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162" w:rsidRPr="00410C1D" w:rsidRDefault="00C22162" w:rsidP="00C22162">
      <w:pPr>
        <w:pStyle w:val="Heading1blue"/>
        <w:rPr>
          <w:rFonts w:ascii="Arial" w:hAnsi="Arial" w:cs="Arial"/>
          <w:color w:val="auto"/>
          <w:sz w:val="36"/>
          <w:szCs w:val="36"/>
        </w:rPr>
      </w:pPr>
      <w:r w:rsidRPr="00410C1D">
        <w:rPr>
          <w:rFonts w:ascii="Arial" w:hAnsi="Arial" w:cs="Arial"/>
          <w:color w:val="auto"/>
          <w:sz w:val="36"/>
          <w:szCs w:val="36"/>
        </w:rPr>
        <w:t>Chief Executive Certification for Government Advertising Campaigns</w:t>
      </w:r>
    </w:p>
    <w:p w:rsidR="00C91113" w:rsidRPr="004A458D" w:rsidRDefault="00C91113" w:rsidP="00C22162">
      <w:pPr>
        <w:rPr>
          <w:rFonts w:asciiTheme="minorHAnsi" w:hAnsiTheme="minorHAnsi"/>
          <w:b/>
          <w:i/>
          <w:sz w:val="28"/>
          <w:szCs w:val="28"/>
        </w:rPr>
      </w:pPr>
      <w:r w:rsidRPr="004A458D">
        <w:rPr>
          <w:rFonts w:asciiTheme="minorHAnsi" w:hAnsiTheme="minorHAnsi"/>
          <w:b/>
          <w:szCs w:val="32"/>
        </w:rPr>
        <w:t xml:space="preserve"> </w:t>
      </w:r>
    </w:p>
    <w:p w:rsidR="00CB4695" w:rsidRPr="004A458D" w:rsidRDefault="00E86E02" w:rsidP="00CB4695">
      <w:pPr>
        <w:rPr>
          <w:rFonts w:asciiTheme="minorHAnsi" w:hAnsiTheme="minorHAnsi"/>
          <w:b/>
          <w:sz w:val="28"/>
          <w:szCs w:val="28"/>
        </w:rPr>
      </w:pPr>
      <w:r w:rsidRPr="004A458D">
        <w:rPr>
          <w:rFonts w:asciiTheme="minorHAnsi" w:hAnsiTheme="minorHAnsi"/>
          <w:b/>
          <w:sz w:val="28"/>
          <w:szCs w:val="28"/>
        </w:rPr>
        <w:t>Certification Statement</w:t>
      </w:r>
      <w:r w:rsidR="005D7022">
        <w:rPr>
          <w:rFonts w:asciiTheme="minorHAnsi" w:hAnsiTheme="minorHAnsi"/>
          <w:b/>
          <w:sz w:val="28"/>
          <w:szCs w:val="28"/>
        </w:rPr>
        <w:t xml:space="preserve"> – </w:t>
      </w:r>
      <w:r w:rsidR="00E61302">
        <w:rPr>
          <w:rFonts w:asciiTheme="minorHAnsi" w:hAnsiTheme="minorHAnsi"/>
          <w:b/>
          <w:sz w:val="28"/>
          <w:szCs w:val="28"/>
        </w:rPr>
        <w:t xml:space="preserve">Australian Government Growth Fund advertising campaign </w:t>
      </w:r>
    </w:p>
    <w:p w:rsidR="00E86E02" w:rsidRPr="004A458D" w:rsidRDefault="00E86E02" w:rsidP="00CB4695">
      <w:pPr>
        <w:rPr>
          <w:rFonts w:asciiTheme="minorHAnsi" w:hAnsiTheme="minorHAnsi"/>
          <w:b/>
          <w:sz w:val="20"/>
          <w:szCs w:val="28"/>
        </w:rPr>
      </w:pPr>
    </w:p>
    <w:p w:rsidR="00CB4695" w:rsidRPr="00CD5B77" w:rsidRDefault="008721DF" w:rsidP="00CB4695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I</w:t>
      </w:r>
      <w:r w:rsidR="00866DF5" w:rsidRPr="00CD5B77">
        <w:rPr>
          <w:rFonts w:asciiTheme="minorHAnsi" w:hAnsiTheme="minorHAnsi"/>
        </w:rPr>
        <w:t xml:space="preserve"> </w:t>
      </w:r>
      <w:r w:rsidR="0084507A" w:rsidRPr="00CD5B77">
        <w:rPr>
          <w:rFonts w:asciiTheme="minorHAnsi" w:hAnsiTheme="minorHAnsi"/>
        </w:rPr>
        <w:t>certify that</w:t>
      </w:r>
      <w:r w:rsidR="005D7022">
        <w:rPr>
          <w:rFonts w:asciiTheme="minorHAnsi" w:hAnsiTheme="minorHAnsi"/>
        </w:rPr>
        <w:t xml:space="preserve"> the </w:t>
      </w:r>
      <w:r w:rsidR="00B723DF">
        <w:rPr>
          <w:rFonts w:asciiTheme="minorHAnsi" w:hAnsiTheme="minorHAnsi"/>
        </w:rPr>
        <w:t>Australian Government Growth Fund</w:t>
      </w:r>
      <w:r w:rsidR="00994C21" w:rsidRPr="00494BDC">
        <w:rPr>
          <w:rFonts w:asciiTheme="minorHAnsi" w:hAnsiTheme="minorHAnsi"/>
        </w:rPr>
        <w:t xml:space="preserve"> </w:t>
      </w:r>
      <w:r w:rsidR="005D7022">
        <w:rPr>
          <w:rFonts w:asciiTheme="minorHAnsi" w:hAnsiTheme="minorHAnsi"/>
        </w:rPr>
        <w:t>campaign</w:t>
      </w:r>
      <w:r w:rsidR="00D503DE">
        <w:rPr>
          <w:rFonts w:asciiTheme="minorHAnsi" w:hAnsiTheme="minorHAnsi"/>
        </w:rPr>
        <w:t xml:space="preserve"> </w:t>
      </w:r>
      <w:r w:rsidR="00CB4695" w:rsidRPr="00CD5B77">
        <w:rPr>
          <w:rFonts w:asciiTheme="minorHAnsi" w:hAnsiTheme="minorHAnsi"/>
        </w:rPr>
        <w:t xml:space="preserve">complies with the </w:t>
      </w:r>
      <w:r w:rsidR="00E70355" w:rsidRPr="00E70355">
        <w:rPr>
          <w:rFonts w:asciiTheme="minorHAnsi" w:hAnsiTheme="minorHAnsi"/>
          <w:i/>
        </w:rPr>
        <w:t>Short-term Interim Guidelines on Information and Advertising Campaigns by Australian Government Departments and Agencies</w:t>
      </w:r>
      <w:r w:rsidR="00E70355" w:rsidRPr="004A458D">
        <w:rPr>
          <w:rFonts w:asciiTheme="minorHAnsi" w:hAnsiTheme="minorHAnsi"/>
        </w:rPr>
        <w:t xml:space="preserve"> </w:t>
      </w:r>
      <w:r w:rsidR="008D445C" w:rsidRPr="00CD5B77">
        <w:rPr>
          <w:rFonts w:asciiTheme="minorHAnsi" w:hAnsiTheme="minorHAnsi"/>
        </w:rPr>
        <w:t>(Guidelines)</w:t>
      </w:r>
      <w:r w:rsidR="00E71F19" w:rsidRPr="00CD5B77">
        <w:rPr>
          <w:rFonts w:asciiTheme="minorHAnsi" w:hAnsiTheme="minorHAnsi"/>
        </w:rPr>
        <w:t>.</w:t>
      </w:r>
    </w:p>
    <w:p w:rsidR="006E0F94" w:rsidRPr="00CD5B77" w:rsidRDefault="006E0F94" w:rsidP="00CB4695">
      <w:pPr>
        <w:rPr>
          <w:rFonts w:asciiTheme="minorHAnsi" w:hAnsiTheme="minorHAnsi"/>
        </w:rPr>
      </w:pPr>
    </w:p>
    <w:p w:rsidR="00195797" w:rsidRDefault="00866DF5" w:rsidP="00E86E02">
      <w:pPr>
        <w:rPr>
          <w:rFonts w:asciiTheme="minorHAnsi" w:hAnsiTheme="minorHAnsi"/>
        </w:rPr>
      </w:pPr>
      <w:r w:rsidRPr="00CD5B77">
        <w:rPr>
          <w:rFonts w:asciiTheme="minorHAnsi" w:hAnsiTheme="minorHAnsi"/>
        </w:rPr>
        <w:t>My certification has been</w:t>
      </w:r>
      <w:r w:rsidR="00E86E02" w:rsidRPr="00CD5B77">
        <w:rPr>
          <w:rFonts w:asciiTheme="minorHAnsi" w:hAnsiTheme="minorHAnsi"/>
        </w:rPr>
        <w:t xml:space="preserve"> informed by advice and evidence of compliance with the Guidelines provided by officers within </w:t>
      </w:r>
      <w:r w:rsidR="00D503DE">
        <w:rPr>
          <w:rFonts w:asciiTheme="minorHAnsi" w:hAnsiTheme="minorHAnsi"/>
        </w:rPr>
        <w:t xml:space="preserve">the </w:t>
      </w:r>
      <w:r w:rsidR="00B723DF">
        <w:rPr>
          <w:rFonts w:asciiTheme="minorHAnsi" w:hAnsiTheme="minorHAnsi"/>
        </w:rPr>
        <w:t>Dep</w:t>
      </w:r>
      <w:r w:rsidR="00321338">
        <w:rPr>
          <w:rFonts w:asciiTheme="minorHAnsi" w:hAnsiTheme="minorHAnsi"/>
        </w:rPr>
        <w:t xml:space="preserve">artment of Industry and Science </w:t>
      </w:r>
      <w:r w:rsidR="00E86E02" w:rsidRPr="00CD5B77">
        <w:rPr>
          <w:rFonts w:asciiTheme="minorHAnsi" w:hAnsiTheme="minorHAnsi"/>
        </w:rPr>
        <w:t>with responsibility for the design, development and implemen</w:t>
      </w:r>
      <w:r w:rsidR="005D7022">
        <w:rPr>
          <w:rFonts w:asciiTheme="minorHAnsi" w:hAnsiTheme="minorHAnsi"/>
        </w:rPr>
        <w:t xml:space="preserve">tation of the </w:t>
      </w:r>
      <w:r w:rsidR="00B723DF">
        <w:rPr>
          <w:rFonts w:asciiTheme="minorHAnsi" w:hAnsiTheme="minorHAnsi"/>
        </w:rPr>
        <w:t xml:space="preserve">Australian Government Growth Fund </w:t>
      </w:r>
      <w:r w:rsidR="005D7022">
        <w:rPr>
          <w:rFonts w:asciiTheme="minorHAnsi" w:hAnsiTheme="minorHAnsi"/>
        </w:rPr>
        <w:t>advertising campaign</w:t>
      </w:r>
      <w:r w:rsidR="00E86E02" w:rsidRPr="00CD5B77">
        <w:rPr>
          <w:rFonts w:asciiTheme="minorHAnsi" w:hAnsiTheme="minorHAnsi"/>
        </w:rPr>
        <w:t xml:space="preserve">.  </w:t>
      </w:r>
    </w:p>
    <w:p w:rsidR="00195797" w:rsidRDefault="00195797" w:rsidP="00E86E02">
      <w:pPr>
        <w:rPr>
          <w:rFonts w:asciiTheme="minorHAnsi" w:hAnsiTheme="minorHAnsi"/>
        </w:rPr>
      </w:pPr>
    </w:p>
    <w:p w:rsidR="00E86E02" w:rsidRPr="004A458D" w:rsidRDefault="00E86E02" w:rsidP="0084507A">
      <w:pPr>
        <w:rPr>
          <w:rFonts w:asciiTheme="minorHAnsi" w:hAnsiTheme="minorHAnsi"/>
          <w:b/>
        </w:rPr>
      </w:pPr>
    </w:p>
    <w:p w:rsidR="0084507A" w:rsidRPr="004A458D" w:rsidRDefault="0084507A" w:rsidP="0084507A">
      <w:pPr>
        <w:rPr>
          <w:rFonts w:asciiTheme="minorHAnsi" w:hAnsiTheme="minorHAnsi"/>
          <w:b/>
        </w:rPr>
      </w:pPr>
    </w:p>
    <w:p w:rsidR="00ED4218" w:rsidRPr="004A458D" w:rsidRDefault="00ED4218" w:rsidP="00ED4218">
      <w:pPr>
        <w:rPr>
          <w:rFonts w:asciiTheme="minorHAnsi" w:hAnsiTheme="minorHAnsi"/>
          <w:b/>
        </w:rPr>
      </w:pPr>
    </w:p>
    <w:p w:rsidR="0084507A" w:rsidRPr="004A458D" w:rsidRDefault="0084507A" w:rsidP="00ED4218">
      <w:pPr>
        <w:rPr>
          <w:rFonts w:asciiTheme="minorHAnsi" w:hAnsiTheme="minorHAnsi"/>
          <w:b/>
        </w:rPr>
      </w:pPr>
    </w:p>
    <w:p w:rsidR="008D445C" w:rsidRPr="004A458D" w:rsidRDefault="008D445C" w:rsidP="00CB4695">
      <w:pPr>
        <w:rPr>
          <w:rFonts w:asciiTheme="minorHAnsi" w:hAnsiTheme="minorHAnsi"/>
          <w:b/>
        </w:rPr>
      </w:pPr>
    </w:p>
    <w:p w:rsidR="00CB4695" w:rsidRPr="00B723DF" w:rsidRDefault="00B723DF" w:rsidP="00CB4695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Glenys </w:t>
      </w:r>
      <w:r w:rsidRPr="00B723DF">
        <w:rPr>
          <w:rFonts w:asciiTheme="minorHAnsi" w:hAnsiTheme="minorHAnsi"/>
          <w:b/>
        </w:rPr>
        <w:t>Beauchamp</w:t>
      </w:r>
    </w:p>
    <w:p w:rsidR="00195797" w:rsidRDefault="005D7022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Secretary</w:t>
      </w:r>
    </w:p>
    <w:p w:rsidR="00CB4695" w:rsidRPr="004A458D" w:rsidRDefault="00B723DF" w:rsidP="00CB469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Department of Industry and Science</w:t>
      </w:r>
    </w:p>
    <w:p w:rsidR="00CB4695" w:rsidRPr="004A458D" w:rsidRDefault="00B723DF" w:rsidP="009303AD">
      <w:pPr>
        <w:ind w:firstLine="68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February 2015</w:t>
      </w: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0338C2" w:rsidRPr="004A458D" w:rsidRDefault="000338C2" w:rsidP="00CB4695">
      <w:pPr>
        <w:rPr>
          <w:rFonts w:asciiTheme="minorHAnsi" w:hAnsiTheme="minorHAnsi"/>
          <w:b/>
        </w:rPr>
      </w:pPr>
    </w:p>
    <w:p w:rsidR="00CB4695" w:rsidRDefault="00655E4C" w:rsidP="00655E4C">
      <w:bookmarkStart w:id="0" w:name="_GoBack"/>
      <w:bookmarkEnd w:id="0"/>
      <w:r>
        <w:t xml:space="preserve"> </w:t>
      </w:r>
    </w:p>
    <w:sectPr w:rsidR="00CB4695" w:rsidSect="00195797">
      <w:headerReference w:type="default" r:id="rId9"/>
      <w:footerReference w:type="default" r:id="rId10"/>
      <w:pgSz w:w="11906" w:h="16838" w:code="9"/>
      <w:pgMar w:top="1134" w:right="1247" w:bottom="1134" w:left="1418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2D7" w:rsidRDefault="00CB42D7">
      <w:r>
        <w:separator/>
      </w:r>
    </w:p>
  </w:endnote>
  <w:endnote w:type="continuationSeparator" w:id="0">
    <w:p w:rsidR="00CB42D7" w:rsidRDefault="00CB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Light-Plain">
    <w:altName w:val="TheSans 3-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DF" w:rsidRPr="00AB2C8E" w:rsidRDefault="00B723DF" w:rsidP="00C22162">
    <w:pPr>
      <w:pStyle w:val="Header"/>
      <w:jc w:val="center"/>
      <w:rPr>
        <w:rFonts w:ascii="Arial" w:hAnsi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2D7" w:rsidRDefault="00CB42D7">
      <w:r>
        <w:separator/>
      </w:r>
    </w:p>
  </w:footnote>
  <w:footnote w:type="continuationSeparator" w:id="0">
    <w:p w:rsidR="00CB42D7" w:rsidRDefault="00CB4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DF" w:rsidRDefault="00B723DF" w:rsidP="00C54516">
    <w:pPr>
      <w:pStyle w:val="Header"/>
      <w:jc w:val="center"/>
    </w:pPr>
  </w:p>
  <w:p w:rsidR="00B723DF" w:rsidRDefault="00B723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47C"/>
    <w:multiLevelType w:val="hybridMultilevel"/>
    <w:tmpl w:val="B4D4D09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A0F06"/>
    <w:multiLevelType w:val="hybridMultilevel"/>
    <w:tmpl w:val="CCA20E3C"/>
    <w:lvl w:ilvl="0" w:tplc="17BCD54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AFB6273"/>
    <w:multiLevelType w:val="hybridMultilevel"/>
    <w:tmpl w:val="392C9656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43DAC"/>
    <w:multiLevelType w:val="hybridMultilevel"/>
    <w:tmpl w:val="5442DA52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F1B27"/>
    <w:multiLevelType w:val="hybridMultilevel"/>
    <w:tmpl w:val="97320444"/>
    <w:lvl w:ilvl="0" w:tplc="E89EA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137D2"/>
    <w:multiLevelType w:val="hybridMultilevel"/>
    <w:tmpl w:val="4A9CAC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2D03"/>
    <w:multiLevelType w:val="hybridMultilevel"/>
    <w:tmpl w:val="2ADA657A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03CC9"/>
    <w:multiLevelType w:val="hybridMultilevel"/>
    <w:tmpl w:val="3F2AB764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17BCD540">
      <w:start w:val="1"/>
      <w:numFmt w:val="bullet"/>
      <w:lvlText w:val=""/>
      <w:lvlJc w:val="left"/>
      <w:pPr>
        <w:ind w:left="1440" w:hanging="360"/>
      </w:pPr>
      <w:rPr>
        <w:rFonts w:ascii="Wingdings 2" w:hAnsi="Wingdings 2" w:hint="default"/>
        <w:sz w:val="24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EC357A"/>
    <w:multiLevelType w:val="hybridMultilevel"/>
    <w:tmpl w:val="805CE8F2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6592E"/>
    <w:multiLevelType w:val="multilevel"/>
    <w:tmpl w:val="C778BCD0"/>
    <w:lvl w:ilvl="0">
      <w:start w:val="2"/>
      <w:numFmt w:val="decimal"/>
      <w:pStyle w:val="NumberList"/>
      <w:lvlText w:val="%1."/>
      <w:lvlJc w:val="left"/>
      <w:pPr>
        <w:tabs>
          <w:tab w:val="num" w:pos="1778"/>
        </w:tabs>
        <w:ind w:left="1418" w:firstLine="0"/>
      </w:pPr>
      <w:rPr>
        <w:rFonts w:hint="default"/>
      </w:rPr>
    </w:lvl>
    <w:lvl w:ilvl="1">
      <w:start w:val="1"/>
      <w:numFmt w:val="lowerLetter"/>
      <w:pStyle w:val="NumberListSub"/>
      <w:lvlText w:val="(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3065"/>
        </w:tabs>
        <w:ind w:left="2552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98"/>
        </w:tabs>
        <w:ind w:left="42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58"/>
        </w:tabs>
        <w:ind w:left="4658" w:hanging="360"/>
      </w:pPr>
      <w:rPr>
        <w:rFonts w:hint="default"/>
      </w:rPr>
    </w:lvl>
  </w:abstractNum>
  <w:abstractNum w:abstractNumId="10">
    <w:nsid w:val="5B603EC0"/>
    <w:multiLevelType w:val="hybridMultilevel"/>
    <w:tmpl w:val="8D660F4E"/>
    <w:lvl w:ilvl="0" w:tplc="17BCD54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A33B7D"/>
    <w:multiLevelType w:val="hybridMultilevel"/>
    <w:tmpl w:val="E28C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5"/>
  </w:num>
  <w:num w:numId="12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04"/>
    <w:rsid w:val="000005C9"/>
    <w:rsid w:val="00000E27"/>
    <w:rsid w:val="00001966"/>
    <w:rsid w:val="00003BDE"/>
    <w:rsid w:val="0002414E"/>
    <w:rsid w:val="00031C9B"/>
    <w:rsid w:val="000338C2"/>
    <w:rsid w:val="00045207"/>
    <w:rsid w:val="00061BAC"/>
    <w:rsid w:val="000622FE"/>
    <w:rsid w:val="00062E7F"/>
    <w:rsid w:val="00064D3E"/>
    <w:rsid w:val="0006563C"/>
    <w:rsid w:val="000744C3"/>
    <w:rsid w:val="00075A57"/>
    <w:rsid w:val="00076198"/>
    <w:rsid w:val="000811EF"/>
    <w:rsid w:val="00091429"/>
    <w:rsid w:val="00092742"/>
    <w:rsid w:val="00097296"/>
    <w:rsid w:val="000A5755"/>
    <w:rsid w:val="000B2763"/>
    <w:rsid w:val="000B6ADC"/>
    <w:rsid w:val="000D0001"/>
    <w:rsid w:val="000E3B3B"/>
    <w:rsid w:val="000E76EB"/>
    <w:rsid w:val="000F2D70"/>
    <w:rsid w:val="000F7B25"/>
    <w:rsid w:val="00100B1E"/>
    <w:rsid w:val="0011179F"/>
    <w:rsid w:val="001138D1"/>
    <w:rsid w:val="00114B55"/>
    <w:rsid w:val="0011607D"/>
    <w:rsid w:val="00132B8C"/>
    <w:rsid w:val="001450EF"/>
    <w:rsid w:val="00153225"/>
    <w:rsid w:val="00160AA8"/>
    <w:rsid w:val="00172547"/>
    <w:rsid w:val="001916D9"/>
    <w:rsid w:val="00195797"/>
    <w:rsid w:val="001957BB"/>
    <w:rsid w:val="001B240C"/>
    <w:rsid w:val="001B7683"/>
    <w:rsid w:val="001D0F9D"/>
    <w:rsid w:val="001F3280"/>
    <w:rsid w:val="002168F8"/>
    <w:rsid w:val="002265EA"/>
    <w:rsid w:val="0023552C"/>
    <w:rsid w:val="00242727"/>
    <w:rsid w:val="00243AB8"/>
    <w:rsid w:val="00252273"/>
    <w:rsid w:val="00254E1A"/>
    <w:rsid w:val="00257ECA"/>
    <w:rsid w:val="00262D70"/>
    <w:rsid w:val="00263B94"/>
    <w:rsid w:val="00264381"/>
    <w:rsid w:val="00265189"/>
    <w:rsid w:val="00266111"/>
    <w:rsid w:val="002668D2"/>
    <w:rsid w:val="002724F1"/>
    <w:rsid w:val="002725E9"/>
    <w:rsid w:val="00280080"/>
    <w:rsid w:val="00291781"/>
    <w:rsid w:val="00291BE1"/>
    <w:rsid w:val="00292047"/>
    <w:rsid w:val="002920D4"/>
    <w:rsid w:val="002936EF"/>
    <w:rsid w:val="002B343A"/>
    <w:rsid w:val="002C5A6E"/>
    <w:rsid w:val="002C6D0F"/>
    <w:rsid w:val="002D36C6"/>
    <w:rsid w:val="002F302C"/>
    <w:rsid w:val="002F4C10"/>
    <w:rsid w:val="0030115C"/>
    <w:rsid w:val="0030582F"/>
    <w:rsid w:val="00321338"/>
    <w:rsid w:val="00322FFA"/>
    <w:rsid w:val="00326E31"/>
    <w:rsid w:val="00331E91"/>
    <w:rsid w:val="00333C6D"/>
    <w:rsid w:val="003340B7"/>
    <w:rsid w:val="00335580"/>
    <w:rsid w:val="00340BEB"/>
    <w:rsid w:val="00366A47"/>
    <w:rsid w:val="0037442D"/>
    <w:rsid w:val="00382B43"/>
    <w:rsid w:val="0038574C"/>
    <w:rsid w:val="00390C4A"/>
    <w:rsid w:val="00392034"/>
    <w:rsid w:val="003A0952"/>
    <w:rsid w:val="003A3719"/>
    <w:rsid w:val="003B0A12"/>
    <w:rsid w:val="003B4FDA"/>
    <w:rsid w:val="003F1376"/>
    <w:rsid w:val="003F632A"/>
    <w:rsid w:val="003F7104"/>
    <w:rsid w:val="004032F2"/>
    <w:rsid w:val="004043C6"/>
    <w:rsid w:val="00406C1C"/>
    <w:rsid w:val="00426DD7"/>
    <w:rsid w:val="0043055A"/>
    <w:rsid w:val="004335F7"/>
    <w:rsid w:val="00434002"/>
    <w:rsid w:val="00440BBC"/>
    <w:rsid w:val="00442FFA"/>
    <w:rsid w:val="004464F2"/>
    <w:rsid w:val="00462648"/>
    <w:rsid w:val="00464B16"/>
    <w:rsid w:val="00466B8C"/>
    <w:rsid w:val="00471B49"/>
    <w:rsid w:val="00474E1A"/>
    <w:rsid w:val="00475D18"/>
    <w:rsid w:val="00490360"/>
    <w:rsid w:val="00494BDC"/>
    <w:rsid w:val="00496AFD"/>
    <w:rsid w:val="004A17A0"/>
    <w:rsid w:val="004A2560"/>
    <w:rsid w:val="004A458D"/>
    <w:rsid w:val="004B298E"/>
    <w:rsid w:val="004B5502"/>
    <w:rsid w:val="004C0E6C"/>
    <w:rsid w:val="004C5373"/>
    <w:rsid w:val="004E701E"/>
    <w:rsid w:val="004F0597"/>
    <w:rsid w:val="004F1871"/>
    <w:rsid w:val="004F661F"/>
    <w:rsid w:val="00500696"/>
    <w:rsid w:val="00502101"/>
    <w:rsid w:val="0051339C"/>
    <w:rsid w:val="005214DB"/>
    <w:rsid w:val="005263B2"/>
    <w:rsid w:val="00565233"/>
    <w:rsid w:val="00576AA2"/>
    <w:rsid w:val="00582BB8"/>
    <w:rsid w:val="00583709"/>
    <w:rsid w:val="00583D4C"/>
    <w:rsid w:val="005B6AC8"/>
    <w:rsid w:val="005C1E80"/>
    <w:rsid w:val="005C26C3"/>
    <w:rsid w:val="005C57D9"/>
    <w:rsid w:val="005C7624"/>
    <w:rsid w:val="005D3C47"/>
    <w:rsid w:val="005D4FFF"/>
    <w:rsid w:val="005D7022"/>
    <w:rsid w:val="005E0039"/>
    <w:rsid w:val="005E45C9"/>
    <w:rsid w:val="005F001A"/>
    <w:rsid w:val="005F0438"/>
    <w:rsid w:val="005F7A8E"/>
    <w:rsid w:val="006069A0"/>
    <w:rsid w:val="00606CE6"/>
    <w:rsid w:val="006146C5"/>
    <w:rsid w:val="00614E20"/>
    <w:rsid w:val="00623AB9"/>
    <w:rsid w:val="00633125"/>
    <w:rsid w:val="00635D77"/>
    <w:rsid w:val="00644FD9"/>
    <w:rsid w:val="00655E4C"/>
    <w:rsid w:val="00667DEF"/>
    <w:rsid w:val="00671B0E"/>
    <w:rsid w:val="006764FA"/>
    <w:rsid w:val="00676A5E"/>
    <w:rsid w:val="00682F0D"/>
    <w:rsid w:val="006838A2"/>
    <w:rsid w:val="00683B15"/>
    <w:rsid w:val="006876B8"/>
    <w:rsid w:val="00691B81"/>
    <w:rsid w:val="006952F7"/>
    <w:rsid w:val="00697097"/>
    <w:rsid w:val="006A7739"/>
    <w:rsid w:val="006B71EC"/>
    <w:rsid w:val="006C57AD"/>
    <w:rsid w:val="006C6618"/>
    <w:rsid w:val="006D464B"/>
    <w:rsid w:val="006D48E3"/>
    <w:rsid w:val="006E0F94"/>
    <w:rsid w:val="00701202"/>
    <w:rsid w:val="0070204B"/>
    <w:rsid w:val="0070273C"/>
    <w:rsid w:val="007042D9"/>
    <w:rsid w:val="007068C3"/>
    <w:rsid w:val="00710760"/>
    <w:rsid w:val="00717F2E"/>
    <w:rsid w:val="00717F80"/>
    <w:rsid w:val="00724436"/>
    <w:rsid w:val="00730B6A"/>
    <w:rsid w:val="0073398B"/>
    <w:rsid w:val="007348CF"/>
    <w:rsid w:val="0075017B"/>
    <w:rsid w:val="007565F3"/>
    <w:rsid w:val="00766D9D"/>
    <w:rsid w:val="0079279E"/>
    <w:rsid w:val="00792E01"/>
    <w:rsid w:val="00795552"/>
    <w:rsid w:val="007A37B5"/>
    <w:rsid w:val="007B15F8"/>
    <w:rsid w:val="007B6717"/>
    <w:rsid w:val="007D1394"/>
    <w:rsid w:val="007D38E3"/>
    <w:rsid w:val="007E7E0B"/>
    <w:rsid w:val="007F62EC"/>
    <w:rsid w:val="00813F58"/>
    <w:rsid w:val="0081587D"/>
    <w:rsid w:val="00832AF1"/>
    <w:rsid w:val="008360F3"/>
    <w:rsid w:val="00837A42"/>
    <w:rsid w:val="0084340D"/>
    <w:rsid w:val="0084507A"/>
    <w:rsid w:val="00847D65"/>
    <w:rsid w:val="008579D1"/>
    <w:rsid w:val="00857A5F"/>
    <w:rsid w:val="00857D76"/>
    <w:rsid w:val="00861CAC"/>
    <w:rsid w:val="00863BE4"/>
    <w:rsid w:val="008653A3"/>
    <w:rsid w:val="00866C26"/>
    <w:rsid w:val="00866DF5"/>
    <w:rsid w:val="008721DF"/>
    <w:rsid w:val="00886BE1"/>
    <w:rsid w:val="00891EA7"/>
    <w:rsid w:val="00897268"/>
    <w:rsid w:val="008B1581"/>
    <w:rsid w:val="008B6D8E"/>
    <w:rsid w:val="008C2097"/>
    <w:rsid w:val="008C7817"/>
    <w:rsid w:val="008D1816"/>
    <w:rsid w:val="008D445C"/>
    <w:rsid w:val="008E1AD7"/>
    <w:rsid w:val="008E67F6"/>
    <w:rsid w:val="008F62C4"/>
    <w:rsid w:val="008F7A8C"/>
    <w:rsid w:val="00902DDD"/>
    <w:rsid w:val="00905C3C"/>
    <w:rsid w:val="00905CE6"/>
    <w:rsid w:val="00905D30"/>
    <w:rsid w:val="0090634B"/>
    <w:rsid w:val="0091267D"/>
    <w:rsid w:val="009303AD"/>
    <w:rsid w:val="00941AB4"/>
    <w:rsid w:val="0095705E"/>
    <w:rsid w:val="00961FAE"/>
    <w:rsid w:val="0096444C"/>
    <w:rsid w:val="00970D74"/>
    <w:rsid w:val="009745E8"/>
    <w:rsid w:val="00982DB9"/>
    <w:rsid w:val="00994C21"/>
    <w:rsid w:val="00996217"/>
    <w:rsid w:val="009A0CFE"/>
    <w:rsid w:val="009A10B8"/>
    <w:rsid w:val="009C188F"/>
    <w:rsid w:val="009E7277"/>
    <w:rsid w:val="009E7402"/>
    <w:rsid w:val="009F508A"/>
    <w:rsid w:val="009F67BA"/>
    <w:rsid w:val="009F70A3"/>
    <w:rsid w:val="00A000C7"/>
    <w:rsid w:val="00A059AD"/>
    <w:rsid w:val="00A07538"/>
    <w:rsid w:val="00A13D32"/>
    <w:rsid w:val="00A27E27"/>
    <w:rsid w:val="00A35C23"/>
    <w:rsid w:val="00A44A34"/>
    <w:rsid w:val="00A528DB"/>
    <w:rsid w:val="00A558FF"/>
    <w:rsid w:val="00A64744"/>
    <w:rsid w:val="00A86027"/>
    <w:rsid w:val="00AA5056"/>
    <w:rsid w:val="00AA6B82"/>
    <w:rsid w:val="00AA6FCD"/>
    <w:rsid w:val="00AB2C8E"/>
    <w:rsid w:val="00AC6C16"/>
    <w:rsid w:val="00AD4C26"/>
    <w:rsid w:val="00AE05A2"/>
    <w:rsid w:val="00AE261C"/>
    <w:rsid w:val="00AE5B36"/>
    <w:rsid w:val="00AF22A7"/>
    <w:rsid w:val="00B02369"/>
    <w:rsid w:val="00B055E5"/>
    <w:rsid w:val="00B36A40"/>
    <w:rsid w:val="00B516DD"/>
    <w:rsid w:val="00B51814"/>
    <w:rsid w:val="00B525C6"/>
    <w:rsid w:val="00B54ED5"/>
    <w:rsid w:val="00B608E5"/>
    <w:rsid w:val="00B625F4"/>
    <w:rsid w:val="00B71B64"/>
    <w:rsid w:val="00B723DF"/>
    <w:rsid w:val="00B76679"/>
    <w:rsid w:val="00B81B31"/>
    <w:rsid w:val="00B908DE"/>
    <w:rsid w:val="00BA4E93"/>
    <w:rsid w:val="00BB27D3"/>
    <w:rsid w:val="00BB3D17"/>
    <w:rsid w:val="00BB546E"/>
    <w:rsid w:val="00BC4031"/>
    <w:rsid w:val="00BD2E4C"/>
    <w:rsid w:val="00BD35D5"/>
    <w:rsid w:val="00BE6BF9"/>
    <w:rsid w:val="00BF61A8"/>
    <w:rsid w:val="00C00C2E"/>
    <w:rsid w:val="00C01D2C"/>
    <w:rsid w:val="00C06F58"/>
    <w:rsid w:val="00C129D4"/>
    <w:rsid w:val="00C15313"/>
    <w:rsid w:val="00C22162"/>
    <w:rsid w:val="00C36038"/>
    <w:rsid w:val="00C362A3"/>
    <w:rsid w:val="00C3681C"/>
    <w:rsid w:val="00C371B6"/>
    <w:rsid w:val="00C372B0"/>
    <w:rsid w:val="00C444B1"/>
    <w:rsid w:val="00C44BB5"/>
    <w:rsid w:val="00C543BD"/>
    <w:rsid w:val="00C54516"/>
    <w:rsid w:val="00C63CD5"/>
    <w:rsid w:val="00C91113"/>
    <w:rsid w:val="00C927B5"/>
    <w:rsid w:val="00C969C2"/>
    <w:rsid w:val="00CA349F"/>
    <w:rsid w:val="00CA6C9A"/>
    <w:rsid w:val="00CB33FC"/>
    <w:rsid w:val="00CB3404"/>
    <w:rsid w:val="00CB42D7"/>
    <w:rsid w:val="00CB4695"/>
    <w:rsid w:val="00CB46E4"/>
    <w:rsid w:val="00CB73E9"/>
    <w:rsid w:val="00CC4427"/>
    <w:rsid w:val="00CC6418"/>
    <w:rsid w:val="00CD5B77"/>
    <w:rsid w:val="00CF4BC1"/>
    <w:rsid w:val="00CF550E"/>
    <w:rsid w:val="00D107F9"/>
    <w:rsid w:val="00D125E1"/>
    <w:rsid w:val="00D32AEC"/>
    <w:rsid w:val="00D32E9E"/>
    <w:rsid w:val="00D339BB"/>
    <w:rsid w:val="00D40C39"/>
    <w:rsid w:val="00D45984"/>
    <w:rsid w:val="00D503DE"/>
    <w:rsid w:val="00D5263D"/>
    <w:rsid w:val="00D52DA7"/>
    <w:rsid w:val="00D565CF"/>
    <w:rsid w:val="00D63DB0"/>
    <w:rsid w:val="00D665F4"/>
    <w:rsid w:val="00D84C60"/>
    <w:rsid w:val="00D87E30"/>
    <w:rsid w:val="00D92F0E"/>
    <w:rsid w:val="00DB1C6B"/>
    <w:rsid w:val="00DC2FD7"/>
    <w:rsid w:val="00DD6822"/>
    <w:rsid w:val="00DE370E"/>
    <w:rsid w:val="00DE4100"/>
    <w:rsid w:val="00DE6A10"/>
    <w:rsid w:val="00DE7867"/>
    <w:rsid w:val="00DF5305"/>
    <w:rsid w:val="00E147C6"/>
    <w:rsid w:val="00E26167"/>
    <w:rsid w:val="00E41FA2"/>
    <w:rsid w:val="00E574BE"/>
    <w:rsid w:val="00E57942"/>
    <w:rsid w:val="00E61302"/>
    <w:rsid w:val="00E66EE8"/>
    <w:rsid w:val="00E671BE"/>
    <w:rsid w:val="00E70355"/>
    <w:rsid w:val="00E71F19"/>
    <w:rsid w:val="00E73452"/>
    <w:rsid w:val="00E73C1D"/>
    <w:rsid w:val="00E752A7"/>
    <w:rsid w:val="00E770A2"/>
    <w:rsid w:val="00E818AE"/>
    <w:rsid w:val="00E81992"/>
    <w:rsid w:val="00E86E02"/>
    <w:rsid w:val="00E87A0C"/>
    <w:rsid w:val="00E973E4"/>
    <w:rsid w:val="00EA3BE4"/>
    <w:rsid w:val="00EA41F7"/>
    <w:rsid w:val="00EB5957"/>
    <w:rsid w:val="00EC11FA"/>
    <w:rsid w:val="00EC49BE"/>
    <w:rsid w:val="00ED20FA"/>
    <w:rsid w:val="00ED3406"/>
    <w:rsid w:val="00ED4218"/>
    <w:rsid w:val="00EE1C58"/>
    <w:rsid w:val="00EE5AD9"/>
    <w:rsid w:val="00EE65E4"/>
    <w:rsid w:val="00EF239B"/>
    <w:rsid w:val="00EF45ED"/>
    <w:rsid w:val="00F0266F"/>
    <w:rsid w:val="00F05DBD"/>
    <w:rsid w:val="00F101DE"/>
    <w:rsid w:val="00F124F7"/>
    <w:rsid w:val="00F158E8"/>
    <w:rsid w:val="00F22060"/>
    <w:rsid w:val="00F30E40"/>
    <w:rsid w:val="00F40D32"/>
    <w:rsid w:val="00F46E22"/>
    <w:rsid w:val="00F508A7"/>
    <w:rsid w:val="00F60CEA"/>
    <w:rsid w:val="00F610D4"/>
    <w:rsid w:val="00F643F1"/>
    <w:rsid w:val="00F72BC8"/>
    <w:rsid w:val="00F85892"/>
    <w:rsid w:val="00FA09F4"/>
    <w:rsid w:val="00FA0B8A"/>
    <w:rsid w:val="00FA652C"/>
    <w:rsid w:val="00FA6A03"/>
    <w:rsid w:val="00FB499E"/>
    <w:rsid w:val="00FB4FC4"/>
    <w:rsid w:val="00FB583A"/>
    <w:rsid w:val="00FB7D71"/>
    <w:rsid w:val="00FD1AFC"/>
    <w:rsid w:val="00FD4667"/>
    <w:rsid w:val="00FE3337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29D4"/>
    <w:pPr>
      <w:spacing w:line="240" w:lineRule="atLeast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129D4"/>
    <w:pPr>
      <w:keepNext/>
      <w:spacing w:before="60" w:after="3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qFormat/>
    <w:rsid w:val="00C129D4"/>
    <w:pPr>
      <w:keepNext/>
      <w:spacing w:before="60" w:after="60" w:line="240" w:lineRule="exact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BB3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C129D4"/>
    <w:pPr>
      <w:spacing w:line="240" w:lineRule="auto"/>
    </w:pPr>
    <w:rPr>
      <w:sz w:val="20"/>
    </w:rPr>
  </w:style>
  <w:style w:type="paragraph" w:styleId="Header">
    <w:name w:val="header"/>
    <w:basedOn w:val="Normal"/>
    <w:rsid w:val="00C129D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C129D4"/>
    <w:pPr>
      <w:tabs>
        <w:tab w:val="left" w:pos="2268"/>
      </w:tabs>
    </w:pPr>
    <w:rPr>
      <w:sz w:val="20"/>
      <w:szCs w:val="20"/>
    </w:rPr>
  </w:style>
  <w:style w:type="paragraph" w:styleId="BodyText2">
    <w:name w:val="Body Text 2"/>
    <w:basedOn w:val="Normal"/>
    <w:rsid w:val="00C129D4"/>
    <w:rPr>
      <w:color w:val="808080"/>
    </w:rPr>
  </w:style>
  <w:style w:type="paragraph" w:styleId="BodyText3">
    <w:name w:val="Body Text 3"/>
    <w:basedOn w:val="Normal"/>
    <w:rsid w:val="00C129D4"/>
    <w:pPr>
      <w:tabs>
        <w:tab w:val="left" w:pos="4536"/>
      </w:tabs>
    </w:pPr>
    <w:rPr>
      <w:i/>
      <w:iCs/>
    </w:rPr>
  </w:style>
  <w:style w:type="paragraph" w:customStyle="1" w:styleId="Single">
    <w:name w:val="Single"/>
    <w:basedOn w:val="Normal"/>
    <w:rsid w:val="00C129D4"/>
    <w:pPr>
      <w:spacing w:line="240" w:lineRule="auto"/>
    </w:pPr>
  </w:style>
  <w:style w:type="paragraph" w:styleId="BodyTextIndent">
    <w:name w:val="Body Text Indent"/>
    <w:basedOn w:val="Normal"/>
    <w:rsid w:val="00BB3D17"/>
    <w:pPr>
      <w:spacing w:after="120"/>
      <w:ind w:left="283"/>
    </w:pPr>
  </w:style>
  <w:style w:type="paragraph" w:customStyle="1" w:styleId="NumberList">
    <w:name w:val="Number List"/>
    <w:basedOn w:val="Normal"/>
    <w:rsid w:val="00BB3D17"/>
    <w:pPr>
      <w:numPr>
        <w:numId w:val="1"/>
      </w:numPr>
      <w:tabs>
        <w:tab w:val="left" w:pos="1985"/>
      </w:tabs>
      <w:spacing w:before="240"/>
    </w:pPr>
  </w:style>
  <w:style w:type="paragraph" w:customStyle="1" w:styleId="BodyTextNormal">
    <w:name w:val="Body Text Normal"/>
    <w:basedOn w:val="BodyTextIndent"/>
    <w:rsid w:val="00BB3D17"/>
    <w:pPr>
      <w:spacing w:after="0" w:line="240" w:lineRule="auto"/>
      <w:ind w:left="1418"/>
    </w:pPr>
    <w:rPr>
      <w:rFonts w:ascii="Times" w:hAnsi="Times"/>
      <w:iCs/>
    </w:rPr>
  </w:style>
  <w:style w:type="paragraph" w:customStyle="1" w:styleId="NumberListSub">
    <w:name w:val="Number List Sub"/>
    <w:basedOn w:val="NumberList"/>
    <w:rsid w:val="00BB3D17"/>
    <w:pPr>
      <w:numPr>
        <w:ilvl w:val="1"/>
      </w:numPr>
      <w:tabs>
        <w:tab w:val="left" w:pos="2552"/>
      </w:tabs>
    </w:pPr>
  </w:style>
  <w:style w:type="paragraph" w:styleId="Footer">
    <w:name w:val="footer"/>
    <w:basedOn w:val="Normal"/>
    <w:rsid w:val="00426DD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96217"/>
  </w:style>
  <w:style w:type="paragraph" w:styleId="BalloonText">
    <w:name w:val="Balloon Text"/>
    <w:basedOn w:val="Normal"/>
    <w:semiHidden/>
    <w:rsid w:val="005E0039"/>
    <w:rPr>
      <w:rFonts w:ascii="Tahoma" w:hAnsi="Tahoma" w:cs="Tahoma"/>
      <w:sz w:val="16"/>
      <w:szCs w:val="16"/>
    </w:rPr>
  </w:style>
  <w:style w:type="character" w:customStyle="1" w:styleId="HelpText">
    <w:name w:val="Help Text"/>
    <w:basedOn w:val="DefaultParagraphFont"/>
    <w:semiHidden/>
    <w:rsid w:val="00D107F9"/>
    <w:rPr>
      <w:color w:val="808080"/>
    </w:rPr>
  </w:style>
  <w:style w:type="paragraph" w:customStyle="1" w:styleId="RomanPara">
    <w:name w:val="Roman Para"/>
    <w:basedOn w:val="Normal"/>
    <w:link w:val="RomanParaChar"/>
    <w:rsid w:val="00D107F9"/>
    <w:pPr>
      <w:tabs>
        <w:tab w:val="num" w:pos="720"/>
      </w:tabs>
      <w:spacing w:after="240"/>
      <w:ind w:left="720" w:hanging="720"/>
    </w:pPr>
  </w:style>
  <w:style w:type="character" w:customStyle="1" w:styleId="RomanParaChar">
    <w:name w:val="Roman Para Char"/>
    <w:basedOn w:val="DefaultParagraphFont"/>
    <w:link w:val="RomanPara"/>
    <w:rsid w:val="00D107F9"/>
    <w:rPr>
      <w:sz w:val="24"/>
      <w:szCs w:val="24"/>
      <w:lang w:val="en-AU" w:eastAsia="en-US" w:bidi="ar-SA"/>
    </w:rPr>
  </w:style>
  <w:style w:type="paragraph" w:styleId="Signature">
    <w:name w:val="Signature"/>
    <w:basedOn w:val="Normal"/>
    <w:rsid w:val="00E147C6"/>
    <w:pPr>
      <w:spacing w:line="240" w:lineRule="auto"/>
    </w:pPr>
  </w:style>
  <w:style w:type="table" w:styleId="TableGrid">
    <w:name w:val="Table Grid"/>
    <w:basedOn w:val="TableNormal"/>
    <w:rsid w:val="00CB4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BodyText"/>
    <w:uiPriority w:val="99"/>
    <w:rsid w:val="00ED4218"/>
    <w:pPr>
      <w:widowControl w:val="0"/>
      <w:tabs>
        <w:tab w:val="clear" w:pos="2268"/>
        <w:tab w:val="left" w:pos="720"/>
      </w:tabs>
      <w:suppressAutoHyphens/>
      <w:autoSpaceDE w:val="0"/>
      <w:autoSpaceDN w:val="0"/>
      <w:adjustRightInd w:val="0"/>
      <w:spacing w:before="28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Heading1blue">
    <w:name w:val="Heading 1 (blue)"/>
    <w:basedOn w:val="Normal"/>
    <w:uiPriority w:val="99"/>
    <w:rsid w:val="00ED4218"/>
    <w:pPr>
      <w:keepNext/>
      <w:keepLines/>
      <w:widowControl w:val="0"/>
      <w:suppressAutoHyphens/>
      <w:autoSpaceDE w:val="0"/>
      <w:autoSpaceDN w:val="0"/>
      <w:adjustRightInd w:val="0"/>
      <w:spacing w:before="283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lang w:val="en-GB"/>
    </w:rPr>
  </w:style>
  <w:style w:type="paragraph" w:customStyle="1" w:styleId="BodyText0">
    <w:name w:val="Body Text (#)"/>
    <w:basedOn w:val="Normal"/>
    <w:uiPriority w:val="99"/>
    <w:rsid w:val="00ED4218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0"/>
    <w:uiPriority w:val="99"/>
    <w:rsid w:val="00ED4218"/>
    <w:pPr>
      <w:spacing w:before="85"/>
      <w:ind w:left="567"/>
    </w:pPr>
  </w:style>
  <w:style w:type="character" w:styleId="CommentReference">
    <w:name w:val="annotation reference"/>
    <w:basedOn w:val="DefaultParagraphFont"/>
    <w:rsid w:val="00606CE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06CE6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6CE6"/>
    <w:rPr>
      <w:szCs w:val="24"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606CE6"/>
    <w:rPr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7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Publishing Document" ma:contentTypeID="0x01010097F86F0C24D64525B252BB20BD9D45A700FF30B88B975E5A449B90A35A648AD6A5" ma:contentTypeVersion="77" ma:contentTypeDescription="Core Publishing Document, inherited from OOTB document." ma:contentTypeScope="" ma:versionID="c79a304299f125688b377fd1ea7b8ed7">
  <xsd:schema xmlns:xsd="http://www.w3.org/2001/XMLSchema" xmlns:xs="http://www.w3.org/2001/XMLSchema" xmlns:p="http://schemas.microsoft.com/office/2006/metadata/properties" xmlns:ns1="http://schemas.microsoft.com/sharepoint/v3" xmlns:ns2="05928c21-1cc2-435c-a0bd-fc08fcd6d5de" xmlns:ns3="c0b4bd0a-f6ac-422c-a0b2-ddc3a705a698" targetNamespace="http://schemas.microsoft.com/office/2006/metadata/properties" ma:root="true" ma:fieldsID="d5f5d1d524895b34317b0c48b346a3b5" ns1:_="" ns2:_="" ns3:_="">
    <xsd:import namespace="http://schemas.microsoft.com/sharepoint/v3"/>
    <xsd:import namespace="05928c21-1cc2-435c-a0bd-fc08fcd6d5de"/>
    <xsd:import namespace="c0b4bd0a-f6ac-422c-a0b2-ddc3a705a698"/>
    <xsd:element name="properties">
      <xsd:complexType>
        <xsd:sequence>
          <xsd:element name="documentManagement">
            <xsd:complexType>
              <xsd:all>
                <xsd:element ref="ns2:CorePublishingComments" minOccurs="0"/>
                <xsd:element ref="ns1:PublishingStartDate" minOccurs="0"/>
                <xsd:element ref="ns1:PublishingExpirationDate" minOccurs="0"/>
                <xsd:element ref="ns2:CorePublishingDocumentContact" minOccurs="0"/>
                <xsd:element ref="ns3:SubjectLookupField" minOccurs="0"/>
                <xsd:element ref="ns3:KeywordsLookupField" minOccurs="0"/>
                <xsd:element ref="ns3:CorePublishingDocumentCategory" minOccurs="0"/>
                <xsd:element ref="ns2:IPSCategory" minOccurs="0"/>
                <xsd:element ref="ns2:CorePublishingFileReference" minOccurs="0"/>
                <xsd:element ref="ns2:IncludeInNotificationsAndUpdates" minOccurs="0"/>
                <xsd:element ref="ns2:IncludeInContentRollups" minOccurs="0"/>
                <xsd:element ref="ns2:IncludeInRSSFeeds" minOccurs="0"/>
                <xsd:element ref="ns2:CorePublishingDocumentChangeDescription" minOccurs="0"/>
                <xsd:element ref="ns3:DocumentRollup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tart Date" ma:description="" ma:internalName="PublishingStartDate">
      <xsd:simpleType>
        <xsd:restriction base="dms:Unknown"/>
      </xsd:simpleType>
    </xsd:element>
    <xsd:element name="PublishingExpirationDate" ma:index="10" nillable="true" ma:displayName="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28c21-1cc2-435c-a0bd-fc08fcd6d5de" elementFormDefault="qualified">
    <xsd:import namespace="http://schemas.microsoft.com/office/2006/documentManagement/types"/>
    <xsd:import namespace="http://schemas.microsoft.com/office/infopath/2007/PartnerControls"/>
    <xsd:element name="CorePublishingComments" ma:index="8" nillable="true" ma:displayName="Description" ma:description="Used for DC.Description metadata." ma:internalName="CorePublishingComments">
      <xsd:simpleType>
        <xsd:restriction base="dms:Note"/>
      </xsd:simpleType>
    </xsd:element>
    <xsd:element name="CorePublishingDocumentContact" ma:index="11" nillable="true" ma:displayName="Document Contact" ma:list="UserInfo" ma:internalName="CorePublishingDocument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PSCategory" ma:index="15" nillable="true" ma:displayName="IPS Category" ma:description="Used for FOI/IPS categorisation." ma:format="Dropdown" ma:internalName="IPSCategory">
      <xsd:simpleType>
        <xsd:restriction base="dms:Choice">
          <xsd:enumeration value="1. Who we are"/>
          <xsd:enumeration value="2. What we do"/>
          <xsd:enumeration value="3. Our reports"/>
          <xsd:enumeration value="4. Consultation"/>
          <xsd:enumeration value="5. Our strategic and business priorities"/>
          <xsd:enumeration value="6. Routinely requested information"/>
          <xsd:enumeration value="7. Our finances"/>
          <xsd:enumeration value="8. Our lists"/>
          <xsd:enumeration value="9. Our submissions"/>
          <xsd:enumeration value="10. Our policies"/>
        </xsd:restriction>
      </xsd:simpleType>
    </xsd:element>
    <xsd:element name="CorePublishingFileReference" ma:index="16" nillable="true" ma:displayName="File Reference" ma:description="Audit Requirement." ma:internalName="CorePublishingFileReference" ma:readOnly="false">
      <xsd:simpleType>
        <xsd:restriction base="dms:Text"/>
      </xsd:simpleType>
    </xsd:element>
    <xsd:element name="IncludeInNotificationsAndUpdates" ma:index="17" nillable="true" ma:displayName="Include in Email Updates" ma:default="1" ma:internalName="IncludeInNotificationsAndUpdates">
      <xsd:simpleType>
        <xsd:restriction base="dms:Boolean"/>
      </xsd:simpleType>
    </xsd:element>
    <xsd:element name="IncludeInContentRollups" ma:index="18" nillable="true" ma:displayName="Include In Content Rollups" ma:default="0" ma:description="Used at the site owners' discretion to include/exclude pages from 'rollup' web parts such as content queries." ma:internalName="IncludeInContentRollups">
      <xsd:simpleType>
        <xsd:restriction base="dms:Boolean"/>
      </xsd:simpleType>
    </xsd:element>
    <xsd:element name="IncludeInRSSFeeds" ma:index="19" nillable="true" ma:displayName="Include In RSS Feeds" ma:default="0" ma:description="Used at the site owners' discretion to include/exclude documents from RSS feeds." ma:internalName="IncludeInRSSFeeds">
      <xsd:simpleType>
        <xsd:restriction base="dms:Boolean"/>
      </xsd:simpleType>
    </xsd:element>
    <xsd:element name="CorePublishingDocumentChangeDescription" ma:index="20" nillable="true" ma:displayName="Document Change Description" ma:description="Description of the current version of the document - can be of assistance to reviewers/approvers (and can be included in the workflow emails)." ma:internalName="CorePublishingDocumentChange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4bd0a-f6ac-422c-a0b2-ddc3a705a698" elementFormDefault="qualified">
    <xsd:import namespace="http://schemas.microsoft.com/office/2006/documentManagement/types"/>
    <xsd:import namespace="http://schemas.microsoft.com/office/infopath/2007/PartnerControls"/>
    <xsd:element name="SubjectLookupField" ma:index="12" nillable="true" ma:displayName="Subject" ma:list="4a441248-04bf-4c62-8747-8bfb61e5e21c" ma:internalName="Subject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eywordsLookupField" ma:index="13" nillable="true" ma:displayName="Keywords" ma:list="fbec0be5-db93-4c03-a796-ce5d02f374a3" ma:internalName="KeywordsLookupField" ma:showField="Title" ma:web="c0b4bd0a-f6ac-422c-a0b2-ddc3a705a6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rePublishingDocumentCategory" ma:index="14" nillable="true" ma:displayName="Document Category" ma:description="Document Type list is used for source data. Used for DC.Type.documentType metadata." ma:list="{233fae74-8b6e-4f87-8db3-5052d625541f}" ma:internalName="CorePublishingDocumentCategory" ma:showField="Title" ma:web="{c0b4bd0a-f6ac-422c-a0b2-ddc3a705a698}">
      <xsd:simpleType>
        <xsd:restriction base="dms:Lookup"/>
      </xsd:simpleType>
    </xsd:element>
    <xsd:element name="DocumentRollupCategory" ma:index="21" nillable="true" ma:displayName="Rollup Category" ma:description="Document Rollup Category list is used for source data, populated by the site owners. Used at the site owners' discretion to include/exclude certain categories of pages in rollups." ma:list="{6ca4ea36-3739-485e-8e04-ddf89b384e56}" ma:internalName="DocumentRollupCategory" ma:showField="Title" ma:web="{c0b4bd0a-f6ac-422c-a0b2-ddc3a705a698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rePublishingDocumentCategory xmlns="c0b4bd0a-f6ac-422c-a0b2-ddc3a705a698" xsi:nil="true"/>
    <IncludeInNotificationsAndUpdates xmlns="05928c21-1cc2-435c-a0bd-fc08fcd6d5de">true</IncludeInNotificationsAndUpdates>
    <IncludeInContentRollups xmlns="05928c21-1cc2-435c-a0bd-fc08fcd6d5de">false</IncludeInContentRollups>
    <CorePublishingComments xmlns="05928c21-1cc2-435c-a0bd-fc08fcd6d5de" xsi:nil="true"/>
    <PublishingExpirationDate xmlns="http://schemas.microsoft.com/sharepoint/v3" xsi:nil="true"/>
    <PublishingStartDate xmlns="http://schemas.microsoft.com/sharepoint/v3">2015-02-21T22:00:00+00:00</PublishingStartDate>
    <IPSCategory xmlns="05928c21-1cc2-435c-a0bd-fc08fcd6d5de" xsi:nil="true"/>
    <IncludeInRSSFeeds xmlns="05928c21-1cc2-435c-a0bd-fc08fcd6d5de">false</IncludeInRSSFeeds>
    <KeywordsLookupField xmlns="c0b4bd0a-f6ac-422c-a0b2-ddc3a705a698"/>
    <CorePublishingDocumentChangeDescription xmlns="05928c21-1cc2-435c-a0bd-fc08fcd6d5de" xsi:nil="true"/>
    <SubjectLookupField xmlns="c0b4bd0a-f6ac-422c-a0b2-ddc3a705a698"/>
    <CorePublishingFileReference xmlns="05928c21-1cc2-435c-a0bd-fc08fcd6d5de" xsi:nil="true"/>
    <CorePublishingDocumentContact xmlns="05928c21-1cc2-435c-a0bd-fc08fcd6d5de">
      <UserInfo>
        <DisplayName/>
        <AccountId xsi:nil="true"/>
        <AccountType/>
      </UserInfo>
    </CorePublishingDocumentContact>
    <DocumentRollupCategory xmlns="c0b4bd0a-f6ac-422c-a0b2-ddc3a705a698"/>
  </documentManagement>
</p:properties>
</file>

<file path=customXml/itemProps1.xml><?xml version="1.0" encoding="utf-8"?>
<ds:datastoreItem xmlns:ds="http://schemas.openxmlformats.org/officeDocument/2006/customXml" ds:itemID="{17C3FE91-8464-470D-BBEB-9DA9B741E384}"/>
</file>

<file path=customXml/itemProps2.xml><?xml version="1.0" encoding="utf-8"?>
<ds:datastoreItem xmlns:ds="http://schemas.openxmlformats.org/officeDocument/2006/customXml" ds:itemID="{489A8FDF-C583-47C4-927C-77D4A9A954F3}"/>
</file>

<file path=customXml/itemProps3.xml><?xml version="1.0" encoding="utf-8"?>
<ds:datastoreItem xmlns:ds="http://schemas.openxmlformats.org/officeDocument/2006/customXml" ds:itemID="{F2D0FDCD-C68E-43EF-BE23-0C10F0300E27}"/>
</file>

<file path=customXml/itemProps4.xml><?xml version="1.0" encoding="utf-8"?>
<ds:datastoreItem xmlns:ds="http://schemas.openxmlformats.org/officeDocument/2006/customXml" ds:itemID="{D6044AE4-D8C6-4CE9-8454-315073F3C4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Chief Executive Certification for Government Advertising Campaigns</vt:lpstr>
    </vt:vector>
  </TitlesOfParts>
  <Company>Finance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Chief Executive Certification for Government Advertising Campaigns</dc:title>
  <dc:creator>Department of Finance</dc:creator>
  <cp:lastModifiedBy>Dorrian, Jane</cp:lastModifiedBy>
  <cp:revision>3</cp:revision>
  <cp:lastPrinted>2014-09-17T01:10:00Z</cp:lastPrinted>
  <dcterms:created xsi:type="dcterms:W3CDTF">2015-02-12T07:10:00Z</dcterms:created>
  <dcterms:modified xsi:type="dcterms:W3CDTF">2015-02-20T01:40:00Z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MLSource">
    <vt:lpwstr>&lt;mmsobject&gt;&lt;brief_data&gt;&lt;type&gt;2&lt;/type&gt;&lt;title&gt;Transition Arrangements for Advertising Campaign Guidleines&lt;/title&gt;&lt;min_id&gt;B08/1242&lt;/min_id&gt;&lt;file_number&gt;&lt;/file_number&gt;&lt;classification/&gt;&lt;effort/&gt;&lt;effort_id&gt;&lt;/effort_id&gt;&lt;approver_id&gt;161428&lt;/approver_id&gt;&lt;action_of</vt:lpwstr>
  </property>
  <property fmtid="{D5CDD505-2E9C-101B-9397-08002B2CF9AE}" pid="3" name="SubType">
    <vt:i4>2</vt:i4>
  </property>
  <property fmtid="{D5CDD505-2E9C-101B-9397-08002B2CF9AE}" pid="4" name="ClassificationPty">
    <vt:lpwstr>CABINET-IN-CONFIDENCE</vt:lpwstr>
  </property>
  <property fmtid="{D5CDD505-2E9C-101B-9397-08002B2CF9AE}" pid="5" name="FileNumberPty">
    <vt:lpwstr/>
  </property>
  <property fmtid="{D5CDD505-2E9C-101B-9397-08002B2CF9AE}" pid="6" name="ProcessPty">
    <vt:lpwstr/>
  </property>
  <property fmtid="{D5CDD505-2E9C-101B-9397-08002B2CF9AE}" pid="7" name="EffortPty">
    <vt:lpwstr/>
  </property>
  <property fmtid="{D5CDD505-2E9C-101B-9397-08002B2CF9AE}" pid="8" name="ActivityPty">
    <vt:lpwstr/>
  </property>
  <property fmtid="{D5CDD505-2E9C-101B-9397-08002B2CF9AE}" pid="9" name="SubjectPty">
    <vt:lpwstr>Transition Arrangements For Advertising Campaign Guidleines</vt:lpwstr>
  </property>
  <property fmtid="{D5CDD505-2E9C-101B-9397-08002B2CF9AE}" pid="10" name="VersionNumber">
    <vt:i4>0</vt:i4>
  </property>
  <property fmtid="{D5CDD505-2E9C-101B-9397-08002B2CF9AE}" pid="11" name="CorporateTmplBased">
    <vt:lpwstr>No</vt:lpwstr>
  </property>
  <property fmtid="{D5CDD505-2E9C-101B-9397-08002B2CF9AE}" pid="12" name="ContentTypeId">
    <vt:lpwstr>0x01010097F86F0C24D64525B252BB20BD9D45A700FF30B88B975E5A449B90A35A648AD6A5</vt:lpwstr>
  </property>
</Properties>
</file>