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DB6A3" w14:textId="77777777" w:rsidR="00E45719" w:rsidRDefault="00E45719" w:rsidP="00E45719">
      <w:pPr>
        <w:pStyle w:val="Heading1"/>
      </w:pPr>
      <w:r>
        <w:t>Australian Industry Participation (AIP) Plan Executive Summary</w:t>
      </w:r>
    </w:p>
    <w:p w14:paraId="0A3F914D" w14:textId="77777777" w:rsidR="00E45719" w:rsidRDefault="00E45719" w:rsidP="00E45719">
      <w:pPr>
        <w:pStyle w:val="Heading2"/>
      </w:pPr>
      <w:r>
        <w:t>1. General Project Details</w:t>
      </w:r>
    </w:p>
    <w:p w14:paraId="43B5FC22" w14:textId="746A7D6E"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7A3F6A" w:rsidRPr="007A3F6A">
            <w:t>Coonamble Shire Council</w:t>
          </w:r>
        </w:sdtContent>
      </w:sdt>
    </w:p>
    <w:p w14:paraId="379670EE" w14:textId="2F0536E0" w:rsidR="00E45719" w:rsidRDefault="00E45719" w:rsidP="007A3F6A">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7A3F6A" w:rsidRPr="007A3F6A">
            <w:t>Tooraweenah Road Upgrade from- Castlereagh Highway to Shire Boundary</w:t>
          </w:r>
          <w:r w:rsidR="00D30EA4">
            <w:t xml:space="preserve"> – Coonamble Shire Council</w:t>
          </w:r>
          <w:r w:rsidR="007A3F6A">
            <w:t xml:space="preserve">.  </w:t>
          </w:r>
          <w:r w:rsidR="00D30EA4">
            <w:br/>
          </w:r>
          <w:r w:rsidR="007A3F6A">
            <w:t xml:space="preserve">Tooraweenah Road is the most direct route from town of Coonamble to the Warrumbungle. The section of road commences on the eastern outskirts of the Coonamble township and continues to the boundary with Gilgandra Shire Council. The road traverses a flood plain, black soil plains with expansive soils and poor subgrade. The construction of the existing road is not suitable for the heavy vehicles that currently use it.    </w:t>
          </w:r>
          <w:r w:rsidR="00D30EA4">
            <w:br/>
            <w:t>T</w:t>
          </w:r>
          <w:r w:rsidR="007A3F6A">
            <w:t xml:space="preserve">he 56.8 km road currently consists of 30.1 km with a sealed pavement of varying width, followed by 26.7 km of unsealed earthen formation with an average width of 7m. The unsealed section includes two short sealed sections that total 1.3km. Most of the sealed length is in need of rehabilitation or heavy patching however some of the sections of sealed pavement are in a serviceable condition and will be retained.  </w:t>
          </w:r>
          <w:r w:rsidR="00D30EA4">
            <w:t>U</w:t>
          </w:r>
          <w:r w:rsidR="007A3F6A">
            <w:t xml:space="preserve">nsealed sections of Tooraweenah Road will be upgraded and sealed. </w:t>
          </w:r>
          <w:r w:rsidR="00D30EA4">
            <w:br/>
          </w:r>
          <w:r w:rsidR="007A3F6A">
            <w:t xml:space="preserve">The project aims to provide 56.8 km of road with a 9.9m wide pavement and 7.5m wide seal with guideposts, centreline and edge marking.  In addition, as part of the project, drainage will be upgraded to suit the improved formation with causeways replaced by culverts to ensure longer periods of access during rainfall events.  </w:t>
          </w:r>
          <w:r w:rsidR="00D30EA4">
            <w:br/>
          </w:r>
          <w:r w:rsidR="007A3F6A">
            <w:t>The project will deliver road sealing, flood immunity, road strengthening and widening, pavement rehabilitation and culvert upgrades.</w:t>
          </w:r>
        </w:sdtContent>
      </w:sdt>
    </w:p>
    <w:p w14:paraId="2177265E" w14:textId="691836B6"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rPr>
          <w:id w:val="-1528173751"/>
          <w:placeholder>
            <w:docPart w:val="2A60C8F723AB425C9728317B262DB6D8"/>
          </w:placeholder>
        </w:sdtPr>
        <w:sdtEndPr>
          <w:rPr>
            <w:rStyle w:val="PlaceholderText"/>
            <w:color w:val="000000" w:themeColor="text1"/>
          </w:rPr>
        </w:sdtEndPr>
        <w:sdtContent>
          <w:r w:rsidR="007A3F6A" w:rsidRPr="007A3F6A">
            <w:rPr>
              <w:rStyle w:val="PlaceholderText"/>
              <w:color w:val="000000" w:themeColor="text1"/>
            </w:rPr>
            <w:t>$22.96 Million</w:t>
          </w:r>
        </w:sdtContent>
      </w:sdt>
    </w:p>
    <w:p w14:paraId="730797B2" w14:textId="36108AC6"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sidRPr="000846F2">
        <w:rPr>
          <w:rStyle w:val="Strong"/>
        </w:rPr>
        <w:t xml:space="preserve"> </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r w:rsidR="007A3F6A" w:rsidRPr="007A3F6A">
            <w:rPr>
              <w:rStyle w:val="PlaceholderText"/>
              <w:color w:val="000000" w:themeColor="text1"/>
            </w:rPr>
            <w:t>$22.96 Million</w:t>
          </w:r>
        </w:sdtContent>
      </w:sdt>
    </w:p>
    <w:p w14:paraId="055386AC" w14:textId="538A63CE"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7A3F6A" w:rsidRPr="007A3F6A">
            <w:t xml:space="preserve">Coonamble Shire Council, Tooraweenah Road </w:t>
          </w:r>
          <w:r w:rsidR="00415D41">
            <w:t xml:space="preserve">- </w:t>
          </w:r>
          <w:r w:rsidR="007A3F6A" w:rsidRPr="007A3F6A">
            <w:t>Upgrade from Castlereagh Highway to Shire Boundary</w:t>
          </w:r>
          <w:r w:rsidR="00415D41">
            <w:t>.</w:t>
          </w:r>
        </w:sdtContent>
      </w:sdt>
    </w:p>
    <w:p w14:paraId="70622376" w14:textId="45C009DE"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hyperlink r:id="rId12" w:history="1">
            <w:r w:rsidR="007A3F6A" w:rsidRPr="003A79A0">
              <w:rPr>
                <w:rStyle w:val="Hyperlink"/>
              </w:rPr>
              <w:t>https://www.coonambleshire.nsw.gov.au/</w:t>
            </w:r>
          </w:hyperlink>
          <w:r w:rsidR="007A3F6A">
            <w:t xml:space="preserve"> </w:t>
          </w:r>
        </w:sdtContent>
      </w:sdt>
    </w:p>
    <w:p w14:paraId="7FF761CC" w14:textId="0AD55CFF"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7A3F6A">
            <w:t xml:space="preserve">Dirk Jol  Ph 02 6827 1924  Email </w:t>
          </w:r>
          <w:hyperlink r:id="rId13" w:history="1">
            <w:r w:rsidR="007A3F6A" w:rsidRPr="003A79A0">
              <w:rPr>
                <w:rStyle w:val="Hyperlink"/>
              </w:rPr>
              <w:t>roadsmgr@coonambleshire.nsw.gov.au</w:t>
            </w:r>
          </w:hyperlink>
          <w:r w:rsidR="007A3F6A">
            <w:t xml:space="preserve">   </w:t>
          </w:r>
        </w:sdtContent>
      </w:sdt>
    </w:p>
    <w:p w14:paraId="506FB9BB" w14:textId="206D3DE2" w:rsidR="00E45719" w:rsidRDefault="00E45719" w:rsidP="00E45719">
      <w:pPr>
        <w:pStyle w:val="Heading2"/>
      </w:pPr>
      <w:r w:rsidRPr="00E45719">
        <w:t xml:space="preserve">2. </w:t>
      </w:r>
      <w:r>
        <w:t>Opportunities for Australian industry involvement</w:t>
      </w:r>
    </w:p>
    <w:p w14:paraId="19EBCE96" w14:textId="06610EE9" w:rsidR="00193D94" w:rsidRDefault="00193D94" w:rsidP="00193D94"/>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5FC4F1" w14:textId="77777777" w:rsidTr="00193D94">
            <w:trPr>
              <w:tblHeader/>
            </w:trPr>
            <w:tc>
              <w:tcPr>
                <w:tcW w:w="5960" w:type="dxa"/>
              </w:tcPr>
              <w:p w14:paraId="6935270E"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3728220C" w14:textId="338A3F7F"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528" w:type="dxa"/>
              </w:tcPr>
              <w:p w14:paraId="19AEF7A9"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193D94" w14:paraId="00A4CCE4" w14:textId="77777777" w:rsidTr="00193D94">
        <w:sdt>
          <w:sdtPr>
            <w:id w:val="1228571263"/>
            <w:placeholder>
              <w:docPart w:val="7C8518D0CDA54E068025B3227C4E7C65"/>
            </w:placeholder>
          </w:sdtPr>
          <w:sdtEndPr/>
          <w:sdtContent>
            <w:tc>
              <w:tcPr>
                <w:tcW w:w="5960" w:type="dxa"/>
              </w:tcPr>
              <w:p w14:paraId="3D133462" w14:textId="2C1E1D6B" w:rsidR="00193D94" w:rsidRDefault="00193D94" w:rsidP="00193D94">
                <w:pPr>
                  <w:spacing w:before="120"/>
                </w:pPr>
                <w:r>
                  <w:t>Project Management Services</w:t>
                </w:r>
              </w:p>
            </w:tc>
          </w:sdtContent>
        </w:sdt>
        <w:sdt>
          <w:sdtPr>
            <w:id w:val="292960762"/>
            <w:placeholder>
              <w:docPart w:val="18E1889AD5F24BF29C7492DED3027224"/>
            </w:placeholder>
          </w:sdtPr>
          <w:sdtEndPr/>
          <w:sdtContent>
            <w:tc>
              <w:tcPr>
                <w:tcW w:w="1528" w:type="dxa"/>
              </w:tcPr>
              <w:p w14:paraId="24CD5D7C" w14:textId="794F5C83" w:rsidR="00193D94" w:rsidRDefault="00193D94" w:rsidP="00193D94">
                <w:pPr>
                  <w:spacing w:before="120"/>
                </w:pPr>
                <w:r>
                  <w:t>Yes</w:t>
                </w:r>
              </w:p>
            </w:tc>
          </w:sdtContent>
        </w:sdt>
        <w:sdt>
          <w:sdtPr>
            <w:id w:val="1823071348"/>
            <w:placeholder>
              <w:docPart w:val="A9F3C1F58CE44ECC888ECC66676A2507"/>
            </w:placeholder>
          </w:sdtPr>
          <w:sdtEndPr/>
          <w:sdtContent>
            <w:tc>
              <w:tcPr>
                <w:tcW w:w="1528" w:type="dxa"/>
              </w:tcPr>
              <w:p w14:paraId="75881544" w14:textId="103396AA" w:rsidR="00193D94" w:rsidRDefault="00193D94" w:rsidP="00193D94">
                <w:pPr>
                  <w:spacing w:before="120"/>
                </w:pPr>
                <w:r>
                  <w:t>No</w:t>
                </w:r>
              </w:p>
            </w:tc>
          </w:sdtContent>
        </w:sdt>
      </w:tr>
      <w:tr w:rsidR="00193D94" w14:paraId="1BADD787" w14:textId="77777777" w:rsidTr="00193D94">
        <w:sdt>
          <w:sdtPr>
            <w:id w:val="-1657910736"/>
            <w:placeholder>
              <w:docPart w:val="84EB9726806B4E1AB3A600946313AFEA"/>
            </w:placeholder>
          </w:sdtPr>
          <w:sdtEndPr/>
          <w:sdtContent>
            <w:tc>
              <w:tcPr>
                <w:tcW w:w="5960" w:type="dxa"/>
              </w:tcPr>
              <w:p w14:paraId="060F2AEC" w14:textId="666FE036" w:rsidR="00193D94" w:rsidRDefault="00193D94" w:rsidP="00193D94">
                <w:pPr>
                  <w:spacing w:before="120"/>
                </w:pPr>
                <w:r>
                  <w:t>Precast Concrete Stormwater Drainage Structures</w:t>
                </w:r>
              </w:p>
            </w:tc>
          </w:sdtContent>
        </w:sdt>
        <w:tc>
          <w:tcPr>
            <w:tcW w:w="1528" w:type="dxa"/>
          </w:tcPr>
          <w:p w14:paraId="0EEE5935" w14:textId="4BA9E25B" w:rsidR="00193D94" w:rsidRDefault="00193D94" w:rsidP="00193D94">
            <w:pPr>
              <w:spacing w:before="120"/>
            </w:pPr>
            <w:r>
              <w:t>Yes</w:t>
            </w:r>
          </w:p>
        </w:tc>
        <w:tc>
          <w:tcPr>
            <w:tcW w:w="1528" w:type="dxa"/>
          </w:tcPr>
          <w:p w14:paraId="68E105F1" w14:textId="5BC12461" w:rsidR="00193D94" w:rsidRDefault="00193D94" w:rsidP="00193D94">
            <w:pPr>
              <w:spacing w:before="120"/>
            </w:pPr>
            <w:r>
              <w:t>No</w:t>
            </w:r>
          </w:p>
        </w:tc>
      </w:tr>
      <w:tr w:rsidR="00193D94" w14:paraId="370AA351" w14:textId="77777777" w:rsidTr="00193D94">
        <w:sdt>
          <w:sdtPr>
            <w:id w:val="1562913363"/>
            <w:placeholder>
              <w:docPart w:val="A41CD2AEA72142A08D431236F5538FAE"/>
            </w:placeholder>
          </w:sdtPr>
          <w:sdtEndPr/>
          <w:sdtContent>
            <w:tc>
              <w:tcPr>
                <w:tcW w:w="5960" w:type="dxa"/>
              </w:tcPr>
              <w:p w14:paraId="7E41F4BE" w14:textId="57E74388" w:rsidR="00193D94" w:rsidRDefault="00193D94" w:rsidP="00193D94">
                <w:pPr>
                  <w:spacing w:before="120"/>
                </w:pPr>
                <w:r>
                  <w:t>Traffic Management Supply Services</w:t>
                </w:r>
              </w:p>
            </w:tc>
          </w:sdtContent>
        </w:sdt>
        <w:tc>
          <w:tcPr>
            <w:tcW w:w="1528" w:type="dxa"/>
          </w:tcPr>
          <w:p w14:paraId="43571E93" w14:textId="30518B4E" w:rsidR="00193D94" w:rsidRDefault="00193D94" w:rsidP="00193D94">
            <w:pPr>
              <w:spacing w:before="120"/>
            </w:pPr>
            <w:r>
              <w:t>Yes</w:t>
            </w:r>
          </w:p>
        </w:tc>
        <w:tc>
          <w:tcPr>
            <w:tcW w:w="1528" w:type="dxa"/>
          </w:tcPr>
          <w:p w14:paraId="003CC97E" w14:textId="4359EA74" w:rsidR="00193D94" w:rsidRDefault="00193D94" w:rsidP="00193D94">
            <w:pPr>
              <w:spacing w:before="120"/>
            </w:pPr>
            <w:r>
              <w:t>No</w:t>
            </w:r>
          </w:p>
        </w:tc>
      </w:tr>
      <w:tr w:rsidR="00193D94" w14:paraId="4A837E63" w14:textId="77777777" w:rsidTr="00193D94">
        <w:sdt>
          <w:sdtPr>
            <w:id w:val="-66033160"/>
            <w:placeholder>
              <w:docPart w:val="0FB33B076BC34DEBAFCA4758B6B7F3B6"/>
            </w:placeholder>
          </w:sdtPr>
          <w:sdtEndPr/>
          <w:sdtContent>
            <w:tc>
              <w:tcPr>
                <w:tcW w:w="5960" w:type="dxa"/>
              </w:tcPr>
              <w:p w14:paraId="12E1339B" w14:textId="1D4EA254" w:rsidR="00193D94" w:rsidRDefault="00193D94" w:rsidP="00193D94">
                <w:pPr>
                  <w:spacing w:before="120"/>
                </w:pPr>
                <w:r>
                  <w:t>Road Construction Contractors</w:t>
                </w:r>
              </w:p>
            </w:tc>
          </w:sdtContent>
        </w:sdt>
        <w:tc>
          <w:tcPr>
            <w:tcW w:w="1528" w:type="dxa"/>
          </w:tcPr>
          <w:p w14:paraId="648588DD" w14:textId="6B844A0A" w:rsidR="00193D94" w:rsidRDefault="00193D94" w:rsidP="00193D94">
            <w:pPr>
              <w:spacing w:before="120"/>
            </w:pPr>
            <w:r>
              <w:t>Yes</w:t>
            </w:r>
          </w:p>
        </w:tc>
        <w:tc>
          <w:tcPr>
            <w:tcW w:w="1528" w:type="dxa"/>
          </w:tcPr>
          <w:p w14:paraId="71E07208" w14:textId="4D196309" w:rsidR="00193D94" w:rsidRDefault="00193D94" w:rsidP="00193D94">
            <w:pPr>
              <w:spacing w:before="120"/>
            </w:pPr>
            <w:r>
              <w:t>No</w:t>
            </w:r>
          </w:p>
        </w:tc>
      </w:tr>
      <w:tr w:rsidR="00193D94" w14:paraId="62318262" w14:textId="77777777" w:rsidTr="00193D94">
        <w:sdt>
          <w:sdtPr>
            <w:id w:val="-1750347659"/>
            <w:placeholder>
              <w:docPart w:val="64458C5CD72F4DD1B0FEAEBE79026115"/>
            </w:placeholder>
          </w:sdtPr>
          <w:sdtEndPr/>
          <w:sdtContent>
            <w:tc>
              <w:tcPr>
                <w:tcW w:w="5960" w:type="dxa"/>
              </w:tcPr>
              <w:p w14:paraId="21313979" w14:textId="21294C4B" w:rsidR="00193D94" w:rsidRDefault="00193D94" w:rsidP="00193D94">
                <w:pPr>
                  <w:spacing w:before="120"/>
                </w:pPr>
                <w:r>
                  <w:t>Road Pavement Materials</w:t>
                </w:r>
              </w:p>
            </w:tc>
          </w:sdtContent>
        </w:sdt>
        <w:tc>
          <w:tcPr>
            <w:tcW w:w="1528" w:type="dxa"/>
          </w:tcPr>
          <w:p w14:paraId="7876A7A7" w14:textId="61F91E6B" w:rsidR="00193D94" w:rsidRDefault="00193D94" w:rsidP="00193D94">
            <w:pPr>
              <w:spacing w:before="120"/>
            </w:pPr>
            <w:r>
              <w:t>Yes</w:t>
            </w:r>
          </w:p>
        </w:tc>
        <w:tc>
          <w:tcPr>
            <w:tcW w:w="1528" w:type="dxa"/>
          </w:tcPr>
          <w:p w14:paraId="7B0AA38E" w14:textId="2D10DA05" w:rsidR="00193D94" w:rsidRDefault="00193D94" w:rsidP="00193D94">
            <w:pPr>
              <w:spacing w:before="120"/>
            </w:pPr>
            <w:r>
              <w:t>No</w:t>
            </w:r>
          </w:p>
        </w:tc>
      </w:tr>
      <w:tr w:rsidR="00193D94" w14:paraId="7B251670" w14:textId="77777777" w:rsidTr="00193D94">
        <w:sdt>
          <w:sdtPr>
            <w:id w:val="-1953858265"/>
            <w:placeholder>
              <w:docPart w:val="4DF26137D4214B41925DE2C58F7B64E2"/>
            </w:placeholder>
          </w:sdtPr>
          <w:sdtEndPr/>
          <w:sdtContent>
            <w:tc>
              <w:tcPr>
                <w:tcW w:w="5960" w:type="dxa"/>
              </w:tcPr>
              <w:p w14:paraId="2474C987" w14:textId="53937233" w:rsidR="00193D94" w:rsidRDefault="00193D94" w:rsidP="00193D94">
                <w:pPr>
                  <w:spacing w:before="120"/>
                </w:pPr>
                <w:r>
                  <w:t>Road Sealing Materials</w:t>
                </w:r>
              </w:p>
            </w:tc>
          </w:sdtContent>
        </w:sdt>
        <w:tc>
          <w:tcPr>
            <w:tcW w:w="1528" w:type="dxa"/>
          </w:tcPr>
          <w:p w14:paraId="2F6410E4" w14:textId="7A88C1E9" w:rsidR="00193D94" w:rsidRDefault="00193D94" w:rsidP="00193D94">
            <w:pPr>
              <w:spacing w:before="120"/>
            </w:pPr>
            <w:r>
              <w:t>Yes</w:t>
            </w:r>
          </w:p>
        </w:tc>
        <w:tc>
          <w:tcPr>
            <w:tcW w:w="1528" w:type="dxa"/>
          </w:tcPr>
          <w:p w14:paraId="2CE8D44B" w14:textId="6B840E83" w:rsidR="00193D94" w:rsidRDefault="00193D94" w:rsidP="00193D94">
            <w:pPr>
              <w:spacing w:before="120"/>
            </w:pPr>
            <w:r>
              <w:t>No</w:t>
            </w:r>
          </w:p>
        </w:tc>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22A1A303" w14:textId="76EE9FBC" w:rsidR="00E45719" w:rsidRPr="00E45719" w:rsidRDefault="00A24883" w:rsidP="00F33D1C">
              <w:pPr>
                <w:pStyle w:val="ListParagraph"/>
              </w:pPr>
              <w:r w:rsidRPr="00A24883">
                <w:t>The construction contractor will be procured through an open tender process as defined in the NSW Local Government Act and Regulations.  This tender process is currently scheduled for May 2022.  All eligible Aust</w:t>
              </w:r>
              <w:bookmarkStart w:id="0" w:name="_GoBack"/>
              <w:bookmarkEnd w:id="0"/>
              <w:r w:rsidRPr="00A24883">
                <w:t>ralian Industry Road construction contractors will have the opportunity to submit a tender.  This includes web based and newspaper advertising</w:t>
              </w:r>
              <w:r>
                <w:t xml:space="preserve">.  </w:t>
              </w:r>
            </w:p>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31FA466F" w14:textId="77777777" w:rsidR="00D062EA" w:rsidRDefault="00A24883" w:rsidP="00A24883">
              <w:pPr>
                <w:pStyle w:val="ListParagraph"/>
              </w:pPr>
              <w:r w:rsidRPr="00A24883">
                <w:t>All specifications and standards are Australian</w:t>
              </w:r>
            </w:p>
            <w:p w14:paraId="108E73E2" w14:textId="77777777" w:rsidR="00D062EA" w:rsidRDefault="00A24883" w:rsidP="00A24883">
              <w:pPr>
                <w:pStyle w:val="ListParagraph"/>
              </w:pPr>
              <w:r>
                <w:t xml:space="preserve">Tenders will be assessed by evaluating a set of mandatory and non-mandatory criteria, which will be set out in the tender documents. The criteria for assessing potential suppliers will include Local content, Fit for purpose and compliance specifications, Previous performance, Work Health </w:t>
              </w:r>
              <w:r w:rsidR="00D062EA">
                <w:t>&amp;</w:t>
              </w:r>
              <w:r>
                <w:t xml:space="preserve"> Safety </w:t>
              </w:r>
              <w:r w:rsidR="00D062EA">
                <w:t>c</w:t>
              </w:r>
              <w:r>
                <w:t>ompliance, and Price</w:t>
              </w:r>
              <w:r w:rsidR="00D062EA">
                <w:t>.</w:t>
              </w:r>
            </w:p>
            <w:p w14:paraId="091A6F54" w14:textId="5136A0ED" w:rsidR="00F33D1C" w:rsidRDefault="00D062EA" w:rsidP="00A24883">
              <w:pPr>
                <w:pStyle w:val="ListParagraph"/>
              </w:pPr>
              <w:r>
                <w:t>Request for Tenders will be made available to all tiers of supply through an open tendering process.  This is scheduled for May 2022.</w:t>
              </w:r>
            </w:p>
          </w:sdtContent>
        </w:sdt>
        <w:p w14:paraId="562DAC93"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3CCAE40C" w14:textId="7C4BF70C" w:rsidR="005E5FB0" w:rsidRDefault="005E5FB0" w:rsidP="00D062EA">
              <w:pPr>
                <w:pStyle w:val="ListParagraph"/>
              </w:pPr>
              <w:r>
                <w:t>Council will provide references for high performing suppliers</w:t>
              </w:r>
            </w:p>
            <w:p w14:paraId="5E19C8D9" w14:textId="0000E12B" w:rsidR="00D062EA" w:rsidRPr="00D062EA" w:rsidRDefault="00D062EA" w:rsidP="00D062EA">
              <w:pPr>
                <w:pStyle w:val="ListParagraph"/>
              </w:pPr>
              <w:r w:rsidRPr="00D062EA">
                <w:t>Council will support training and development of local skills in road maintenance</w:t>
              </w:r>
            </w:p>
            <w:p w14:paraId="6546D063" w14:textId="77777777" w:rsidR="00D062EA" w:rsidRPr="00D062EA" w:rsidRDefault="00D062EA" w:rsidP="00D062EA">
              <w:pPr>
                <w:pStyle w:val="ListParagraph"/>
              </w:pPr>
              <w:r w:rsidRPr="00D062EA">
                <w:t>Council will provide feedback to suppliers on their performance</w:t>
              </w:r>
            </w:p>
            <w:p w14:paraId="3142730C" w14:textId="7331D7D7" w:rsidR="00F33D1C" w:rsidRDefault="00D062EA" w:rsidP="00F33D1C">
              <w:pPr>
                <w:pStyle w:val="ListParagraph"/>
              </w:pPr>
              <w:r w:rsidRPr="00D062EA">
                <w:t>Council will promote local involvement in ongoing road maintenance activities</w:t>
              </w:r>
            </w:p>
          </w:sdtContent>
        </w:sdt>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5FA20169" w14:textId="77777777" w:rsidR="00D062EA" w:rsidRDefault="00D062EA" w:rsidP="00D60A56">
              <w:pPr>
                <w:pStyle w:val="ListParagraph"/>
              </w:pPr>
              <w:r>
                <w:t>T</w:t>
              </w:r>
              <w:r w:rsidRPr="00D062EA">
                <w:t xml:space="preserve">ender documentation </w:t>
              </w:r>
              <w:r>
                <w:t xml:space="preserve">will </w:t>
              </w:r>
              <w:r w:rsidRPr="00D062EA">
                <w:t>give Australian industry opportunities to participate.</w:t>
              </w:r>
            </w:p>
            <w:p w14:paraId="2312E6BD" w14:textId="72A92112" w:rsidR="00F33D1C" w:rsidRDefault="00D062EA" w:rsidP="00D60A56">
              <w:pPr>
                <w:pStyle w:val="ListParagraph"/>
              </w:pPr>
              <w:r>
                <w:t>T</w:t>
              </w:r>
              <w:r w:rsidRPr="00D062EA">
                <w:t>he extent of Australian industry participation</w:t>
              </w:r>
              <w:r>
                <w:t xml:space="preserve"> will be monitored and reported on.</w:t>
              </w:r>
            </w:p>
          </w:sdtContent>
        </w:sdt>
      </w:sdtContent>
    </w:sdt>
    <w:p w14:paraId="272AA8D1" w14:textId="77777777" w:rsidR="00D60A56" w:rsidRDefault="00D60A56">
      <w:pPr>
        <w:spacing w:after="0"/>
        <w:rPr>
          <w:b/>
        </w:rPr>
      </w:pPr>
    </w:p>
    <w:sectPr w:rsidR="00D60A5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A67B9" w14:textId="77777777" w:rsidR="00BD241F" w:rsidRDefault="00BD241F" w:rsidP="007F331A">
      <w:pPr>
        <w:spacing w:after="0"/>
      </w:pPr>
      <w:r>
        <w:separator/>
      </w:r>
    </w:p>
  </w:endnote>
  <w:endnote w:type="continuationSeparator" w:id="0">
    <w:p w14:paraId="2296F591" w14:textId="77777777" w:rsidR="00BD241F" w:rsidRDefault="00BD241F"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3C0A" w14:textId="4AC0C86B" w:rsidR="007F331A" w:rsidRDefault="007F331A" w:rsidP="007F331A">
    <w:pPr>
      <w:pStyle w:val="Footnote"/>
    </w:pPr>
    <w:r>
      <w:t>Department of Industry</w:t>
    </w:r>
    <w:r w:rsidR="0072274C">
      <w:t xml:space="preserve">, </w:t>
    </w:r>
    <w:r w:rsidR="006C404E">
      <w:t>Science</w:t>
    </w:r>
    <w:r w:rsidR="006942A6">
      <w:t>, Energy and Resources</w:t>
    </w:r>
  </w:p>
  <w:p w14:paraId="399B10B8" w14:textId="77777777" w:rsidR="007F331A" w:rsidRDefault="007F331A" w:rsidP="007F331A">
    <w:pPr>
      <w:pStyle w:val="Footnote"/>
    </w:pPr>
    <w:r>
      <w:t>AIP Plan Executive Summary</w:t>
    </w:r>
  </w:p>
  <w:p w14:paraId="0CDD33F5" w14:textId="01E9B6FF" w:rsidR="007F331A" w:rsidRDefault="007F331A" w:rsidP="007F331A">
    <w:pPr>
      <w:pStyle w:val="Footnote"/>
    </w:pPr>
    <w:r>
      <w:t xml:space="preserve">Version </w:t>
    </w:r>
    <w:r w:rsidR="00FB046E">
      <w:t>3</w:t>
    </w:r>
    <w:r>
      <w:t>.</w:t>
    </w:r>
    <w:r w:rsidR="006942A6">
      <w:t>5</w:t>
    </w:r>
    <w:r w:rsidR="006C404E">
      <w:t xml:space="preserve"> </w:t>
    </w:r>
    <w:r w:rsidR="006942A6">
      <w:t>March 2020</w:t>
    </w:r>
  </w:p>
  <w:p w14:paraId="1D1EF65A" w14:textId="77777777" w:rsidR="007F331A" w:rsidRPr="002032CF" w:rsidRDefault="004D5997"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976D0" w14:textId="77777777" w:rsidR="00BD241F" w:rsidRDefault="00BD241F" w:rsidP="007F331A">
      <w:pPr>
        <w:spacing w:after="0"/>
      </w:pPr>
      <w:r>
        <w:separator/>
      </w:r>
    </w:p>
  </w:footnote>
  <w:footnote w:type="continuationSeparator" w:id="0">
    <w:p w14:paraId="25A47F43" w14:textId="77777777" w:rsidR="00BD241F" w:rsidRDefault="00BD241F" w:rsidP="007F33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7E"/>
    <w:rsid w:val="000846F2"/>
    <w:rsid w:val="000F1764"/>
    <w:rsid w:val="00130956"/>
    <w:rsid w:val="00142AAC"/>
    <w:rsid w:val="00193D94"/>
    <w:rsid w:val="001964CB"/>
    <w:rsid w:val="002032CF"/>
    <w:rsid w:val="00244FC4"/>
    <w:rsid w:val="002C1813"/>
    <w:rsid w:val="00334757"/>
    <w:rsid w:val="003A08E3"/>
    <w:rsid w:val="003A295E"/>
    <w:rsid w:val="003B0746"/>
    <w:rsid w:val="003E763D"/>
    <w:rsid w:val="003F68D5"/>
    <w:rsid w:val="00412EDE"/>
    <w:rsid w:val="00415D41"/>
    <w:rsid w:val="004279CD"/>
    <w:rsid w:val="00431963"/>
    <w:rsid w:val="00441FDB"/>
    <w:rsid w:val="00464BF1"/>
    <w:rsid w:val="004A658C"/>
    <w:rsid w:val="004D5997"/>
    <w:rsid w:val="00515E17"/>
    <w:rsid w:val="0057513A"/>
    <w:rsid w:val="005E5FB0"/>
    <w:rsid w:val="00632568"/>
    <w:rsid w:val="00661DC0"/>
    <w:rsid w:val="006942A6"/>
    <w:rsid w:val="006C404E"/>
    <w:rsid w:val="00721E21"/>
    <w:rsid w:val="0072274C"/>
    <w:rsid w:val="00747D7C"/>
    <w:rsid w:val="00780224"/>
    <w:rsid w:val="007A3F6A"/>
    <w:rsid w:val="007F331A"/>
    <w:rsid w:val="00907971"/>
    <w:rsid w:val="00945B6E"/>
    <w:rsid w:val="009C3EAC"/>
    <w:rsid w:val="00A24883"/>
    <w:rsid w:val="00A5285B"/>
    <w:rsid w:val="00AA1D82"/>
    <w:rsid w:val="00AF7278"/>
    <w:rsid w:val="00B463AA"/>
    <w:rsid w:val="00BB702E"/>
    <w:rsid w:val="00BD241F"/>
    <w:rsid w:val="00BE6541"/>
    <w:rsid w:val="00D062EA"/>
    <w:rsid w:val="00D275E4"/>
    <w:rsid w:val="00D30EA4"/>
    <w:rsid w:val="00D60A56"/>
    <w:rsid w:val="00D90F08"/>
    <w:rsid w:val="00DB097E"/>
    <w:rsid w:val="00DE5045"/>
    <w:rsid w:val="00E013A9"/>
    <w:rsid w:val="00E20C9B"/>
    <w:rsid w:val="00E45719"/>
    <w:rsid w:val="00EA0698"/>
    <w:rsid w:val="00F33D1C"/>
    <w:rsid w:val="00F41992"/>
    <w:rsid w:val="00F55DCE"/>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ind w:left="360"/>
      <w:contextualSpacing/>
    </w:pPr>
  </w:style>
  <w:style w:type="character" w:styleId="PlaceholderText">
    <w:name w:val="Placeholder Text"/>
    <w:basedOn w:val="DefaultParagraphFont"/>
    <w:uiPriority w:val="67"/>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basedOn w:val="DefaultParagraphFont"/>
    <w:uiPriority w:val="99"/>
    <w:unhideWhenUsed/>
    <w:rsid w:val="007A3F6A"/>
    <w:rPr>
      <w:color w:val="0000FF" w:themeColor="hyperlink"/>
      <w:u w:val="single"/>
    </w:rPr>
  </w:style>
  <w:style w:type="character" w:customStyle="1" w:styleId="UnresolvedMention">
    <w:name w:val="Unresolved Mention"/>
    <w:basedOn w:val="DefaultParagraphFont"/>
    <w:uiPriority w:val="99"/>
    <w:semiHidden/>
    <w:unhideWhenUsed/>
    <w:rsid w:val="007A3F6A"/>
    <w:rPr>
      <w:color w:val="605E5C"/>
      <w:shd w:val="clear" w:color="auto" w:fill="E1DFDD"/>
    </w:rPr>
  </w:style>
  <w:style w:type="paragraph" w:styleId="Revision">
    <w:name w:val="Revision"/>
    <w:hidden/>
    <w:uiPriority w:val="99"/>
    <w:semiHidden/>
    <w:rsid w:val="005E5FB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oadsmgr@coonambleshire.nsw.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onambleshire.nsw.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7C8518D0CDA54E068025B3227C4E7C65"/>
        <w:category>
          <w:name w:val="General"/>
          <w:gallery w:val="placeholder"/>
        </w:category>
        <w:types>
          <w:type w:val="bbPlcHdr"/>
        </w:types>
        <w:behaviors>
          <w:behavior w:val="content"/>
        </w:behaviors>
        <w:guid w:val="{1337369E-81C6-4486-9B56-A4069630CE29}"/>
      </w:docPartPr>
      <w:docPartBody>
        <w:p w:rsidR="00E52E80" w:rsidRDefault="008F41BE" w:rsidP="008F41BE">
          <w:pPr>
            <w:pStyle w:val="7C8518D0CDA54E068025B3227C4E7C65"/>
          </w:pPr>
          <w:r>
            <w:rPr>
              <w:rStyle w:val="PlaceholderText"/>
            </w:rPr>
            <w:t>Provide the good or service to be procured</w:t>
          </w:r>
        </w:p>
      </w:docPartBody>
    </w:docPart>
    <w:docPart>
      <w:docPartPr>
        <w:name w:val="18E1889AD5F24BF29C7492DED3027224"/>
        <w:category>
          <w:name w:val="General"/>
          <w:gallery w:val="placeholder"/>
        </w:category>
        <w:types>
          <w:type w:val="bbPlcHdr"/>
        </w:types>
        <w:behaviors>
          <w:behavior w:val="content"/>
        </w:behaviors>
        <w:guid w:val="{0D4E152C-6AF0-4F5F-9FD7-587107BDDE0F}"/>
      </w:docPartPr>
      <w:docPartBody>
        <w:p w:rsidR="00E52E80" w:rsidRDefault="008F41BE" w:rsidP="008F41BE">
          <w:pPr>
            <w:pStyle w:val="18E1889AD5F24BF29C7492DED3027224"/>
          </w:pPr>
          <w:r>
            <w:rPr>
              <w:rStyle w:val="PlaceholderText"/>
            </w:rPr>
            <w:t>Yes/No</w:t>
          </w:r>
        </w:p>
      </w:docPartBody>
    </w:docPart>
    <w:docPart>
      <w:docPartPr>
        <w:name w:val="A9F3C1F58CE44ECC888ECC66676A2507"/>
        <w:category>
          <w:name w:val="General"/>
          <w:gallery w:val="placeholder"/>
        </w:category>
        <w:types>
          <w:type w:val="bbPlcHdr"/>
        </w:types>
        <w:behaviors>
          <w:behavior w:val="content"/>
        </w:behaviors>
        <w:guid w:val="{573EFCF1-980F-4553-BBBA-4D489AB321E1}"/>
      </w:docPartPr>
      <w:docPartBody>
        <w:p w:rsidR="00E52E80" w:rsidRDefault="008F41BE" w:rsidP="008F41BE">
          <w:pPr>
            <w:pStyle w:val="A9F3C1F58CE44ECC888ECC66676A2507"/>
          </w:pPr>
          <w:r>
            <w:rPr>
              <w:rStyle w:val="PlaceholderText"/>
            </w:rPr>
            <w:t>Yes/No</w:t>
          </w:r>
        </w:p>
      </w:docPartBody>
    </w:docPart>
    <w:docPart>
      <w:docPartPr>
        <w:name w:val="84EB9726806B4E1AB3A600946313AFEA"/>
        <w:category>
          <w:name w:val="General"/>
          <w:gallery w:val="placeholder"/>
        </w:category>
        <w:types>
          <w:type w:val="bbPlcHdr"/>
        </w:types>
        <w:behaviors>
          <w:behavior w:val="content"/>
        </w:behaviors>
        <w:guid w:val="{6C82931A-4453-418B-A0A8-1A58FF4725BB}"/>
      </w:docPartPr>
      <w:docPartBody>
        <w:p w:rsidR="00E52E80" w:rsidRDefault="008F41BE" w:rsidP="008F41BE">
          <w:pPr>
            <w:pStyle w:val="84EB9726806B4E1AB3A600946313AFEA"/>
          </w:pPr>
          <w:r>
            <w:rPr>
              <w:rStyle w:val="PlaceholderText"/>
            </w:rPr>
            <w:t>Provide the good or service to be procured</w:t>
          </w:r>
        </w:p>
      </w:docPartBody>
    </w:docPart>
    <w:docPart>
      <w:docPartPr>
        <w:name w:val="A41CD2AEA72142A08D431236F5538FAE"/>
        <w:category>
          <w:name w:val="General"/>
          <w:gallery w:val="placeholder"/>
        </w:category>
        <w:types>
          <w:type w:val="bbPlcHdr"/>
        </w:types>
        <w:behaviors>
          <w:behavior w:val="content"/>
        </w:behaviors>
        <w:guid w:val="{20C821D5-D101-4A1F-891C-EF80BC84394B}"/>
      </w:docPartPr>
      <w:docPartBody>
        <w:p w:rsidR="00E52E80" w:rsidRDefault="008F41BE" w:rsidP="008F41BE">
          <w:pPr>
            <w:pStyle w:val="A41CD2AEA72142A08D431236F5538FAE"/>
          </w:pPr>
          <w:r>
            <w:rPr>
              <w:rStyle w:val="PlaceholderText"/>
            </w:rPr>
            <w:t>Provide the good or service to be procured</w:t>
          </w:r>
        </w:p>
      </w:docPartBody>
    </w:docPart>
    <w:docPart>
      <w:docPartPr>
        <w:name w:val="0FB33B076BC34DEBAFCA4758B6B7F3B6"/>
        <w:category>
          <w:name w:val="General"/>
          <w:gallery w:val="placeholder"/>
        </w:category>
        <w:types>
          <w:type w:val="bbPlcHdr"/>
        </w:types>
        <w:behaviors>
          <w:behavior w:val="content"/>
        </w:behaviors>
        <w:guid w:val="{B0DD74C3-B6E2-4B71-A80B-CCEBD7FCB710}"/>
      </w:docPartPr>
      <w:docPartBody>
        <w:p w:rsidR="00E52E80" w:rsidRDefault="008F41BE" w:rsidP="008F41BE">
          <w:pPr>
            <w:pStyle w:val="0FB33B076BC34DEBAFCA4758B6B7F3B6"/>
          </w:pPr>
          <w:r>
            <w:rPr>
              <w:rStyle w:val="PlaceholderText"/>
            </w:rPr>
            <w:t>Provide the good or service to be procured</w:t>
          </w:r>
        </w:p>
      </w:docPartBody>
    </w:docPart>
    <w:docPart>
      <w:docPartPr>
        <w:name w:val="64458C5CD72F4DD1B0FEAEBE79026115"/>
        <w:category>
          <w:name w:val="General"/>
          <w:gallery w:val="placeholder"/>
        </w:category>
        <w:types>
          <w:type w:val="bbPlcHdr"/>
        </w:types>
        <w:behaviors>
          <w:behavior w:val="content"/>
        </w:behaviors>
        <w:guid w:val="{724A04F5-456E-428C-AA89-7A0FE0D49F8D}"/>
      </w:docPartPr>
      <w:docPartBody>
        <w:p w:rsidR="00E52E80" w:rsidRDefault="008F41BE" w:rsidP="008F41BE">
          <w:pPr>
            <w:pStyle w:val="64458C5CD72F4DD1B0FEAEBE79026115"/>
          </w:pPr>
          <w:r>
            <w:rPr>
              <w:rStyle w:val="PlaceholderText"/>
            </w:rPr>
            <w:t>Provide the good or service to be procured</w:t>
          </w:r>
        </w:p>
      </w:docPartBody>
    </w:docPart>
    <w:docPart>
      <w:docPartPr>
        <w:name w:val="4DF26137D4214B41925DE2C58F7B64E2"/>
        <w:category>
          <w:name w:val="General"/>
          <w:gallery w:val="placeholder"/>
        </w:category>
        <w:types>
          <w:type w:val="bbPlcHdr"/>
        </w:types>
        <w:behaviors>
          <w:behavior w:val="content"/>
        </w:behaviors>
        <w:guid w:val="{6A55A60A-6F47-4CCE-B078-F52FBEC5299B}"/>
      </w:docPartPr>
      <w:docPartBody>
        <w:p w:rsidR="00E52E80" w:rsidRDefault="008F41BE" w:rsidP="008F41BE">
          <w:pPr>
            <w:pStyle w:val="4DF26137D4214B41925DE2C58F7B64E2"/>
          </w:pPr>
          <w:r>
            <w:rPr>
              <w:rStyle w:val="PlaceholderText"/>
            </w:rPr>
            <w:t>Provide the good or service to be procured – Please add more rows as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0D"/>
    <w:rsid w:val="000D351E"/>
    <w:rsid w:val="001C55A4"/>
    <w:rsid w:val="00577A12"/>
    <w:rsid w:val="00597EAF"/>
    <w:rsid w:val="006D16A7"/>
    <w:rsid w:val="008F41BE"/>
    <w:rsid w:val="009C700D"/>
    <w:rsid w:val="00E52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8F41BE"/>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4935A53F350F474F8FEE009765BB87AA">
    <w:name w:val="4935A53F350F474F8FEE009765BB87AA"/>
    <w:rsid w:val="008F41BE"/>
    <w:pPr>
      <w:spacing w:after="160" w:line="259" w:lineRule="auto"/>
    </w:pPr>
  </w:style>
  <w:style w:type="paragraph" w:customStyle="1" w:styleId="4E9EF054B5414BE7879216DAE32CB38F">
    <w:name w:val="4E9EF054B5414BE7879216DAE32CB38F"/>
    <w:rsid w:val="008F41BE"/>
    <w:pPr>
      <w:spacing w:after="160" w:line="259" w:lineRule="auto"/>
    </w:pPr>
  </w:style>
  <w:style w:type="paragraph" w:customStyle="1" w:styleId="F1DE545C9B2048AD99C916FA33C3739B">
    <w:name w:val="F1DE545C9B2048AD99C916FA33C3739B"/>
    <w:rsid w:val="008F41BE"/>
    <w:pPr>
      <w:spacing w:after="160" w:line="259" w:lineRule="auto"/>
    </w:pPr>
  </w:style>
  <w:style w:type="paragraph" w:customStyle="1" w:styleId="A83DBCA35F644D6595A0786F1D2E0CD2">
    <w:name w:val="A83DBCA35F644D6595A0786F1D2E0CD2"/>
    <w:rsid w:val="008F41BE"/>
    <w:pPr>
      <w:spacing w:after="160" w:line="259" w:lineRule="auto"/>
    </w:pPr>
  </w:style>
  <w:style w:type="paragraph" w:customStyle="1" w:styleId="4CDE069364E542CBA3050026D40309B4">
    <w:name w:val="4CDE069364E542CBA3050026D40309B4"/>
    <w:rsid w:val="008F41BE"/>
    <w:pPr>
      <w:spacing w:after="160" w:line="259" w:lineRule="auto"/>
    </w:pPr>
  </w:style>
  <w:style w:type="paragraph" w:customStyle="1" w:styleId="DD2BF2A513A84A398FC2EF204B71618D">
    <w:name w:val="DD2BF2A513A84A398FC2EF204B71618D"/>
    <w:rsid w:val="008F41BE"/>
    <w:pPr>
      <w:spacing w:after="160" w:line="259" w:lineRule="auto"/>
    </w:pPr>
  </w:style>
  <w:style w:type="paragraph" w:customStyle="1" w:styleId="E4985B4A790E405C9740646F338201E9">
    <w:name w:val="E4985B4A790E405C9740646F338201E9"/>
    <w:rsid w:val="008F41BE"/>
    <w:pPr>
      <w:spacing w:after="160" w:line="259" w:lineRule="auto"/>
    </w:pPr>
  </w:style>
  <w:style w:type="paragraph" w:customStyle="1" w:styleId="7AD14045BFF149758440316608B78C2F">
    <w:name w:val="7AD14045BFF149758440316608B78C2F"/>
    <w:rsid w:val="008F41BE"/>
    <w:pPr>
      <w:spacing w:after="160" w:line="259" w:lineRule="auto"/>
    </w:pPr>
  </w:style>
  <w:style w:type="paragraph" w:customStyle="1" w:styleId="E3D41D2477504D77B27139A7367EFFAA">
    <w:name w:val="E3D41D2477504D77B27139A7367EFFAA"/>
    <w:rsid w:val="008F41BE"/>
    <w:pPr>
      <w:spacing w:after="160" w:line="259" w:lineRule="auto"/>
    </w:pPr>
  </w:style>
  <w:style w:type="paragraph" w:customStyle="1" w:styleId="7C424FD1148047618836DEDFE739503C">
    <w:name w:val="7C424FD1148047618836DEDFE739503C"/>
    <w:rsid w:val="008F41BE"/>
    <w:pPr>
      <w:spacing w:after="160" w:line="259" w:lineRule="auto"/>
    </w:pPr>
  </w:style>
  <w:style w:type="paragraph" w:customStyle="1" w:styleId="FAFF3392091040649E47CDC6B658D9D8">
    <w:name w:val="FAFF3392091040649E47CDC6B658D9D8"/>
    <w:rsid w:val="008F41BE"/>
    <w:pPr>
      <w:spacing w:after="160" w:line="259" w:lineRule="auto"/>
    </w:pPr>
  </w:style>
  <w:style w:type="paragraph" w:customStyle="1" w:styleId="76FB4A485DAE4BCF8A32EB5D74F690FF">
    <w:name w:val="76FB4A485DAE4BCF8A32EB5D74F690FF"/>
    <w:rsid w:val="008F41BE"/>
    <w:pPr>
      <w:spacing w:after="160" w:line="259" w:lineRule="auto"/>
    </w:pPr>
  </w:style>
  <w:style w:type="paragraph" w:customStyle="1" w:styleId="14A70CA676BA4FC4809CAC9BF71E1BFF">
    <w:name w:val="14A70CA676BA4FC4809CAC9BF71E1BFF"/>
    <w:rsid w:val="008F41BE"/>
    <w:pPr>
      <w:spacing w:after="160" w:line="259" w:lineRule="auto"/>
    </w:pPr>
  </w:style>
  <w:style w:type="paragraph" w:customStyle="1" w:styleId="1EB147C129C942DFBFA77F4A3AF3C0CE">
    <w:name w:val="1EB147C129C942DFBFA77F4A3AF3C0CE"/>
    <w:rsid w:val="008F41BE"/>
    <w:pPr>
      <w:spacing w:after="160" w:line="259" w:lineRule="auto"/>
    </w:pPr>
  </w:style>
  <w:style w:type="paragraph" w:customStyle="1" w:styleId="68B1B751649B4C0F90F420A516A42451">
    <w:name w:val="68B1B751649B4C0F90F420A516A42451"/>
    <w:rsid w:val="008F41BE"/>
    <w:pPr>
      <w:spacing w:after="160" w:line="259" w:lineRule="auto"/>
    </w:pPr>
  </w:style>
  <w:style w:type="paragraph" w:customStyle="1" w:styleId="1C6CA535C3404FBC9AB4B8DEFCAC7FAF">
    <w:name w:val="1C6CA535C3404FBC9AB4B8DEFCAC7FAF"/>
    <w:rsid w:val="008F41BE"/>
    <w:pPr>
      <w:spacing w:after="160" w:line="259" w:lineRule="auto"/>
    </w:pPr>
  </w:style>
  <w:style w:type="paragraph" w:customStyle="1" w:styleId="7E94DB3FED554CC392334941B86C474D">
    <w:name w:val="7E94DB3FED554CC392334941B86C474D"/>
    <w:rsid w:val="008F41BE"/>
    <w:pPr>
      <w:spacing w:after="160" w:line="259" w:lineRule="auto"/>
    </w:pPr>
  </w:style>
  <w:style w:type="paragraph" w:customStyle="1" w:styleId="DE21F83563BC4E4BB3B4A852BAE2C3E6">
    <w:name w:val="DE21F83563BC4E4BB3B4A852BAE2C3E6"/>
    <w:rsid w:val="008F41BE"/>
    <w:pPr>
      <w:spacing w:after="160" w:line="259" w:lineRule="auto"/>
    </w:pPr>
  </w:style>
  <w:style w:type="paragraph" w:customStyle="1" w:styleId="7C8518D0CDA54E068025B3227C4E7C65">
    <w:name w:val="7C8518D0CDA54E068025B3227C4E7C65"/>
    <w:rsid w:val="008F41BE"/>
    <w:pPr>
      <w:spacing w:after="160" w:line="259" w:lineRule="auto"/>
    </w:pPr>
  </w:style>
  <w:style w:type="paragraph" w:customStyle="1" w:styleId="18E1889AD5F24BF29C7492DED3027224">
    <w:name w:val="18E1889AD5F24BF29C7492DED3027224"/>
    <w:rsid w:val="008F41BE"/>
    <w:pPr>
      <w:spacing w:after="160" w:line="259" w:lineRule="auto"/>
    </w:pPr>
  </w:style>
  <w:style w:type="paragraph" w:customStyle="1" w:styleId="A9F3C1F58CE44ECC888ECC66676A2507">
    <w:name w:val="A9F3C1F58CE44ECC888ECC66676A2507"/>
    <w:rsid w:val="008F41BE"/>
    <w:pPr>
      <w:spacing w:after="160" w:line="259" w:lineRule="auto"/>
    </w:pPr>
  </w:style>
  <w:style w:type="paragraph" w:customStyle="1" w:styleId="84EB9726806B4E1AB3A600946313AFEA">
    <w:name w:val="84EB9726806B4E1AB3A600946313AFEA"/>
    <w:rsid w:val="008F41BE"/>
    <w:pPr>
      <w:spacing w:after="160" w:line="259" w:lineRule="auto"/>
    </w:pPr>
  </w:style>
  <w:style w:type="paragraph" w:customStyle="1" w:styleId="54A010FBBD3740219B1DE7C55EC742D0">
    <w:name w:val="54A010FBBD3740219B1DE7C55EC742D0"/>
    <w:rsid w:val="008F41BE"/>
    <w:pPr>
      <w:spacing w:after="160" w:line="259" w:lineRule="auto"/>
    </w:pPr>
  </w:style>
  <w:style w:type="paragraph" w:customStyle="1" w:styleId="05D7CDD6A4034F1CBC0C86A566104CED">
    <w:name w:val="05D7CDD6A4034F1CBC0C86A566104CED"/>
    <w:rsid w:val="008F41BE"/>
    <w:pPr>
      <w:spacing w:after="160" w:line="259" w:lineRule="auto"/>
    </w:pPr>
  </w:style>
  <w:style w:type="paragraph" w:customStyle="1" w:styleId="571892A2ED4A4195A2430A6678FDC29B">
    <w:name w:val="571892A2ED4A4195A2430A6678FDC29B"/>
    <w:rsid w:val="008F41BE"/>
    <w:pPr>
      <w:spacing w:after="160" w:line="259" w:lineRule="auto"/>
    </w:pPr>
  </w:style>
  <w:style w:type="paragraph" w:customStyle="1" w:styleId="1FCE906892B542FFB1269850D044ABB9">
    <w:name w:val="1FCE906892B542FFB1269850D044ABB9"/>
    <w:rsid w:val="008F41BE"/>
    <w:pPr>
      <w:spacing w:after="160" w:line="259" w:lineRule="auto"/>
    </w:pPr>
  </w:style>
  <w:style w:type="paragraph" w:customStyle="1" w:styleId="BD7992F77FF4423FB89ED08F2F6B4BC6">
    <w:name w:val="BD7992F77FF4423FB89ED08F2F6B4BC6"/>
    <w:rsid w:val="008F41BE"/>
    <w:pPr>
      <w:spacing w:after="160" w:line="259" w:lineRule="auto"/>
    </w:pPr>
  </w:style>
  <w:style w:type="paragraph" w:customStyle="1" w:styleId="A41CD2AEA72142A08D431236F5538FAE">
    <w:name w:val="A41CD2AEA72142A08D431236F5538FAE"/>
    <w:rsid w:val="008F41BE"/>
    <w:pPr>
      <w:spacing w:after="160" w:line="259" w:lineRule="auto"/>
    </w:pPr>
  </w:style>
  <w:style w:type="paragraph" w:customStyle="1" w:styleId="0FB33B076BC34DEBAFCA4758B6B7F3B6">
    <w:name w:val="0FB33B076BC34DEBAFCA4758B6B7F3B6"/>
    <w:rsid w:val="008F41BE"/>
    <w:pPr>
      <w:spacing w:after="160" w:line="259" w:lineRule="auto"/>
    </w:pPr>
  </w:style>
  <w:style w:type="paragraph" w:customStyle="1" w:styleId="64458C5CD72F4DD1B0FEAEBE79026115">
    <w:name w:val="64458C5CD72F4DD1B0FEAEBE79026115"/>
    <w:rsid w:val="008F41BE"/>
    <w:pPr>
      <w:spacing w:after="160" w:line="259" w:lineRule="auto"/>
    </w:pPr>
  </w:style>
  <w:style w:type="paragraph" w:customStyle="1" w:styleId="4DF26137D4214B41925DE2C58F7B64E2">
    <w:name w:val="4DF26137D4214B41925DE2C58F7B64E2"/>
    <w:rsid w:val="008F41B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9919b6c74c5a5cb7b8585f24c0c6c38a">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e6aab84d07d4fed1e070dcf1a1cebcfd"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05f983ce-1f4d-409e-a106-80e6417050c7</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AIP Plan</TermName>
          <TermId xmlns="http://schemas.microsoft.com/office/infopath/2007/PartnerControls">d6d5fd09-436e-444c-a5de-746217f86c54</TermId>
        </TermInfo>
      </Terms>
    </a3abd1c0c7bd4d66b784ef4fa32239ba>
    <TaxCatchAll xmlns="498945f5-0448-4b4c-97d9-fcd4d7a5a1b1">
      <Value>199</Value>
      <Value>85</Value>
      <Value>416</Value>
      <Value>25</Value>
      <Value>4393</Value>
      <Value>426</Value>
      <Value>2397</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TermInfo xmlns="http://schemas.microsoft.com/office/infopath/2007/PartnerControls">
          <TermName xmlns="http://schemas.microsoft.com/office/infopath/2007/PartnerControls">Content Management</TermName>
          <TermId xmlns="http://schemas.microsoft.com/office/infopath/2007/PartnerControls">b8ab16e1-7441-4c98-b89a-7745dc046b5e</TermId>
        </TermInfo>
      </Term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Payment State/Territory</TermName>
          <TermId xmlns="http://schemas.microsoft.com/office/infopath/2007/PartnerControls">33f9d9cf-00a0-46fc-b948-1ea5278f6346</TermId>
        </TermInfo>
      </Terms>
    </kd778f5e510a4594a7afeace431f608b>
    <d0152e49f1a7499baf10632c118877c0 xmlns="498945f5-0448-4b4c-97d9-fcd4d7a5a1b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46e4187b-f204-4589-bbeb-a903d185cdad</TermId>
        </TermInfo>
      </Term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498945f5-0448-4b4c-97d9-fcd4d7a5a1b1">A3PSR54DD4M5-1731987098-9186</_dlc_DocId>
    <_dlc_DocIdUrl xmlns="498945f5-0448-4b4c-97d9-fcd4d7a5a1b1">
      <Url>https://dochub/div/sectoralgrowthpolicy/businessfunctions/australianindustryparticipation/australianindustryparticipationauthority/australianjobsact2013/_layouts/15/DocIdRedir.aspx?ID=A3PSR54DD4M5-1731987098-9186</Url>
      <Description>A3PSR54DD4M5-1731987098-9186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443A-12B6-4401-8CE1-8D9333FA8BF3}"/>
</file>

<file path=customXml/itemProps2.xml><?xml version="1.0" encoding="utf-8"?>
<ds:datastoreItem xmlns:ds="http://schemas.openxmlformats.org/officeDocument/2006/customXml" ds:itemID="{D92C2552-5BA9-435B-97BF-908E1C63BA1B}">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498945f5-0448-4b4c-97d9-fcd4d7a5a1b1"/>
    <ds:schemaRef ds:uri="http://www.w3.org/XML/1998/namespace"/>
    <ds:schemaRef ds:uri="http://purl.org/dc/dcmitype/"/>
  </ds:schemaRefs>
</ds:datastoreItem>
</file>

<file path=customXml/itemProps3.xml><?xml version="1.0" encoding="utf-8"?>
<ds:datastoreItem xmlns:ds="http://schemas.openxmlformats.org/officeDocument/2006/customXml" ds:itemID="{F3D9C325-EC95-4F17-8B90-AA7E713BFAA4}">
  <ds:schemaRefs>
    <ds:schemaRef ds:uri="http://schemas.microsoft.com/sharepoint/events"/>
  </ds:schemaRefs>
</ds:datastoreItem>
</file>

<file path=customXml/itemProps4.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5.xml><?xml version="1.0" encoding="utf-8"?>
<ds:datastoreItem xmlns:ds="http://schemas.openxmlformats.org/officeDocument/2006/customXml" ds:itemID="{E10ACDB5-29A9-4CBE-A2AB-45382B65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Kuntsi, Matthew</cp:lastModifiedBy>
  <cp:revision>3</cp:revision>
  <cp:lastPrinted>2013-02-27T05:06:00Z</cp:lastPrinted>
  <dcterms:created xsi:type="dcterms:W3CDTF">2022-02-03T05:44:00Z</dcterms:created>
  <dcterms:modified xsi:type="dcterms:W3CDTF">2022-02-03T06:01:00Z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4393;#2022|4a777a70-2aa9-481e-a746-cca47d761c8e</vt:lpwstr>
  </property>
  <property fmtid="{D5CDD505-2E9C-101B-9397-08002B2CF9AE}" pid="8" name="DocHub_DocStatus">
    <vt:lpwstr>426;#Final|46e4187b-f204-4589-bbeb-a903d185cdad</vt:lpwstr>
  </property>
  <property fmtid="{D5CDD505-2E9C-101B-9397-08002B2CF9AE}" pid="9" name="DocHub_ProjectProponent">
    <vt:lpwstr/>
  </property>
  <property fmtid="{D5CDD505-2E9C-101B-9397-08002B2CF9AE}" pid="10" name="DocHub_DocumentType">
    <vt:lpwstr>85;#Plan|05f983ce-1f4d-409e-a106-80e6417050c7</vt:lpwstr>
  </property>
  <property fmtid="{D5CDD505-2E9C-101B-9397-08002B2CF9AE}" pid="11" name="DocHub_SecurityClassification">
    <vt:lpwstr>25;#OFFICIAL:Sensitive|11f6fb0b-52ce-4109-8f7f-521b2a62f692</vt:lpwstr>
  </property>
  <property fmtid="{D5CDD505-2E9C-101B-9397-08002B2CF9AE}" pid="12" name="DocHub_AIPProcess">
    <vt:lpwstr>416;#AIP Plan|d6d5fd09-436e-444c-a5de-746217f86c54</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199;#Content Management|b8ab16e1-7441-4c98-b89a-7745dc046b5e</vt:lpwstr>
  </property>
  <property fmtid="{D5CDD505-2E9C-101B-9397-08002B2CF9AE}" pid="17" name="DocHub_AIPCategory">
    <vt:lpwstr>2397;#Payment State/Territory|33f9d9cf-00a0-46fc-b948-1ea5278f6346</vt:lpwstr>
  </property>
  <property fmtid="{D5CDD505-2E9C-101B-9397-08002B2CF9AE}" pid="18" name="DocHub_Keywords">
    <vt:lpwstr/>
  </property>
  <property fmtid="{D5CDD505-2E9C-101B-9397-08002B2CF9AE}" pid="19" name="_dlc_DocIdItemGuid">
    <vt:lpwstr>640719ec-a180-4a45-908a-902e2722c1cf</vt:lpwstr>
  </property>
</Properties>
</file>