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22196" w14:textId="087BB458" w:rsidR="00E45719" w:rsidRDefault="00E45719" w:rsidP="0078593E">
      <w:pPr>
        <w:pStyle w:val="Heading1"/>
      </w:pPr>
      <w:r w:rsidRPr="0078593E">
        <w:t>Australian</w:t>
      </w:r>
      <w:r>
        <w:t xml:space="preserve"> Industry Participation (AIP) </w:t>
      </w:r>
      <w:r w:rsidR="00CE4377">
        <w:t>p</w:t>
      </w:r>
      <w:r>
        <w:t>lan Summary</w:t>
      </w:r>
      <w:r w:rsidR="008862FC">
        <w:t xml:space="preserve"> </w:t>
      </w:r>
      <w:r w:rsidR="0078593E">
        <w:t>–</w:t>
      </w:r>
      <w:r w:rsidR="008862FC">
        <w:t xml:space="preserve"> Project Phase</w:t>
      </w:r>
    </w:p>
    <w:p w14:paraId="262F4AE4" w14:textId="77777777" w:rsidR="00E45719" w:rsidRDefault="00E45719" w:rsidP="00E45719">
      <w:pPr>
        <w:pStyle w:val="Heading2"/>
      </w:pPr>
      <w:r>
        <w:t>1. Project Details</w:t>
      </w:r>
    </w:p>
    <w:p w14:paraId="7F58C6AB" w14:textId="4B66C8F8" w:rsidR="00E45719" w:rsidRDefault="00B332E7" w:rsidP="00E45719">
      <w:pPr>
        <w:rPr>
          <w:rStyle w:val="Strong"/>
        </w:rPr>
      </w:pPr>
      <w:r>
        <w:rPr>
          <w:rStyle w:val="Strong"/>
        </w:rPr>
        <w:t xml:space="preserve">Nominated </w:t>
      </w:r>
      <w:r w:rsidR="00DB210C">
        <w:rPr>
          <w:rStyle w:val="Strong"/>
        </w:rPr>
        <w:t>p</w:t>
      </w:r>
      <w:r w:rsidR="00700EBB">
        <w:rPr>
          <w:rStyle w:val="Strong"/>
        </w:rPr>
        <w:t xml:space="preserve">roject </w:t>
      </w:r>
      <w:r w:rsidR="00DB210C">
        <w:rPr>
          <w:rStyle w:val="Strong"/>
        </w:rPr>
        <w:t>p</w:t>
      </w:r>
      <w:r w:rsidR="00700EBB">
        <w:rPr>
          <w:rStyle w:val="Strong"/>
        </w:rPr>
        <w:t>roponent</w:t>
      </w:r>
      <w:r w:rsidR="00E45719">
        <w:rPr>
          <w:rStyle w:val="Strong"/>
        </w:rPr>
        <w:t>:</w:t>
      </w:r>
      <w:r w:rsidR="00E45719" w:rsidRPr="00E45719">
        <w:t xml:space="preserve"> </w:t>
      </w:r>
      <w:sdt>
        <w:sdtPr>
          <w:id w:val="1206600866"/>
          <w:placeholder>
            <w:docPart w:val="BC777904230D45F2B50D5388A1CA233A"/>
          </w:placeholder>
        </w:sdtPr>
        <w:sdtEndPr/>
        <w:sdtContent>
          <w:sdt>
            <w:sdtPr>
              <w:id w:val="1437407864"/>
              <w:placeholder>
                <w:docPart w:val="CA210A5E6F5C45B8B8BCFF57ECDF4D0F"/>
              </w:placeholder>
            </w:sdtPr>
            <w:sdtEndPr/>
            <w:sdtContent>
              <w:sdt>
                <w:sdtPr>
                  <w:id w:val="-731388803"/>
                  <w:placeholder>
                    <w:docPart w:val="66844806A99D4B45B16B70CA07AB8F44"/>
                  </w:placeholder>
                </w:sdtPr>
                <w:sdtEndPr/>
                <w:sdtContent>
                  <w:sdt>
                    <w:sdtPr>
                      <w:id w:val="1692644488"/>
                      <w:placeholder>
                        <w:docPart w:val="116D3F83B8844FEB80B9CE12D9781820"/>
                      </w:placeholder>
                    </w:sdtPr>
                    <w:sdtEndPr>
                      <w:rPr>
                        <w:sz w:val="20"/>
                      </w:rPr>
                    </w:sdtEndPr>
                    <w:sdtContent>
                      <w:r w:rsidR="0079730D" w:rsidRPr="00C720ED">
                        <w:rPr>
                          <w:bCs/>
                          <w:szCs w:val="22"/>
                        </w:rPr>
                        <w:t>Rye Park Renewable Energy Pty Ltd</w:t>
                      </w:r>
                    </w:sdtContent>
                  </w:sdt>
                </w:sdtContent>
              </w:sdt>
            </w:sdtContent>
          </w:sdt>
        </w:sdtContent>
      </w:sdt>
    </w:p>
    <w:p w14:paraId="0BCA9705" w14:textId="35D88452" w:rsidR="0033145F" w:rsidRDefault="0033145F" w:rsidP="00E45719">
      <w:pPr>
        <w:rPr>
          <w:rStyle w:val="Strong"/>
        </w:rPr>
      </w:pPr>
      <w:r>
        <w:rPr>
          <w:rStyle w:val="Strong"/>
        </w:rPr>
        <w:t xml:space="preserve">Project name: </w:t>
      </w:r>
      <w:sdt>
        <w:sdtPr>
          <w:id w:val="-1320034803"/>
          <w:placeholder>
            <w:docPart w:val="73B477A58BD84E8C97F960AA439A5998"/>
          </w:placeholder>
        </w:sdtPr>
        <w:sdtEndPr/>
        <w:sdtContent>
          <w:sdt>
            <w:sdtPr>
              <w:id w:val="-2033636865"/>
              <w:placeholder>
                <w:docPart w:val="D1FD45CD469549629AD725F883008F19"/>
              </w:placeholder>
            </w:sdtPr>
            <w:sdtEndPr>
              <w:rPr>
                <w:sz w:val="20"/>
              </w:rPr>
            </w:sdtEndPr>
            <w:sdtContent>
              <w:r w:rsidR="008A3965" w:rsidRPr="00C720ED">
                <w:rPr>
                  <w:bCs/>
                  <w:szCs w:val="22"/>
                </w:rPr>
                <w:t>Rye Park Wind Farm</w:t>
              </w:r>
            </w:sdtContent>
          </w:sdt>
        </w:sdtContent>
      </w:sdt>
    </w:p>
    <w:p w14:paraId="761048E5" w14:textId="6B36B1C0" w:rsidR="00E45719" w:rsidRDefault="00E45719" w:rsidP="00E45719">
      <w:pPr>
        <w:rPr>
          <w:rStyle w:val="Strong"/>
        </w:rPr>
      </w:pPr>
      <w:r>
        <w:rPr>
          <w:rStyle w:val="Strong"/>
        </w:rPr>
        <w:t>Description of the project:</w:t>
      </w:r>
      <w:r w:rsidRPr="00E45719">
        <w:t xml:space="preserve"> </w:t>
      </w:r>
      <w:sdt>
        <w:sdtPr>
          <w:id w:val="1192803413"/>
          <w:placeholder>
            <w:docPart w:val="3055BFACA091498B84EE0388A8E4B75A"/>
          </w:placeholder>
        </w:sdtPr>
        <w:sdtEndPr/>
        <w:sdtContent>
          <w:sdt>
            <w:sdtPr>
              <w:id w:val="-1360654080"/>
              <w:placeholder>
                <w:docPart w:val="69859E72446E4C25BF1E647406851F63"/>
              </w:placeholder>
            </w:sdtPr>
            <w:sdtEndPr>
              <w:rPr>
                <w:bCs/>
              </w:rPr>
            </w:sdtEndPr>
            <w:sdtContent>
              <w:r w:rsidR="0036664A" w:rsidRPr="00C720ED">
                <w:rPr>
                  <w:bCs/>
                </w:rPr>
                <w:t xml:space="preserve">The proposed Rye Park Wind Farm will </w:t>
              </w:r>
              <w:r w:rsidR="0036664A">
                <w:rPr>
                  <w:bCs/>
                </w:rPr>
                <w:t xml:space="preserve">consist of up to 80 wind turbine generators (WTGs) and associated balance of plant totalling up to 386 MW of installed capacity.  It will connect to the national electricity grid via new substation and switchyard assets connecting to </w:t>
              </w:r>
              <w:proofErr w:type="spellStart"/>
              <w:r w:rsidR="0036664A">
                <w:rPr>
                  <w:bCs/>
                </w:rPr>
                <w:t>Transgrid’s</w:t>
              </w:r>
              <w:proofErr w:type="spellEnd"/>
              <w:r w:rsidR="0036664A">
                <w:rPr>
                  <w:bCs/>
                </w:rPr>
                <w:t xml:space="preserve"> 330kV ‘3J’ transmission line that runs through the southern end of wind farm site.  The project will be delivered via an Engineering, Procurement &amp; Construction (EPC) contract with a WTG OEM and/or large construction contractor consisting of the design, engineering, supply, construction, installation, testing, and commissioning of the WTGs and associated civil and electrical balance of plant.  The civil and electrical works scope will include roads, hardstands, foundations, underground &amp; overhead transmission lines, and electrical substations.  An Operations &amp; Maintenance (O&amp;M) Agreement will also be signed with the WTG OEM to maintain the wind farm throughout its operation life.  A Connection Services Agreement will be signed with </w:t>
              </w:r>
              <w:proofErr w:type="spellStart"/>
              <w:r w:rsidR="0036664A">
                <w:rPr>
                  <w:bCs/>
                </w:rPr>
                <w:t>Transgrid</w:t>
              </w:r>
              <w:proofErr w:type="spellEnd"/>
              <w:r w:rsidR="0036664A">
                <w:rPr>
                  <w:bCs/>
                </w:rPr>
                <w:t xml:space="preserve"> to design, construct, and maintain the grid connection assets (i.e. high-voltage transmission line cut-in switchyard) at the point of grid connection located at the southern end of the wind farm site.   </w:t>
              </w:r>
            </w:sdtContent>
          </w:sdt>
        </w:sdtContent>
      </w:sdt>
    </w:p>
    <w:p w14:paraId="69C96E3A" w14:textId="6998BAED" w:rsidR="00E45719" w:rsidRDefault="00E45719" w:rsidP="00E45719">
      <w:pPr>
        <w:rPr>
          <w:rStyle w:val="Strong"/>
        </w:rPr>
      </w:pPr>
      <w:r>
        <w:rPr>
          <w:rStyle w:val="Strong"/>
        </w:rPr>
        <w:t>Estimated project value:</w:t>
      </w:r>
      <w:r w:rsidRPr="00E45719">
        <w:t xml:space="preserve"> </w:t>
      </w:r>
      <w:sdt>
        <w:sdtPr>
          <w:id w:val="-1110893372"/>
          <w:placeholder>
            <w:docPart w:val="ABB3F9A48BD544F49923E8140EDB8E8B"/>
          </w:placeholder>
        </w:sdtPr>
        <w:sdtEndPr/>
        <w:sdtContent>
          <w:r w:rsidR="00C17B52" w:rsidRPr="00C17B52">
            <w:rPr>
              <w:rStyle w:val="PlaceholderText"/>
              <w:color w:val="auto"/>
            </w:rPr>
            <w:t>$700 million</w:t>
          </w:r>
          <w:r w:rsidR="00324572">
            <w:rPr>
              <w:rStyle w:val="PlaceholderText"/>
              <w:color w:val="auto"/>
            </w:rPr>
            <w:t xml:space="preserve"> AUD</w:t>
          </w:r>
        </w:sdtContent>
      </w:sdt>
    </w:p>
    <w:p w14:paraId="6F969CC8" w14:textId="52250212" w:rsidR="00E45719" w:rsidRDefault="00E45719" w:rsidP="00E45719">
      <w:pPr>
        <w:rPr>
          <w:rStyle w:val="Strong"/>
        </w:rPr>
      </w:pPr>
      <w:r>
        <w:rPr>
          <w:rStyle w:val="Strong"/>
        </w:rPr>
        <w:t>Project location:</w:t>
      </w:r>
      <w:r w:rsidRPr="00E45719">
        <w:t xml:space="preserve"> </w:t>
      </w:r>
      <w:sdt>
        <w:sdtPr>
          <w:id w:val="-508911138"/>
          <w:placeholder>
            <w:docPart w:val="A506F90B44F647A9A32B2593FE0B1C97"/>
          </w:placeholder>
        </w:sdtPr>
        <w:sdtEndPr/>
        <w:sdtContent>
          <w:sdt>
            <w:sdtPr>
              <w:id w:val="-258601872"/>
              <w:placeholder>
                <w:docPart w:val="28F5EB8B2A7D4290B5869FCA85B1ADDE"/>
              </w:placeholder>
            </w:sdtPr>
            <w:sdtEndPr/>
            <w:sdtContent>
              <w:r w:rsidR="005E4F18" w:rsidRPr="00825634">
                <w:rPr>
                  <w:rStyle w:val="PlaceholderText"/>
                  <w:color w:val="auto"/>
                </w:rPr>
                <w:t>Rye Park, NSW</w:t>
              </w:r>
            </w:sdtContent>
          </w:sdt>
        </w:sdtContent>
      </w:sdt>
    </w:p>
    <w:p w14:paraId="00098C36" w14:textId="08A5CAA1" w:rsidR="00E45719" w:rsidRDefault="00E45719" w:rsidP="00E45719">
      <w:pPr>
        <w:rPr>
          <w:rStyle w:val="Strong"/>
        </w:rPr>
      </w:pPr>
      <w:r>
        <w:rPr>
          <w:rStyle w:val="Strong"/>
        </w:rPr>
        <w:t>Link to project information:</w:t>
      </w:r>
      <w:r w:rsidRPr="00E45719">
        <w:t xml:space="preserve"> </w:t>
      </w:r>
      <w:sdt>
        <w:sdtPr>
          <w:id w:val="1990902036"/>
          <w:placeholder>
            <w:docPart w:val="7A8F93B4DEE14A8F82C325B3E8214303"/>
          </w:placeholder>
        </w:sdtPr>
        <w:sdtEndPr/>
        <w:sdtContent>
          <w:sdt>
            <w:sdtPr>
              <w:id w:val="1192502475"/>
              <w:placeholder>
                <w:docPart w:val="C618B85B32E44F8393AF46B3AB83682C"/>
              </w:placeholder>
            </w:sdtPr>
            <w:sdtEndPr/>
            <w:sdtContent>
              <w:hyperlink r:id="rId11" w:history="1">
                <w:r w:rsidR="0043172F" w:rsidRPr="00B3212F">
                  <w:rPr>
                    <w:rStyle w:val="Hyperlink"/>
                  </w:rPr>
                  <w:t>www.ryeparkwf.com.au</w:t>
                </w:r>
              </w:hyperlink>
            </w:sdtContent>
          </w:sdt>
        </w:sdtContent>
      </w:sdt>
    </w:p>
    <w:p w14:paraId="0954A84C" w14:textId="4FA9F865" w:rsidR="00E45719" w:rsidRDefault="004B70FC" w:rsidP="00E45719">
      <w:pPr>
        <w:rPr>
          <w:rStyle w:val="Strong"/>
        </w:rPr>
      </w:pPr>
      <w:r>
        <w:rPr>
          <w:rStyle w:val="Strong"/>
        </w:rPr>
        <w:t>Project contact</w:t>
      </w:r>
      <w:r w:rsidR="00E05FDA">
        <w:rPr>
          <w:rStyle w:val="Strong"/>
        </w:rPr>
        <w:t xml:space="preserve"> for procurement information</w:t>
      </w:r>
      <w:r w:rsidR="00E45719">
        <w:rPr>
          <w:rStyle w:val="Strong"/>
        </w:rPr>
        <w:t>:</w:t>
      </w:r>
      <w:r w:rsidR="00E45719" w:rsidRPr="00E45719">
        <w:t xml:space="preserve"> </w:t>
      </w:r>
      <w:sdt>
        <w:sdtPr>
          <w:id w:val="-1184275287"/>
          <w:placeholder>
            <w:docPart w:val="158D0A6AE9234B3E88FDF1BF6E1FE8B9"/>
          </w:placeholder>
        </w:sdtPr>
        <w:sdtEndPr/>
        <w:sdtContent>
          <w:sdt>
            <w:sdtPr>
              <w:id w:val="1595273620"/>
              <w:placeholder>
                <w:docPart w:val="67B9B3982C20469D9726232A5FC68294"/>
              </w:placeholder>
            </w:sdtPr>
            <w:sdtEndPr/>
            <w:sdtContent>
              <w:sdt>
                <w:sdtPr>
                  <w:id w:val="-736158539"/>
                  <w:placeholder>
                    <w:docPart w:val="F3B26D6A9CCF4A53B177205DA31F2727"/>
                  </w:placeholder>
                </w:sdtPr>
                <w:sdtEndPr/>
                <w:sdtContent>
                  <w:r w:rsidR="00EC0559" w:rsidRPr="007071A8">
                    <w:rPr>
                      <w:rStyle w:val="PlaceholderText"/>
                      <w:color w:val="auto"/>
                    </w:rPr>
                    <w:t>Martine Holberton</w:t>
                  </w:r>
                </w:sdtContent>
              </w:sdt>
              <w:r w:rsidR="00EC0559" w:rsidRPr="007071A8">
                <w:t xml:space="preserve">  </w:t>
              </w:r>
              <w:sdt>
                <w:sdtPr>
                  <w:id w:val="594911183"/>
                  <w:placeholder>
                    <w:docPart w:val="24A19332D33C49E686777E571183AC94"/>
                  </w:placeholder>
                </w:sdtPr>
                <w:sdtEndPr/>
                <w:sdtContent>
                  <w:r w:rsidR="00EC0559" w:rsidRPr="007071A8">
                    <w:rPr>
                      <w:rStyle w:val="PlaceholderText"/>
                      <w:color w:val="auto"/>
                    </w:rPr>
                    <w:t>1800 WE TILT (938 458)</w:t>
                  </w:r>
                </w:sdtContent>
              </w:sdt>
              <w:r w:rsidR="00EC0559" w:rsidRPr="007071A8">
                <w:t xml:space="preserve">  </w:t>
              </w:r>
              <w:sdt>
                <w:sdtPr>
                  <w:id w:val="-1163087881"/>
                  <w:placeholder>
                    <w:docPart w:val="7FDE10FBB11E44CD951AD03E2A5EDA38"/>
                  </w:placeholder>
                </w:sdtPr>
                <w:sdtEndPr/>
                <w:sdtContent>
                  <w:hyperlink r:id="rId12" w:history="1">
                    <w:r w:rsidR="00EC0559" w:rsidRPr="008C2D9F">
                      <w:rPr>
                        <w:rStyle w:val="Hyperlink"/>
                      </w:rPr>
                      <w:t>ryeparkwindfarm@tiltrenewables.com</w:t>
                    </w:r>
                  </w:hyperlink>
                  <w:r w:rsidR="00EC0559">
                    <w:rPr>
                      <w:rStyle w:val="PlaceholderText"/>
                    </w:rPr>
                    <w:t xml:space="preserve"> </w:t>
                  </w:r>
                </w:sdtContent>
              </w:sdt>
              <w:r w:rsidR="00EC0559">
                <w:t xml:space="preserve">  </w:t>
              </w:r>
            </w:sdtContent>
          </w:sdt>
        </w:sdtContent>
      </w:sdt>
    </w:p>
    <w:p w14:paraId="2FF722A0" w14:textId="77777777" w:rsidR="00E45719" w:rsidRDefault="00E45719" w:rsidP="00E45719">
      <w:pPr>
        <w:pStyle w:val="Heading2"/>
      </w:pPr>
      <w:r w:rsidRPr="00E45719">
        <w:t xml:space="preserve">2. </w:t>
      </w:r>
      <w:r w:rsidR="00092840" w:rsidRPr="00AF4C3E">
        <w:t xml:space="preserve">Opportunities to supply </w:t>
      </w:r>
      <w:r w:rsidR="00700EBB" w:rsidRPr="00AF4C3E">
        <w:t>Goods and Services</w:t>
      </w:r>
    </w:p>
    <w:tbl>
      <w:tblPr>
        <w:tblStyle w:val="TableGrid"/>
        <w:tblW w:w="0" w:type="auto"/>
        <w:tblLook w:val="04A0" w:firstRow="1" w:lastRow="0" w:firstColumn="1" w:lastColumn="0" w:noHBand="0" w:noVBand="1"/>
        <w:tblDescription w:val="Table of key goods and services to be aquired for the project"/>
      </w:tblPr>
      <w:tblGrid>
        <w:gridCol w:w="5051"/>
        <w:gridCol w:w="1982"/>
        <w:gridCol w:w="1983"/>
      </w:tblGrid>
      <w:tr w:rsidR="008862FC" w14:paraId="5A0E9496" w14:textId="77777777" w:rsidTr="000103E9">
        <w:trPr>
          <w:tblHeader/>
        </w:trPr>
        <w:tc>
          <w:tcPr>
            <w:tcW w:w="5051" w:type="dxa"/>
          </w:tcPr>
          <w:p w14:paraId="36F822BF" w14:textId="3CD8F142" w:rsidR="008862FC" w:rsidRPr="00AF4C3E" w:rsidRDefault="006F549A" w:rsidP="00AF4C3E">
            <w:pPr>
              <w:rPr>
                <w:rStyle w:val="Strong"/>
              </w:rPr>
            </w:pPr>
            <w:r>
              <w:rPr>
                <w:rStyle w:val="Strong"/>
              </w:rPr>
              <w:t>Key goods and services for the project</w:t>
            </w:r>
          </w:p>
        </w:tc>
        <w:tc>
          <w:tcPr>
            <w:tcW w:w="1982" w:type="dxa"/>
          </w:tcPr>
          <w:p w14:paraId="6859B9BF" w14:textId="77777777" w:rsidR="008862FC" w:rsidRDefault="008862FC" w:rsidP="00D8571B">
            <w:r>
              <w:rPr>
                <w:rStyle w:val="Strong"/>
              </w:rPr>
              <w:t xml:space="preserve">Opportunities for </w:t>
            </w:r>
            <w:r w:rsidRPr="00F33D1C">
              <w:rPr>
                <w:rStyle w:val="Strong"/>
              </w:rPr>
              <w:t>Australia</w:t>
            </w:r>
            <w:r>
              <w:rPr>
                <w:rStyle w:val="Strong"/>
              </w:rPr>
              <w:t>n entities</w:t>
            </w:r>
          </w:p>
        </w:tc>
        <w:tc>
          <w:tcPr>
            <w:tcW w:w="1983" w:type="dxa"/>
          </w:tcPr>
          <w:p w14:paraId="5537D5B6" w14:textId="77777777" w:rsidR="008862FC" w:rsidRDefault="008862FC" w:rsidP="00D8571B">
            <w:r>
              <w:rPr>
                <w:rStyle w:val="Strong"/>
              </w:rPr>
              <w:t>Opportunities for non-Australian entities</w:t>
            </w:r>
          </w:p>
        </w:tc>
      </w:tr>
      <w:tr w:rsidR="000103E9" w:rsidRPr="00144BE0" w14:paraId="55CD7444" w14:textId="77777777" w:rsidTr="000103E9">
        <w:tc>
          <w:tcPr>
            <w:tcW w:w="5051" w:type="dxa"/>
          </w:tcPr>
          <w:p w14:paraId="7C6726CA" w14:textId="77FC6DEC" w:rsidR="000103E9" w:rsidRPr="00144BE0" w:rsidRDefault="000103E9" w:rsidP="000103E9">
            <w:r w:rsidRPr="00610501">
              <w:rPr>
                <w:rStyle w:val="Strong"/>
              </w:rPr>
              <w:t>Goods</w:t>
            </w:r>
          </w:p>
        </w:tc>
        <w:tc>
          <w:tcPr>
            <w:tcW w:w="1982" w:type="dxa"/>
          </w:tcPr>
          <w:p w14:paraId="1C480D98" w14:textId="2A11F25E" w:rsidR="000103E9" w:rsidRPr="00144BE0" w:rsidRDefault="000103E9" w:rsidP="000103E9"/>
        </w:tc>
        <w:tc>
          <w:tcPr>
            <w:tcW w:w="1983" w:type="dxa"/>
          </w:tcPr>
          <w:p w14:paraId="133E3D97" w14:textId="0D8BCEE7" w:rsidR="000103E9" w:rsidRPr="00144BE0" w:rsidRDefault="000103E9" w:rsidP="000103E9"/>
        </w:tc>
      </w:tr>
      <w:tr w:rsidR="000103E9" w:rsidRPr="00144BE0" w14:paraId="2B64936F" w14:textId="77777777" w:rsidTr="000103E9">
        <w:bookmarkStart w:id="0" w:name="_Hlk506545231" w:displacedByCustomXml="next"/>
        <w:sdt>
          <w:sdtPr>
            <w:id w:val="-1393726313"/>
            <w:placeholder>
              <w:docPart w:val="3C42543611AA40268EE30E23A6FB1E56"/>
            </w:placeholder>
          </w:sdtPr>
          <w:sdtEndPr/>
          <w:sdtContent>
            <w:tc>
              <w:tcPr>
                <w:tcW w:w="5051" w:type="dxa"/>
              </w:tcPr>
              <w:p w14:paraId="15598EA4" w14:textId="4C78CAA9" w:rsidR="000103E9" w:rsidRPr="00610501" w:rsidRDefault="000103E9" w:rsidP="000103E9">
                <w:r>
                  <w:t xml:space="preserve">Wind Turbines (Nacelles, Hubs &amp; Blades) </w:t>
                </w:r>
              </w:p>
            </w:tc>
          </w:sdtContent>
        </w:sdt>
        <w:bookmarkEnd w:id="0" w:displacedByCustomXml="prev"/>
        <w:sdt>
          <w:sdtPr>
            <w:id w:val="854544071"/>
            <w:placeholder>
              <w:docPart w:val="CC541042FC17464BB6CD3BD0FC4BB6BE"/>
            </w:placeholder>
          </w:sdtPr>
          <w:sdtEndPr/>
          <w:sdtContent>
            <w:tc>
              <w:tcPr>
                <w:tcW w:w="1982" w:type="dxa"/>
              </w:tcPr>
              <w:p w14:paraId="27C1E227" w14:textId="28EB38E7" w:rsidR="000103E9" w:rsidRPr="00144BE0" w:rsidRDefault="00492BA5" w:rsidP="00724A54">
                <w:r>
                  <w:t>Yes</w:t>
                </w:r>
              </w:p>
            </w:tc>
          </w:sdtContent>
        </w:sdt>
        <w:sdt>
          <w:sdtPr>
            <w:id w:val="-2141724178"/>
            <w:placeholder>
              <w:docPart w:val="7EE3562245564FDC8E98299723C34065"/>
            </w:placeholder>
          </w:sdtPr>
          <w:sdtEndPr/>
          <w:sdtContent>
            <w:tc>
              <w:tcPr>
                <w:tcW w:w="1983" w:type="dxa"/>
              </w:tcPr>
              <w:p w14:paraId="540DAAF6" w14:textId="3AC70C3D" w:rsidR="000103E9" w:rsidRPr="00144BE0" w:rsidRDefault="000103E9" w:rsidP="000103E9">
                <w:r>
                  <w:t>Yes</w:t>
                </w:r>
              </w:p>
            </w:tc>
          </w:sdtContent>
        </w:sdt>
      </w:tr>
      <w:tr w:rsidR="000103E9" w:rsidRPr="00144BE0" w14:paraId="3D40D099" w14:textId="77777777" w:rsidTr="000103E9">
        <w:tc>
          <w:tcPr>
            <w:tcW w:w="5051" w:type="dxa"/>
          </w:tcPr>
          <w:p w14:paraId="0C81FA1E" w14:textId="7A8F3FAA" w:rsidR="000103E9" w:rsidRDefault="000103E9" w:rsidP="000103E9">
            <w:r>
              <w:t>Wind Turbine Towers</w:t>
            </w:r>
          </w:p>
        </w:tc>
        <w:sdt>
          <w:sdtPr>
            <w:id w:val="1542165237"/>
            <w:placeholder>
              <w:docPart w:val="5FB0CA8B01724F0BAAC972EDBD8BB54B"/>
            </w:placeholder>
          </w:sdtPr>
          <w:sdtEndPr/>
          <w:sdtContent>
            <w:tc>
              <w:tcPr>
                <w:tcW w:w="1982" w:type="dxa"/>
              </w:tcPr>
              <w:p w14:paraId="7165099E" w14:textId="648A64E7" w:rsidR="000103E9" w:rsidRDefault="000103E9" w:rsidP="000103E9">
                <w:r>
                  <w:t>Yes</w:t>
                </w:r>
              </w:p>
            </w:tc>
          </w:sdtContent>
        </w:sdt>
        <w:sdt>
          <w:sdtPr>
            <w:id w:val="660358748"/>
            <w:placeholder>
              <w:docPart w:val="14B579FA730244E09209E3169C4D4D20"/>
            </w:placeholder>
          </w:sdtPr>
          <w:sdtEndPr/>
          <w:sdtContent>
            <w:tc>
              <w:tcPr>
                <w:tcW w:w="1983" w:type="dxa"/>
              </w:tcPr>
              <w:p w14:paraId="4C2EDF7E" w14:textId="7BA9CF8B" w:rsidR="000103E9" w:rsidRDefault="000103E9" w:rsidP="000103E9">
                <w:r>
                  <w:t>Yes</w:t>
                </w:r>
              </w:p>
            </w:tc>
          </w:sdtContent>
        </w:sdt>
      </w:tr>
      <w:tr w:rsidR="000103E9" w:rsidRPr="00144BE0" w14:paraId="621D9316" w14:textId="77777777" w:rsidTr="000103E9">
        <w:tc>
          <w:tcPr>
            <w:tcW w:w="5051" w:type="dxa"/>
          </w:tcPr>
          <w:p w14:paraId="4C123820" w14:textId="23A0A808" w:rsidR="000103E9" w:rsidRDefault="000103E9" w:rsidP="000103E9">
            <w:r>
              <w:t>Wind Turbine Foundation Bolts</w:t>
            </w:r>
          </w:p>
        </w:tc>
        <w:sdt>
          <w:sdtPr>
            <w:id w:val="-1962568956"/>
            <w:placeholder>
              <w:docPart w:val="297F2B6A3A404302AE7079801D82AEC2"/>
            </w:placeholder>
          </w:sdtPr>
          <w:sdtEndPr/>
          <w:sdtContent>
            <w:tc>
              <w:tcPr>
                <w:tcW w:w="1982" w:type="dxa"/>
              </w:tcPr>
              <w:p w14:paraId="720003D5" w14:textId="62F2BE39" w:rsidR="000103E9" w:rsidRDefault="00D042F6" w:rsidP="00724A54">
                <w:r>
                  <w:t>Yes</w:t>
                </w:r>
              </w:p>
            </w:tc>
          </w:sdtContent>
        </w:sdt>
        <w:sdt>
          <w:sdtPr>
            <w:id w:val="1713154007"/>
            <w:placeholder>
              <w:docPart w:val="20916B7361C149F188345D6754D52644"/>
            </w:placeholder>
          </w:sdtPr>
          <w:sdtEndPr/>
          <w:sdtContent>
            <w:tc>
              <w:tcPr>
                <w:tcW w:w="1983" w:type="dxa"/>
              </w:tcPr>
              <w:p w14:paraId="059FE4EA" w14:textId="4B97F92B" w:rsidR="000103E9" w:rsidRDefault="000103E9" w:rsidP="000103E9">
                <w:r>
                  <w:t>Yes</w:t>
                </w:r>
              </w:p>
            </w:tc>
          </w:sdtContent>
        </w:sdt>
      </w:tr>
      <w:tr w:rsidR="000103E9" w:rsidRPr="00144BE0" w14:paraId="129E2186" w14:textId="77777777" w:rsidTr="000103E9">
        <w:tc>
          <w:tcPr>
            <w:tcW w:w="5051" w:type="dxa"/>
          </w:tcPr>
          <w:p w14:paraId="30C23C4C" w14:textId="5778DBEF" w:rsidR="000103E9" w:rsidRDefault="000103E9" w:rsidP="000103E9">
            <w:r w:rsidRPr="003117CF">
              <w:rPr>
                <w:rStyle w:val="Strong"/>
                <w:b w:val="0"/>
              </w:rPr>
              <w:t>Quarry Materials</w:t>
            </w:r>
          </w:p>
        </w:tc>
        <w:tc>
          <w:tcPr>
            <w:tcW w:w="1982" w:type="dxa"/>
          </w:tcPr>
          <w:p w14:paraId="269000FC" w14:textId="529A39E3" w:rsidR="000103E9" w:rsidRDefault="000103E9" w:rsidP="000103E9">
            <w:r>
              <w:t>Yes</w:t>
            </w:r>
          </w:p>
        </w:tc>
        <w:tc>
          <w:tcPr>
            <w:tcW w:w="1983" w:type="dxa"/>
          </w:tcPr>
          <w:p w14:paraId="7D82810F" w14:textId="01ABA00C" w:rsidR="000103E9" w:rsidRDefault="000103E9" w:rsidP="000103E9">
            <w:r>
              <w:t>No</w:t>
            </w:r>
          </w:p>
        </w:tc>
      </w:tr>
      <w:tr w:rsidR="000103E9" w:rsidRPr="00144BE0" w14:paraId="630FC037" w14:textId="77777777" w:rsidTr="000103E9">
        <w:tc>
          <w:tcPr>
            <w:tcW w:w="5051" w:type="dxa"/>
          </w:tcPr>
          <w:p w14:paraId="50AD707A" w14:textId="6E4DE5C1" w:rsidR="000103E9" w:rsidRPr="003117CF" w:rsidRDefault="000103E9" w:rsidP="000103E9">
            <w:pPr>
              <w:rPr>
                <w:b/>
              </w:rPr>
            </w:pPr>
            <w:r>
              <w:t>Concrete Supply</w:t>
            </w:r>
          </w:p>
        </w:tc>
        <w:tc>
          <w:tcPr>
            <w:tcW w:w="1982" w:type="dxa"/>
          </w:tcPr>
          <w:p w14:paraId="28C0E69E" w14:textId="3D740CE8" w:rsidR="000103E9" w:rsidRDefault="000103E9" w:rsidP="000103E9">
            <w:r>
              <w:t>Yes</w:t>
            </w:r>
          </w:p>
        </w:tc>
        <w:tc>
          <w:tcPr>
            <w:tcW w:w="1983" w:type="dxa"/>
          </w:tcPr>
          <w:p w14:paraId="0B5BFD44" w14:textId="281FFA6C" w:rsidR="000103E9" w:rsidRDefault="000103E9" w:rsidP="000103E9">
            <w:r>
              <w:t>No</w:t>
            </w:r>
          </w:p>
        </w:tc>
      </w:tr>
      <w:tr w:rsidR="000103E9" w:rsidRPr="00144BE0" w14:paraId="3C1ECE29" w14:textId="77777777" w:rsidTr="000103E9">
        <w:tc>
          <w:tcPr>
            <w:tcW w:w="5051" w:type="dxa"/>
          </w:tcPr>
          <w:p w14:paraId="15F8385B" w14:textId="04D7D3C3" w:rsidR="000103E9" w:rsidRDefault="000103E9" w:rsidP="000103E9">
            <w:r>
              <w:t>Reinforcing Steel</w:t>
            </w:r>
          </w:p>
        </w:tc>
        <w:tc>
          <w:tcPr>
            <w:tcW w:w="1982" w:type="dxa"/>
          </w:tcPr>
          <w:p w14:paraId="6E96BD38" w14:textId="66E3A3A6" w:rsidR="000103E9" w:rsidRDefault="000103E9" w:rsidP="000103E9">
            <w:r>
              <w:t>Yes</w:t>
            </w:r>
          </w:p>
        </w:tc>
        <w:tc>
          <w:tcPr>
            <w:tcW w:w="1983" w:type="dxa"/>
          </w:tcPr>
          <w:p w14:paraId="27E5F618" w14:textId="4609FFE8" w:rsidR="000103E9" w:rsidRDefault="000103E9" w:rsidP="000103E9">
            <w:r>
              <w:t>Yes</w:t>
            </w:r>
          </w:p>
        </w:tc>
      </w:tr>
      <w:tr w:rsidR="000103E9" w:rsidRPr="00144BE0" w14:paraId="6CBB724A" w14:textId="77777777" w:rsidTr="000103E9">
        <w:tc>
          <w:tcPr>
            <w:tcW w:w="5051" w:type="dxa"/>
          </w:tcPr>
          <w:p w14:paraId="175DCC9A" w14:textId="6E1C7ADD" w:rsidR="000103E9" w:rsidRDefault="000103E9" w:rsidP="000103E9">
            <w:r>
              <w:t>Electrical Cabling</w:t>
            </w:r>
          </w:p>
        </w:tc>
        <w:tc>
          <w:tcPr>
            <w:tcW w:w="1982" w:type="dxa"/>
          </w:tcPr>
          <w:p w14:paraId="047EDCD5" w14:textId="55A26566" w:rsidR="000103E9" w:rsidRDefault="000103E9" w:rsidP="000103E9">
            <w:r>
              <w:t>Yes</w:t>
            </w:r>
          </w:p>
        </w:tc>
        <w:tc>
          <w:tcPr>
            <w:tcW w:w="1983" w:type="dxa"/>
          </w:tcPr>
          <w:p w14:paraId="11EA834A" w14:textId="5218D04C" w:rsidR="000103E9" w:rsidRDefault="000103E9" w:rsidP="000103E9">
            <w:r>
              <w:t>Yes</w:t>
            </w:r>
          </w:p>
        </w:tc>
      </w:tr>
      <w:tr w:rsidR="000103E9" w:rsidRPr="00144BE0" w14:paraId="4BECCDE2" w14:textId="77777777" w:rsidTr="000103E9">
        <w:tc>
          <w:tcPr>
            <w:tcW w:w="5051" w:type="dxa"/>
          </w:tcPr>
          <w:p w14:paraId="4CD20DF1" w14:textId="56A32926" w:rsidR="000103E9" w:rsidRDefault="000103E9" w:rsidP="000103E9">
            <w:r>
              <w:t>Electrical Transmission Line Poles &amp; Towers</w:t>
            </w:r>
          </w:p>
        </w:tc>
        <w:tc>
          <w:tcPr>
            <w:tcW w:w="1982" w:type="dxa"/>
          </w:tcPr>
          <w:p w14:paraId="316DC080" w14:textId="4C6E6CAC" w:rsidR="000103E9" w:rsidRDefault="000103E9" w:rsidP="000103E9">
            <w:r>
              <w:t>Yes</w:t>
            </w:r>
          </w:p>
        </w:tc>
        <w:tc>
          <w:tcPr>
            <w:tcW w:w="1983" w:type="dxa"/>
          </w:tcPr>
          <w:p w14:paraId="5A7EC232" w14:textId="434BE278" w:rsidR="000103E9" w:rsidRDefault="000103E9" w:rsidP="000103E9">
            <w:r>
              <w:t>Yes</w:t>
            </w:r>
          </w:p>
        </w:tc>
      </w:tr>
      <w:tr w:rsidR="000103E9" w:rsidRPr="00144BE0" w14:paraId="0C4E5DF7" w14:textId="77777777" w:rsidTr="000103E9">
        <w:tc>
          <w:tcPr>
            <w:tcW w:w="5051" w:type="dxa"/>
          </w:tcPr>
          <w:p w14:paraId="324D8FB8" w14:textId="3577877A" w:rsidR="000103E9" w:rsidRDefault="000103E9" w:rsidP="000103E9">
            <w:r>
              <w:t>Electrical Substation Equipment</w:t>
            </w:r>
          </w:p>
        </w:tc>
        <w:tc>
          <w:tcPr>
            <w:tcW w:w="1982" w:type="dxa"/>
          </w:tcPr>
          <w:p w14:paraId="648F5BC9" w14:textId="45951662" w:rsidR="000103E9" w:rsidRDefault="000103E9" w:rsidP="000103E9">
            <w:r w:rsidRPr="00CB7B83">
              <w:t>Yes</w:t>
            </w:r>
          </w:p>
        </w:tc>
        <w:tc>
          <w:tcPr>
            <w:tcW w:w="1983" w:type="dxa"/>
          </w:tcPr>
          <w:p w14:paraId="6AC114F8" w14:textId="038876E3" w:rsidR="000103E9" w:rsidRDefault="000103E9" w:rsidP="000103E9">
            <w:r w:rsidRPr="00CB7B83">
              <w:t>Yes</w:t>
            </w:r>
          </w:p>
        </w:tc>
      </w:tr>
      <w:tr w:rsidR="000103E9" w:rsidRPr="00144BE0" w14:paraId="4E38F09D" w14:textId="77777777" w:rsidTr="000103E9">
        <w:tc>
          <w:tcPr>
            <w:tcW w:w="5051" w:type="dxa"/>
          </w:tcPr>
          <w:p w14:paraId="770F6C7A" w14:textId="79739451" w:rsidR="000103E9" w:rsidRDefault="000103E9" w:rsidP="000103E9">
            <w:r w:rsidRPr="00CB7B83">
              <w:rPr>
                <w:b/>
              </w:rPr>
              <w:t>Services</w:t>
            </w:r>
          </w:p>
        </w:tc>
        <w:tc>
          <w:tcPr>
            <w:tcW w:w="1982" w:type="dxa"/>
          </w:tcPr>
          <w:p w14:paraId="25C1722B" w14:textId="77777777" w:rsidR="000103E9" w:rsidRPr="00CB7B83" w:rsidRDefault="000103E9" w:rsidP="000103E9"/>
        </w:tc>
        <w:tc>
          <w:tcPr>
            <w:tcW w:w="1983" w:type="dxa"/>
          </w:tcPr>
          <w:p w14:paraId="09459A31" w14:textId="77777777" w:rsidR="000103E9" w:rsidRPr="00CB7B83" w:rsidRDefault="000103E9" w:rsidP="000103E9"/>
        </w:tc>
      </w:tr>
      <w:tr w:rsidR="000103E9" w:rsidRPr="00144BE0" w14:paraId="3537AC23" w14:textId="77777777" w:rsidTr="000103E9">
        <w:tc>
          <w:tcPr>
            <w:tcW w:w="5051" w:type="dxa"/>
          </w:tcPr>
          <w:p w14:paraId="03DE688D" w14:textId="33D37C34" w:rsidR="000103E9" w:rsidRPr="00CB7B83" w:rsidRDefault="000103E9" w:rsidP="000103E9">
            <w:pPr>
              <w:rPr>
                <w:b/>
              </w:rPr>
            </w:pPr>
            <w:r>
              <w:t>International Shipping &amp; Logistics</w:t>
            </w:r>
          </w:p>
        </w:tc>
        <w:tc>
          <w:tcPr>
            <w:tcW w:w="1982" w:type="dxa"/>
          </w:tcPr>
          <w:p w14:paraId="065D9A28" w14:textId="5350A74A" w:rsidR="000103E9" w:rsidRPr="00CB7B83" w:rsidRDefault="000103E9" w:rsidP="000103E9">
            <w:r w:rsidRPr="006F4021">
              <w:t>Yes</w:t>
            </w:r>
          </w:p>
        </w:tc>
        <w:tc>
          <w:tcPr>
            <w:tcW w:w="1983" w:type="dxa"/>
          </w:tcPr>
          <w:p w14:paraId="4FEF9518" w14:textId="582E97E6" w:rsidR="000103E9" w:rsidRPr="00CB7B83" w:rsidRDefault="000103E9" w:rsidP="000103E9">
            <w:r>
              <w:t>Yes</w:t>
            </w:r>
          </w:p>
        </w:tc>
      </w:tr>
      <w:tr w:rsidR="000103E9" w:rsidRPr="00144BE0" w14:paraId="01319782" w14:textId="77777777" w:rsidTr="000103E9">
        <w:tc>
          <w:tcPr>
            <w:tcW w:w="5051" w:type="dxa"/>
          </w:tcPr>
          <w:p w14:paraId="389DF7EA" w14:textId="668E0428" w:rsidR="000103E9" w:rsidRDefault="000103E9" w:rsidP="000103E9">
            <w:r>
              <w:t>Domestic Transport &amp; Logistics</w:t>
            </w:r>
          </w:p>
        </w:tc>
        <w:tc>
          <w:tcPr>
            <w:tcW w:w="1982" w:type="dxa"/>
          </w:tcPr>
          <w:p w14:paraId="1F3CA70C" w14:textId="714259A2" w:rsidR="000103E9" w:rsidRPr="006F4021" w:rsidRDefault="000103E9" w:rsidP="000103E9">
            <w:r>
              <w:t>Yes</w:t>
            </w:r>
          </w:p>
        </w:tc>
        <w:tc>
          <w:tcPr>
            <w:tcW w:w="1983" w:type="dxa"/>
          </w:tcPr>
          <w:p w14:paraId="74E1456F" w14:textId="19757EC2" w:rsidR="000103E9" w:rsidRDefault="000103E9" w:rsidP="000103E9">
            <w:r>
              <w:t>Yes</w:t>
            </w:r>
          </w:p>
        </w:tc>
      </w:tr>
      <w:tr w:rsidR="000103E9" w:rsidRPr="00144BE0" w14:paraId="4D62C996" w14:textId="77777777" w:rsidTr="000103E9">
        <w:tc>
          <w:tcPr>
            <w:tcW w:w="5051" w:type="dxa"/>
          </w:tcPr>
          <w:p w14:paraId="743966EC" w14:textId="61DC4FBD" w:rsidR="000103E9" w:rsidRDefault="000103E9" w:rsidP="000103E9">
            <w:r>
              <w:t>Earthmoving &amp; Excavation</w:t>
            </w:r>
          </w:p>
        </w:tc>
        <w:tc>
          <w:tcPr>
            <w:tcW w:w="1982" w:type="dxa"/>
          </w:tcPr>
          <w:p w14:paraId="592E657E" w14:textId="5BEBF41A" w:rsidR="000103E9" w:rsidRDefault="000103E9" w:rsidP="000103E9">
            <w:r>
              <w:t>Yes</w:t>
            </w:r>
          </w:p>
        </w:tc>
        <w:tc>
          <w:tcPr>
            <w:tcW w:w="1983" w:type="dxa"/>
          </w:tcPr>
          <w:p w14:paraId="63F8730E" w14:textId="06007F9C" w:rsidR="000103E9" w:rsidRDefault="000103E9" w:rsidP="000103E9">
            <w:r>
              <w:t>No</w:t>
            </w:r>
          </w:p>
        </w:tc>
      </w:tr>
      <w:tr w:rsidR="000103E9" w:rsidRPr="00144BE0" w14:paraId="21412E54" w14:textId="77777777" w:rsidTr="000103E9">
        <w:tc>
          <w:tcPr>
            <w:tcW w:w="5051" w:type="dxa"/>
          </w:tcPr>
          <w:p w14:paraId="5DB5BDC6" w14:textId="5C9B1CEA" w:rsidR="000103E9" w:rsidRDefault="000103E9" w:rsidP="000103E9">
            <w:r>
              <w:t>Design &amp; Construction of Roads &amp; Hardstands</w:t>
            </w:r>
          </w:p>
        </w:tc>
        <w:tc>
          <w:tcPr>
            <w:tcW w:w="1982" w:type="dxa"/>
          </w:tcPr>
          <w:p w14:paraId="203E4639" w14:textId="45B11307" w:rsidR="000103E9" w:rsidRDefault="000103E9" w:rsidP="000103E9">
            <w:r>
              <w:t>Yes</w:t>
            </w:r>
          </w:p>
        </w:tc>
        <w:tc>
          <w:tcPr>
            <w:tcW w:w="1983" w:type="dxa"/>
          </w:tcPr>
          <w:p w14:paraId="1018C4C3" w14:textId="3533BB1A" w:rsidR="000103E9" w:rsidRDefault="000103E9" w:rsidP="000103E9">
            <w:r>
              <w:t>No</w:t>
            </w:r>
          </w:p>
        </w:tc>
      </w:tr>
      <w:tr w:rsidR="000103E9" w:rsidRPr="00144BE0" w14:paraId="0BA07336" w14:textId="77777777" w:rsidTr="000103E9">
        <w:tc>
          <w:tcPr>
            <w:tcW w:w="5051" w:type="dxa"/>
          </w:tcPr>
          <w:p w14:paraId="233423AC" w14:textId="25709864" w:rsidR="000103E9" w:rsidRDefault="000103E9" w:rsidP="000103E9">
            <w:r>
              <w:t>Construction of Wind Turbine Foundations</w:t>
            </w:r>
          </w:p>
        </w:tc>
        <w:tc>
          <w:tcPr>
            <w:tcW w:w="1982" w:type="dxa"/>
          </w:tcPr>
          <w:p w14:paraId="22494B90" w14:textId="6B92E986" w:rsidR="000103E9" w:rsidRDefault="000103E9" w:rsidP="000103E9">
            <w:r>
              <w:t>Yes</w:t>
            </w:r>
          </w:p>
        </w:tc>
        <w:tc>
          <w:tcPr>
            <w:tcW w:w="1983" w:type="dxa"/>
          </w:tcPr>
          <w:p w14:paraId="70E49120" w14:textId="7E15B888" w:rsidR="000103E9" w:rsidRDefault="000103E9" w:rsidP="000103E9">
            <w:r>
              <w:t>No</w:t>
            </w:r>
          </w:p>
        </w:tc>
      </w:tr>
      <w:tr w:rsidR="000103E9" w:rsidRPr="00144BE0" w14:paraId="05760565" w14:textId="77777777" w:rsidTr="000103E9">
        <w:tc>
          <w:tcPr>
            <w:tcW w:w="5051" w:type="dxa"/>
          </w:tcPr>
          <w:p w14:paraId="255E93A9" w14:textId="1BB9A047" w:rsidR="000103E9" w:rsidRDefault="000103E9" w:rsidP="000103E9">
            <w:r w:rsidRPr="00350B02">
              <w:t>Construction of Underground Cabling</w:t>
            </w:r>
          </w:p>
        </w:tc>
        <w:tc>
          <w:tcPr>
            <w:tcW w:w="1982" w:type="dxa"/>
          </w:tcPr>
          <w:p w14:paraId="3853767D" w14:textId="3B467A31" w:rsidR="000103E9" w:rsidRDefault="000103E9" w:rsidP="000103E9">
            <w:r>
              <w:t>Yes</w:t>
            </w:r>
          </w:p>
        </w:tc>
        <w:tc>
          <w:tcPr>
            <w:tcW w:w="1983" w:type="dxa"/>
          </w:tcPr>
          <w:p w14:paraId="74F566CF" w14:textId="19CA7EB2" w:rsidR="000103E9" w:rsidRDefault="000103E9" w:rsidP="000103E9">
            <w:r>
              <w:t>No</w:t>
            </w:r>
          </w:p>
        </w:tc>
      </w:tr>
      <w:tr w:rsidR="000103E9" w:rsidRPr="00144BE0" w14:paraId="322200EF" w14:textId="77777777" w:rsidTr="000103E9">
        <w:tc>
          <w:tcPr>
            <w:tcW w:w="5051" w:type="dxa"/>
          </w:tcPr>
          <w:p w14:paraId="1AA93D3D" w14:textId="5D8AAFE8" w:rsidR="000103E9" w:rsidRPr="00350B02" w:rsidRDefault="000103E9" w:rsidP="000103E9">
            <w:r w:rsidRPr="00350B02">
              <w:t>Construction of Overhead Transmission Lines</w:t>
            </w:r>
          </w:p>
        </w:tc>
        <w:tc>
          <w:tcPr>
            <w:tcW w:w="1982" w:type="dxa"/>
          </w:tcPr>
          <w:p w14:paraId="699F0401" w14:textId="2C8B4461" w:rsidR="000103E9" w:rsidRDefault="000103E9" w:rsidP="000103E9">
            <w:r w:rsidRPr="00350B02">
              <w:t>Yes</w:t>
            </w:r>
          </w:p>
        </w:tc>
        <w:tc>
          <w:tcPr>
            <w:tcW w:w="1983" w:type="dxa"/>
          </w:tcPr>
          <w:p w14:paraId="14699912" w14:textId="75CB02B2" w:rsidR="000103E9" w:rsidRDefault="000103E9" w:rsidP="000103E9">
            <w:r w:rsidRPr="00350B02">
              <w:t>No</w:t>
            </w:r>
          </w:p>
        </w:tc>
      </w:tr>
      <w:tr w:rsidR="000103E9" w:rsidRPr="00144BE0" w14:paraId="3DDD08DA" w14:textId="77777777" w:rsidTr="000103E9">
        <w:tc>
          <w:tcPr>
            <w:tcW w:w="5051" w:type="dxa"/>
          </w:tcPr>
          <w:p w14:paraId="1F933171" w14:textId="63A95F2C" w:rsidR="000103E9" w:rsidRPr="00350B02" w:rsidRDefault="000103E9" w:rsidP="000103E9">
            <w:r>
              <w:t>Construction of Electrical Substations</w:t>
            </w:r>
          </w:p>
        </w:tc>
        <w:tc>
          <w:tcPr>
            <w:tcW w:w="1982" w:type="dxa"/>
          </w:tcPr>
          <w:p w14:paraId="6CDC8C5F" w14:textId="73B4FBDD" w:rsidR="000103E9" w:rsidRPr="00350B02" w:rsidRDefault="000103E9" w:rsidP="000103E9">
            <w:r>
              <w:t>Yes</w:t>
            </w:r>
          </w:p>
        </w:tc>
        <w:tc>
          <w:tcPr>
            <w:tcW w:w="1983" w:type="dxa"/>
          </w:tcPr>
          <w:p w14:paraId="64020DEC" w14:textId="012F482C" w:rsidR="000103E9" w:rsidRPr="00350B02" w:rsidRDefault="000103E9" w:rsidP="000103E9">
            <w:r>
              <w:t>No</w:t>
            </w:r>
          </w:p>
        </w:tc>
      </w:tr>
      <w:tr w:rsidR="000103E9" w:rsidRPr="00144BE0" w14:paraId="38FC513C" w14:textId="77777777" w:rsidTr="000103E9">
        <w:tc>
          <w:tcPr>
            <w:tcW w:w="5051" w:type="dxa"/>
          </w:tcPr>
          <w:p w14:paraId="715D5DBC" w14:textId="42C5301B" w:rsidR="000103E9" w:rsidRDefault="000103E9" w:rsidP="000103E9">
            <w:r>
              <w:t xml:space="preserve">Erection &amp; Installation of Wind Turbines </w:t>
            </w:r>
          </w:p>
        </w:tc>
        <w:tc>
          <w:tcPr>
            <w:tcW w:w="1982" w:type="dxa"/>
          </w:tcPr>
          <w:p w14:paraId="25E1DD86" w14:textId="21D35653" w:rsidR="000103E9" w:rsidRDefault="000103E9" w:rsidP="000103E9">
            <w:r>
              <w:t>Yes</w:t>
            </w:r>
          </w:p>
        </w:tc>
        <w:tc>
          <w:tcPr>
            <w:tcW w:w="1983" w:type="dxa"/>
          </w:tcPr>
          <w:p w14:paraId="64FC2AA1" w14:textId="43A371D0" w:rsidR="000103E9" w:rsidRDefault="000103E9" w:rsidP="000103E9">
            <w:r>
              <w:t>Yes</w:t>
            </w:r>
          </w:p>
        </w:tc>
      </w:tr>
      <w:tr w:rsidR="000103E9" w:rsidRPr="00144BE0" w14:paraId="46D29D5F" w14:textId="77777777" w:rsidTr="000103E9">
        <w:tc>
          <w:tcPr>
            <w:tcW w:w="5051" w:type="dxa"/>
          </w:tcPr>
          <w:p w14:paraId="495761B6" w14:textId="18EC29EB" w:rsidR="000103E9" w:rsidRDefault="000103E9" w:rsidP="000103E9">
            <w:r>
              <w:t>Engineering &amp; Design Consultancy Services</w:t>
            </w:r>
          </w:p>
        </w:tc>
        <w:tc>
          <w:tcPr>
            <w:tcW w:w="1982" w:type="dxa"/>
          </w:tcPr>
          <w:p w14:paraId="384C70BD" w14:textId="3710DF22" w:rsidR="000103E9" w:rsidRDefault="000103E9" w:rsidP="000103E9">
            <w:r>
              <w:t>Yes</w:t>
            </w:r>
          </w:p>
        </w:tc>
        <w:tc>
          <w:tcPr>
            <w:tcW w:w="1983" w:type="dxa"/>
          </w:tcPr>
          <w:p w14:paraId="678DD288" w14:textId="1D4CEF20" w:rsidR="000103E9" w:rsidRDefault="000103E9" w:rsidP="000103E9">
            <w:r>
              <w:t>Yes</w:t>
            </w:r>
          </w:p>
        </w:tc>
      </w:tr>
      <w:tr w:rsidR="000103E9" w:rsidRPr="00144BE0" w14:paraId="3274B2A8" w14:textId="77777777" w:rsidTr="000103E9">
        <w:tc>
          <w:tcPr>
            <w:tcW w:w="5051" w:type="dxa"/>
          </w:tcPr>
          <w:p w14:paraId="408B0DD0" w14:textId="41F69A9E" w:rsidR="000103E9" w:rsidRDefault="000103E9" w:rsidP="000103E9">
            <w:r>
              <w:t>Project Management Services</w:t>
            </w:r>
          </w:p>
        </w:tc>
        <w:tc>
          <w:tcPr>
            <w:tcW w:w="1982" w:type="dxa"/>
          </w:tcPr>
          <w:p w14:paraId="319DC3F3" w14:textId="2C967318" w:rsidR="000103E9" w:rsidRDefault="000103E9" w:rsidP="000103E9">
            <w:r>
              <w:t>Yes</w:t>
            </w:r>
          </w:p>
        </w:tc>
        <w:tc>
          <w:tcPr>
            <w:tcW w:w="1983" w:type="dxa"/>
          </w:tcPr>
          <w:p w14:paraId="0C72FD86" w14:textId="22CA3570" w:rsidR="000103E9" w:rsidRDefault="000103E9" w:rsidP="000103E9">
            <w:r>
              <w:t>No</w:t>
            </w:r>
          </w:p>
        </w:tc>
      </w:tr>
    </w:tbl>
    <w:p w14:paraId="51F9729B" w14:textId="2A3D2914" w:rsidR="00F972FE" w:rsidRPr="00992DA3" w:rsidRDefault="00A5285B" w:rsidP="00992DA3">
      <w:pPr>
        <w:pStyle w:val="Disclaimer"/>
      </w:pPr>
      <w:r w:rsidRPr="00144BE0">
        <w:t>Disclaimer: The information provided in the table above is based on an initial assessment by the company. Any questions or issues should be raised with the project contact.</w:t>
      </w:r>
    </w:p>
    <w:p w14:paraId="75D6A8D7" w14:textId="77777777" w:rsidR="000E4E23" w:rsidRDefault="000E4E23" w:rsidP="000E4E23">
      <w:pPr>
        <w:pStyle w:val="Heading2"/>
      </w:pPr>
      <w:r>
        <w:t>3</w:t>
      </w:r>
      <w:r w:rsidR="00304970">
        <w:t>.</w:t>
      </w:r>
      <w:r>
        <w:t xml:space="preserve"> Standards to be used in the project</w:t>
      </w:r>
    </w:p>
    <w:p w14:paraId="0B9D56B6" w14:textId="43A61495" w:rsidR="5C713D7B" w:rsidRDefault="00724A54" w:rsidP="5C713D7B">
      <w:r w:rsidRPr="00992DA3">
        <w:rPr>
          <w:rFonts w:eastAsia="MS Gothic" w:cstheme="minorHAnsi"/>
          <w:bCs/>
          <w:szCs w:val="22"/>
          <w:lang w:val="en-US"/>
        </w:rPr>
        <w:t>The project will use Australian standards where applicable or international standards that Australian industry is familiar with.</w:t>
      </w:r>
      <w:r>
        <w:rPr>
          <w:rFonts w:eastAsia="MS Gothic" w:cstheme="minorHAnsi"/>
          <w:bCs/>
          <w:szCs w:val="22"/>
          <w:lang w:val="en-US"/>
        </w:rPr>
        <w:t xml:space="preserve"> </w:t>
      </w:r>
    </w:p>
    <w:p w14:paraId="00518DF2" w14:textId="77777777" w:rsidR="005021AE" w:rsidRPr="00297258" w:rsidRDefault="5C713D7B" w:rsidP="5C713D7B">
      <w:pPr>
        <w:rPr>
          <w:rFonts w:ascii="MS Gothic" w:eastAsia="MS Gothic" w:hAnsi="MS Gothic" w:cs="MS Gothic"/>
          <w:b/>
          <w:bCs/>
          <w:szCs w:val="22"/>
          <w:u w:val="single"/>
        </w:rPr>
      </w:pPr>
      <w:r w:rsidRPr="00297258">
        <w:rPr>
          <w:b/>
          <w:bCs/>
          <w:u w:val="single"/>
        </w:rPr>
        <w:t>4. AIP activities to be undertaken by the Project Proponent</w:t>
      </w:r>
      <w:r w:rsidRPr="00297258">
        <w:rPr>
          <w:rFonts w:ascii="MS Gothic" w:eastAsia="MS Gothic" w:hAnsi="MS Gothic" w:cs="MS Gothic"/>
          <w:b/>
          <w:bCs/>
          <w:szCs w:val="22"/>
          <w:u w:val="single"/>
        </w:rPr>
        <w:t xml:space="preserve"> </w:t>
      </w:r>
    </w:p>
    <w:p w14:paraId="7214765B" w14:textId="53BF1E7B" w:rsidR="5C713D7B" w:rsidRDefault="5C713D7B" w:rsidP="5C713D7B">
      <w:r w:rsidRPr="5C713D7B">
        <w:rPr>
          <w:rFonts w:ascii="MS Gothic" w:eastAsia="MS Gothic" w:hAnsi="MS Gothic" w:cs="MS Gothic"/>
          <w:b/>
          <w:bCs/>
          <w:szCs w:val="22"/>
        </w:rPr>
        <w:t>☒</w:t>
      </w:r>
      <w:r w:rsidRPr="5C713D7B">
        <w:rPr>
          <w:rFonts w:ascii="Calibri" w:eastAsia="Calibri" w:hAnsi="Calibri" w:cs="Calibri"/>
          <w:szCs w:val="22"/>
        </w:rPr>
        <w:t xml:space="preserve"> Conduct supplier information briefings on project opportunities  </w:t>
      </w:r>
    </w:p>
    <w:tbl>
      <w:tblPr>
        <w:tblStyle w:val="TableGrid"/>
        <w:tblW w:w="0" w:type="auto"/>
        <w:tblLayout w:type="fixed"/>
        <w:tblLook w:val="04A0" w:firstRow="1" w:lastRow="0" w:firstColumn="1" w:lastColumn="0" w:noHBand="0" w:noVBand="1"/>
      </w:tblPr>
      <w:tblGrid>
        <w:gridCol w:w="9026"/>
      </w:tblGrid>
      <w:tr w:rsidR="5C713D7B" w14:paraId="5C1FD800" w14:textId="77777777" w:rsidTr="5C713D7B">
        <w:tc>
          <w:tcPr>
            <w:tcW w:w="9026" w:type="dxa"/>
          </w:tcPr>
          <w:p w14:paraId="400FA2B0" w14:textId="185AC7BD" w:rsidR="5C713D7B" w:rsidRDefault="5C713D7B" w:rsidP="5C713D7B">
            <w:pPr>
              <w:rPr>
                <w:rFonts w:ascii="Calibri" w:eastAsia="Calibri" w:hAnsi="Calibri" w:cs="Calibri"/>
                <w:szCs w:val="22"/>
              </w:rPr>
            </w:pPr>
            <w:r w:rsidRPr="5C713D7B">
              <w:rPr>
                <w:rFonts w:ascii="Calibri" w:eastAsia="Calibri" w:hAnsi="Calibri" w:cs="Calibri"/>
                <w:szCs w:val="22"/>
              </w:rPr>
              <w:t>Usually conducted once project NTP achieved and our major EPC contractor is undertaking initial site establishment.  The session invites all local suppliers to attend site and hear about what sub-contract works and other general service opportunities will be available for them to bid for.</w:t>
            </w:r>
          </w:p>
        </w:tc>
      </w:tr>
    </w:tbl>
    <w:p w14:paraId="287BF625" w14:textId="436A2F3E" w:rsidR="5C713D7B" w:rsidRDefault="5C713D7B" w:rsidP="5C713D7B">
      <w:pPr>
        <w:rPr>
          <w:rFonts w:ascii="Calibri" w:eastAsia="Calibri" w:hAnsi="Calibri" w:cs="Calibri"/>
          <w:szCs w:val="22"/>
        </w:rPr>
      </w:pPr>
      <w:r w:rsidRPr="5C713D7B">
        <w:rPr>
          <w:rFonts w:ascii="MS Gothic" w:eastAsia="MS Gothic" w:hAnsi="MS Gothic" w:cs="MS Gothic"/>
          <w:b/>
          <w:bCs/>
          <w:szCs w:val="22"/>
        </w:rPr>
        <w:t>☒</w:t>
      </w:r>
      <w:r w:rsidRPr="5C713D7B">
        <w:rPr>
          <w:rFonts w:ascii="Calibri" w:eastAsia="Calibri" w:hAnsi="Calibri" w:cs="Calibri"/>
          <w:szCs w:val="22"/>
        </w:rPr>
        <w:t xml:space="preserve"> Issue media releases and/or ASX announcements on project developments and opportunities </w:t>
      </w:r>
    </w:p>
    <w:tbl>
      <w:tblPr>
        <w:tblStyle w:val="TableGrid"/>
        <w:tblW w:w="0" w:type="auto"/>
        <w:tblLayout w:type="fixed"/>
        <w:tblLook w:val="04A0" w:firstRow="1" w:lastRow="0" w:firstColumn="1" w:lastColumn="0" w:noHBand="0" w:noVBand="1"/>
      </w:tblPr>
      <w:tblGrid>
        <w:gridCol w:w="9026"/>
      </w:tblGrid>
      <w:tr w:rsidR="5C713D7B" w14:paraId="06C69F9E" w14:textId="77777777" w:rsidTr="5C713D7B">
        <w:tc>
          <w:tcPr>
            <w:tcW w:w="9026" w:type="dxa"/>
          </w:tcPr>
          <w:p w14:paraId="14A10DE1" w14:textId="27E358EA" w:rsidR="5C713D7B" w:rsidRDefault="5C713D7B" w:rsidP="5C713D7B">
            <w:pPr>
              <w:rPr>
                <w:rFonts w:ascii="Calibri" w:eastAsia="Calibri" w:hAnsi="Calibri" w:cs="Calibri"/>
                <w:szCs w:val="22"/>
              </w:rPr>
            </w:pPr>
            <w:r w:rsidRPr="5C713D7B">
              <w:rPr>
                <w:rFonts w:ascii="Calibri" w:eastAsia="Calibri" w:hAnsi="Calibri" w:cs="Calibri"/>
                <w:szCs w:val="22"/>
              </w:rPr>
              <w:t>The Tilt Renewables communications team releases project newsletters and media releases at key milestones throughout the project development and construction timeline. These newsletters and media releases contain information on how local suppliers may become involved in the project.</w:t>
            </w:r>
          </w:p>
        </w:tc>
      </w:tr>
    </w:tbl>
    <w:p w14:paraId="0073334B" w14:textId="0983B66F" w:rsidR="5C713D7B" w:rsidRDefault="5C713D7B" w:rsidP="5C713D7B">
      <w:pPr>
        <w:rPr>
          <w:rFonts w:ascii="Calibri" w:eastAsia="Calibri" w:hAnsi="Calibri" w:cs="Calibri"/>
          <w:szCs w:val="22"/>
        </w:rPr>
      </w:pPr>
      <w:r w:rsidRPr="5C713D7B">
        <w:rPr>
          <w:rFonts w:ascii="MS Gothic" w:eastAsia="MS Gothic" w:hAnsi="MS Gothic" w:cs="MS Gothic"/>
          <w:szCs w:val="22"/>
        </w:rPr>
        <w:t>☒</w:t>
      </w:r>
      <w:r w:rsidRPr="5C713D7B">
        <w:rPr>
          <w:rFonts w:ascii="Calibri" w:eastAsia="Calibri" w:hAnsi="Calibri" w:cs="Calibri"/>
          <w:szCs w:val="22"/>
        </w:rPr>
        <w:t xml:space="preserve"> Direct contact suppliers with information on project opportunities </w:t>
      </w:r>
    </w:p>
    <w:tbl>
      <w:tblPr>
        <w:tblStyle w:val="TableGrid"/>
        <w:tblW w:w="0" w:type="auto"/>
        <w:tblLayout w:type="fixed"/>
        <w:tblLook w:val="04A0" w:firstRow="1" w:lastRow="0" w:firstColumn="1" w:lastColumn="0" w:noHBand="0" w:noVBand="1"/>
      </w:tblPr>
      <w:tblGrid>
        <w:gridCol w:w="9026"/>
      </w:tblGrid>
      <w:tr w:rsidR="5C713D7B" w14:paraId="375EA2D9" w14:textId="77777777" w:rsidTr="5C713D7B">
        <w:tc>
          <w:tcPr>
            <w:tcW w:w="9026" w:type="dxa"/>
          </w:tcPr>
          <w:p w14:paraId="30B27EF4" w14:textId="5F84E251" w:rsidR="5C713D7B" w:rsidRDefault="5C713D7B" w:rsidP="5C713D7B">
            <w:pPr>
              <w:rPr>
                <w:rFonts w:ascii="Calibri" w:eastAsia="Calibri" w:hAnsi="Calibri" w:cs="Calibri"/>
                <w:szCs w:val="22"/>
              </w:rPr>
            </w:pPr>
            <w:r w:rsidRPr="5C713D7B">
              <w:rPr>
                <w:rFonts w:ascii="Calibri" w:eastAsia="Calibri" w:hAnsi="Calibri" w:cs="Calibri"/>
                <w:szCs w:val="22"/>
              </w:rPr>
              <w:t xml:space="preserve">Tilt Renewables is doing this regularly with wind turbine manufacturers and major construction companies across </w:t>
            </w:r>
            <w:proofErr w:type="gramStart"/>
            <w:r w:rsidRPr="5C713D7B">
              <w:rPr>
                <w:rFonts w:ascii="Calibri" w:eastAsia="Calibri" w:hAnsi="Calibri" w:cs="Calibri"/>
                <w:szCs w:val="22"/>
              </w:rPr>
              <w:t>all of</w:t>
            </w:r>
            <w:proofErr w:type="gramEnd"/>
            <w:r w:rsidRPr="5C713D7B">
              <w:rPr>
                <w:rFonts w:ascii="Calibri" w:eastAsia="Calibri" w:hAnsi="Calibri" w:cs="Calibri"/>
                <w:szCs w:val="22"/>
              </w:rPr>
              <w:t xml:space="preserve"> our projects.  In turn these companies are keeping their local suppliers and sub-contractors informed of such future opportunities.</w:t>
            </w:r>
          </w:p>
        </w:tc>
      </w:tr>
    </w:tbl>
    <w:p w14:paraId="0E44BB6B" w14:textId="3CBBDC87" w:rsidR="5C713D7B" w:rsidRDefault="5C713D7B" w:rsidP="5C713D7B">
      <w:pPr>
        <w:rPr>
          <w:rFonts w:ascii="Calibri" w:eastAsia="Calibri" w:hAnsi="Calibri" w:cs="Calibri"/>
          <w:szCs w:val="22"/>
        </w:rPr>
      </w:pPr>
      <w:r w:rsidRPr="5C713D7B">
        <w:rPr>
          <w:rFonts w:ascii="MS Gothic" w:eastAsia="MS Gothic" w:hAnsi="MS Gothic" w:cs="MS Gothic"/>
          <w:b/>
          <w:bCs/>
          <w:szCs w:val="22"/>
        </w:rPr>
        <w:t>☒</w:t>
      </w:r>
      <w:r w:rsidRPr="5C713D7B">
        <w:rPr>
          <w:rFonts w:ascii="Calibri" w:eastAsia="Calibri" w:hAnsi="Calibri" w:cs="Calibri"/>
          <w:szCs w:val="22"/>
        </w:rPr>
        <w:t xml:space="preserve"> Other </w:t>
      </w:r>
    </w:p>
    <w:tbl>
      <w:tblPr>
        <w:tblStyle w:val="TableGrid"/>
        <w:tblW w:w="0" w:type="auto"/>
        <w:tblLayout w:type="fixed"/>
        <w:tblLook w:val="04A0" w:firstRow="1" w:lastRow="0" w:firstColumn="1" w:lastColumn="0" w:noHBand="0" w:noVBand="1"/>
      </w:tblPr>
      <w:tblGrid>
        <w:gridCol w:w="9026"/>
      </w:tblGrid>
      <w:tr w:rsidR="5C713D7B" w14:paraId="7E33062B" w14:textId="77777777" w:rsidTr="5C713D7B">
        <w:tc>
          <w:tcPr>
            <w:tcW w:w="9026" w:type="dxa"/>
          </w:tcPr>
          <w:p w14:paraId="279DBF2D" w14:textId="5570818D" w:rsidR="005021AE" w:rsidRDefault="005021AE" w:rsidP="005021AE">
            <w:pPr>
              <w:rPr>
                <w:rFonts w:ascii="Calibri" w:hAnsi="Calibri"/>
              </w:rPr>
            </w:pPr>
            <w:r>
              <w:t xml:space="preserve">Tilt Renewables will provide opportunity for supplier enquiries via our dedicated Rye Park project website (ryeparkwf.com.au) using our Goods and Services Register –a portal that captures and builds a database of specialised services for all our projects. Project contact details are also available on the webpage, which are monitored and received by the Contact officer. </w:t>
            </w:r>
          </w:p>
          <w:p w14:paraId="419DACE0" w14:textId="2406729D" w:rsidR="5C713D7B" w:rsidRPr="00992DA3" w:rsidRDefault="005021AE" w:rsidP="5C713D7B">
            <w:r>
              <w:t xml:space="preserve">One of the requirements of the EPC tender will be that, where practical, opportunities are given to suppliers residing locally to the project. During the procurement process, Tilt Renewables will pass on these supplier details to the wind turbine manufacturers and major construction companies that are tendering for the total project EPC works and ensure they are afforded opportunity to bid for sub-contract work with them.  </w:t>
            </w:r>
          </w:p>
        </w:tc>
      </w:tr>
    </w:tbl>
    <w:p w14:paraId="1D59ECC0" w14:textId="77777777" w:rsidR="00E45719" w:rsidRDefault="000E4E23" w:rsidP="00F33D1C">
      <w:pPr>
        <w:pStyle w:val="Heading2"/>
      </w:pPr>
      <w:r>
        <w:t>5</w:t>
      </w:r>
      <w:r w:rsidR="00F33D1C">
        <w:t xml:space="preserve">. </w:t>
      </w:r>
      <w:r w:rsidR="001C7979">
        <w:t>AIP activities to be undertaken by procurement entities</w:t>
      </w:r>
    </w:p>
    <w:p w14:paraId="3FE0AE98" w14:textId="7C01621F" w:rsidR="5C713D7B" w:rsidRDefault="5C713D7B">
      <w:r w:rsidRPr="5C713D7B">
        <w:rPr>
          <w:rFonts w:ascii="Calibri" w:eastAsia="Calibri" w:hAnsi="Calibri" w:cs="Calibri"/>
          <w:szCs w:val="22"/>
        </w:rPr>
        <w:t xml:space="preserve">Tilt Renewables will ensure our preferred wind turbine supplier and construction contractor establish a procurement process that ensures local suppliers are afforded timely opportunity to participate in the project. Procurement process timeframes and provision of information will be commensurate with the scope, value, and complexity of the </w:t>
      </w:r>
      <w:proofErr w:type="gramStart"/>
      <w:r w:rsidRPr="5C713D7B">
        <w:rPr>
          <w:rFonts w:ascii="Calibri" w:eastAsia="Calibri" w:hAnsi="Calibri" w:cs="Calibri"/>
          <w:szCs w:val="22"/>
        </w:rPr>
        <w:t>particular sub-</w:t>
      </w:r>
      <w:proofErr w:type="gramEnd"/>
      <w:r w:rsidRPr="5C713D7B">
        <w:rPr>
          <w:rFonts w:ascii="Calibri" w:eastAsia="Calibri" w:hAnsi="Calibri" w:cs="Calibri"/>
          <w:szCs w:val="22"/>
        </w:rPr>
        <w:t>contract works package or service being procured.</w:t>
      </w:r>
    </w:p>
    <w:p w14:paraId="52F2C243" w14:textId="3B613253" w:rsidR="5C713D7B" w:rsidRDefault="5C713D7B">
      <w:pPr>
        <w:rPr>
          <w:rFonts w:ascii="Calibri" w:eastAsia="Calibri" w:hAnsi="Calibri" w:cs="Calibri"/>
          <w:szCs w:val="22"/>
        </w:rPr>
      </w:pPr>
      <w:r w:rsidRPr="5C713D7B">
        <w:rPr>
          <w:rFonts w:ascii="Calibri" w:eastAsia="Calibri" w:hAnsi="Calibri" w:cs="Calibri"/>
          <w:szCs w:val="22"/>
        </w:rPr>
        <w:t>Tender documents will be made available to all possible suppliers at the same time. Equal and reasonable timeframes will be in place for Australian and non-Australian entities to respond to tenders. All tender documents will be the same for all entities tendering for the same work.</w:t>
      </w:r>
    </w:p>
    <w:sdt>
      <w:sdtPr>
        <w:id w:val="-718659872"/>
        <w:placeholder>
          <w:docPart w:val="92AEB377277145D1B648C1E249A588C3"/>
        </w:placeholder>
      </w:sdtPr>
      <w:sdtEndPr/>
      <w:sdtContent>
        <w:sdt>
          <w:sdtPr>
            <w:id w:val="662893929"/>
            <w:placeholder>
              <w:docPart w:val="405E23307EA3449FB36D55253C7DD04A"/>
            </w:placeholder>
          </w:sdtPr>
          <w:sdtEndPr/>
          <w:sdtContent>
            <w:p w14:paraId="2426034B" w14:textId="615921DF" w:rsidR="00724A54" w:rsidRDefault="00724A54">
              <w:r w:rsidRPr="00991B0D">
                <w:t>Tilt Renewables via its procurement entities will provide feedback to unsuccessful Australian entities on the strengths and weaknesses of bids and how to improve competitiveness in future procurements. The procurement entities will not just outline the requirements for qualification into their supply chains, they will also provide guidance on how entities can meet the requirements by recommending additional training and accreditation.</w:t>
              </w:r>
              <w:r>
                <w:t xml:space="preserve"> The procurement entities will provide a written offer to the unsuccessful Australian entity to provide feedback regarding their proposal. </w:t>
              </w:r>
            </w:p>
          </w:sdtContent>
        </w:sdt>
      </w:sdtContent>
    </w:sdt>
    <w:p w14:paraId="3F674EC0" w14:textId="781AAA04" w:rsidR="00D60A56" w:rsidRDefault="00D60A56" w:rsidP="5C713D7B">
      <w:pPr>
        <w:rPr>
          <w:rStyle w:val="PlaceholderText"/>
        </w:rPr>
      </w:pPr>
    </w:p>
    <w:sectPr w:rsidR="00D60A5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19BAD" w14:textId="77777777" w:rsidR="00E57AB1" w:rsidRDefault="00E57AB1" w:rsidP="007F331A">
      <w:pPr>
        <w:spacing w:after="0"/>
      </w:pPr>
      <w:r>
        <w:separator/>
      </w:r>
    </w:p>
  </w:endnote>
  <w:endnote w:type="continuationSeparator" w:id="0">
    <w:p w14:paraId="2704945E" w14:textId="77777777" w:rsidR="00E57AB1" w:rsidRDefault="00E57AB1" w:rsidP="007F331A">
      <w:pPr>
        <w:spacing w:after="0"/>
      </w:pPr>
      <w:r>
        <w:continuationSeparator/>
      </w:r>
    </w:p>
  </w:endnote>
  <w:endnote w:type="continuationNotice" w:id="1">
    <w:p w14:paraId="5DBA42FC" w14:textId="77777777" w:rsidR="00E57AB1" w:rsidRDefault="00E57AB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35D62" w14:textId="77777777" w:rsidR="00436B47" w:rsidRDefault="00436B47" w:rsidP="0078593E">
    <w:pPr>
      <w:pStyle w:val="Footnote"/>
    </w:pPr>
  </w:p>
  <w:p w14:paraId="3C02B33E" w14:textId="3AAE7F83" w:rsidR="00436B47" w:rsidRDefault="00436B47" w:rsidP="00DA4DD2">
    <w:pPr>
      <w:pStyle w:val="Footnote"/>
    </w:pPr>
    <w:r>
      <w:t xml:space="preserve">Jobs Act AIP </w:t>
    </w:r>
    <w:r w:rsidR="00CE4377">
      <w:t>p</w:t>
    </w:r>
    <w:r>
      <w:t xml:space="preserve">lan </w:t>
    </w:r>
    <w:r w:rsidRPr="0078593E">
      <w:t>Summary</w:t>
    </w:r>
    <w:r>
      <w:t xml:space="preserve"> – Project Phase</w:t>
    </w:r>
  </w:p>
  <w:p w14:paraId="4EA327C4" w14:textId="11051644" w:rsidR="00436B47" w:rsidRDefault="00436B47" w:rsidP="0078593E">
    <w:pPr>
      <w:pStyle w:val="Footnote"/>
    </w:pPr>
    <w:r>
      <w:t xml:space="preserve">Version </w:t>
    </w:r>
    <w:r w:rsidR="00253B13">
      <w:t>2.0</w:t>
    </w:r>
    <w:r w:rsidR="00DA4DD2">
      <w:t xml:space="preserve"> July 2019</w:t>
    </w:r>
  </w:p>
  <w:p w14:paraId="643966AA" w14:textId="77777777" w:rsidR="00436B47" w:rsidRPr="002032CF" w:rsidRDefault="00E57AB1" w:rsidP="002032CF">
    <w:pPr>
      <w:pStyle w:val="Footer"/>
      <w:jc w:val="center"/>
      <w:rPr>
        <w:szCs w:val="16"/>
      </w:rPr>
    </w:pPr>
    <w:sdt>
      <w:sdtPr>
        <w:id w:val="1777370279"/>
        <w:docPartObj>
          <w:docPartGallery w:val="Page Numbers (Bottom of Page)"/>
          <w:docPartUnique/>
        </w:docPartObj>
      </w:sdtPr>
      <w:sdtEndPr>
        <w:rPr>
          <w:noProof/>
          <w:szCs w:val="16"/>
        </w:rPr>
      </w:sdtEndPr>
      <w:sdtContent>
        <w:r w:rsidR="00436B47" w:rsidRPr="007F331A">
          <w:rPr>
            <w:szCs w:val="16"/>
          </w:rPr>
          <w:fldChar w:fldCharType="begin"/>
        </w:r>
        <w:r w:rsidR="00436B47" w:rsidRPr="007F331A">
          <w:rPr>
            <w:szCs w:val="16"/>
          </w:rPr>
          <w:instrText xml:space="preserve"> PAGE   \* MERGEFORMAT </w:instrText>
        </w:r>
        <w:r w:rsidR="00436B47" w:rsidRPr="007F331A">
          <w:rPr>
            <w:szCs w:val="16"/>
          </w:rPr>
          <w:fldChar w:fldCharType="separate"/>
        </w:r>
        <w:r w:rsidR="004212FA">
          <w:rPr>
            <w:noProof/>
            <w:szCs w:val="16"/>
          </w:rPr>
          <w:t>4</w:t>
        </w:r>
        <w:r w:rsidR="00436B47" w:rsidRPr="007F331A">
          <w:rPr>
            <w:noProof/>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9F6D8" w14:textId="77777777" w:rsidR="00E57AB1" w:rsidRDefault="00E57AB1" w:rsidP="007F331A">
      <w:pPr>
        <w:spacing w:after="0"/>
      </w:pPr>
      <w:r>
        <w:separator/>
      </w:r>
    </w:p>
  </w:footnote>
  <w:footnote w:type="continuationSeparator" w:id="0">
    <w:p w14:paraId="006ECC23" w14:textId="77777777" w:rsidR="00E57AB1" w:rsidRDefault="00E57AB1" w:rsidP="007F331A">
      <w:pPr>
        <w:spacing w:after="0"/>
      </w:pPr>
      <w:r>
        <w:continuationSeparator/>
      </w:r>
    </w:p>
  </w:footnote>
  <w:footnote w:type="continuationNotice" w:id="1">
    <w:p w14:paraId="742A67EF" w14:textId="77777777" w:rsidR="00E57AB1" w:rsidRDefault="00E57AB1">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1F2A89"/>
    <w:multiLevelType w:val="hybridMultilevel"/>
    <w:tmpl w:val="C7AEE6F0"/>
    <w:lvl w:ilvl="0" w:tplc="FA7AD14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D8E"/>
    <w:rsid w:val="000103E9"/>
    <w:rsid w:val="0004629D"/>
    <w:rsid w:val="00084E22"/>
    <w:rsid w:val="00092840"/>
    <w:rsid w:val="000A5D00"/>
    <w:rsid w:val="000B23F7"/>
    <w:rsid w:val="000B5660"/>
    <w:rsid w:val="000E4E23"/>
    <w:rsid w:val="000F1764"/>
    <w:rsid w:val="00144BE0"/>
    <w:rsid w:val="0019332F"/>
    <w:rsid w:val="00195CD7"/>
    <w:rsid w:val="001964CB"/>
    <w:rsid w:val="00196BC4"/>
    <w:rsid w:val="001A06E2"/>
    <w:rsid w:val="001C7979"/>
    <w:rsid w:val="001E1B65"/>
    <w:rsid w:val="002032CF"/>
    <w:rsid w:val="00244FC4"/>
    <w:rsid w:val="00251113"/>
    <w:rsid w:val="00253B13"/>
    <w:rsid w:val="00282ABE"/>
    <w:rsid w:val="00297258"/>
    <w:rsid w:val="00300662"/>
    <w:rsid w:val="00304970"/>
    <w:rsid w:val="00324572"/>
    <w:rsid w:val="0033145F"/>
    <w:rsid w:val="00334757"/>
    <w:rsid w:val="00335D8E"/>
    <w:rsid w:val="0036664A"/>
    <w:rsid w:val="00391C18"/>
    <w:rsid w:val="003B0746"/>
    <w:rsid w:val="003B7F3F"/>
    <w:rsid w:val="00412EDE"/>
    <w:rsid w:val="004212FA"/>
    <w:rsid w:val="004279CD"/>
    <w:rsid w:val="0043172F"/>
    <w:rsid w:val="00436B47"/>
    <w:rsid w:val="00456F62"/>
    <w:rsid w:val="0046348C"/>
    <w:rsid w:val="00492BA5"/>
    <w:rsid w:val="004B70FC"/>
    <w:rsid w:val="005021AE"/>
    <w:rsid w:val="00536B0D"/>
    <w:rsid w:val="00537BA8"/>
    <w:rsid w:val="0057513A"/>
    <w:rsid w:val="005861E6"/>
    <w:rsid w:val="00587ADB"/>
    <w:rsid w:val="005E4F18"/>
    <w:rsid w:val="00607EDF"/>
    <w:rsid w:val="0061227B"/>
    <w:rsid w:val="006160AF"/>
    <w:rsid w:val="00632568"/>
    <w:rsid w:val="00645886"/>
    <w:rsid w:val="00652DB5"/>
    <w:rsid w:val="00673D49"/>
    <w:rsid w:val="0068067F"/>
    <w:rsid w:val="00694BEF"/>
    <w:rsid w:val="006A2243"/>
    <w:rsid w:val="006A76BF"/>
    <w:rsid w:val="006F549A"/>
    <w:rsid w:val="006F5C72"/>
    <w:rsid w:val="00700EBB"/>
    <w:rsid w:val="00702597"/>
    <w:rsid w:val="00724A54"/>
    <w:rsid w:val="00730291"/>
    <w:rsid w:val="0078593E"/>
    <w:rsid w:val="0079730D"/>
    <w:rsid w:val="007F331A"/>
    <w:rsid w:val="00815CBD"/>
    <w:rsid w:val="008367F1"/>
    <w:rsid w:val="008857E3"/>
    <w:rsid w:val="008862FC"/>
    <w:rsid w:val="008A3965"/>
    <w:rsid w:val="008E267B"/>
    <w:rsid w:val="00907971"/>
    <w:rsid w:val="00956C7B"/>
    <w:rsid w:val="009818F3"/>
    <w:rsid w:val="00992DA3"/>
    <w:rsid w:val="009C3EAC"/>
    <w:rsid w:val="00A5285B"/>
    <w:rsid w:val="00A850BA"/>
    <w:rsid w:val="00A90185"/>
    <w:rsid w:val="00A903F6"/>
    <w:rsid w:val="00AB463A"/>
    <w:rsid w:val="00AE1E30"/>
    <w:rsid w:val="00AF4C3E"/>
    <w:rsid w:val="00B332E7"/>
    <w:rsid w:val="00B463AA"/>
    <w:rsid w:val="00B757D5"/>
    <w:rsid w:val="00B837DF"/>
    <w:rsid w:val="00B90DFE"/>
    <w:rsid w:val="00BA3852"/>
    <w:rsid w:val="00BB702E"/>
    <w:rsid w:val="00BD372D"/>
    <w:rsid w:val="00BE140A"/>
    <w:rsid w:val="00BE6541"/>
    <w:rsid w:val="00C17B52"/>
    <w:rsid w:val="00C40A5B"/>
    <w:rsid w:val="00CE4377"/>
    <w:rsid w:val="00D042F6"/>
    <w:rsid w:val="00D420B0"/>
    <w:rsid w:val="00D60A56"/>
    <w:rsid w:val="00D8571B"/>
    <w:rsid w:val="00DA4DD2"/>
    <w:rsid w:val="00DB210C"/>
    <w:rsid w:val="00DC5D16"/>
    <w:rsid w:val="00DC7C1C"/>
    <w:rsid w:val="00E041EE"/>
    <w:rsid w:val="00E05FDA"/>
    <w:rsid w:val="00E20C9B"/>
    <w:rsid w:val="00E45719"/>
    <w:rsid w:val="00E45998"/>
    <w:rsid w:val="00E57AB1"/>
    <w:rsid w:val="00E93BB7"/>
    <w:rsid w:val="00EA4885"/>
    <w:rsid w:val="00EA78E2"/>
    <w:rsid w:val="00EC0559"/>
    <w:rsid w:val="00EE570C"/>
    <w:rsid w:val="00F33D1C"/>
    <w:rsid w:val="00F35903"/>
    <w:rsid w:val="00F91A58"/>
    <w:rsid w:val="00F9338B"/>
    <w:rsid w:val="00F972FE"/>
    <w:rsid w:val="00FA1A59"/>
    <w:rsid w:val="00FB046E"/>
    <w:rsid w:val="00FD7639"/>
    <w:rsid w:val="5C713D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92ECB"/>
  <w15:docId w15:val="{5D701217-B119-46B7-AF5F-94BF1A45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93E"/>
    <w:pPr>
      <w:spacing w:before="120" w:after="120"/>
    </w:pPr>
    <w:rPr>
      <w:rFonts w:asciiTheme="minorHAnsi" w:hAnsiTheme="minorHAnsi"/>
      <w:sz w:val="22"/>
    </w:rPr>
  </w:style>
  <w:style w:type="paragraph" w:styleId="Heading1">
    <w:name w:val="heading 1"/>
    <w:basedOn w:val="Normal"/>
    <w:next w:val="Normal"/>
    <w:link w:val="Heading1Char"/>
    <w:qFormat/>
    <w:rsid w:val="001A06E2"/>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EE570C"/>
    <w:pPr>
      <w:spacing w:before="240"/>
      <w:outlineLvl w:val="1"/>
    </w:pPr>
    <w:rPr>
      <w:rFonts w:ascii="Calibri" w:hAnsi="Calibri"/>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1A06E2"/>
    <w:rPr>
      <w:rFonts w:ascii="Calibri" w:hAnsi="Calibri" w:cs="Arial"/>
      <w:b/>
      <w:bCs/>
      <w:color w:val="005677"/>
      <w:kern w:val="32"/>
      <w:sz w:val="40"/>
      <w:szCs w:val="44"/>
      <w:lang w:eastAsia="en-US"/>
    </w:rPr>
  </w:style>
  <w:style w:type="character" w:customStyle="1" w:styleId="Heading2Char">
    <w:name w:val="Heading 2 Char"/>
    <w:basedOn w:val="DefaultParagraphFont"/>
    <w:link w:val="Heading2"/>
    <w:rsid w:val="00EE570C"/>
    <w:rPr>
      <w:rFonts w:ascii="Calibri" w:hAnsi="Calibri"/>
      <w:b/>
      <w:sz w:val="22"/>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78593E"/>
    <w:rPr>
      <w:rFonts w:asciiTheme="minorHAnsi" w:hAnsiTheme="minorHAnsi"/>
      <w:b/>
      <w:sz w:val="22"/>
      <w:szCs w:val="20"/>
    </w:rPr>
  </w:style>
  <w:style w:type="paragraph" w:styleId="ListParagraph">
    <w:name w:val="List Paragraph"/>
    <w:basedOn w:val="Normal"/>
    <w:uiPriority w:val="34"/>
    <w:qFormat/>
    <w:rsid w:val="00F33D1C"/>
    <w:pPr>
      <w:numPr>
        <w:numId w:val="1"/>
      </w:numPr>
      <w:contextualSpacing/>
    </w:pPr>
  </w:style>
  <w:style w:type="character" w:styleId="PlaceholderText">
    <w:name w:val="Placeholder Text"/>
    <w:basedOn w:val="DefaultParagraphFont"/>
    <w:uiPriority w:val="99"/>
    <w:semiHidden/>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391C18"/>
    <w:pPr>
      <w:tabs>
        <w:tab w:val="center" w:pos="4513"/>
        <w:tab w:val="right" w:pos="9026"/>
      </w:tabs>
      <w:spacing w:before="60" w:after="60"/>
      <w:jc w:val="right"/>
    </w:pPr>
    <w:rPr>
      <w:sz w:val="16"/>
    </w:rPr>
  </w:style>
  <w:style w:type="character" w:customStyle="1" w:styleId="FooterChar">
    <w:name w:val="Footer Char"/>
    <w:basedOn w:val="DefaultParagraphFont"/>
    <w:link w:val="Footer"/>
    <w:uiPriority w:val="99"/>
    <w:rsid w:val="00391C18"/>
    <w:rPr>
      <w:rFonts w:asciiTheme="minorHAnsi" w:hAnsiTheme="minorHAnsi"/>
      <w:sz w:val="16"/>
    </w:rPr>
  </w:style>
  <w:style w:type="paragraph" w:customStyle="1" w:styleId="Footnote">
    <w:name w:val="Footnote"/>
    <w:basedOn w:val="Footer"/>
    <w:link w:val="FootnoteChar"/>
    <w:qFormat/>
    <w:rsid w:val="0078593E"/>
  </w:style>
  <w:style w:type="character" w:customStyle="1" w:styleId="FootnoteChar">
    <w:name w:val="Footnote Char"/>
    <w:basedOn w:val="FooterChar"/>
    <w:link w:val="Footnote"/>
    <w:rsid w:val="0078593E"/>
    <w:rPr>
      <w:rFonts w:asciiTheme="minorHAnsi" w:hAnsiTheme="minorHAnsi"/>
      <w:sz w:val="16"/>
    </w:rPr>
  </w:style>
  <w:style w:type="paragraph" w:customStyle="1" w:styleId="Disclaimer">
    <w:name w:val="Disclaimer"/>
    <w:basedOn w:val="Normal"/>
    <w:link w:val="DisclaimerChar"/>
    <w:qFormat/>
    <w:rsid w:val="00EE570C"/>
    <w:pPr>
      <w:spacing w:before="0"/>
    </w:pPr>
    <w:rPr>
      <w:sz w:val="16"/>
      <w:szCs w:val="16"/>
    </w:rPr>
  </w:style>
  <w:style w:type="character" w:customStyle="1" w:styleId="DisclaimerChar">
    <w:name w:val="Disclaimer Char"/>
    <w:basedOn w:val="DefaultParagraphFont"/>
    <w:link w:val="Disclaimer"/>
    <w:rsid w:val="00EE570C"/>
    <w:rPr>
      <w:rFonts w:asciiTheme="minorHAnsi" w:hAnsiTheme="minorHAnsi"/>
      <w:sz w:val="16"/>
      <w:szCs w:val="16"/>
    </w:rPr>
  </w:style>
  <w:style w:type="character" w:styleId="CommentReference">
    <w:name w:val="annotation reference"/>
    <w:basedOn w:val="DefaultParagraphFont"/>
    <w:uiPriority w:val="99"/>
    <w:semiHidden/>
    <w:unhideWhenUsed/>
    <w:rsid w:val="0033145F"/>
    <w:rPr>
      <w:sz w:val="16"/>
      <w:szCs w:val="16"/>
    </w:rPr>
  </w:style>
  <w:style w:type="paragraph" w:styleId="CommentText">
    <w:name w:val="annotation text"/>
    <w:basedOn w:val="Normal"/>
    <w:link w:val="CommentTextChar"/>
    <w:uiPriority w:val="99"/>
    <w:semiHidden/>
    <w:unhideWhenUsed/>
    <w:rsid w:val="0033145F"/>
    <w:rPr>
      <w:sz w:val="20"/>
    </w:rPr>
  </w:style>
  <w:style w:type="character" w:customStyle="1" w:styleId="CommentTextChar">
    <w:name w:val="Comment Text Char"/>
    <w:basedOn w:val="DefaultParagraphFont"/>
    <w:link w:val="CommentText"/>
    <w:uiPriority w:val="99"/>
    <w:semiHidden/>
    <w:rsid w:val="0033145F"/>
    <w:rPr>
      <w:rFonts w:asciiTheme="minorHAnsi" w:hAnsiTheme="minorHAnsi"/>
    </w:rPr>
  </w:style>
  <w:style w:type="paragraph" w:styleId="CommentSubject">
    <w:name w:val="annotation subject"/>
    <w:basedOn w:val="CommentText"/>
    <w:next w:val="CommentText"/>
    <w:link w:val="CommentSubjectChar"/>
    <w:uiPriority w:val="99"/>
    <w:semiHidden/>
    <w:unhideWhenUsed/>
    <w:rsid w:val="0033145F"/>
    <w:rPr>
      <w:b/>
      <w:bCs/>
    </w:rPr>
  </w:style>
  <w:style w:type="character" w:customStyle="1" w:styleId="CommentSubjectChar">
    <w:name w:val="Comment Subject Char"/>
    <w:basedOn w:val="CommentTextChar"/>
    <w:link w:val="CommentSubject"/>
    <w:uiPriority w:val="99"/>
    <w:semiHidden/>
    <w:rsid w:val="0033145F"/>
    <w:rPr>
      <w:rFonts w:asciiTheme="minorHAnsi" w:hAnsiTheme="minorHAnsi"/>
      <w:b/>
      <w:bCs/>
    </w:rPr>
  </w:style>
  <w:style w:type="character" w:styleId="Hyperlink">
    <w:name w:val="Hyperlink"/>
    <w:uiPriority w:val="99"/>
    <w:rsid w:val="004317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34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yeparkwindfarm@tiltrenewable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yeparkwf.com.au"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777904230D45F2B50D5388A1CA233A"/>
        <w:category>
          <w:name w:val="General"/>
          <w:gallery w:val="placeholder"/>
        </w:category>
        <w:types>
          <w:type w:val="bbPlcHdr"/>
        </w:types>
        <w:behaviors>
          <w:behavior w:val="content"/>
        </w:behaviors>
        <w:guid w:val="{CEDDD1B6-04B0-4043-BEA2-AD91BF0B8F18}"/>
      </w:docPartPr>
      <w:docPartBody>
        <w:p w:rsidR="003A379C" w:rsidRDefault="003A379C">
          <w:pPr>
            <w:pStyle w:val="BC777904230D45F2B50D5388A1CA233A"/>
          </w:pPr>
          <w:r>
            <w:rPr>
              <w:rStyle w:val="PlaceholderText"/>
            </w:rPr>
            <w:t>Provide business name of designated project proponent</w:t>
          </w:r>
        </w:p>
      </w:docPartBody>
    </w:docPart>
    <w:docPart>
      <w:docPartPr>
        <w:name w:val="73B477A58BD84E8C97F960AA439A5998"/>
        <w:category>
          <w:name w:val="General"/>
          <w:gallery w:val="placeholder"/>
        </w:category>
        <w:types>
          <w:type w:val="bbPlcHdr"/>
        </w:types>
        <w:behaviors>
          <w:behavior w:val="content"/>
        </w:behaviors>
        <w:guid w:val="{E653D229-A876-4060-9473-69559BC9C09A}"/>
      </w:docPartPr>
      <w:docPartBody>
        <w:p w:rsidR="003A379C" w:rsidRDefault="003A379C">
          <w:pPr>
            <w:pStyle w:val="73B477A58BD84E8C97F960AA439A5998"/>
          </w:pPr>
          <w:r>
            <w:rPr>
              <w:rStyle w:val="PlaceholderText"/>
            </w:rPr>
            <w:t>Provide business name of designated project proponent</w:t>
          </w:r>
        </w:p>
      </w:docPartBody>
    </w:docPart>
    <w:docPart>
      <w:docPartPr>
        <w:name w:val="3055BFACA091498B84EE0388A8E4B75A"/>
        <w:category>
          <w:name w:val="General"/>
          <w:gallery w:val="placeholder"/>
        </w:category>
        <w:types>
          <w:type w:val="bbPlcHdr"/>
        </w:types>
        <w:behaviors>
          <w:behavior w:val="content"/>
        </w:behaviors>
        <w:guid w:val="{FA5E8596-63A9-4C74-823C-8BEC91ECC80C}"/>
      </w:docPartPr>
      <w:docPartBody>
        <w:p w:rsidR="003A379C" w:rsidRDefault="003A379C">
          <w:pPr>
            <w:pStyle w:val="3055BFACA091498B84EE0388A8E4B75A"/>
          </w:pPr>
          <w:r>
            <w:rPr>
              <w:rStyle w:val="PlaceholderText"/>
            </w:rPr>
            <w:t>Provide project description including the project type, project name and whether it is a new facility or an upgrade to an existing facility</w:t>
          </w:r>
        </w:p>
      </w:docPartBody>
    </w:docPart>
    <w:docPart>
      <w:docPartPr>
        <w:name w:val="ABB3F9A48BD544F49923E8140EDB8E8B"/>
        <w:category>
          <w:name w:val="General"/>
          <w:gallery w:val="placeholder"/>
        </w:category>
        <w:types>
          <w:type w:val="bbPlcHdr"/>
        </w:types>
        <w:behaviors>
          <w:behavior w:val="content"/>
        </w:behaviors>
        <w:guid w:val="{203F8D44-B79A-401E-B3C8-3071E94744A5}"/>
      </w:docPartPr>
      <w:docPartBody>
        <w:p w:rsidR="003A379C" w:rsidRDefault="003A379C">
          <w:pPr>
            <w:pStyle w:val="ABB3F9A48BD544F49923E8140EDB8E8B"/>
          </w:pPr>
          <w:r>
            <w:rPr>
              <w:rStyle w:val="PlaceholderText"/>
            </w:rPr>
            <w:t>Provide estimated value of the project</w:t>
          </w:r>
        </w:p>
      </w:docPartBody>
    </w:docPart>
    <w:docPart>
      <w:docPartPr>
        <w:name w:val="A506F90B44F647A9A32B2593FE0B1C97"/>
        <w:category>
          <w:name w:val="General"/>
          <w:gallery w:val="placeholder"/>
        </w:category>
        <w:types>
          <w:type w:val="bbPlcHdr"/>
        </w:types>
        <w:behaviors>
          <w:behavior w:val="content"/>
        </w:behaviors>
        <w:guid w:val="{E8F48DA8-CFD2-48A2-9FFD-3850521EC758}"/>
      </w:docPartPr>
      <w:docPartBody>
        <w:p w:rsidR="003A379C" w:rsidRDefault="003A379C">
          <w:pPr>
            <w:pStyle w:val="A506F90B44F647A9A32B2593FE0B1C97"/>
          </w:pPr>
          <w:r>
            <w:rPr>
              <w:rStyle w:val="PlaceholderText"/>
            </w:rPr>
            <w:t>Provide the location of where the majority of the project will be undertaken</w:t>
          </w:r>
        </w:p>
      </w:docPartBody>
    </w:docPart>
    <w:docPart>
      <w:docPartPr>
        <w:name w:val="7A8F93B4DEE14A8F82C325B3E8214303"/>
        <w:category>
          <w:name w:val="General"/>
          <w:gallery w:val="placeholder"/>
        </w:category>
        <w:types>
          <w:type w:val="bbPlcHdr"/>
        </w:types>
        <w:behaviors>
          <w:behavior w:val="content"/>
        </w:behaviors>
        <w:guid w:val="{02B1657F-F5FA-46BB-89F8-19D3DA2152A5}"/>
      </w:docPartPr>
      <w:docPartBody>
        <w:p w:rsidR="003A379C" w:rsidRDefault="003A379C">
          <w:pPr>
            <w:pStyle w:val="7A8F93B4DEE14A8F82C325B3E8214303"/>
          </w:pPr>
          <w:r>
            <w:rPr>
              <w:rStyle w:val="PlaceholderText"/>
            </w:rPr>
            <w:t>Provide a link to the active website(s) which will contain project information</w:t>
          </w:r>
        </w:p>
      </w:docPartBody>
    </w:docPart>
    <w:docPart>
      <w:docPartPr>
        <w:name w:val="158D0A6AE9234B3E88FDF1BF6E1FE8B9"/>
        <w:category>
          <w:name w:val="General"/>
          <w:gallery w:val="placeholder"/>
        </w:category>
        <w:types>
          <w:type w:val="bbPlcHdr"/>
        </w:types>
        <w:behaviors>
          <w:behavior w:val="content"/>
        </w:behaviors>
        <w:guid w:val="{5D8C5451-5E8B-4F71-BE6A-BE386CE0A8E0}"/>
      </w:docPartPr>
      <w:docPartBody>
        <w:p w:rsidR="003A379C" w:rsidRDefault="003A379C">
          <w:pPr>
            <w:pStyle w:val="158D0A6AE9234B3E88FDF1BF6E1FE8B9"/>
          </w:pPr>
          <w:r>
            <w:rPr>
              <w:rStyle w:val="PlaceholderText"/>
            </w:rPr>
            <w:t>Provide the name, phone number and email address of the contact person</w:t>
          </w:r>
        </w:p>
      </w:docPartBody>
    </w:docPart>
    <w:docPart>
      <w:docPartPr>
        <w:name w:val="CA210A5E6F5C45B8B8BCFF57ECDF4D0F"/>
        <w:category>
          <w:name w:val="General"/>
          <w:gallery w:val="placeholder"/>
        </w:category>
        <w:types>
          <w:type w:val="bbPlcHdr"/>
        </w:types>
        <w:behaviors>
          <w:behavior w:val="content"/>
        </w:behaviors>
        <w:guid w:val="{7F4EE0F3-6314-4EF3-83B5-832E4A92C835}"/>
      </w:docPartPr>
      <w:docPartBody>
        <w:p w:rsidR="005E2BD0" w:rsidRDefault="00454CFF" w:rsidP="00454CFF">
          <w:pPr>
            <w:pStyle w:val="CA210A5E6F5C45B8B8BCFF57ECDF4D0F"/>
          </w:pPr>
          <w:r>
            <w:rPr>
              <w:rStyle w:val="PlaceholderText"/>
            </w:rPr>
            <w:t>Provide business name of designated project proponent</w:t>
          </w:r>
        </w:p>
      </w:docPartBody>
    </w:docPart>
    <w:docPart>
      <w:docPartPr>
        <w:name w:val="66844806A99D4B45B16B70CA07AB8F44"/>
        <w:category>
          <w:name w:val="General"/>
          <w:gallery w:val="placeholder"/>
        </w:category>
        <w:types>
          <w:type w:val="bbPlcHdr"/>
        </w:types>
        <w:behaviors>
          <w:behavior w:val="content"/>
        </w:behaviors>
        <w:guid w:val="{1063EEE7-836F-4162-9273-073CC6093AF8}"/>
      </w:docPartPr>
      <w:docPartBody>
        <w:p w:rsidR="00A4211F" w:rsidRDefault="00690A75" w:rsidP="00690A75">
          <w:pPr>
            <w:pStyle w:val="66844806A99D4B45B16B70CA07AB8F44"/>
          </w:pPr>
          <w:r>
            <w:rPr>
              <w:rStyle w:val="PlaceholderText"/>
            </w:rPr>
            <w:t>Provide business name of designated operator</w:t>
          </w:r>
        </w:p>
      </w:docPartBody>
    </w:docPart>
    <w:docPart>
      <w:docPartPr>
        <w:name w:val="116D3F83B8844FEB80B9CE12D9781820"/>
        <w:category>
          <w:name w:val="General"/>
          <w:gallery w:val="placeholder"/>
        </w:category>
        <w:types>
          <w:type w:val="bbPlcHdr"/>
        </w:types>
        <w:behaviors>
          <w:behavior w:val="content"/>
        </w:behaviors>
        <w:guid w:val="{63AB31AD-C993-4230-916D-033E769ABC31}"/>
      </w:docPartPr>
      <w:docPartBody>
        <w:p w:rsidR="00A4211F" w:rsidRDefault="00690A75" w:rsidP="00690A75">
          <w:pPr>
            <w:pStyle w:val="116D3F83B8844FEB80B9CE12D9781820"/>
          </w:pPr>
          <w:r>
            <w:rPr>
              <w:rStyle w:val="PlaceholderText"/>
            </w:rPr>
            <w:t>Enter contact person here</w:t>
          </w:r>
        </w:p>
      </w:docPartBody>
    </w:docPart>
    <w:docPart>
      <w:docPartPr>
        <w:name w:val="D1FD45CD469549629AD725F883008F19"/>
        <w:category>
          <w:name w:val="General"/>
          <w:gallery w:val="placeholder"/>
        </w:category>
        <w:types>
          <w:type w:val="bbPlcHdr"/>
        </w:types>
        <w:behaviors>
          <w:behavior w:val="content"/>
        </w:behaviors>
        <w:guid w:val="{0F2CA323-5C7A-4505-A71D-7B74828F926C}"/>
      </w:docPartPr>
      <w:docPartBody>
        <w:p w:rsidR="00A4211F" w:rsidRDefault="00690A75" w:rsidP="00690A75">
          <w:pPr>
            <w:pStyle w:val="D1FD45CD469549629AD725F883008F19"/>
          </w:pPr>
          <w:r>
            <w:rPr>
              <w:rStyle w:val="PlaceholderText"/>
            </w:rPr>
            <w:t>Enter project name here</w:t>
          </w:r>
        </w:p>
      </w:docPartBody>
    </w:docPart>
    <w:docPart>
      <w:docPartPr>
        <w:name w:val="69859E72446E4C25BF1E647406851F63"/>
        <w:category>
          <w:name w:val="General"/>
          <w:gallery w:val="placeholder"/>
        </w:category>
        <w:types>
          <w:type w:val="bbPlcHdr"/>
        </w:types>
        <w:behaviors>
          <w:behavior w:val="content"/>
        </w:behaviors>
        <w:guid w:val="{8B95F2BF-57AC-4019-8F71-EF1D1FCABD59}"/>
      </w:docPartPr>
      <w:docPartBody>
        <w:p w:rsidR="00A4211F" w:rsidRDefault="00690A75" w:rsidP="00690A75">
          <w:pPr>
            <w:pStyle w:val="69859E72446E4C25BF1E647406851F63"/>
          </w:pPr>
          <w:r>
            <w:rPr>
              <w:rStyle w:val="PlaceholderText"/>
            </w:rPr>
            <w:t>Enter project description here</w:t>
          </w:r>
        </w:p>
      </w:docPartBody>
    </w:docPart>
    <w:docPart>
      <w:docPartPr>
        <w:name w:val="28F5EB8B2A7D4290B5869FCA85B1ADDE"/>
        <w:category>
          <w:name w:val="General"/>
          <w:gallery w:val="placeholder"/>
        </w:category>
        <w:types>
          <w:type w:val="bbPlcHdr"/>
        </w:types>
        <w:behaviors>
          <w:behavior w:val="content"/>
        </w:behaviors>
        <w:guid w:val="{2A0B22DF-B344-4789-BE82-5729F4E47BE7}"/>
      </w:docPartPr>
      <w:docPartBody>
        <w:p w:rsidR="00A4211F" w:rsidRDefault="00690A75" w:rsidP="00690A75">
          <w:pPr>
            <w:pStyle w:val="28F5EB8B2A7D4290B5869FCA85B1ADDE"/>
          </w:pPr>
          <w:r>
            <w:rPr>
              <w:rStyle w:val="PlaceholderText"/>
            </w:rPr>
            <w:t>Provide business name of designated operator</w:t>
          </w:r>
        </w:p>
      </w:docPartBody>
    </w:docPart>
    <w:docPart>
      <w:docPartPr>
        <w:name w:val="C618B85B32E44F8393AF46B3AB83682C"/>
        <w:category>
          <w:name w:val="General"/>
          <w:gallery w:val="placeholder"/>
        </w:category>
        <w:types>
          <w:type w:val="bbPlcHdr"/>
        </w:types>
        <w:behaviors>
          <w:behavior w:val="content"/>
        </w:behaviors>
        <w:guid w:val="{7E48748F-8B4F-4023-8A89-745EC0236610}"/>
      </w:docPartPr>
      <w:docPartBody>
        <w:p w:rsidR="00A4211F" w:rsidRDefault="00690A75" w:rsidP="00690A75">
          <w:pPr>
            <w:pStyle w:val="C618B85B32E44F8393AF46B3AB83682C"/>
          </w:pPr>
          <w:r>
            <w:rPr>
              <w:rStyle w:val="PlaceholderText"/>
            </w:rPr>
            <w:t>Enter response here</w:t>
          </w:r>
        </w:p>
      </w:docPartBody>
    </w:docPart>
    <w:docPart>
      <w:docPartPr>
        <w:name w:val="67B9B3982C20469D9726232A5FC68294"/>
        <w:category>
          <w:name w:val="General"/>
          <w:gallery w:val="placeholder"/>
        </w:category>
        <w:types>
          <w:type w:val="bbPlcHdr"/>
        </w:types>
        <w:behaviors>
          <w:behavior w:val="content"/>
        </w:behaviors>
        <w:guid w:val="{86F1DD3C-5C28-4065-B22D-467907254EBC}"/>
      </w:docPartPr>
      <w:docPartBody>
        <w:p w:rsidR="00A4211F" w:rsidRDefault="00690A75" w:rsidP="00690A75">
          <w:pPr>
            <w:pStyle w:val="67B9B3982C20469D9726232A5FC68294"/>
          </w:pPr>
          <w:r>
            <w:rPr>
              <w:rStyle w:val="PlaceholderText"/>
            </w:rPr>
            <w:t>Provide the name, phone number and email address of the contact person</w:t>
          </w:r>
        </w:p>
      </w:docPartBody>
    </w:docPart>
    <w:docPart>
      <w:docPartPr>
        <w:name w:val="F3B26D6A9CCF4A53B177205DA31F2727"/>
        <w:category>
          <w:name w:val="General"/>
          <w:gallery w:val="placeholder"/>
        </w:category>
        <w:types>
          <w:type w:val="bbPlcHdr"/>
        </w:types>
        <w:behaviors>
          <w:behavior w:val="content"/>
        </w:behaviors>
        <w:guid w:val="{A3F0DA01-32DC-4BEA-8DD1-61FDE8AFE172}"/>
      </w:docPartPr>
      <w:docPartBody>
        <w:p w:rsidR="00A4211F" w:rsidRDefault="00690A75" w:rsidP="00690A75">
          <w:pPr>
            <w:pStyle w:val="F3B26D6A9CCF4A53B177205DA31F2727"/>
          </w:pPr>
          <w:r>
            <w:rPr>
              <w:rStyle w:val="PlaceholderText"/>
            </w:rPr>
            <w:t>Enter contact officer name here</w:t>
          </w:r>
        </w:p>
      </w:docPartBody>
    </w:docPart>
    <w:docPart>
      <w:docPartPr>
        <w:name w:val="24A19332D33C49E686777E571183AC94"/>
        <w:category>
          <w:name w:val="General"/>
          <w:gallery w:val="placeholder"/>
        </w:category>
        <w:types>
          <w:type w:val="bbPlcHdr"/>
        </w:types>
        <w:behaviors>
          <w:behavior w:val="content"/>
        </w:behaviors>
        <w:guid w:val="{617FCBBB-2B22-4887-BC2D-DFC0416F8AB7}"/>
      </w:docPartPr>
      <w:docPartBody>
        <w:p w:rsidR="00A4211F" w:rsidRDefault="00690A75" w:rsidP="00690A75">
          <w:pPr>
            <w:pStyle w:val="24A19332D33C49E686777E571183AC94"/>
          </w:pPr>
          <w:r>
            <w:rPr>
              <w:rStyle w:val="PlaceholderText"/>
            </w:rPr>
            <w:t>Enter contact officer phone number here</w:t>
          </w:r>
        </w:p>
      </w:docPartBody>
    </w:docPart>
    <w:docPart>
      <w:docPartPr>
        <w:name w:val="7FDE10FBB11E44CD951AD03E2A5EDA38"/>
        <w:category>
          <w:name w:val="General"/>
          <w:gallery w:val="placeholder"/>
        </w:category>
        <w:types>
          <w:type w:val="bbPlcHdr"/>
        </w:types>
        <w:behaviors>
          <w:behavior w:val="content"/>
        </w:behaviors>
        <w:guid w:val="{4744E26E-CD53-4FE9-BD7B-7A3E24FA7EE7}"/>
      </w:docPartPr>
      <w:docPartBody>
        <w:p w:rsidR="00A4211F" w:rsidRDefault="00690A75" w:rsidP="00690A75">
          <w:pPr>
            <w:pStyle w:val="7FDE10FBB11E44CD951AD03E2A5EDA38"/>
          </w:pPr>
          <w:r>
            <w:rPr>
              <w:rStyle w:val="PlaceholderText"/>
            </w:rPr>
            <w:t>Enter contact officer e-mail address here</w:t>
          </w:r>
        </w:p>
      </w:docPartBody>
    </w:docPart>
    <w:docPart>
      <w:docPartPr>
        <w:name w:val="3C42543611AA40268EE30E23A6FB1E56"/>
        <w:category>
          <w:name w:val="General"/>
          <w:gallery w:val="placeholder"/>
        </w:category>
        <w:types>
          <w:type w:val="bbPlcHdr"/>
        </w:types>
        <w:behaviors>
          <w:behavior w:val="content"/>
        </w:behaviors>
        <w:guid w:val="{A71E074C-F05A-4DD8-9AFF-D60AA3065F4A}"/>
      </w:docPartPr>
      <w:docPartBody>
        <w:p w:rsidR="00A4211F" w:rsidRDefault="00690A75" w:rsidP="00690A75">
          <w:pPr>
            <w:pStyle w:val="3C42543611AA40268EE30E23A6FB1E56"/>
          </w:pPr>
          <w:r w:rsidRPr="00662C3D">
            <w:rPr>
              <w:rStyle w:val="PlaceholderText"/>
            </w:rPr>
            <w:t>List goods to be purchased here</w:t>
          </w:r>
        </w:p>
      </w:docPartBody>
    </w:docPart>
    <w:docPart>
      <w:docPartPr>
        <w:name w:val="CC541042FC17464BB6CD3BD0FC4BB6BE"/>
        <w:category>
          <w:name w:val="General"/>
          <w:gallery w:val="placeholder"/>
        </w:category>
        <w:types>
          <w:type w:val="bbPlcHdr"/>
        </w:types>
        <w:behaviors>
          <w:behavior w:val="content"/>
        </w:behaviors>
        <w:guid w:val="{202892FA-EDA2-49A5-9F1B-B66318EF1DFF}"/>
      </w:docPartPr>
      <w:docPartBody>
        <w:p w:rsidR="00A4211F" w:rsidRDefault="00690A75" w:rsidP="00690A75">
          <w:pPr>
            <w:pStyle w:val="CC541042FC17464BB6CD3BD0FC4BB6BE"/>
          </w:pPr>
          <w:r>
            <w:rPr>
              <w:rStyle w:val="PlaceholderText"/>
            </w:rPr>
            <w:t>Yes/No</w:t>
          </w:r>
        </w:p>
      </w:docPartBody>
    </w:docPart>
    <w:docPart>
      <w:docPartPr>
        <w:name w:val="7EE3562245564FDC8E98299723C34065"/>
        <w:category>
          <w:name w:val="General"/>
          <w:gallery w:val="placeholder"/>
        </w:category>
        <w:types>
          <w:type w:val="bbPlcHdr"/>
        </w:types>
        <w:behaviors>
          <w:behavior w:val="content"/>
        </w:behaviors>
        <w:guid w:val="{EA61240D-0ACE-4BC1-A4B7-23836175E773}"/>
      </w:docPartPr>
      <w:docPartBody>
        <w:p w:rsidR="00A4211F" w:rsidRDefault="00690A75" w:rsidP="00690A75">
          <w:pPr>
            <w:pStyle w:val="7EE3562245564FDC8E98299723C34065"/>
          </w:pPr>
          <w:r>
            <w:rPr>
              <w:rStyle w:val="PlaceholderText"/>
            </w:rPr>
            <w:t>Yes/No</w:t>
          </w:r>
        </w:p>
      </w:docPartBody>
    </w:docPart>
    <w:docPart>
      <w:docPartPr>
        <w:name w:val="5FB0CA8B01724F0BAAC972EDBD8BB54B"/>
        <w:category>
          <w:name w:val="General"/>
          <w:gallery w:val="placeholder"/>
        </w:category>
        <w:types>
          <w:type w:val="bbPlcHdr"/>
        </w:types>
        <w:behaviors>
          <w:behavior w:val="content"/>
        </w:behaviors>
        <w:guid w:val="{9C3E6C61-D7AB-422D-B42F-4FDF70C0CD1D}"/>
      </w:docPartPr>
      <w:docPartBody>
        <w:p w:rsidR="00A4211F" w:rsidRDefault="00690A75" w:rsidP="00690A75">
          <w:pPr>
            <w:pStyle w:val="5FB0CA8B01724F0BAAC972EDBD8BB54B"/>
          </w:pPr>
          <w:r>
            <w:rPr>
              <w:rStyle w:val="PlaceholderText"/>
            </w:rPr>
            <w:t>Yes/No</w:t>
          </w:r>
        </w:p>
      </w:docPartBody>
    </w:docPart>
    <w:docPart>
      <w:docPartPr>
        <w:name w:val="14B579FA730244E09209E3169C4D4D20"/>
        <w:category>
          <w:name w:val="General"/>
          <w:gallery w:val="placeholder"/>
        </w:category>
        <w:types>
          <w:type w:val="bbPlcHdr"/>
        </w:types>
        <w:behaviors>
          <w:behavior w:val="content"/>
        </w:behaviors>
        <w:guid w:val="{76C6EADA-21E5-436D-A988-9FD6A515116F}"/>
      </w:docPartPr>
      <w:docPartBody>
        <w:p w:rsidR="00A4211F" w:rsidRDefault="00690A75" w:rsidP="00690A75">
          <w:pPr>
            <w:pStyle w:val="14B579FA730244E09209E3169C4D4D20"/>
          </w:pPr>
          <w:r>
            <w:rPr>
              <w:rStyle w:val="PlaceholderText"/>
            </w:rPr>
            <w:t>Yes/No</w:t>
          </w:r>
        </w:p>
      </w:docPartBody>
    </w:docPart>
    <w:docPart>
      <w:docPartPr>
        <w:name w:val="297F2B6A3A404302AE7079801D82AEC2"/>
        <w:category>
          <w:name w:val="General"/>
          <w:gallery w:val="placeholder"/>
        </w:category>
        <w:types>
          <w:type w:val="bbPlcHdr"/>
        </w:types>
        <w:behaviors>
          <w:behavior w:val="content"/>
        </w:behaviors>
        <w:guid w:val="{B1821344-5947-4A0E-89D5-63101FA0E4F9}"/>
      </w:docPartPr>
      <w:docPartBody>
        <w:p w:rsidR="00A4211F" w:rsidRDefault="00690A75" w:rsidP="00690A75">
          <w:pPr>
            <w:pStyle w:val="297F2B6A3A404302AE7079801D82AEC2"/>
          </w:pPr>
          <w:r>
            <w:rPr>
              <w:rStyle w:val="PlaceholderText"/>
            </w:rPr>
            <w:t>Yes/No</w:t>
          </w:r>
        </w:p>
      </w:docPartBody>
    </w:docPart>
    <w:docPart>
      <w:docPartPr>
        <w:name w:val="20916B7361C149F188345D6754D52644"/>
        <w:category>
          <w:name w:val="General"/>
          <w:gallery w:val="placeholder"/>
        </w:category>
        <w:types>
          <w:type w:val="bbPlcHdr"/>
        </w:types>
        <w:behaviors>
          <w:behavior w:val="content"/>
        </w:behaviors>
        <w:guid w:val="{19F2D3A7-AEEF-4D1D-A46C-E7F354D79105}"/>
      </w:docPartPr>
      <w:docPartBody>
        <w:p w:rsidR="00A4211F" w:rsidRDefault="00690A75" w:rsidP="00690A75">
          <w:pPr>
            <w:pStyle w:val="20916B7361C149F188345D6754D52644"/>
          </w:pPr>
          <w:r>
            <w:rPr>
              <w:rStyle w:val="PlaceholderText"/>
            </w:rPr>
            <w:t>Yes/No</w:t>
          </w:r>
        </w:p>
      </w:docPartBody>
    </w:docPart>
    <w:docPart>
      <w:docPartPr>
        <w:name w:val="92AEB377277145D1B648C1E249A588C3"/>
        <w:category>
          <w:name w:val="General"/>
          <w:gallery w:val="placeholder"/>
        </w:category>
        <w:types>
          <w:type w:val="bbPlcHdr"/>
        </w:types>
        <w:behaviors>
          <w:behavior w:val="content"/>
        </w:behaviors>
        <w:guid w:val="{D57CF23E-DA7D-4012-BF38-5775A07524A3}"/>
      </w:docPartPr>
      <w:docPartBody>
        <w:p w:rsidR="005741EC" w:rsidRDefault="0031217E" w:rsidP="0031217E">
          <w:pPr>
            <w:pStyle w:val="92AEB377277145D1B648C1E249A588C3"/>
          </w:pPr>
          <w:r>
            <w:rPr>
              <w:rStyle w:val="PlaceholderText"/>
            </w:rPr>
            <w:t>Enter response here</w:t>
          </w:r>
        </w:p>
      </w:docPartBody>
    </w:docPart>
    <w:docPart>
      <w:docPartPr>
        <w:name w:val="405E23307EA3449FB36D55253C7DD04A"/>
        <w:category>
          <w:name w:val="General"/>
          <w:gallery w:val="placeholder"/>
        </w:category>
        <w:types>
          <w:type w:val="bbPlcHdr"/>
        </w:types>
        <w:behaviors>
          <w:behavior w:val="content"/>
        </w:behaviors>
        <w:guid w:val="{73AAB713-90D4-448B-9D70-2288E9AF7DD8}"/>
      </w:docPartPr>
      <w:docPartBody>
        <w:p w:rsidR="005741EC" w:rsidRDefault="0031217E" w:rsidP="0031217E">
          <w:pPr>
            <w:pStyle w:val="405E23307EA3449FB36D55253C7DD04A"/>
          </w:pPr>
          <w:r>
            <w:rPr>
              <w:rStyle w:val="PlaceholderText"/>
            </w:rPr>
            <w:t>Enter response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79C"/>
    <w:rsid w:val="0031217E"/>
    <w:rsid w:val="00352F79"/>
    <w:rsid w:val="003A379C"/>
    <w:rsid w:val="004037B1"/>
    <w:rsid w:val="00454CFF"/>
    <w:rsid w:val="004F6230"/>
    <w:rsid w:val="005741EC"/>
    <w:rsid w:val="005E2BD0"/>
    <w:rsid w:val="00690A75"/>
    <w:rsid w:val="008558A5"/>
    <w:rsid w:val="00A4211F"/>
    <w:rsid w:val="00A85A8C"/>
    <w:rsid w:val="00C45120"/>
    <w:rsid w:val="00F77B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1217E"/>
    <w:rPr>
      <w:color w:val="808080"/>
    </w:rPr>
  </w:style>
  <w:style w:type="paragraph" w:customStyle="1" w:styleId="BC777904230D45F2B50D5388A1CA233A">
    <w:name w:val="BC777904230D45F2B50D5388A1CA233A"/>
  </w:style>
  <w:style w:type="paragraph" w:customStyle="1" w:styleId="73B477A58BD84E8C97F960AA439A5998">
    <w:name w:val="73B477A58BD84E8C97F960AA439A5998"/>
  </w:style>
  <w:style w:type="paragraph" w:customStyle="1" w:styleId="3055BFACA091498B84EE0388A8E4B75A">
    <w:name w:val="3055BFACA091498B84EE0388A8E4B75A"/>
  </w:style>
  <w:style w:type="paragraph" w:customStyle="1" w:styleId="ABB3F9A48BD544F49923E8140EDB8E8B">
    <w:name w:val="ABB3F9A48BD544F49923E8140EDB8E8B"/>
  </w:style>
  <w:style w:type="paragraph" w:customStyle="1" w:styleId="A506F90B44F647A9A32B2593FE0B1C97">
    <w:name w:val="A506F90B44F647A9A32B2593FE0B1C97"/>
  </w:style>
  <w:style w:type="paragraph" w:customStyle="1" w:styleId="7A8F93B4DEE14A8F82C325B3E8214303">
    <w:name w:val="7A8F93B4DEE14A8F82C325B3E8214303"/>
  </w:style>
  <w:style w:type="paragraph" w:customStyle="1" w:styleId="158D0A6AE9234B3E88FDF1BF6E1FE8B9">
    <w:name w:val="158D0A6AE9234B3E88FDF1BF6E1FE8B9"/>
  </w:style>
  <w:style w:type="paragraph" w:customStyle="1" w:styleId="E212CCF96A6D4D6BAAC64F394060C9A4">
    <w:name w:val="E212CCF96A6D4D6BAAC64F394060C9A4"/>
  </w:style>
  <w:style w:type="paragraph" w:customStyle="1" w:styleId="4FF67FCD43394FBE9B0CC3D0D38F8D08">
    <w:name w:val="4FF67FCD43394FBE9B0CC3D0D38F8D08"/>
  </w:style>
  <w:style w:type="paragraph" w:customStyle="1" w:styleId="C9761D60D3AA4CE083677AA988F0FD86">
    <w:name w:val="C9761D60D3AA4CE083677AA988F0FD86"/>
  </w:style>
  <w:style w:type="paragraph" w:customStyle="1" w:styleId="B582565608CA4474835C33C0AEC124DC">
    <w:name w:val="B582565608CA4474835C33C0AEC124DC"/>
  </w:style>
  <w:style w:type="paragraph" w:customStyle="1" w:styleId="C262D44A13FE42FE984358DB41CCA22C">
    <w:name w:val="C262D44A13FE42FE984358DB41CCA22C"/>
  </w:style>
  <w:style w:type="paragraph" w:customStyle="1" w:styleId="C05A38160EDF40099956EA9C9B1F9025">
    <w:name w:val="C05A38160EDF40099956EA9C9B1F9025"/>
  </w:style>
  <w:style w:type="paragraph" w:customStyle="1" w:styleId="4EA258E17D154AA9835009432C873CC5">
    <w:name w:val="4EA258E17D154AA9835009432C873CC5"/>
  </w:style>
  <w:style w:type="paragraph" w:customStyle="1" w:styleId="1F13E786458F4DF5B78FA6CD22C8AC8A">
    <w:name w:val="1F13E786458F4DF5B78FA6CD22C8AC8A"/>
    <w:rsid w:val="00F77BB4"/>
  </w:style>
  <w:style w:type="paragraph" w:customStyle="1" w:styleId="256025619FD648D0A668A38B07426A11">
    <w:name w:val="256025619FD648D0A668A38B07426A11"/>
    <w:rsid w:val="00F77BB4"/>
  </w:style>
  <w:style w:type="paragraph" w:customStyle="1" w:styleId="B465C03A2E384D599716270F8CB02C91">
    <w:name w:val="B465C03A2E384D599716270F8CB02C91"/>
    <w:rsid w:val="00F77BB4"/>
  </w:style>
  <w:style w:type="paragraph" w:customStyle="1" w:styleId="A2B6E42E97D748C992FA34CBE02EF6DF">
    <w:name w:val="A2B6E42E97D748C992FA34CBE02EF6DF"/>
    <w:rsid w:val="00454CFF"/>
  </w:style>
  <w:style w:type="paragraph" w:customStyle="1" w:styleId="CA210A5E6F5C45B8B8BCFF57ECDF4D0F">
    <w:name w:val="CA210A5E6F5C45B8B8BCFF57ECDF4D0F"/>
    <w:rsid w:val="00454CFF"/>
  </w:style>
  <w:style w:type="paragraph" w:customStyle="1" w:styleId="66844806A99D4B45B16B70CA07AB8F44">
    <w:name w:val="66844806A99D4B45B16B70CA07AB8F44"/>
    <w:rsid w:val="00690A75"/>
  </w:style>
  <w:style w:type="paragraph" w:customStyle="1" w:styleId="116D3F83B8844FEB80B9CE12D9781820">
    <w:name w:val="116D3F83B8844FEB80B9CE12D9781820"/>
    <w:rsid w:val="00690A75"/>
  </w:style>
  <w:style w:type="paragraph" w:customStyle="1" w:styleId="D1FD45CD469549629AD725F883008F19">
    <w:name w:val="D1FD45CD469549629AD725F883008F19"/>
    <w:rsid w:val="00690A75"/>
  </w:style>
  <w:style w:type="paragraph" w:customStyle="1" w:styleId="69859E72446E4C25BF1E647406851F63">
    <w:name w:val="69859E72446E4C25BF1E647406851F63"/>
    <w:rsid w:val="00690A75"/>
  </w:style>
  <w:style w:type="paragraph" w:customStyle="1" w:styleId="28F5EB8B2A7D4290B5869FCA85B1ADDE">
    <w:name w:val="28F5EB8B2A7D4290B5869FCA85B1ADDE"/>
    <w:rsid w:val="00690A75"/>
  </w:style>
  <w:style w:type="paragraph" w:customStyle="1" w:styleId="C618B85B32E44F8393AF46B3AB83682C">
    <w:name w:val="C618B85B32E44F8393AF46B3AB83682C"/>
    <w:rsid w:val="00690A75"/>
  </w:style>
  <w:style w:type="paragraph" w:customStyle="1" w:styleId="67B9B3982C20469D9726232A5FC68294">
    <w:name w:val="67B9B3982C20469D9726232A5FC68294"/>
    <w:rsid w:val="00690A75"/>
  </w:style>
  <w:style w:type="paragraph" w:customStyle="1" w:styleId="F3B26D6A9CCF4A53B177205DA31F2727">
    <w:name w:val="F3B26D6A9CCF4A53B177205DA31F2727"/>
    <w:rsid w:val="00690A75"/>
  </w:style>
  <w:style w:type="paragraph" w:customStyle="1" w:styleId="24A19332D33C49E686777E571183AC94">
    <w:name w:val="24A19332D33C49E686777E571183AC94"/>
    <w:rsid w:val="00690A75"/>
  </w:style>
  <w:style w:type="paragraph" w:customStyle="1" w:styleId="7FDE10FBB11E44CD951AD03E2A5EDA38">
    <w:name w:val="7FDE10FBB11E44CD951AD03E2A5EDA38"/>
    <w:rsid w:val="00690A75"/>
  </w:style>
  <w:style w:type="paragraph" w:customStyle="1" w:styleId="3C42543611AA40268EE30E23A6FB1E56">
    <w:name w:val="3C42543611AA40268EE30E23A6FB1E56"/>
    <w:rsid w:val="00690A75"/>
  </w:style>
  <w:style w:type="paragraph" w:customStyle="1" w:styleId="CC541042FC17464BB6CD3BD0FC4BB6BE">
    <w:name w:val="CC541042FC17464BB6CD3BD0FC4BB6BE"/>
    <w:rsid w:val="00690A75"/>
  </w:style>
  <w:style w:type="paragraph" w:customStyle="1" w:styleId="7EE3562245564FDC8E98299723C34065">
    <w:name w:val="7EE3562245564FDC8E98299723C34065"/>
    <w:rsid w:val="00690A75"/>
  </w:style>
  <w:style w:type="paragraph" w:customStyle="1" w:styleId="5FB0CA8B01724F0BAAC972EDBD8BB54B">
    <w:name w:val="5FB0CA8B01724F0BAAC972EDBD8BB54B"/>
    <w:rsid w:val="00690A75"/>
  </w:style>
  <w:style w:type="paragraph" w:customStyle="1" w:styleId="14B579FA730244E09209E3169C4D4D20">
    <w:name w:val="14B579FA730244E09209E3169C4D4D20"/>
    <w:rsid w:val="00690A75"/>
  </w:style>
  <w:style w:type="paragraph" w:customStyle="1" w:styleId="297F2B6A3A404302AE7079801D82AEC2">
    <w:name w:val="297F2B6A3A404302AE7079801D82AEC2"/>
    <w:rsid w:val="00690A75"/>
  </w:style>
  <w:style w:type="paragraph" w:customStyle="1" w:styleId="20916B7361C149F188345D6754D52644">
    <w:name w:val="20916B7361C149F188345D6754D52644"/>
    <w:rsid w:val="00690A75"/>
  </w:style>
  <w:style w:type="paragraph" w:customStyle="1" w:styleId="92AEB377277145D1B648C1E249A588C3">
    <w:name w:val="92AEB377277145D1B648C1E249A588C3"/>
    <w:rsid w:val="0031217E"/>
  </w:style>
  <w:style w:type="paragraph" w:customStyle="1" w:styleId="405E23307EA3449FB36D55253C7DD04A">
    <w:name w:val="405E23307EA3449FB36D55253C7DD04A"/>
    <w:rsid w:val="003121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008878098EA148BD967A89F0317C53" ma:contentTypeVersion="36" ma:contentTypeDescription="Create a new document." ma:contentTypeScope="" ma:versionID="c4885cae7181df89cffd4d9856ffd95d">
  <xsd:schema xmlns:xsd="http://www.w3.org/2001/XMLSchema" xmlns:xs="http://www.w3.org/2001/XMLSchema" xmlns:p="http://schemas.microsoft.com/office/2006/metadata/properties" xmlns:ns2="46db0217-a563-4a56-903f-f0fa8684d67c" xmlns:ns3="b864cfec-7cb9-4acd-8519-30f6275b965a" targetNamespace="http://schemas.microsoft.com/office/2006/metadata/properties" ma:root="true" ma:fieldsID="e1b3343260f8e65d122e45307b18cd14" ns2:_="" ns3:_="">
    <xsd:import namespace="46db0217-a563-4a56-903f-f0fa8684d67c"/>
    <xsd:import namespace="b864cfec-7cb9-4acd-8519-30f6275b965a"/>
    <xsd:element name="properties">
      <xsd:complexType>
        <xsd:sequence>
          <xsd:element name="documentManagement">
            <xsd:complexType>
              <xsd:all>
                <xsd:element ref="ns2:p6e680a5c23e4fe18d9d38ef97c7c1bb" minOccurs="0"/>
                <xsd:element ref="ns2:Handover" minOccurs="0"/>
                <xsd:element ref="ns3:TaxCatchAll" minOccurs="0"/>
                <xsd:element ref="ns3:d80bb6c3a58240ae992eb981843e5605" minOccurs="0"/>
                <xsd:element ref="ns3:ca234a22d4b3423a910cc6c88bab7560" minOccurs="0"/>
                <xsd:element ref="ns3:l511fc8e3a764191bcda523d9fea590e" minOccurs="0"/>
                <xsd:element ref="ns3:o8e2ed7d475c486b9c215bb5420f8998" minOccurs="0"/>
                <xsd:element ref="ns3:h53a016f2e214fe98f405568c1210f45"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b0217-a563-4a56-903f-f0fa8684d67c" elementFormDefault="qualified">
    <xsd:import namespace="http://schemas.microsoft.com/office/2006/documentManagement/types"/>
    <xsd:import namespace="http://schemas.microsoft.com/office/infopath/2007/PartnerControls"/>
    <xsd:element name="p6e680a5c23e4fe18d9d38ef97c7c1bb" ma:index="8" nillable="true" ma:taxonomy="true" ma:internalName="p6e680a5c23e4fe18d9d38ef97c7c1bb" ma:taxonomyFieldName="ProjectDocument" ma:displayName="Project Document" ma:default="" ma:fieldId="{96e680a5-c23e-4fe1-8d9d-38ef97c7c1bb}" ma:sspId="7a40743c-e420-413f-8c62-9f61825a4ecb" ma:termSetId="54c2a77c-1104-4b5d-8dfb-e987ecea260f" ma:anchorId="00000000-0000-0000-0000-000000000000" ma:open="false" ma:isKeyword="false">
      <xsd:complexType>
        <xsd:sequence>
          <xsd:element ref="pc:Terms" minOccurs="0" maxOccurs="1"/>
        </xsd:sequence>
      </xsd:complexType>
    </xsd:element>
    <xsd:element name="Handover" ma:index="9" nillable="true" ma:displayName="Handover" ma:default="0" ma:indexed="true" ma:internalName="Handover">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64cfec-7cb9-4acd-8519-30f6275b965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be18571-cd74-4dd3-8371-e3cd96b2242a}" ma:internalName="TaxCatchAll" ma:showField="CatchAllData" ma:web="b864cfec-7cb9-4acd-8519-30f6275b965a">
      <xsd:complexType>
        <xsd:complexContent>
          <xsd:extension base="dms:MultiChoiceLookup">
            <xsd:sequence>
              <xsd:element name="Value" type="dms:Lookup" maxOccurs="unbounded" minOccurs="0" nillable="true"/>
            </xsd:sequence>
          </xsd:extension>
        </xsd:complexContent>
      </xsd:complexType>
    </xsd:element>
    <xsd:element name="d80bb6c3a58240ae992eb981843e5605" ma:index="13" nillable="true" ma:taxonomy="true" ma:internalName="d80bb6c3a58240ae992eb981843e5605" ma:taxonomyFieldName="TRAssetName" ma:displayName="Asset Name" ma:default="-1;#Rye Park|6e3a6d42-73b3-4b35-bf52-36a8b0494a39" ma:fieldId="{d80bb6c3-a582-40ae-992e-b981843e5605}" ma:sspId="7a40743c-e420-413f-8c62-9f61825a4ecb" ma:termSetId="9ef85157-bc49-48d0-b4a0-4f5fa39b49a9" ma:anchorId="00000000-0000-0000-0000-000000000000" ma:open="false" ma:isKeyword="false">
      <xsd:complexType>
        <xsd:sequence>
          <xsd:element ref="pc:Terms" minOccurs="0" maxOccurs="1"/>
        </xsd:sequence>
      </xsd:complexType>
    </xsd:element>
    <xsd:element name="ca234a22d4b3423a910cc6c88bab7560" ma:index="15" nillable="true" ma:taxonomy="true" ma:internalName="ca234a22d4b3423a910cc6c88bab7560" ma:taxonomyFieldName="TRAssetType" ma:displayName="Asset Type" ma:default="-1;#Wind Farm|8a9bffc0-802b-4876-834b-ebbb22d99b0f" ma:fieldId="{ca234a22-d4b3-423a-910c-c6c88bab7560}" ma:sspId="7a40743c-e420-413f-8c62-9f61825a4ecb" ma:termSetId="c3f148a1-244f-427f-923b-a84f40148a5c" ma:anchorId="00000000-0000-0000-0000-000000000000" ma:open="false" ma:isKeyword="false">
      <xsd:complexType>
        <xsd:sequence>
          <xsd:element ref="pc:Terms" minOccurs="0" maxOccurs="1"/>
        </xsd:sequence>
      </xsd:complexType>
    </xsd:element>
    <xsd:element name="l511fc8e3a764191bcda523d9fea590e" ma:index="17" nillable="true" ma:taxonomy="true" ma:internalName="l511fc8e3a764191bcda523d9fea590e" ma:taxonomyFieldName="TRProjectLocation" ma:displayName="Project Location" ma:default="-1;#AU|d7b3b999-c3fa-4885-86c5-5ef34f9244c2" ma:fieldId="{5511fc8e-3a76-4191-bcda-523d9fea590e}" ma:sspId="7a40743c-e420-413f-8c62-9f61825a4ecb" ma:termSetId="d488091b-df0b-40e0-b4e6-a9e556881c81" ma:anchorId="00000000-0000-0000-0000-000000000000" ma:open="false" ma:isKeyword="false">
      <xsd:complexType>
        <xsd:sequence>
          <xsd:element ref="pc:Terms" minOccurs="0" maxOccurs="1"/>
        </xsd:sequence>
      </xsd:complexType>
    </xsd:element>
    <xsd:element name="o8e2ed7d475c486b9c215bb5420f8998" ma:index="19" nillable="true" ma:taxonomy="true" ma:internalName="o8e2ed7d475c486b9c215bb5420f8998" ma:taxonomyFieldName="TRProjectPhase" ma:displayName="Project Phase" ma:default="-1;#Development|786b17eb-ae1f-4269-b1fa-6712bd1bb3e7" ma:fieldId="{88e2ed7d-475c-486b-9c21-5bb5420f8998}" ma:sspId="7a40743c-e420-413f-8c62-9f61825a4ecb" ma:termSetId="280180bd-e0f4-488f-a9dd-b92b21b57d5b" ma:anchorId="00000000-0000-0000-0000-000000000000" ma:open="false" ma:isKeyword="false">
      <xsd:complexType>
        <xsd:sequence>
          <xsd:element ref="pc:Terms" minOccurs="0" maxOccurs="1"/>
        </xsd:sequence>
      </xsd:complexType>
    </xsd:element>
    <xsd:element name="h53a016f2e214fe98f405568c1210f45" ma:index="21" nillable="true" ma:taxonomy="true" ma:internalName="h53a016f2e214fe98f405568c1210f45" ma:taxonomyFieldName="TRProjectState" ma:displayName="Project State" ma:default="-1;#Active|5b83e08f-2b9f-441f-ab54-c4172d684640" ma:fieldId="{153a016f-2e21-4fe9-8f40-5568c1210f45}" ma:sspId="7a40743c-e420-413f-8c62-9f61825a4ecb" ma:termSetId="43cfb500-2013-447d-87d2-3911260bde61"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64cfec-7cb9-4acd-8519-30f6275b965a">
      <Value>14</Value>
      <Value>5</Value>
      <Value>4</Value>
      <Value>3</Value>
      <Value>2</Value>
      <Value>1</Value>
    </TaxCatchAll>
    <p6e680a5c23e4fe18d9d38ef97c7c1bb xmlns="46db0217-a563-4a56-903f-f0fa8684d67c">
      <Terms xmlns="http://schemas.microsoft.com/office/infopath/2007/PartnerControls">
        <TermInfo xmlns="http://schemas.microsoft.com/office/infopath/2007/PartnerControls">
          <TermName xmlns="http://schemas.microsoft.com/office/infopath/2007/PartnerControls">Stakeholders</TermName>
          <TermId xmlns="http://schemas.microsoft.com/office/infopath/2007/PartnerControls">869ee2e9-86bb-46f9-a866-2b5dda1fd9f4</TermId>
        </TermInfo>
      </Terms>
    </p6e680a5c23e4fe18d9d38ef97c7c1bb>
    <d80bb6c3a58240ae992eb981843e5605 xmlns="b864cfec-7cb9-4acd-8519-30f6275b965a">
      <Terms xmlns="http://schemas.microsoft.com/office/infopath/2007/PartnerControls">
        <TermInfo xmlns="http://schemas.microsoft.com/office/infopath/2007/PartnerControls">
          <TermName xmlns="http://schemas.microsoft.com/office/infopath/2007/PartnerControls">Rye Park</TermName>
          <TermId xmlns="http://schemas.microsoft.com/office/infopath/2007/PartnerControls">6e3a6d42-73b3-4b35-bf52-36a8b0494a39</TermId>
        </TermInfo>
      </Terms>
    </d80bb6c3a58240ae992eb981843e5605>
    <h53a016f2e214fe98f405568c1210f45 xmlns="b864cfec-7cb9-4acd-8519-30f6275b965a">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5b83e08f-2b9f-441f-ab54-c4172d684640</TermId>
        </TermInfo>
      </Terms>
    </h53a016f2e214fe98f405568c1210f45>
    <ca234a22d4b3423a910cc6c88bab7560 xmlns="b864cfec-7cb9-4acd-8519-30f6275b965a">
      <Terms xmlns="http://schemas.microsoft.com/office/infopath/2007/PartnerControls">
        <TermInfo xmlns="http://schemas.microsoft.com/office/infopath/2007/PartnerControls">
          <TermName xmlns="http://schemas.microsoft.com/office/infopath/2007/PartnerControls">Wind Farm</TermName>
          <TermId xmlns="http://schemas.microsoft.com/office/infopath/2007/PartnerControls">8a9bffc0-802b-4876-834b-ebbb22d99b0f</TermId>
        </TermInfo>
      </Terms>
    </ca234a22d4b3423a910cc6c88bab7560>
    <o8e2ed7d475c486b9c215bb5420f8998 xmlns="b864cfec-7cb9-4acd-8519-30f6275b965a">
      <Terms xmlns="http://schemas.microsoft.com/office/infopath/2007/PartnerControls">
        <TermInfo xmlns="http://schemas.microsoft.com/office/infopath/2007/PartnerControls">
          <TermName xmlns="http://schemas.microsoft.com/office/infopath/2007/PartnerControls">Development</TermName>
          <TermId xmlns="http://schemas.microsoft.com/office/infopath/2007/PartnerControls">786b17eb-ae1f-4269-b1fa-6712bd1bb3e7</TermId>
        </TermInfo>
      </Terms>
    </o8e2ed7d475c486b9c215bb5420f8998>
    <l511fc8e3a764191bcda523d9fea590e xmlns="b864cfec-7cb9-4acd-8519-30f6275b965a">
      <Terms xmlns="http://schemas.microsoft.com/office/infopath/2007/PartnerControls">
        <TermInfo xmlns="http://schemas.microsoft.com/office/infopath/2007/PartnerControls">
          <TermName xmlns="http://schemas.microsoft.com/office/infopath/2007/PartnerControls">AU</TermName>
          <TermId xmlns="http://schemas.microsoft.com/office/infopath/2007/PartnerControls">d7b3b999-c3fa-4885-86c5-5ef34f9244c2</TermId>
        </TermInfo>
      </Terms>
    </l511fc8e3a764191bcda523d9fea590e>
    <Handover xmlns="46db0217-a563-4a56-903f-f0fa8684d67c">false</Handov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A6155-43E7-4138-852B-B32E441D4EE2}">
  <ds:schemaRefs>
    <ds:schemaRef ds:uri="http://schemas.microsoft.com/sharepoint/v3/contenttype/forms"/>
  </ds:schemaRefs>
</ds:datastoreItem>
</file>

<file path=customXml/itemProps2.xml><?xml version="1.0" encoding="utf-8"?>
<ds:datastoreItem xmlns:ds="http://schemas.openxmlformats.org/officeDocument/2006/customXml" ds:itemID="{AC8CAD2A-8DE8-4345-BDEF-3C5A30A12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b0217-a563-4a56-903f-f0fa8684d67c"/>
    <ds:schemaRef ds:uri="b864cfec-7cb9-4acd-8519-30f6275b9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D692F7-D880-4BFA-88AA-C18ED1E6F48B}">
  <ds:schemaRefs>
    <ds:schemaRef ds:uri="http://schemas.microsoft.com/office/2006/metadata/properties"/>
    <ds:schemaRef ds:uri="http://schemas.microsoft.com/office/infopath/2007/PartnerControls"/>
    <ds:schemaRef ds:uri="b864cfec-7cb9-4acd-8519-30f6275b965a"/>
    <ds:schemaRef ds:uri="46db0217-a563-4a56-903f-f0fa8684d67c"/>
  </ds:schemaRefs>
</ds:datastoreItem>
</file>

<file path=customXml/itemProps4.xml><?xml version="1.0" encoding="utf-8"?>
<ds:datastoreItem xmlns:ds="http://schemas.openxmlformats.org/officeDocument/2006/customXml" ds:itemID="{ACA7C7DD-5704-40D5-BD59-AD04C65BE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975</Words>
  <Characters>5483</Characters>
  <Application>Microsoft Office Word</Application>
  <DocSecurity>0</DocSecurity>
  <Lines>137</Lines>
  <Paragraphs>96</Paragraphs>
  <ScaleCrop>false</ScaleCrop>
  <HeadingPairs>
    <vt:vector size="2" baseType="variant">
      <vt:variant>
        <vt:lpstr>Title</vt:lpstr>
      </vt:variant>
      <vt:variant>
        <vt:i4>1</vt:i4>
      </vt:variant>
    </vt:vector>
  </HeadingPairs>
  <TitlesOfParts>
    <vt:vector size="1" baseType="lpstr">
      <vt:lpstr>AIP plan Summary Template - Project Phase</vt:lpstr>
    </vt:vector>
  </TitlesOfParts>
  <Company>DIISRTE</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Summary Template - Project Phase</dc:title>
  <dc:subject/>
  <dc:creator>Swarbrick, Richard</dc:creator>
  <cp:keywords/>
  <dc:description/>
  <cp:lastModifiedBy>Martine Holberton</cp:lastModifiedBy>
  <cp:revision>3</cp:revision>
  <cp:lastPrinted>2013-11-14T01:45:00Z</cp:lastPrinted>
  <dcterms:created xsi:type="dcterms:W3CDTF">2020-03-12T03:52:00Z</dcterms:created>
  <dcterms:modified xsi:type="dcterms:W3CDTF">2020-03-12T06:04:00Z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0x010100F0008878098EA148BD967A89F0317C53</vt:lpwstr>
  </property>
  <property fmtid="{D5CDD505-2E9C-101B-9397-08002B2CF9AE}" pid="7" name="DocHub_Year">
    <vt:lpwstr>917;#2019|7e451fe0-4dc6-437a-a849-bab7965a9aee</vt:lpwstr>
  </property>
  <property fmtid="{D5CDD505-2E9C-101B-9397-08002B2CF9AE}" pid="8" name="DocHub_DocStatus">
    <vt:lpwstr>411;#Draft|1533ee51-5320-46f9-b82f-5cafb7ad3cfc</vt:lpwstr>
  </property>
  <property fmtid="{D5CDD505-2E9C-101B-9397-08002B2CF9AE}" pid="9" name="DocHub_ProjectProponent">
    <vt:lpwstr/>
  </property>
  <property fmtid="{D5CDD505-2E9C-101B-9397-08002B2CF9AE}" pid="10" name="DocHub_DocumentType">
    <vt:lpwstr>233;#Executive Summary|67166ce2-6da7-40d0-8019-f7580244f8f4</vt:lpwstr>
  </property>
  <property fmtid="{D5CDD505-2E9C-101B-9397-08002B2CF9AE}" pid="11" name="DocHub_SecurityClassification">
    <vt:lpwstr>3;#UNCLASSIFIED|6106d03b-a1a0-4e30-9d91-d5e9fb4314f9</vt:lpwstr>
  </property>
  <property fmtid="{D5CDD505-2E9C-101B-9397-08002B2CF9AE}" pid="12" name="DocHub_AIPProcess">
    <vt:lpwstr>499;#Executive Summary|483e399a-f5ef-4b8b-bb91-c15a7635170a</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469;#Australian Jobs Act 2013|de541470-8165-45cb-854e-56057fb9bc95</vt:lpwstr>
  </property>
  <property fmtid="{D5CDD505-2E9C-101B-9397-08002B2CF9AE}" pid="18" name="DocHub_Keywords">
    <vt:lpwstr/>
  </property>
  <property fmtid="{D5CDD505-2E9C-101B-9397-08002B2CF9AE}" pid="19" name="_dlc_DocIdItemGuid">
    <vt:lpwstr>69f513ef-6c09-485b-9933-3ab12f8b0b0a</vt:lpwstr>
  </property>
  <property fmtid="{D5CDD505-2E9C-101B-9397-08002B2CF9AE}" pid="20" name="ProjectDocument">
    <vt:lpwstr>14;#Stakeholders|869ee2e9-86bb-46f9-a866-2b5dda1fd9f4</vt:lpwstr>
  </property>
  <property fmtid="{D5CDD505-2E9C-101B-9397-08002B2CF9AE}" pid="21" name="TRProjectState">
    <vt:lpwstr>5;#Active|5b83e08f-2b9f-441f-ab54-c4172d684640</vt:lpwstr>
  </property>
  <property fmtid="{D5CDD505-2E9C-101B-9397-08002B2CF9AE}" pid="22" name="TRProjectLocation">
    <vt:lpwstr>3;#AU|d7b3b999-c3fa-4885-86c5-5ef34f9244c2</vt:lpwstr>
  </property>
  <property fmtid="{D5CDD505-2E9C-101B-9397-08002B2CF9AE}" pid="23" name="TRProjectPhase">
    <vt:lpwstr>4;#Development|786b17eb-ae1f-4269-b1fa-6712bd1bb3e7</vt:lpwstr>
  </property>
  <property fmtid="{D5CDD505-2E9C-101B-9397-08002B2CF9AE}" pid="24" name="TRAssetType">
    <vt:lpwstr>2;#Wind Farm|8a9bffc0-802b-4876-834b-ebbb22d99b0f</vt:lpwstr>
  </property>
  <property fmtid="{D5CDD505-2E9C-101B-9397-08002B2CF9AE}" pid="25" name="TRAssetName">
    <vt:lpwstr>1;#Rye Park|6e3a6d42-73b3-4b35-bf52-36a8b0494a39</vt:lpwstr>
  </property>
</Properties>
</file>