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63126" w14:textId="7355C172" w:rsidR="00E45719" w:rsidRPr="00A46E27" w:rsidRDefault="00E45719" w:rsidP="00A46E27">
      <w:pPr>
        <w:pStyle w:val="Heading1"/>
      </w:pPr>
      <w:r w:rsidRPr="00A46E27">
        <w:t xml:space="preserve">Australian Industry Participation (AIP) </w:t>
      </w:r>
      <w:r w:rsidR="00F86998">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50F6E175" w:rsidR="00E45719" w:rsidRDefault="002907CB" w:rsidP="00E45719">
      <w:r>
        <w:rPr>
          <w:rStyle w:val="Strong"/>
        </w:rPr>
        <w:t xml:space="preserve">Nominated </w:t>
      </w:r>
      <w:r w:rsidR="00F71CC1">
        <w:rPr>
          <w:rStyle w:val="Strong"/>
        </w:rPr>
        <w:t>o</w:t>
      </w:r>
      <w:r w:rsidR="00BB232B">
        <w:rPr>
          <w:rStyle w:val="Strong"/>
        </w:rPr>
        <w:t>perator</w:t>
      </w:r>
      <w:r w:rsidR="00E45719">
        <w:rPr>
          <w:rStyle w:val="Strong"/>
        </w:rPr>
        <w:t>:</w:t>
      </w:r>
      <w:r w:rsidR="00E45719" w:rsidRPr="00E45719">
        <w:t xml:space="preserve"> </w:t>
      </w:r>
      <w:r w:rsidR="00A46E27">
        <w:t xml:space="preserve"> </w:t>
      </w:r>
      <w:sdt>
        <w:sdtPr>
          <w:id w:val="-731388803"/>
          <w:placeholder>
            <w:docPart w:val="156F2C8B6228446888372402C2D943AF"/>
          </w:placeholder>
        </w:sdtPr>
        <w:sdtEndPr/>
        <w:sdtContent>
          <w:sdt>
            <w:sdtPr>
              <w:id w:val="1692644488"/>
              <w:placeholder>
                <w:docPart w:val="CE6D1B2C847E4B70A6EDA8ED8D402581"/>
              </w:placeholder>
            </w:sdtPr>
            <w:sdtEndPr>
              <w:rPr>
                <w:sz w:val="20"/>
              </w:rPr>
            </w:sdtEndPr>
            <w:sdtContent>
              <w:r w:rsidR="00825634" w:rsidRPr="00C720ED">
                <w:rPr>
                  <w:bCs/>
                  <w:szCs w:val="22"/>
                </w:rPr>
                <w:t>Rye Park Renewable Energy Pty Ltd</w:t>
              </w:r>
            </w:sdtContent>
          </w:sdt>
        </w:sdtContent>
      </w:sdt>
    </w:p>
    <w:p w14:paraId="0FB83FA3" w14:textId="4478FA29" w:rsidR="00B16D83" w:rsidRDefault="00CE51E3" w:rsidP="00E45719">
      <w:pPr>
        <w:rPr>
          <w:rStyle w:val="Strong"/>
        </w:rPr>
      </w:pPr>
      <w:r>
        <w:rPr>
          <w:rStyle w:val="Strong"/>
        </w:rPr>
        <w:t>Facility</w:t>
      </w:r>
      <w:r w:rsidR="00B16D83">
        <w:rPr>
          <w:rStyle w:val="Strong"/>
        </w:rPr>
        <w:t xml:space="preserve"> name: </w:t>
      </w:r>
      <w:sdt>
        <w:sdtPr>
          <w:id w:val="1487436069"/>
          <w:placeholder>
            <w:docPart w:val="D3E5D821F6914A278FE0364EE20F6A92"/>
          </w:placeholder>
        </w:sdtPr>
        <w:sdtEndPr/>
        <w:sdtContent>
          <w:sdt>
            <w:sdtPr>
              <w:id w:val="-2033636865"/>
              <w:placeholder>
                <w:docPart w:val="DC9AAC4979DD45B3B70811AE1130C17C"/>
              </w:placeholder>
            </w:sdtPr>
            <w:sdtEndPr>
              <w:rPr>
                <w:sz w:val="20"/>
              </w:rPr>
            </w:sdtEndPr>
            <w:sdtContent>
              <w:r w:rsidR="00825634" w:rsidRPr="00C720ED">
                <w:rPr>
                  <w:bCs/>
                  <w:szCs w:val="22"/>
                </w:rPr>
                <w:t>Rye Park Wind Farm</w:t>
              </w:r>
            </w:sdtContent>
          </w:sdt>
        </w:sdtContent>
      </w:sdt>
    </w:p>
    <w:p w14:paraId="2A6E0A83" w14:textId="70C93E1D" w:rsidR="00E45719" w:rsidRDefault="00E45719" w:rsidP="00E45719">
      <w:pPr>
        <w:rPr>
          <w:rStyle w:val="Strong"/>
        </w:rPr>
      </w:pPr>
      <w:r>
        <w:rPr>
          <w:rStyle w:val="Strong"/>
        </w:rPr>
        <w:t xml:space="preserve">Description of the </w:t>
      </w:r>
      <w:r w:rsidR="00727B24">
        <w:rPr>
          <w:rStyle w:val="Strong"/>
        </w:rPr>
        <w:t>facility</w:t>
      </w:r>
      <w:r>
        <w:rPr>
          <w:rStyle w:val="Strong"/>
        </w:rPr>
        <w:t>:</w:t>
      </w:r>
      <w:r w:rsidRPr="00E45719">
        <w:t xml:space="preserve"> </w:t>
      </w:r>
      <w:sdt>
        <w:sdtPr>
          <w:id w:val="1149715220"/>
          <w:placeholder>
            <w:docPart w:val="BDDC74EA3A4F4397857FDDAD93D891B3"/>
          </w:placeholder>
        </w:sdtPr>
        <w:sdtEndPr/>
        <w:sdtContent>
          <w:sdt>
            <w:sdtPr>
              <w:id w:val="-1360654080"/>
              <w:placeholder>
                <w:docPart w:val="596CFBA4776B467F96BD3697F74FFD1A"/>
              </w:placeholder>
            </w:sdtPr>
            <w:sdtEndPr>
              <w:rPr>
                <w:bCs/>
              </w:rPr>
            </w:sdtEndPr>
            <w:sdtContent>
              <w:r w:rsidR="00825634" w:rsidRPr="00C720ED">
                <w:rPr>
                  <w:bCs/>
                </w:rPr>
                <w:t xml:space="preserve">The proposed Rye Park Wind Farm will </w:t>
              </w:r>
              <w:r w:rsidR="00825634">
                <w:rPr>
                  <w:bCs/>
                </w:rPr>
                <w:t xml:space="preserve">consist of up to 80 wind turbine generators (WTGs) and associated balance of plant totalling up to 386 MW of installed capacity.  It will connect to the national electricity grid via new substation and switchyard assets connecting to </w:t>
              </w:r>
              <w:proofErr w:type="spellStart"/>
              <w:r w:rsidR="00825634">
                <w:rPr>
                  <w:bCs/>
                </w:rPr>
                <w:t>Transgrid’s</w:t>
              </w:r>
              <w:proofErr w:type="spellEnd"/>
              <w:r w:rsidR="00825634">
                <w:rPr>
                  <w:bCs/>
                </w:rPr>
                <w:t xml:space="preserve"> 330kV ‘3J’ transmission line that runs through the southern end of wind farm site.  The project will be delivered via an Engineering, Procurement &amp; Construction (EPC) contract with a WTG OEM and/or large construction contractor consisting of the design, engineering, supply, construction, installation, testing, and commissioning of the WTGs and associated civil and electrical balance of plant.  The civil and electrical works scope will include roads, hardstands, foundations, underground &amp; overhead transmission lines, and electrical substations.  An Operations &amp; Maintenance (O&amp;M) Agreement will also be signed with the WTG OEM to maintain the wind farm throughout its operation life.  A Connection Services Agreement will be signed with </w:t>
              </w:r>
              <w:proofErr w:type="spellStart"/>
              <w:r w:rsidR="00825634">
                <w:rPr>
                  <w:bCs/>
                </w:rPr>
                <w:t>Transgrid</w:t>
              </w:r>
              <w:proofErr w:type="spellEnd"/>
              <w:r w:rsidR="00825634">
                <w:rPr>
                  <w:bCs/>
                </w:rPr>
                <w:t xml:space="preserve"> to design, construct, and maintain the grid connection assets (i.e. high-voltage transmission line cut-in switchyard) at the point of grid connection located at the southern end of the wind farm site.   </w:t>
              </w:r>
            </w:sdtContent>
          </w:sdt>
        </w:sdtContent>
      </w:sdt>
      <w:r w:rsidR="00A46E27">
        <w:t xml:space="preserve"> </w:t>
      </w:r>
    </w:p>
    <w:p w14:paraId="5A960334" w14:textId="21A647BA" w:rsidR="00E45719"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A96761603FCE4D68A731217D36D711D5"/>
          </w:placeholder>
        </w:sdtPr>
        <w:sdtEndPr/>
        <w:sdtContent>
          <w:sdt>
            <w:sdtPr>
              <w:id w:val="-258601872"/>
              <w:placeholder>
                <w:docPart w:val="3FC57E56187E4F19A1CCBFDA7B055176"/>
              </w:placeholder>
            </w:sdtPr>
            <w:sdtEndPr/>
            <w:sdtContent>
              <w:r w:rsidR="00825634" w:rsidRPr="00825634">
                <w:rPr>
                  <w:rStyle w:val="PlaceholderText"/>
                  <w:color w:val="auto"/>
                </w:rPr>
                <w:t>Rye Park, NSW</w:t>
              </w:r>
            </w:sdtContent>
          </w:sdt>
        </w:sdtContent>
      </w:sdt>
      <w:r w:rsidR="00A46E27">
        <w:t xml:space="preserve"> </w:t>
      </w:r>
    </w:p>
    <w:p w14:paraId="4805C3E6" w14:textId="717E1CD9"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AA077EAABA184A62B05BB3DA421A97FB"/>
          </w:placeholder>
        </w:sdtPr>
        <w:sdtEndPr/>
        <w:sdtContent>
          <w:sdt>
            <w:sdtPr>
              <w:id w:val="1192502475"/>
              <w:placeholder>
                <w:docPart w:val="0A7B75A286A34ECEAD0DCDF1C8B7C0CB"/>
              </w:placeholder>
            </w:sdtPr>
            <w:sdtEndPr/>
            <w:sdtContent>
              <w:hyperlink r:id="rId11" w:history="1">
                <w:r w:rsidR="00825634" w:rsidRPr="00B3212F">
                  <w:rPr>
                    <w:rStyle w:val="Hyperlink"/>
                  </w:rPr>
                  <w:t>www.ryeparkwf.com.au</w:t>
                </w:r>
              </w:hyperlink>
            </w:sdtContent>
          </w:sdt>
        </w:sdtContent>
      </w:sdt>
      <w:r w:rsidR="00A46E27">
        <w:t xml:space="preserve"> </w:t>
      </w:r>
    </w:p>
    <w:p w14:paraId="20391883" w14:textId="1F247769" w:rsidR="00E45719" w:rsidRDefault="00A73C28" w:rsidP="00E45719">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0EBC3A21648B4E97818E16A3AFF7D6A0"/>
          </w:placeholder>
        </w:sdtPr>
        <w:sdtEndPr/>
        <w:sdtContent>
          <w:sdt>
            <w:sdtPr>
              <w:id w:val="-736158539"/>
              <w:placeholder>
                <w:docPart w:val="FD8D27EF8E7E46B5A8226FE080DF18E7"/>
              </w:placeholder>
            </w:sdtPr>
            <w:sdtEndPr/>
            <w:sdtContent>
              <w:r w:rsidR="00825634" w:rsidRPr="007071A8">
                <w:rPr>
                  <w:rStyle w:val="PlaceholderText"/>
                  <w:color w:val="auto"/>
                </w:rPr>
                <w:t>Martine Holberton</w:t>
              </w:r>
            </w:sdtContent>
          </w:sdt>
          <w:r w:rsidR="00825634" w:rsidRPr="007071A8">
            <w:t xml:space="preserve">  </w:t>
          </w:r>
          <w:sdt>
            <w:sdtPr>
              <w:id w:val="594911183"/>
              <w:placeholder>
                <w:docPart w:val="99363FE2A2004957BAEF525CDA6362CD"/>
              </w:placeholder>
            </w:sdtPr>
            <w:sdtEndPr/>
            <w:sdtContent>
              <w:r w:rsidR="00825634" w:rsidRPr="007071A8">
                <w:rPr>
                  <w:rStyle w:val="PlaceholderText"/>
                  <w:color w:val="auto"/>
                </w:rPr>
                <w:t>1800 WE TILT (938 458)</w:t>
              </w:r>
            </w:sdtContent>
          </w:sdt>
          <w:r w:rsidR="00825634" w:rsidRPr="007071A8">
            <w:t xml:space="preserve">  </w:t>
          </w:r>
          <w:sdt>
            <w:sdtPr>
              <w:id w:val="-1163087881"/>
              <w:placeholder>
                <w:docPart w:val="8FFA6A579AA141C5BEF4634C7B8FA80A"/>
              </w:placeholder>
            </w:sdtPr>
            <w:sdtEndPr/>
            <w:sdtContent>
              <w:hyperlink r:id="rId12" w:history="1">
                <w:r w:rsidR="00825634" w:rsidRPr="008C2D9F">
                  <w:rPr>
                    <w:rStyle w:val="Hyperlink"/>
                  </w:rPr>
                  <w:t>ryeparkwindfarm@tiltrenewables.com</w:t>
                </w:r>
              </w:hyperlink>
              <w:r w:rsidR="00825634">
                <w:rPr>
                  <w:rStyle w:val="PlaceholderText"/>
                </w:rPr>
                <w:t xml:space="preserve"> </w:t>
              </w:r>
            </w:sdtContent>
          </w:sdt>
          <w:r w:rsidR="00825634">
            <w:t xml:space="preserve">  </w:t>
          </w:r>
        </w:sdtContent>
      </w:sdt>
      <w:r w:rsidR="00A46E27">
        <w:t xml:space="preserve"> </w:t>
      </w:r>
    </w:p>
    <w:p w14:paraId="5505BB2E" w14:textId="77777777" w:rsidR="00022121" w:rsidRDefault="00022121" w:rsidP="00E45719">
      <w:pPr>
        <w:rPr>
          <w:rStyle w:val="Strong"/>
        </w:rPr>
      </w:pPr>
    </w:p>
    <w:p w14:paraId="1F93245B"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4D86C93C" w14:textId="77777777" w:rsidTr="003370B5">
        <w:trPr>
          <w:tblHeader/>
        </w:trPr>
        <w:tc>
          <w:tcPr>
            <w:tcW w:w="5051" w:type="dxa"/>
          </w:tcPr>
          <w:p w14:paraId="6AE68296" w14:textId="100B4F95" w:rsidR="008862FC" w:rsidRDefault="00D52F09" w:rsidP="00D8571B">
            <w:r>
              <w:rPr>
                <w:rStyle w:val="Strong"/>
              </w:rPr>
              <w:t>Key goods and services for the facility</w:t>
            </w:r>
          </w:p>
        </w:tc>
        <w:tc>
          <w:tcPr>
            <w:tcW w:w="1982" w:type="dxa"/>
          </w:tcPr>
          <w:p w14:paraId="282C91EE"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0E71E6B" w14:textId="77777777" w:rsidR="008862FC" w:rsidRDefault="008862FC" w:rsidP="00D8571B">
            <w:r>
              <w:rPr>
                <w:rStyle w:val="Strong"/>
              </w:rPr>
              <w:t>Opportunities for non-Australian entities</w:t>
            </w:r>
          </w:p>
        </w:tc>
      </w:tr>
      <w:tr w:rsidR="003370B5" w14:paraId="564548DE" w14:textId="77777777" w:rsidTr="003370B5">
        <w:tc>
          <w:tcPr>
            <w:tcW w:w="5051" w:type="dxa"/>
          </w:tcPr>
          <w:p w14:paraId="46E2DEE2" w14:textId="5EB36AA7" w:rsidR="003370B5" w:rsidRDefault="003370B5" w:rsidP="003370B5">
            <w:r w:rsidRPr="009E20B4">
              <w:rPr>
                <w:rStyle w:val="Strong"/>
              </w:rPr>
              <w:t>Goods</w:t>
            </w:r>
          </w:p>
        </w:tc>
        <w:tc>
          <w:tcPr>
            <w:tcW w:w="1982" w:type="dxa"/>
          </w:tcPr>
          <w:p w14:paraId="088D6703" w14:textId="240F81FB" w:rsidR="003370B5" w:rsidRDefault="003370B5" w:rsidP="003370B5"/>
        </w:tc>
        <w:tc>
          <w:tcPr>
            <w:tcW w:w="1983" w:type="dxa"/>
          </w:tcPr>
          <w:p w14:paraId="33B58893" w14:textId="01FA3096" w:rsidR="003370B5" w:rsidRDefault="003370B5" w:rsidP="003370B5"/>
        </w:tc>
      </w:tr>
      <w:tr w:rsidR="003370B5" w14:paraId="05F388ED" w14:textId="77777777" w:rsidTr="003370B5">
        <w:sdt>
          <w:sdtPr>
            <w:id w:val="2004463590"/>
            <w:placeholder>
              <w:docPart w:val="3A6E525D0A9B41B7B8FDF04D3A7A0B79"/>
            </w:placeholder>
          </w:sdtPr>
          <w:sdtEndPr/>
          <w:sdtContent>
            <w:tc>
              <w:tcPr>
                <w:tcW w:w="5051" w:type="dxa"/>
              </w:tcPr>
              <w:p w14:paraId="4D88BC3A" w14:textId="6AD89502" w:rsidR="003370B5" w:rsidRPr="009E20B4" w:rsidRDefault="003370B5" w:rsidP="003370B5">
                <w:r>
                  <w:t>Wind Turbines (Nacelles, Hubs &amp; Blades) – Spare Parts</w:t>
                </w:r>
              </w:p>
            </w:tc>
          </w:sdtContent>
        </w:sdt>
        <w:sdt>
          <w:sdtPr>
            <w:id w:val="-2135549008"/>
            <w:placeholder>
              <w:docPart w:val="4F2365270FFA40B38D3E528FFED2B1F8"/>
            </w:placeholder>
          </w:sdtPr>
          <w:sdtEndPr/>
          <w:sdtContent>
            <w:tc>
              <w:tcPr>
                <w:tcW w:w="1982" w:type="dxa"/>
              </w:tcPr>
              <w:p w14:paraId="11A9EE24" w14:textId="48659D67" w:rsidR="003370B5" w:rsidRDefault="00E931C1" w:rsidP="004A3991">
                <w:r>
                  <w:t>Yes</w:t>
                </w:r>
              </w:p>
            </w:tc>
          </w:sdtContent>
        </w:sdt>
        <w:sdt>
          <w:sdtPr>
            <w:id w:val="2138370475"/>
            <w:placeholder>
              <w:docPart w:val="86769C89C38C470AAFFFF81D9E677E37"/>
            </w:placeholder>
          </w:sdtPr>
          <w:sdtEndPr/>
          <w:sdtContent>
            <w:tc>
              <w:tcPr>
                <w:tcW w:w="1983" w:type="dxa"/>
              </w:tcPr>
              <w:p w14:paraId="3F21923A" w14:textId="75A34DDD" w:rsidR="003370B5" w:rsidRDefault="003370B5" w:rsidP="003370B5">
                <w:r>
                  <w:t>Yes</w:t>
                </w:r>
              </w:p>
            </w:tc>
          </w:sdtContent>
        </w:sdt>
      </w:tr>
      <w:tr w:rsidR="003370B5" w14:paraId="4E32A6E4" w14:textId="77777777" w:rsidTr="003370B5">
        <w:tc>
          <w:tcPr>
            <w:tcW w:w="5051" w:type="dxa"/>
          </w:tcPr>
          <w:p w14:paraId="33EFA134" w14:textId="0839561E" w:rsidR="003370B5" w:rsidRDefault="003370B5" w:rsidP="003370B5">
            <w:r>
              <w:t>Electrical Parts – spares if required</w:t>
            </w:r>
          </w:p>
        </w:tc>
        <w:tc>
          <w:tcPr>
            <w:tcW w:w="1982" w:type="dxa"/>
          </w:tcPr>
          <w:p w14:paraId="0B080DBA" w14:textId="1AA975D9" w:rsidR="003370B5" w:rsidRDefault="003370B5" w:rsidP="003370B5">
            <w:r>
              <w:t>Yes</w:t>
            </w:r>
          </w:p>
        </w:tc>
        <w:tc>
          <w:tcPr>
            <w:tcW w:w="1983" w:type="dxa"/>
          </w:tcPr>
          <w:p w14:paraId="4F035723" w14:textId="721ABB1A" w:rsidR="003370B5" w:rsidRDefault="003370B5" w:rsidP="003370B5">
            <w:r>
              <w:t>Yes</w:t>
            </w:r>
          </w:p>
        </w:tc>
      </w:tr>
      <w:tr w:rsidR="003370B5" w14:paraId="5E157DED" w14:textId="77777777" w:rsidTr="003370B5">
        <w:tc>
          <w:tcPr>
            <w:tcW w:w="5051" w:type="dxa"/>
          </w:tcPr>
          <w:p w14:paraId="3DB565D5" w14:textId="798CE26F" w:rsidR="003370B5" w:rsidRDefault="003370B5" w:rsidP="003370B5">
            <w:r>
              <w:t>General consumables for service</w:t>
            </w:r>
          </w:p>
        </w:tc>
        <w:tc>
          <w:tcPr>
            <w:tcW w:w="1982" w:type="dxa"/>
          </w:tcPr>
          <w:p w14:paraId="73106D4C" w14:textId="2CD7A766" w:rsidR="003370B5" w:rsidRDefault="003370B5" w:rsidP="003370B5">
            <w:r>
              <w:t>Yes</w:t>
            </w:r>
          </w:p>
        </w:tc>
        <w:tc>
          <w:tcPr>
            <w:tcW w:w="1983" w:type="dxa"/>
          </w:tcPr>
          <w:p w14:paraId="583E0367" w14:textId="683DBD42" w:rsidR="003370B5" w:rsidRDefault="003370B5" w:rsidP="003370B5">
            <w:r>
              <w:t>No</w:t>
            </w:r>
          </w:p>
        </w:tc>
      </w:tr>
      <w:tr w:rsidR="003370B5" w14:paraId="0173D5A2" w14:textId="77777777" w:rsidTr="003370B5">
        <w:tc>
          <w:tcPr>
            <w:tcW w:w="5051" w:type="dxa"/>
          </w:tcPr>
          <w:p w14:paraId="0045C5BE" w14:textId="53D7618C" w:rsidR="003370B5" w:rsidRDefault="003370B5" w:rsidP="003370B5">
            <w:r>
              <w:t>Tools and equipment for service</w:t>
            </w:r>
          </w:p>
        </w:tc>
        <w:tc>
          <w:tcPr>
            <w:tcW w:w="1982" w:type="dxa"/>
          </w:tcPr>
          <w:p w14:paraId="0FBFB8C8" w14:textId="08C60C75" w:rsidR="003370B5" w:rsidRDefault="003370B5" w:rsidP="003370B5">
            <w:r>
              <w:t>Yes</w:t>
            </w:r>
          </w:p>
        </w:tc>
        <w:tc>
          <w:tcPr>
            <w:tcW w:w="1983" w:type="dxa"/>
          </w:tcPr>
          <w:p w14:paraId="49209152" w14:textId="30D8A638" w:rsidR="003370B5" w:rsidRDefault="003370B5" w:rsidP="003370B5">
            <w:r>
              <w:t>Yes</w:t>
            </w:r>
          </w:p>
        </w:tc>
      </w:tr>
      <w:tr w:rsidR="003370B5" w14:paraId="0D419FCA" w14:textId="77777777" w:rsidTr="003370B5">
        <w:tc>
          <w:tcPr>
            <w:tcW w:w="5051" w:type="dxa"/>
          </w:tcPr>
          <w:p w14:paraId="168E4EBB" w14:textId="299BB4F8" w:rsidR="003370B5" w:rsidRDefault="003370B5" w:rsidP="003370B5">
            <w:r>
              <w:t>IT/OT Equipment</w:t>
            </w:r>
          </w:p>
        </w:tc>
        <w:tc>
          <w:tcPr>
            <w:tcW w:w="1982" w:type="dxa"/>
          </w:tcPr>
          <w:p w14:paraId="6C6F1CE5" w14:textId="557A447E" w:rsidR="003370B5" w:rsidRDefault="003370B5" w:rsidP="003370B5">
            <w:r>
              <w:t>Yes</w:t>
            </w:r>
          </w:p>
        </w:tc>
        <w:tc>
          <w:tcPr>
            <w:tcW w:w="1983" w:type="dxa"/>
          </w:tcPr>
          <w:p w14:paraId="7DB46989" w14:textId="4EA26AAB" w:rsidR="003370B5" w:rsidRDefault="003370B5" w:rsidP="003370B5">
            <w:r>
              <w:t>No</w:t>
            </w:r>
          </w:p>
        </w:tc>
      </w:tr>
      <w:tr w:rsidR="003370B5" w14:paraId="072A335E" w14:textId="77777777" w:rsidTr="003370B5">
        <w:tc>
          <w:tcPr>
            <w:tcW w:w="5051" w:type="dxa"/>
          </w:tcPr>
          <w:p w14:paraId="72821284" w14:textId="77777777" w:rsidR="003370B5" w:rsidRDefault="003370B5" w:rsidP="003370B5"/>
        </w:tc>
        <w:tc>
          <w:tcPr>
            <w:tcW w:w="1982" w:type="dxa"/>
          </w:tcPr>
          <w:p w14:paraId="030D5588" w14:textId="77777777" w:rsidR="003370B5" w:rsidRDefault="003370B5" w:rsidP="003370B5"/>
        </w:tc>
        <w:tc>
          <w:tcPr>
            <w:tcW w:w="1983" w:type="dxa"/>
          </w:tcPr>
          <w:p w14:paraId="3196F462" w14:textId="77777777" w:rsidR="003370B5" w:rsidRDefault="003370B5" w:rsidP="003370B5"/>
        </w:tc>
      </w:tr>
      <w:tr w:rsidR="003370B5" w14:paraId="6CD51E0A" w14:textId="77777777" w:rsidTr="003370B5">
        <w:tc>
          <w:tcPr>
            <w:tcW w:w="5051" w:type="dxa"/>
          </w:tcPr>
          <w:p w14:paraId="70D56338" w14:textId="46EE471D" w:rsidR="003370B5" w:rsidRDefault="003370B5" w:rsidP="003370B5">
            <w:r w:rsidRPr="009E20B4">
              <w:rPr>
                <w:rStyle w:val="Strong"/>
              </w:rPr>
              <w:t>Services</w:t>
            </w:r>
          </w:p>
        </w:tc>
        <w:tc>
          <w:tcPr>
            <w:tcW w:w="1982" w:type="dxa"/>
          </w:tcPr>
          <w:p w14:paraId="454C588D" w14:textId="77777777" w:rsidR="003370B5" w:rsidRDefault="003370B5" w:rsidP="003370B5"/>
        </w:tc>
        <w:tc>
          <w:tcPr>
            <w:tcW w:w="1983" w:type="dxa"/>
          </w:tcPr>
          <w:p w14:paraId="1CEDE0C8" w14:textId="77777777" w:rsidR="003370B5" w:rsidRDefault="003370B5" w:rsidP="003370B5"/>
        </w:tc>
      </w:tr>
      <w:tr w:rsidR="003370B5" w14:paraId="31E55FA5" w14:textId="77777777" w:rsidTr="003370B5">
        <w:sdt>
          <w:sdtPr>
            <w:id w:val="-1448547142"/>
          </w:sdtPr>
          <w:sdtEndPr/>
          <w:sdtContent>
            <w:sdt>
              <w:sdtPr>
                <w:id w:val="321473211"/>
              </w:sdtPr>
              <w:sdtEndPr/>
              <w:sdtContent>
                <w:tc>
                  <w:tcPr>
                    <w:tcW w:w="5051" w:type="dxa"/>
                  </w:tcPr>
                  <w:p w14:paraId="0F61EF54" w14:textId="479303D3" w:rsidR="003370B5" w:rsidRPr="009E20B4" w:rsidRDefault="003370B5" w:rsidP="003370B5">
                    <w:r>
                      <w:t>Operations and Maintenance Wind Farm</w:t>
                    </w:r>
                  </w:p>
                </w:tc>
              </w:sdtContent>
            </w:sdt>
          </w:sdtContent>
        </w:sdt>
        <w:sdt>
          <w:sdtPr>
            <w:id w:val="336743647"/>
          </w:sdtPr>
          <w:sdtEndPr/>
          <w:sdtContent>
            <w:tc>
              <w:tcPr>
                <w:tcW w:w="1982" w:type="dxa"/>
              </w:tcPr>
              <w:p w14:paraId="3B2713DA" w14:textId="6E06890C" w:rsidR="003370B5" w:rsidRDefault="003370B5" w:rsidP="003370B5">
                <w:r>
                  <w:t>Yes</w:t>
                </w:r>
              </w:p>
            </w:tc>
          </w:sdtContent>
        </w:sdt>
        <w:sdt>
          <w:sdtPr>
            <w:id w:val="-1639558267"/>
          </w:sdtPr>
          <w:sdtEndPr/>
          <w:sdtContent>
            <w:tc>
              <w:tcPr>
                <w:tcW w:w="1983" w:type="dxa"/>
              </w:tcPr>
              <w:p w14:paraId="65315DB9" w14:textId="0BC47192" w:rsidR="003370B5" w:rsidRDefault="003370B5" w:rsidP="003370B5">
                <w:r>
                  <w:t>No</w:t>
                </w:r>
              </w:p>
            </w:tc>
          </w:sdtContent>
        </w:sdt>
      </w:tr>
      <w:tr w:rsidR="003370B5" w14:paraId="1ED6200E" w14:textId="77777777" w:rsidTr="003370B5">
        <w:sdt>
          <w:sdtPr>
            <w:id w:val="-1921938543"/>
          </w:sdtPr>
          <w:sdtEndPr/>
          <w:sdtContent>
            <w:sdt>
              <w:sdtPr>
                <w:id w:val="-155072635"/>
              </w:sdtPr>
              <w:sdtEndPr/>
              <w:sdtContent>
                <w:tc>
                  <w:tcPr>
                    <w:tcW w:w="5051" w:type="dxa"/>
                  </w:tcPr>
                  <w:p w14:paraId="3E18DAB3" w14:textId="17988451" w:rsidR="003370B5" w:rsidRDefault="003370B5" w:rsidP="003370B5">
                    <w:r>
                      <w:t>Operations and Maintenance Civil Assets</w:t>
                    </w:r>
                  </w:p>
                </w:tc>
              </w:sdtContent>
            </w:sdt>
          </w:sdtContent>
        </w:sdt>
        <w:sdt>
          <w:sdtPr>
            <w:id w:val="1413894088"/>
          </w:sdtPr>
          <w:sdtEndPr/>
          <w:sdtContent>
            <w:tc>
              <w:tcPr>
                <w:tcW w:w="1982" w:type="dxa"/>
              </w:tcPr>
              <w:p w14:paraId="5A8ADE44" w14:textId="5118D8FD" w:rsidR="003370B5" w:rsidRDefault="003370B5" w:rsidP="003370B5">
                <w:r>
                  <w:t>Yes</w:t>
                </w:r>
              </w:p>
            </w:tc>
          </w:sdtContent>
        </w:sdt>
        <w:sdt>
          <w:sdtPr>
            <w:id w:val="-643271121"/>
          </w:sdtPr>
          <w:sdtEndPr/>
          <w:sdtContent>
            <w:tc>
              <w:tcPr>
                <w:tcW w:w="1983" w:type="dxa"/>
              </w:tcPr>
              <w:p w14:paraId="1C7DBD5B" w14:textId="41493947" w:rsidR="003370B5" w:rsidRDefault="003370B5" w:rsidP="003370B5">
                <w:r>
                  <w:t>No</w:t>
                </w:r>
              </w:p>
            </w:tc>
          </w:sdtContent>
        </w:sdt>
      </w:tr>
      <w:tr w:rsidR="003370B5" w14:paraId="415D09B2" w14:textId="77777777" w:rsidTr="003370B5">
        <w:sdt>
          <w:sdtPr>
            <w:id w:val="-1508434929"/>
          </w:sdtPr>
          <w:sdtEndPr/>
          <w:sdtContent>
            <w:sdt>
              <w:sdtPr>
                <w:id w:val="-1062784436"/>
              </w:sdtPr>
              <w:sdtEndPr/>
              <w:sdtContent>
                <w:tc>
                  <w:tcPr>
                    <w:tcW w:w="5051" w:type="dxa"/>
                  </w:tcPr>
                  <w:p w14:paraId="616C9345" w14:textId="2949B8D9" w:rsidR="003370B5" w:rsidRDefault="003370B5" w:rsidP="003370B5">
                    <w:r>
                      <w:t>Operations and Maintenance Connection Assets</w:t>
                    </w:r>
                  </w:p>
                </w:tc>
              </w:sdtContent>
            </w:sdt>
          </w:sdtContent>
        </w:sdt>
        <w:tc>
          <w:tcPr>
            <w:tcW w:w="1982" w:type="dxa"/>
          </w:tcPr>
          <w:p w14:paraId="1D5AA5D8" w14:textId="0C4525BE" w:rsidR="003370B5" w:rsidRDefault="003370B5" w:rsidP="003370B5">
            <w:r>
              <w:t>Yes</w:t>
            </w:r>
          </w:p>
        </w:tc>
        <w:tc>
          <w:tcPr>
            <w:tcW w:w="1983" w:type="dxa"/>
          </w:tcPr>
          <w:p w14:paraId="399918E6" w14:textId="53C59362" w:rsidR="003370B5" w:rsidRDefault="003370B5" w:rsidP="003370B5">
            <w:r>
              <w:t>No</w:t>
            </w:r>
          </w:p>
        </w:tc>
      </w:tr>
      <w:tr w:rsidR="003370B5" w14:paraId="5F7F4828" w14:textId="77777777" w:rsidTr="003370B5">
        <w:sdt>
          <w:sdtPr>
            <w:id w:val="1336722979"/>
          </w:sdtPr>
          <w:sdtEndPr/>
          <w:sdtContent>
            <w:sdt>
              <w:sdtPr>
                <w:id w:val="-1505431780"/>
              </w:sdtPr>
              <w:sdtEndPr/>
              <w:sdtContent>
                <w:tc>
                  <w:tcPr>
                    <w:tcW w:w="5051" w:type="dxa"/>
                  </w:tcPr>
                  <w:p w14:paraId="7836D161" w14:textId="31000D1C" w:rsidR="003370B5" w:rsidRDefault="003370B5" w:rsidP="003370B5">
                    <w:r>
                      <w:t>Operations and Maintenance Electrical Assets`</w:t>
                    </w:r>
                  </w:p>
                </w:tc>
              </w:sdtContent>
            </w:sdt>
          </w:sdtContent>
        </w:sdt>
        <w:tc>
          <w:tcPr>
            <w:tcW w:w="1982" w:type="dxa"/>
          </w:tcPr>
          <w:p w14:paraId="6A0B7C22" w14:textId="6A03B832" w:rsidR="003370B5" w:rsidRDefault="003370B5" w:rsidP="003370B5">
            <w:r>
              <w:t>Yes</w:t>
            </w:r>
          </w:p>
        </w:tc>
        <w:tc>
          <w:tcPr>
            <w:tcW w:w="1983" w:type="dxa"/>
          </w:tcPr>
          <w:p w14:paraId="55A614F8" w14:textId="2BBE4BE1" w:rsidR="003370B5" w:rsidRDefault="003370B5" w:rsidP="003370B5">
            <w:r>
              <w:t>No</w:t>
            </w:r>
          </w:p>
        </w:tc>
      </w:tr>
      <w:tr w:rsidR="003370B5" w14:paraId="5DA1B3E1" w14:textId="77777777" w:rsidTr="003370B5">
        <w:sdt>
          <w:sdtPr>
            <w:id w:val="810905551"/>
            <w:placeholder>
              <w:docPart w:val="CF77B900C91B4DE493A5B800168439BE"/>
            </w:placeholder>
          </w:sdtPr>
          <w:sdtEndPr/>
          <w:sdtContent>
            <w:sdt>
              <w:sdtPr>
                <w:id w:val="-1473596104"/>
                <w:placeholder>
                  <w:docPart w:val="973475186A3D44A8B97219FDCDCA881D"/>
                </w:placeholder>
              </w:sdtPr>
              <w:sdtEndPr/>
              <w:sdtContent>
                <w:tc>
                  <w:tcPr>
                    <w:tcW w:w="5051" w:type="dxa"/>
                  </w:tcPr>
                  <w:p w14:paraId="1642DBC9" w14:textId="1F7EB9D9" w:rsidR="003370B5" w:rsidRDefault="003370B5" w:rsidP="003370B5">
                    <w:r>
                      <w:t>International Freight and Logistics - Shipping</w:t>
                    </w:r>
                  </w:p>
                </w:tc>
              </w:sdtContent>
            </w:sdt>
          </w:sdtContent>
        </w:sdt>
        <w:sdt>
          <w:sdtPr>
            <w:id w:val="2137516639"/>
            <w:placeholder>
              <w:docPart w:val="11FDF7393A324A68A8D4DFED636A401D"/>
            </w:placeholder>
          </w:sdtPr>
          <w:sdtEndPr/>
          <w:sdtContent>
            <w:tc>
              <w:tcPr>
                <w:tcW w:w="1982" w:type="dxa"/>
              </w:tcPr>
              <w:p w14:paraId="1DF65B21" w14:textId="1DE15D11" w:rsidR="003370B5" w:rsidRDefault="003370B5" w:rsidP="003370B5">
                <w:r>
                  <w:t>Yes</w:t>
                </w:r>
              </w:p>
            </w:tc>
          </w:sdtContent>
        </w:sdt>
        <w:sdt>
          <w:sdtPr>
            <w:id w:val="-1749181894"/>
            <w:placeholder>
              <w:docPart w:val="2D2074059C5B4123A4237E76CE894234"/>
            </w:placeholder>
          </w:sdtPr>
          <w:sdtEndPr/>
          <w:sdtContent>
            <w:tc>
              <w:tcPr>
                <w:tcW w:w="1983" w:type="dxa"/>
              </w:tcPr>
              <w:p w14:paraId="0F12C1CE" w14:textId="1C161A3C" w:rsidR="003370B5" w:rsidRDefault="003370B5" w:rsidP="003370B5">
                <w:r>
                  <w:t>Yes</w:t>
                </w:r>
              </w:p>
            </w:tc>
          </w:sdtContent>
        </w:sdt>
      </w:tr>
      <w:tr w:rsidR="003370B5" w14:paraId="78857523" w14:textId="77777777" w:rsidTr="003370B5">
        <w:tc>
          <w:tcPr>
            <w:tcW w:w="5051" w:type="dxa"/>
          </w:tcPr>
          <w:p w14:paraId="3D420F9D" w14:textId="32EBA8D7" w:rsidR="003370B5" w:rsidRDefault="003370B5" w:rsidP="003370B5">
            <w:r>
              <w:t>Engineering and Technology</w:t>
            </w:r>
          </w:p>
        </w:tc>
        <w:tc>
          <w:tcPr>
            <w:tcW w:w="1982" w:type="dxa"/>
          </w:tcPr>
          <w:p w14:paraId="2A5DD18E" w14:textId="15B913F4" w:rsidR="003370B5" w:rsidRDefault="003370B5" w:rsidP="003370B5">
            <w:r>
              <w:t>Yes</w:t>
            </w:r>
          </w:p>
        </w:tc>
        <w:tc>
          <w:tcPr>
            <w:tcW w:w="1983" w:type="dxa"/>
          </w:tcPr>
          <w:p w14:paraId="6C3CEE0E" w14:textId="783F34EE" w:rsidR="003370B5" w:rsidRDefault="003370B5" w:rsidP="003370B5">
            <w:r>
              <w:t>No</w:t>
            </w:r>
          </w:p>
        </w:tc>
      </w:tr>
      <w:tr w:rsidR="003370B5" w14:paraId="43D8B8B3" w14:textId="77777777" w:rsidTr="003370B5">
        <w:sdt>
          <w:sdtPr>
            <w:id w:val="73245363"/>
            <w:placeholder>
              <w:docPart w:val="8F3C4B411F6A46D79606D296F8B0C25B"/>
            </w:placeholder>
          </w:sdtPr>
          <w:sdtEndPr/>
          <w:sdtContent>
            <w:tc>
              <w:tcPr>
                <w:tcW w:w="5051" w:type="dxa"/>
              </w:tcPr>
              <w:p w14:paraId="4B94336B" w14:textId="6C3289F6" w:rsidR="003370B5" w:rsidRDefault="003370B5" w:rsidP="003370B5">
                <w:r>
                  <w:t>Operational Administration</w:t>
                </w:r>
              </w:p>
            </w:tc>
          </w:sdtContent>
        </w:sdt>
        <w:sdt>
          <w:sdtPr>
            <w:id w:val="319464795"/>
            <w:placeholder>
              <w:docPart w:val="4C69D8FFB6BB4965BF68EA4F33C6DD28"/>
            </w:placeholder>
          </w:sdtPr>
          <w:sdtEndPr/>
          <w:sdtContent>
            <w:tc>
              <w:tcPr>
                <w:tcW w:w="1982" w:type="dxa"/>
              </w:tcPr>
              <w:p w14:paraId="0F8574BA" w14:textId="76D11B2A" w:rsidR="003370B5" w:rsidRDefault="003370B5" w:rsidP="003370B5">
                <w:r>
                  <w:t>Yes</w:t>
                </w:r>
              </w:p>
            </w:tc>
          </w:sdtContent>
        </w:sdt>
        <w:sdt>
          <w:sdtPr>
            <w:id w:val="-301548516"/>
            <w:placeholder>
              <w:docPart w:val="BB811693B86C4456B6C5EEC202681DA9"/>
            </w:placeholder>
          </w:sdtPr>
          <w:sdtEndPr/>
          <w:sdtContent>
            <w:tc>
              <w:tcPr>
                <w:tcW w:w="1983" w:type="dxa"/>
              </w:tcPr>
              <w:p w14:paraId="0DDBC9C8" w14:textId="0FC6144A" w:rsidR="003370B5" w:rsidRDefault="003370B5" w:rsidP="003370B5">
                <w:r>
                  <w:t>No</w:t>
                </w:r>
              </w:p>
            </w:tc>
          </w:sdtContent>
        </w:sdt>
      </w:tr>
      <w:tr w:rsidR="003370B5" w14:paraId="5D8BFF2E" w14:textId="77777777" w:rsidTr="003370B5">
        <w:tc>
          <w:tcPr>
            <w:tcW w:w="5051" w:type="dxa"/>
          </w:tcPr>
          <w:p w14:paraId="3BC28130" w14:textId="5EC97DCC" w:rsidR="003370B5" w:rsidRDefault="003370B5" w:rsidP="003370B5">
            <w:r w:rsidRPr="00503225">
              <w:t>Environmental Consultants (EBS etc.)</w:t>
            </w:r>
          </w:p>
        </w:tc>
        <w:sdt>
          <w:sdtPr>
            <w:id w:val="1592282426"/>
            <w:placeholder>
              <w:docPart w:val="69104E41891046B4BC02D2E41B50D845"/>
            </w:placeholder>
          </w:sdtPr>
          <w:sdtEndPr/>
          <w:sdtContent>
            <w:tc>
              <w:tcPr>
                <w:tcW w:w="1982" w:type="dxa"/>
              </w:tcPr>
              <w:p w14:paraId="2FE2E894" w14:textId="72EBDF23" w:rsidR="003370B5" w:rsidRDefault="003370B5" w:rsidP="003370B5">
                <w:r>
                  <w:t>Yes</w:t>
                </w:r>
              </w:p>
            </w:tc>
          </w:sdtContent>
        </w:sdt>
        <w:sdt>
          <w:sdtPr>
            <w:id w:val="147799799"/>
            <w:placeholder>
              <w:docPart w:val="BC87C1C5DA9742419EA0D0BF1ED5A54D"/>
            </w:placeholder>
          </w:sdtPr>
          <w:sdtEndPr/>
          <w:sdtContent>
            <w:tc>
              <w:tcPr>
                <w:tcW w:w="1983" w:type="dxa"/>
              </w:tcPr>
              <w:p w14:paraId="2F013CF3" w14:textId="3869E797" w:rsidR="003370B5" w:rsidRDefault="003370B5" w:rsidP="003370B5">
                <w:r>
                  <w:t>No</w:t>
                </w:r>
              </w:p>
            </w:tc>
          </w:sdtContent>
        </w:sdt>
      </w:tr>
      <w:tr w:rsidR="003370B5" w14:paraId="4B6C8664" w14:textId="77777777" w:rsidTr="003370B5">
        <w:tc>
          <w:tcPr>
            <w:tcW w:w="5051" w:type="dxa"/>
          </w:tcPr>
          <w:p w14:paraId="4E8766AF" w14:textId="1D6C8080" w:rsidR="003370B5" w:rsidRPr="00503225" w:rsidRDefault="003370B5" w:rsidP="003370B5">
            <w:r>
              <w:t>Asset Management Services</w:t>
            </w:r>
          </w:p>
        </w:tc>
        <w:tc>
          <w:tcPr>
            <w:tcW w:w="1982" w:type="dxa"/>
          </w:tcPr>
          <w:p w14:paraId="3B7B3259" w14:textId="668A6C04" w:rsidR="003370B5" w:rsidRDefault="003370B5" w:rsidP="003370B5">
            <w:r>
              <w:t>Yes</w:t>
            </w:r>
          </w:p>
        </w:tc>
        <w:tc>
          <w:tcPr>
            <w:tcW w:w="1983" w:type="dxa"/>
          </w:tcPr>
          <w:p w14:paraId="004753F5" w14:textId="675EB429" w:rsidR="003370B5" w:rsidRDefault="003370B5" w:rsidP="003370B5">
            <w:r>
              <w:t>No</w:t>
            </w:r>
          </w:p>
        </w:tc>
      </w:tr>
      <w:tr w:rsidR="003370B5" w14:paraId="44479B8F" w14:textId="77777777" w:rsidTr="003370B5">
        <w:tc>
          <w:tcPr>
            <w:tcW w:w="5051" w:type="dxa"/>
          </w:tcPr>
          <w:p w14:paraId="62DF46E9" w14:textId="0A27A374" w:rsidR="003370B5" w:rsidRDefault="003370B5" w:rsidP="003370B5">
            <w:r>
              <w:t>IT/OT Support Services</w:t>
            </w:r>
          </w:p>
        </w:tc>
        <w:tc>
          <w:tcPr>
            <w:tcW w:w="1982" w:type="dxa"/>
          </w:tcPr>
          <w:p w14:paraId="2AB04E5C" w14:textId="2DB65F33" w:rsidR="003370B5" w:rsidRDefault="003370B5" w:rsidP="003370B5">
            <w:r>
              <w:t>Yes</w:t>
            </w:r>
          </w:p>
        </w:tc>
        <w:tc>
          <w:tcPr>
            <w:tcW w:w="1983" w:type="dxa"/>
          </w:tcPr>
          <w:p w14:paraId="48BAE09C" w14:textId="486EFAFF" w:rsidR="003370B5" w:rsidRDefault="003370B5" w:rsidP="003370B5">
            <w:r>
              <w:t>No</w:t>
            </w:r>
          </w:p>
        </w:tc>
      </w:tr>
      <w:tr w:rsidR="003370B5" w14:paraId="5D42E1A7" w14:textId="77777777" w:rsidTr="003370B5">
        <w:tc>
          <w:tcPr>
            <w:tcW w:w="5051" w:type="dxa"/>
          </w:tcPr>
          <w:p w14:paraId="63D9BC13" w14:textId="69D7A3B9" w:rsidR="003370B5" w:rsidRDefault="003370B5" w:rsidP="003370B5">
            <w:r>
              <w:t>SCADA Overlay</w:t>
            </w:r>
          </w:p>
        </w:tc>
        <w:tc>
          <w:tcPr>
            <w:tcW w:w="1982" w:type="dxa"/>
          </w:tcPr>
          <w:p w14:paraId="331109FB" w14:textId="10B0EB2B" w:rsidR="003370B5" w:rsidRDefault="003370B5" w:rsidP="003370B5">
            <w:r>
              <w:t>No</w:t>
            </w:r>
          </w:p>
        </w:tc>
        <w:tc>
          <w:tcPr>
            <w:tcW w:w="1983" w:type="dxa"/>
          </w:tcPr>
          <w:p w14:paraId="2FB8BD4C" w14:textId="6E3A86DE" w:rsidR="003370B5" w:rsidRDefault="003370B5" w:rsidP="003370B5">
            <w:r>
              <w:t>Yes</w:t>
            </w:r>
          </w:p>
        </w:tc>
      </w:tr>
      <w:tr w:rsidR="003370B5" w14:paraId="22AAFB98" w14:textId="77777777" w:rsidTr="003370B5">
        <w:tc>
          <w:tcPr>
            <w:tcW w:w="5051" w:type="dxa"/>
          </w:tcPr>
          <w:p w14:paraId="7465C0A6" w14:textId="1482C6B2" w:rsidR="003370B5" w:rsidRDefault="003370B5" w:rsidP="003370B5">
            <w:r>
              <w:t>Met Mast Maintenance</w:t>
            </w:r>
          </w:p>
        </w:tc>
        <w:tc>
          <w:tcPr>
            <w:tcW w:w="1982" w:type="dxa"/>
          </w:tcPr>
          <w:p w14:paraId="7E9C97E3" w14:textId="780D5149" w:rsidR="003370B5" w:rsidRDefault="003370B5" w:rsidP="003370B5">
            <w:r>
              <w:t>Yes</w:t>
            </w:r>
          </w:p>
        </w:tc>
        <w:tc>
          <w:tcPr>
            <w:tcW w:w="1983" w:type="dxa"/>
          </w:tcPr>
          <w:p w14:paraId="587BDBC5" w14:textId="31F44752" w:rsidR="003370B5" w:rsidRDefault="003370B5" w:rsidP="003370B5">
            <w:r>
              <w:t>No</w:t>
            </w:r>
          </w:p>
        </w:tc>
      </w:tr>
      <w:tr w:rsidR="003370B5" w14:paraId="2E18FC93" w14:textId="77777777" w:rsidTr="003370B5">
        <w:tc>
          <w:tcPr>
            <w:tcW w:w="5051" w:type="dxa"/>
          </w:tcPr>
          <w:p w14:paraId="684EB667" w14:textId="0F9E684D" w:rsidR="003370B5" w:rsidRDefault="003370B5" w:rsidP="003370B5">
            <w:r>
              <w:t>Legal Consultants</w:t>
            </w:r>
          </w:p>
        </w:tc>
        <w:tc>
          <w:tcPr>
            <w:tcW w:w="1982" w:type="dxa"/>
          </w:tcPr>
          <w:p w14:paraId="2EB87040" w14:textId="4B13FDBB" w:rsidR="003370B5" w:rsidRDefault="003370B5" w:rsidP="003370B5">
            <w:r>
              <w:t>Yes</w:t>
            </w:r>
          </w:p>
        </w:tc>
        <w:tc>
          <w:tcPr>
            <w:tcW w:w="1983" w:type="dxa"/>
          </w:tcPr>
          <w:p w14:paraId="74B71120" w14:textId="58F9CBC5" w:rsidR="003370B5" w:rsidRDefault="003370B5" w:rsidP="003370B5">
            <w:r>
              <w:t>No</w:t>
            </w:r>
          </w:p>
        </w:tc>
      </w:tr>
      <w:tr w:rsidR="003370B5" w14:paraId="74ECACE9" w14:textId="77777777" w:rsidTr="003370B5">
        <w:tc>
          <w:tcPr>
            <w:tcW w:w="5051" w:type="dxa"/>
          </w:tcPr>
          <w:p w14:paraId="58EAA02F" w14:textId="36B26EB7" w:rsidR="003370B5" w:rsidRDefault="003370B5" w:rsidP="003370B5">
            <w:r>
              <w:t>Various Technical Consultants</w:t>
            </w:r>
          </w:p>
        </w:tc>
        <w:tc>
          <w:tcPr>
            <w:tcW w:w="1982" w:type="dxa"/>
          </w:tcPr>
          <w:p w14:paraId="3C1008CF" w14:textId="764E36EC" w:rsidR="003370B5" w:rsidRDefault="003370B5" w:rsidP="003370B5">
            <w:r>
              <w:t>Yes</w:t>
            </w:r>
          </w:p>
        </w:tc>
        <w:tc>
          <w:tcPr>
            <w:tcW w:w="1983" w:type="dxa"/>
          </w:tcPr>
          <w:p w14:paraId="4E2ECFF4" w14:textId="319DF0C6" w:rsidR="003370B5" w:rsidRDefault="003370B5" w:rsidP="003370B5">
            <w:r>
              <w:t>Yes</w:t>
            </w:r>
          </w:p>
        </w:tc>
      </w:tr>
    </w:tbl>
    <w:p w14:paraId="3B0941D8"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DD7E0D">
        <w:trPr>
          <w:tblHeader/>
        </w:trPr>
        <w:tc>
          <w:tcPr>
            <w:tcW w:w="9242" w:type="dxa"/>
          </w:tcPr>
          <w:p w14:paraId="279C9EB8" w14:textId="18487140" w:rsidR="004B3774" w:rsidRPr="00E931C1" w:rsidRDefault="222FA6E8" w:rsidP="004B3774">
            <w:pPr>
              <w:rPr>
                <w:b/>
                <w:bCs/>
                <w:u w:val="single"/>
              </w:rPr>
            </w:pPr>
            <w:r w:rsidRPr="00E931C1">
              <w:rPr>
                <w:rFonts w:ascii="Calibri" w:eastAsia="Calibri" w:hAnsi="Calibri" w:cs="Calibri"/>
                <w:b/>
                <w:bCs/>
                <w:szCs w:val="22"/>
                <w:u w:val="single"/>
              </w:rPr>
              <w:t>SCADA Overlay</w:t>
            </w:r>
          </w:p>
          <w:p w14:paraId="5C5C88CC" w14:textId="395E6F7D" w:rsidR="004B3774" w:rsidRPr="00F07286" w:rsidRDefault="222FA6E8" w:rsidP="004B3774">
            <w:r w:rsidRPr="222FA6E8">
              <w:rPr>
                <w:rFonts w:ascii="Calibri" w:eastAsia="Calibri" w:hAnsi="Calibri" w:cs="Calibri"/>
                <w:szCs w:val="22"/>
              </w:rPr>
              <w:t xml:space="preserve">The SCADA Overlay is used to monitor all wind farms in Portfolio.  The system being used; Breeze by </w:t>
            </w:r>
            <w:proofErr w:type="spellStart"/>
            <w:r w:rsidRPr="222FA6E8">
              <w:rPr>
                <w:rFonts w:ascii="Calibri" w:eastAsia="Calibri" w:hAnsi="Calibri" w:cs="Calibri"/>
                <w:szCs w:val="22"/>
              </w:rPr>
              <w:t>Greenbyte</w:t>
            </w:r>
            <w:proofErr w:type="spellEnd"/>
            <w:r w:rsidRPr="222FA6E8">
              <w:rPr>
                <w:rFonts w:ascii="Calibri" w:eastAsia="Calibri" w:hAnsi="Calibri" w:cs="Calibri"/>
                <w:szCs w:val="22"/>
              </w:rPr>
              <w:t>; is managed from Sweden.  When Tilt Renewables did the feasibility study for a SCADA Overlay, there were none available that were managed in Australia</w:t>
            </w:r>
          </w:p>
        </w:tc>
      </w:tr>
    </w:tbl>
    <w:p w14:paraId="5EB5BB9F" w14:textId="77777777" w:rsidR="000C5888" w:rsidRDefault="000C5888" w:rsidP="000E4E23">
      <w:pPr>
        <w:pStyle w:val="Heading2"/>
      </w:pPr>
    </w:p>
    <w:p w14:paraId="3971DCBE" w14:textId="7CEB9D0C" w:rsidR="000E4E23" w:rsidRDefault="000E4E23" w:rsidP="000E4E23">
      <w:pPr>
        <w:pStyle w:val="Heading2"/>
      </w:pPr>
      <w:r>
        <w:t>3</w:t>
      </w:r>
      <w:r w:rsidR="00CE51E3">
        <w:t>.</w:t>
      </w:r>
      <w:r>
        <w:t xml:space="preserve"> Standards to be used in the </w:t>
      </w:r>
      <w:r w:rsidR="00A73C28">
        <w:t>facility</w:t>
      </w:r>
    </w:p>
    <w:p w14:paraId="1E3B7171" w14:textId="547C6A51" w:rsidR="002F0DAD" w:rsidRDefault="004A3991" w:rsidP="00E45719">
      <w:pPr>
        <w:pStyle w:val="Heading2"/>
        <w:rPr>
          <w:rFonts w:eastAsia="MS Gothic" w:cstheme="minorBidi"/>
          <w:b w:val="0"/>
          <w:u w:val="none"/>
          <w:lang w:val="en-US"/>
        </w:rPr>
      </w:pPr>
      <w:r w:rsidRPr="007D7E81">
        <w:rPr>
          <w:rFonts w:eastAsia="MS Gothic" w:cstheme="minorBidi"/>
          <w:b w:val="0"/>
          <w:u w:val="none"/>
          <w:lang w:val="en-US"/>
        </w:rPr>
        <w:t xml:space="preserve">The project will use Australian standards where applicable or international standards that Australian industry is familiar with. </w:t>
      </w:r>
    </w:p>
    <w:p w14:paraId="44078F00" w14:textId="77777777" w:rsidR="00827ED0" w:rsidRPr="00827ED0" w:rsidRDefault="00827ED0" w:rsidP="00827ED0">
      <w:pPr>
        <w:rPr>
          <w:rFonts w:eastAsia="MS Gothic"/>
          <w:lang w:val="en-US"/>
        </w:rPr>
      </w:pPr>
    </w:p>
    <w:p w14:paraId="68374114" w14:textId="66F69EEA" w:rsidR="00E45719" w:rsidRPr="002F0DAD" w:rsidRDefault="000E4E23" w:rsidP="00E45719">
      <w:pPr>
        <w:pStyle w:val="Heading2"/>
        <w:rPr>
          <w:bCs/>
        </w:rPr>
      </w:pPr>
      <w:r w:rsidRPr="002F0DAD">
        <w:rPr>
          <w:bCs/>
        </w:rPr>
        <w:t>4</w:t>
      </w:r>
      <w:r w:rsidR="00E45719" w:rsidRPr="002F0DAD">
        <w:rPr>
          <w:bCs/>
        </w:rPr>
        <w:t xml:space="preserve">. </w:t>
      </w:r>
      <w:r w:rsidR="001C7979" w:rsidRPr="002F0DAD">
        <w:rPr>
          <w:bCs/>
        </w:rPr>
        <w:t>AIP activities</w:t>
      </w:r>
      <w:r w:rsidR="004862B6" w:rsidRPr="002F0DAD">
        <w:rPr>
          <w:bCs/>
        </w:rPr>
        <w:t xml:space="preserve"> to be</w:t>
      </w:r>
      <w:r w:rsidR="001C7979" w:rsidRPr="002F0DAD">
        <w:rPr>
          <w:bCs/>
        </w:rPr>
        <w:t xml:space="preserve"> undertaken by the </w:t>
      </w:r>
      <w:r w:rsidR="00A73C28" w:rsidRPr="002F0DAD">
        <w:rPr>
          <w:bCs/>
        </w:rPr>
        <w:t>Operator</w:t>
      </w:r>
      <w:r w:rsidR="007D7E81" w:rsidRPr="002F0DAD">
        <w:rPr>
          <w:bCs/>
        </w:rPr>
        <w:t>:</w:t>
      </w:r>
    </w:p>
    <w:p w14:paraId="7FDC2740" w14:textId="274D16C6" w:rsidR="222FA6E8" w:rsidRDefault="222FA6E8" w:rsidP="222FA6E8">
      <w:r w:rsidRPr="222FA6E8">
        <w:rPr>
          <w:rFonts w:ascii="MS Gothic" w:eastAsia="MS Gothic" w:hAnsi="MS Gothic" w:cs="MS Gothic"/>
          <w:b/>
          <w:bCs/>
          <w:szCs w:val="22"/>
          <w:lang w:val="en-US"/>
        </w:rPr>
        <w:t>☒</w:t>
      </w:r>
      <w:r w:rsidRPr="222FA6E8">
        <w:rPr>
          <w:rFonts w:ascii="Calibri" w:eastAsia="Calibri" w:hAnsi="Calibri" w:cs="Calibri"/>
          <w:szCs w:val="22"/>
        </w:rPr>
        <w:t xml:space="preserve"> Promote facility opportunities through industry associations </w:t>
      </w:r>
    </w:p>
    <w:tbl>
      <w:tblPr>
        <w:tblStyle w:val="TableGrid"/>
        <w:tblW w:w="0" w:type="auto"/>
        <w:tblLayout w:type="fixed"/>
        <w:tblLook w:val="04A0" w:firstRow="1" w:lastRow="0" w:firstColumn="1" w:lastColumn="0" w:noHBand="0" w:noVBand="1"/>
      </w:tblPr>
      <w:tblGrid>
        <w:gridCol w:w="9026"/>
      </w:tblGrid>
      <w:tr w:rsidR="222FA6E8" w14:paraId="09A42C11" w14:textId="77777777" w:rsidTr="222FA6E8">
        <w:tc>
          <w:tcPr>
            <w:tcW w:w="9026" w:type="dxa"/>
          </w:tcPr>
          <w:p w14:paraId="39A131C5" w14:textId="6B05063D" w:rsidR="222FA6E8" w:rsidRDefault="222FA6E8">
            <w:r w:rsidRPr="222FA6E8">
              <w:rPr>
                <w:rFonts w:ascii="Calibri" w:eastAsia="Calibri" w:hAnsi="Calibri" w:cs="Calibri"/>
                <w:szCs w:val="22"/>
              </w:rPr>
              <w:t>The proponent regularly participates in the Clean Energy Council’s ‘Clean Energy Open Days’, especially in the initial operational period to allow any interested parties to attend the facility and ask questions.</w:t>
            </w:r>
          </w:p>
          <w:p w14:paraId="743E0ECE" w14:textId="6E7CBC1C" w:rsidR="222FA6E8" w:rsidRDefault="222FA6E8">
            <w:r w:rsidRPr="222FA6E8">
              <w:rPr>
                <w:rFonts w:ascii="Calibri" w:eastAsia="Calibri" w:hAnsi="Calibri" w:cs="Calibri"/>
                <w:szCs w:val="22"/>
              </w:rPr>
              <w:t>Tilt Renewables also works closely with the Australian Wind Alliance to understand demographic constraints around projects and participates in forums to further educate on opportunities within the industry.</w:t>
            </w:r>
          </w:p>
        </w:tc>
      </w:tr>
    </w:tbl>
    <w:p w14:paraId="22E78320" w14:textId="06A076F7" w:rsidR="222FA6E8" w:rsidRPr="000C5888" w:rsidRDefault="222FA6E8">
      <w:pPr>
        <w:rPr>
          <w:rFonts w:ascii="Calibri" w:eastAsia="Calibri" w:hAnsi="Calibri" w:cs="Calibri"/>
          <w:szCs w:val="22"/>
        </w:rPr>
      </w:pPr>
      <w:r w:rsidRPr="222FA6E8">
        <w:rPr>
          <w:rFonts w:ascii="MS Gothic" w:eastAsia="MS Gothic" w:hAnsi="MS Gothic" w:cs="MS Gothic"/>
          <w:b/>
          <w:bCs/>
          <w:szCs w:val="22"/>
          <w:lang w:val="en-US"/>
        </w:rPr>
        <w:t>☒</w:t>
      </w:r>
      <w:r w:rsidRPr="222FA6E8">
        <w:rPr>
          <w:rFonts w:ascii="Calibri" w:eastAsia="Calibri" w:hAnsi="Calibri" w:cs="Calibri"/>
          <w:szCs w:val="22"/>
        </w:rPr>
        <w:t xml:space="preserve"> Other </w:t>
      </w:r>
    </w:p>
    <w:tbl>
      <w:tblPr>
        <w:tblStyle w:val="TableGrid"/>
        <w:tblW w:w="0" w:type="auto"/>
        <w:tblLayout w:type="fixed"/>
        <w:tblLook w:val="04A0" w:firstRow="1" w:lastRow="0" w:firstColumn="1" w:lastColumn="0" w:noHBand="0" w:noVBand="1"/>
      </w:tblPr>
      <w:tblGrid>
        <w:gridCol w:w="9026"/>
      </w:tblGrid>
      <w:tr w:rsidR="222FA6E8" w14:paraId="6EF50D76" w14:textId="77777777" w:rsidTr="222FA6E8">
        <w:tc>
          <w:tcPr>
            <w:tcW w:w="9026" w:type="dxa"/>
          </w:tcPr>
          <w:p w14:paraId="5D8838AE" w14:textId="2C0BC8E0" w:rsidR="222FA6E8" w:rsidRDefault="00A33FA4">
            <w:sdt>
              <w:sdtPr>
                <w:id w:val="-529415209"/>
              </w:sdtPr>
              <w:sdtEndPr/>
              <w:sdtContent>
                <w:sdt>
                  <w:sdtPr>
                    <w:id w:val="115721829"/>
                  </w:sdtPr>
                  <w:sdtEndPr/>
                  <w:sdtContent>
                    <w:r w:rsidR="004A3991" w:rsidRPr="0019770C">
                      <w:t xml:space="preserve">Tilt Renewables has a dedicated Rye Park Wind Farm project page on its </w:t>
                    </w:r>
                    <w:r w:rsidR="004A3991">
                      <w:t xml:space="preserve">publicly accessible </w:t>
                    </w:r>
                    <w:r w:rsidR="004A3991" w:rsidRPr="0019770C">
                      <w:t>website (</w:t>
                    </w:r>
                    <w:hyperlink r:id="rId13" w:history="1">
                      <w:r w:rsidR="004A3991" w:rsidRPr="00B3212F">
                        <w:rPr>
                          <w:rStyle w:val="Hyperlink"/>
                        </w:rPr>
                        <w:t>www.ryeparkwf.com.au</w:t>
                      </w:r>
                    </w:hyperlink>
                    <w:r w:rsidR="004A3991" w:rsidRPr="0019770C">
                      <w:t>) that will be used to promote the project and will include a variety of methods (phone, email, web form) for potential suppliers to contact the Proponent.</w:t>
                    </w:r>
                    <w:r w:rsidR="004A3991">
                      <w:t xml:space="preserve"> T</w:t>
                    </w:r>
                    <w:r w:rsidR="004A3991" w:rsidRPr="00D07BC8">
                      <w:t>he</w:t>
                    </w:r>
                    <w:r w:rsidR="004A3991">
                      <w:t xml:space="preserve"> successful</w:t>
                    </w:r>
                    <w:r w:rsidR="004A3991" w:rsidRPr="00D07BC8">
                      <w:t xml:space="preserve"> procurement entity will</w:t>
                    </w:r>
                    <w:r w:rsidR="004A3991">
                      <w:t xml:space="preserve"> also</w:t>
                    </w:r>
                    <w:r w:rsidR="004A3991" w:rsidRPr="00D07BC8">
                      <w:t xml:space="preserve"> be required to have a publicly available website with contact details for a procurement contact officer, pre-qualification requirements (if any) and standards for key goods and services.</w:t>
                    </w:r>
                    <w:r w:rsidR="004A3991">
                      <w:t xml:space="preserve"> T</w:t>
                    </w:r>
                    <w:r w:rsidR="004A3991" w:rsidRPr="00400206">
                      <w:t xml:space="preserve">he </w:t>
                    </w:r>
                    <w:r w:rsidR="004A3991">
                      <w:t>procurement</w:t>
                    </w:r>
                    <w:r w:rsidR="004A3991" w:rsidRPr="00400206">
                      <w:t xml:space="preserve"> entity will be required to advertise all contracts of $1 million or more, as they arise, on the publicly a</w:t>
                    </w:r>
                    <w:r w:rsidR="004A3991">
                      <w:t>ccessible</w:t>
                    </w:r>
                    <w:r w:rsidR="004A3991" w:rsidRPr="00400206">
                      <w:t xml:space="preserve"> website.</w:t>
                    </w:r>
                    <w:r w:rsidR="004A3991">
                      <w:t xml:space="preserve"> </w:t>
                    </w:r>
                  </w:sdtContent>
                </w:sdt>
              </w:sdtContent>
            </w:sdt>
            <w:r w:rsidR="222FA6E8" w:rsidRPr="222FA6E8">
              <w:rPr>
                <w:rFonts w:ascii="Calibri" w:eastAsia="Calibri" w:hAnsi="Calibri" w:cs="Calibri"/>
                <w:szCs w:val="22"/>
              </w:rPr>
              <w:t>Signboard for facility will have contact details for anyone wishing to contact the proponent</w:t>
            </w:r>
            <w:r w:rsidR="004A3991">
              <w:rPr>
                <w:rFonts w:ascii="Calibri" w:eastAsia="Calibri" w:hAnsi="Calibri" w:cs="Calibri"/>
                <w:szCs w:val="22"/>
              </w:rPr>
              <w:t>.</w:t>
            </w:r>
          </w:p>
        </w:tc>
      </w:tr>
    </w:tbl>
    <w:p w14:paraId="6853D36A" w14:textId="77777777" w:rsidR="222FA6E8" w:rsidRDefault="222FA6E8" w:rsidP="222FA6E8">
      <w:pPr>
        <w:rPr>
          <w:rStyle w:val="PlaceholderText"/>
        </w:rPr>
      </w:pPr>
    </w:p>
    <w:p w14:paraId="68B52C7A" w14:textId="77777777" w:rsidR="00E45719" w:rsidRDefault="000E4E23" w:rsidP="00F33D1C">
      <w:pPr>
        <w:pStyle w:val="Heading2"/>
      </w:pPr>
      <w:r>
        <w:t>5</w:t>
      </w:r>
      <w:r w:rsidR="00F33D1C">
        <w:t xml:space="preserve">. </w:t>
      </w:r>
      <w:r w:rsidR="001C7979">
        <w:t>AIP activities to be undertaken by procurement entities</w:t>
      </w:r>
    </w:p>
    <w:sdt>
      <w:sdtPr>
        <w:id w:val="1066760493"/>
        <w:placeholder>
          <w:docPart w:val="E5866A794CBD48E4BDC1A6F989A5B91B"/>
        </w:placeholder>
      </w:sdtPr>
      <w:sdtEndPr/>
      <w:sdtContent>
        <w:p w14:paraId="63A28555" w14:textId="5A4764CE" w:rsidR="00D60A56" w:rsidRDefault="222FA6E8" w:rsidP="222FA6E8">
          <w:r w:rsidRPr="222FA6E8">
            <w:rPr>
              <w:rFonts w:ascii="Calibri" w:eastAsia="Calibri" w:hAnsi="Calibri" w:cs="Calibri"/>
              <w:szCs w:val="22"/>
            </w:rPr>
            <w:t>Tender documents will be made available to all possible suppliers at the same time. Equal and reasonable timeframes will be in place for Australian and non-Australian entities to respond to tenders. All tender documents will be the same for all entities tendering for the same work</w:t>
          </w:r>
          <w:r w:rsidR="00AF5C4C" w:rsidRPr="222FA6E8">
            <w:rPr>
              <w:rFonts w:ascii="Calibri" w:eastAsia="Calibri" w:hAnsi="Calibri" w:cs="Calibri"/>
              <w:szCs w:val="22"/>
            </w:rPr>
            <w:t>.</w:t>
          </w:r>
        </w:p>
      </w:sdtContent>
    </w:sdt>
    <w:sdt>
      <w:sdtPr>
        <w:id w:val="1867557440"/>
      </w:sdtPr>
      <w:sdtEndPr/>
      <w:sdtContent>
        <w:sdt>
          <w:sdtPr>
            <w:id w:val="1264034077"/>
            <w:placeholder>
              <w:docPart w:val="2D78449404404DA3B9BF1D5A295F7E0E"/>
            </w:placeholder>
          </w:sdtPr>
          <w:sdtEndPr/>
          <w:sdtContent>
            <w:p w14:paraId="32BAE67E" w14:textId="47292F63" w:rsidR="004A3991" w:rsidRPr="00084E22" w:rsidRDefault="004A3991" w:rsidP="222FA6E8">
              <w:r>
                <w:t>The Proponent via its procurement entities will provide feedback to unsuccessful Australian entities on the strengths and weaknesses of bids and how to improve competitiveness in future procurements</w:t>
              </w:r>
              <w:r w:rsidRPr="00991B0D">
                <w:t>. The procurement entities will not just outline the requirements for qualification into their supply chains, they will also provide guidance on how entities can meet the requirements by recommending additional training and accreditation.</w:t>
              </w:r>
              <w:r>
                <w:t xml:space="preserve"> The procurement entities will provide a written offer to the unsuccessful Australian entity to provide feedback regarding their proposal.</w:t>
              </w:r>
            </w:p>
          </w:sdtContent>
        </w:sdt>
      </w:sdtContent>
    </w:sdt>
    <w:sectPr w:rsidR="004A3991"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65390" w14:textId="77777777" w:rsidR="00A33FA4" w:rsidRDefault="00A33FA4" w:rsidP="007F331A">
      <w:pPr>
        <w:spacing w:after="0"/>
      </w:pPr>
      <w:r>
        <w:separator/>
      </w:r>
    </w:p>
  </w:endnote>
  <w:endnote w:type="continuationSeparator" w:id="0">
    <w:p w14:paraId="7A8631AD" w14:textId="77777777" w:rsidR="00A33FA4" w:rsidRDefault="00A33FA4" w:rsidP="007F331A">
      <w:pPr>
        <w:spacing w:after="0"/>
      </w:pPr>
      <w:r>
        <w:continuationSeparator/>
      </w:r>
    </w:p>
  </w:endnote>
  <w:endnote w:type="continuationNotice" w:id="1">
    <w:p w14:paraId="1435131C" w14:textId="77777777" w:rsidR="00A33FA4" w:rsidRDefault="00A33F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2723" w14:textId="77777777" w:rsidR="00DD7E0D" w:rsidRDefault="00DD7E0D" w:rsidP="000E0F7D">
    <w:pPr>
      <w:pStyle w:val="Footnote"/>
      <w:tabs>
        <w:tab w:val="left" w:pos="2358"/>
      </w:tabs>
      <w:jc w:val="left"/>
    </w:pPr>
    <w:r>
      <w:tab/>
    </w:r>
    <w:r>
      <w:tab/>
    </w:r>
  </w:p>
  <w:p w14:paraId="37F928CE" w14:textId="584216A0" w:rsidR="00DD7E0D" w:rsidRDefault="00DD7E0D" w:rsidP="00A46E27">
    <w:pPr>
      <w:pStyle w:val="Footnote"/>
    </w:pPr>
    <w:r>
      <w:t xml:space="preserve">Jobs Act AIP </w:t>
    </w:r>
    <w:r w:rsidR="00F86998">
      <w:t>p</w:t>
    </w:r>
    <w:r>
      <w:t>lan Summary – Operations Phase</w:t>
    </w:r>
  </w:p>
  <w:p w14:paraId="342AC266" w14:textId="631B4E0F" w:rsidR="00DD7E0D" w:rsidRDefault="00DD7E0D" w:rsidP="00A46E27">
    <w:pPr>
      <w:pStyle w:val="Footnote"/>
    </w:pPr>
    <w:r>
      <w:t xml:space="preserve">Version </w:t>
    </w:r>
    <w:r w:rsidR="00E03DEE">
      <w:t>2.0</w:t>
    </w:r>
    <w:r>
      <w:t xml:space="preserve"> </w:t>
    </w:r>
    <w:r w:rsidR="001C1FCB">
      <w:t>July 2019</w:t>
    </w:r>
  </w:p>
  <w:p w14:paraId="6770A4FC" w14:textId="77777777" w:rsidR="00DD7E0D" w:rsidRPr="002032CF" w:rsidRDefault="00A33FA4"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DD7E0D" w:rsidRPr="007F331A">
          <w:rPr>
            <w:sz w:val="16"/>
            <w:szCs w:val="16"/>
          </w:rPr>
          <w:fldChar w:fldCharType="begin"/>
        </w:r>
        <w:r w:rsidR="00DD7E0D" w:rsidRPr="007F331A">
          <w:rPr>
            <w:sz w:val="16"/>
            <w:szCs w:val="16"/>
          </w:rPr>
          <w:instrText xml:space="preserve"> PAGE   \* MERGEFORMAT </w:instrText>
        </w:r>
        <w:r w:rsidR="00DD7E0D" w:rsidRPr="007F331A">
          <w:rPr>
            <w:sz w:val="16"/>
            <w:szCs w:val="16"/>
          </w:rPr>
          <w:fldChar w:fldCharType="separate"/>
        </w:r>
        <w:r w:rsidR="00D50B94">
          <w:rPr>
            <w:noProof/>
            <w:sz w:val="16"/>
            <w:szCs w:val="16"/>
          </w:rPr>
          <w:t>3</w:t>
        </w:r>
        <w:r w:rsidR="00DD7E0D"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6E40F" w14:textId="77777777" w:rsidR="00A33FA4" w:rsidRDefault="00A33FA4" w:rsidP="007F331A">
      <w:pPr>
        <w:spacing w:after="0"/>
      </w:pPr>
      <w:r>
        <w:separator/>
      </w:r>
    </w:p>
  </w:footnote>
  <w:footnote w:type="continuationSeparator" w:id="0">
    <w:p w14:paraId="2CA06403" w14:textId="77777777" w:rsidR="00A33FA4" w:rsidRDefault="00A33FA4" w:rsidP="007F331A">
      <w:pPr>
        <w:spacing w:after="0"/>
      </w:pPr>
      <w:r>
        <w:continuationSeparator/>
      </w:r>
    </w:p>
  </w:footnote>
  <w:footnote w:type="continuationNotice" w:id="1">
    <w:p w14:paraId="783D9A0F" w14:textId="77777777" w:rsidR="00A33FA4" w:rsidRDefault="00A33FA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74"/>
    <w:rsid w:val="000018F8"/>
    <w:rsid w:val="0000495B"/>
    <w:rsid w:val="00022121"/>
    <w:rsid w:val="0004629D"/>
    <w:rsid w:val="00080738"/>
    <w:rsid w:val="00084E22"/>
    <w:rsid w:val="000C5888"/>
    <w:rsid w:val="000E0F7D"/>
    <w:rsid w:val="000E4E23"/>
    <w:rsid w:val="000F1764"/>
    <w:rsid w:val="00186A21"/>
    <w:rsid w:val="00195CD7"/>
    <w:rsid w:val="001964CB"/>
    <w:rsid w:val="00196BC4"/>
    <w:rsid w:val="001C1FCB"/>
    <w:rsid w:val="001C7979"/>
    <w:rsid w:val="002032CF"/>
    <w:rsid w:val="002334B5"/>
    <w:rsid w:val="00244FC4"/>
    <w:rsid w:val="00282ABE"/>
    <w:rsid w:val="002907CB"/>
    <w:rsid w:val="002F0DAD"/>
    <w:rsid w:val="00322B0E"/>
    <w:rsid w:val="00334757"/>
    <w:rsid w:val="003370B5"/>
    <w:rsid w:val="003B0746"/>
    <w:rsid w:val="00412EDE"/>
    <w:rsid w:val="004279CD"/>
    <w:rsid w:val="00432E0B"/>
    <w:rsid w:val="004862B6"/>
    <w:rsid w:val="004A3991"/>
    <w:rsid w:val="004B3774"/>
    <w:rsid w:val="004B70FC"/>
    <w:rsid w:val="00501DBD"/>
    <w:rsid w:val="00536B0D"/>
    <w:rsid w:val="0057513A"/>
    <w:rsid w:val="005861E6"/>
    <w:rsid w:val="005C6006"/>
    <w:rsid w:val="005F0203"/>
    <w:rsid w:val="00600FE8"/>
    <w:rsid w:val="00617B82"/>
    <w:rsid w:val="00632568"/>
    <w:rsid w:val="00642BBD"/>
    <w:rsid w:val="006E5957"/>
    <w:rsid w:val="00700EBB"/>
    <w:rsid w:val="007071A8"/>
    <w:rsid w:val="00727B24"/>
    <w:rsid w:val="00731875"/>
    <w:rsid w:val="007D7E81"/>
    <w:rsid w:val="007F02B2"/>
    <w:rsid w:val="007F331A"/>
    <w:rsid w:val="00800650"/>
    <w:rsid w:val="008125A5"/>
    <w:rsid w:val="00825634"/>
    <w:rsid w:val="00827ED0"/>
    <w:rsid w:val="00841801"/>
    <w:rsid w:val="008862FC"/>
    <w:rsid w:val="008939BE"/>
    <w:rsid w:val="00907971"/>
    <w:rsid w:val="00941362"/>
    <w:rsid w:val="00954916"/>
    <w:rsid w:val="009818F3"/>
    <w:rsid w:val="009C3EAC"/>
    <w:rsid w:val="00A33FA4"/>
    <w:rsid w:val="00A46E27"/>
    <w:rsid w:val="00A5285B"/>
    <w:rsid w:val="00A61A5B"/>
    <w:rsid w:val="00A73C28"/>
    <w:rsid w:val="00A903F6"/>
    <w:rsid w:val="00A96064"/>
    <w:rsid w:val="00AF5C4C"/>
    <w:rsid w:val="00B16D83"/>
    <w:rsid w:val="00B320C1"/>
    <w:rsid w:val="00B463AA"/>
    <w:rsid w:val="00B7518F"/>
    <w:rsid w:val="00B837DF"/>
    <w:rsid w:val="00B8752E"/>
    <w:rsid w:val="00BA3852"/>
    <w:rsid w:val="00BB232B"/>
    <w:rsid w:val="00BB702E"/>
    <w:rsid w:val="00BE6541"/>
    <w:rsid w:val="00C64E72"/>
    <w:rsid w:val="00CE51E3"/>
    <w:rsid w:val="00D17190"/>
    <w:rsid w:val="00D50B94"/>
    <w:rsid w:val="00D52F09"/>
    <w:rsid w:val="00D60A56"/>
    <w:rsid w:val="00D6372D"/>
    <w:rsid w:val="00D8571B"/>
    <w:rsid w:val="00DD7E0D"/>
    <w:rsid w:val="00E03DEE"/>
    <w:rsid w:val="00E05FDA"/>
    <w:rsid w:val="00E1047E"/>
    <w:rsid w:val="00E20C9B"/>
    <w:rsid w:val="00E45719"/>
    <w:rsid w:val="00E45998"/>
    <w:rsid w:val="00E931C1"/>
    <w:rsid w:val="00EC3F8A"/>
    <w:rsid w:val="00F1253F"/>
    <w:rsid w:val="00F15790"/>
    <w:rsid w:val="00F33D1C"/>
    <w:rsid w:val="00F71CC1"/>
    <w:rsid w:val="00F86998"/>
    <w:rsid w:val="00FB046E"/>
    <w:rsid w:val="00FC6765"/>
    <w:rsid w:val="16B0461D"/>
    <w:rsid w:val="222FA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unhideWhenUsed/>
    <w:rsid w:val="00B16D83"/>
    <w:rPr>
      <w:sz w:val="20"/>
    </w:rPr>
  </w:style>
  <w:style w:type="character" w:customStyle="1" w:styleId="CommentTextChar">
    <w:name w:val="Comment Text Char"/>
    <w:basedOn w:val="DefaultParagraphFont"/>
    <w:link w:val="CommentText"/>
    <w:uiPriority w:val="99"/>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uiPriority w:val="99"/>
    <w:rsid w:val="008256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yeparkwf.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eparkwindfarm@tiltrenewabl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yeparkwf.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BDDC74EA3A4F4397857FDDAD93D891B3"/>
        <w:category>
          <w:name w:val="General"/>
          <w:gallery w:val="placeholder"/>
        </w:category>
        <w:types>
          <w:type w:val="bbPlcHdr"/>
        </w:types>
        <w:behaviors>
          <w:behavior w:val="content"/>
        </w:behaviors>
        <w:guid w:val="{B6D48EE3-B98D-4542-8668-CC4FDDD15DFA}"/>
      </w:docPartPr>
      <w:docPartBody>
        <w:p w:rsidR="00706755" w:rsidRDefault="00163019">
          <w:pPr>
            <w:pStyle w:val="BDDC74EA3A4F4397857FDDAD93D891B3"/>
          </w:pPr>
          <w:r>
            <w:rPr>
              <w:rStyle w:val="PlaceholderText"/>
            </w:rPr>
            <w:t>Provide a description of the facility</w:t>
          </w:r>
        </w:p>
      </w:docPartBody>
    </w:docPart>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AA077EAABA184A62B05BB3DA421A97FB"/>
        <w:category>
          <w:name w:val="General"/>
          <w:gallery w:val="placeholder"/>
        </w:category>
        <w:types>
          <w:type w:val="bbPlcHdr"/>
        </w:types>
        <w:behaviors>
          <w:behavior w:val="content"/>
        </w:behaviors>
        <w:guid w:val="{33E59C57-5F7D-4275-87FF-6730FED9814E}"/>
      </w:docPartPr>
      <w:docPartBody>
        <w:p w:rsidR="00706755" w:rsidRDefault="00163019">
          <w:pPr>
            <w:pStyle w:val="AA077EAABA184A62B05BB3DA421A97FB"/>
          </w:pPr>
          <w:r>
            <w:rPr>
              <w:rStyle w:val="PlaceholderText"/>
            </w:rPr>
            <w:t>Provide a link to the active website(s) which will contain facility and opportunity information</w:t>
          </w:r>
        </w:p>
      </w:docPartBody>
    </w:docPart>
    <w:docPart>
      <w:docPartPr>
        <w:name w:val="0EBC3A21648B4E97818E16A3AFF7D6A0"/>
        <w:category>
          <w:name w:val="General"/>
          <w:gallery w:val="placeholder"/>
        </w:category>
        <w:types>
          <w:type w:val="bbPlcHdr"/>
        </w:types>
        <w:behaviors>
          <w:behavior w:val="content"/>
        </w:behaviors>
        <w:guid w:val="{2F5D9C78-0F68-4013-B349-04A0A83DDBC8}"/>
      </w:docPartPr>
      <w:docPartBody>
        <w:p w:rsidR="00706755" w:rsidRDefault="00163019">
          <w:pPr>
            <w:pStyle w:val="0EBC3A21648B4E97818E16A3AFF7D6A0"/>
          </w:pPr>
          <w:r>
            <w:rPr>
              <w:rStyle w:val="PlaceholderText"/>
            </w:rPr>
            <w:t>Provide the name, phone number and email address of the contact person</w:t>
          </w:r>
        </w:p>
      </w:docPartBody>
    </w:docPart>
    <w:docPart>
      <w:docPartPr>
        <w:name w:val="E5866A794CBD48E4BDC1A6F989A5B91B"/>
        <w:category>
          <w:name w:val="General"/>
          <w:gallery w:val="placeholder"/>
        </w:category>
        <w:types>
          <w:type w:val="bbPlcHdr"/>
        </w:types>
        <w:behaviors>
          <w:behavior w:val="content"/>
        </w:behaviors>
        <w:guid w:val="{71CF760A-AB4B-4C2C-988D-41925357CDA1}"/>
      </w:docPartPr>
      <w:docPartBody>
        <w:p w:rsidR="00706755" w:rsidRDefault="00163019">
          <w:pPr>
            <w:pStyle w:val="E5866A794CBD48E4BDC1A6F989A5B91B"/>
          </w:pPr>
          <w:r>
            <w:rPr>
              <w:rStyle w:val="PlaceholderText"/>
            </w:rPr>
            <w:t>Provide a summary of the actions on how the operator will work with its procurement entities to ensure Australian entities have full, fair and reasonable opportunity to bid for the supply of key goods and services for the operation of the facility.</w:t>
          </w:r>
        </w:p>
      </w:docPartBody>
    </w:docPart>
    <w:docPart>
      <w:docPartPr>
        <w:name w:val="156F2C8B6228446888372402C2D943AF"/>
        <w:category>
          <w:name w:val="General"/>
          <w:gallery w:val="placeholder"/>
        </w:category>
        <w:types>
          <w:type w:val="bbPlcHdr"/>
        </w:types>
        <w:behaviors>
          <w:behavior w:val="content"/>
        </w:behaviors>
        <w:guid w:val="{F266A119-7990-4AF5-8FAF-F2528EDBF341}"/>
      </w:docPartPr>
      <w:docPartBody>
        <w:p w:rsidR="004A503C" w:rsidRDefault="00663F7F" w:rsidP="00663F7F">
          <w:pPr>
            <w:pStyle w:val="156F2C8B6228446888372402C2D943AF"/>
          </w:pPr>
          <w:r>
            <w:rPr>
              <w:rStyle w:val="PlaceholderText"/>
            </w:rPr>
            <w:t>Provide business name of designated operator</w:t>
          </w:r>
        </w:p>
      </w:docPartBody>
    </w:docPart>
    <w:docPart>
      <w:docPartPr>
        <w:name w:val="3FC57E56187E4F19A1CCBFDA7B055176"/>
        <w:category>
          <w:name w:val="General"/>
          <w:gallery w:val="placeholder"/>
        </w:category>
        <w:types>
          <w:type w:val="bbPlcHdr"/>
        </w:types>
        <w:behaviors>
          <w:behavior w:val="content"/>
        </w:behaviors>
        <w:guid w:val="{E3CA47B5-2273-4875-94A2-58D69BED0756}"/>
      </w:docPartPr>
      <w:docPartBody>
        <w:p w:rsidR="004A503C" w:rsidRDefault="00663F7F" w:rsidP="00663F7F">
          <w:pPr>
            <w:pStyle w:val="3FC57E56187E4F19A1CCBFDA7B055176"/>
          </w:pPr>
          <w:r>
            <w:rPr>
              <w:rStyle w:val="PlaceholderText"/>
            </w:rPr>
            <w:t>Provide business name of designated operator</w:t>
          </w:r>
        </w:p>
      </w:docPartBody>
    </w:docPart>
    <w:docPart>
      <w:docPartPr>
        <w:name w:val="CE6D1B2C847E4B70A6EDA8ED8D402581"/>
        <w:category>
          <w:name w:val="General"/>
          <w:gallery w:val="placeholder"/>
        </w:category>
        <w:types>
          <w:type w:val="bbPlcHdr"/>
        </w:types>
        <w:behaviors>
          <w:behavior w:val="content"/>
        </w:behaviors>
        <w:guid w:val="{C9AC0A79-9C8D-4241-8A02-71BF93E9B5B2}"/>
      </w:docPartPr>
      <w:docPartBody>
        <w:p w:rsidR="00DE38BD" w:rsidRDefault="00F36666" w:rsidP="00F36666">
          <w:pPr>
            <w:pStyle w:val="CE6D1B2C847E4B70A6EDA8ED8D402581"/>
          </w:pPr>
          <w:r>
            <w:rPr>
              <w:rStyle w:val="PlaceholderText"/>
            </w:rPr>
            <w:t>Enter contact person here</w:t>
          </w:r>
        </w:p>
      </w:docPartBody>
    </w:docPart>
    <w:docPart>
      <w:docPartPr>
        <w:name w:val="DC9AAC4979DD45B3B70811AE1130C17C"/>
        <w:category>
          <w:name w:val="General"/>
          <w:gallery w:val="placeholder"/>
        </w:category>
        <w:types>
          <w:type w:val="bbPlcHdr"/>
        </w:types>
        <w:behaviors>
          <w:behavior w:val="content"/>
        </w:behaviors>
        <w:guid w:val="{8C97EE8B-6110-43E0-9A98-78D687BCC22B}"/>
      </w:docPartPr>
      <w:docPartBody>
        <w:p w:rsidR="00DE38BD" w:rsidRDefault="00F36666" w:rsidP="00F36666">
          <w:pPr>
            <w:pStyle w:val="DC9AAC4979DD45B3B70811AE1130C17C"/>
          </w:pPr>
          <w:r>
            <w:rPr>
              <w:rStyle w:val="PlaceholderText"/>
            </w:rPr>
            <w:t>Enter project name here</w:t>
          </w:r>
        </w:p>
      </w:docPartBody>
    </w:docPart>
    <w:docPart>
      <w:docPartPr>
        <w:name w:val="596CFBA4776B467F96BD3697F74FFD1A"/>
        <w:category>
          <w:name w:val="General"/>
          <w:gallery w:val="placeholder"/>
        </w:category>
        <w:types>
          <w:type w:val="bbPlcHdr"/>
        </w:types>
        <w:behaviors>
          <w:behavior w:val="content"/>
        </w:behaviors>
        <w:guid w:val="{486AE63A-04B2-4C98-B59E-1C5C94F4AC77}"/>
      </w:docPartPr>
      <w:docPartBody>
        <w:p w:rsidR="00DE38BD" w:rsidRDefault="00F36666" w:rsidP="00F36666">
          <w:pPr>
            <w:pStyle w:val="596CFBA4776B467F96BD3697F74FFD1A"/>
          </w:pPr>
          <w:r>
            <w:rPr>
              <w:rStyle w:val="PlaceholderText"/>
            </w:rPr>
            <w:t>Enter project description here</w:t>
          </w:r>
        </w:p>
      </w:docPartBody>
    </w:docPart>
    <w:docPart>
      <w:docPartPr>
        <w:name w:val="0A7B75A286A34ECEAD0DCDF1C8B7C0CB"/>
        <w:category>
          <w:name w:val="General"/>
          <w:gallery w:val="placeholder"/>
        </w:category>
        <w:types>
          <w:type w:val="bbPlcHdr"/>
        </w:types>
        <w:behaviors>
          <w:behavior w:val="content"/>
        </w:behaviors>
        <w:guid w:val="{3A9E905D-03F9-4F0A-A80C-1EF905A63327}"/>
      </w:docPartPr>
      <w:docPartBody>
        <w:p w:rsidR="00DE38BD" w:rsidRDefault="00F36666" w:rsidP="00F36666">
          <w:pPr>
            <w:pStyle w:val="0A7B75A286A34ECEAD0DCDF1C8B7C0CB"/>
          </w:pPr>
          <w:r>
            <w:rPr>
              <w:rStyle w:val="PlaceholderText"/>
            </w:rPr>
            <w:t>Enter response here</w:t>
          </w:r>
        </w:p>
      </w:docPartBody>
    </w:docPart>
    <w:docPart>
      <w:docPartPr>
        <w:name w:val="FD8D27EF8E7E46B5A8226FE080DF18E7"/>
        <w:category>
          <w:name w:val="General"/>
          <w:gallery w:val="placeholder"/>
        </w:category>
        <w:types>
          <w:type w:val="bbPlcHdr"/>
        </w:types>
        <w:behaviors>
          <w:behavior w:val="content"/>
        </w:behaviors>
        <w:guid w:val="{E7A55B06-46B6-40F4-ADCB-6BFF67A9CBE5}"/>
      </w:docPartPr>
      <w:docPartBody>
        <w:p w:rsidR="00DE38BD" w:rsidRDefault="00F36666" w:rsidP="00F36666">
          <w:pPr>
            <w:pStyle w:val="FD8D27EF8E7E46B5A8226FE080DF18E7"/>
          </w:pPr>
          <w:r>
            <w:rPr>
              <w:rStyle w:val="PlaceholderText"/>
            </w:rPr>
            <w:t>Enter contact officer name here</w:t>
          </w:r>
        </w:p>
      </w:docPartBody>
    </w:docPart>
    <w:docPart>
      <w:docPartPr>
        <w:name w:val="99363FE2A2004957BAEF525CDA6362CD"/>
        <w:category>
          <w:name w:val="General"/>
          <w:gallery w:val="placeholder"/>
        </w:category>
        <w:types>
          <w:type w:val="bbPlcHdr"/>
        </w:types>
        <w:behaviors>
          <w:behavior w:val="content"/>
        </w:behaviors>
        <w:guid w:val="{1ADD9FF0-BE0A-46A1-B059-5521732266E7}"/>
      </w:docPartPr>
      <w:docPartBody>
        <w:p w:rsidR="00DE38BD" w:rsidRDefault="00F36666" w:rsidP="00F36666">
          <w:pPr>
            <w:pStyle w:val="99363FE2A2004957BAEF525CDA6362CD"/>
          </w:pPr>
          <w:r>
            <w:rPr>
              <w:rStyle w:val="PlaceholderText"/>
            </w:rPr>
            <w:t>Enter contact officer phone number here</w:t>
          </w:r>
        </w:p>
      </w:docPartBody>
    </w:docPart>
    <w:docPart>
      <w:docPartPr>
        <w:name w:val="8FFA6A579AA141C5BEF4634C7B8FA80A"/>
        <w:category>
          <w:name w:val="General"/>
          <w:gallery w:val="placeholder"/>
        </w:category>
        <w:types>
          <w:type w:val="bbPlcHdr"/>
        </w:types>
        <w:behaviors>
          <w:behavior w:val="content"/>
        </w:behaviors>
        <w:guid w:val="{4DC555DC-1588-4FC2-B371-C64260DABCF7}"/>
      </w:docPartPr>
      <w:docPartBody>
        <w:p w:rsidR="00DE38BD" w:rsidRDefault="00F36666" w:rsidP="00F36666">
          <w:pPr>
            <w:pStyle w:val="8FFA6A579AA141C5BEF4634C7B8FA80A"/>
          </w:pPr>
          <w:r>
            <w:rPr>
              <w:rStyle w:val="PlaceholderText"/>
            </w:rPr>
            <w:t>Enter contact officer e-mail address here</w:t>
          </w:r>
        </w:p>
      </w:docPartBody>
    </w:docPart>
    <w:docPart>
      <w:docPartPr>
        <w:name w:val="3A6E525D0A9B41B7B8FDF04D3A7A0B79"/>
        <w:category>
          <w:name w:val="General"/>
          <w:gallery w:val="placeholder"/>
        </w:category>
        <w:types>
          <w:type w:val="bbPlcHdr"/>
        </w:types>
        <w:behaviors>
          <w:behavior w:val="content"/>
        </w:behaviors>
        <w:guid w:val="{9021E05B-5DAF-4ABA-B626-35C907FA1E09}"/>
      </w:docPartPr>
      <w:docPartBody>
        <w:p w:rsidR="00DE38BD" w:rsidRDefault="00F36666" w:rsidP="00F36666">
          <w:pPr>
            <w:pStyle w:val="3A6E525D0A9B41B7B8FDF04D3A7A0B79"/>
          </w:pPr>
          <w:r w:rsidRPr="00662C3D">
            <w:rPr>
              <w:rStyle w:val="PlaceholderText"/>
            </w:rPr>
            <w:t>List goods to be purchased here</w:t>
          </w:r>
        </w:p>
      </w:docPartBody>
    </w:docPart>
    <w:docPart>
      <w:docPartPr>
        <w:name w:val="4F2365270FFA40B38D3E528FFED2B1F8"/>
        <w:category>
          <w:name w:val="General"/>
          <w:gallery w:val="placeholder"/>
        </w:category>
        <w:types>
          <w:type w:val="bbPlcHdr"/>
        </w:types>
        <w:behaviors>
          <w:behavior w:val="content"/>
        </w:behaviors>
        <w:guid w:val="{747B897B-3EBA-4423-8FEA-340B40FD5B21}"/>
      </w:docPartPr>
      <w:docPartBody>
        <w:p w:rsidR="00DE38BD" w:rsidRDefault="00F36666" w:rsidP="00F36666">
          <w:pPr>
            <w:pStyle w:val="4F2365270FFA40B38D3E528FFED2B1F8"/>
          </w:pPr>
          <w:r>
            <w:rPr>
              <w:rStyle w:val="PlaceholderText"/>
            </w:rPr>
            <w:t>Yes/No</w:t>
          </w:r>
        </w:p>
      </w:docPartBody>
    </w:docPart>
    <w:docPart>
      <w:docPartPr>
        <w:name w:val="86769C89C38C470AAFFFF81D9E677E37"/>
        <w:category>
          <w:name w:val="General"/>
          <w:gallery w:val="placeholder"/>
        </w:category>
        <w:types>
          <w:type w:val="bbPlcHdr"/>
        </w:types>
        <w:behaviors>
          <w:behavior w:val="content"/>
        </w:behaviors>
        <w:guid w:val="{D2B52A88-D39C-4B9D-A640-71A95A2324D5}"/>
      </w:docPartPr>
      <w:docPartBody>
        <w:p w:rsidR="00DE38BD" w:rsidRDefault="00F36666" w:rsidP="00F36666">
          <w:pPr>
            <w:pStyle w:val="86769C89C38C470AAFFFF81D9E677E37"/>
          </w:pPr>
          <w:r>
            <w:rPr>
              <w:rStyle w:val="PlaceholderText"/>
            </w:rPr>
            <w:t>Yes/No</w:t>
          </w:r>
        </w:p>
      </w:docPartBody>
    </w:docPart>
    <w:docPart>
      <w:docPartPr>
        <w:name w:val="CF77B900C91B4DE493A5B800168439BE"/>
        <w:category>
          <w:name w:val="General"/>
          <w:gallery w:val="placeholder"/>
        </w:category>
        <w:types>
          <w:type w:val="bbPlcHdr"/>
        </w:types>
        <w:behaviors>
          <w:behavior w:val="content"/>
        </w:behaviors>
        <w:guid w:val="{F1AA0599-099D-415F-BBC5-C59EAD81CB79}"/>
      </w:docPartPr>
      <w:docPartBody>
        <w:p w:rsidR="00DE38BD" w:rsidRDefault="00F36666" w:rsidP="00F36666">
          <w:pPr>
            <w:pStyle w:val="CF77B900C91B4DE493A5B800168439BE"/>
          </w:pPr>
          <w:r>
            <w:rPr>
              <w:rStyle w:val="PlaceholderText"/>
            </w:rPr>
            <w:t>List services to be purchased here</w:t>
          </w:r>
        </w:p>
      </w:docPartBody>
    </w:docPart>
    <w:docPart>
      <w:docPartPr>
        <w:name w:val="973475186A3D44A8B97219FDCDCA881D"/>
        <w:category>
          <w:name w:val="General"/>
          <w:gallery w:val="placeholder"/>
        </w:category>
        <w:types>
          <w:type w:val="bbPlcHdr"/>
        </w:types>
        <w:behaviors>
          <w:behavior w:val="content"/>
        </w:behaviors>
        <w:guid w:val="{7A0FAB0A-2C7D-4A76-BA1F-6D4987A8D932}"/>
      </w:docPartPr>
      <w:docPartBody>
        <w:p w:rsidR="00DE38BD" w:rsidRDefault="00F36666" w:rsidP="00F36666">
          <w:pPr>
            <w:pStyle w:val="973475186A3D44A8B97219FDCDCA881D"/>
          </w:pPr>
          <w:r w:rsidRPr="00662C3D">
            <w:rPr>
              <w:rStyle w:val="PlaceholderText"/>
            </w:rPr>
            <w:t>List goods to be purchased here</w:t>
          </w:r>
        </w:p>
      </w:docPartBody>
    </w:docPart>
    <w:docPart>
      <w:docPartPr>
        <w:name w:val="11FDF7393A324A68A8D4DFED636A401D"/>
        <w:category>
          <w:name w:val="General"/>
          <w:gallery w:val="placeholder"/>
        </w:category>
        <w:types>
          <w:type w:val="bbPlcHdr"/>
        </w:types>
        <w:behaviors>
          <w:behavior w:val="content"/>
        </w:behaviors>
        <w:guid w:val="{E8208204-5F55-482B-832D-3951E61A58A8}"/>
      </w:docPartPr>
      <w:docPartBody>
        <w:p w:rsidR="00DE38BD" w:rsidRDefault="00F36666" w:rsidP="00F36666">
          <w:pPr>
            <w:pStyle w:val="11FDF7393A324A68A8D4DFED636A401D"/>
          </w:pPr>
          <w:r>
            <w:rPr>
              <w:rStyle w:val="PlaceholderText"/>
            </w:rPr>
            <w:t>Yes/No</w:t>
          </w:r>
        </w:p>
      </w:docPartBody>
    </w:docPart>
    <w:docPart>
      <w:docPartPr>
        <w:name w:val="2D2074059C5B4123A4237E76CE894234"/>
        <w:category>
          <w:name w:val="General"/>
          <w:gallery w:val="placeholder"/>
        </w:category>
        <w:types>
          <w:type w:val="bbPlcHdr"/>
        </w:types>
        <w:behaviors>
          <w:behavior w:val="content"/>
        </w:behaviors>
        <w:guid w:val="{E157B0BC-EA8F-42D8-937E-2DC51D222D8E}"/>
      </w:docPartPr>
      <w:docPartBody>
        <w:p w:rsidR="00DE38BD" w:rsidRDefault="00F36666" w:rsidP="00F36666">
          <w:pPr>
            <w:pStyle w:val="2D2074059C5B4123A4237E76CE894234"/>
          </w:pPr>
          <w:r>
            <w:rPr>
              <w:rStyle w:val="PlaceholderText"/>
            </w:rPr>
            <w:t>Yes/No</w:t>
          </w:r>
        </w:p>
      </w:docPartBody>
    </w:docPart>
    <w:docPart>
      <w:docPartPr>
        <w:name w:val="8F3C4B411F6A46D79606D296F8B0C25B"/>
        <w:category>
          <w:name w:val="General"/>
          <w:gallery w:val="placeholder"/>
        </w:category>
        <w:types>
          <w:type w:val="bbPlcHdr"/>
        </w:types>
        <w:behaviors>
          <w:behavior w:val="content"/>
        </w:behaviors>
        <w:guid w:val="{2047E80E-A09B-4B3D-BEA6-8BE0167824C8}"/>
      </w:docPartPr>
      <w:docPartBody>
        <w:p w:rsidR="00DE38BD" w:rsidRDefault="00F36666" w:rsidP="00F36666">
          <w:pPr>
            <w:pStyle w:val="8F3C4B411F6A46D79606D296F8B0C25B"/>
          </w:pPr>
          <w:r w:rsidRPr="00C80E41">
            <w:rPr>
              <w:rStyle w:val="PlaceholderText"/>
            </w:rPr>
            <w:t>List services to be purchased here</w:t>
          </w:r>
        </w:p>
      </w:docPartBody>
    </w:docPart>
    <w:docPart>
      <w:docPartPr>
        <w:name w:val="4C69D8FFB6BB4965BF68EA4F33C6DD28"/>
        <w:category>
          <w:name w:val="General"/>
          <w:gallery w:val="placeholder"/>
        </w:category>
        <w:types>
          <w:type w:val="bbPlcHdr"/>
        </w:types>
        <w:behaviors>
          <w:behavior w:val="content"/>
        </w:behaviors>
        <w:guid w:val="{3C040ADA-25F4-4563-987B-555B537FB1C7}"/>
      </w:docPartPr>
      <w:docPartBody>
        <w:p w:rsidR="00DE38BD" w:rsidRDefault="00F36666" w:rsidP="00F36666">
          <w:pPr>
            <w:pStyle w:val="4C69D8FFB6BB4965BF68EA4F33C6DD28"/>
          </w:pPr>
          <w:r>
            <w:rPr>
              <w:rStyle w:val="PlaceholderText"/>
            </w:rPr>
            <w:t>Yes/No</w:t>
          </w:r>
        </w:p>
      </w:docPartBody>
    </w:docPart>
    <w:docPart>
      <w:docPartPr>
        <w:name w:val="BB811693B86C4456B6C5EEC202681DA9"/>
        <w:category>
          <w:name w:val="General"/>
          <w:gallery w:val="placeholder"/>
        </w:category>
        <w:types>
          <w:type w:val="bbPlcHdr"/>
        </w:types>
        <w:behaviors>
          <w:behavior w:val="content"/>
        </w:behaviors>
        <w:guid w:val="{C97C7C0D-06AB-43A6-B152-27017BB48958}"/>
      </w:docPartPr>
      <w:docPartBody>
        <w:p w:rsidR="00DE38BD" w:rsidRDefault="00F36666" w:rsidP="00F36666">
          <w:pPr>
            <w:pStyle w:val="BB811693B86C4456B6C5EEC202681DA9"/>
          </w:pPr>
          <w:r>
            <w:rPr>
              <w:rStyle w:val="PlaceholderText"/>
            </w:rPr>
            <w:t>Yes/No</w:t>
          </w:r>
        </w:p>
      </w:docPartBody>
    </w:docPart>
    <w:docPart>
      <w:docPartPr>
        <w:name w:val="69104E41891046B4BC02D2E41B50D845"/>
        <w:category>
          <w:name w:val="General"/>
          <w:gallery w:val="placeholder"/>
        </w:category>
        <w:types>
          <w:type w:val="bbPlcHdr"/>
        </w:types>
        <w:behaviors>
          <w:behavior w:val="content"/>
        </w:behaviors>
        <w:guid w:val="{3F7ECC9A-D049-46F4-8C1A-B7BDC6A8FFEE}"/>
      </w:docPartPr>
      <w:docPartBody>
        <w:p w:rsidR="00DE38BD" w:rsidRDefault="00F36666" w:rsidP="00F36666">
          <w:pPr>
            <w:pStyle w:val="69104E41891046B4BC02D2E41B50D845"/>
          </w:pPr>
          <w:r>
            <w:rPr>
              <w:rStyle w:val="PlaceholderText"/>
            </w:rPr>
            <w:t>Yes/No</w:t>
          </w:r>
        </w:p>
      </w:docPartBody>
    </w:docPart>
    <w:docPart>
      <w:docPartPr>
        <w:name w:val="BC87C1C5DA9742419EA0D0BF1ED5A54D"/>
        <w:category>
          <w:name w:val="General"/>
          <w:gallery w:val="placeholder"/>
        </w:category>
        <w:types>
          <w:type w:val="bbPlcHdr"/>
        </w:types>
        <w:behaviors>
          <w:behavior w:val="content"/>
        </w:behaviors>
        <w:guid w:val="{F1DD793F-6E93-454F-8C51-5031FFA77D35}"/>
      </w:docPartPr>
      <w:docPartBody>
        <w:p w:rsidR="00DE38BD" w:rsidRDefault="00F36666" w:rsidP="00F36666">
          <w:pPr>
            <w:pStyle w:val="BC87C1C5DA9742419EA0D0BF1ED5A54D"/>
          </w:pPr>
          <w:r>
            <w:rPr>
              <w:rStyle w:val="PlaceholderText"/>
            </w:rPr>
            <w:t>Yes/No</w:t>
          </w:r>
        </w:p>
      </w:docPartBody>
    </w:docPart>
    <w:docPart>
      <w:docPartPr>
        <w:name w:val="2D78449404404DA3B9BF1D5A295F7E0E"/>
        <w:category>
          <w:name w:val="General"/>
          <w:gallery w:val="placeholder"/>
        </w:category>
        <w:types>
          <w:type w:val="bbPlcHdr"/>
        </w:types>
        <w:behaviors>
          <w:behavior w:val="content"/>
        </w:behaviors>
        <w:guid w:val="{2403F2BB-1CB7-4063-87D1-15E5EA79398A}"/>
      </w:docPartPr>
      <w:docPartBody>
        <w:p w:rsidR="00F70B88" w:rsidRDefault="00DC43D6" w:rsidP="00DC43D6">
          <w:pPr>
            <w:pStyle w:val="2D78449404404DA3B9BF1D5A295F7E0E"/>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19"/>
    <w:rsid w:val="000F4C6C"/>
    <w:rsid w:val="00163019"/>
    <w:rsid w:val="002A2E24"/>
    <w:rsid w:val="00346C96"/>
    <w:rsid w:val="004A503C"/>
    <w:rsid w:val="00663F7F"/>
    <w:rsid w:val="00706755"/>
    <w:rsid w:val="00BD147C"/>
    <w:rsid w:val="00C64298"/>
    <w:rsid w:val="00DC43D6"/>
    <w:rsid w:val="00DE38BD"/>
    <w:rsid w:val="00F36666"/>
    <w:rsid w:val="00F70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43D6"/>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156F2C8B6228446888372402C2D943AF">
    <w:name w:val="156F2C8B6228446888372402C2D943AF"/>
    <w:rsid w:val="00663F7F"/>
  </w:style>
  <w:style w:type="paragraph" w:customStyle="1" w:styleId="3FC57E56187E4F19A1CCBFDA7B055176">
    <w:name w:val="3FC57E56187E4F19A1CCBFDA7B055176"/>
    <w:rsid w:val="00663F7F"/>
  </w:style>
  <w:style w:type="paragraph" w:customStyle="1" w:styleId="CE6D1B2C847E4B70A6EDA8ED8D402581">
    <w:name w:val="CE6D1B2C847E4B70A6EDA8ED8D402581"/>
    <w:rsid w:val="00F36666"/>
  </w:style>
  <w:style w:type="paragraph" w:customStyle="1" w:styleId="DC9AAC4979DD45B3B70811AE1130C17C">
    <w:name w:val="DC9AAC4979DD45B3B70811AE1130C17C"/>
    <w:rsid w:val="00F36666"/>
  </w:style>
  <w:style w:type="paragraph" w:customStyle="1" w:styleId="596CFBA4776B467F96BD3697F74FFD1A">
    <w:name w:val="596CFBA4776B467F96BD3697F74FFD1A"/>
    <w:rsid w:val="00F36666"/>
  </w:style>
  <w:style w:type="paragraph" w:customStyle="1" w:styleId="0A7B75A286A34ECEAD0DCDF1C8B7C0CB">
    <w:name w:val="0A7B75A286A34ECEAD0DCDF1C8B7C0CB"/>
    <w:rsid w:val="00F36666"/>
  </w:style>
  <w:style w:type="paragraph" w:customStyle="1" w:styleId="FD8D27EF8E7E46B5A8226FE080DF18E7">
    <w:name w:val="FD8D27EF8E7E46B5A8226FE080DF18E7"/>
    <w:rsid w:val="00F36666"/>
  </w:style>
  <w:style w:type="paragraph" w:customStyle="1" w:styleId="99363FE2A2004957BAEF525CDA6362CD">
    <w:name w:val="99363FE2A2004957BAEF525CDA6362CD"/>
    <w:rsid w:val="00F36666"/>
  </w:style>
  <w:style w:type="paragraph" w:customStyle="1" w:styleId="8FFA6A579AA141C5BEF4634C7B8FA80A">
    <w:name w:val="8FFA6A579AA141C5BEF4634C7B8FA80A"/>
    <w:rsid w:val="00F36666"/>
  </w:style>
  <w:style w:type="paragraph" w:customStyle="1" w:styleId="3A6E525D0A9B41B7B8FDF04D3A7A0B79">
    <w:name w:val="3A6E525D0A9B41B7B8FDF04D3A7A0B79"/>
    <w:rsid w:val="00F36666"/>
  </w:style>
  <w:style w:type="paragraph" w:customStyle="1" w:styleId="4F2365270FFA40B38D3E528FFED2B1F8">
    <w:name w:val="4F2365270FFA40B38D3E528FFED2B1F8"/>
    <w:rsid w:val="00F36666"/>
  </w:style>
  <w:style w:type="paragraph" w:customStyle="1" w:styleId="86769C89C38C470AAFFFF81D9E677E37">
    <w:name w:val="86769C89C38C470AAFFFF81D9E677E37"/>
    <w:rsid w:val="00F36666"/>
  </w:style>
  <w:style w:type="paragraph" w:customStyle="1" w:styleId="CF77B900C91B4DE493A5B800168439BE">
    <w:name w:val="CF77B900C91B4DE493A5B800168439BE"/>
    <w:rsid w:val="00F36666"/>
  </w:style>
  <w:style w:type="paragraph" w:customStyle="1" w:styleId="973475186A3D44A8B97219FDCDCA881D">
    <w:name w:val="973475186A3D44A8B97219FDCDCA881D"/>
    <w:rsid w:val="00F36666"/>
  </w:style>
  <w:style w:type="paragraph" w:customStyle="1" w:styleId="11FDF7393A324A68A8D4DFED636A401D">
    <w:name w:val="11FDF7393A324A68A8D4DFED636A401D"/>
    <w:rsid w:val="00F36666"/>
  </w:style>
  <w:style w:type="paragraph" w:customStyle="1" w:styleId="2D2074059C5B4123A4237E76CE894234">
    <w:name w:val="2D2074059C5B4123A4237E76CE894234"/>
    <w:rsid w:val="00F36666"/>
  </w:style>
  <w:style w:type="paragraph" w:customStyle="1" w:styleId="8F3C4B411F6A46D79606D296F8B0C25B">
    <w:name w:val="8F3C4B411F6A46D79606D296F8B0C25B"/>
    <w:rsid w:val="00F36666"/>
  </w:style>
  <w:style w:type="paragraph" w:customStyle="1" w:styleId="4C69D8FFB6BB4965BF68EA4F33C6DD28">
    <w:name w:val="4C69D8FFB6BB4965BF68EA4F33C6DD28"/>
    <w:rsid w:val="00F36666"/>
  </w:style>
  <w:style w:type="paragraph" w:customStyle="1" w:styleId="BB811693B86C4456B6C5EEC202681DA9">
    <w:name w:val="BB811693B86C4456B6C5EEC202681DA9"/>
    <w:rsid w:val="00F36666"/>
  </w:style>
  <w:style w:type="paragraph" w:customStyle="1" w:styleId="69104E41891046B4BC02D2E41B50D845">
    <w:name w:val="69104E41891046B4BC02D2E41B50D845"/>
    <w:rsid w:val="00F36666"/>
  </w:style>
  <w:style w:type="paragraph" w:customStyle="1" w:styleId="BC87C1C5DA9742419EA0D0BF1ED5A54D">
    <w:name w:val="BC87C1C5DA9742419EA0D0BF1ED5A54D"/>
    <w:rsid w:val="00F36666"/>
  </w:style>
  <w:style w:type="paragraph" w:customStyle="1" w:styleId="2D78449404404DA3B9BF1D5A295F7E0E">
    <w:name w:val="2D78449404404DA3B9BF1D5A295F7E0E"/>
    <w:rsid w:val="00DC4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64cfec-7cb9-4acd-8519-30f6275b965a">
      <Value>14</Value>
      <Value>5</Value>
      <Value>4</Value>
      <Value>3</Value>
      <Value>2</Value>
      <Value>1</Value>
    </TaxCatchAll>
    <p6e680a5c23e4fe18d9d38ef97c7c1bb xmlns="46db0217-a563-4a56-903f-f0fa8684d67c">
      <Terms xmlns="http://schemas.microsoft.com/office/infopath/2007/PartnerControls">
        <TermInfo xmlns="http://schemas.microsoft.com/office/infopath/2007/PartnerControls">
          <TermName xmlns="http://schemas.microsoft.com/office/infopath/2007/PartnerControls">Stakeholders</TermName>
          <TermId xmlns="http://schemas.microsoft.com/office/infopath/2007/PartnerControls">869ee2e9-86bb-46f9-a866-2b5dda1fd9f4</TermId>
        </TermInfo>
      </Terms>
    </p6e680a5c23e4fe18d9d38ef97c7c1bb>
    <d80bb6c3a58240ae992eb981843e5605 xmlns="b864cfec-7cb9-4acd-8519-30f6275b965a">
      <Terms xmlns="http://schemas.microsoft.com/office/infopath/2007/PartnerControls">
        <TermInfo xmlns="http://schemas.microsoft.com/office/infopath/2007/PartnerControls">
          <TermName xmlns="http://schemas.microsoft.com/office/infopath/2007/PartnerControls">Rye Park</TermName>
          <TermId xmlns="http://schemas.microsoft.com/office/infopath/2007/PartnerControls">6e3a6d42-73b3-4b35-bf52-36a8b0494a39</TermId>
        </TermInfo>
      </Terms>
    </d80bb6c3a58240ae992eb981843e5605>
    <h53a016f2e214fe98f405568c1210f45 xmlns="b864cfec-7cb9-4acd-8519-30f6275b965a">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5b83e08f-2b9f-441f-ab54-c4172d684640</TermId>
        </TermInfo>
      </Terms>
    </h53a016f2e214fe98f405568c1210f45>
    <ca234a22d4b3423a910cc6c88bab7560 xmlns="b864cfec-7cb9-4acd-8519-30f6275b965a">
      <Terms xmlns="http://schemas.microsoft.com/office/infopath/2007/PartnerControls">
        <TermInfo xmlns="http://schemas.microsoft.com/office/infopath/2007/PartnerControls">
          <TermName xmlns="http://schemas.microsoft.com/office/infopath/2007/PartnerControls">Wind Farm</TermName>
          <TermId xmlns="http://schemas.microsoft.com/office/infopath/2007/PartnerControls">8a9bffc0-802b-4876-834b-ebbb22d99b0f</TermId>
        </TermInfo>
      </Terms>
    </ca234a22d4b3423a910cc6c88bab7560>
    <o8e2ed7d475c486b9c215bb5420f8998 xmlns="b864cfec-7cb9-4acd-8519-30f6275b965a">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786b17eb-ae1f-4269-b1fa-6712bd1bb3e7</TermId>
        </TermInfo>
      </Terms>
    </o8e2ed7d475c486b9c215bb5420f8998>
    <l511fc8e3a764191bcda523d9fea590e xmlns="b864cfec-7cb9-4acd-8519-30f6275b965a">
      <Terms xmlns="http://schemas.microsoft.com/office/infopath/2007/PartnerControls">
        <TermInfo xmlns="http://schemas.microsoft.com/office/infopath/2007/PartnerControls">
          <TermName xmlns="http://schemas.microsoft.com/office/infopath/2007/PartnerControls">AU</TermName>
          <TermId xmlns="http://schemas.microsoft.com/office/infopath/2007/PartnerControls">d7b3b999-c3fa-4885-86c5-5ef34f9244c2</TermId>
        </TermInfo>
      </Terms>
    </l511fc8e3a764191bcda523d9fea590e>
    <Handover xmlns="46db0217-a563-4a56-903f-f0fa8684d67c">false</Handov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008878098EA148BD967A89F0317C53" ma:contentTypeVersion="36" ma:contentTypeDescription="Create a new document." ma:contentTypeScope="" ma:versionID="c4885cae7181df89cffd4d9856ffd95d">
  <xsd:schema xmlns:xsd="http://www.w3.org/2001/XMLSchema" xmlns:xs="http://www.w3.org/2001/XMLSchema" xmlns:p="http://schemas.microsoft.com/office/2006/metadata/properties" xmlns:ns2="46db0217-a563-4a56-903f-f0fa8684d67c" xmlns:ns3="b864cfec-7cb9-4acd-8519-30f6275b965a" targetNamespace="http://schemas.microsoft.com/office/2006/metadata/properties" ma:root="true" ma:fieldsID="e1b3343260f8e65d122e45307b18cd14" ns2:_="" ns3:_="">
    <xsd:import namespace="46db0217-a563-4a56-903f-f0fa8684d67c"/>
    <xsd:import namespace="b864cfec-7cb9-4acd-8519-30f6275b965a"/>
    <xsd:element name="properties">
      <xsd:complexType>
        <xsd:sequence>
          <xsd:element name="documentManagement">
            <xsd:complexType>
              <xsd:all>
                <xsd:element ref="ns2:p6e680a5c23e4fe18d9d38ef97c7c1bb" minOccurs="0"/>
                <xsd:element ref="ns2:Handover" minOccurs="0"/>
                <xsd:element ref="ns3:TaxCatchAll" minOccurs="0"/>
                <xsd:element ref="ns3:d80bb6c3a58240ae992eb981843e5605" minOccurs="0"/>
                <xsd:element ref="ns3:ca234a22d4b3423a910cc6c88bab7560" minOccurs="0"/>
                <xsd:element ref="ns3:l511fc8e3a764191bcda523d9fea590e" minOccurs="0"/>
                <xsd:element ref="ns3:o8e2ed7d475c486b9c215bb5420f8998" minOccurs="0"/>
                <xsd:element ref="ns3:h53a016f2e214fe98f405568c1210f45"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b0217-a563-4a56-903f-f0fa8684d67c" elementFormDefault="qualified">
    <xsd:import namespace="http://schemas.microsoft.com/office/2006/documentManagement/types"/>
    <xsd:import namespace="http://schemas.microsoft.com/office/infopath/2007/PartnerControls"/>
    <xsd:element name="p6e680a5c23e4fe18d9d38ef97c7c1bb" ma:index="8" nillable="true" ma:taxonomy="true" ma:internalName="p6e680a5c23e4fe18d9d38ef97c7c1bb" ma:taxonomyFieldName="ProjectDocument" ma:displayName="Project Document" ma:default="" ma:fieldId="{96e680a5-c23e-4fe1-8d9d-38ef97c7c1bb}" ma:sspId="7a40743c-e420-413f-8c62-9f61825a4ecb" ma:termSetId="54c2a77c-1104-4b5d-8dfb-e987ecea260f" ma:anchorId="00000000-0000-0000-0000-000000000000" ma:open="false" ma:isKeyword="false">
      <xsd:complexType>
        <xsd:sequence>
          <xsd:element ref="pc:Terms" minOccurs="0" maxOccurs="1"/>
        </xsd:sequence>
      </xsd:complexType>
    </xsd:element>
    <xsd:element name="Handover" ma:index="9" nillable="true" ma:displayName="Handover" ma:default="0" ma:indexed="true" ma:internalName="Handover">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64cfec-7cb9-4acd-8519-30f6275b96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e18571-cd74-4dd3-8371-e3cd96b2242a}" ma:internalName="TaxCatchAll" ma:showField="CatchAllData" ma:web="b864cfec-7cb9-4acd-8519-30f6275b965a">
      <xsd:complexType>
        <xsd:complexContent>
          <xsd:extension base="dms:MultiChoiceLookup">
            <xsd:sequence>
              <xsd:element name="Value" type="dms:Lookup" maxOccurs="unbounded" minOccurs="0" nillable="true"/>
            </xsd:sequence>
          </xsd:extension>
        </xsd:complexContent>
      </xsd:complexType>
    </xsd:element>
    <xsd:element name="d80bb6c3a58240ae992eb981843e5605" ma:index="13" nillable="true" ma:taxonomy="true" ma:internalName="d80bb6c3a58240ae992eb981843e5605" ma:taxonomyFieldName="TRAssetName" ma:displayName="Asset Name" ma:default="-1;#Rye Park|6e3a6d42-73b3-4b35-bf52-36a8b0494a39" ma:fieldId="{d80bb6c3-a582-40ae-992e-b981843e5605}" ma:sspId="7a40743c-e420-413f-8c62-9f61825a4ecb" ma:termSetId="9ef85157-bc49-48d0-b4a0-4f5fa39b49a9" ma:anchorId="00000000-0000-0000-0000-000000000000" ma:open="false" ma:isKeyword="false">
      <xsd:complexType>
        <xsd:sequence>
          <xsd:element ref="pc:Terms" minOccurs="0" maxOccurs="1"/>
        </xsd:sequence>
      </xsd:complexType>
    </xsd:element>
    <xsd:element name="ca234a22d4b3423a910cc6c88bab7560" ma:index="15" nillable="true" ma:taxonomy="true" ma:internalName="ca234a22d4b3423a910cc6c88bab7560" ma:taxonomyFieldName="TRAssetType" ma:displayName="Asset Type" ma:default="-1;#Wind Farm|8a9bffc0-802b-4876-834b-ebbb22d99b0f" ma:fieldId="{ca234a22-d4b3-423a-910c-c6c88bab7560}" ma:sspId="7a40743c-e420-413f-8c62-9f61825a4ecb" ma:termSetId="c3f148a1-244f-427f-923b-a84f40148a5c" ma:anchorId="00000000-0000-0000-0000-000000000000" ma:open="false" ma:isKeyword="false">
      <xsd:complexType>
        <xsd:sequence>
          <xsd:element ref="pc:Terms" minOccurs="0" maxOccurs="1"/>
        </xsd:sequence>
      </xsd:complexType>
    </xsd:element>
    <xsd:element name="l511fc8e3a764191bcda523d9fea590e" ma:index="17" nillable="true" ma:taxonomy="true" ma:internalName="l511fc8e3a764191bcda523d9fea590e" ma:taxonomyFieldName="TRProjectLocation" ma:displayName="Project Location" ma:default="-1;#AU|d7b3b999-c3fa-4885-86c5-5ef34f9244c2" ma:fieldId="{5511fc8e-3a76-4191-bcda-523d9fea590e}" ma:sspId="7a40743c-e420-413f-8c62-9f61825a4ecb" ma:termSetId="d488091b-df0b-40e0-b4e6-a9e556881c81" ma:anchorId="00000000-0000-0000-0000-000000000000" ma:open="false" ma:isKeyword="false">
      <xsd:complexType>
        <xsd:sequence>
          <xsd:element ref="pc:Terms" minOccurs="0" maxOccurs="1"/>
        </xsd:sequence>
      </xsd:complexType>
    </xsd:element>
    <xsd:element name="o8e2ed7d475c486b9c215bb5420f8998" ma:index="19" nillable="true" ma:taxonomy="true" ma:internalName="o8e2ed7d475c486b9c215bb5420f8998" ma:taxonomyFieldName="TRProjectPhase" ma:displayName="Project Phase" ma:default="-1;#Development|786b17eb-ae1f-4269-b1fa-6712bd1bb3e7" ma:fieldId="{88e2ed7d-475c-486b-9c21-5bb5420f8998}" ma:sspId="7a40743c-e420-413f-8c62-9f61825a4ecb" ma:termSetId="280180bd-e0f4-488f-a9dd-b92b21b57d5b" ma:anchorId="00000000-0000-0000-0000-000000000000" ma:open="false" ma:isKeyword="false">
      <xsd:complexType>
        <xsd:sequence>
          <xsd:element ref="pc:Terms" minOccurs="0" maxOccurs="1"/>
        </xsd:sequence>
      </xsd:complexType>
    </xsd:element>
    <xsd:element name="h53a016f2e214fe98f405568c1210f45" ma:index="21" nillable="true" ma:taxonomy="true" ma:internalName="h53a016f2e214fe98f405568c1210f45" ma:taxonomyFieldName="TRProjectState" ma:displayName="Project State" ma:default="-1;#Active|5b83e08f-2b9f-441f-ab54-c4172d684640" ma:fieldId="{153a016f-2e21-4fe9-8f40-5568c1210f45}" ma:sspId="7a40743c-e420-413f-8c62-9f61825a4ecb" ma:termSetId="43cfb500-2013-447d-87d2-3911260bde61"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6FE7-0A13-4A31-8348-89E553F91FB6}">
  <ds:schemaRefs>
    <ds:schemaRef ds:uri="http://schemas.microsoft.com/office/2006/metadata/properties"/>
    <ds:schemaRef ds:uri="http://schemas.microsoft.com/office/infopath/2007/PartnerControls"/>
    <ds:schemaRef ds:uri="b864cfec-7cb9-4acd-8519-30f6275b965a"/>
    <ds:schemaRef ds:uri="46db0217-a563-4a56-903f-f0fa8684d67c"/>
  </ds:schemaRefs>
</ds:datastoreItem>
</file>

<file path=customXml/itemProps2.xml><?xml version="1.0" encoding="utf-8"?>
<ds:datastoreItem xmlns:ds="http://schemas.openxmlformats.org/officeDocument/2006/customXml" ds:itemID="{9C6F75D3-D7E3-4368-95E7-C3FB05CF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b0217-a563-4a56-903f-f0fa8684d67c"/>
    <ds:schemaRef ds:uri="b864cfec-7cb9-4acd-8519-30f6275b9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4.xml><?xml version="1.0" encoding="utf-8"?>
<ds:datastoreItem xmlns:ds="http://schemas.openxmlformats.org/officeDocument/2006/customXml" ds:itemID="{AFCD4942-436F-4BA8-B452-3BCACBE2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874</Words>
  <Characters>4913</Characters>
  <Application>Microsoft Office Word</Application>
  <DocSecurity>0</DocSecurity>
  <Lines>122</Lines>
  <Paragraphs>86</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Martine Holberton</cp:lastModifiedBy>
  <cp:revision>8</cp:revision>
  <cp:lastPrinted>2013-11-14T01:45:00Z</cp:lastPrinted>
  <dcterms:created xsi:type="dcterms:W3CDTF">2020-03-12T03:54:00Z</dcterms:created>
  <dcterms:modified xsi:type="dcterms:W3CDTF">2020-03-12T06:09:00Z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0x010100F0008878098EA148BD967A89F0317C53</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b0981712-0ee2-42c5-8f3e-2db7d2c350f0</vt:lpwstr>
  </property>
  <property fmtid="{D5CDD505-2E9C-101B-9397-08002B2CF9AE}" pid="20" name="ProjectDocument">
    <vt:lpwstr>14;#Stakeholders|869ee2e9-86bb-46f9-a866-2b5dda1fd9f4</vt:lpwstr>
  </property>
  <property fmtid="{D5CDD505-2E9C-101B-9397-08002B2CF9AE}" pid="21" name="TRProjectState">
    <vt:lpwstr>5;#Active|5b83e08f-2b9f-441f-ab54-c4172d684640</vt:lpwstr>
  </property>
  <property fmtid="{D5CDD505-2E9C-101B-9397-08002B2CF9AE}" pid="22" name="TRProjectLocation">
    <vt:lpwstr>3;#AU|d7b3b999-c3fa-4885-86c5-5ef34f9244c2</vt:lpwstr>
  </property>
  <property fmtid="{D5CDD505-2E9C-101B-9397-08002B2CF9AE}" pid="23" name="TRProjectPhase">
    <vt:lpwstr>4;#Development|786b17eb-ae1f-4269-b1fa-6712bd1bb3e7</vt:lpwstr>
  </property>
  <property fmtid="{D5CDD505-2E9C-101B-9397-08002B2CF9AE}" pid="24" name="TRAssetType">
    <vt:lpwstr>2;#Wind Farm|8a9bffc0-802b-4876-834b-ebbb22d99b0f</vt:lpwstr>
  </property>
  <property fmtid="{D5CDD505-2E9C-101B-9397-08002B2CF9AE}" pid="25" name="TRAssetName">
    <vt:lpwstr>1;#Rye Park|6e3a6d42-73b3-4b35-bf52-36a8b0494a39</vt:lpwstr>
  </property>
</Properties>
</file>