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DB6A3" w14:textId="77777777" w:rsidR="00E45719" w:rsidRDefault="00E45719" w:rsidP="00E45719">
      <w:pPr>
        <w:pStyle w:val="Heading1"/>
      </w:pPr>
      <w:bookmarkStart w:id="0" w:name="_GoBack"/>
      <w:bookmarkEnd w:id="0"/>
      <w:r>
        <w:t>Australian Industry Participation (AIP) Plan Executive Summary</w:t>
      </w:r>
    </w:p>
    <w:p w14:paraId="0A3F914D" w14:textId="77777777" w:rsidR="00E45719" w:rsidRDefault="00E45719" w:rsidP="00E45719">
      <w:pPr>
        <w:pStyle w:val="Heading2"/>
      </w:pPr>
      <w:r>
        <w:t>1. General Project Details</w:t>
      </w:r>
    </w:p>
    <w:p w14:paraId="43B5FC22" w14:textId="1424AB03"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r w:rsidR="003C4327" w:rsidRPr="003C4327">
            <w:t>Granville Harbour Operations Pty Ltd as trustee for Granville Harbour Operations Trust (Principal)</w:t>
          </w:r>
        </w:sdtContent>
      </w:sdt>
    </w:p>
    <w:p w14:paraId="2177265E" w14:textId="0EE1E7D6" w:rsidR="00E45719" w:rsidRPr="00441FDB" w:rsidRDefault="00E45719" w:rsidP="00E45719">
      <w:pPr>
        <w:rPr>
          <w:rStyle w:val="PlaceholderText"/>
          <w:b/>
        </w:rPr>
      </w:pPr>
      <w:r>
        <w:rPr>
          <w:rStyle w:val="Strong"/>
        </w:rPr>
        <w:t>Description of the project:</w:t>
      </w:r>
      <w:r w:rsidRPr="00E45719">
        <w:t xml:space="preserve"> </w:t>
      </w:r>
      <w:r w:rsidR="003C4327" w:rsidRPr="003C4327">
        <w:t>The Granville Harbour Wind Farm will be built 1.8 km north of the township of Granville Harbour and 25 km north west of Zeehan, on Tasmania’s west coast and will be ‘utility scale’ with the capacity to generate 112 megawatts of clean renewable energy.</w:t>
      </w:r>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rPr>
          <w:id w:val="-1528173751"/>
          <w:placeholder>
            <w:docPart w:val="2A60C8F723AB425C9728317B262DB6D8"/>
          </w:placeholder>
        </w:sdtPr>
        <w:sdtEndPr>
          <w:rPr>
            <w:rStyle w:val="PlaceholderText"/>
          </w:rPr>
        </w:sdtEndPr>
        <w:sdtContent>
          <w:r w:rsidR="003C4327">
            <w:rPr>
              <w:rStyle w:val="PlaceholderText"/>
            </w:rPr>
            <w:t>$190M</w:t>
          </w:r>
        </w:sdtContent>
      </w:sdt>
    </w:p>
    <w:p w14:paraId="730797B2" w14:textId="541DE150" w:rsidR="00142AAC" w:rsidRDefault="00142AAC" w:rsidP="00130956">
      <w:pPr>
        <w:pStyle w:val="ListParagraph"/>
        <w:numPr>
          <w:ilvl w:val="0"/>
          <w:numId w:val="2"/>
        </w:numPr>
        <w:ind w:left="426"/>
        <w:rPr>
          <w:rStyle w:val="Strong"/>
        </w:rPr>
      </w:pPr>
      <w:r>
        <w:rPr>
          <w:rStyle w:val="Strong"/>
        </w:rPr>
        <w:t>Estimated value of key goods and services procured for the project (if different to total project value)</w:t>
      </w:r>
      <w:r w:rsidR="000846F2" w:rsidRPr="000846F2">
        <w:rPr>
          <w:rStyle w:val="Strong"/>
        </w:rPr>
        <w:t xml:space="preserve"> </w:t>
      </w:r>
      <w:r w:rsidR="000846F2">
        <w:rPr>
          <w:rStyle w:val="Strong"/>
        </w:rPr>
        <w:t>:</w:t>
      </w:r>
      <w:r w:rsidR="000846F2" w:rsidRPr="00441FDB">
        <w:t xml:space="preserve"> </w:t>
      </w:r>
      <w:sdt>
        <w:sdtPr>
          <w:rPr>
            <w:rStyle w:val="PlaceholderText"/>
          </w:rPr>
          <w:id w:val="186419581"/>
          <w:placeholder>
            <w:docPart w:val="1FE663690AA84FB195B1CB35DD8FE358"/>
          </w:placeholder>
        </w:sdtPr>
        <w:sdtEndPr>
          <w:rPr>
            <w:rStyle w:val="PlaceholderText"/>
          </w:rPr>
        </w:sdtEndPr>
        <w:sdtContent>
          <w:r w:rsidR="003C4327">
            <w:rPr>
              <w:rStyle w:val="PlaceholderText"/>
            </w:rPr>
            <w:t>$190M</w:t>
          </w:r>
        </w:sdtContent>
      </w:sdt>
    </w:p>
    <w:p w14:paraId="055386AC" w14:textId="14FEC73E"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3C4327">
            <w:t>North West Coast of Tasmania</w:t>
          </w:r>
        </w:sdtContent>
      </w:sdt>
    </w:p>
    <w:p w14:paraId="70622376" w14:textId="138CD0E5"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r w:rsidR="003C4327">
            <w:t>www.westcoastwind.com.au</w:t>
          </w:r>
        </w:sdtContent>
      </w:sdt>
    </w:p>
    <w:p w14:paraId="7FF761CC" w14:textId="5B55EEDC" w:rsidR="00E45719" w:rsidRDefault="00E45719" w:rsidP="003C4327">
      <w:pPr>
        <w:rPr>
          <w:rStyle w:val="Strong"/>
        </w:rPr>
      </w:pPr>
      <w:r>
        <w:rPr>
          <w:rStyle w:val="Strong"/>
        </w:rPr>
        <w:t>Project contact for procurement information:</w:t>
      </w:r>
      <w:r w:rsidRPr="00E45719">
        <w:t xml:space="preserve"> </w:t>
      </w:r>
      <w:sdt>
        <w:sdtPr>
          <w:id w:val="512961548"/>
          <w:placeholder>
            <w:docPart w:val="DA10A35400CA46009E74A29DCD6179A2"/>
          </w:placeholder>
        </w:sdtPr>
        <w:sdtEndPr/>
        <w:sdtContent>
          <w:r w:rsidR="003C4327">
            <w:t>Travis Beer, +61 419 807 324, TRKBE@vestas.com</w:t>
          </w:r>
          <w:r w:rsidR="003C4327">
            <w:cr/>
          </w:r>
        </w:sdtContent>
      </w:sdt>
    </w:p>
    <w:p w14:paraId="506FB9BB" w14:textId="349B4E7E" w:rsidR="00E45719" w:rsidRDefault="00E45719" w:rsidP="00E45719">
      <w:pPr>
        <w:pStyle w:val="Heading2"/>
      </w:pPr>
      <w:r w:rsidRPr="00E45719">
        <w:t xml:space="preserve">2. </w:t>
      </w:r>
      <w:r>
        <w:t>Opportunities for Australian industry involvement</w:t>
      </w:r>
    </w:p>
    <w:p w14:paraId="451F01CD" w14:textId="77777777" w:rsidR="003C4327" w:rsidRPr="003C4327" w:rsidRDefault="003C4327" w:rsidP="00957162"/>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5960"/>
        <w:gridCol w:w="1528"/>
        <w:gridCol w:w="1528"/>
      </w:tblGrid>
      <w:sdt>
        <w:sdtPr>
          <w:rPr>
            <w:rStyle w:val="Strong"/>
          </w:rPr>
          <w:id w:val="1403561509"/>
          <w:lock w:val="contentLocked"/>
          <w:placeholder>
            <w:docPart w:val="3F6027781C7C4FF1AAC90592D213C1D7"/>
          </w:placeholder>
          <w:group/>
        </w:sdtPr>
        <w:sdtEndPr>
          <w:rPr>
            <w:rStyle w:val="Strong"/>
          </w:rPr>
        </w:sdtEndPr>
        <w:sdtContent>
          <w:tr w:rsidR="00A5285B" w:rsidRPr="00F33D1C" w14:paraId="685FC4F1" w14:textId="77777777" w:rsidTr="00C9742A">
            <w:trPr>
              <w:tblHeader/>
            </w:trPr>
            <w:tc>
              <w:tcPr>
                <w:tcW w:w="5960" w:type="dxa"/>
              </w:tcPr>
              <w:p w14:paraId="6935270E"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3728220C" w14:textId="338A3F7F"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r w:rsidR="003E763D">
                  <w:rPr>
                    <w:rStyle w:val="Strong"/>
                  </w:rPr>
                  <w:t>*</w:t>
                </w:r>
              </w:p>
            </w:tc>
            <w:tc>
              <w:tcPr>
                <w:tcW w:w="1528" w:type="dxa"/>
              </w:tcPr>
              <w:p w14:paraId="19AEF7A9" w14:textId="77777777"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C9742A" w14:paraId="421FEEFF" w14:textId="77777777" w:rsidTr="00C9742A">
        <w:tc>
          <w:tcPr>
            <w:tcW w:w="5960" w:type="dxa"/>
          </w:tcPr>
          <w:p w14:paraId="4F6ACEF0" w14:textId="5E2071DE" w:rsidR="00C9742A" w:rsidRPr="005346D5" w:rsidRDefault="00C9742A" w:rsidP="00C9742A">
            <w:pPr>
              <w:spacing w:before="120"/>
            </w:pPr>
            <w:r>
              <w:t>Services: Civil Construction</w:t>
            </w:r>
          </w:p>
        </w:tc>
        <w:sdt>
          <w:sdtPr>
            <w:id w:val="-1332752400"/>
            <w:placeholder>
              <w:docPart w:val="2928BCC451C54C349E6C76845D7A5B19"/>
            </w:placeholder>
          </w:sdtPr>
          <w:sdtEndPr/>
          <w:sdtContent>
            <w:tc>
              <w:tcPr>
                <w:tcW w:w="1528" w:type="dxa"/>
              </w:tcPr>
              <w:p w14:paraId="4F91A53A" w14:textId="1DBD4B8F" w:rsidR="00C9742A" w:rsidRPr="005346D5" w:rsidRDefault="00C9742A" w:rsidP="00C9742A">
                <w:pPr>
                  <w:spacing w:before="120"/>
                </w:pPr>
                <w:r w:rsidRPr="00957162">
                  <w:t>Yes</w:t>
                </w:r>
              </w:p>
            </w:tc>
          </w:sdtContent>
        </w:sdt>
        <w:sdt>
          <w:sdtPr>
            <w:id w:val="-697241185"/>
            <w:placeholder>
              <w:docPart w:val="E7A236053565431893D98A58CF446B7E"/>
            </w:placeholder>
          </w:sdtPr>
          <w:sdtEndPr/>
          <w:sdtContent>
            <w:tc>
              <w:tcPr>
                <w:tcW w:w="1528" w:type="dxa"/>
              </w:tcPr>
              <w:p w14:paraId="217C8C52" w14:textId="233B183D" w:rsidR="00C9742A" w:rsidRPr="005346D5" w:rsidRDefault="00C9742A" w:rsidP="00C9742A">
                <w:pPr>
                  <w:spacing w:before="120"/>
                </w:pPr>
                <w:r w:rsidRPr="00957162">
                  <w:t>No</w:t>
                </w:r>
              </w:p>
            </w:tc>
          </w:sdtContent>
        </w:sdt>
      </w:tr>
      <w:tr w:rsidR="00C9742A" w14:paraId="18903BDD" w14:textId="77777777" w:rsidTr="00C9742A">
        <w:tc>
          <w:tcPr>
            <w:tcW w:w="5960" w:type="dxa"/>
          </w:tcPr>
          <w:p w14:paraId="5D0D6E85" w14:textId="705551FE" w:rsidR="00C9742A" w:rsidRDefault="00C9742A" w:rsidP="00C9742A">
            <w:pPr>
              <w:spacing w:before="120"/>
            </w:pPr>
            <w:r>
              <w:t>Services: Earthworks, trenching and cable laying</w:t>
            </w:r>
          </w:p>
        </w:tc>
        <w:tc>
          <w:tcPr>
            <w:tcW w:w="1528" w:type="dxa"/>
          </w:tcPr>
          <w:p w14:paraId="6755C3EC" w14:textId="14376CC5" w:rsidR="00C9742A" w:rsidRPr="00DC7DD5" w:rsidRDefault="00C9742A" w:rsidP="00C9742A">
            <w:pPr>
              <w:spacing w:before="120"/>
            </w:pPr>
            <w:r>
              <w:t>Yes</w:t>
            </w:r>
          </w:p>
        </w:tc>
        <w:tc>
          <w:tcPr>
            <w:tcW w:w="1528" w:type="dxa"/>
          </w:tcPr>
          <w:p w14:paraId="604A2C3E" w14:textId="2D547FD5" w:rsidR="00C9742A" w:rsidRPr="00DC7DD5" w:rsidRDefault="00C9742A" w:rsidP="00C9742A">
            <w:pPr>
              <w:spacing w:before="120"/>
            </w:pPr>
            <w:r>
              <w:t>No</w:t>
            </w:r>
          </w:p>
        </w:tc>
      </w:tr>
      <w:tr w:rsidR="00C9742A" w14:paraId="234D7150" w14:textId="77777777" w:rsidTr="00C9742A">
        <w:tc>
          <w:tcPr>
            <w:tcW w:w="5960" w:type="dxa"/>
          </w:tcPr>
          <w:p w14:paraId="06B86ED1" w14:textId="6D00CB19" w:rsidR="00C9742A" w:rsidRDefault="00C9742A" w:rsidP="00C9742A">
            <w:pPr>
              <w:spacing w:before="120"/>
            </w:pPr>
            <w:r>
              <w:t>Services: Electrical works</w:t>
            </w:r>
          </w:p>
        </w:tc>
        <w:sdt>
          <w:sdtPr>
            <w:id w:val="-1324808192"/>
            <w:placeholder>
              <w:docPart w:val="D693E0DFA7664EEE8F70C4F2051ECE65"/>
            </w:placeholder>
          </w:sdtPr>
          <w:sdtEndPr/>
          <w:sdtContent>
            <w:tc>
              <w:tcPr>
                <w:tcW w:w="1528" w:type="dxa"/>
              </w:tcPr>
              <w:p w14:paraId="6C8006B7" w14:textId="527C7165" w:rsidR="00C9742A" w:rsidRDefault="00C9742A" w:rsidP="00C9742A">
                <w:pPr>
                  <w:spacing w:before="120"/>
                </w:pPr>
                <w:r w:rsidRPr="00957162">
                  <w:t>Yes</w:t>
                </w:r>
              </w:p>
            </w:tc>
          </w:sdtContent>
        </w:sdt>
        <w:sdt>
          <w:sdtPr>
            <w:id w:val="-801302759"/>
            <w:placeholder>
              <w:docPart w:val="2F84CCF5038F474EB728B7A43F6B5C7B"/>
            </w:placeholder>
          </w:sdtPr>
          <w:sdtEndPr/>
          <w:sdtContent>
            <w:tc>
              <w:tcPr>
                <w:tcW w:w="1528" w:type="dxa"/>
              </w:tcPr>
              <w:p w14:paraId="068E7C91" w14:textId="3EF8D5B7" w:rsidR="00C9742A" w:rsidRDefault="00C9742A" w:rsidP="00C9742A">
                <w:pPr>
                  <w:spacing w:before="120"/>
                </w:pPr>
                <w:r w:rsidRPr="00957162">
                  <w:t>No</w:t>
                </w:r>
              </w:p>
            </w:tc>
          </w:sdtContent>
        </w:sdt>
      </w:tr>
      <w:tr w:rsidR="00C9742A" w14:paraId="2AB7F6BA" w14:textId="77777777" w:rsidTr="00C9742A">
        <w:tc>
          <w:tcPr>
            <w:tcW w:w="5960" w:type="dxa"/>
          </w:tcPr>
          <w:p w14:paraId="3853C1F5" w14:textId="6E81105D" w:rsidR="00C9742A" w:rsidRDefault="00C9742A" w:rsidP="00C9742A">
            <w:pPr>
              <w:spacing w:before="120"/>
            </w:pPr>
            <w:r>
              <w:t xml:space="preserve">Services: Concrete Supply </w:t>
            </w:r>
          </w:p>
        </w:tc>
        <w:tc>
          <w:tcPr>
            <w:tcW w:w="1528" w:type="dxa"/>
          </w:tcPr>
          <w:p w14:paraId="00449C8A" w14:textId="685DB4F9" w:rsidR="00C9742A" w:rsidRPr="00DC7DD5" w:rsidRDefault="00C9742A" w:rsidP="00C9742A">
            <w:pPr>
              <w:spacing w:before="120"/>
            </w:pPr>
            <w:r>
              <w:t>Yes</w:t>
            </w:r>
          </w:p>
        </w:tc>
        <w:tc>
          <w:tcPr>
            <w:tcW w:w="1528" w:type="dxa"/>
          </w:tcPr>
          <w:p w14:paraId="63360703" w14:textId="6DF49197" w:rsidR="00C9742A" w:rsidRPr="00DC7DD5" w:rsidRDefault="00C9742A" w:rsidP="00C9742A">
            <w:pPr>
              <w:spacing w:before="120"/>
            </w:pPr>
            <w:r>
              <w:t xml:space="preserve">No </w:t>
            </w:r>
          </w:p>
        </w:tc>
      </w:tr>
      <w:tr w:rsidR="00C9742A" w14:paraId="0EADF5F7" w14:textId="77777777" w:rsidTr="00C9742A">
        <w:tc>
          <w:tcPr>
            <w:tcW w:w="5960" w:type="dxa"/>
          </w:tcPr>
          <w:p w14:paraId="59EEE6C3" w14:textId="42C1B1D6" w:rsidR="00C9742A" w:rsidRDefault="00C9742A" w:rsidP="00C9742A">
            <w:pPr>
              <w:spacing w:before="120"/>
            </w:pPr>
            <w:r>
              <w:t>Services: Reinforcement Steel</w:t>
            </w:r>
          </w:p>
        </w:tc>
        <w:tc>
          <w:tcPr>
            <w:tcW w:w="1528" w:type="dxa"/>
          </w:tcPr>
          <w:p w14:paraId="3D17A1BA" w14:textId="1BD045EC" w:rsidR="00C9742A" w:rsidRDefault="00C9742A" w:rsidP="00C9742A">
            <w:pPr>
              <w:spacing w:before="120"/>
            </w:pPr>
            <w:r>
              <w:t>Yes</w:t>
            </w:r>
          </w:p>
        </w:tc>
        <w:tc>
          <w:tcPr>
            <w:tcW w:w="1528" w:type="dxa"/>
          </w:tcPr>
          <w:p w14:paraId="4EA44312" w14:textId="201726C8" w:rsidR="00C9742A" w:rsidRDefault="00C9742A" w:rsidP="00C9742A">
            <w:pPr>
              <w:spacing w:before="120"/>
            </w:pPr>
            <w:r>
              <w:t>Yes</w:t>
            </w:r>
          </w:p>
        </w:tc>
      </w:tr>
      <w:tr w:rsidR="00C9742A" w14:paraId="466D2A59" w14:textId="77777777" w:rsidTr="00C9742A">
        <w:tc>
          <w:tcPr>
            <w:tcW w:w="5960" w:type="dxa"/>
          </w:tcPr>
          <w:p w14:paraId="280E485F" w14:textId="64FE716B" w:rsidR="00C9742A" w:rsidRDefault="00C9742A" w:rsidP="00C9742A">
            <w:pPr>
              <w:spacing w:before="120"/>
            </w:pPr>
            <w:r>
              <w:t xml:space="preserve">Goods: MV </w:t>
            </w:r>
            <w:r w:rsidRPr="003464CD">
              <w:t>electrical equipment</w:t>
            </w:r>
            <w:r>
              <w:t xml:space="preserve"> supply </w:t>
            </w:r>
          </w:p>
        </w:tc>
        <w:sdt>
          <w:sdtPr>
            <w:id w:val="-1516921366"/>
            <w:placeholder>
              <w:docPart w:val="73761F23E89C4B55B72EB5DD84532DEE"/>
            </w:placeholder>
          </w:sdtPr>
          <w:sdtEndPr/>
          <w:sdtContent>
            <w:tc>
              <w:tcPr>
                <w:tcW w:w="1528" w:type="dxa"/>
              </w:tcPr>
              <w:p w14:paraId="46FB1A29" w14:textId="105214F4" w:rsidR="00C9742A" w:rsidRDefault="00C9742A" w:rsidP="00C9742A">
                <w:pPr>
                  <w:spacing w:before="120"/>
                </w:pPr>
                <w:r w:rsidRPr="00957162">
                  <w:t>Yes</w:t>
                </w:r>
              </w:p>
            </w:tc>
          </w:sdtContent>
        </w:sdt>
        <w:sdt>
          <w:sdtPr>
            <w:id w:val="-833760160"/>
            <w:placeholder>
              <w:docPart w:val="0B906698C7B745D8982BB492D6271F01"/>
            </w:placeholder>
          </w:sdtPr>
          <w:sdtEndPr/>
          <w:sdtContent>
            <w:tc>
              <w:tcPr>
                <w:tcW w:w="1528" w:type="dxa"/>
              </w:tcPr>
              <w:p w14:paraId="2A2772D5" w14:textId="5B6E5DC8" w:rsidR="00C9742A" w:rsidRDefault="00C9742A" w:rsidP="00C9742A">
                <w:pPr>
                  <w:spacing w:before="120"/>
                </w:pPr>
                <w:r w:rsidRPr="00957162">
                  <w:t>Yes</w:t>
                </w:r>
              </w:p>
            </w:tc>
          </w:sdtContent>
        </w:sdt>
      </w:tr>
      <w:tr w:rsidR="00C9742A" w14:paraId="4E4C51D7" w14:textId="77777777" w:rsidTr="00C9742A">
        <w:sdt>
          <w:sdtPr>
            <w:id w:val="754554674"/>
            <w:placeholder>
              <w:docPart w:val="F4B9D5722D454B68BD1EAEFD30ACC2A4"/>
            </w:placeholder>
          </w:sdtPr>
          <w:sdtEndPr/>
          <w:sdtContent>
            <w:tc>
              <w:tcPr>
                <w:tcW w:w="5960" w:type="dxa"/>
              </w:tcPr>
              <w:p w14:paraId="4C848CCF" w14:textId="60EC7C8C" w:rsidR="00C9742A" w:rsidRDefault="00C9742A" w:rsidP="00C9742A">
                <w:pPr>
                  <w:spacing w:before="120"/>
                </w:pPr>
                <w:r>
                  <w:t xml:space="preserve">Services: Construction and installation of HV transmission line </w:t>
                </w:r>
              </w:p>
            </w:tc>
          </w:sdtContent>
        </w:sdt>
        <w:sdt>
          <w:sdtPr>
            <w:id w:val="-1360112543"/>
            <w:placeholder>
              <w:docPart w:val="935850374CD8443489CDD2F0518C8F42"/>
            </w:placeholder>
          </w:sdtPr>
          <w:sdtEndPr/>
          <w:sdtContent>
            <w:tc>
              <w:tcPr>
                <w:tcW w:w="1528" w:type="dxa"/>
              </w:tcPr>
              <w:p w14:paraId="141AC48F" w14:textId="367E5924" w:rsidR="00C9742A" w:rsidRPr="00DC7DD5" w:rsidRDefault="00C9742A" w:rsidP="00C9742A">
                <w:pPr>
                  <w:spacing w:before="120"/>
                </w:pPr>
                <w:r w:rsidRPr="00957162">
                  <w:t>Yes</w:t>
                </w:r>
              </w:p>
            </w:tc>
          </w:sdtContent>
        </w:sdt>
        <w:sdt>
          <w:sdtPr>
            <w:id w:val="-1678967923"/>
            <w:placeholder>
              <w:docPart w:val="879432266F8E4E8785096EE575020429"/>
            </w:placeholder>
          </w:sdtPr>
          <w:sdtEndPr/>
          <w:sdtContent>
            <w:tc>
              <w:tcPr>
                <w:tcW w:w="1528" w:type="dxa"/>
              </w:tcPr>
              <w:p w14:paraId="61F34FE1" w14:textId="5ACE9150" w:rsidR="00C9742A" w:rsidRDefault="00C9742A" w:rsidP="00C9742A">
                <w:pPr>
                  <w:spacing w:before="120"/>
                </w:pPr>
                <w:r w:rsidRPr="00957162">
                  <w:t>No</w:t>
                </w:r>
              </w:p>
            </w:tc>
          </w:sdtContent>
        </w:sdt>
      </w:tr>
      <w:tr w:rsidR="00C9742A" w14:paraId="20C3ADA3" w14:textId="77777777" w:rsidTr="00C9742A">
        <w:sdt>
          <w:sdtPr>
            <w:id w:val="1862091134"/>
            <w:placeholder>
              <w:docPart w:val="20F9AAE3872B4C8E9FBF0CC427A57D85"/>
            </w:placeholder>
          </w:sdtPr>
          <w:sdtEndPr/>
          <w:sdtContent>
            <w:tc>
              <w:tcPr>
                <w:tcW w:w="5960" w:type="dxa"/>
              </w:tcPr>
              <w:p w14:paraId="7F47BF75" w14:textId="0DE916B1" w:rsidR="00C9742A" w:rsidRDefault="00C9742A" w:rsidP="00C9742A">
                <w:pPr>
                  <w:spacing w:before="120"/>
                </w:pPr>
                <w:r>
                  <w:t>Goods: Main transformer</w:t>
                </w:r>
              </w:p>
            </w:tc>
          </w:sdtContent>
        </w:sdt>
        <w:sdt>
          <w:sdtPr>
            <w:id w:val="688656441"/>
            <w:placeholder>
              <w:docPart w:val="AA82ED270F05487E9E1DF4E747AFC27D"/>
            </w:placeholder>
          </w:sdtPr>
          <w:sdtEndPr/>
          <w:sdtContent>
            <w:tc>
              <w:tcPr>
                <w:tcW w:w="1528" w:type="dxa"/>
              </w:tcPr>
              <w:p w14:paraId="7E88E316" w14:textId="27C6B64F" w:rsidR="00C9742A" w:rsidRPr="00DC7DD5" w:rsidRDefault="00C9742A" w:rsidP="00C9742A">
                <w:pPr>
                  <w:spacing w:before="120"/>
                </w:pPr>
                <w:r w:rsidRPr="00957162">
                  <w:t>Yes</w:t>
                </w:r>
              </w:p>
            </w:tc>
          </w:sdtContent>
        </w:sdt>
        <w:sdt>
          <w:sdtPr>
            <w:id w:val="-1258899350"/>
            <w:placeholder>
              <w:docPart w:val="AE7ED4B03C2042B4A7E48F57B3EE2A67"/>
            </w:placeholder>
          </w:sdtPr>
          <w:sdtEndPr/>
          <w:sdtContent>
            <w:tc>
              <w:tcPr>
                <w:tcW w:w="1528" w:type="dxa"/>
              </w:tcPr>
              <w:p w14:paraId="647CBF4C" w14:textId="245A0F71" w:rsidR="00C9742A" w:rsidRPr="00DC7DD5" w:rsidRDefault="00C9742A" w:rsidP="00C9742A">
                <w:pPr>
                  <w:spacing w:before="120"/>
                </w:pPr>
                <w:r w:rsidRPr="00957162">
                  <w:t>Yes</w:t>
                </w:r>
              </w:p>
            </w:tc>
          </w:sdtContent>
        </w:sdt>
      </w:tr>
      <w:tr w:rsidR="00C9742A" w14:paraId="11D201D8" w14:textId="77777777" w:rsidTr="00C9742A">
        <w:tc>
          <w:tcPr>
            <w:tcW w:w="5960" w:type="dxa"/>
          </w:tcPr>
          <w:p w14:paraId="0C9BF5E2" w14:textId="409D8712" w:rsidR="00C9742A" w:rsidRDefault="00C9742A" w:rsidP="00C9742A">
            <w:pPr>
              <w:spacing w:before="120"/>
            </w:pPr>
            <w:r>
              <w:t xml:space="preserve">Service: </w:t>
            </w:r>
            <w:r w:rsidRPr="00A51EA0">
              <w:t>Cranage and installation of wind turbine generators</w:t>
            </w:r>
            <w:r>
              <w:t xml:space="preserve"> </w:t>
            </w:r>
          </w:p>
        </w:tc>
        <w:tc>
          <w:tcPr>
            <w:tcW w:w="1528" w:type="dxa"/>
          </w:tcPr>
          <w:p w14:paraId="5634920D" w14:textId="7653A1F1" w:rsidR="00C9742A" w:rsidRPr="00DC7DD5" w:rsidRDefault="00C9742A" w:rsidP="00C9742A">
            <w:pPr>
              <w:spacing w:before="120"/>
            </w:pPr>
            <w:r>
              <w:t>Yes</w:t>
            </w:r>
          </w:p>
        </w:tc>
        <w:tc>
          <w:tcPr>
            <w:tcW w:w="1528" w:type="dxa"/>
          </w:tcPr>
          <w:p w14:paraId="39D3EA58" w14:textId="017883AE" w:rsidR="00C9742A" w:rsidRDefault="00C9742A" w:rsidP="00C9742A">
            <w:pPr>
              <w:spacing w:before="120"/>
            </w:pPr>
            <w:r>
              <w:t>No</w:t>
            </w:r>
          </w:p>
        </w:tc>
      </w:tr>
      <w:tr w:rsidR="00C9742A" w14:paraId="1FC1B528" w14:textId="77777777" w:rsidTr="00C9742A">
        <w:sdt>
          <w:sdtPr>
            <w:id w:val="-79600819"/>
            <w:placeholder>
              <w:docPart w:val="945C2952D8454B35A563218BE0319A02"/>
            </w:placeholder>
          </w:sdtPr>
          <w:sdtEndPr/>
          <w:sdtContent>
            <w:tc>
              <w:tcPr>
                <w:tcW w:w="5960" w:type="dxa"/>
              </w:tcPr>
              <w:p w14:paraId="3630BBF7" w14:textId="654F7627" w:rsidR="00C9742A" w:rsidRDefault="00C9742A" w:rsidP="00C9742A">
                <w:pPr>
                  <w:spacing w:before="120"/>
                </w:pPr>
                <w:r>
                  <w:t xml:space="preserve">Wind turbine supply: </w:t>
                </w:r>
                <w:r>
                  <w:rPr>
                    <w:lang w:val="en-US"/>
                  </w:rPr>
                  <w:t xml:space="preserve">Wind Turbine Generators </w:t>
                </w:r>
                <w:r>
                  <w:rPr>
                    <w:vertAlign w:val="superscript"/>
                  </w:rPr>
                  <w:t>1</w:t>
                </w:r>
              </w:p>
            </w:tc>
          </w:sdtContent>
        </w:sdt>
        <w:sdt>
          <w:sdtPr>
            <w:id w:val="-27644311"/>
            <w:placeholder>
              <w:docPart w:val="3E76E9D6621846D685D28369A7F02BF3"/>
            </w:placeholder>
          </w:sdtPr>
          <w:sdtEndPr/>
          <w:sdtContent>
            <w:tc>
              <w:tcPr>
                <w:tcW w:w="1528" w:type="dxa"/>
              </w:tcPr>
              <w:p w14:paraId="06A7CC16" w14:textId="04053DDD" w:rsidR="00C9742A" w:rsidRDefault="00C9742A" w:rsidP="00C9742A">
                <w:pPr>
                  <w:spacing w:before="120"/>
                </w:pPr>
                <w:r w:rsidRPr="00957162">
                  <w:t>No</w:t>
                </w:r>
              </w:p>
            </w:tc>
          </w:sdtContent>
        </w:sdt>
        <w:sdt>
          <w:sdtPr>
            <w:id w:val="-273867726"/>
            <w:placeholder>
              <w:docPart w:val="F6E8EA8E02DE420D9C6230D05526D07D"/>
            </w:placeholder>
          </w:sdtPr>
          <w:sdtEndPr/>
          <w:sdtContent>
            <w:tc>
              <w:tcPr>
                <w:tcW w:w="1528" w:type="dxa"/>
              </w:tcPr>
              <w:p w14:paraId="6E4D1F96" w14:textId="4AA7BE11" w:rsidR="00C9742A" w:rsidRDefault="00C9742A" w:rsidP="00C9742A">
                <w:pPr>
                  <w:spacing w:before="120"/>
                </w:pPr>
                <w:r w:rsidRPr="00957162">
                  <w:t>Yes</w:t>
                </w:r>
              </w:p>
            </w:tc>
          </w:sdtContent>
        </w:sdt>
      </w:tr>
      <w:tr w:rsidR="00C9742A" w14:paraId="6583AC47" w14:textId="77777777" w:rsidTr="00C9742A">
        <w:sdt>
          <w:sdtPr>
            <w:id w:val="-303933371"/>
            <w:placeholder>
              <w:docPart w:val="60647729DEDE45D596593C2682421457"/>
            </w:placeholder>
          </w:sdtPr>
          <w:sdtEndPr/>
          <w:sdtContent>
            <w:tc>
              <w:tcPr>
                <w:tcW w:w="5960" w:type="dxa"/>
              </w:tcPr>
              <w:p w14:paraId="7261A8A9" w14:textId="07752000" w:rsidR="00C9742A" w:rsidRDefault="00C9742A" w:rsidP="00C9742A">
                <w:pPr>
                  <w:spacing w:before="120"/>
                </w:pPr>
                <w:r>
                  <w:t>Goods: Wind turbine supply towers</w:t>
                </w:r>
              </w:p>
            </w:tc>
          </w:sdtContent>
        </w:sdt>
        <w:sdt>
          <w:sdtPr>
            <w:id w:val="253022180"/>
            <w:placeholder>
              <w:docPart w:val="E77E91AE0F9A4D9F8C296BE68A32466B"/>
            </w:placeholder>
          </w:sdtPr>
          <w:sdtEndPr/>
          <w:sdtContent>
            <w:sdt>
              <w:sdtPr>
                <w:id w:val="1129136782"/>
                <w:placeholder>
                  <w:docPart w:val="A1F4AFAC485A48048C92FB15744171EC"/>
                </w:placeholder>
              </w:sdtPr>
              <w:sdtEndPr/>
              <w:sdtContent>
                <w:tc>
                  <w:tcPr>
                    <w:tcW w:w="1528" w:type="dxa"/>
                  </w:tcPr>
                  <w:p w14:paraId="27905EBF" w14:textId="63BD5825" w:rsidR="00C9742A" w:rsidRPr="00DC7DD5" w:rsidRDefault="00C9742A" w:rsidP="00C9742A">
                    <w:pPr>
                      <w:spacing w:before="120"/>
                    </w:pPr>
                    <w:r w:rsidRPr="00957162">
                      <w:t>Yes</w:t>
                    </w:r>
                  </w:p>
                </w:tc>
              </w:sdtContent>
            </w:sdt>
          </w:sdtContent>
        </w:sdt>
        <w:sdt>
          <w:sdtPr>
            <w:id w:val="-10841416"/>
            <w:placeholder>
              <w:docPart w:val="718D03DDF78D4232A08DBB2164738891"/>
            </w:placeholder>
          </w:sdtPr>
          <w:sdtEndPr/>
          <w:sdtContent>
            <w:sdt>
              <w:sdtPr>
                <w:id w:val="-2142095005"/>
                <w:placeholder>
                  <w:docPart w:val="33BDFD20B96F467AA5509A73C3314A0D"/>
                </w:placeholder>
              </w:sdtPr>
              <w:sdtEndPr/>
              <w:sdtContent>
                <w:tc>
                  <w:tcPr>
                    <w:tcW w:w="1528" w:type="dxa"/>
                  </w:tcPr>
                  <w:p w14:paraId="688F88E5" w14:textId="339F35B0" w:rsidR="00C9742A" w:rsidRDefault="00C9742A" w:rsidP="00C9742A">
                    <w:pPr>
                      <w:spacing w:before="120"/>
                    </w:pPr>
                    <w:r w:rsidRPr="00957162">
                      <w:t>Yes</w:t>
                    </w:r>
                  </w:p>
                </w:tc>
              </w:sdtContent>
            </w:sdt>
          </w:sdtContent>
        </w:sdt>
      </w:tr>
      <w:tr w:rsidR="00C9742A" w14:paraId="0034810E" w14:textId="77777777" w:rsidTr="00C9742A">
        <w:tc>
          <w:tcPr>
            <w:tcW w:w="5960" w:type="dxa"/>
          </w:tcPr>
          <w:p w14:paraId="1C3CC7E2" w14:textId="7947A0CB" w:rsidR="00C9742A" w:rsidRDefault="00C9742A" w:rsidP="00C9742A">
            <w:pPr>
              <w:spacing w:before="120"/>
            </w:pPr>
            <w:r>
              <w:t>Services: Waste disposal</w:t>
            </w:r>
          </w:p>
        </w:tc>
        <w:tc>
          <w:tcPr>
            <w:tcW w:w="1528" w:type="dxa"/>
          </w:tcPr>
          <w:p w14:paraId="62CCE4D1" w14:textId="4BF07A1E" w:rsidR="00C9742A" w:rsidRDefault="00C9742A" w:rsidP="00C9742A">
            <w:pPr>
              <w:spacing w:before="120"/>
            </w:pPr>
            <w:r>
              <w:t>Yes</w:t>
            </w:r>
          </w:p>
        </w:tc>
        <w:tc>
          <w:tcPr>
            <w:tcW w:w="1528" w:type="dxa"/>
          </w:tcPr>
          <w:p w14:paraId="69731D36" w14:textId="6389A830" w:rsidR="00C9742A" w:rsidRDefault="00C9742A" w:rsidP="00C9742A">
            <w:pPr>
              <w:spacing w:before="120"/>
            </w:pPr>
            <w:r>
              <w:t>No</w:t>
            </w:r>
          </w:p>
        </w:tc>
      </w:tr>
      <w:tr w:rsidR="00C9742A" w14:paraId="199CF46B" w14:textId="77777777" w:rsidTr="00C9742A">
        <w:tc>
          <w:tcPr>
            <w:tcW w:w="5960" w:type="dxa"/>
          </w:tcPr>
          <w:p w14:paraId="542E2374" w14:textId="3559685D" w:rsidR="00C9742A" w:rsidRDefault="00C9742A" w:rsidP="00C9742A">
            <w:pPr>
              <w:spacing w:before="120"/>
            </w:pPr>
            <w:r>
              <w:t>Services: Transport / Logistics</w:t>
            </w:r>
          </w:p>
        </w:tc>
        <w:tc>
          <w:tcPr>
            <w:tcW w:w="1528" w:type="dxa"/>
          </w:tcPr>
          <w:p w14:paraId="0912EF3D" w14:textId="42059A2B" w:rsidR="00C9742A" w:rsidRDefault="00C9742A" w:rsidP="00C9742A">
            <w:pPr>
              <w:spacing w:before="120"/>
            </w:pPr>
            <w:r>
              <w:t>Yes</w:t>
            </w:r>
          </w:p>
        </w:tc>
        <w:tc>
          <w:tcPr>
            <w:tcW w:w="1528" w:type="dxa"/>
          </w:tcPr>
          <w:p w14:paraId="36709F53" w14:textId="6BF82A0D" w:rsidR="00C9742A" w:rsidRDefault="00C9742A" w:rsidP="00C9742A">
            <w:pPr>
              <w:spacing w:before="120"/>
            </w:pPr>
            <w:r>
              <w:t>No</w:t>
            </w:r>
          </w:p>
        </w:tc>
      </w:tr>
      <w:tr w:rsidR="00C9742A" w14:paraId="4F679250" w14:textId="77777777" w:rsidTr="00C9742A">
        <w:tc>
          <w:tcPr>
            <w:tcW w:w="5960" w:type="dxa"/>
          </w:tcPr>
          <w:p w14:paraId="5A057B81" w14:textId="5364ECE4" w:rsidR="00C9742A" w:rsidRDefault="00C9742A" w:rsidP="00C9742A">
            <w:pPr>
              <w:spacing w:before="120"/>
            </w:pPr>
            <w:r>
              <w:t>Services: Hire vehicles</w:t>
            </w:r>
          </w:p>
        </w:tc>
        <w:tc>
          <w:tcPr>
            <w:tcW w:w="1528" w:type="dxa"/>
          </w:tcPr>
          <w:p w14:paraId="1F5FE26D" w14:textId="61E0BAE5" w:rsidR="00C9742A" w:rsidRDefault="00C9742A" w:rsidP="00C9742A">
            <w:pPr>
              <w:spacing w:before="120"/>
            </w:pPr>
            <w:r>
              <w:t>Yes</w:t>
            </w:r>
          </w:p>
        </w:tc>
        <w:tc>
          <w:tcPr>
            <w:tcW w:w="1528" w:type="dxa"/>
          </w:tcPr>
          <w:p w14:paraId="3C7E2BEA" w14:textId="056EDBC1" w:rsidR="00C9742A" w:rsidRDefault="00C9742A" w:rsidP="00C9742A">
            <w:pPr>
              <w:spacing w:before="120"/>
            </w:pPr>
            <w:r>
              <w:t>No</w:t>
            </w:r>
          </w:p>
        </w:tc>
      </w:tr>
    </w:tbl>
    <w:sdt>
      <w:sdtPr>
        <w:id w:val="2141458277"/>
        <w:lock w:val="contentLocked"/>
        <w:placeholder>
          <w:docPart w:val="3F6027781C7C4FF1AAC90592D213C1D7"/>
        </w:placeholder>
        <w:group/>
      </w:sdtPr>
      <w:sdtEndPr/>
      <w:sdtContent>
        <w:p w14:paraId="3E665BF8" w14:textId="3ED79869" w:rsidR="003E763D" w:rsidRDefault="003E763D" w:rsidP="003E763D">
          <w:r>
            <w:t xml:space="preserve">*An Australian supplier </w:t>
          </w:r>
          <w:r w:rsidR="00D90F08">
            <w:t>means an</w:t>
          </w:r>
          <w:r>
            <w:t xml:space="preserve"> entity</w:t>
          </w:r>
          <w:r w:rsidR="00D90F08">
            <w:t xml:space="preserve"> that has</w:t>
          </w:r>
          <w:r>
            <w:t xml:space="preserve"> an ABN or</w:t>
          </w:r>
          <w:r w:rsidR="00D90F08">
            <w:t xml:space="preserve"> an</w:t>
          </w:r>
          <w:r>
            <w:t xml:space="preserve"> ACN.</w:t>
          </w:r>
        </w:p>
        <w:p w14:paraId="4D54EB9E" w14:textId="42725F21" w:rsidR="00E45719" w:rsidRDefault="00A5285B" w:rsidP="00632568">
          <w:r>
            <w:t>Disclaimer: The information provided in the table above is based on an initial assessment by the company. Any questions or issues should be raised with the project contact.</w:t>
          </w:r>
        </w:p>
        <w:p w14:paraId="4DDFED5B" w14:textId="77777777" w:rsidR="00E45719" w:rsidRDefault="00E45719" w:rsidP="00E45719">
          <w:pPr>
            <w:pStyle w:val="Heading2"/>
          </w:pPr>
          <w:r>
            <w:lastRenderedPageBreak/>
            <w:t>3. Communication Strategy</w:t>
          </w:r>
        </w:p>
        <w:sdt>
          <w:sdtPr>
            <w:id w:val="628297186"/>
            <w:placeholder>
              <w:docPart w:val="64CF48C855E445B9ABF8A73251E35A5F"/>
            </w:placeholder>
          </w:sdtPr>
          <w:sdtEndPr/>
          <w:sdtContent>
            <w:p w14:paraId="21C3D57C" w14:textId="32E7882D" w:rsidR="00C9742A" w:rsidRDefault="00C9742A" w:rsidP="00C9742A">
              <w:pPr>
                <w:pStyle w:val="ListParagraph"/>
              </w:pPr>
              <w:r>
                <w:t xml:space="preserve">All enquirers related to Granville Harbour Wind Farm (GHWF) will be received by Granville Harbour Operations Pty Ltd (GHO) through direct communication through the General Enquires Line or via emails to the project website (http://www.westcoastwind.com.au/). These will then be logged and referred to the EPC Contractor including the contact details of the enquirer. Further, the enquirer is copied into such communication to allow a second pathway direct to the end contracting party, the EPC Contractor;  </w:t>
              </w:r>
            </w:p>
            <w:p w14:paraId="70E1AACB" w14:textId="21FA9E48" w:rsidR="00C9742A" w:rsidRDefault="00C9742A" w:rsidP="00C9742A">
              <w:pPr>
                <w:pStyle w:val="ListParagraph"/>
              </w:pPr>
              <w:r>
                <w:t>GHO will ensure that all upcoming opportunities associated with GHWF are advertised. The communication methods to advertise of the upcoming opportunities to supply goods and services to this project;</w:t>
              </w:r>
            </w:p>
            <w:p w14:paraId="22A1A303" w14:textId="11D40060" w:rsidR="00E45719" w:rsidRPr="00E45719" w:rsidRDefault="00C9742A" w:rsidP="00C9742A">
              <w:pPr>
                <w:pStyle w:val="ListParagraph"/>
              </w:pPr>
              <w:r>
                <w:t>The project website will contain a list of packages of work being tendered, the timeframes for response. There will be a central contact email address on the website that Australian Industry will be able to use to register their interest generally in being involved in the project, or to explicitly register interest for a particular opportunity. This email address will be reported on weekly to ensure that contacts made are directed appropriately to the individual managing the procurement of individual packages.</w:t>
              </w:r>
            </w:p>
          </w:sdtContent>
        </w:sdt>
        <w:p w14:paraId="2DF77399"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23003B64" w14:textId="417E5B81" w:rsidR="00C9742A" w:rsidRDefault="00C9742A" w:rsidP="00C9742A">
              <w:pPr>
                <w:pStyle w:val="ListParagraph"/>
              </w:pPr>
              <w:r w:rsidRPr="00C9742A">
                <w:t>Under the EPC Contract, all standards used in designing the project will be Australian Standards where applicable Australian Standard exists, otherwise an international. Wind Turbine generators use a IEC Standard.  All standards will be communicated through the tender processin the tender documents.</w:t>
              </w:r>
            </w:p>
            <w:p w14:paraId="666D01E8" w14:textId="77777777" w:rsidR="00C9742A" w:rsidRDefault="00C9742A" w:rsidP="00C9742A">
              <w:pPr>
                <w:pStyle w:val="ListParagraph"/>
              </w:pPr>
              <w:r>
                <w:t xml:space="preserve">Potential suppliers which have registered their interest in the project through the project website will have their details passed onto the EPC contractor, whereby they are able to be considered under that organisation procurement rules.  Where successful in pre-qualifying tenders, suppliers will be eligible to receive the tender packages when contracts arise.   </w:t>
              </w:r>
            </w:p>
            <w:p w14:paraId="27892B1F" w14:textId="24678759" w:rsidR="00C9742A" w:rsidRDefault="00C9742A" w:rsidP="00C9742A">
              <w:pPr>
                <w:pStyle w:val="ListParagraph"/>
              </w:pPr>
              <w:r>
                <w:t>Selection of all subcontractors and suppliers will be based on a capability assessment including safety, quality, delivery, understanding of program, previous experience, terms of business, service, sustainability, price, as well as appropriate compliance with specifications and environmental</w:t>
              </w:r>
            </w:p>
            <w:p w14:paraId="4A4BB584" w14:textId="77777777" w:rsidR="00C9742A" w:rsidRDefault="00C9742A" w:rsidP="00C9742A">
              <w:pPr>
                <w:pStyle w:val="ListParagraph"/>
              </w:pPr>
              <w:r>
                <w:t xml:space="preserve">The Principal contractually requires the EPC Contractor to comply with this AIP plan. </w:t>
              </w:r>
            </w:p>
            <w:p w14:paraId="557F6424" w14:textId="77777777" w:rsidR="00C9742A" w:rsidRDefault="00C9742A" w:rsidP="00C9742A">
              <w:pPr>
                <w:pStyle w:val="ListParagraph"/>
              </w:pPr>
              <w:r>
                <w:t>Within this commitment, the EPC Contractor will be required to:</w:t>
              </w:r>
            </w:p>
            <w:p w14:paraId="13319518" w14:textId="5369452D" w:rsidR="00C9742A" w:rsidRDefault="00C9742A" w:rsidP="00957162">
              <w:pPr>
                <w:pStyle w:val="ListParagraph"/>
                <w:numPr>
                  <w:ilvl w:val="0"/>
                  <w:numId w:val="0"/>
                </w:numPr>
                <w:ind w:left="360"/>
              </w:pPr>
            </w:p>
            <w:p w14:paraId="59AC9799" w14:textId="24EF6B87" w:rsidR="00870BFB" w:rsidRDefault="00870BFB" w:rsidP="00957162">
              <w:pPr>
                <w:pStyle w:val="ListParagraph"/>
                <w:numPr>
                  <w:ilvl w:val="1"/>
                  <w:numId w:val="1"/>
                </w:numPr>
                <w:ind w:left="709"/>
              </w:pPr>
              <w:r>
                <w:t>Encourage Australian Industry participation where possible and appropriate;</w:t>
              </w:r>
            </w:p>
            <w:p w14:paraId="70316F4A" w14:textId="77777777" w:rsidR="00C9742A" w:rsidRDefault="00C9742A" w:rsidP="00957162">
              <w:pPr>
                <w:pStyle w:val="ListParagraph"/>
                <w:numPr>
                  <w:ilvl w:val="1"/>
                  <w:numId w:val="1"/>
                </w:numPr>
                <w:ind w:left="709"/>
              </w:pPr>
              <w:r>
                <w:t>Provide full, fair and reasonable opportunity for Australian businesses where they are competitive on price, performance, quality, safety, suitability, comply with terms and conditions and delivery;</w:t>
              </w:r>
            </w:p>
            <w:p w14:paraId="091A6F54" w14:textId="4474F0C8" w:rsidR="00F33D1C" w:rsidRDefault="00C9742A" w:rsidP="00957162">
              <w:pPr>
                <w:pStyle w:val="ListParagraph"/>
                <w:numPr>
                  <w:ilvl w:val="1"/>
                  <w:numId w:val="1"/>
                </w:numPr>
                <w:ind w:left="709"/>
              </w:pPr>
              <w:r>
                <w:t>Seek to provide full, fair and reasonable opportunity for local people to become involved with the project;</w:t>
              </w:r>
            </w:p>
          </w:sdtContent>
        </w:sdt>
        <w:p w14:paraId="562DAC93"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528D16DA" w14:textId="77777777" w:rsidR="00C9742A" w:rsidRDefault="00C9742A" w:rsidP="00C9742A">
              <w:pPr>
                <w:pStyle w:val="ListParagraph"/>
              </w:pPr>
              <w:r>
                <w:t>Vestas is the only contracting party operating a global supply chain. Global Sourcing (a business unit of the selected OEM Vestas) negotiates contracts and framework agreements with suppliers which sets price and conditions for the daily operational purchases within the greater Vestas group.</w:t>
              </w:r>
            </w:p>
            <w:p w14:paraId="09B29279" w14:textId="77777777" w:rsidR="00C9742A" w:rsidRDefault="00C9742A" w:rsidP="00C9742A">
              <w:pPr>
                <w:pStyle w:val="ListParagraph"/>
              </w:pPr>
              <w:r>
                <w:t>The Vestas Supplier Qualification and selection process ensures that suppliers comply with the Vestas basic requirements concerning Quality, Safety and Environment and it identifies potential improvement areas within the supplier organisation.  The process is mandatory for suppliers site approval and describes how and where to register all assessed suppliers.</w:t>
              </w:r>
            </w:p>
            <w:p w14:paraId="22A9E74D" w14:textId="24EA0342" w:rsidR="00C9742A" w:rsidRDefault="00C9742A" w:rsidP="00C9742A">
              <w:pPr>
                <w:pStyle w:val="ListParagraph"/>
              </w:pPr>
              <w:r>
                <w:t>Vestas will join / arrange an event where Australian supplier / potential suppliers have the opportunity to be introduced to Vestas Global Procurement requirements, opening the possibility for the Australian based suppliers / potential suppliers to understand and learn about the opportunities and demands for Vestas.</w:t>
              </w:r>
            </w:p>
            <w:p w14:paraId="408BCA40" w14:textId="66040F38" w:rsidR="00C9742A" w:rsidRDefault="00C9742A" w:rsidP="00C9742A">
              <w:pPr>
                <w:pStyle w:val="ListParagraph"/>
              </w:pPr>
              <w:r w:rsidRPr="00C9742A">
                <w:t>The Principal and EPC Contractor will seek to target and retain qualified personnel from the construction phase into the operational phase.</w:t>
              </w:r>
            </w:p>
            <w:p w14:paraId="3142730C" w14:textId="088F9E7A" w:rsidR="00F33D1C" w:rsidRDefault="00C9742A" w:rsidP="00870BFB">
              <w:pPr>
                <w:pStyle w:val="ListParagraph"/>
              </w:pPr>
              <w:r w:rsidRPr="00C9742A">
                <w:t>In addition to the current stakeholder engagement process, that includes direct briefing and updates to local development organisations, further notification of upcoming activity and Project labour and services requirements will be undertaken.</w:t>
              </w:r>
            </w:p>
          </w:sdtContent>
        </w:sdt>
        <w:p w14:paraId="5D445F8F" w14:textId="77777777" w:rsidR="00F33D1C" w:rsidRDefault="00F33D1C" w:rsidP="00F33D1C">
          <w:pPr>
            <w:pStyle w:val="Heading2"/>
          </w:pPr>
          <w:r>
            <w:lastRenderedPageBreak/>
            <w:t>6. Procedures and Resources</w:t>
          </w:r>
        </w:p>
        <w:sdt>
          <w:sdtPr>
            <w:id w:val="-486781717"/>
            <w:placeholder>
              <w:docPart w:val="AC27FE5B46524048B1E2D671E94AC235"/>
            </w:placeholder>
          </w:sdtPr>
          <w:sdtEndPr/>
          <w:sdtContent>
            <w:p w14:paraId="72AF1ABB" w14:textId="77777777" w:rsidR="00C9742A" w:rsidRDefault="00C9742A" w:rsidP="00C9742A">
              <w:pPr>
                <w:pStyle w:val="ListParagraph"/>
              </w:pPr>
              <w:r w:rsidRPr="00C9742A">
                <w:t>The Project Director will be responsible for implementing this AIP plan and will develop systems and allocate resources within the team to monitor and report on the extent of Australian industry participation.</w:t>
              </w:r>
            </w:p>
            <w:p w14:paraId="61CC1940" w14:textId="77777777" w:rsidR="00C9742A" w:rsidRDefault="00C9742A" w:rsidP="00C9742A">
              <w:pPr>
                <w:pStyle w:val="ListParagraph"/>
              </w:pPr>
              <w:bookmarkStart w:id="1" w:name="_Hlk493253494"/>
              <w:r>
                <w:t>The Principal will e</w:t>
              </w:r>
              <w:r w:rsidRPr="00E60C9A">
                <w:t>stablish a</w:t>
              </w:r>
              <w:r>
                <w:t>n</w:t>
              </w:r>
              <w:r w:rsidRPr="00E60C9A">
                <w:t xml:space="preserve"> </w:t>
              </w:r>
              <w:r>
                <w:t>Australian</w:t>
              </w:r>
              <w:r w:rsidRPr="00E60C9A">
                <w:t xml:space="preserve"> industry investment register for recording expenditure directed towards Australian industry suppliers for the duration of the project.  </w:t>
              </w:r>
              <w:r>
                <w:t>M</w:t>
              </w:r>
              <w:r w:rsidRPr="00E60C9A">
                <w:t>etrics collated via this register</w:t>
              </w:r>
              <w:r>
                <w:t xml:space="preserve"> will be included</w:t>
              </w:r>
              <w:r w:rsidRPr="00E60C9A">
                <w:t xml:space="preserve"> in all relevan</w:t>
              </w:r>
              <w:r>
                <w:t xml:space="preserve">t project communications, </w:t>
              </w:r>
              <w:r w:rsidRPr="00E60C9A">
                <w:t>media</w:t>
              </w:r>
              <w:r>
                <w:t xml:space="preserve"> and reporting of AIP plan implementation</w:t>
              </w:r>
              <w:r w:rsidRPr="00E60C9A">
                <w:t>.</w:t>
              </w:r>
              <w:bookmarkEnd w:id="1"/>
            </w:p>
            <w:p w14:paraId="2312E6BD" w14:textId="3380186F" w:rsidR="00F33D1C" w:rsidRDefault="00C9742A" w:rsidP="00C9742A">
              <w:pPr>
                <w:pStyle w:val="ListParagraph"/>
              </w:pPr>
              <w:bookmarkStart w:id="2" w:name="_Hlk493253503"/>
              <w:r w:rsidRPr="00207D58">
                <w:t xml:space="preserve">The </w:t>
              </w:r>
              <w:r>
                <w:t xml:space="preserve">EPC </w:t>
              </w:r>
              <w:r w:rsidRPr="00207D58">
                <w:t>Contractor shall provide a monthly progress report to the Principal with an update on procurement activities</w:t>
              </w:r>
              <w:r w:rsidR="00870BFB">
                <w:t xml:space="preserve"> and AIP plan commitments</w:t>
              </w:r>
              <w:r w:rsidRPr="00207D58">
                <w:t xml:space="preserve"> including assessment of the status of individual work packages, how many suppliers tendered for the package, their location</w:t>
              </w:r>
              <w:r>
                <w:t xml:space="preserve"> and</w:t>
              </w:r>
              <w:r w:rsidRPr="00207D58">
                <w:t xml:space="preserve"> the successful tenderer</w:t>
              </w:r>
              <w:r>
                <w:t>.</w:t>
              </w:r>
            </w:p>
            <w:bookmarkEnd w:id="2" w:displacedByCustomXml="next"/>
          </w:sdtContent>
        </w:sdt>
      </w:sdtContent>
    </w:sdt>
    <w:p w14:paraId="272AA8D1" w14:textId="77777777" w:rsidR="00D60A56" w:rsidRDefault="00D60A56">
      <w:pPr>
        <w:spacing w:after="0"/>
        <w:rPr>
          <w:b/>
        </w:rPr>
      </w:pPr>
    </w:p>
    <w:sectPr w:rsidR="00D60A5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9452F" w14:textId="77777777" w:rsidR="0033641B" w:rsidRDefault="0033641B" w:rsidP="007F331A">
      <w:pPr>
        <w:spacing w:after="0"/>
      </w:pPr>
      <w:r>
        <w:separator/>
      </w:r>
    </w:p>
  </w:endnote>
  <w:endnote w:type="continuationSeparator" w:id="0">
    <w:p w14:paraId="5C1293D8" w14:textId="77777777" w:rsidR="0033641B" w:rsidRDefault="0033641B"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3C0A" w14:textId="77777777" w:rsidR="007F331A" w:rsidRDefault="007F331A" w:rsidP="007F331A">
    <w:pPr>
      <w:pStyle w:val="Footnote"/>
    </w:pPr>
    <w:r>
      <w:t>Department of Industry</w:t>
    </w:r>
    <w:r w:rsidR="0072274C">
      <w:t xml:space="preserve">, Innovation </w:t>
    </w:r>
    <w:r w:rsidR="006C404E">
      <w:t>and Science</w:t>
    </w:r>
  </w:p>
  <w:p w14:paraId="399B10B8" w14:textId="77777777" w:rsidR="007F331A" w:rsidRDefault="007F331A" w:rsidP="007F331A">
    <w:pPr>
      <w:pStyle w:val="Footnote"/>
    </w:pPr>
    <w:r>
      <w:t>AIP Plan Executive Summary</w:t>
    </w:r>
  </w:p>
  <w:p w14:paraId="0CDD33F5" w14:textId="108516F0" w:rsidR="007F331A" w:rsidRDefault="007F331A" w:rsidP="007F331A">
    <w:pPr>
      <w:pStyle w:val="Footnote"/>
    </w:pPr>
    <w:r>
      <w:t xml:space="preserve">Version </w:t>
    </w:r>
    <w:r w:rsidR="00FB046E">
      <w:t>3</w:t>
    </w:r>
    <w:r>
      <w:t>.</w:t>
    </w:r>
    <w:r w:rsidR="00F55DCE">
      <w:t>4</w:t>
    </w:r>
    <w:r w:rsidR="006C404E">
      <w:t xml:space="preserve"> </w:t>
    </w:r>
    <w:r w:rsidR="00780224">
      <w:t xml:space="preserve">November </w:t>
    </w:r>
    <w:r w:rsidR="00E013A9">
      <w:t>201</w:t>
    </w:r>
    <w:r w:rsidR="00780224">
      <w:t>7</w:t>
    </w:r>
  </w:p>
  <w:p w14:paraId="1D1EF65A" w14:textId="46054C3E" w:rsidR="007F331A" w:rsidRPr="002032CF" w:rsidRDefault="0033641B"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sidR="00957162">
          <w:rPr>
            <w:noProof/>
            <w:sz w:val="16"/>
            <w:szCs w:val="16"/>
          </w:rPr>
          <w:t>2</w:t>
        </w:r>
        <w:r w:rsidR="007F331A" w:rsidRPr="007F331A">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2CD40" w14:textId="77777777" w:rsidR="0033641B" w:rsidRDefault="0033641B" w:rsidP="007F331A">
      <w:pPr>
        <w:spacing w:after="0"/>
      </w:pPr>
      <w:r>
        <w:separator/>
      </w:r>
    </w:p>
  </w:footnote>
  <w:footnote w:type="continuationSeparator" w:id="0">
    <w:p w14:paraId="47848532" w14:textId="77777777" w:rsidR="0033641B" w:rsidRDefault="0033641B" w:rsidP="007F3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7E"/>
    <w:rsid w:val="000846F2"/>
    <w:rsid w:val="000F1764"/>
    <w:rsid w:val="00130956"/>
    <w:rsid w:val="00142AAC"/>
    <w:rsid w:val="001964CB"/>
    <w:rsid w:val="001A7FB4"/>
    <w:rsid w:val="002032CF"/>
    <w:rsid w:val="00230318"/>
    <w:rsid w:val="00244FC4"/>
    <w:rsid w:val="00334757"/>
    <w:rsid w:val="0033641B"/>
    <w:rsid w:val="00340AB9"/>
    <w:rsid w:val="003A08E3"/>
    <w:rsid w:val="003B0746"/>
    <w:rsid w:val="003C4327"/>
    <w:rsid w:val="003E763D"/>
    <w:rsid w:val="003F68D5"/>
    <w:rsid w:val="00412EDE"/>
    <w:rsid w:val="004279CD"/>
    <w:rsid w:val="00431963"/>
    <w:rsid w:val="00441FDB"/>
    <w:rsid w:val="00464BF1"/>
    <w:rsid w:val="004A658C"/>
    <w:rsid w:val="00515E17"/>
    <w:rsid w:val="0057513A"/>
    <w:rsid w:val="00632568"/>
    <w:rsid w:val="006C404E"/>
    <w:rsid w:val="00721E21"/>
    <w:rsid w:val="0072274C"/>
    <w:rsid w:val="00747D7C"/>
    <w:rsid w:val="00780224"/>
    <w:rsid w:val="007F331A"/>
    <w:rsid w:val="00870BFB"/>
    <w:rsid w:val="00907971"/>
    <w:rsid w:val="00945B6E"/>
    <w:rsid w:val="00957162"/>
    <w:rsid w:val="009C3EAC"/>
    <w:rsid w:val="00A5285B"/>
    <w:rsid w:val="00AF7278"/>
    <w:rsid w:val="00B463AA"/>
    <w:rsid w:val="00BB702E"/>
    <w:rsid w:val="00BE6541"/>
    <w:rsid w:val="00C9742A"/>
    <w:rsid w:val="00D60A56"/>
    <w:rsid w:val="00D90F08"/>
    <w:rsid w:val="00DB097E"/>
    <w:rsid w:val="00DE5045"/>
    <w:rsid w:val="00E013A9"/>
    <w:rsid w:val="00E20C9B"/>
    <w:rsid w:val="00E45719"/>
    <w:rsid w:val="00F33D1C"/>
    <w:rsid w:val="00F55DCE"/>
    <w:rsid w:val="00FB0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6A019"/>
  <w15:docId w15:val="{9DA47BDE-FDF9-4E72-8475-F7969750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uiPriority w:val="22"/>
    <w:qFormat/>
    <w:rsid w:val="00E45719"/>
    <w:rPr>
      <w:b/>
      <w:sz w:val="20"/>
      <w:szCs w:val="20"/>
    </w:rPr>
  </w:style>
  <w:style w:type="paragraph" w:styleId="ListParagraph">
    <w:name w:val="List Paragraph"/>
    <w:basedOn w:val="Normal"/>
    <w:uiPriority w:val="34"/>
    <w:qFormat/>
    <w:rsid w:val="00F33D1C"/>
    <w:pPr>
      <w:numPr>
        <w:numId w:val="1"/>
      </w:numPr>
      <w:ind w:left="360"/>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6D16A7" w:rsidP="006D16A7">
          <w:pPr>
            <w:pStyle w:val="AD73DB9D7E324E3186F15BE2264B00913"/>
          </w:pPr>
          <w:r>
            <w:rPr>
              <w:rStyle w:val="PlaceholderText"/>
            </w:rPr>
            <w:t>Provide company name</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6D16A7" w:rsidP="006D16A7">
          <w:pPr>
            <w:pStyle w:val="F8CFB959B0A04A1CAC8504EAB49551943"/>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6D16A7" w:rsidP="006D16A7">
          <w:pPr>
            <w:pStyle w:val="70EF713EA7A5467DBA89C005FDA61B453"/>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6D16A7" w:rsidP="006D16A7">
          <w:pPr>
            <w:pStyle w:val="DA10A35400CA46009E74A29DCD6179A23"/>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6D16A7" w:rsidP="006D16A7">
          <w:pPr>
            <w:pStyle w:val="64CF48C855E445B9ABF8A73251E35A5F3"/>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6D16A7" w:rsidP="006D16A7">
          <w:pPr>
            <w:pStyle w:val="A0543810C72B43C181B02CE4FAA96DEC3"/>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6D16A7" w:rsidP="006D16A7">
          <w:pPr>
            <w:pStyle w:val="6C2CD4AC58584EEB8548E5FD9AFACE073"/>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6D16A7" w:rsidP="006D16A7">
          <w:pPr>
            <w:pStyle w:val="AC27FE5B46524048B1E2D671E94AC2353"/>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2928BCC451C54C349E6C76845D7A5B19"/>
        <w:category>
          <w:name w:val="General"/>
          <w:gallery w:val="placeholder"/>
        </w:category>
        <w:types>
          <w:type w:val="bbPlcHdr"/>
        </w:types>
        <w:behaviors>
          <w:behavior w:val="content"/>
        </w:behaviors>
        <w:guid w:val="{646F16FB-7E3F-49BB-AA78-940DCF12D572}"/>
      </w:docPartPr>
      <w:docPartBody>
        <w:p w:rsidR="00D01458" w:rsidRDefault="003C7F22" w:rsidP="003C7F22">
          <w:pPr>
            <w:pStyle w:val="2928BCC451C54C349E6C76845D7A5B19"/>
          </w:pPr>
          <w:r w:rsidRPr="00E94963">
            <w:rPr>
              <w:rStyle w:val="PlaceholderText"/>
            </w:rPr>
            <w:t>Click here to enter text.</w:t>
          </w:r>
        </w:p>
      </w:docPartBody>
    </w:docPart>
    <w:docPart>
      <w:docPartPr>
        <w:name w:val="E7A236053565431893D98A58CF446B7E"/>
        <w:category>
          <w:name w:val="General"/>
          <w:gallery w:val="placeholder"/>
        </w:category>
        <w:types>
          <w:type w:val="bbPlcHdr"/>
        </w:types>
        <w:behaviors>
          <w:behavior w:val="content"/>
        </w:behaviors>
        <w:guid w:val="{21007629-703B-4F4D-B343-8A4BB1A1811C}"/>
      </w:docPartPr>
      <w:docPartBody>
        <w:p w:rsidR="00D01458" w:rsidRDefault="003C7F22" w:rsidP="003C7F22">
          <w:pPr>
            <w:pStyle w:val="E7A236053565431893D98A58CF446B7E"/>
          </w:pPr>
          <w:r w:rsidRPr="00E94963">
            <w:rPr>
              <w:rStyle w:val="PlaceholderText"/>
            </w:rPr>
            <w:t>Click here to enter text.</w:t>
          </w:r>
        </w:p>
      </w:docPartBody>
    </w:docPart>
    <w:docPart>
      <w:docPartPr>
        <w:name w:val="D693E0DFA7664EEE8F70C4F2051ECE65"/>
        <w:category>
          <w:name w:val="General"/>
          <w:gallery w:val="placeholder"/>
        </w:category>
        <w:types>
          <w:type w:val="bbPlcHdr"/>
        </w:types>
        <w:behaviors>
          <w:behavior w:val="content"/>
        </w:behaviors>
        <w:guid w:val="{0A9772A6-BE76-4A6E-8245-0DA1C67F732C}"/>
      </w:docPartPr>
      <w:docPartBody>
        <w:p w:rsidR="00D01458" w:rsidRDefault="003C7F22" w:rsidP="003C7F22">
          <w:pPr>
            <w:pStyle w:val="D693E0DFA7664EEE8F70C4F2051ECE65"/>
          </w:pPr>
          <w:r w:rsidRPr="00E94963">
            <w:rPr>
              <w:rStyle w:val="PlaceholderText"/>
            </w:rPr>
            <w:t>Click here to enter text.</w:t>
          </w:r>
        </w:p>
      </w:docPartBody>
    </w:docPart>
    <w:docPart>
      <w:docPartPr>
        <w:name w:val="2F84CCF5038F474EB728B7A43F6B5C7B"/>
        <w:category>
          <w:name w:val="General"/>
          <w:gallery w:val="placeholder"/>
        </w:category>
        <w:types>
          <w:type w:val="bbPlcHdr"/>
        </w:types>
        <w:behaviors>
          <w:behavior w:val="content"/>
        </w:behaviors>
        <w:guid w:val="{94D7BB84-DA9A-47E5-9982-2284C6A39AB7}"/>
      </w:docPartPr>
      <w:docPartBody>
        <w:p w:rsidR="00D01458" w:rsidRDefault="003C7F22" w:rsidP="003C7F22">
          <w:pPr>
            <w:pStyle w:val="2F84CCF5038F474EB728B7A43F6B5C7B"/>
          </w:pPr>
          <w:r w:rsidRPr="00E94963">
            <w:rPr>
              <w:rStyle w:val="PlaceholderText"/>
            </w:rPr>
            <w:t>Click here to enter text.</w:t>
          </w:r>
        </w:p>
      </w:docPartBody>
    </w:docPart>
    <w:docPart>
      <w:docPartPr>
        <w:name w:val="73761F23E89C4B55B72EB5DD84532DEE"/>
        <w:category>
          <w:name w:val="General"/>
          <w:gallery w:val="placeholder"/>
        </w:category>
        <w:types>
          <w:type w:val="bbPlcHdr"/>
        </w:types>
        <w:behaviors>
          <w:behavior w:val="content"/>
        </w:behaviors>
        <w:guid w:val="{EEFDDB69-3D06-4082-A95E-C7533B0F7DD9}"/>
      </w:docPartPr>
      <w:docPartBody>
        <w:p w:rsidR="00D01458" w:rsidRDefault="003C7F22" w:rsidP="003C7F22">
          <w:pPr>
            <w:pStyle w:val="73761F23E89C4B55B72EB5DD84532DEE"/>
          </w:pPr>
          <w:r w:rsidRPr="00E94963">
            <w:rPr>
              <w:rStyle w:val="PlaceholderText"/>
            </w:rPr>
            <w:t>Click here to enter text.</w:t>
          </w:r>
        </w:p>
      </w:docPartBody>
    </w:docPart>
    <w:docPart>
      <w:docPartPr>
        <w:name w:val="0B906698C7B745D8982BB492D6271F01"/>
        <w:category>
          <w:name w:val="General"/>
          <w:gallery w:val="placeholder"/>
        </w:category>
        <w:types>
          <w:type w:val="bbPlcHdr"/>
        </w:types>
        <w:behaviors>
          <w:behavior w:val="content"/>
        </w:behaviors>
        <w:guid w:val="{CBFA6C36-CD49-4CCC-847B-E859EA0FCDF6}"/>
      </w:docPartPr>
      <w:docPartBody>
        <w:p w:rsidR="00D01458" w:rsidRDefault="003C7F22" w:rsidP="003C7F22">
          <w:pPr>
            <w:pStyle w:val="0B906698C7B745D8982BB492D6271F01"/>
          </w:pPr>
          <w:r w:rsidRPr="00E94963">
            <w:rPr>
              <w:rStyle w:val="PlaceholderText"/>
            </w:rPr>
            <w:t>Click here to enter text.</w:t>
          </w:r>
        </w:p>
      </w:docPartBody>
    </w:docPart>
    <w:docPart>
      <w:docPartPr>
        <w:name w:val="F4B9D5722D454B68BD1EAEFD30ACC2A4"/>
        <w:category>
          <w:name w:val="General"/>
          <w:gallery w:val="placeholder"/>
        </w:category>
        <w:types>
          <w:type w:val="bbPlcHdr"/>
        </w:types>
        <w:behaviors>
          <w:behavior w:val="content"/>
        </w:behaviors>
        <w:guid w:val="{7F3C6DF7-1EBC-49C1-9E5C-FAFF08CF872B}"/>
      </w:docPartPr>
      <w:docPartBody>
        <w:p w:rsidR="00D01458" w:rsidRDefault="003C7F22" w:rsidP="003C7F22">
          <w:pPr>
            <w:pStyle w:val="F4B9D5722D454B68BD1EAEFD30ACC2A4"/>
          </w:pPr>
          <w:r>
            <w:rPr>
              <w:rStyle w:val="PlaceholderText"/>
            </w:rPr>
            <w:t>Provide the good or service to be procured</w:t>
          </w:r>
        </w:p>
      </w:docPartBody>
    </w:docPart>
    <w:docPart>
      <w:docPartPr>
        <w:name w:val="935850374CD8443489CDD2F0518C8F42"/>
        <w:category>
          <w:name w:val="General"/>
          <w:gallery w:val="placeholder"/>
        </w:category>
        <w:types>
          <w:type w:val="bbPlcHdr"/>
        </w:types>
        <w:behaviors>
          <w:behavior w:val="content"/>
        </w:behaviors>
        <w:guid w:val="{F430FC46-CE07-4412-AC2A-93DCC1EDFECD}"/>
      </w:docPartPr>
      <w:docPartBody>
        <w:p w:rsidR="00D01458" w:rsidRDefault="003C7F22" w:rsidP="003C7F22">
          <w:pPr>
            <w:pStyle w:val="935850374CD8443489CDD2F0518C8F42"/>
          </w:pPr>
          <w:r w:rsidRPr="00E94963">
            <w:rPr>
              <w:rStyle w:val="PlaceholderText"/>
            </w:rPr>
            <w:t>Click here to enter text.</w:t>
          </w:r>
        </w:p>
      </w:docPartBody>
    </w:docPart>
    <w:docPart>
      <w:docPartPr>
        <w:name w:val="879432266F8E4E8785096EE575020429"/>
        <w:category>
          <w:name w:val="General"/>
          <w:gallery w:val="placeholder"/>
        </w:category>
        <w:types>
          <w:type w:val="bbPlcHdr"/>
        </w:types>
        <w:behaviors>
          <w:behavior w:val="content"/>
        </w:behaviors>
        <w:guid w:val="{F77DD3FD-E95C-4D9D-B80E-C22D039D019E}"/>
      </w:docPartPr>
      <w:docPartBody>
        <w:p w:rsidR="00D01458" w:rsidRDefault="003C7F22" w:rsidP="003C7F22">
          <w:pPr>
            <w:pStyle w:val="879432266F8E4E8785096EE575020429"/>
          </w:pPr>
          <w:r w:rsidRPr="00E94963">
            <w:rPr>
              <w:rStyle w:val="PlaceholderText"/>
            </w:rPr>
            <w:t>Click here to enter text.</w:t>
          </w:r>
        </w:p>
      </w:docPartBody>
    </w:docPart>
    <w:docPart>
      <w:docPartPr>
        <w:name w:val="20F9AAE3872B4C8E9FBF0CC427A57D85"/>
        <w:category>
          <w:name w:val="General"/>
          <w:gallery w:val="placeholder"/>
        </w:category>
        <w:types>
          <w:type w:val="bbPlcHdr"/>
        </w:types>
        <w:behaviors>
          <w:behavior w:val="content"/>
        </w:behaviors>
        <w:guid w:val="{6BFA4CF9-388E-4CBF-9C50-9EF845EF458A}"/>
      </w:docPartPr>
      <w:docPartBody>
        <w:p w:rsidR="00D01458" w:rsidRDefault="003C7F22" w:rsidP="003C7F22">
          <w:pPr>
            <w:pStyle w:val="20F9AAE3872B4C8E9FBF0CC427A57D85"/>
          </w:pPr>
          <w:r>
            <w:rPr>
              <w:rStyle w:val="PlaceholderText"/>
            </w:rPr>
            <w:t>Provide the good or service to be procured</w:t>
          </w:r>
        </w:p>
      </w:docPartBody>
    </w:docPart>
    <w:docPart>
      <w:docPartPr>
        <w:name w:val="AA82ED270F05487E9E1DF4E747AFC27D"/>
        <w:category>
          <w:name w:val="General"/>
          <w:gallery w:val="placeholder"/>
        </w:category>
        <w:types>
          <w:type w:val="bbPlcHdr"/>
        </w:types>
        <w:behaviors>
          <w:behavior w:val="content"/>
        </w:behaviors>
        <w:guid w:val="{27AD6BAC-549E-4618-9698-7FA4BD708524}"/>
      </w:docPartPr>
      <w:docPartBody>
        <w:p w:rsidR="00D01458" w:rsidRDefault="003C7F22" w:rsidP="003C7F22">
          <w:pPr>
            <w:pStyle w:val="AA82ED270F05487E9E1DF4E747AFC27D"/>
          </w:pPr>
          <w:r w:rsidRPr="00E94963">
            <w:rPr>
              <w:rStyle w:val="PlaceholderText"/>
            </w:rPr>
            <w:t>Click here to enter text.</w:t>
          </w:r>
        </w:p>
      </w:docPartBody>
    </w:docPart>
    <w:docPart>
      <w:docPartPr>
        <w:name w:val="AE7ED4B03C2042B4A7E48F57B3EE2A67"/>
        <w:category>
          <w:name w:val="General"/>
          <w:gallery w:val="placeholder"/>
        </w:category>
        <w:types>
          <w:type w:val="bbPlcHdr"/>
        </w:types>
        <w:behaviors>
          <w:behavior w:val="content"/>
        </w:behaviors>
        <w:guid w:val="{2077F040-CA18-43B9-AF18-2C0A872AEB29}"/>
      </w:docPartPr>
      <w:docPartBody>
        <w:p w:rsidR="00D01458" w:rsidRDefault="003C7F22" w:rsidP="003C7F22">
          <w:pPr>
            <w:pStyle w:val="AE7ED4B03C2042B4A7E48F57B3EE2A67"/>
          </w:pPr>
          <w:r w:rsidRPr="00E94963">
            <w:rPr>
              <w:rStyle w:val="PlaceholderText"/>
            </w:rPr>
            <w:t>Click here to enter text.</w:t>
          </w:r>
        </w:p>
      </w:docPartBody>
    </w:docPart>
    <w:docPart>
      <w:docPartPr>
        <w:name w:val="945C2952D8454B35A563218BE0319A02"/>
        <w:category>
          <w:name w:val="General"/>
          <w:gallery w:val="placeholder"/>
        </w:category>
        <w:types>
          <w:type w:val="bbPlcHdr"/>
        </w:types>
        <w:behaviors>
          <w:behavior w:val="content"/>
        </w:behaviors>
        <w:guid w:val="{113A108B-4A49-4201-9F91-DC2F9C315370}"/>
      </w:docPartPr>
      <w:docPartBody>
        <w:p w:rsidR="00D01458" w:rsidRDefault="003C7F22" w:rsidP="003C7F22">
          <w:pPr>
            <w:pStyle w:val="945C2952D8454B35A563218BE0319A02"/>
          </w:pPr>
          <w:r>
            <w:rPr>
              <w:rStyle w:val="PlaceholderText"/>
            </w:rPr>
            <w:t>Provide the good or service to be procured</w:t>
          </w:r>
        </w:p>
      </w:docPartBody>
    </w:docPart>
    <w:docPart>
      <w:docPartPr>
        <w:name w:val="3E76E9D6621846D685D28369A7F02BF3"/>
        <w:category>
          <w:name w:val="General"/>
          <w:gallery w:val="placeholder"/>
        </w:category>
        <w:types>
          <w:type w:val="bbPlcHdr"/>
        </w:types>
        <w:behaviors>
          <w:behavior w:val="content"/>
        </w:behaviors>
        <w:guid w:val="{F8F54188-3699-4761-B95F-A8AC97BDDFBB}"/>
      </w:docPartPr>
      <w:docPartBody>
        <w:p w:rsidR="00D01458" w:rsidRDefault="003C7F22" w:rsidP="003C7F22">
          <w:pPr>
            <w:pStyle w:val="3E76E9D6621846D685D28369A7F02BF3"/>
          </w:pPr>
          <w:r w:rsidRPr="00E94963">
            <w:rPr>
              <w:rStyle w:val="PlaceholderText"/>
            </w:rPr>
            <w:t>Click here to enter text.</w:t>
          </w:r>
        </w:p>
      </w:docPartBody>
    </w:docPart>
    <w:docPart>
      <w:docPartPr>
        <w:name w:val="F6E8EA8E02DE420D9C6230D05526D07D"/>
        <w:category>
          <w:name w:val="General"/>
          <w:gallery w:val="placeholder"/>
        </w:category>
        <w:types>
          <w:type w:val="bbPlcHdr"/>
        </w:types>
        <w:behaviors>
          <w:behavior w:val="content"/>
        </w:behaviors>
        <w:guid w:val="{8A1CB044-ADEC-46F5-91E6-CCCA7A6527DD}"/>
      </w:docPartPr>
      <w:docPartBody>
        <w:p w:rsidR="00D01458" w:rsidRDefault="003C7F22" w:rsidP="003C7F22">
          <w:pPr>
            <w:pStyle w:val="F6E8EA8E02DE420D9C6230D05526D07D"/>
          </w:pPr>
          <w:r w:rsidRPr="00E94963">
            <w:rPr>
              <w:rStyle w:val="PlaceholderText"/>
            </w:rPr>
            <w:t>Click here to enter text.</w:t>
          </w:r>
        </w:p>
      </w:docPartBody>
    </w:docPart>
    <w:docPart>
      <w:docPartPr>
        <w:name w:val="60647729DEDE45D596593C2682421457"/>
        <w:category>
          <w:name w:val="General"/>
          <w:gallery w:val="placeholder"/>
        </w:category>
        <w:types>
          <w:type w:val="bbPlcHdr"/>
        </w:types>
        <w:behaviors>
          <w:behavior w:val="content"/>
        </w:behaviors>
        <w:guid w:val="{DBFE4BBA-4643-4546-A0B7-08E99FF2CB84}"/>
      </w:docPartPr>
      <w:docPartBody>
        <w:p w:rsidR="00D01458" w:rsidRDefault="003C7F22" w:rsidP="003C7F22">
          <w:pPr>
            <w:pStyle w:val="60647729DEDE45D596593C2682421457"/>
          </w:pPr>
          <w:r>
            <w:rPr>
              <w:rStyle w:val="PlaceholderText"/>
            </w:rPr>
            <w:t>Provide the good or service to be procured – Please add more rows as required</w:t>
          </w:r>
        </w:p>
      </w:docPartBody>
    </w:docPart>
    <w:docPart>
      <w:docPartPr>
        <w:name w:val="E77E91AE0F9A4D9F8C296BE68A32466B"/>
        <w:category>
          <w:name w:val="General"/>
          <w:gallery w:val="placeholder"/>
        </w:category>
        <w:types>
          <w:type w:val="bbPlcHdr"/>
        </w:types>
        <w:behaviors>
          <w:behavior w:val="content"/>
        </w:behaviors>
        <w:guid w:val="{72E42577-B07F-45A8-A944-99B68B89FD94}"/>
      </w:docPartPr>
      <w:docPartBody>
        <w:p w:rsidR="00D01458" w:rsidRDefault="003C7F22" w:rsidP="003C7F22">
          <w:pPr>
            <w:pStyle w:val="E77E91AE0F9A4D9F8C296BE68A32466B"/>
          </w:pPr>
          <w:r w:rsidRPr="00E94963">
            <w:rPr>
              <w:rStyle w:val="PlaceholderText"/>
            </w:rPr>
            <w:t>Click here to enter text.</w:t>
          </w:r>
        </w:p>
      </w:docPartBody>
    </w:docPart>
    <w:docPart>
      <w:docPartPr>
        <w:name w:val="A1F4AFAC485A48048C92FB15744171EC"/>
        <w:category>
          <w:name w:val="General"/>
          <w:gallery w:val="placeholder"/>
        </w:category>
        <w:types>
          <w:type w:val="bbPlcHdr"/>
        </w:types>
        <w:behaviors>
          <w:behavior w:val="content"/>
        </w:behaviors>
        <w:guid w:val="{D8238E52-C286-4903-8157-AF5AFA6EDA02}"/>
      </w:docPartPr>
      <w:docPartBody>
        <w:p w:rsidR="00D01458" w:rsidRDefault="003C7F22" w:rsidP="003C7F22">
          <w:pPr>
            <w:pStyle w:val="A1F4AFAC485A48048C92FB15744171EC"/>
          </w:pPr>
          <w:r w:rsidRPr="00E94963">
            <w:rPr>
              <w:rStyle w:val="PlaceholderText"/>
            </w:rPr>
            <w:t>Click here to enter text.</w:t>
          </w:r>
        </w:p>
      </w:docPartBody>
    </w:docPart>
    <w:docPart>
      <w:docPartPr>
        <w:name w:val="718D03DDF78D4232A08DBB2164738891"/>
        <w:category>
          <w:name w:val="General"/>
          <w:gallery w:val="placeholder"/>
        </w:category>
        <w:types>
          <w:type w:val="bbPlcHdr"/>
        </w:types>
        <w:behaviors>
          <w:behavior w:val="content"/>
        </w:behaviors>
        <w:guid w:val="{28F34905-2342-43DF-BF75-2890A74F8521}"/>
      </w:docPartPr>
      <w:docPartBody>
        <w:p w:rsidR="00D01458" w:rsidRDefault="003C7F22" w:rsidP="003C7F22">
          <w:pPr>
            <w:pStyle w:val="718D03DDF78D4232A08DBB2164738891"/>
          </w:pPr>
          <w:r w:rsidRPr="00E94963">
            <w:rPr>
              <w:rStyle w:val="PlaceholderText"/>
            </w:rPr>
            <w:t>Click here to enter text.</w:t>
          </w:r>
        </w:p>
      </w:docPartBody>
    </w:docPart>
    <w:docPart>
      <w:docPartPr>
        <w:name w:val="33BDFD20B96F467AA5509A73C3314A0D"/>
        <w:category>
          <w:name w:val="General"/>
          <w:gallery w:val="placeholder"/>
        </w:category>
        <w:types>
          <w:type w:val="bbPlcHdr"/>
        </w:types>
        <w:behaviors>
          <w:behavior w:val="content"/>
        </w:behaviors>
        <w:guid w:val="{CD6E3BA8-876C-44CD-8645-12C3BF5A31EE}"/>
      </w:docPartPr>
      <w:docPartBody>
        <w:p w:rsidR="00D01458" w:rsidRDefault="003C7F22" w:rsidP="003C7F22">
          <w:pPr>
            <w:pStyle w:val="33BDFD20B96F467AA5509A73C3314A0D"/>
          </w:pPr>
          <w:r w:rsidRPr="00E9496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41DF0"/>
    <w:multiLevelType w:val="multilevel"/>
    <w:tmpl w:val="858AA77E"/>
    <w:lvl w:ilvl="0">
      <w:start w:val="1"/>
      <w:numFmt w:val="decimal"/>
      <w:pStyle w:val="64CF48C855E445B9ABF8A73251E35A5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00D"/>
    <w:rsid w:val="000D351E"/>
    <w:rsid w:val="001C55A4"/>
    <w:rsid w:val="002A1F96"/>
    <w:rsid w:val="003C7F22"/>
    <w:rsid w:val="006D16A7"/>
    <w:rsid w:val="009C700D"/>
    <w:rsid w:val="00BE6155"/>
    <w:rsid w:val="00D01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3C7F22"/>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AD73DB9D7E324E3186F15BE2264B00911">
    <w:name w:val="AD73DB9D7E324E3186F15BE2264B00911"/>
    <w:rsid w:val="000D351E"/>
    <w:pPr>
      <w:spacing w:after="120" w:line="240" w:lineRule="auto"/>
    </w:pPr>
    <w:rPr>
      <w:rFonts w:ascii="Arial" w:eastAsia="Times New Roman" w:hAnsi="Arial" w:cs="Times New Roman"/>
      <w:sz w:val="20"/>
      <w:szCs w:val="20"/>
    </w:rPr>
  </w:style>
  <w:style w:type="paragraph" w:customStyle="1" w:styleId="37E3051ACA004B479418465069F77C1D1">
    <w:name w:val="37E3051ACA004B479418465069F77C1D1"/>
    <w:rsid w:val="000D351E"/>
    <w:pPr>
      <w:spacing w:after="120" w:line="240" w:lineRule="auto"/>
    </w:pPr>
    <w:rPr>
      <w:rFonts w:ascii="Arial" w:eastAsia="Times New Roman" w:hAnsi="Arial" w:cs="Times New Roman"/>
      <w:sz w:val="20"/>
      <w:szCs w:val="20"/>
    </w:rPr>
  </w:style>
  <w:style w:type="paragraph" w:customStyle="1" w:styleId="F8CFB959B0A04A1CAC8504EAB49551941">
    <w:name w:val="F8CFB959B0A04A1CAC8504EAB49551941"/>
    <w:rsid w:val="000D351E"/>
    <w:pPr>
      <w:spacing w:after="120" w:line="240" w:lineRule="auto"/>
    </w:pPr>
    <w:rPr>
      <w:rFonts w:ascii="Arial" w:eastAsia="Times New Roman" w:hAnsi="Arial" w:cs="Times New Roman"/>
      <w:sz w:val="20"/>
      <w:szCs w:val="20"/>
    </w:rPr>
  </w:style>
  <w:style w:type="paragraph" w:customStyle="1" w:styleId="70EF713EA7A5467DBA89C005FDA61B451">
    <w:name w:val="70EF713EA7A5467DBA89C005FDA61B451"/>
    <w:rsid w:val="000D351E"/>
    <w:pPr>
      <w:spacing w:after="120" w:line="240" w:lineRule="auto"/>
    </w:pPr>
    <w:rPr>
      <w:rFonts w:ascii="Arial" w:eastAsia="Times New Roman" w:hAnsi="Arial" w:cs="Times New Roman"/>
      <w:sz w:val="20"/>
      <w:szCs w:val="20"/>
    </w:rPr>
  </w:style>
  <w:style w:type="paragraph" w:customStyle="1" w:styleId="DA10A35400CA46009E74A29DCD6179A21">
    <w:name w:val="DA10A35400CA46009E74A29DCD6179A21"/>
    <w:rsid w:val="000D351E"/>
    <w:pPr>
      <w:spacing w:after="120" w:line="240" w:lineRule="auto"/>
    </w:pPr>
    <w:rPr>
      <w:rFonts w:ascii="Arial" w:eastAsia="Times New Roman" w:hAnsi="Arial" w:cs="Times New Roman"/>
      <w:sz w:val="20"/>
      <w:szCs w:val="20"/>
    </w:rPr>
  </w:style>
  <w:style w:type="paragraph" w:customStyle="1" w:styleId="B56BA666558B49F8B855AE4B20EA6C381">
    <w:name w:val="B56BA666558B49F8B855AE4B20EA6C381"/>
    <w:rsid w:val="000D351E"/>
    <w:pPr>
      <w:spacing w:after="120" w:line="240" w:lineRule="auto"/>
    </w:pPr>
    <w:rPr>
      <w:rFonts w:ascii="Arial" w:eastAsia="Times New Roman" w:hAnsi="Arial" w:cs="Times New Roman"/>
      <w:sz w:val="20"/>
      <w:szCs w:val="20"/>
    </w:rPr>
  </w:style>
  <w:style w:type="paragraph" w:customStyle="1" w:styleId="A0F9DC13668A44099383AE743A0BC14A1">
    <w:name w:val="A0F9DC13668A44099383AE743A0BC14A1"/>
    <w:rsid w:val="000D351E"/>
    <w:pPr>
      <w:spacing w:after="120" w:line="240" w:lineRule="auto"/>
    </w:pPr>
    <w:rPr>
      <w:rFonts w:ascii="Arial" w:eastAsia="Times New Roman" w:hAnsi="Arial" w:cs="Times New Roman"/>
      <w:sz w:val="20"/>
      <w:szCs w:val="20"/>
    </w:rPr>
  </w:style>
  <w:style w:type="paragraph" w:customStyle="1" w:styleId="AFC4747282A0402CA16004305193CC4E1">
    <w:name w:val="AFC4747282A0402CA16004305193CC4E1"/>
    <w:rsid w:val="000D351E"/>
    <w:pPr>
      <w:spacing w:after="120" w:line="240" w:lineRule="auto"/>
    </w:pPr>
    <w:rPr>
      <w:rFonts w:ascii="Arial" w:eastAsia="Times New Roman" w:hAnsi="Arial" w:cs="Times New Roman"/>
      <w:sz w:val="20"/>
      <w:szCs w:val="20"/>
    </w:rPr>
  </w:style>
  <w:style w:type="paragraph" w:customStyle="1" w:styleId="64CF48C855E445B9ABF8A73251E35A5F1">
    <w:name w:val="64CF48C855E445B9ABF8A73251E35A5F1"/>
    <w:rsid w:val="000D351E"/>
    <w:pPr>
      <w:numPr>
        <w:numId w:val="1"/>
      </w:num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1">
    <w:name w:val="A0543810C72B43C181B02CE4FAA96DEC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1">
    <w:name w:val="6C2CD4AC58584EEB8548E5FD9AFACE07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1">
    <w:name w:val="AC27FE5B46524048B1E2D671E94AC235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2">
    <w:name w:val="AD73DB9D7E324E3186F15BE2264B00912"/>
    <w:rsid w:val="000D351E"/>
    <w:pPr>
      <w:spacing w:after="120" w:line="240" w:lineRule="auto"/>
    </w:pPr>
    <w:rPr>
      <w:rFonts w:ascii="Arial" w:eastAsia="Times New Roman" w:hAnsi="Arial" w:cs="Times New Roman"/>
      <w:sz w:val="20"/>
      <w:szCs w:val="20"/>
    </w:rPr>
  </w:style>
  <w:style w:type="paragraph" w:customStyle="1" w:styleId="37E3051ACA004B479418465069F77C1D2">
    <w:name w:val="37E3051ACA004B479418465069F77C1D2"/>
    <w:rsid w:val="000D351E"/>
    <w:pPr>
      <w:spacing w:after="120" w:line="240" w:lineRule="auto"/>
    </w:pPr>
    <w:rPr>
      <w:rFonts w:ascii="Arial" w:eastAsia="Times New Roman" w:hAnsi="Arial" w:cs="Times New Roman"/>
      <w:sz w:val="20"/>
      <w:szCs w:val="20"/>
    </w:rPr>
  </w:style>
  <w:style w:type="paragraph" w:customStyle="1" w:styleId="F8CFB959B0A04A1CAC8504EAB49551942">
    <w:name w:val="F8CFB959B0A04A1CAC8504EAB49551942"/>
    <w:rsid w:val="000D351E"/>
    <w:pPr>
      <w:spacing w:after="120" w:line="240" w:lineRule="auto"/>
    </w:pPr>
    <w:rPr>
      <w:rFonts w:ascii="Arial" w:eastAsia="Times New Roman" w:hAnsi="Arial" w:cs="Times New Roman"/>
      <w:sz w:val="20"/>
      <w:szCs w:val="20"/>
    </w:rPr>
  </w:style>
  <w:style w:type="paragraph" w:customStyle="1" w:styleId="70EF713EA7A5467DBA89C005FDA61B452">
    <w:name w:val="70EF713EA7A5467DBA89C005FDA61B452"/>
    <w:rsid w:val="000D351E"/>
    <w:pPr>
      <w:spacing w:after="120" w:line="240" w:lineRule="auto"/>
    </w:pPr>
    <w:rPr>
      <w:rFonts w:ascii="Arial" w:eastAsia="Times New Roman" w:hAnsi="Arial" w:cs="Times New Roman"/>
      <w:sz w:val="20"/>
      <w:szCs w:val="20"/>
    </w:rPr>
  </w:style>
  <w:style w:type="paragraph" w:customStyle="1" w:styleId="DA10A35400CA46009E74A29DCD6179A22">
    <w:name w:val="DA10A35400CA46009E74A29DCD6179A22"/>
    <w:rsid w:val="000D351E"/>
    <w:pPr>
      <w:spacing w:after="120" w:line="240" w:lineRule="auto"/>
    </w:pPr>
    <w:rPr>
      <w:rFonts w:ascii="Arial" w:eastAsia="Times New Roman" w:hAnsi="Arial" w:cs="Times New Roman"/>
      <w:sz w:val="20"/>
      <w:szCs w:val="20"/>
    </w:rPr>
  </w:style>
  <w:style w:type="paragraph" w:customStyle="1" w:styleId="B56BA666558B49F8B855AE4B20EA6C382">
    <w:name w:val="B56BA666558B49F8B855AE4B20EA6C382"/>
    <w:rsid w:val="000D351E"/>
    <w:pPr>
      <w:spacing w:after="120" w:line="240" w:lineRule="auto"/>
    </w:pPr>
    <w:rPr>
      <w:rFonts w:ascii="Arial" w:eastAsia="Times New Roman" w:hAnsi="Arial" w:cs="Times New Roman"/>
      <w:sz w:val="20"/>
      <w:szCs w:val="20"/>
    </w:rPr>
  </w:style>
  <w:style w:type="paragraph" w:customStyle="1" w:styleId="A0F9DC13668A44099383AE743A0BC14A2">
    <w:name w:val="A0F9DC13668A44099383AE743A0BC14A2"/>
    <w:rsid w:val="000D351E"/>
    <w:pPr>
      <w:spacing w:after="120" w:line="240" w:lineRule="auto"/>
    </w:pPr>
    <w:rPr>
      <w:rFonts w:ascii="Arial" w:eastAsia="Times New Roman" w:hAnsi="Arial" w:cs="Times New Roman"/>
      <w:sz w:val="20"/>
      <w:szCs w:val="20"/>
    </w:rPr>
  </w:style>
  <w:style w:type="paragraph" w:customStyle="1" w:styleId="AFC4747282A0402CA16004305193CC4E2">
    <w:name w:val="AFC4747282A0402CA16004305193CC4E2"/>
    <w:rsid w:val="000D351E"/>
    <w:pPr>
      <w:spacing w:after="120" w:line="240" w:lineRule="auto"/>
    </w:pPr>
    <w:rPr>
      <w:rFonts w:ascii="Arial" w:eastAsia="Times New Roman" w:hAnsi="Arial" w:cs="Times New Roman"/>
      <w:sz w:val="20"/>
      <w:szCs w:val="20"/>
    </w:rPr>
  </w:style>
  <w:style w:type="paragraph" w:customStyle="1" w:styleId="64CF48C855E445B9ABF8A73251E35A5F2">
    <w:name w:val="64CF48C855E445B9ABF8A73251E35A5F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2">
    <w:name w:val="A0543810C72B43C181B02CE4FAA96DEC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2">
    <w:name w:val="6C2CD4AC58584EEB8548E5FD9AFACE07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2">
    <w:name w:val="AC27FE5B46524048B1E2D671E94AC235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3">
    <w:name w:val="AD73DB9D7E324E3186F15BE2264B00913"/>
    <w:rsid w:val="006D16A7"/>
    <w:pPr>
      <w:spacing w:after="120" w:line="240" w:lineRule="auto"/>
    </w:pPr>
    <w:rPr>
      <w:rFonts w:ascii="Arial" w:eastAsia="Times New Roman" w:hAnsi="Arial" w:cs="Times New Roman"/>
      <w:sz w:val="20"/>
      <w:szCs w:val="20"/>
    </w:rPr>
  </w:style>
  <w:style w:type="paragraph" w:customStyle="1" w:styleId="37E3051ACA004B479418465069F77C1D3">
    <w:name w:val="37E3051ACA004B479418465069F77C1D3"/>
    <w:rsid w:val="006D16A7"/>
    <w:pPr>
      <w:spacing w:after="120" w:line="240" w:lineRule="auto"/>
    </w:pPr>
    <w:rPr>
      <w:rFonts w:ascii="Arial" w:eastAsia="Times New Roman" w:hAnsi="Arial" w:cs="Times New Roman"/>
      <w:sz w:val="20"/>
      <w:szCs w:val="20"/>
    </w:rPr>
  </w:style>
  <w:style w:type="paragraph" w:customStyle="1" w:styleId="F8CFB959B0A04A1CAC8504EAB49551943">
    <w:name w:val="F8CFB959B0A04A1CAC8504EAB49551943"/>
    <w:rsid w:val="006D16A7"/>
    <w:pPr>
      <w:spacing w:after="120" w:line="240" w:lineRule="auto"/>
    </w:pPr>
    <w:rPr>
      <w:rFonts w:ascii="Arial" w:eastAsia="Times New Roman" w:hAnsi="Arial" w:cs="Times New Roman"/>
      <w:sz w:val="20"/>
      <w:szCs w:val="20"/>
    </w:rPr>
  </w:style>
  <w:style w:type="paragraph" w:customStyle="1" w:styleId="70EF713EA7A5467DBA89C005FDA61B453">
    <w:name w:val="70EF713EA7A5467DBA89C005FDA61B453"/>
    <w:rsid w:val="006D16A7"/>
    <w:pPr>
      <w:spacing w:after="120" w:line="240" w:lineRule="auto"/>
    </w:pPr>
    <w:rPr>
      <w:rFonts w:ascii="Arial" w:eastAsia="Times New Roman" w:hAnsi="Arial" w:cs="Times New Roman"/>
      <w:sz w:val="20"/>
      <w:szCs w:val="20"/>
    </w:rPr>
  </w:style>
  <w:style w:type="paragraph" w:customStyle="1" w:styleId="DA10A35400CA46009E74A29DCD6179A23">
    <w:name w:val="DA10A35400CA46009E74A29DCD6179A23"/>
    <w:rsid w:val="006D16A7"/>
    <w:pPr>
      <w:spacing w:after="120" w:line="240" w:lineRule="auto"/>
    </w:pPr>
    <w:rPr>
      <w:rFonts w:ascii="Arial" w:eastAsia="Times New Roman" w:hAnsi="Arial" w:cs="Times New Roman"/>
      <w:sz w:val="20"/>
      <w:szCs w:val="20"/>
    </w:rPr>
  </w:style>
  <w:style w:type="paragraph" w:customStyle="1" w:styleId="B56BA666558B49F8B855AE4B20EA6C383">
    <w:name w:val="B56BA666558B49F8B855AE4B20EA6C383"/>
    <w:rsid w:val="006D16A7"/>
    <w:pPr>
      <w:spacing w:after="120" w:line="240" w:lineRule="auto"/>
    </w:pPr>
    <w:rPr>
      <w:rFonts w:ascii="Arial" w:eastAsia="Times New Roman" w:hAnsi="Arial" w:cs="Times New Roman"/>
      <w:sz w:val="20"/>
      <w:szCs w:val="20"/>
    </w:rPr>
  </w:style>
  <w:style w:type="paragraph" w:customStyle="1" w:styleId="A0F9DC13668A44099383AE743A0BC14A3">
    <w:name w:val="A0F9DC13668A44099383AE743A0BC14A3"/>
    <w:rsid w:val="006D16A7"/>
    <w:pPr>
      <w:spacing w:after="120" w:line="240" w:lineRule="auto"/>
    </w:pPr>
    <w:rPr>
      <w:rFonts w:ascii="Arial" w:eastAsia="Times New Roman" w:hAnsi="Arial" w:cs="Times New Roman"/>
      <w:sz w:val="20"/>
      <w:szCs w:val="20"/>
    </w:rPr>
  </w:style>
  <w:style w:type="paragraph" w:customStyle="1" w:styleId="AFC4747282A0402CA16004305193CC4E3">
    <w:name w:val="AFC4747282A0402CA16004305193CC4E3"/>
    <w:rsid w:val="006D16A7"/>
    <w:pPr>
      <w:spacing w:after="120" w:line="240" w:lineRule="auto"/>
    </w:pPr>
    <w:rPr>
      <w:rFonts w:ascii="Arial" w:eastAsia="Times New Roman" w:hAnsi="Arial" w:cs="Times New Roman"/>
      <w:sz w:val="20"/>
      <w:szCs w:val="20"/>
    </w:rPr>
  </w:style>
  <w:style w:type="paragraph" w:customStyle="1" w:styleId="64CF48C855E445B9ABF8A73251E35A5F3">
    <w:name w:val="64CF48C855E445B9ABF8A73251E35A5F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3">
    <w:name w:val="A0543810C72B43C181B02CE4FAA96DEC3"/>
    <w:rsid w:val="006D16A7"/>
    <w:pPr>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3">
    <w:name w:val="6C2CD4AC58584EEB8548E5FD9AFACE07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3">
    <w:name w:val="AC27FE5B46524048B1E2D671E94AC2353"/>
    <w:rsid w:val="006D16A7"/>
    <w:pPr>
      <w:spacing w:after="120" w:line="240" w:lineRule="auto"/>
      <w:ind w:left="360" w:hanging="360"/>
      <w:contextualSpacing/>
    </w:pPr>
    <w:rPr>
      <w:rFonts w:ascii="Arial" w:eastAsia="Times New Roman" w:hAnsi="Arial" w:cs="Times New Roman"/>
      <w:sz w:val="20"/>
      <w:szCs w:val="20"/>
    </w:rPr>
  </w:style>
  <w:style w:type="paragraph" w:customStyle="1" w:styleId="5E90B706980F4FFAB14C625E96840C20">
    <w:name w:val="5E90B706980F4FFAB14C625E96840C20"/>
    <w:rsid w:val="003C7F22"/>
    <w:pPr>
      <w:spacing w:after="160" w:line="259" w:lineRule="auto"/>
    </w:pPr>
  </w:style>
  <w:style w:type="paragraph" w:customStyle="1" w:styleId="7F01DF5097F9441DBACC1F98F1DBE965">
    <w:name w:val="7F01DF5097F9441DBACC1F98F1DBE965"/>
    <w:rsid w:val="003C7F22"/>
    <w:pPr>
      <w:spacing w:after="160" w:line="259" w:lineRule="auto"/>
    </w:pPr>
  </w:style>
  <w:style w:type="paragraph" w:customStyle="1" w:styleId="A924B19A9C6F4BC28AC67D269CE17864">
    <w:name w:val="A924B19A9C6F4BC28AC67D269CE17864"/>
    <w:rsid w:val="003C7F22"/>
    <w:pPr>
      <w:spacing w:after="160" w:line="259" w:lineRule="auto"/>
    </w:pPr>
  </w:style>
  <w:style w:type="paragraph" w:customStyle="1" w:styleId="57E793B691CB415EBB060F9D65732397">
    <w:name w:val="57E793B691CB415EBB060F9D65732397"/>
    <w:rsid w:val="003C7F22"/>
    <w:pPr>
      <w:spacing w:after="160" w:line="259" w:lineRule="auto"/>
    </w:pPr>
  </w:style>
  <w:style w:type="paragraph" w:customStyle="1" w:styleId="759F2A5182A7430AB7E77146DA8B854F">
    <w:name w:val="759F2A5182A7430AB7E77146DA8B854F"/>
    <w:rsid w:val="003C7F22"/>
    <w:pPr>
      <w:spacing w:after="160" w:line="259" w:lineRule="auto"/>
    </w:pPr>
  </w:style>
  <w:style w:type="paragraph" w:customStyle="1" w:styleId="8C3D15ED271F4224B27118CEC8E30B0D">
    <w:name w:val="8C3D15ED271F4224B27118CEC8E30B0D"/>
    <w:rsid w:val="003C7F22"/>
    <w:pPr>
      <w:spacing w:after="160" w:line="259" w:lineRule="auto"/>
    </w:pPr>
  </w:style>
  <w:style w:type="paragraph" w:customStyle="1" w:styleId="260C607509D149559EF6C311B48E74D3">
    <w:name w:val="260C607509D149559EF6C311B48E74D3"/>
    <w:rsid w:val="003C7F22"/>
    <w:pPr>
      <w:spacing w:after="160" w:line="259" w:lineRule="auto"/>
    </w:pPr>
  </w:style>
  <w:style w:type="paragraph" w:customStyle="1" w:styleId="A0AF45F1414240B991961271D3793B5C">
    <w:name w:val="A0AF45F1414240B991961271D3793B5C"/>
    <w:rsid w:val="003C7F22"/>
    <w:pPr>
      <w:spacing w:after="160" w:line="259" w:lineRule="auto"/>
    </w:pPr>
  </w:style>
  <w:style w:type="paragraph" w:customStyle="1" w:styleId="BD0CA0AB7D654CBABC86D5481EC8D2FB">
    <w:name w:val="BD0CA0AB7D654CBABC86D5481EC8D2FB"/>
    <w:rsid w:val="003C7F22"/>
    <w:pPr>
      <w:spacing w:after="160" w:line="259" w:lineRule="auto"/>
    </w:pPr>
  </w:style>
  <w:style w:type="paragraph" w:customStyle="1" w:styleId="42696A4EB9514D10AD794EB6A349C082">
    <w:name w:val="42696A4EB9514D10AD794EB6A349C082"/>
    <w:rsid w:val="003C7F22"/>
    <w:pPr>
      <w:spacing w:after="160" w:line="259" w:lineRule="auto"/>
    </w:pPr>
  </w:style>
  <w:style w:type="paragraph" w:customStyle="1" w:styleId="414BA2AB37BE41A4BDC232FB0F6108B6">
    <w:name w:val="414BA2AB37BE41A4BDC232FB0F6108B6"/>
    <w:rsid w:val="003C7F22"/>
    <w:pPr>
      <w:spacing w:after="160" w:line="259" w:lineRule="auto"/>
    </w:pPr>
  </w:style>
  <w:style w:type="paragraph" w:customStyle="1" w:styleId="2418B75EE0BD4DCA8B55371E6BAA73C1">
    <w:name w:val="2418B75EE0BD4DCA8B55371E6BAA73C1"/>
    <w:rsid w:val="003C7F22"/>
    <w:pPr>
      <w:spacing w:after="160" w:line="259" w:lineRule="auto"/>
    </w:pPr>
  </w:style>
  <w:style w:type="paragraph" w:customStyle="1" w:styleId="D8ACCDADA53F4636AB2ACA0FBB6F747D">
    <w:name w:val="D8ACCDADA53F4636AB2ACA0FBB6F747D"/>
    <w:rsid w:val="003C7F22"/>
    <w:pPr>
      <w:spacing w:after="160" w:line="259" w:lineRule="auto"/>
    </w:pPr>
  </w:style>
  <w:style w:type="paragraph" w:customStyle="1" w:styleId="7622BD04F7594F87BE1417804432B1BB">
    <w:name w:val="7622BD04F7594F87BE1417804432B1BB"/>
    <w:rsid w:val="003C7F22"/>
    <w:pPr>
      <w:spacing w:after="160" w:line="259" w:lineRule="auto"/>
    </w:pPr>
  </w:style>
  <w:style w:type="paragraph" w:customStyle="1" w:styleId="2908550B8AA2417A818CE7D0767C4F7C">
    <w:name w:val="2908550B8AA2417A818CE7D0767C4F7C"/>
    <w:rsid w:val="003C7F22"/>
    <w:pPr>
      <w:spacing w:after="160" w:line="259" w:lineRule="auto"/>
    </w:pPr>
  </w:style>
  <w:style w:type="paragraph" w:customStyle="1" w:styleId="D505E49B123C45E88B37536D5E078D17">
    <w:name w:val="D505E49B123C45E88B37536D5E078D17"/>
    <w:rsid w:val="003C7F22"/>
    <w:pPr>
      <w:spacing w:after="160" w:line="259" w:lineRule="auto"/>
    </w:pPr>
  </w:style>
  <w:style w:type="paragraph" w:customStyle="1" w:styleId="BC2B7D6D63F44F72BD4ACCD14F556320">
    <w:name w:val="BC2B7D6D63F44F72BD4ACCD14F556320"/>
    <w:rsid w:val="003C7F22"/>
    <w:pPr>
      <w:spacing w:after="160" w:line="259" w:lineRule="auto"/>
    </w:pPr>
  </w:style>
  <w:style w:type="paragraph" w:customStyle="1" w:styleId="8D71B260A5AF4A8D9C279A02F33CD8F3">
    <w:name w:val="8D71B260A5AF4A8D9C279A02F33CD8F3"/>
    <w:rsid w:val="003C7F22"/>
    <w:pPr>
      <w:spacing w:after="160" w:line="259" w:lineRule="auto"/>
    </w:pPr>
  </w:style>
  <w:style w:type="paragraph" w:customStyle="1" w:styleId="D0007FC467934B989CCB85B9311D140D">
    <w:name w:val="D0007FC467934B989CCB85B9311D140D"/>
    <w:rsid w:val="003C7F22"/>
    <w:pPr>
      <w:spacing w:after="160" w:line="259" w:lineRule="auto"/>
    </w:pPr>
  </w:style>
  <w:style w:type="paragraph" w:customStyle="1" w:styleId="B7A14FB23A804AA7A31B588EB46B56ED">
    <w:name w:val="B7A14FB23A804AA7A31B588EB46B56ED"/>
    <w:rsid w:val="003C7F22"/>
    <w:pPr>
      <w:spacing w:after="160" w:line="259" w:lineRule="auto"/>
    </w:pPr>
  </w:style>
  <w:style w:type="paragraph" w:customStyle="1" w:styleId="2928BCC451C54C349E6C76845D7A5B19">
    <w:name w:val="2928BCC451C54C349E6C76845D7A5B19"/>
    <w:rsid w:val="003C7F22"/>
    <w:pPr>
      <w:spacing w:after="160" w:line="259" w:lineRule="auto"/>
    </w:pPr>
  </w:style>
  <w:style w:type="paragraph" w:customStyle="1" w:styleId="E7A236053565431893D98A58CF446B7E">
    <w:name w:val="E7A236053565431893D98A58CF446B7E"/>
    <w:rsid w:val="003C7F22"/>
    <w:pPr>
      <w:spacing w:after="160" w:line="259" w:lineRule="auto"/>
    </w:pPr>
  </w:style>
  <w:style w:type="paragraph" w:customStyle="1" w:styleId="D693E0DFA7664EEE8F70C4F2051ECE65">
    <w:name w:val="D693E0DFA7664EEE8F70C4F2051ECE65"/>
    <w:rsid w:val="003C7F22"/>
    <w:pPr>
      <w:spacing w:after="160" w:line="259" w:lineRule="auto"/>
    </w:pPr>
  </w:style>
  <w:style w:type="paragraph" w:customStyle="1" w:styleId="2F84CCF5038F474EB728B7A43F6B5C7B">
    <w:name w:val="2F84CCF5038F474EB728B7A43F6B5C7B"/>
    <w:rsid w:val="003C7F22"/>
    <w:pPr>
      <w:spacing w:after="160" w:line="259" w:lineRule="auto"/>
    </w:pPr>
  </w:style>
  <w:style w:type="paragraph" w:customStyle="1" w:styleId="73761F23E89C4B55B72EB5DD84532DEE">
    <w:name w:val="73761F23E89C4B55B72EB5DD84532DEE"/>
    <w:rsid w:val="003C7F22"/>
    <w:pPr>
      <w:spacing w:after="160" w:line="259" w:lineRule="auto"/>
    </w:pPr>
  </w:style>
  <w:style w:type="paragraph" w:customStyle="1" w:styleId="0B906698C7B745D8982BB492D6271F01">
    <w:name w:val="0B906698C7B745D8982BB492D6271F01"/>
    <w:rsid w:val="003C7F22"/>
    <w:pPr>
      <w:spacing w:after="160" w:line="259" w:lineRule="auto"/>
    </w:pPr>
  </w:style>
  <w:style w:type="paragraph" w:customStyle="1" w:styleId="F4B9D5722D454B68BD1EAEFD30ACC2A4">
    <w:name w:val="F4B9D5722D454B68BD1EAEFD30ACC2A4"/>
    <w:rsid w:val="003C7F22"/>
    <w:pPr>
      <w:spacing w:after="160" w:line="259" w:lineRule="auto"/>
    </w:pPr>
  </w:style>
  <w:style w:type="paragraph" w:customStyle="1" w:styleId="935850374CD8443489CDD2F0518C8F42">
    <w:name w:val="935850374CD8443489CDD2F0518C8F42"/>
    <w:rsid w:val="003C7F22"/>
    <w:pPr>
      <w:spacing w:after="160" w:line="259" w:lineRule="auto"/>
    </w:pPr>
  </w:style>
  <w:style w:type="paragraph" w:customStyle="1" w:styleId="879432266F8E4E8785096EE575020429">
    <w:name w:val="879432266F8E4E8785096EE575020429"/>
    <w:rsid w:val="003C7F22"/>
    <w:pPr>
      <w:spacing w:after="160" w:line="259" w:lineRule="auto"/>
    </w:pPr>
  </w:style>
  <w:style w:type="paragraph" w:customStyle="1" w:styleId="20F9AAE3872B4C8E9FBF0CC427A57D85">
    <w:name w:val="20F9AAE3872B4C8E9FBF0CC427A57D85"/>
    <w:rsid w:val="003C7F22"/>
    <w:pPr>
      <w:spacing w:after="160" w:line="259" w:lineRule="auto"/>
    </w:pPr>
  </w:style>
  <w:style w:type="paragraph" w:customStyle="1" w:styleId="AA82ED270F05487E9E1DF4E747AFC27D">
    <w:name w:val="AA82ED270F05487E9E1DF4E747AFC27D"/>
    <w:rsid w:val="003C7F22"/>
    <w:pPr>
      <w:spacing w:after="160" w:line="259" w:lineRule="auto"/>
    </w:pPr>
  </w:style>
  <w:style w:type="paragraph" w:customStyle="1" w:styleId="AE7ED4B03C2042B4A7E48F57B3EE2A67">
    <w:name w:val="AE7ED4B03C2042B4A7E48F57B3EE2A67"/>
    <w:rsid w:val="003C7F22"/>
    <w:pPr>
      <w:spacing w:after="160" w:line="259" w:lineRule="auto"/>
    </w:pPr>
  </w:style>
  <w:style w:type="paragraph" w:customStyle="1" w:styleId="945C2952D8454B35A563218BE0319A02">
    <w:name w:val="945C2952D8454B35A563218BE0319A02"/>
    <w:rsid w:val="003C7F22"/>
    <w:pPr>
      <w:spacing w:after="160" w:line="259" w:lineRule="auto"/>
    </w:pPr>
  </w:style>
  <w:style w:type="paragraph" w:customStyle="1" w:styleId="3E76E9D6621846D685D28369A7F02BF3">
    <w:name w:val="3E76E9D6621846D685D28369A7F02BF3"/>
    <w:rsid w:val="003C7F22"/>
    <w:pPr>
      <w:spacing w:after="160" w:line="259" w:lineRule="auto"/>
    </w:pPr>
  </w:style>
  <w:style w:type="paragraph" w:customStyle="1" w:styleId="F6E8EA8E02DE420D9C6230D05526D07D">
    <w:name w:val="F6E8EA8E02DE420D9C6230D05526D07D"/>
    <w:rsid w:val="003C7F22"/>
    <w:pPr>
      <w:spacing w:after="160" w:line="259" w:lineRule="auto"/>
    </w:pPr>
  </w:style>
  <w:style w:type="paragraph" w:customStyle="1" w:styleId="60647729DEDE45D596593C2682421457">
    <w:name w:val="60647729DEDE45D596593C2682421457"/>
    <w:rsid w:val="003C7F22"/>
    <w:pPr>
      <w:spacing w:after="160" w:line="259" w:lineRule="auto"/>
    </w:pPr>
  </w:style>
  <w:style w:type="paragraph" w:customStyle="1" w:styleId="E77E91AE0F9A4D9F8C296BE68A32466B">
    <w:name w:val="E77E91AE0F9A4D9F8C296BE68A32466B"/>
    <w:rsid w:val="003C7F22"/>
    <w:pPr>
      <w:spacing w:after="160" w:line="259" w:lineRule="auto"/>
    </w:pPr>
  </w:style>
  <w:style w:type="paragraph" w:customStyle="1" w:styleId="A1F4AFAC485A48048C92FB15744171EC">
    <w:name w:val="A1F4AFAC485A48048C92FB15744171EC"/>
    <w:rsid w:val="003C7F22"/>
    <w:pPr>
      <w:spacing w:after="160" w:line="259" w:lineRule="auto"/>
    </w:pPr>
  </w:style>
  <w:style w:type="paragraph" w:customStyle="1" w:styleId="718D03DDF78D4232A08DBB2164738891">
    <w:name w:val="718D03DDF78D4232A08DBB2164738891"/>
    <w:rsid w:val="003C7F22"/>
    <w:pPr>
      <w:spacing w:after="160" w:line="259" w:lineRule="auto"/>
    </w:pPr>
  </w:style>
  <w:style w:type="paragraph" w:customStyle="1" w:styleId="33BDFD20B96F467AA5509A73C3314A0D">
    <w:name w:val="33BDFD20B96F467AA5509A73C3314A0D"/>
    <w:rsid w:val="003C7F2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BC2AC796A414087ABD8F01C5EBB21" ma:contentTypeVersion="28" ma:contentTypeDescription="Create a new document." ma:contentTypeScope="" ma:versionID="c0224ab6414278b93f8c57edddaad601">
  <xsd:schema xmlns:xsd="http://www.w3.org/2001/XMLSchema" xmlns:xs="http://www.w3.org/2001/XMLSchema" xmlns:p="http://schemas.microsoft.com/office/2006/metadata/properties" xmlns:ns1="http://schemas.microsoft.com/sharepoint/v3" xmlns:ns2="498945f5-0448-4b4c-97d9-fcd4d7a5a1b1" targetNamespace="http://schemas.microsoft.com/office/2006/metadata/properties" ma:root="true" ma:fieldsID="3633bf2158c7a56436a61bfe16279b15" ns1:_="" ns2:_="">
    <xsd:import namespace="http://schemas.microsoft.com/sharepoint/v3"/>
    <xsd:import namespace="498945f5-0448-4b4c-97d9-fcd4d7a5a1b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dexed="true"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AIP Plan</TermName>
          <TermId xmlns="http://schemas.microsoft.com/office/infopath/2007/PartnerControls">d6d5fd09-436e-444c-a5de-746217f86c54</TermId>
        </TermInfo>
      </Terms>
    </a3abd1c0c7bd4d66b784ef4fa32239ba>
    <TaxCatchAll xmlns="498945f5-0448-4b4c-97d9-fcd4d7a5a1b1">
      <Value>626</Value>
      <Value>131</Value>
      <Value>707</Value>
      <Value>416</Value>
      <Value>718</Value>
      <Value>411</Value>
      <Value>3</Value>
    </TaxCatchAll>
    <g7cee4c3f49f4a8d957fe196d6fcc5b5 xmlns="498945f5-0448-4b4c-97d9-fcd4d7a5a1b1">
      <Terms xmlns="http://schemas.microsoft.com/office/infopath/2007/PartnerControls">
        <TermInfo xmlns="http://schemas.microsoft.com/office/infopath/2007/PartnerControls">
          <TermName xmlns="http://schemas.microsoft.com/office/infopath/2007/PartnerControls">Clean Energy Finance Corporation</TermName>
          <TermId xmlns="http://schemas.microsoft.com/office/infopath/2007/PartnerControls">86d949e2-fdc0-481c-b2e5-7bd3a2d71c3a</TermId>
        </TermInfo>
      </Terms>
    </g7cee4c3f49f4a8d957fe196d6fcc5b5>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TermInfo xmlns="http://schemas.microsoft.com/office/infopath/2007/PartnerControls">
          <TermName xmlns="http://schemas.microsoft.com/office/infopath/2007/PartnerControls">Feedback</TermName>
          <TermId xmlns="http://schemas.microsoft.com/office/infopath/2007/PartnerControls">ca1455fa-5e4b-4db4-8572-3b3bb67c300e</TermId>
        </TermInfo>
      </Term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kd778f5e510a4594a7afeace431f608b>
    <d0152e49f1a7499baf10632c118877c0 xmlns="498945f5-0448-4b4c-97d9-fcd4d7a5a1b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1533ee51-5320-46f9-b82f-5cafb7ad3cfc</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498945f5-0448-4b4c-97d9-fcd4d7a5a1b1">A3PSR54DD4M5-621886599-508</_dlc_DocId>
    <_dlc_DocIdUrl xmlns="498945f5-0448-4b4c-97d9-fcd4d7a5a1b1">
      <Url>https://dochub/div/sectoralgrowthpolicy/businessfunctions/australianindustryparticipation/australianindustryparticipationauthority/cefcloans/_layouts/15/DocIdRedir.aspx?ID=A3PSR54DD4M5-621886599-508</Url>
      <Description>A3PSR54DD4M5-621886599-508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B93DA-3A9F-4B29-918B-303A8F400BD0}"/>
</file>

<file path=customXml/itemProps2.xml><?xml version="1.0" encoding="utf-8"?>
<ds:datastoreItem xmlns:ds="http://schemas.openxmlformats.org/officeDocument/2006/customXml" ds:itemID="{C2EB1916-8385-49DA-8B9D-2411C661EC55}"/>
</file>

<file path=customXml/itemProps3.xml><?xml version="1.0" encoding="utf-8"?>
<ds:datastoreItem xmlns:ds="http://schemas.openxmlformats.org/officeDocument/2006/customXml" ds:itemID="{0E3F16C3-7B4B-44CD-AA38-3734001B2FB0}"/>
</file>

<file path=customXml/itemProps4.xml><?xml version="1.0" encoding="utf-8"?>
<ds:datastoreItem xmlns:ds="http://schemas.openxmlformats.org/officeDocument/2006/customXml" ds:itemID="{D92C2552-5BA9-435B-97BF-908E1C63BA1B}"/>
</file>

<file path=customXml/itemProps5.xml><?xml version="1.0" encoding="utf-8"?>
<ds:datastoreItem xmlns:ds="http://schemas.openxmlformats.org/officeDocument/2006/customXml" ds:itemID="{C7129BA6-7DB5-43BA-93BD-551DE31CD5C4}"/>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Lyndon Frearson</cp:lastModifiedBy>
  <cp:revision>2</cp:revision>
  <cp:lastPrinted>2013-02-27T05:06:00Z</cp:lastPrinted>
  <dcterms:created xsi:type="dcterms:W3CDTF">2018-05-04T01:21:00Z</dcterms:created>
  <dcterms:modified xsi:type="dcterms:W3CDTF">2018-05-04T01:21:00Z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0x010100A53BC2AC796A414087ABD8F01C5EBB21</vt:lpwstr>
  </property>
  <property fmtid="{D5CDD505-2E9C-101B-9397-08002B2CF9AE}" pid="7" name="DocHub_Year">
    <vt:lpwstr>626;#2018|224abc7b-6f7e-4064-b773-6750976429b5</vt:lpwstr>
  </property>
  <property fmtid="{D5CDD505-2E9C-101B-9397-08002B2CF9AE}" pid="8" name="DocHub_DocStatus">
    <vt:lpwstr>411;#Draft|1533ee51-5320-46f9-b82f-5cafb7ad3cfc</vt:lpwstr>
  </property>
  <property fmtid="{D5CDD505-2E9C-101B-9397-08002B2CF9AE}" pid="9" name="DocHub_ProjectProponent">
    <vt:lpwstr/>
  </property>
  <property fmtid="{D5CDD505-2E9C-101B-9397-08002B2CF9AE}" pid="10" name="DocHub_DocumentType">
    <vt:lpwstr>131;#Template|9b48ba34-650a-488d-9fe8-e5181e10b797</vt:lpwstr>
  </property>
  <property fmtid="{D5CDD505-2E9C-101B-9397-08002B2CF9AE}" pid="11" name="DocHub_SecurityClassification">
    <vt:lpwstr>3;#UNCLASSIFIED|6106d03b-a1a0-4e30-9d91-d5e9fb4314f9</vt:lpwstr>
  </property>
  <property fmtid="{D5CDD505-2E9C-101B-9397-08002B2CF9AE}" pid="12" name="DocHub_AIPProcess">
    <vt:lpwstr>416;#AIP Plan|d6d5fd09-436e-444c-a5de-746217f86c54</vt:lpwstr>
  </property>
  <property fmtid="{D5CDD505-2E9C-101B-9397-08002B2CF9AE}" pid="13" name="DocHub_GovernmentEntities">
    <vt:lpwstr>707;#Clean Energy Finance Corporation|86d949e2-fdc0-481c-b2e5-7bd3a2d71c3a</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718;#Feedback|ca1455fa-5e4b-4db4-8572-3b3bb67c300e</vt:lpwstr>
  </property>
  <property fmtid="{D5CDD505-2E9C-101B-9397-08002B2CF9AE}" pid="17" name="DocHub_AIPCategory">
    <vt:lpwstr/>
  </property>
  <property fmtid="{D5CDD505-2E9C-101B-9397-08002B2CF9AE}" pid="18" name="DocHub_Keywords">
    <vt:lpwstr/>
  </property>
  <property fmtid="{D5CDD505-2E9C-101B-9397-08002B2CF9AE}" pid="19" name="_dlc_DocIdItemGuid">
    <vt:lpwstr>c72ef008-d463-49f2-9381-4eef0e6b5071</vt:lpwstr>
  </property>
</Properties>
</file>