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22196" w14:textId="087BB458" w:rsidR="00E45719" w:rsidRDefault="00E45719" w:rsidP="0078593E">
      <w:pPr>
        <w:pStyle w:val="Heading1"/>
      </w:pPr>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1AAA44A8" w:rsidR="00E45719"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r w:rsidR="00620156" w:rsidRPr="00620156">
                <w:t xml:space="preserve"> </w:t>
              </w:r>
              <w:r w:rsidR="00620156" w:rsidRPr="00833975">
                <w:t>Golden Plains Wind Farm Management Pty Ltd ACN 627 730 563 as trustee for Golden Plains Wind Farm Unit Trust ABN 69 549 774 394</w:t>
              </w:r>
            </w:sdtContent>
          </w:sdt>
        </w:sdtContent>
      </w:sdt>
    </w:p>
    <w:p w14:paraId="0BCA9705" w14:textId="1F9DF90F"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F35B02" w:rsidRPr="00F35B02">
            <w:rPr>
              <w:rStyle w:val="PlaceholderText"/>
              <w:color w:val="auto"/>
            </w:rPr>
            <w:t>Golden Plains Wind Farm</w:t>
          </w:r>
        </w:sdtContent>
      </w:sdt>
    </w:p>
    <w:p w14:paraId="761048E5" w14:textId="6E38AF8E" w:rsidR="00E45719" w:rsidRDefault="00E45719" w:rsidP="005370C0">
      <w:pPr>
        <w:pStyle w:val="ListParagraph"/>
        <w:numPr>
          <w:ilvl w:val="0"/>
          <w:numId w:val="4"/>
        </w:num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1934812304"/>
              <w:placeholder>
                <w:docPart w:val="35F74F7299F74BE3B48064BB55FC4FCD"/>
              </w:placeholder>
            </w:sdtPr>
            <w:sdtEndPr/>
            <w:sdtContent>
              <w:r w:rsidR="00CC09B0" w:rsidRPr="00CE7523">
                <w:t>The Golden Plains Wind Farm Project (Project) involves the establishment of a wind energy facility (WEF) including wind turbines and associated electrical infrastructure on 16,739 ha to the west, south and south west of Rokewood, a small rural town in the Shire of Golden Plains; approximately 60 km north west of Geelong. The site is located on land that is primarily used for agricultural purposes and has been substantially modified over time due to agricultural operations such as broad acre cropping and livestock grazing.</w:t>
              </w:r>
              <w:r w:rsidR="00CC09B0">
                <w:t xml:space="preserve">  </w:t>
              </w:r>
              <w:r w:rsidR="00CC09B0" w:rsidRPr="00CE7523">
                <w:t xml:space="preserve">The Project will incorporate the following infrastructure components covering an approximate 1.5% of the available site area. </w:t>
              </w:r>
              <w:r w:rsidR="00CC09B0">
                <w:t xml:space="preserve">  </w:t>
              </w:r>
              <w:r w:rsidR="001A745D">
                <w:br/>
              </w:r>
              <w:r w:rsidR="001A745D">
                <w:br/>
              </w:r>
              <w:r w:rsidR="00787EDB">
                <w:t>It will include the following infrastructure:</w:t>
              </w:r>
              <w:r w:rsidR="00787EDB">
                <w:br/>
                <w:t xml:space="preserve">- </w:t>
              </w:r>
              <w:r w:rsidR="00CC09B0" w:rsidRPr="00CE7523">
                <w:t>Up to 228 wind turbines each with an expected installed generation capacity of more than five megawatts, a height of up to 230 m from the natural ground level to blade tip, and a rotor diameter in the order of 150 m with a lower rotor sweep at least 40 m above the natural ground level.</w:t>
              </w:r>
              <w:r w:rsidR="00CC09B0">
                <w:t xml:space="preserve"> </w:t>
              </w:r>
              <w:r w:rsidR="001A745D">
                <w:br/>
              </w:r>
              <w:r w:rsidR="00787EDB">
                <w:t xml:space="preserve">- </w:t>
              </w:r>
              <w:r w:rsidR="00CC09B0" w:rsidRPr="00CE7523">
                <w:t>Turbine foundations consisting of concrete gravity or rock anchor foundations with a depth of approximately 3.5 metres and a diameter of 20 to 25 m.</w:t>
              </w:r>
              <w:r w:rsidR="00CC09B0">
                <w:t xml:space="preserve"> </w:t>
              </w:r>
              <w:r w:rsidR="001A745D">
                <w:br/>
              </w:r>
              <w:r w:rsidR="00787EDB">
                <w:t xml:space="preserve">- </w:t>
              </w:r>
              <w:r w:rsidR="00CC09B0" w:rsidRPr="00CE7523">
                <w:t>Hardstand and laydown areas associated with each wind turbine.</w:t>
              </w:r>
              <w:r w:rsidR="00CC09B0">
                <w:t xml:space="preserve"> </w:t>
              </w:r>
              <w:r w:rsidR="001A745D">
                <w:br/>
              </w:r>
              <w:r w:rsidR="00787EDB">
                <w:t xml:space="preserve">- </w:t>
              </w:r>
              <w:r w:rsidR="00CC09B0" w:rsidRPr="00CE7523">
                <w:t>Up to six permanent meteorological masts (anemometers, wind vanes, thermometers and barometers)</w:t>
              </w:r>
              <w:r w:rsidR="00CC09B0">
                <w:t xml:space="preserve"> </w:t>
              </w:r>
              <w:r w:rsidR="001A2A54">
                <w:br/>
              </w:r>
              <w:r w:rsidR="00787EDB">
                <w:t xml:space="preserve">- </w:t>
              </w:r>
              <w:r w:rsidR="00CC09B0" w:rsidRPr="00CE7523">
                <w:t>Intersection and site access upgrades.</w:t>
              </w:r>
              <w:r w:rsidR="00CC09B0">
                <w:t xml:space="preserve"> </w:t>
              </w:r>
              <w:r w:rsidR="001A2A54">
                <w:br/>
              </w:r>
              <w:r w:rsidR="00787EDB">
                <w:t xml:space="preserve">- </w:t>
              </w:r>
              <w:r w:rsidR="00CC09B0" w:rsidRPr="00CE7523">
                <w:t>Internal access tracks of approximately 5.5 metre trafficable width and drainage where required.</w:t>
              </w:r>
              <w:r w:rsidR="00CC09B0">
                <w:t xml:space="preserve"> </w:t>
              </w:r>
              <w:r w:rsidR="00CC09B0" w:rsidRPr="00CE7523">
                <w:t>Underground electricity cables (internal reticulation network) buried to a depth of approximately one metre.</w:t>
              </w:r>
              <w:r w:rsidR="00CC09B0">
                <w:t xml:space="preserve"> </w:t>
              </w:r>
              <w:r w:rsidR="001A2A54">
                <w:br/>
              </w:r>
              <w:r w:rsidR="00787EDB">
                <w:t xml:space="preserve">- </w:t>
              </w:r>
              <w:r w:rsidR="00CC09B0" w:rsidRPr="00CE7523">
                <w:t>Overhead powerlines from internal collector stations to the single terminal station with connection to the 500-kV high voltage transmission line including operations buildings.</w:t>
              </w:r>
              <w:r w:rsidR="00CC09B0">
                <w:t xml:space="preserve"> </w:t>
              </w:r>
              <w:r w:rsidR="001A2A54">
                <w:br/>
              </w:r>
              <w:r w:rsidR="00787EDB">
                <w:t xml:space="preserve">- </w:t>
              </w:r>
              <w:r w:rsidR="00CC09B0" w:rsidRPr="00CE7523">
                <w:t>Site offices, amenities and provision for a battery energy storage system.</w:t>
              </w:r>
              <w:r w:rsidR="00CC09B0">
                <w:t xml:space="preserve"> </w:t>
              </w:r>
              <w:r w:rsidR="001A2A54">
                <w:br/>
              </w:r>
              <w:r w:rsidR="00787EDB">
                <w:t xml:space="preserve">- </w:t>
              </w:r>
              <w:r w:rsidR="00CC09B0" w:rsidRPr="00CE7523">
                <w:t xml:space="preserve">Temporary construction infrastructure including: an on-site quarry to provide a local source of construction rock; four construction compounds and five co-located concrete batching plants (one in the quarry site and four co-located with construction compounds). </w:t>
              </w:r>
              <w:r w:rsidR="005F2753">
                <w:br/>
              </w:r>
              <w:r w:rsidR="00CC09B0" w:rsidRPr="00CE7523">
                <w:t>The main compound would host site offices with parking, amenities and the battery energy storage system.</w:t>
              </w:r>
              <w:r w:rsidR="00CC09B0">
                <w:t xml:space="preserve"> </w:t>
              </w:r>
              <w:r w:rsidR="005F2753">
                <w:br/>
              </w:r>
              <w:r w:rsidR="005F2753">
                <w:br/>
              </w:r>
              <w:r w:rsidR="00CC09B0">
                <w:t xml:space="preserve">The project is anticipated to commence construction in 2021, with construction taking between 2 and 5 years to complete. </w:t>
              </w:r>
              <w:r w:rsidR="00377525">
                <w:br/>
              </w:r>
              <w:r w:rsidR="00377525">
                <w:br/>
              </w:r>
              <w:r w:rsidR="005370C0" w:rsidRPr="005370C0">
                <w:t xml:space="preserve">The following are procurement entities: Mondo, Balance of Plant (BoP) and Wind Turbine Supplier. </w:t>
              </w:r>
              <w:r w:rsidR="00CC09B0">
                <w:t xml:space="preserve">Mondo (an entity of Ausnet Services) will be providing the preliminary electrical design and will then run an open book tender for electrical works required to construct project collector stations and overhead lines. The Balance of Plant contractor and </w:t>
              </w:r>
              <w:r w:rsidR="005370C0">
                <w:t>Wind T</w:t>
              </w:r>
              <w:r w:rsidR="00CC09B0">
                <w:t xml:space="preserve">urbine </w:t>
              </w:r>
              <w:r w:rsidR="005370C0">
                <w:t>S</w:t>
              </w:r>
              <w:r w:rsidR="00CC09B0">
                <w:t xml:space="preserve">upplier are both expected to be contracted by the end of 2020. All three of these </w:t>
              </w:r>
              <w:r w:rsidR="005370C0">
                <w:t>entities</w:t>
              </w:r>
              <w:r w:rsidR="00CC09B0">
                <w:t xml:space="preserve"> will procure </w:t>
              </w:r>
              <w:r w:rsidR="00CC09B0">
                <w:lastRenderedPageBreak/>
                <w:t>goods and services from 2021 onwards and will direct advertisements for this work through the Industry Capability network (ICN).</w:t>
              </w:r>
            </w:sdtContent>
          </w:sdt>
          <w:r w:rsidR="000B5660">
            <w:rPr>
              <w:rStyle w:val="PlaceholderText"/>
            </w:rPr>
            <w:t xml:space="preserve"> </w:t>
          </w:r>
        </w:sdtContent>
      </w:sdt>
    </w:p>
    <w:p w14:paraId="229A5622" w14:textId="77777777" w:rsidR="00377525" w:rsidRDefault="00377525" w:rsidP="00E45719">
      <w:pPr>
        <w:rPr>
          <w:rStyle w:val="Strong"/>
        </w:rPr>
      </w:pPr>
    </w:p>
    <w:p w14:paraId="69C96E3A" w14:textId="313D956D"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F15DC3" w:rsidRPr="00F15DC3">
            <w:rPr>
              <w:rStyle w:val="PlaceholderText"/>
              <w:color w:val="auto"/>
            </w:rPr>
            <w:t>$2,000,000,000</w:t>
          </w:r>
          <w:r w:rsidR="00B97225">
            <w:rPr>
              <w:rStyle w:val="PlaceholderText"/>
              <w:color w:val="auto"/>
            </w:rPr>
            <w:t>.00</w:t>
          </w:r>
        </w:sdtContent>
      </w:sdt>
    </w:p>
    <w:p w14:paraId="6F969CC8" w14:textId="15C1F8F6"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sdt>
            <w:sdtPr>
              <w:id w:val="-1767367563"/>
              <w:placeholder>
                <w:docPart w:val="8C09562F13B34BB08CAFE15F5AF1CE50"/>
              </w:placeholder>
            </w:sdtPr>
            <w:sdtEndPr/>
            <w:sdtContent>
              <w:r w:rsidR="00B97225">
                <w:t>Rokewood, Victoria. This is located within the Golden Plains Shire and is approximately 60km west of Geelong and 40 km south of Ballarat.</w:t>
              </w:r>
            </w:sdtContent>
          </w:sdt>
        </w:sdtContent>
      </w:sdt>
    </w:p>
    <w:p w14:paraId="00098C36" w14:textId="49D3BCC8" w:rsidR="00E45719" w:rsidRDefault="00E45719" w:rsidP="00E45719">
      <w:pPr>
        <w:rPr>
          <w:rStyle w:val="Strong"/>
        </w:rPr>
      </w:pPr>
      <w:r>
        <w:rPr>
          <w:rStyle w:val="Strong"/>
        </w:rPr>
        <w:t>Link to project information:</w:t>
      </w:r>
      <w:r w:rsidR="007904FC">
        <w:rPr>
          <w:rStyle w:val="Strong"/>
        </w:rPr>
        <w:t xml:space="preserve"> </w:t>
      </w:r>
      <w:hyperlink r:id="rId11" w:history="1">
        <w:r w:rsidR="007904FC" w:rsidRPr="00EE06F0">
          <w:rPr>
            <w:rStyle w:val="Hyperlink"/>
          </w:rPr>
          <w:t>www.goldenplainswindfarm.com.au</w:t>
        </w:r>
      </w:hyperlink>
    </w:p>
    <w:p w14:paraId="0954A84C" w14:textId="6CF4D8FA"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C21FA4">
            <w:t xml:space="preserve">Erin Gray, (03) 5421 9999, </w:t>
          </w:r>
          <w:hyperlink r:id="rId12" w:history="1">
            <w:r w:rsidR="00A93EBE" w:rsidRPr="00EE06F0">
              <w:rPr>
                <w:rStyle w:val="Hyperlink"/>
              </w:rPr>
              <w:t>ering@w-wind.com.au</w:t>
            </w:r>
          </w:hyperlink>
          <w:r w:rsidR="00A93EBE">
            <w:t xml:space="preserve"> </w:t>
          </w:r>
        </w:sdtContent>
      </w:sdt>
    </w:p>
    <w:p w14:paraId="0FC91353" w14:textId="30ACBA2A"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B97225">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248"/>
        <w:gridCol w:w="1734"/>
        <w:gridCol w:w="122"/>
        <w:gridCol w:w="1861"/>
      </w:tblGrid>
      <w:tr w:rsidR="008862FC" w14:paraId="5A0E9496" w14:textId="77777777" w:rsidTr="00E608E2">
        <w:trPr>
          <w:tblHeader/>
        </w:trPr>
        <w:tc>
          <w:tcPr>
            <w:tcW w:w="5051" w:type="dxa"/>
          </w:tcPr>
          <w:p w14:paraId="36F822BF" w14:textId="3CD8F142" w:rsidR="008862FC" w:rsidRPr="00AF4C3E" w:rsidRDefault="006F549A" w:rsidP="00AF4C3E">
            <w:pPr>
              <w:rPr>
                <w:rStyle w:val="Strong"/>
              </w:rPr>
            </w:pPr>
            <w:r>
              <w:rPr>
                <w:rStyle w:val="Strong"/>
              </w:rPr>
              <w:lastRenderedPageBreak/>
              <w:t>Key goods and services for the project</w:t>
            </w:r>
          </w:p>
        </w:tc>
        <w:tc>
          <w:tcPr>
            <w:tcW w:w="1982" w:type="dxa"/>
            <w:gridSpan w:val="2"/>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gridSpan w:val="2"/>
          </w:tcPr>
          <w:p w14:paraId="5537D5B6" w14:textId="77777777" w:rsidR="008862FC" w:rsidRDefault="008862FC" w:rsidP="00D8571B">
            <w:r>
              <w:rPr>
                <w:rStyle w:val="Strong"/>
              </w:rPr>
              <w:t>Opportunities for non-Australian entities</w:t>
            </w:r>
          </w:p>
        </w:tc>
      </w:tr>
      <w:tr w:rsidR="00E608E2" w14:paraId="6EEF787F" w14:textId="77777777" w:rsidTr="007D46B3">
        <w:trPr>
          <w:tblHeader/>
        </w:trPr>
        <w:tc>
          <w:tcPr>
            <w:tcW w:w="5299" w:type="dxa"/>
            <w:gridSpan w:val="2"/>
            <w:tcBorders>
              <w:right w:val="nil"/>
            </w:tcBorders>
          </w:tcPr>
          <w:p w14:paraId="495AC4DC" w14:textId="77777777" w:rsidR="00E608E2" w:rsidRPr="00610501" w:rsidRDefault="00E608E2" w:rsidP="007D46B3">
            <w:pPr>
              <w:rPr>
                <w:rStyle w:val="Strong"/>
              </w:rPr>
            </w:pPr>
            <w:r>
              <w:rPr>
                <w:rStyle w:val="Strong"/>
              </w:rPr>
              <w:t>Goods</w:t>
            </w:r>
          </w:p>
        </w:tc>
        <w:tc>
          <w:tcPr>
            <w:tcW w:w="1856" w:type="dxa"/>
            <w:gridSpan w:val="2"/>
            <w:tcBorders>
              <w:left w:val="nil"/>
              <w:right w:val="nil"/>
            </w:tcBorders>
          </w:tcPr>
          <w:p w14:paraId="3A3F0DA1" w14:textId="77777777" w:rsidR="00E608E2" w:rsidRDefault="00E608E2" w:rsidP="007D46B3"/>
        </w:tc>
        <w:tc>
          <w:tcPr>
            <w:tcW w:w="1861" w:type="dxa"/>
            <w:tcBorders>
              <w:left w:val="nil"/>
            </w:tcBorders>
          </w:tcPr>
          <w:p w14:paraId="1FFAADEF" w14:textId="77777777" w:rsidR="00E608E2" w:rsidRDefault="00E608E2" w:rsidP="007D46B3"/>
        </w:tc>
      </w:tr>
      <w:tr w:rsidR="00E608E2" w14:paraId="5CC42244" w14:textId="77777777" w:rsidTr="007D46B3">
        <w:trPr>
          <w:tblHeader/>
        </w:trPr>
        <w:tc>
          <w:tcPr>
            <w:tcW w:w="5299" w:type="dxa"/>
            <w:gridSpan w:val="2"/>
          </w:tcPr>
          <w:p w14:paraId="73EE95B2" w14:textId="77777777" w:rsidR="00E608E2" w:rsidRDefault="00E608E2" w:rsidP="007D46B3">
            <w:r>
              <w:t>Wind Turbine Generators</w:t>
            </w:r>
          </w:p>
        </w:tc>
        <w:tc>
          <w:tcPr>
            <w:tcW w:w="1856" w:type="dxa"/>
            <w:gridSpan w:val="2"/>
          </w:tcPr>
          <w:p w14:paraId="22F1CDB8" w14:textId="31CDCA34" w:rsidR="00E608E2" w:rsidRDefault="00E601D1" w:rsidP="007D46B3">
            <w:r>
              <w:t>Yes</w:t>
            </w:r>
          </w:p>
        </w:tc>
        <w:tc>
          <w:tcPr>
            <w:tcW w:w="1861" w:type="dxa"/>
          </w:tcPr>
          <w:p w14:paraId="316DCFA8" w14:textId="77777777" w:rsidR="00E608E2" w:rsidRDefault="00E608E2" w:rsidP="007D46B3">
            <w:r>
              <w:t>Yes</w:t>
            </w:r>
          </w:p>
        </w:tc>
      </w:tr>
      <w:tr w:rsidR="00E608E2" w14:paraId="3B4D0544" w14:textId="77777777" w:rsidTr="007D46B3">
        <w:trPr>
          <w:tblHeader/>
        </w:trPr>
        <w:tc>
          <w:tcPr>
            <w:tcW w:w="5299" w:type="dxa"/>
            <w:gridSpan w:val="2"/>
          </w:tcPr>
          <w:p w14:paraId="6B637A6B" w14:textId="77777777" w:rsidR="00E608E2" w:rsidRDefault="00E608E2" w:rsidP="007D46B3">
            <w:r>
              <w:t xml:space="preserve">Wind Turbine Towers </w:t>
            </w:r>
          </w:p>
        </w:tc>
        <w:tc>
          <w:tcPr>
            <w:tcW w:w="1856" w:type="dxa"/>
            <w:gridSpan w:val="2"/>
          </w:tcPr>
          <w:p w14:paraId="625C5467" w14:textId="77777777" w:rsidR="00E608E2" w:rsidRDefault="00E608E2" w:rsidP="007D46B3">
            <w:r>
              <w:t>Yes</w:t>
            </w:r>
          </w:p>
        </w:tc>
        <w:tc>
          <w:tcPr>
            <w:tcW w:w="1861" w:type="dxa"/>
          </w:tcPr>
          <w:p w14:paraId="0B1EE53D" w14:textId="77777777" w:rsidR="00E608E2" w:rsidRDefault="00E608E2" w:rsidP="007D46B3">
            <w:r>
              <w:t>Yes</w:t>
            </w:r>
          </w:p>
        </w:tc>
      </w:tr>
      <w:tr w:rsidR="00E608E2" w14:paraId="0C4C152C" w14:textId="77777777" w:rsidTr="007D46B3">
        <w:trPr>
          <w:tblHeader/>
        </w:trPr>
        <w:tc>
          <w:tcPr>
            <w:tcW w:w="5299" w:type="dxa"/>
            <w:gridSpan w:val="2"/>
          </w:tcPr>
          <w:p w14:paraId="14CFCCB6" w14:textId="77777777" w:rsidR="00E608E2" w:rsidRDefault="00E608E2" w:rsidP="007D46B3">
            <w:r>
              <w:t>Wind Turbine Blades</w:t>
            </w:r>
          </w:p>
        </w:tc>
        <w:tc>
          <w:tcPr>
            <w:tcW w:w="1856" w:type="dxa"/>
            <w:gridSpan w:val="2"/>
          </w:tcPr>
          <w:p w14:paraId="02ED0EC7" w14:textId="071B5B3A" w:rsidR="00E608E2" w:rsidRDefault="00FA501E" w:rsidP="007D46B3">
            <w:r>
              <w:t>Y</w:t>
            </w:r>
            <w:r w:rsidR="00E601D1">
              <w:t>es</w:t>
            </w:r>
          </w:p>
        </w:tc>
        <w:tc>
          <w:tcPr>
            <w:tcW w:w="1861" w:type="dxa"/>
          </w:tcPr>
          <w:p w14:paraId="5B5CA5A8" w14:textId="77777777" w:rsidR="00E608E2" w:rsidRDefault="00E608E2" w:rsidP="007D46B3">
            <w:r>
              <w:t>Yes</w:t>
            </w:r>
          </w:p>
        </w:tc>
      </w:tr>
      <w:tr w:rsidR="00E608E2" w14:paraId="22A18449" w14:textId="77777777" w:rsidTr="007D46B3">
        <w:trPr>
          <w:tblHeader/>
        </w:trPr>
        <w:tc>
          <w:tcPr>
            <w:tcW w:w="5299" w:type="dxa"/>
            <w:gridSpan w:val="2"/>
          </w:tcPr>
          <w:p w14:paraId="5DD4FC1E" w14:textId="77777777" w:rsidR="00E608E2" w:rsidRDefault="00E608E2" w:rsidP="007D46B3">
            <w:r>
              <w:t xml:space="preserve">Bulk Earthworks </w:t>
            </w:r>
          </w:p>
        </w:tc>
        <w:tc>
          <w:tcPr>
            <w:tcW w:w="1856" w:type="dxa"/>
            <w:gridSpan w:val="2"/>
          </w:tcPr>
          <w:p w14:paraId="4ED90182" w14:textId="77777777" w:rsidR="00E608E2" w:rsidRDefault="00E608E2" w:rsidP="007D46B3">
            <w:r>
              <w:t>Yes</w:t>
            </w:r>
          </w:p>
        </w:tc>
        <w:tc>
          <w:tcPr>
            <w:tcW w:w="1861" w:type="dxa"/>
          </w:tcPr>
          <w:p w14:paraId="761BC6AB" w14:textId="77777777" w:rsidR="00E608E2" w:rsidRDefault="00E608E2" w:rsidP="007D46B3">
            <w:r>
              <w:t>No</w:t>
            </w:r>
          </w:p>
        </w:tc>
      </w:tr>
      <w:tr w:rsidR="00E608E2" w14:paraId="2D787A38" w14:textId="77777777" w:rsidTr="007D46B3">
        <w:trPr>
          <w:tblHeader/>
        </w:trPr>
        <w:sdt>
          <w:sdtPr>
            <w:id w:val="13657371"/>
          </w:sdtPr>
          <w:sdtEndPr/>
          <w:sdtContent>
            <w:tc>
              <w:tcPr>
                <w:tcW w:w="5299" w:type="dxa"/>
                <w:gridSpan w:val="2"/>
              </w:tcPr>
              <w:p w14:paraId="295CA93B" w14:textId="77777777" w:rsidR="00E608E2" w:rsidRDefault="00E608E2" w:rsidP="007D46B3">
                <w:r>
                  <w:t>Civil Construction</w:t>
                </w:r>
              </w:p>
            </w:tc>
          </w:sdtContent>
        </w:sdt>
        <w:tc>
          <w:tcPr>
            <w:tcW w:w="1856" w:type="dxa"/>
            <w:gridSpan w:val="2"/>
          </w:tcPr>
          <w:p w14:paraId="62D50590" w14:textId="77777777" w:rsidR="00E608E2" w:rsidRDefault="001B0A40" w:rsidP="007D46B3">
            <w:sdt>
              <w:sdtPr>
                <w:id w:val="517748329"/>
              </w:sdtPr>
              <w:sdtEndPr/>
              <w:sdtContent>
                <w:r w:rsidR="00E608E2">
                  <w:t>Yes</w:t>
                </w:r>
              </w:sdtContent>
            </w:sdt>
          </w:p>
        </w:tc>
        <w:tc>
          <w:tcPr>
            <w:tcW w:w="1861" w:type="dxa"/>
          </w:tcPr>
          <w:p w14:paraId="214349F2" w14:textId="77777777" w:rsidR="00E608E2" w:rsidRDefault="001B0A40" w:rsidP="007D46B3">
            <w:sdt>
              <w:sdtPr>
                <w:id w:val="-1155608940"/>
              </w:sdtPr>
              <w:sdtEndPr/>
              <w:sdtContent>
                <w:sdt>
                  <w:sdtPr>
                    <w:id w:val="1943564148"/>
                  </w:sdtPr>
                  <w:sdtEndPr/>
                  <w:sdtContent>
                    <w:r w:rsidR="00E608E2">
                      <w:t>No</w:t>
                    </w:r>
                  </w:sdtContent>
                </w:sdt>
              </w:sdtContent>
            </w:sdt>
          </w:p>
        </w:tc>
      </w:tr>
      <w:tr w:rsidR="00E608E2" w14:paraId="1805C9A5" w14:textId="77777777" w:rsidTr="007D46B3">
        <w:trPr>
          <w:tblHeader/>
        </w:trPr>
        <w:tc>
          <w:tcPr>
            <w:tcW w:w="5299" w:type="dxa"/>
            <w:gridSpan w:val="2"/>
          </w:tcPr>
          <w:p w14:paraId="01F57DC1" w14:textId="77777777" w:rsidR="00E608E2" w:rsidRDefault="001B0A40" w:rsidP="007D46B3">
            <w:sdt>
              <w:sdtPr>
                <w:id w:val="43493458"/>
              </w:sdtPr>
              <w:sdtEndPr/>
              <w:sdtContent>
                <w:r w:rsidR="00E608E2">
                  <w:t>Concrete Supply</w:t>
                </w:r>
              </w:sdtContent>
            </w:sdt>
          </w:p>
        </w:tc>
        <w:tc>
          <w:tcPr>
            <w:tcW w:w="1856" w:type="dxa"/>
            <w:gridSpan w:val="2"/>
          </w:tcPr>
          <w:p w14:paraId="41E60C8F" w14:textId="77777777" w:rsidR="00E608E2" w:rsidRDefault="001B0A40" w:rsidP="007D46B3">
            <w:sdt>
              <w:sdtPr>
                <w:id w:val="-1435519246"/>
              </w:sdtPr>
              <w:sdtEndPr/>
              <w:sdtContent>
                <w:r w:rsidR="00E608E2">
                  <w:t>Yes</w:t>
                </w:r>
              </w:sdtContent>
            </w:sdt>
          </w:p>
        </w:tc>
        <w:tc>
          <w:tcPr>
            <w:tcW w:w="1861" w:type="dxa"/>
          </w:tcPr>
          <w:p w14:paraId="317CB3AD" w14:textId="77777777" w:rsidR="00E608E2" w:rsidRDefault="001B0A40" w:rsidP="007D46B3">
            <w:sdt>
              <w:sdtPr>
                <w:id w:val="-743560256"/>
              </w:sdtPr>
              <w:sdtEndPr/>
              <w:sdtContent>
                <w:sdt>
                  <w:sdtPr>
                    <w:id w:val="-1407923087"/>
                  </w:sdtPr>
                  <w:sdtEndPr/>
                  <w:sdtContent>
                    <w:r w:rsidR="00E608E2">
                      <w:t>No</w:t>
                    </w:r>
                  </w:sdtContent>
                </w:sdt>
              </w:sdtContent>
            </w:sdt>
          </w:p>
        </w:tc>
      </w:tr>
      <w:tr w:rsidR="00E608E2" w14:paraId="3AE59D76" w14:textId="77777777" w:rsidTr="007D46B3">
        <w:trPr>
          <w:tblHeader/>
        </w:trPr>
        <w:tc>
          <w:tcPr>
            <w:tcW w:w="5299" w:type="dxa"/>
            <w:gridSpan w:val="2"/>
          </w:tcPr>
          <w:p w14:paraId="31157198" w14:textId="77777777" w:rsidR="00E608E2" w:rsidRDefault="00E608E2" w:rsidP="007D46B3">
            <w:r>
              <w:t>Hard Rock Supply</w:t>
            </w:r>
          </w:p>
        </w:tc>
        <w:tc>
          <w:tcPr>
            <w:tcW w:w="1856" w:type="dxa"/>
            <w:gridSpan w:val="2"/>
          </w:tcPr>
          <w:p w14:paraId="1EB3A5F8" w14:textId="77777777" w:rsidR="00E608E2" w:rsidRDefault="00E608E2" w:rsidP="007D46B3">
            <w:r>
              <w:t>Yes</w:t>
            </w:r>
          </w:p>
        </w:tc>
        <w:tc>
          <w:tcPr>
            <w:tcW w:w="1861" w:type="dxa"/>
          </w:tcPr>
          <w:p w14:paraId="6CF2D516" w14:textId="77777777" w:rsidR="00E608E2" w:rsidRDefault="00E608E2" w:rsidP="007D46B3">
            <w:r>
              <w:t>No</w:t>
            </w:r>
          </w:p>
        </w:tc>
      </w:tr>
      <w:tr w:rsidR="00E608E2" w14:paraId="2121773C" w14:textId="77777777" w:rsidTr="007D46B3">
        <w:trPr>
          <w:tblHeader/>
        </w:trPr>
        <w:sdt>
          <w:sdtPr>
            <w:id w:val="2134445172"/>
          </w:sdtPr>
          <w:sdtEndPr/>
          <w:sdtContent>
            <w:tc>
              <w:tcPr>
                <w:tcW w:w="5299" w:type="dxa"/>
                <w:gridSpan w:val="2"/>
              </w:tcPr>
              <w:p w14:paraId="15D68412" w14:textId="77777777" w:rsidR="00E608E2" w:rsidRDefault="00E608E2" w:rsidP="007D46B3">
                <w:r>
                  <w:t>Reinforcing Steel supply</w:t>
                </w:r>
              </w:p>
            </w:tc>
          </w:sdtContent>
        </w:sdt>
        <w:tc>
          <w:tcPr>
            <w:tcW w:w="1856" w:type="dxa"/>
            <w:gridSpan w:val="2"/>
          </w:tcPr>
          <w:p w14:paraId="619575F6" w14:textId="77777777" w:rsidR="00E608E2" w:rsidRDefault="001B0A40" w:rsidP="007D46B3">
            <w:sdt>
              <w:sdtPr>
                <w:id w:val="-144821865"/>
              </w:sdtPr>
              <w:sdtEndPr/>
              <w:sdtContent>
                <w:r w:rsidR="00E608E2">
                  <w:t>Yes</w:t>
                </w:r>
              </w:sdtContent>
            </w:sdt>
          </w:p>
        </w:tc>
        <w:tc>
          <w:tcPr>
            <w:tcW w:w="1861" w:type="dxa"/>
          </w:tcPr>
          <w:p w14:paraId="3DDB4CE3" w14:textId="77777777" w:rsidR="00E608E2" w:rsidRDefault="001B0A40" w:rsidP="007D46B3">
            <w:sdt>
              <w:sdtPr>
                <w:id w:val="-1045758019"/>
              </w:sdtPr>
              <w:sdtEndPr/>
              <w:sdtContent>
                <w:sdt>
                  <w:sdtPr>
                    <w:id w:val="1533615551"/>
                  </w:sdtPr>
                  <w:sdtEndPr/>
                  <w:sdtContent>
                    <w:r w:rsidR="00E608E2">
                      <w:t>No</w:t>
                    </w:r>
                  </w:sdtContent>
                </w:sdt>
              </w:sdtContent>
            </w:sdt>
          </w:p>
        </w:tc>
      </w:tr>
      <w:tr w:rsidR="00E608E2" w14:paraId="55DC0C3F" w14:textId="77777777" w:rsidTr="007D46B3">
        <w:trPr>
          <w:tblHeader/>
        </w:trPr>
        <w:tc>
          <w:tcPr>
            <w:tcW w:w="5299" w:type="dxa"/>
            <w:gridSpan w:val="2"/>
            <w:tcBorders>
              <w:bottom w:val="single" w:sz="4" w:space="0" w:color="auto"/>
            </w:tcBorders>
          </w:tcPr>
          <w:p w14:paraId="1BE7F950" w14:textId="77777777" w:rsidR="00E608E2" w:rsidRDefault="00E608E2" w:rsidP="007D46B3">
            <w:r>
              <w:t>Electrical infrastructure construction</w:t>
            </w:r>
          </w:p>
        </w:tc>
        <w:tc>
          <w:tcPr>
            <w:tcW w:w="1856" w:type="dxa"/>
            <w:gridSpan w:val="2"/>
            <w:tcBorders>
              <w:bottom w:val="single" w:sz="4" w:space="0" w:color="auto"/>
            </w:tcBorders>
          </w:tcPr>
          <w:p w14:paraId="2D54349A" w14:textId="77777777" w:rsidR="00E608E2" w:rsidRDefault="00E608E2" w:rsidP="007D46B3">
            <w:r>
              <w:t>Yes</w:t>
            </w:r>
          </w:p>
        </w:tc>
        <w:tc>
          <w:tcPr>
            <w:tcW w:w="1861" w:type="dxa"/>
            <w:tcBorders>
              <w:bottom w:val="single" w:sz="4" w:space="0" w:color="auto"/>
            </w:tcBorders>
          </w:tcPr>
          <w:p w14:paraId="1272B6D0" w14:textId="77777777" w:rsidR="00E608E2" w:rsidRDefault="00E608E2" w:rsidP="007D46B3">
            <w:r>
              <w:t>No</w:t>
            </w:r>
          </w:p>
        </w:tc>
      </w:tr>
      <w:tr w:rsidR="00E608E2" w14:paraId="1387B1C5" w14:textId="77777777" w:rsidTr="007D46B3">
        <w:trPr>
          <w:tblHeader/>
        </w:trPr>
        <w:tc>
          <w:tcPr>
            <w:tcW w:w="5299" w:type="dxa"/>
            <w:gridSpan w:val="2"/>
            <w:tcBorders>
              <w:right w:val="nil"/>
            </w:tcBorders>
          </w:tcPr>
          <w:p w14:paraId="75CEC00C" w14:textId="77777777" w:rsidR="00E608E2" w:rsidRPr="00610501" w:rsidRDefault="00E608E2" w:rsidP="007D46B3">
            <w:pPr>
              <w:rPr>
                <w:rStyle w:val="Strong"/>
              </w:rPr>
            </w:pPr>
            <w:r>
              <w:t>Trenching and cable laying</w:t>
            </w:r>
          </w:p>
        </w:tc>
        <w:tc>
          <w:tcPr>
            <w:tcW w:w="1856" w:type="dxa"/>
            <w:gridSpan w:val="2"/>
            <w:tcBorders>
              <w:left w:val="nil"/>
              <w:right w:val="nil"/>
            </w:tcBorders>
          </w:tcPr>
          <w:p w14:paraId="17AA9388" w14:textId="77777777" w:rsidR="00E608E2" w:rsidRDefault="001B0A40" w:rsidP="007D46B3">
            <w:sdt>
              <w:sdtPr>
                <w:id w:val="1748223535"/>
              </w:sdtPr>
              <w:sdtEndPr/>
              <w:sdtContent>
                <w:r w:rsidR="00E608E2">
                  <w:t>Yes</w:t>
                </w:r>
              </w:sdtContent>
            </w:sdt>
          </w:p>
        </w:tc>
        <w:tc>
          <w:tcPr>
            <w:tcW w:w="1861" w:type="dxa"/>
            <w:tcBorders>
              <w:left w:val="nil"/>
            </w:tcBorders>
          </w:tcPr>
          <w:p w14:paraId="05EA95F6" w14:textId="77777777" w:rsidR="00E608E2" w:rsidRDefault="001B0A40" w:rsidP="007D46B3">
            <w:sdt>
              <w:sdtPr>
                <w:id w:val="1468316577"/>
              </w:sdtPr>
              <w:sdtEndPr/>
              <w:sdtContent>
                <w:sdt>
                  <w:sdtPr>
                    <w:id w:val="1853911459"/>
                  </w:sdtPr>
                  <w:sdtEndPr/>
                  <w:sdtContent>
                    <w:r w:rsidR="00E608E2">
                      <w:t>No</w:t>
                    </w:r>
                  </w:sdtContent>
                </w:sdt>
              </w:sdtContent>
            </w:sdt>
          </w:p>
        </w:tc>
      </w:tr>
      <w:tr w:rsidR="00E608E2" w14:paraId="0B0990AD" w14:textId="77777777" w:rsidTr="007D46B3">
        <w:trPr>
          <w:tblHeader/>
        </w:trPr>
        <w:tc>
          <w:tcPr>
            <w:tcW w:w="5299" w:type="dxa"/>
            <w:gridSpan w:val="2"/>
          </w:tcPr>
          <w:p w14:paraId="57BB9D45" w14:textId="77777777" w:rsidR="00E608E2" w:rsidRDefault="00E608E2" w:rsidP="007D46B3">
            <w:r>
              <w:t>Building construction</w:t>
            </w:r>
          </w:p>
        </w:tc>
        <w:tc>
          <w:tcPr>
            <w:tcW w:w="1856" w:type="dxa"/>
            <w:gridSpan w:val="2"/>
          </w:tcPr>
          <w:p w14:paraId="538D3D93" w14:textId="77777777" w:rsidR="00E608E2" w:rsidRDefault="00E608E2" w:rsidP="007D46B3">
            <w:r>
              <w:t>Yes</w:t>
            </w:r>
          </w:p>
        </w:tc>
        <w:tc>
          <w:tcPr>
            <w:tcW w:w="1861" w:type="dxa"/>
          </w:tcPr>
          <w:p w14:paraId="6C80249D" w14:textId="77777777" w:rsidR="00E608E2" w:rsidRDefault="00E608E2" w:rsidP="007D46B3">
            <w:r>
              <w:t>No</w:t>
            </w:r>
          </w:p>
        </w:tc>
      </w:tr>
      <w:tr w:rsidR="00E608E2" w14:paraId="1EC397E1" w14:textId="77777777" w:rsidTr="007D46B3">
        <w:trPr>
          <w:tblHeader/>
        </w:trPr>
        <w:tc>
          <w:tcPr>
            <w:tcW w:w="5299" w:type="dxa"/>
            <w:gridSpan w:val="2"/>
          </w:tcPr>
          <w:p w14:paraId="08FFF738" w14:textId="77777777" w:rsidR="00E608E2" w:rsidRDefault="00E608E2" w:rsidP="007D46B3">
            <w:r>
              <w:t>Cranage and erection</w:t>
            </w:r>
          </w:p>
        </w:tc>
        <w:tc>
          <w:tcPr>
            <w:tcW w:w="1856" w:type="dxa"/>
            <w:gridSpan w:val="2"/>
          </w:tcPr>
          <w:p w14:paraId="5EBBE5ED" w14:textId="77777777" w:rsidR="00E608E2" w:rsidRDefault="00E608E2" w:rsidP="007D46B3">
            <w:r>
              <w:t>Yes</w:t>
            </w:r>
          </w:p>
        </w:tc>
        <w:tc>
          <w:tcPr>
            <w:tcW w:w="1861" w:type="dxa"/>
          </w:tcPr>
          <w:p w14:paraId="697092FB" w14:textId="77777777" w:rsidR="00E608E2" w:rsidRDefault="00E608E2" w:rsidP="007D46B3">
            <w:r>
              <w:t>No</w:t>
            </w:r>
          </w:p>
        </w:tc>
      </w:tr>
      <w:tr w:rsidR="00E608E2" w14:paraId="003AA625" w14:textId="77777777" w:rsidTr="007D46B3">
        <w:trPr>
          <w:tblHeader/>
        </w:trPr>
        <w:tc>
          <w:tcPr>
            <w:tcW w:w="5299" w:type="dxa"/>
            <w:gridSpan w:val="2"/>
          </w:tcPr>
          <w:p w14:paraId="50A64D68" w14:textId="77777777" w:rsidR="00E608E2" w:rsidRDefault="00E608E2" w:rsidP="007D46B3">
            <w:r>
              <w:rPr>
                <w:rStyle w:val="Strong"/>
              </w:rPr>
              <w:t>Services</w:t>
            </w:r>
          </w:p>
        </w:tc>
        <w:tc>
          <w:tcPr>
            <w:tcW w:w="1856" w:type="dxa"/>
            <w:gridSpan w:val="2"/>
          </w:tcPr>
          <w:p w14:paraId="16F4713D" w14:textId="77777777" w:rsidR="00E608E2" w:rsidRDefault="00E608E2" w:rsidP="007D46B3"/>
        </w:tc>
        <w:tc>
          <w:tcPr>
            <w:tcW w:w="1861" w:type="dxa"/>
          </w:tcPr>
          <w:p w14:paraId="3AA8FE90" w14:textId="77777777" w:rsidR="00E608E2" w:rsidRDefault="00E608E2" w:rsidP="007D46B3"/>
        </w:tc>
      </w:tr>
      <w:tr w:rsidR="00E608E2" w14:paraId="59C7A8C7" w14:textId="77777777" w:rsidTr="007D46B3">
        <w:trPr>
          <w:tblHeader/>
        </w:trPr>
        <w:sdt>
          <w:sdtPr>
            <w:id w:val="-635181544"/>
          </w:sdtPr>
          <w:sdtEndPr/>
          <w:sdtContent>
            <w:tc>
              <w:tcPr>
                <w:tcW w:w="5299" w:type="dxa"/>
                <w:gridSpan w:val="2"/>
              </w:tcPr>
              <w:p w14:paraId="65048606" w14:textId="77777777" w:rsidR="00E608E2" w:rsidRDefault="00E608E2" w:rsidP="007D46B3">
                <w:r>
                  <w:t>Design Services</w:t>
                </w:r>
              </w:p>
            </w:tc>
          </w:sdtContent>
        </w:sdt>
        <w:sdt>
          <w:sdtPr>
            <w:id w:val="-1693294835"/>
          </w:sdtPr>
          <w:sdtEndPr/>
          <w:sdtContent>
            <w:tc>
              <w:tcPr>
                <w:tcW w:w="1856" w:type="dxa"/>
                <w:gridSpan w:val="2"/>
              </w:tcPr>
              <w:p w14:paraId="799670F0" w14:textId="77777777" w:rsidR="00E608E2" w:rsidRDefault="00E608E2" w:rsidP="007D46B3">
                <w:r>
                  <w:t>Yes</w:t>
                </w:r>
              </w:p>
            </w:tc>
          </w:sdtContent>
        </w:sdt>
        <w:sdt>
          <w:sdtPr>
            <w:id w:val="-773944298"/>
          </w:sdtPr>
          <w:sdtEndPr/>
          <w:sdtContent>
            <w:tc>
              <w:tcPr>
                <w:tcW w:w="1861" w:type="dxa"/>
              </w:tcPr>
              <w:p w14:paraId="1B77B0D5" w14:textId="77777777" w:rsidR="00E608E2" w:rsidRDefault="00E608E2" w:rsidP="007D46B3">
                <w:r>
                  <w:t>No</w:t>
                </w:r>
              </w:p>
            </w:tc>
          </w:sdtContent>
        </w:sdt>
      </w:tr>
      <w:tr w:rsidR="00E608E2" w14:paraId="7CFD2229" w14:textId="77777777" w:rsidTr="007D46B3">
        <w:trPr>
          <w:tblHeader/>
        </w:trPr>
        <w:tc>
          <w:tcPr>
            <w:tcW w:w="5299" w:type="dxa"/>
            <w:gridSpan w:val="2"/>
          </w:tcPr>
          <w:p w14:paraId="5BA2CC7B" w14:textId="77777777" w:rsidR="00E608E2" w:rsidRDefault="00E608E2" w:rsidP="007D46B3">
            <w:r>
              <w:t>Fencing</w:t>
            </w:r>
          </w:p>
        </w:tc>
        <w:sdt>
          <w:sdtPr>
            <w:id w:val="-1833058605"/>
          </w:sdtPr>
          <w:sdtEndPr/>
          <w:sdtContent>
            <w:tc>
              <w:tcPr>
                <w:tcW w:w="1856" w:type="dxa"/>
                <w:gridSpan w:val="2"/>
              </w:tcPr>
              <w:p w14:paraId="0F8B83FF" w14:textId="77777777" w:rsidR="00E608E2" w:rsidRDefault="00E608E2" w:rsidP="007D46B3">
                <w:r>
                  <w:t>Yes</w:t>
                </w:r>
              </w:p>
            </w:tc>
          </w:sdtContent>
        </w:sdt>
        <w:sdt>
          <w:sdtPr>
            <w:id w:val="-139423201"/>
          </w:sdtPr>
          <w:sdtEndPr/>
          <w:sdtContent>
            <w:tc>
              <w:tcPr>
                <w:tcW w:w="1861" w:type="dxa"/>
              </w:tcPr>
              <w:p w14:paraId="76538408" w14:textId="77777777" w:rsidR="00E608E2" w:rsidRDefault="00E608E2" w:rsidP="007D46B3">
                <w:r>
                  <w:t>No</w:t>
                </w:r>
              </w:p>
            </w:tc>
          </w:sdtContent>
        </w:sdt>
      </w:tr>
      <w:tr w:rsidR="00E608E2" w14:paraId="5358B44C" w14:textId="77777777" w:rsidTr="007D46B3">
        <w:trPr>
          <w:tblHeader/>
        </w:trPr>
        <w:tc>
          <w:tcPr>
            <w:tcW w:w="5299" w:type="dxa"/>
            <w:gridSpan w:val="2"/>
          </w:tcPr>
          <w:p w14:paraId="16147775" w14:textId="77777777" w:rsidR="00E608E2" w:rsidRDefault="00E608E2" w:rsidP="007D46B3">
            <w:r>
              <w:t>Catering and Food Services</w:t>
            </w:r>
          </w:p>
        </w:tc>
        <w:sdt>
          <w:sdtPr>
            <w:id w:val="261196514"/>
          </w:sdtPr>
          <w:sdtEndPr/>
          <w:sdtContent>
            <w:tc>
              <w:tcPr>
                <w:tcW w:w="1856" w:type="dxa"/>
                <w:gridSpan w:val="2"/>
              </w:tcPr>
              <w:p w14:paraId="2A378106" w14:textId="77777777" w:rsidR="00E608E2" w:rsidRDefault="00E608E2" w:rsidP="007D46B3">
                <w:r>
                  <w:t>Yes</w:t>
                </w:r>
              </w:p>
            </w:tc>
          </w:sdtContent>
        </w:sdt>
        <w:sdt>
          <w:sdtPr>
            <w:id w:val="1754312699"/>
          </w:sdtPr>
          <w:sdtEndPr/>
          <w:sdtContent>
            <w:tc>
              <w:tcPr>
                <w:tcW w:w="1861" w:type="dxa"/>
              </w:tcPr>
              <w:p w14:paraId="2E5D7B87" w14:textId="77777777" w:rsidR="00E608E2" w:rsidRDefault="00E608E2" w:rsidP="007D46B3">
                <w:r>
                  <w:t>No</w:t>
                </w:r>
              </w:p>
            </w:tc>
          </w:sdtContent>
        </w:sdt>
      </w:tr>
      <w:tr w:rsidR="00E608E2" w14:paraId="1D2D2B75" w14:textId="77777777" w:rsidTr="007D46B3">
        <w:trPr>
          <w:tblHeader/>
        </w:trPr>
        <w:tc>
          <w:tcPr>
            <w:tcW w:w="5299" w:type="dxa"/>
            <w:gridSpan w:val="2"/>
          </w:tcPr>
          <w:p w14:paraId="0D09A1AD" w14:textId="77777777" w:rsidR="00E608E2" w:rsidRDefault="00E608E2" w:rsidP="007D46B3">
            <w:r>
              <w:t>Water cartage</w:t>
            </w:r>
          </w:p>
        </w:tc>
        <w:sdt>
          <w:sdtPr>
            <w:id w:val="-1701233029"/>
          </w:sdtPr>
          <w:sdtEndPr/>
          <w:sdtContent>
            <w:tc>
              <w:tcPr>
                <w:tcW w:w="1856" w:type="dxa"/>
                <w:gridSpan w:val="2"/>
              </w:tcPr>
              <w:p w14:paraId="458C2A10" w14:textId="77777777" w:rsidR="00E608E2" w:rsidRDefault="00E608E2" w:rsidP="007D46B3">
                <w:r>
                  <w:t>Yes</w:t>
                </w:r>
              </w:p>
            </w:tc>
          </w:sdtContent>
        </w:sdt>
        <w:sdt>
          <w:sdtPr>
            <w:id w:val="950130473"/>
          </w:sdtPr>
          <w:sdtEndPr/>
          <w:sdtContent>
            <w:tc>
              <w:tcPr>
                <w:tcW w:w="1861" w:type="dxa"/>
              </w:tcPr>
              <w:p w14:paraId="2D3674D7" w14:textId="77777777" w:rsidR="00E608E2" w:rsidRDefault="00E608E2" w:rsidP="007D46B3">
                <w:r>
                  <w:t>No</w:t>
                </w:r>
              </w:p>
            </w:tc>
          </w:sdtContent>
        </w:sdt>
      </w:tr>
      <w:tr w:rsidR="00E608E2" w14:paraId="6A3BEF9B" w14:textId="77777777" w:rsidTr="007D46B3">
        <w:trPr>
          <w:tblHeader/>
        </w:trPr>
        <w:tc>
          <w:tcPr>
            <w:tcW w:w="5299" w:type="dxa"/>
            <w:gridSpan w:val="2"/>
          </w:tcPr>
          <w:p w14:paraId="68E8E8B0" w14:textId="77777777" w:rsidR="00E608E2" w:rsidRDefault="00E608E2" w:rsidP="007D46B3">
            <w:r>
              <w:t>Earthmoving</w:t>
            </w:r>
          </w:p>
        </w:tc>
        <w:sdt>
          <w:sdtPr>
            <w:id w:val="1318690126"/>
          </w:sdtPr>
          <w:sdtEndPr/>
          <w:sdtContent>
            <w:tc>
              <w:tcPr>
                <w:tcW w:w="1856" w:type="dxa"/>
                <w:gridSpan w:val="2"/>
              </w:tcPr>
              <w:p w14:paraId="4A33A930" w14:textId="77777777" w:rsidR="00E608E2" w:rsidRDefault="00E608E2" w:rsidP="007D46B3">
                <w:r>
                  <w:t>Yes</w:t>
                </w:r>
              </w:p>
            </w:tc>
          </w:sdtContent>
        </w:sdt>
        <w:sdt>
          <w:sdtPr>
            <w:id w:val="366181224"/>
          </w:sdtPr>
          <w:sdtEndPr/>
          <w:sdtContent>
            <w:tc>
              <w:tcPr>
                <w:tcW w:w="1861" w:type="dxa"/>
              </w:tcPr>
              <w:p w14:paraId="3AEE7CF1" w14:textId="77777777" w:rsidR="00E608E2" w:rsidRDefault="00E608E2" w:rsidP="007D46B3">
                <w:r>
                  <w:t>No</w:t>
                </w:r>
              </w:p>
            </w:tc>
          </w:sdtContent>
        </w:sdt>
      </w:tr>
      <w:tr w:rsidR="00E608E2" w14:paraId="295235ED" w14:textId="77777777" w:rsidTr="007D46B3">
        <w:trPr>
          <w:tblHeader/>
        </w:trPr>
        <w:tc>
          <w:tcPr>
            <w:tcW w:w="5299" w:type="dxa"/>
            <w:gridSpan w:val="2"/>
          </w:tcPr>
          <w:p w14:paraId="18640725" w14:textId="77777777" w:rsidR="00E608E2" w:rsidRDefault="00E608E2" w:rsidP="007D46B3">
            <w:r>
              <w:t>Engineering Services</w:t>
            </w:r>
          </w:p>
        </w:tc>
        <w:tc>
          <w:tcPr>
            <w:tcW w:w="1856" w:type="dxa"/>
            <w:gridSpan w:val="2"/>
          </w:tcPr>
          <w:p w14:paraId="5072D741" w14:textId="77777777" w:rsidR="00E608E2" w:rsidRDefault="00E608E2" w:rsidP="007D46B3">
            <w:r>
              <w:t>Yes</w:t>
            </w:r>
          </w:p>
        </w:tc>
        <w:tc>
          <w:tcPr>
            <w:tcW w:w="1861" w:type="dxa"/>
          </w:tcPr>
          <w:p w14:paraId="60B8B705" w14:textId="77777777" w:rsidR="00E608E2" w:rsidRDefault="00E608E2" w:rsidP="007D46B3">
            <w:r>
              <w:t>Yes</w:t>
            </w:r>
          </w:p>
        </w:tc>
      </w:tr>
      <w:tr w:rsidR="00E608E2" w14:paraId="0A9C4BB1" w14:textId="77777777" w:rsidTr="007D46B3">
        <w:trPr>
          <w:tblHeader/>
        </w:trPr>
        <w:tc>
          <w:tcPr>
            <w:tcW w:w="5299" w:type="dxa"/>
            <w:gridSpan w:val="2"/>
          </w:tcPr>
          <w:p w14:paraId="51EB8948" w14:textId="77777777" w:rsidR="00E608E2" w:rsidRDefault="00E608E2" w:rsidP="007D46B3">
            <w:r>
              <w:t>Project Management</w:t>
            </w:r>
          </w:p>
        </w:tc>
        <w:tc>
          <w:tcPr>
            <w:tcW w:w="1856" w:type="dxa"/>
            <w:gridSpan w:val="2"/>
          </w:tcPr>
          <w:p w14:paraId="53FE743C" w14:textId="77777777" w:rsidR="00E608E2" w:rsidRDefault="00E608E2" w:rsidP="007D46B3">
            <w:r>
              <w:t>Yes</w:t>
            </w:r>
          </w:p>
        </w:tc>
        <w:tc>
          <w:tcPr>
            <w:tcW w:w="1861" w:type="dxa"/>
          </w:tcPr>
          <w:p w14:paraId="63BDFCE8" w14:textId="77777777" w:rsidR="00E608E2" w:rsidRDefault="00E608E2" w:rsidP="007D46B3">
            <w:r>
              <w:t>Yes</w:t>
            </w:r>
          </w:p>
        </w:tc>
      </w:tr>
      <w:tr w:rsidR="00E608E2" w14:paraId="739E1050" w14:textId="77777777" w:rsidTr="007D46B3">
        <w:trPr>
          <w:tblHeader/>
        </w:trPr>
        <w:tc>
          <w:tcPr>
            <w:tcW w:w="5299" w:type="dxa"/>
            <w:gridSpan w:val="2"/>
          </w:tcPr>
          <w:p w14:paraId="29107EFF" w14:textId="77777777" w:rsidR="00E608E2" w:rsidRDefault="00E608E2" w:rsidP="007D46B3">
            <w:r>
              <w:t>Wind Turbine Servicing &amp; Maintenance</w:t>
            </w:r>
          </w:p>
        </w:tc>
        <w:tc>
          <w:tcPr>
            <w:tcW w:w="1856" w:type="dxa"/>
            <w:gridSpan w:val="2"/>
          </w:tcPr>
          <w:p w14:paraId="78E4D13A" w14:textId="77777777" w:rsidR="00E608E2" w:rsidRDefault="00E608E2" w:rsidP="007D46B3">
            <w:r>
              <w:t>Yes</w:t>
            </w:r>
          </w:p>
        </w:tc>
        <w:tc>
          <w:tcPr>
            <w:tcW w:w="1861" w:type="dxa"/>
          </w:tcPr>
          <w:p w14:paraId="7D3BA10B" w14:textId="77777777" w:rsidR="00E608E2" w:rsidRDefault="00E608E2" w:rsidP="007D46B3">
            <w:r>
              <w:t>Yes</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9016" w:type="dxa"/>
        <w:tblLook w:val="04A0" w:firstRow="1" w:lastRow="0" w:firstColumn="1" w:lastColumn="0" w:noHBand="0" w:noVBand="1"/>
        <w:tblDescription w:val="Reasons for procuring key goods and services from non-Australian entities"/>
      </w:tblPr>
      <w:tblGrid>
        <w:gridCol w:w="9016"/>
      </w:tblGrid>
      <w:tr w:rsidR="00BF22E5" w:rsidRPr="00F07286" w14:paraId="0977500A" w14:textId="77777777" w:rsidTr="00BF22E5">
        <w:trPr>
          <w:tblHeader/>
        </w:trPr>
        <w:sdt>
          <w:sdtPr>
            <w:id w:val="739992775"/>
            <w:placeholder>
              <w:docPart w:val="31D53B34DC9E41D6A6594B3960A8787C"/>
            </w:placeholder>
          </w:sdtPr>
          <w:sdtEndPr/>
          <w:sdtContent>
            <w:sdt>
              <w:sdtPr>
                <w:id w:val="-530881353"/>
                <w:placeholder>
                  <w:docPart w:val="B2E5499D265B4420A057527D4CCBF3E7"/>
                </w:placeholder>
              </w:sdtPr>
              <w:sdtEndPr/>
              <w:sdtContent>
                <w:tc>
                  <w:tcPr>
                    <w:tcW w:w="9016" w:type="dxa"/>
                  </w:tcPr>
                  <w:p w14:paraId="7F9781CF" w14:textId="77777777" w:rsidR="00FA501E" w:rsidDel="00FA501E" w:rsidRDefault="00FA501E" w:rsidP="00FA501E"/>
                  <w:p w14:paraId="17FA88F1" w14:textId="65C19DA6" w:rsidR="00BF22E5" w:rsidRDefault="00BF22E5" w:rsidP="00FA501E"/>
                </w:tc>
              </w:sdtContent>
            </w:sdt>
          </w:sdtContent>
        </w:sdt>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sdt>
          <w:sdtPr>
            <w:id w:val="-2065549607"/>
            <w:placeholder>
              <w:docPart w:val="14F8B6B307CC4E3699AD9E8135258BCB"/>
            </w:placeholder>
          </w:sdtPr>
          <w:sdtEndPr/>
          <w:sdtContent>
            <w:p w14:paraId="2CE05837" w14:textId="77777777" w:rsidR="00992225" w:rsidRDefault="00992225" w:rsidP="00992225">
              <w:r>
                <w:t>In addition to the relevant Australian and International Standards, all development and construction work on the Golden Plains Wind Farm must comply with the conditions set out in Planning Permit PA1700266, in addition to:</w:t>
              </w:r>
            </w:p>
            <w:p w14:paraId="35A50987" w14:textId="77777777" w:rsidR="00992225" w:rsidRPr="00F251FD" w:rsidRDefault="001B0A40" w:rsidP="00992225">
              <w:pPr>
                <w:rPr>
                  <w:rFonts w:cs="Calibri"/>
                  <w:color w:val="000000"/>
                  <w:szCs w:val="22"/>
                  <w:shd w:val="clear" w:color="auto" w:fill="F3F4F5"/>
                </w:rPr>
              </w:pPr>
              <w:hyperlink r:id="rId13" w:history="1">
                <w:r w:rsidR="00992225" w:rsidRPr="00F251FD">
                  <w:rPr>
                    <w:rStyle w:val="Hyperlink"/>
                    <w:rFonts w:cs="Calibri"/>
                    <w:color w:val="660066"/>
                    <w:szCs w:val="22"/>
                    <w:shd w:val="clear" w:color="auto" w:fill="F3F4F5"/>
                  </w:rPr>
                  <w:t>Policy and Planning Guidelines for Development of Wind Energy Facilities in Victoria</w:t>
                </w:r>
              </w:hyperlink>
              <w:r w:rsidR="00992225" w:rsidRPr="00F251FD">
                <w:rPr>
                  <w:rFonts w:cs="Calibri"/>
                  <w:color w:val="000000"/>
                  <w:szCs w:val="22"/>
                  <w:shd w:val="clear" w:color="auto" w:fill="F3F4F5"/>
                </w:rPr>
                <w:t> - VIC Department of Environment, Land, Water and Planning. Victoria State Government. January 2016</w:t>
              </w:r>
            </w:p>
            <w:p w14:paraId="47182DBA" w14:textId="70FABD9D" w:rsidR="000E4E23" w:rsidRDefault="001B0A40" w:rsidP="00992225">
              <w:pPr>
                <w:ind w:left="360" w:hanging="360"/>
              </w:pPr>
            </w:p>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rPr>
          <w:b/>
        </w:rPr>
      </w:sdtEndPr>
      <w:sdtContent>
        <w:p w14:paraId="204D3E0F" w14:textId="77777777" w:rsidR="007F6FDF" w:rsidRPr="00C178D1" w:rsidRDefault="001B0A40" w:rsidP="007F6FDF">
          <w:sdt>
            <w:sdtPr>
              <w:rPr>
                <w:b/>
              </w:rPr>
              <w:id w:val="227579256"/>
              <w14:checkbox>
                <w14:checked w14:val="1"/>
                <w14:checkedState w14:val="2612" w14:font="MS Gothic"/>
                <w14:uncheckedState w14:val="2610" w14:font="MS Gothic"/>
              </w14:checkbox>
            </w:sdtPr>
            <w:sdtEndPr/>
            <w:sdtContent>
              <w:r w:rsidR="007F6FDF">
                <w:rPr>
                  <w:rFonts w:ascii="MS Gothic" w:eastAsia="MS Gothic" w:hAnsi="MS Gothic" w:hint="eastAsia"/>
                  <w:b/>
                </w:rPr>
                <w:t>☒</w:t>
              </w:r>
            </w:sdtContent>
          </w:sdt>
          <w:r w:rsidR="007F6FDF" w:rsidRPr="00C178D1">
            <w:t xml:space="preserve"> </w:t>
          </w:r>
          <w:r w:rsidR="007F6FDF">
            <w:t xml:space="preserve">Promote project opportunities through industry associations </w:t>
          </w:r>
        </w:p>
        <w:tbl>
          <w:tblPr>
            <w:tblStyle w:val="TableGrid"/>
            <w:tblW w:w="0" w:type="auto"/>
            <w:tblLook w:val="04A0" w:firstRow="1" w:lastRow="0" w:firstColumn="1" w:lastColumn="0" w:noHBand="0" w:noVBand="1"/>
            <w:tblDescription w:val="Procurement entity website strategies"/>
          </w:tblPr>
          <w:tblGrid>
            <w:gridCol w:w="9016"/>
          </w:tblGrid>
          <w:tr w:rsidR="007F6FDF" w:rsidRPr="00C178D1" w14:paraId="4CCDAF94" w14:textId="77777777" w:rsidTr="007D46B3">
            <w:trPr>
              <w:trHeight w:val="387"/>
              <w:tblHeader/>
            </w:trPr>
            <w:sdt>
              <w:sdtPr>
                <w:id w:val="1898772974"/>
                <w:placeholder>
                  <w:docPart w:val="41DB50507C5D4163AF2E740FC167BEE5"/>
                </w:placeholder>
              </w:sdtPr>
              <w:sdtEndPr/>
              <w:sdtContent>
                <w:sdt>
                  <w:sdtPr>
                    <w:id w:val="-1219896346"/>
                    <w:placeholder>
                      <w:docPart w:val="223587F697E347A79D3600023933C64A"/>
                    </w:placeholder>
                  </w:sdtPr>
                  <w:sdtEndPr/>
                  <w:sdtContent>
                    <w:tc>
                      <w:tcPr>
                        <w:tcW w:w="9016" w:type="dxa"/>
                      </w:tcPr>
                      <w:p w14:paraId="4E5277E0" w14:textId="77777777" w:rsidR="007F6FDF" w:rsidRPr="00C178D1" w:rsidRDefault="007F6FDF" w:rsidP="007D46B3">
                        <w:r>
                          <w:t>Consult with the relevant industry associations (e.g. Local industry bodies in Ballarat and Geelong) to help identify capable and competitive Australian entities suitable to supply goods or services to the project. This will be done with guidance from the ICN, to ensure all relevant, local industry bodies are invited to local Project briefing sessions.</w:t>
                        </w:r>
                      </w:p>
                    </w:tc>
                  </w:sdtContent>
                </w:sdt>
              </w:sdtContent>
            </w:sdt>
          </w:tr>
        </w:tbl>
        <w:p w14:paraId="59024BB9" w14:textId="77777777" w:rsidR="007F6FDF" w:rsidRPr="00C178D1" w:rsidRDefault="001B0A40" w:rsidP="007F6FDF">
          <w:sdt>
            <w:sdtPr>
              <w:rPr>
                <w:b/>
              </w:rPr>
              <w:id w:val="1437796033"/>
              <w14:checkbox>
                <w14:checked w14:val="1"/>
                <w14:checkedState w14:val="2612" w14:font="MS Gothic"/>
                <w14:uncheckedState w14:val="2610" w14:font="MS Gothic"/>
              </w14:checkbox>
            </w:sdtPr>
            <w:sdtEndPr/>
            <w:sdtContent>
              <w:r w:rsidR="007F6FDF">
                <w:rPr>
                  <w:rFonts w:ascii="MS Gothic" w:eastAsia="MS Gothic" w:hAnsi="MS Gothic" w:hint="eastAsia"/>
                  <w:b/>
                </w:rPr>
                <w:t>☒</w:t>
              </w:r>
            </w:sdtContent>
          </w:sdt>
          <w:r w:rsidR="007F6FDF" w:rsidRPr="00C178D1">
            <w:t xml:space="preserve"> </w:t>
          </w:r>
          <w:r w:rsidR="007F6FDF">
            <w:t xml:space="preserve">Conduct supplier information briefings on project opportunities </w:t>
          </w:r>
          <w:r w:rsidR="007F6FDF"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7F6FDF" w:rsidRPr="00C178D1" w14:paraId="0AA9C6ED" w14:textId="77777777" w:rsidTr="007D46B3">
            <w:trPr>
              <w:trHeight w:val="387"/>
              <w:tblHeader/>
            </w:trPr>
            <w:sdt>
              <w:sdtPr>
                <w:id w:val="1832556107"/>
                <w:placeholder>
                  <w:docPart w:val="45066EF0EA364246AFA7127211214B4F"/>
                </w:placeholder>
              </w:sdtPr>
              <w:sdtEndPr/>
              <w:sdtContent>
                <w:sdt>
                  <w:sdtPr>
                    <w:id w:val="1215774277"/>
                    <w:placeholder>
                      <w:docPart w:val="137145BE7B7147BAB73EE712DA46CF52"/>
                    </w:placeholder>
                  </w:sdtPr>
                  <w:sdtEndPr/>
                  <w:sdtContent>
                    <w:sdt>
                      <w:sdtPr>
                        <w:id w:val="2021892620"/>
                        <w:placeholder>
                          <w:docPart w:val="5D8E5203BB6D4B3C8E1879E1591B84B1"/>
                        </w:placeholder>
                      </w:sdtPr>
                      <w:sdtEndPr/>
                      <w:sdtContent>
                        <w:tc>
                          <w:tcPr>
                            <w:tcW w:w="9016" w:type="dxa"/>
                          </w:tcPr>
                          <w:p w14:paraId="481FE53A" w14:textId="72C56C2A" w:rsidR="007F6FDF" w:rsidRPr="00C178D1" w:rsidRDefault="007F6FDF">
                            <w:r>
                              <w:t>GPWFM have already presented at ICN regional information events and will continue to do so, as the project progresses. GPWFM will work with the ICN to coordinate local industry information events to provide opportunity for local industry and job seekers to ask questions and receive project information. These events will be communicated to all parties who have registered interest on the ICN website, on the project website, on social media and in local print media. It will also be communicated to any local, relevant industry bodies directly, to inform their members. The Balance of Plant contractor</w:t>
                            </w:r>
                            <w:r w:rsidR="005370C0">
                              <w:t xml:space="preserve"> </w:t>
                            </w:r>
                            <w:r w:rsidR="005370C0" w:rsidRPr="005370C0">
                              <w:t>who is responsible for majority of the procurement of key goods and services</w:t>
                            </w:r>
                            <w:r>
                              <w:t xml:space="preserve"> will be contractually required to be involved in these sessions.</w:t>
                            </w:r>
                          </w:p>
                        </w:tc>
                      </w:sdtContent>
                    </w:sdt>
                  </w:sdtContent>
                </w:sdt>
              </w:sdtContent>
            </w:sdt>
          </w:tr>
        </w:tbl>
        <w:p w14:paraId="2E41384F" w14:textId="77777777" w:rsidR="007F6FDF" w:rsidRPr="00C178D1" w:rsidRDefault="001B0A40" w:rsidP="007F6FDF">
          <w:sdt>
            <w:sdtPr>
              <w:rPr>
                <w:b/>
              </w:rPr>
              <w:id w:val="-570578331"/>
              <w14:checkbox>
                <w14:checked w14:val="1"/>
                <w14:checkedState w14:val="2612" w14:font="MS Gothic"/>
                <w14:uncheckedState w14:val="2610" w14:font="MS Gothic"/>
              </w14:checkbox>
            </w:sdtPr>
            <w:sdtEndPr/>
            <w:sdtContent>
              <w:r w:rsidR="007F6FDF">
                <w:rPr>
                  <w:rFonts w:ascii="MS Gothic" w:eastAsia="MS Gothic" w:hAnsi="MS Gothic" w:hint="eastAsia"/>
                  <w:b/>
                </w:rPr>
                <w:t>☒</w:t>
              </w:r>
            </w:sdtContent>
          </w:sdt>
          <w:r w:rsidR="007F6FDF" w:rsidRPr="00C178D1">
            <w:t xml:space="preserve"> </w:t>
          </w:r>
          <w:r w:rsidR="007F6FDF">
            <w:t>Issue media releases and/or ASX announcements on project developments and opportunities</w:t>
          </w:r>
          <w:r w:rsidR="007F6FDF"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7F6FDF" w:rsidRPr="00C178D1" w14:paraId="5828FCF5" w14:textId="77777777" w:rsidTr="007D46B3">
            <w:trPr>
              <w:trHeight w:val="387"/>
              <w:tblHeader/>
            </w:trPr>
            <w:sdt>
              <w:sdtPr>
                <w:id w:val="1003475419"/>
                <w:placeholder>
                  <w:docPart w:val="2B46E63E324A40478DCFAAD5F14433C3"/>
                </w:placeholder>
              </w:sdtPr>
              <w:sdtEndPr/>
              <w:sdtContent>
                <w:sdt>
                  <w:sdtPr>
                    <w:id w:val="1123115802"/>
                    <w:placeholder>
                      <w:docPart w:val="D1FF0F8D55F7417E813628896AF9BD0E"/>
                    </w:placeholder>
                  </w:sdtPr>
                  <w:sdtEndPr/>
                  <w:sdtContent>
                    <w:tc>
                      <w:tcPr>
                        <w:tcW w:w="9016" w:type="dxa"/>
                      </w:tcPr>
                      <w:p w14:paraId="1719E9BF" w14:textId="77777777" w:rsidR="007F6FDF" w:rsidRPr="00C178D1" w:rsidRDefault="007F6FDF" w:rsidP="007D46B3">
                        <w:r>
                          <w:t xml:space="preserve">Project updates will be advertised on the project website: </w:t>
                        </w:r>
                        <w:hyperlink r:id="rId14" w:history="1">
                          <w:r w:rsidRPr="007E26D8">
                            <w:rPr>
                              <w:rStyle w:val="Hyperlink"/>
                            </w:rPr>
                            <w:t>www.goldenplainswindfarm.com.au</w:t>
                          </w:r>
                        </w:hyperlink>
                        <w:r>
                          <w:t xml:space="preserve">  and on social media </w:t>
                        </w:r>
                        <w:hyperlink r:id="rId15" w:history="1">
                          <w:r w:rsidRPr="00DB0059">
                            <w:rPr>
                              <w:rStyle w:val="Hyperlink"/>
                            </w:rPr>
                            <w:t>www.facebook.com/westwindenergy</w:t>
                          </w:r>
                        </w:hyperlink>
                        <w:r>
                          <w:t xml:space="preserve"> and press releases will be provided to local media outlets. </w:t>
                        </w:r>
                      </w:p>
                    </w:tc>
                  </w:sdtContent>
                </w:sdt>
              </w:sdtContent>
            </w:sdt>
          </w:tr>
        </w:tbl>
        <w:p w14:paraId="3C30E4F6" w14:textId="77777777" w:rsidR="002E2052" w:rsidRPr="004D0ADF" w:rsidRDefault="001B0A40" w:rsidP="002E2052">
          <w:sdt>
            <w:sdtPr>
              <w:id w:val="367342110"/>
              <w14:checkbox>
                <w14:checked w14:val="1"/>
                <w14:checkedState w14:val="2612" w14:font="MS Gothic"/>
                <w14:uncheckedState w14:val="2610" w14:font="MS Gothic"/>
              </w14:checkbox>
            </w:sdtPr>
            <w:sdtEndPr/>
            <w:sdtContent>
              <w:r w:rsidR="002E2052">
                <w:rPr>
                  <w:rFonts w:ascii="MS Gothic" w:eastAsia="MS Gothic" w:hAnsi="MS Gothic" w:hint="eastAsia"/>
                </w:rPr>
                <w:t>☒</w:t>
              </w:r>
            </w:sdtContent>
          </w:sdt>
          <w:r w:rsidR="002E2052">
            <w:t xml:space="preserve"> Direct contact suppliers with information on project opportunities</w:t>
          </w:r>
          <w:r w:rsidR="002E2052" w:rsidRPr="004D0ADF">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2E2052" w:rsidRPr="004D0ADF" w14:paraId="54168126" w14:textId="77777777" w:rsidTr="007D46B3">
            <w:trPr>
              <w:trHeight w:val="387"/>
              <w:tblHeader/>
            </w:trPr>
            <w:sdt>
              <w:sdtPr>
                <w:rPr>
                  <w:szCs w:val="22"/>
                </w:rPr>
                <w:id w:val="-316041003"/>
                <w:placeholder>
                  <w:docPart w:val="53FD5CAD0FC24A539CCD06A8DA9AD2AF"/>
                </w:placeholder>
              </w:sdtPr>
              <w:sdtEndPr/>
              <w:sdtContent>
                <w:sdt>
                  <w:sdtPr>
                    <w:rPr>
                      <w:szCs w:val="22"/>
                    </w:rPr>
                    <w:id w:val="1834101102"/>
                    <w:placeholder>
                      <w:docPart w:val="4C4DB402FA1A48CAB01B0C9C78582D6E"/>
                    </w:placeholder>
                  </w:sdtPr>
                  <w:sdtEndPr>
                    <w:rPr>
                      <w:szCs w:val="20"/>
                    </w:rPr>
                  </w:sdtEndPr>
                  <w:sdtContent>
                    <w:tc>
                      <w:tcPr>
                        <w:tcW w:w="9242" w:type="dxa"/>
                      </w:tcPr>
                      <w:p w14:paraId="3ACC8BA8" w14:textId="77777777" w:rsidR="002E2052" w:rsidRPr="0096484D" w:rsidRDefault="002E2052" w:rsidP="007D46B3">
                        <w:pPr>
                          <w:rPr>
                            <w:szCs w:val="22"/>
                          </w:rPr>
                        </w:pPr>
                        <w:r>
                          <w:rPr>
                            <w:szCs w:val="22"/>
                          </w:rPr>
                          <w:t>The ICN are maintaining a database of all local entities who have registered an interest in the Project. These entities are emailed (at minimum) quarterly with Project updates and are directly emailed with any new project opportunities.</w:t>
                        </w:r>
                      </w:p>
                    </w:tc>
                  </w:sdtContent>
                </w:sdt>
              </w:sdtContent>
            </w:sdt>
          </w:tr>
        </w:tbl>
        <w:p w14:paraId="3609E055" w14:textId="377D222A" w:rsidR="008857E3" w:rsidRDefault="001B0A40" w:rsidP="007F6FDF">
          <w:pPr>
            <w:pStyle w:val="ListParagraph"/>
            <w:numPr>
              <w:ilvl w:val="0"/>
              <w:numId w:val="0"/>
            </w:numPr>
            <w:ind w:left="360"/>
          </w:pPr>
        </w:p>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sdt>
          <w:sdtPr>
            <w:id w:val="-603186107"/>
            <w:placeholder>
              <w:docPart w:val="A679F2B406FA4E79898353032A349E58"/>
            </w:placeholder>
          </w:sdtPr>
          <w:sdtEndPr/>
          <w:sdtContent>
            <w:p w14:paraId="1DDC44E3" w14:textId="7935A93B" w:rsidR="00D60A56" w:rsidRDefault="005370C0" w:rsidP="006A2243">
              <w:pPr>
                <w:pStyle w:val="ListParagraph"/>
              </w:pPr>
              <w:r>
                <w:t>Procurement entities</w:t>
              </w:r>
              <w:r w:rsidR="003B6608">
                <w:t xml:space="preserve"> will be contractually required to include a designated employee to report in to GPWFM in regard to their compliance with this AIP plan. They will be required to provide </w:t>
              </w:r>
              <w:r w:rsidR="003B6608">
                <w:lastRenderedPageBreak/>
                <w:t>compliance verification data in their regular project reporting. Potential entities have been made aware of the contractual requirement to monitor and report on the AIP plan actions and the need to work cooperatively with the ICN. Procurement entities will be introduced to the ICN and in-house meetings will be convened to confirm understanding, identify any training requirements and agree on actions.</w:t>
              </w:r>
              <w:r w:rsidR="0087170F">
                <w:br/>
              </w:r>
            </w:p>
          </w:sdtContent>
        </w:sdt>
      </w:sdtContent>
    </w:sdt>
    <w:sdt>
      <w:sdtPr>
        <w:id w:val="-1835371352"/>
        <w:placeholder>
          <w:docPart w:val="C73C920CCB4D44DE828779D6972FD6AD"/>
        </w:placeholder>
      </w:sdtPr>
      <w:sdtEndPr/>
      <w:sdtContent>
        <w:sdt>
          <w:sdtPr>
            <w:id w:val="-1131247366"/>
            <w:placeholder>
              <w:docPart w:val="5ADA0CAD1B924087BA02379BA62607D7"/>
            </w:placeholder>
          </w:sdtPr>
          <w:sdtEndPr/>
          <w:sdtContent>
            <w:p w14:paraId="2498AF1F" w14:textId="2EB3BE91" w:rsidR="00AE0554" w:rsidRDefault="00AE0554" w:rsidP="00AE0554">
              <w:pPr>
                <w:pStyle w:val="ListParagraph"/>
              </w:pPr>
              <w:r>
                <w:t>Procurement entities for this project will be contractually required to work cooperatively with GPWFM and the ICN before work packages are developed, to enable pre-qualification details to be communicated to local industry in a timely manner. This will include local, public briefings and project updates on the ICN and project website. GPWFM has already been doing this, even prior to commencing the tender process for the Balance of Plant contractor, by promoting the ICN project website registration process in project updates, at local project open days, at ICN regional showcase briefings and at monthly ‘Pop-Up Offices’ held at the local Rokewood Hall.</w:t>
              </w:r>
              <w:r w:rsidR="0087170F">
                <w:br/>
              </w:r>
            </w:p>
          </w:sdtContent>
        </w:sdt>
        <w:p w14:paraId="26DA7B2B" w14:textId="10830E35" w:rsidR="00AE0554" w:rsidRPr="00084E22" w:rsidRDefault="00AE0554" w:rsidP="00AE0554">
          <w:pPr>
            <w:pStyle w:val="ListParagraph"/>
          </w:pPr>
          <w:r>
            <w:t xml:space="preserve">The ICN project page is: www.goldenplains.icn.org.au </w:t>
          </w:r>
          <w:r w:rsidRPr="00AE1C6A">
            <w:t>(</w:t>
          </w:r>
          <w:hyperlink r:id="rId16" w:history="1">
            <w:r w:rsidRPr="00112550">
              <w:rPr>
                <w:rStyle w:val="Hyperlink"/>
              </w:rPr>
              <w:t>https://gateway.icn.org.au/project/4178/westwind-energy-golden-plains-wind-farm</w:t>
            </w:r>
          </w:hyperlink>
          <w:r w:rsidRPr="00AE1C6A">
            <w:t>)</w:t>
          </w:r>
        </w:p>
      </w:sdtContent>
    </w:sdt>
    <w:sectPr w:rsidR="00AE0554" w:rsidRPr="00084E2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B28DD" w14:textId="77777777" w:rsidR="00436B47" w:rsidRDefault="00436B47" w:rsidP="007F331A">
      <w:pPr>
        <w:spacing w:after="0"/>
      </w:pPr>
      <w:r>
        <w:separator/>
      </w:r>
    </w:p>
  </w:endnote>
  <w:endnote w:type="continuationSeparator" w:id="0">
    <w:p w14:paraId="57171B2C" w14:textId="77777777" w:rsidR="00436B47" w:rsidRDefault="00436B47"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1B0A4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sidR="005370C0">
          <w:rPr>
            <w:noProof/>
            <w:szCs w:val="16"/>
          </w:rPr>
          <w:t>4</w:t>
        </w:r>
        <w:r w:rsidR="00436B47"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9EDB" w14:textId="77777777" w:rsidR="00436B47" w:rsidRDefault="00436B47" w:rsidP="007F331A">
      <w:pPr>
        <w:spacing w:after="0"/>
      </w:pPr>
      <w:r>
        <w:separator/>
      </w:r>
    </w:p>
  </w:footnote>
  <w:footnote w:type="continuationSeparator" w:id="0">
    <w:p w14:paraId="7367068B" w14:textId="77777777" w:rsidR="00436B47" w:rsidRDefault="00436B47"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545DE"/>
    <w:multiLevelType w:val="hybridMultilevel"/>
    <w:tmpl w:val="41A4A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406B1B"/>
    <w:multiLevelType w:val="hybridMultilevel"/>
    <w:tmpl w:val="702E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F1F2A89"/>
    <w:multiLevelType w:val="hybridMultilevel"/>
    <w:tmpl w:val="2E107434"/>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4629D"/>
    <w:rsid w:val="00084E22"/>
    <w:rsid w:val="00092840"/>
    <w:rsid w:val="000A5D00"/>
    <w:rsid w:val="000B5660"/>
    <w:rsid w:val="000E4E23"/>
    <w:rsid w:val="000F1764"/>
    <w:rsid w:val="00144BE0"/>
    <w:rsid w:val="0019332F"/>
    <w:rsid w:val="00195CD7"/>
    <w:rsid w:val="001964CB"/>
    <w:rsid w:val="00196BC4"/>
    <w:rsid w:val="001A06E2"/>
    <w:rsid w:val="001A2A54"/>
    <w:rsid w:val="001A745D"/>
    <w:rsid w:val="001B0A40"/>
    <w:rsid w:val="001C7979"/>
    <w:rsid w:val="001E1B65"/>
    <w:rsid w:val="002032CF"/>
    <w:rsid w:val="00244FC4"/>
    <w:rsid w:val="00251113"/>
    <w:rsid w:val="00253B13"/>
    <w:rsid w:val="00282ABE"/>
    <w:rsid w:val="002E2052"/>
    <w:rsid w:val="00300662"/>
    <w:rsid w:val="00304970"/>
    <w:rsid w:val="0033145F"/>
    <w:rsid w:val="00334757"/>
    <w:rsid w:val="00335D8E"/>
    <w:rsid w:val="00377525"/>
    <w:rsid w:val="00391C18"/>
    <w:rsid w:val="003B0746"/>
    <w:rsid w:val="003B6608"/>
    <w:rsid w:val="003B7F3F"/>
    <w:rsid w:val="00412EDE"/>
    <w:rsid w:val="004279CD"/>
    <w:rsid w:val="00436B47"/>
    <w:rsid w:val="00456F62"/>
    <w:rsid w:val="0046348C"/>
    <w:rsid w:val="004B70FC"/>
    <w:rsid w:val="00536B0D"/>
    <w:rsid w:val="005370C0"/>
    <w:rsid w:val="00537BA8"/>
    <w:rsid w:val="0057513A"/>
    <w:rsid w:val="005861E6"/>
    <w:rsid w:val="00587ADB"/>
    <w:rsid w:val="005F2753"/>
    <w:rsid w:val="00607EDF"/>
    <w:rsid w:val="0061227B"/>
    <w:rsid w:val="006160AF"/>
    <w:rsid w:val="00620156"/>
    <w:rsid w:val="00632568"/>
    <w:rsid w:val="00645886"/>
    <w:rsid w:val="00652DB5"/>
    <w:rsid w:val="00674203"/>
    <w:rsid w:val="0068067F"/>
    <w:rsid w:val="00694BEF"/>
    <w:rsid w:val="006A2243"/>
    <w:rsid w:val="006A76BF"/>
    <w:rsid w:val="006F549A"/>
    <w:rsid w:val="006F5C72"/>
    <w:rsid w:val="00700EBB"/>
    <w:rsid w:val="00702597"/>
    <w:rsid w:val="00730291"/>
    <w:rsid w:val="0078593E"/>
    <w:rsid w:val="00787EDB"/>
    <w:rsid w:val="007904FC"/>
    <w:rsid w:val="007F331A"/>
    <w:rsid w:val="007F6FDF"/>
    <w:rsid w:val="00815CBD"/>
    <w:rsid w:val="008367F1"/>
    <w:rsid w:val="0087170F"/>
    <w:rsid w:val="008857E3"/>
    <w:rsid w:val="008862FC"/>
    <w:rsid w:val="008E267B"/>
    <w:rsid w:val="00907971"/>
    <w:rsid w:val="009818F3"/>
    <w:rsid w:val="00992225"/>
    <w:rsid w:val="009C3EAC"/>
    <w:rsid w:val="00A5285B"/>
    <w:rsid w:val="00A850BA"/>
    <w:rsid w:val="00A903F6"/>
    <w:rsid w:val="00A93EBE"/>
    <w:rsid w:val="00AA7D7E"/>
    <w:rsid w:val="00AB463A"/>
    <w:rsid w:val="00AE0554"/>
    <w:rsid w:val="00AE1E30"/>
    <w:rsid w:val="00AE5C8C"/>
    <w:rsid w:val="00AF4C3E"/>
    <w:rsid w:val="00B332E7"/>
    <w:rsid w:val="00B463AA"/>
    <w:rsid w:val="00B52CE9"/>
    <w:rsid w:val="00B757D5"/>
    <w:rsid w:val="00B837DF"/>
    <w:rsid w:val="00B97225"/>
    <w:rsid w:val="00BA3852"/>
    <w:rsid w:val="00BB702E"/>
    <w:rsid w:val="00BE140A"/>
    <w:rsid w:val="00BE6541"/>
    <w:rsid w:val="00BF22E5"/>
    <w:rsid w:val="00C21FA4"/>
    <w:rsid w:val="00C40A0D"/>
    <w:rsid w:val="00CC09B0"/>
    <w:rsid w:val="00CE4377"/>
    <w:rsid w:val="00CE6C4E"/>
    <w:rsid w:val="00D02BDC"/>
    <w:rsid w:val="00D420B0"/>
    <w:rsid w:val="00D60A56"/>
    <w:rsid w:val="00D8571B"/>
    <w:rsid w:val="00DA4DD2"/>
    <w:rsid w:val="00DB210C"/>
    <w:rsid w:val="00DB2C48"/>
    <w:rsid w:val="00DC7C1C"/>
    <w:rsid w:val="00E041EE"/>
    <w:rsid w:val="00E05FDA"/>
    <w:rsid w:val="00E20C9B"/>
    <w:rsid w:val="00E45719"/>
    <w:rsid w:val="00E45998"/>
    <w:rsid w:val="00E601D1"/>
    <w:rsid w:val="00E608E2"/>
    <w:rsid w:val="00E93BB7"/>
    <w:rsid w:val="00EA4885"/>
    <w:rsid w:val="00EA78E2"/>
    <w:rsid w:val="00EE570C"/>
    <w:rsid w:val="00F15DC3"/>
    <w:rsid w:val="00F33D1C"/>
    <w:rsid w:val="00F35B02"/>
    <w:rsid w:val="00F6379A"/>
    <w:rsid w:val="00F9338B"/>
    <w:rsid w:val="00FA501E"/>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uiPriority w:val="99"/>
    <w:rsid w:val="00992225"/>
    <w:rPr>
      <w:color w:val="0000FF"/>
      <w:u w:val="single"/>
    </w:rPr>
  </w:style>
  <w:style w:type="character" w:customStyle="1" w:styleId="UnresolvedMention1">
    <w:name w:val="Unresolved Mention1"/>
    <w:basedOn w:val="DefaultParagraphFont"/>
    <w:uiPriority w:val="99"/>
    <w:semiHidden/>
    <w:unhideWhenUsed/>
    <w:rsid w:val="00A93EBE"/>
    <w:rPr>
      <w:color w:val="605E5C"/>
      <w:shd w:val="clear" w:color="auto" w:fill="E1DFDD"/>
    </w:rPr>
  </w:style>
  <w:style w:type="character" w:customStyle="1" w:styleId="ListParagraphChar">
    <w:name w:val="List Paragraph Char"/>
    <w:basedOn w:val="DefaultParagraphFont"/>
    <w:link w:val="ListParagraph"/>
    <w:uiPriority w:val="34"/>
    <w:rsid w:val="00CC09B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ning.vic.gov.au/policy-and-strategy/wind-energy-facil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ng@w-wind.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ateway.icn.org.au/project/4178/westwind-energy-golden-plains-wind-fa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ldenplainswindfarm.com.au" TargetMode="External"/><Relationship Id="rId5" Type="http://schemas.openxmlformats.org/officeDocument/2006/relationships/numbering" Target="numbering.xml"/><Relationship Id="rId15" Type="http://schemas.openxmlformats.org/officeDocument/2006/relationships/hyperlink" Target="http://www.facebook.com/westwindenerg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ldenplainswindfarm.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31D53B34DC9E41D6A6594B3960A8787C"/>
        <w:category>
          <w:name w:val="General"/>
          <w:gallery w:val="placeholder"/>
        </w:category>
        <w:types>
          <w:type w:val="bbPlcHdr"/>
        </w:types>
        <w:behaviors>
          <w:behavior w:val="content"/>
        </w:behaviors>
        <w:guid w:val="{23979E76-49FA-4270-A8B1-F7B91E397F7A}"/>
      </w:docPartPr>
      <w:docPartBody>
        <w:p w:rsidR="00763113" w:rsidRDefault="00E31137" w:rsidP="00E31137">
          <w:pPr>
            <w:pStyle w:val="31D53B34DC9E41D6A6594B3960A8787C"/>
          </w:pPr>
          <w:r>
            <w:rPr>
              <w:rStyle w:val="PlaceholderText"/>
            </w:rPr>
            <w:t>Enter response here</w:t>
          </w:r>
        </w:p>
      </w:docPartBody>
    </w:docPart>
    <w:docPart>
      <w:docPartPr>
        <w:name w:val="B2E5499D265B4420A057527D4CCBF3E7"/>
        <w:category>
          <w:name w:val="General"/>
          <w:gallery w:val="placeholder"/>
        </w:category>
        <w:types>
          <w:type w:val="bbPlcHdr"/>
        </w:types>
        <w:behaviors>
          <w:behavior w:val="content"/>
        </w:behaviors>
        <w:guid w:val="{3B934F9B-81A0-478D-AA7C-A92DA7E03F38}"/>
      </w:docPartPr>
      <w:docPartBody>
        <w:p w:rsidR="00763113" w:rsidRDefault="00E31137" w:rsidP="00E31137">
          <w:pPr>
            <w:pStyle w:val="B2E5499D265B4420A057527D4CCBF3E7"/>
          </w:pPr>
          <w:r>
            <w:rPr>
              <w:rStyle w:val="PlaceholderText"/>
            </w:rPr>
            <w:t>Enter response here</w:t>
          </w:r>
        </w:p>
      </w:docPartBody>
    </w:docPart>
    <w:docPart>
      <w:docPartPr>
        <w:name w:val="14F8B6B307CC4E3699AD9E8135258BCB"/>
        <w:category>
          <w:name w:val="General"/>
          <w:gallery w:val="placeholder"/>
        </w:category>
        <w:types>
          <w:type w:val="bbPlcHdr"/>
        </w:types>
        <w:behaviors>
          <w:behavior w:val="content"/>
        </w:behaviors>
        <w:guid w:val="{6218705B-5206-427A-AD76-A56F7D3F3CEF}"/>
      </w:docPartPr>
      <w:docPartBody>
        <w:p w:rsidR="00763113" w:rsidRDefault="00E31137" w:rsidP="00E31137">
          <w:pPr>
            <w:pStyle w:val="14F8B6B307CC4E3699AD9E8135258BCB"/>
          </w:pPr>
          <w:r>
            <w:rPr>
              <w:rStyle w:val="PlaceholderText"/>
            </w:rPr>
            <w:t>Enter contact person here</w:t>
          </w:r>
        </w:p>
      </w:docPartBody>
    </w:docPart>
    <w:docPart>
      <w:docPartPr>
        <w:name w:val="41DB50507C5D4163AF2E740FC167BEE5"/>
        <w:category>
          <w:name w:val="General"/>
          <w:gallery w:val="placeholder"/>
        </w:category>
        <w:types>
          <w:type w:val="bbPlcHdr"/>
        </w:types>
        <w:behaviors>
          <w:behavior w:val="content"/>
        </w:behaviors>
        <w:guid w:val="{3951C050-FC56-46ED-8164-59D4C08F8EA6}"/>
      </w:docPartPr>
      <w:docPartBody>
        <w:p w:rsidR="00763113" w:rsidRDefault="00E31137" w:rsidP="00E31137">
          <w:pPr>
            <w:pStyle w:val="41DB50507C5D4163AF2E740FC167BEE5"/>
          </w:pPr>
          <w:r>
            <w:rPr>
              <w:rStyle w:val="PlaceholderText"/>
            </w:rPr>
            <w:t>Enter response here</w:t>
          </w:r>
        </w:p>
      </w:docPartBody>
    </w:docPart>
    <w:docPart>
      <w:docPartPr>
        <w:name w:val="223587F697E347A79D3600023933C64A"/>
        <w:category>
          <w:name w:val="General"/>
          <w:gallery w:val="placeholder"/>
        </w:category>
        <w:types>
          <w:type w:val="bbPlcHdr"/>
        </w:types>
        <w:behaviors>
          <w:behavior w:val="content"/>
        </w:behaviors>
        <w:guid w:val="{5803266F-1AFC-45E1-9169-56FA76923F2E}"/>
      </w:docPartPr>
      <w:docPartBody>
        <w:p w:rsidR="00763113" w:rsidRDefault="00E31137" w:rsidP="00E31137">
          <w:pPr>
            <w:pStyle w:val="223587F697E347A79D3600023933C64A"/>
          </w:pPr>
          <w:r>
            <w:rPr>
              <w:rStyle w:val="PlaceholderText"/>
            </w:rPr>
            <w:t>Enter contact person here</w:t>
          </w:r>
        </w:p>
      </w:docPartBody>
    </w:docPart>
    <w:docPart>
      <w:docPartPr>
        <w:name w:val="45066EF0EA364246AFA7127211214B4F"/>
        <w:category>
          <w:name w:val="General"/>
          <w:gallery w:val="placeholder"/>
        </w:category>
        <w:types>
          <w:type w:val="bbPlcHdr"/>
        </w:types>
        <w:behaviors>
          <w:behavior w:val="content"/>
        </w:behaviors>
        <w:guid w:val="{2133771E-2134-40BF-BE99-6955935F0CAA}"/>
      </w:docPartPr>
      <w:docPartBody>
        <w:p w:rsidR="00763113" w:rsidRDefault="00E31137" w:rsidP="00E31137">
          <w:pPr>
            <w:pStyle w:val="45066EF0EA364246AFA7127211214B4F"/>
          </w:pPr>
          <w:r>
            <w:rPr>
              <w:rStyle w:val="PlaceholderText"/>
            </w:rPr>
            <w:t>Enter response here</w:t>
          </w:r>
        </w:p>
      </w:docPartBody>
    </w:docPart>
    <w:docPart>
      <w:docPartPr>
        <w:name w:val="137145BE7B7147BAB73EE712DA46CF52"/>
        <w:category>
          <w:name w:val="General"/>
          <w:gallery w:val="placeholder"/>
        </w:category>
        <w:types>
          <w:type w:val="bbPlcHdr"/>
        </w:types>
        <w:behaviors>
          <w:behavior w:val="content"/>
        </w:behaviors>
        <w:guid w:val="{462C4B28-2632-4A36-AE14-364BB642DA28}"/>
      </w:docPartPr>
      <w:docPartBody>
        <w:p w:rsidR="00763113" w:rsidRDefault="00E31137" w:rsidP="00E31137">
          <w:pPr>
            <w:pStyle w:val="137145BE7B7147BAB73EE712DA46CF52"/>
          </w:pPr>
          <w:r>
            <w:rPr>
              <w:rStyle w:val="PlaceholderText"/>
            </w:rPr>
            <w:t>Enter contact person here</w:t>
          </w:r>
        </w:p>
      </w:docPartBody>
    </w:docPart>
    <w:docPart>
      <w:docPartPr>
        <w:name w:val="5D8E5203BB6D4B3C8E1879E1591B84B1"/>
        <w:category>
          <w:name w:val="General"/>
          <w:gallery w:val="placeholder"/>
        </w:category>
        <w:types>
          <w:type w:val="bbPlcHdr"/>
        </w:types>
        <w:behaviors>
          <w:behavior w:val="content"/>
        </w:behaviors>
        <w:guid w:val="{7110C051-9D65-4E96-BFD6-996E4B973E8A}"/>
      </w:docPartPr>
      <w:docPartBody>
        <w:p w:rsidR="00763113" w:rsidRDefault="00E31137" w:rsidP="00E31137">
          <w:pPr>
            <w:pStyle w:val="5D8E5203BB6D4B3C8E1879E1591B84B1"/>
          </w:pPr>
          <w:r>
            <w:rPr>
              <w:rStyle w:val="PlaceholderText"/>
            </w:rPr>
            <w:t>Enter action 4 here</w:t>
          </w:r>
        </w:p>
      </w:docPartBody>
    </w:docPart>
    <w:docPart>
      <w:docPartPr>
        <w:name w:val="2B46E63E324A40478DCFAAD5F14433C3"/>
        <w:category>
          <w:name w:val="General"/>
          <w:gallery w:val="placeholder"/>
        </w:category>
        <w:types>
          <w:type w:val="bbPlcHdr"/>
        </w:types>
        <w:behaviors>
          <w:behavior w:val="content"/>
        </w:behaviors>
        <w:guid w:val="{BE7F2C48-299D-4490-9096-072654C73829}"/>
      </w:docPartPr>
      <w:docPartBody>
        <w:p w:rsidR="00763113" w:rsidRDefault="00E31137" w:rsidP="00E31137">
          <w:pPr>
            <w:pStyle w:val="2B46E63E324A40478DCFAAD5F14433C3"/>
          </w:pPr>
          <w:r>
            <w:rPr>
              <w:rStyle w:val="PlaceholderText"/>
            </w:rPr>
            <w:t>Enter response here</w:t>
          </w:r>
        </w:p>
      </w:docPartBody>
    </w:docPart>
    <w:docPart>
      <w:docPartPr>
        <w:name w:val="D1FF0F8D55F7417E813628896AF9BD0E"/>
        <w:category>
          <w:name w:val="General"/>
          <w:gallery w:val="placeholder"/>
        </w:category>
        <w:types>
          <w:type w:val="bbPlcHdr"/>
        </w:types>
        <w:behaviors>
          <w:behavior w:val="content"/>
        </w:behaviors>
        <w:guid w:val="{9444EE4C-CEE6-4597-933F-A7D236B0FFBF}"/>
      </w:docPartPr>
      <w:docPartBody>
        <w:p w:rsidR="00763113" w:rsidRDefault="00E31137" w:rsidP="00E31137">
          <w:pPr>
            <w:pStyle w:val="D1FF0F8D55F7417E813628896AF9BD0E"/>
          </w:pPr>
          <w:r>
            <w:rPr>
              <w:rStyle w:val="PlaceholderText"/>
            </w:rPr>
            <w:t>Enter contact person here</w:t>
          </w:r>
        </w:p>
      </w:docPartBody>
    </w:docPart>
    <w:docPart>
      <w:docPartPr>
        <w:name w:val="53FD5CAD0FC24A539CCD06A8DA9AD2AF"/>
        <w:category>
          <w:name w:val="General"/>
          <w:gallery w:val="placeholder"/>
        </w:category>
        <w:types>
          <w:type w:val="bbPlcHdr"/>
        </w:types>
        <w:behaviors>
          <w:behavior w:val="content"/>
        </w:behaviors>
        <w:guid w:val="{AD726B7F-3E2E-4E63-BE67-9EDDE7231C86}"/>
      </w:docPartPr>
      <w:docPartBody>
        <w:p w:rsidR="00763113" w:rsidRDefault="00E31137" w:rsidP="00E31137">
          <w:pPr>
            <w:pStyle w:val="53FD5CAD0FC24A539CCD06A8DA9AD2AF"/>
          </w:pPr>
          <w:r>
            <w:rPr>
              <w:rStyle w:val="PlaceholderText"/>
            </w:rPr>
            <w:t>Enter response here</w:t>
          </w:r>
        </w:p>
      </w:docPartBody>
    </w:docPart>
    <w:docPart>
      <w:docPartPr>
        <w:name w:val="4C4DB402FA1A48CAB01B0C9C78582D6E"/>
        <w:category>
          <w:name w:val="General"/>
          <w:gallery w:val="placeholder"/>
        </w:category>
        <w:types>
          <w:type w:val="bbPlcHdr"/>
        </w:types>
        <w:behaviors>
          <w:behavior w:val="content"/>
        </w:behaviors>
        <w:guid w:val="{F60B2216-F3DF-453A-A723-3E1321EF21B0}"/>
      </w:docPartPr>
      <w:docPartBody>
        <w:p w:rsidR="00763113" w:rsidRDefault="00E31137" w:rsidP="00E31137">
          <w:pPr>
            <w:pStyle w:val="4C4DB402FA1A48CAB01B0C9C78582D6E"/>
          </w:pPr>
          <w:r>
            <w:rPr>
              <w:rStyle w:val="PlaceholderText"/>
            </w:rPr>
            <w:t>Enter contact person here</w:t>
          </w:r>
        </w:p>
      </w:docPartBody>
    </w:docPart>
    <w:docPart>
      <w:docPartPr>
        <w:name w:val="A679F2B406FA4E79898353032A349E58"/>
        <w:category>
          <w:name w:val="General"/>
          <w:gallery w:val="placeholder"/>
        </w:category>
        <w:types>
          <w:type w:val="bbPlcHdr"/>
        </w:types>
        <w:behaviors>
          <w:behavior w:val="content"/>
        </w:behaviors>
        <w:guid w:val="{F7B2FC7D-C5DD-4202-A43F-89FE77D3B171}"/>
      </w:docPartPr>
      <w:docPartBody>
        <w:p w:rsidR="00763113" w:rsidRDefault="00E31137" w:rsidP="00E31137">
          <w:pPr>
            <w:pStyle w:val="A679F2B406FA4E79898353032A349E58"/>
          </w:pPr>
          <w:r>
            <w:rPr>
              <w:rStyle w:val="PlaceholderText"/>
            </w:rPr>
            <w:t>Enter response here</w:t>
          </w:r>
        </w:p>
      </w:docPartBody>
    </w:docPart>
    <w:docPart>
      <w:docPartPr>
        <w:name w:val="C73C920CCB4D44DE828779D6972FD6AD"/>
        <w:category>
          <w:name w:val="General"/>
          <w:gallery w:val="placeholder"/>
        </w:category>
        <w:types>
          <w:type w:val="bbPlcHdr"/>
        </w:types>
        <w:behaviors>
          <w:behavior w:val="content"/>
        </w:behaviors>
        <w:guid w:val="{EAD1E638-F080-404A-9706-64158FBD8C69}"/>
      </w:docPartPr>
      <w:docPartBody>
        <w:p w:rsidR="00763113" w:rsidRDefault="00E31137" w:rsidP="00E31137">
          <w:pPr>
            <w:pStyle w:val="C73C920CCB4D44DE828779D6972FD6AD"/>
          </w:pPr>
          <w:r>
            <w:rPr>
              <w:rStyle w:val="PlaceholderText"/>
            </w:rPr>
            <w:t>Enter response here</w:t>
          </w:r>
        </w:p>
      </w:docPartBody>
    </w:docPart>
    <w:docPart>
      <w:docPartPr>
        <w:name w:val="5ADA0CAD1B924087BA02379BA62607D7"/>
        <w:category>
          <w:name w:val="General"/>
          <w:gallery w:val="placeholder"/>
        </w:category>
        <w:types>
          <w:type w:val="bbPlcHdr"/>
        </w:types>
        <w:behaviors>
          <w:behavior w:val="content"/>
        </w:behaviors>
        <w:guid w:val="{75A2A0B5-68E7-48D6-B777-F6D9C0045E6E}"/>
      </w:docPartPr>
      <w:docPartBody>
        <w:p w:rsidR="00763113" w:rsidRDefault="00E31137" w:rsidP="00E31137">
          <w:pPr>
            <w:pStyle w:val="5ADA0CAD1B924087BA02379BA62607D7"/>
          </w:pPr>
          <w:r>
            <w:rPr>
              <w:rStyle w:val="PlaceholderText"/>
            </w:rPr>
            <w:t>Enter response here</w:t>
          </w:r>
        </w:p>
      </w:docPartBody>
    </w:docPart>
    <w:docPart>
      <w:docPartPr>
        <w:name w:val="8C09562F13B34BB08CAFE15F5AF1CE50"/>
        <w:category>
          <w:name w:val="General"/>
          <w:gallery w:val="placeholder"/>
        </w:category>
        <w:types>
          <w:type w:val="bbPlcHdr"/>
        </w:types>
        <w:behaviors>
          <w:behavior w:val="content"/>
        </w:behaviors>
        <w:guid w:val="{D48DF2A2-9E1A-4C18-A8FE-FFCC5A513E84}"/>
      </w:docPartPr>
      <w:docPartBody>
        <w:p w:rsidR="00763113" w:rsidRDefault="00E31137" w:rsidP="00E31137">
          <w:pPr>
            <w:pStyle w:val="8C09562F13B34BB08CAFE15F5AF1CE50"/>
          </w:pPr>
          <w:r>
            <w:rPr>
              <w:rStyle w:val="PlaceholderText"/>
            </w:rPr>
            <w:t>Enter project location here</w:t>
          </w:r>
        </w:p>
      </w:docPartBody>
    </w:docPart>
    <w:docPart>
      <w:docPartPr>
        <w:name w:val="35F74F7299F74BE3B48064BB55FC4FCD"/>
        <w:category>
          <w:name w:val="General"/>
          <w:gallery w:val="placeholder"/>
        </w:category>
        <w:types>
          <w:type w:val="bbPlcHdr"/>
        </w:types>
        <w:behaviors>
          <w:behavior w:val="content"/>
        </w:behaviors>
        <w:guid w:val="{1E75E792-7EB2-4049-A3CA-08B5ED579DBA}"/>
      </w:docPartPr>
      <w:docPartBody>
        <w:p w:rsidR="00763113" w:rsidRDefault="00E31137" w:rsidP="00E31137">
          <w:pPr>
            <w:pStyle w:val="35F74F7299F74BE3B48064BB55FC4FCD"/>
          </w:pPr>
          <w:r>
            <w:rPr>
              <w:rStyle w:val="PlaceholderText"/>
            </w:rPr>
            <w:t>Enter project description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3A379C"/>
    <w:rsid w:val="004037B1"/>
    <w:rsid w:val="00454CFF"/>
    <w:rsid w:val="005E2BD0"/>
    <w:rsid w:val="00763113"/>
    <w:rsid w:val="00C45120"/>
    <w:rsid w:val="00E31137"/>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31137"/>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CA210A5E6F5C45B8B8BCFF57ECDF4D0F">
    <w:name w:val="CA210A5E6F5C45B8B8BCFF57ECDF4D0F"/>
    <w:rsid w:val="00454CFF"/>
  </w:style>
  <w:style w:type="paragraph" w:customStyle="1" w:styleId="31D53B34DC9E41D6A6594B3960A8787C">
    <w:name w:val="31D53B34DC9E41D6A6594B3960A8787C"/>
    <w:rsid w:val="00E31137"/>
  </w:style>
  <w:style w:type="paragraph" w:customStyle="1" w:styleId="B2E5499D265B4420A057527D4CCBF3E7">
    <w:name w:val="B2E5499D265B4420A057527D4CCBF3E7"/>
    <w:rsid w:val="00E31137"/>
  </w:style>
  <w:style w:type="paragraph" w:customStyle="1" w:styleId="14F8B6B307CC4E3699AD9E8135258BCB">
    <w:name w:val="14F8B6B307CC4E3699AD9E8135258BCB"/>
    <w:rsid w:val="00E31137"/>
  </w:style>
  <w:style w:type="paragraph" w:customStyle="1" w:styleId="41DB50507C5D4163AF2E740FC167BEE5">
    <w:name w:val="41DB50507C5D4163AF2E740FC167BEE5"/>
    <w:rsid w:val="00E31137"/>
  </w:style>
  <w:style w:type="paragraph" w:customStyle="1" w:styleId="223587F697E347A79D3600023933C64A">
    <w:name w:val="223587F697E347A79D3600023933C64A"/>
    <w:rsid w:val="00E31137"/>
  </w:style>
  <w:style w:type="paragraph" w:customStyle="1" w:styleId="45066EF0EA364246AFA7127211214B4F">
    <w:name w:val="45066EF0EA364246AFA7127211214B4F"/>
    <w:rsid w:val="00E31137"/>
  </w:style>
  <w:style w:type="paragraph" w:customStyle="1" w:styleId="137145BE7B7147BAB73EE712DA46CF52">
    <w:name w:val="137145BE7B7147BAB73EE712DA46CF52"/>
    <w:rsid w:val="00E31137"/>
  </w:style>
  <w:style w:type="paragraph" w:customStyle="1" w:styleId="5D8E5203BB6D4B3C8E1879E1591B84B1">
    <w:name w:val="5D8E5203BB6D4B3C8E1879E1591B84B1"/>
    <w:rsid w:val="00E31137"/>
  </w:style>
  <w:style w:type="paragraph" w:customStyle="1" w:styleId="2B46E63E324A40478DCFAAD5F14433C3">
    <w:name w:val="2B46E63E324A40478DCFAAD5F14433C3"/>
    <w:rsid w:val="00E31137"/>
  </w:style>
  <w:style w:type="paragraph" w:customStyle="1" w:styleId="D1FF0F8D55F7417E813628896AF9BD0E">
    <w:name w:val="D1FF0F8D55F7417E813628896AF9BD0E"/>
    <w:rsid w:val="00E31137"/>
  </w:style>
  <w:style w:type="paragraph" w:customStyle="1" w:styleId="53FD5CAD0FC24A539CCD06A8DA9AD2AF">
    <w:name w:val="53FD5CAD0FC24A539CCD06A8DA9AD2AF"/>
    <w:rsid w:val="00E31137"/>
  </w:style>
  <w:style w:type="paragraph" w:customStyle="1" w:styleId="4C4DB402FA1A48CAB01B0C9C78582D6E">
    <w:name w:val="4C4DB402FA1A48CAB01B0C9C78582D6E"/>
    <w:rsid w:val="00E31137"/>
  </w:style>
  <w:style w:type="paragraph" w:customStyle="1" w:styleId="A679F2B406FA4E79898353032A349E58">
    <w:name w:val="A679F2B406FA4E79898353032A349E58"/>
    <w:rsid w:val="00E31137"/>
  </w:style>
  <w:style w:type="paragraph" w:customStyle="1" w:styleId="C73C920CCB4D44DE828779D6972FD6AD">
    <w:name w:val="C73C920CCB4D44DE828779D6972FD6AD"/>
    <w:rsid w:val="00E31137"/>
  </w:style>
  <w:style w:type="paragraph" w:customStyle="1" w:styleId="5ADA0CAD1B924087BA02379BA62607D7">
    <w:name w:val="5ADA0CAD1B924087BA02379BA62607D7"/>
    <w:rsid w:val="00E31137"/>
  </w:style>
  <w:style w:type="paragraph" w:customStyle="1" w:styleId="8C09562F13B34BB08CAFE15F5AF1CE50">
    <w:name w:val="8C09562F13B34BB08CAFE15F5AF1CE50"/>
    <w:rsid w:val="00E31137"/>
  </w:style>
  <w:style w:type="paragraph" w:customStyle="1" w:styleId="35F74F7299F74BE3B48064BB55FC4FCD">
    <w:name w:val="35F74F7299F74BE3B48064BB55FC4FCD"/>
    <w:rsid w:val="00E31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DFD286C474747A7D534C306E83DCF" ma:contentTypeVersion="12" ma:contentTypeDescription="Create a new document." ma:contentTypeScope="" ma:versionID="3a9f88a316a15b26ae13758763d3cd93">
  <xsd:schema xmlns:xsd="http://www.w3.org/2001/XMLSchema" xmlns:xs="http://www.w3.org/2001/XMLSchema" xmlns:p="http://schemas.microsoft.com/office/2006/metadata/properties" xmlns:ns2="43f12c89-cbf7-410f-b25e-5f07f60c43e1" xmlns:ns3="dac17f02-aff5-426a-b0c5-b436d9bcde99" targetNamespace="http://schemas.microsoft.com/office/2006/metadata/properties" ma:root="true" ma:fieldsID="c5a9656e83beb16009323cd68736116a" ns2:_="" ns3:_="">
    <xsd:import namespace="43f12c89-cbf7-410f-b25e-5f07f60c43e1"/>
    <xsd:import namespace="dac17f02-aff5-426a-b0c5-b436d9bcde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2c89-cbf7-410f-b25e-5f07f60c4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17f02-aff5-426a-b0c5-b436d9bcd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E0F79-7297-4045-8B5D-C8052198726A}">
  <ds:schemaRefs>
    <ds:schemaRef ds:uri="http://schemas.openxmlformats.org/officeDocument/2006/bibliography"/>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39135116-DE60-4BB9-ADE1-0EE74337D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2c89-cbf7-410f-b25e-5f07f60c43e1"/>
    <ds:schemaRef ds:uri="dac17f02-aff5-426a-b0c5-b436d9bcd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692F7-D880-4BFA-88AA-C18ED1E6F48B}">
  <ds:schemaRefs>
    <ds:schemaRef ds:uri="43f12c89-cbf7-410f-b25e-5f07f60c43e1"/>
    <ds:schemaRef ds:uri="dac17f02-aff5-426a-b0c5-b436d9bcde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Erin Gray</cp:lastModifiedBy>
  <cp:revision>5</cp:revision>
  <cp:lastPrinted>2013-11-14T01:45:00Z</cp:lastPrinted>
  <dcterms:created xsi:type="dcterms:W3CDTF">2020-10-08T05:05:00Z</dcterms:created>
  <dcterms:modified xsi:type="dcterms:W3CDTF">2020-10-08T05:06:00Z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0x010100F61DFD286C474747A7D534C306E83DCF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2430;#Westwind Energy|638ab6ee-41b0-4984-902b-6bf2f06d332c</vt:lpwstr>
  </property>
  <property fmtid="{D5CDD505-2E9C-101B-9397-08002B2CF9AE}" pid="10" name="DocHub_DocumentType">
    <vt:lpwstr>233;#Executive Summary|67166ce2-6da7-40d0-8019-f7580244f8f4</vt:lpwstr>
  </property>
  <property fmtid="{D5CDD505-2E9C-101B-9397-08002B2CF9AE}" pid="11" name="DocHub_SecurityClassification">
    <vt:lpwstr>25;#OFFICIAL:Sensitive|11f6fb0b-52ce-4109-8f7f-521b2a62f692</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2900;#Energy|d4bf2acb-5f66-4985-92fa-c835322ca830</vt:lpwstr>
  </property>
  <property fmtid="{D5CDD505-2E9C-101B-9397-08002B2CF9AE}" pid="15" name="DocHub_BriefingCorrespondenceType">
    <vt:lpwstr/>
  </property>
  <property fmtid="{D5CDD505-2E9C-101B-9397-08002B2CF9AE}" pid="16" name="DocHub_WorkActivity">
    <vt:lpwstr>718;#Feedback|ca1455fa-5e4b-4db4-8572-3b3bb67c300e</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f9c2dc49-ce72-442a-b77a-4df9c31aac2a</vt:lpwstr>
  </property>
</Properties>
</file>