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45719" w:rsidRDefault="00E45719" w:rsidP="00E45719">
      <w:pPr>
        <w:pStyle w:val="Heading1"/>
      </w:pPr>
      <w:r>
        <w:t>Australian Industry Participation (AIP) Plan Executive Summary</w:t>
      </w:r>
    </w:p>
    <w:p w:rsidR="00E45719" w:rsidRDefault="00E45719" w:rsidP="00E45719">
      <w:pPr>
        <w:pStyle w:val="Heading2"/>
      </w:pPr>
      <w:r>
        <w:t>1. General Project Details</w:t>
      </w:r>
    </w:p>
    <w:p w:rsidR="00E45719" w:rsidRDefault="00E45719" w:rsidP="00E45719">
      <w:pPr>
        <w:rPr>
          <w:rStyle w:val="Strong"/>
        </w:rPr>
      </w:pPr>
      <w:r>
        <w:rPr>
          <w:rStyle w:val="Strong"/>
        </w:rPr>
        <w:t>Company Name:</w:t>
      </w:r>
      <w:r w:rsidRPr="00E45719">
        <w:t xml:space="preserve"> </w:t>
      </w:r>
      <w:sdt>
        <w:sdtPr>
          <w:id w:val="-425499966"/>
          <w:placeholder>
            <w:docPart w:val="AD73DB9D7E324E3186F15BE2264B0091"/>
          </w:placeholder>
        </w:sdtPr>
        <w:sdtEndPr/>
        <w:sdtContent>
          <w:r w:rsidR="00B97B6D">
            <w:t>Australian Rail Track Corporation (ARTC</w:t>
          </w:r>
          <w:r w:rsidR="00857D9A">
            <w:t>)</w:t>
          </w:r>
        </w:sdtContent>
      </w:sdt>
    </w:p>
    <w:p w:rsidR="00E45719" w:rsidRDefault="00E45719" w:rsidP="00E45719">
      <w:pPr>
        <w:rPr>
          <w:rStyle w:val="Strong"/>
        </w:rPr>
      </w:pPr>
      <w:r>
        <w:rPr>
          <w:rStyle w:val="Strong"/>
        </w:rPr>
        <w:t>Description of the project:</w:t>
      </w:r>
      <w:r w:rsidRPr="00E45719">
        <w:t xml:space="preserve"> </w:t>
      </w:r>
      <w:sdt>
        <w:sdtPr>
          <w:id w:val="781539936"/>
          <w:placeholder>
            <w:docPart w:val="37E3051ACA004B479418465069F77C1D"/>
          </w:placeholder>
        </w:sdtPr>
        <w:sdtEndPr/>
        <w:sdtContent>
          <w:r w:rsidR="00C73B46">
            <w:t>The Adelaide to Tarcoola</w:t>
          </w:r>
          <w:r w:rsidR="00C760C7">
            <w:t xml:space="preserve"> Rail</w:t>
          </w:r>
          <w:r w:rsidR="00C73B46">
            <w:t xml:space="preserve"> Upgrade project: </w:t>
          </w:r>
          <w:r w:rsidR="00B97B6D">
            <w:t xml:space="preserve">The Australian Government has committed funding to re-rail Adelaide </w:t>
          </w:r>
          <w:r w:rsidR="00B97B6D" w:rsidRPr="00202204">
            <w:t xml:space="preserve">(Islington and Outer Harbour) </w:t>
          </w:r>
          <w:r w:rsidR="00B97B6D">
            <w:t xml:space="preserve">to Tarcoola in order to achieve higher axle loads of 25 tonnes at 80 kilometres per hour. </w:t>
          </w:r>
          <w:r w:rsidR="006B2244">
            <w:t xml:space="preserve">The </w:t>
          </w:r>
          <w:r w:rsidR="006B2244" w:rsidRPr="00202204">
            <w:t xml:space="preserve">upgrade will improve capacity by increasing rail size along the interstate </w:t>
          </w:r>
          <w:r w:rsidR="006B2244">
            <w:t xml:space="preserve">rail </w:t>
          </w:r>
          <w:r w:rsidR="006B2244" w:rsidRPr="00202204">
            <w:t>line, moving rail size from 47 kg per metre to 60</w:t>
          </w:r>
          <w:r w:rsidR="006B2244">
            <w:t xml:space="preserve"> </w:t>
          </w:r>
          <w:r w:rsidR="006B2244" w:rsidRPr="00202204">
            <w:t>kg</w:t>
          </w:r>
          <w:r w:rsidR="006B2244">
            <w:t xml:space="preserve"> per metre. </w:t>
          </w:r>
          <w:r w:rsidR="00B97B6D">
            <w:t xml:space="preserve">The project will see the upgrade of 600 kilometres of track.   </w:t>
          </w:r>
        </w:sdtContent>
      </w:sdt>
    </w:p>
    <w:p w:rsidR="00E45719" w:rsidRPr="00441FDB" w:rsidRDefault="00E45719" w:rsidP="00E45719">
      <w:pPr>
        <w:rPr>
          <w:rStyle w:val="PlaceholderText"/>
          <w:b/>
        </w:rPr>
      </w:pPr>
      <w:r>
        <w:rPr>
          <w:rStyle w:val="Strong"/>
        </w:rPr>
        <w:t xml:space="preserve">Estimated </w:t>
      </w:r>
      <w:r w:rsidR="00142AAC">
        <w:rPr>
          <w:rStyle w:val="Strong"/>
        </w:rPr>
        <w:t xml:space="preserve">total </w:t>
      </w:r>
      <w:r>
        <w:rPr>
          <w:rStyle w:val="Strong"/>
        </w:rPr>
        <w:t>project value:</w:t>
      </w:r>
      <w:r w:rsidR="00441FDB" w:rsidRPr="00441FDB">
        <w:t xml:space="preserve"> </w:t>
      </w:r>
      <w:sdt>
        <w:sdtPr>
          <w:rPr>
            <w:rStyle w:val="PlaceholderText"/>
            <w:color w:val="auto"/>
          </w:rPr>
          <w:id w:val="-1528173751"/>
          <w:placeholder>
            <w:docPart w:val="2A60C8F723AB425C9728317B262DB6D8"/>
          </w:placeholder>
        </w:sdtPr>
        <w:sdtEndPr>
          <w:rPr>
            <w:rStyle w:val="PlaceholderText"/>
          </w:rPr>
        </w:sdtEndPr>
        <w:sdtContent>
          <w:r w:rsidR="00B97B6D" w:rsidRPr="00B97B6D">
            <w:rPr>
              <w:rStyle w:val="PlaceholderText"/>
              <w:color w:val="auto"/>
            </w:rPr>
            <w:t>$252 million</w:t>
          </w:r>
        </w:sdtContent>
      </w:sdt>
    </w:p>
    <w:p w:rsidR="00B97B6D" w:rsidRDefault="00E45719" w:rsidP="00B97B6D">
      <w:r>
        <w:rPr>
          <w:rStyle w:val="Strong"/>
        </w:rPr>
        <w:t>Project location:</w:t>
      </w:r>
      <w:r w:rsidRPr="00E45719">
        <w:t xml:space="preserve"> </w:t>
      </w:r>
      <w:sdt>
        <w:sdtPr>
          <w:id w:val="-783187857"/>
          <w:placeholder>
            <w:docPart w:val="F8CFB959B0A04A1CAC8504EAB4955194"/>
          </w:placeholder>
        </w:sdtPr>
        <w:sdtEndPr/>
        <w:sdtContent>
          <w:r w:rsidR="00B97B6D">
            <w:t>The project is split into three main geographical areas in South Australia:</w:t>
          </w:r>
        </w:sdtContent>
      </w:sdt>
      <w:r w:rsidR="00B97B6D">
        <w:t xml:space="preserve"> </w:t>
      </w:r>
    </w:p>
    <w:p w:rsidR="00B97B6D" w:rsidRDefault="00B97B6D" w:rsidP="00B97B6D">
      <w:pPr>
        <w:pStyle w:val="ListParagraph"/>
        <w:numPr>
          <w:ilvl w:val="0"/>
          <w:numId w:val="3"/>
        </w:numPr>
        <w:spacing w:before="120"/>
      </w:pPr>
      <w:r>
        <w:t xml:space="preserve">Outer Harbour, </w:t>
      </w:r>
      <w:r w:rsidRPr="00503A1F">
        <w:t>Adelaide</w:t>
      </w:r>
      <w:r>
        <w:t xml:space="preserve"> to Dry Creek, Adelaide,</w:t>
      </w:r>
    </w:p>
    <w:p w:rsidR="00B97B6D" w:rsidRDefault="00B97B6D" w:rsidP="00B97B6D">
      <w:pPr>
        <w:pStyle w:val="ListParagraph"/>
        <w:numPr>
          <w:ilvl w:val="0"/>
          <w:numId w:val="3"/>
        </w:numPr>
        <w:spacing w:before="120"/>
      </w:pPr>
      <w:r>
        <w:t>Dry Creek, Adelaide to Crystal Brook, and</w:t>
      </w:r>
    </w:p>
    <w:p w:rsidR="00E45719" w:rsidRPr="00B97B6D" w:rsidRDefault="00B97B6D" w:rsidP="00B97B6D">
      <w:pPr>
        <w:pStyle w:val="ListParagraph"/>
        <w:numPr>
          <w:ilvl w:val="0"/>
          <w:numId w:val="3"/>
        </w:numPr>
        <w:spacing w:before="120"/>
        <w:rPr>
          <w:rStyle w:val="Strong"/>
          <w:b w:val="0"/>
        </w:rPr>
      </w:pPr>
      <w:r>
        <w:t>Crystal Brook to Tarcoola.</w:t>
      </w:r>
    </w:p>
    <w:p w:rsidR="00E45719" w:rsidRDefault="00E45719" w:rsidP="00E45719">
      <w:pPr>
        <w:rPr>
          <w:rStyle w:val="Strong"/>
        </w:rPr>
      </w:pPr>
      <w:r>
        <w:rPr>
          <w:rStyle w:val="Strong"/>
        </w:rPr>
        <w:t>Link to project information:</w:t>
      </w:r>
      <w:r w:rsidRPr="00E45719">
        <w:t xml:space="preserve"> </w:t>
      </w:r>
      <w:sdt>
        <w:sdtPr>
          <w:id w:val="-886650641"/>
          <w:placeholder>
            <w:docPart w:val="70EF713EA7A5467DBA89C005FDA61B45"/>
          </w:placeholder>
        </w:sdtPr>
        <w:sdtEndPr/>
        <w:sdtContent>
          <w:r w:rsidR="00B97B6D">
            <w:t>ww</w:t>
          </w:r>
          <w:r w:rsidR="00857D9A">
            <w:t>w</w:t>
          </w:r>
          <w:r w:rsidR="00B97B6D">
            <w:t>.artc.com.au</w:t>
          </w:r>
        </w:sdtContent>
      </w:sdt>
    </w:p>
    <w:p w:rsidR="00E45719" w:rsidRDefault="00E45719" w:rsidP="00E45719">
      <w:pPr>
        <w:rPr>
          <w:rStyle w:val="Strong"/>
        </w:rPr>
      </w:pPr>
      <w:r>
        <w:rPr>
          <w:rStyle w:val="Strong"/>
        </w:rPr>
        <w:t>Project contact for procurement information:</w:t>
      </w:r>
      <w:r w:rsidRPr="00E45719">
        <w:t xml:space="preserve"> </w:t>
      </w:r>
      <w:sdt>
        <w:sdtPr>
          <w:id w:val="512961548"/>
          <w:placeholder>
            <w:docPart w:val="DA10A35400CA46009E74A29DCD6179A2"/>
          </w:placeholder>
        </w:sdtPr>
        <w:sdtEndPr/>
        <w:sdtContent>
          <w:r w:rsidR="00B97B6D" w:rsidRPr="00B97B6D">
            <w:t xml:space="preserve">Mr Ben Leske, </w:t>
          </w:r>
          <w:sdt>
            <w:sdtPr>
              <w:id w:val="-1350482378"/>
              <w:placeholder>
                <w:docPart w:val="9EE9C82443754957A95AB6D11B93E2C8"/>
              </w:placeholder>
            </w:sdtPr>
            <w:sdtEndPr/>
            <w:sdtContent>
              <w:r w:rsidR="00B97B6D" w:rsidRPr="00B97B6D">
                <w:t>0417 767 176</w:t>
              </w:r>
            </w:sdtContent>
          </w:sdt>
          <w:r w:rsidR="00B97B6D" w:rsidRPr="00B97B6D">
            <w:t xml:space="preserve"> / </w:t>
          </w:r>
          <w:sdt>
            <w:sdtPr>
              <w:id w:val="-136959346"/>
              <w:placeholder>
                <w:docPart w:val="7CBCD6D5AB3F4907B19EF4C4BE63458F"/>
              </w:placeholder>
            </w:sdtPr>
            <w:sdtEndPr/>
            <w:sdtContent>
              <w:r w:rsidR="00B97B6D" w:rsidRPr="00B97B6D">
                <w:rPr>
                  <w:rStyle w:val="PlaceholderText"/>
                  <w:color w:val="auto"/>
                </w:rPr>
                <w:t>bleske@artc.com.au</w:t>
              </w:r>
            </w:sdtContent>
          </w:sdt>
          <w:r w:rsidR="00B97B6D" w:rsidRPr="00B97B6D">
            <w:t xml:space="preserve"> </w:t>
          </w:r>
        </w:sdtContent>
      </w:sdt>
    </w:p>
    <w:p w:rsidR="00E45719" w:rsidRDefault="00E45719" w:rsidP="00E45719">
      <w:pPr>
        <w:pStyle w:val="Heading2"/>
      </w:pPr>
      <w:r w:rsidRPr="00E45719">
        <w:t xml:space="preserve">2. </w:t>
      </w:r>
      <w:r>
        <w:t>Opportunities for Australian industry involvement</w:t>
      </w:r>
    </w:p>
    <w:tbl>
      <w:tblPr>
        <w:tblStyle w:val="TableGrid"/>
        <w:tblW w:w="9242" w:type="dxa"/>
        <w:tblLayout w:type="fixed"/>
        <w:tblLook w:val="04A0" w:firstRow="1" w:lastRow="0" w:firstColumn="1" w:lastColumn="0" w:noHBand="0" w:noVBand="1"/>
        <w:tblCaption w:val="Table to list expected goods and services to be purchased"/>
      </w:tblPr>
      <w:tblGrid>
        <w:gridCol w:w="6186"/>
        <w:gridCol w:w="1528"/>
        <w:gridCol w:w="1528"/>
      </w:tblGrid>
      <w:tr w:rsidR="00B97B6D" w:rsidRPr="00583C86" w:rsidTr="00B97B6D">
        <w:tc>
          <w:tcPr>
            <w:tcW w:w="6186" w:type="dxa"/>
          </w:tcPr>
          <w:p w:rsidR="00B97B6D" w:rsidRPr="005346D5" w:rsidRDefault="00B97B6D" w:rsidP="002B7D69">
            <w:pPr>
              <w:rPr>
                <w:rStyle w:val="Strong"/>
              </w:rPr>
            </w:pPr>
            <w:r w:rsidRPr="005346D5">
              <w:rPr>
                <w:rStyle w:val="Strong"/>
              </w:rPr>
              <w:t>List of goods and services to be procured for the project and the expected opportunity for industry participation</w:t>
            </w:r>
          </w:p>
        </w:tc>
        <w:tc>
          <w:tcPr>
            <w:tcW w:w="1528" w:type="dxa"/>
          </w:tcPr>
          <w:p w:rsidR="00B97B6D" w:rsidRPr="005346D5" w:rsidRDefault="00B97B6D" w:rsidP="002B7D69">
            <w:pPr>
              <w:rPr>
                <w:rStyle w:val="Strong"/>
              </w:rPr>
            </w:pPr>
            <w:r w:rsidRPr="005346D5">
              <w:rPr>
                <w:rStyle w:val="Strong"/>
              </w:rPr>
              <w:t>Opportunities for Australian suppliers</w:t>
            </w:r>
          </w:p>
        </w:tc>
        <w:tc>
          <w:tcPr>
            <w:tcW w:w="1528" w:type="dxa"/>
          </w:tcPr>
          <w:p w:rsidR="00B97B6D" w:rsidRPr="005346D5" w:rsidRDefault="00B97B6D" w:rsidP="002B7D69">
            <w:pPr>
              <w:rPr>
                <w:rStyle w:val="Strong"/>
              </w:rPr>
            </w:pPr>
            <w:r w:rsidRPr="005346D5">
              <w:rPr>
                <w:rStyle w:val="Strong"/>
              </w:rPr>
              <w:t>Opportunities for overseas suppliers</w:t>
            </w:r>
          </w:p>
        </w:tc>
      </w:tr>
      <w:tr w:rsidR="00B97B6D" w:rsidRPr="00583C86" w:rsidTr="00B97B6D">
        <w:sdt>
          <w:sdtPr>
            <w:id w:val="754554674"/>
            <w:placeholder>
              <w:docPart w:val="367474F8A9734C6ABB1103A3E8DD732F"/>
            </w:placeholder>
          </w:sdtPr>
          <w:sdtEndPr/>
          <w:sdtContent>
            <w:tc>
              <w:tcPr>
                <w:tcW w:w="6186" w:type="dxa"/>
              </w:tcPr>
              <w:p w:rsidR="00B97B6D" w:rsidRPr="006F6CC7" w:rsidRDefault="00B97B6D" w:rsidP="002B7D69">
                <w:r w:rsidRPr="006F6CC7">
                  <w:t>Rail</w:t>
                </w:r>
                <w:r>
                  <w:t xml:space="preserve"> (i.e. Steel for rail track and assembly/casting)</w:t>
                </w:r>
              </w:p>
            </w:tc>
          </w:sdtContent>
        </w:sdt>
        <w:sdt>
          <w:sdtPr>
            <w:id w:val="-1360112543"/>
            <w:placeholder>
              <w:docPart w:val="7AF00410F2B94EF2ACB39C7EC6460150"/>
            </w:placeholder>
          </w:sdtPr>
          <w:sdtEndPr/>
          <w:sdtContent>
            <w:tc>
              <w:tcPr>
                <w:tcW w:w="1528" w:type="dxa"/>
              </w:tcPr>
              <w:p w:rsidR="00B97B6D" w:rsidRPr="00C73B46" w:rsidRDefault="00B97B6D" w:rsidP="002B7D69">
                <w:r w:rsidRPr="00C73B46">
                  <w:rPr>
                    <w:rStyle w:val="PlaceholderText"/>
                    <w:color w:val="auto"/>
                  </w:rPr>
                  <w:t>Yes</w:t>
                </w:r>
              </w:p>
            </w:tc>
          </w:sdtContent>
        </w:sdt>
        <w:sdt>
          <w:sdtPr>
            <w:id w:val="-1678967923"/>
            <w:placeholder>
              <w:docPart w:val="8B176816038F40CB8A02002D0A5AEEF9"/>
            </w:placeholder>
          </w:sdtPr>
          <w:sdtEndPr/>
          <w:sdtContent>
            <w:tc>
              <w:tcPr>
                <w:tcW w:w="1528" w:type="dxa"/>
              </w:tcPr>
              <w:p w:rsidR="00B97B6D" w:rsidRPr="00C73B46" w:rsidRDefault="00B97B6D" w:rsidP="002B7D69">
                <w:r w:rsidRPr="00C73B46">
                  <w:rPr>
                    <w:rStyle w:val="PlaceholderText"/>
                    <w:color w:val="auto"/>
                  </w:rPr>
                  <w:t>No</w:t>
                </w:r>
              </w:p>
            </w:tc>
          </w:sdtContent>
        </w:sdt>
      </w:tr>
      <w:tr w:rsidR="00B97B6D" w:rsidRPr="00583C86" w:rsidTr="00B97B6D">
        <w:sdt>
          <w:sdtPr>
            <w:id w:val="-1716341784"/>
            <w:placeholder>
              <w:docPart w:val="2BC292C0B18D42FC861FB185E0382BDC"/>
            </w:placeholder>
          </w:sdtPr>
          <w:sdtEndPr/>
          <w:sdtContent>
            <w:tc>
              <w:tcPr>
                <w:tcW w:w="6186" w:type="dxa"/>
              </w:tcPr>
              <w:p w:rsidR="00B97B6D" w:rsidRPr="006F6CC7" w:rsidRDefault="00B97B6D" w:rsidP="002B7D69">
                <w:r w:rsidRPr="006F6CC7">
                  <w:t>Quarry Products</w:t>
                </w:r>
                <w:r>
                  <w:t xml:space="preserve"> (Ballast)</w:t>
                </w:r>
              </w:p>
            </w:tc>
          </w:sdtContent>
        </w:sdt>
        <w:sdt>
          <w:sdtPr>
            <w:id w:val="1781369941"/>
            <w:placeholder>
              <w:docPart w:val="5A7668F597BC48748FB2196628600902"/>
            </w:placeholder>
          </w:sdtPr>
          <w:sdtEndPr/>
          <w:sdtContent>
            <w:tc>
              <w:tcPr>
                <w:tcW w:w="1528" w:type="dxa"/>
              </w:tcPr>
              <w:p w:rsidR="00B97B6D" w:rsidRPr="00C73B46" w:rsidRDefault="00B97B6D" w:rsidP="002B7D69">
                <w:r w:rsidRPr="00C73B46">
                  <w:rPr>
                    <w:rStyle w:val="PlaceholderText"/>
                    <w:color w:val="auto"/>
                  </w:rPr>
                  <w:t>Yes</w:t>
                </w:r>
              </w:p>
            </w:tc>
          </w:sdtContent>
        </w:sdt>
        <w:sdt>
          <w:sdtPr>
            <w:id w:val="-1102187227"/>
            <w:placeholder>
              <w:docPart w:val="70A2462ABF81448486F91E49136CE4E3"/>
            </w:placeholder>
          </w:sdtPr>
          <w:sdtEndPr/>
          <w:sdtContent>
            <w:tc>
              <w:tcPr>
                <w:tcW w:w="1528" w:type="dxa"/>
              </w:tcPr>
              <w:p w:rsidR="00B97B6D" w:rsidRPr="00C73B46" w:rsidRDefault="00B97B6D" w:rsidP="002B7D69">
                <w:r w:rsidRPr="00C73B46">
                  <w:rPr>
                    <w:rStyle w:val="PlaceholderText"/>
                    <w:color w:val="auto"/>
                  </w:rPr>
                  <w:t>No</w:t>
                </w:r>
              </w:p>
            </w:tc>
          </w:sdtContent>
        </w:sdt>
      </w:tr>
      <w:tr w:rsidR="00B97B6D" w:rsidRPr="00583C86" w:rsidTr="00B97B6D">
        <w:sdt>
          <w:sdtPr>
            <w:id w:val="1862091134"/>
            <w:placeholder>
              <w:docPart w:val="A5666A90AC474E699B3BCB4C41D22325"/>
            </w:placeholder>
          </w:sdtPr>
          <w:sdtEndPr/>
          <w:sdtContent>
            <w:tc>
              <w:tcPr>
                <w:tcW w:w="6186" w:type="dxa"/>
              </w:tcPr>
              <w:p w:rsidR="00B97B6D" w:rsidRPr="006F6CC7" w:rsidRDefault="00B97B6D" w:rsidP="002B7D69">
                <w:r w:rsidRPr="006F6CC7">
                  <w:t>Turnout Components</w:t>
                </w:r>
                <w:r>
                  <w:t xml:space="preserve"> (including whole turnouts and components)</w:t>
                </w:r>
              </w:p>
            </w:tc>
          </w:sdtContent>
        </w:sdt>
        <w:sdt>
          <w:sdtPr>
            <w:id w:val="688656441"/>
            <w:placeholder>
              <w:docPart w:val="08AF26C19C9E4B00B168E69BB7C7B5D8"/>
            </w:placeholder>
          </w:sdtPr>
          <w:sdtEndPr/>
          <w:sdtContent>
            <w:tc>
              <w:tcPr>
                <w:tcW w:w="1528" w:type="dxa"/>
              </w:tcPr>
              <w:p w:rsidR="00B97B6D" w:rsidRPr="00C73B46" w:rsidRDefault="00B97B6D" w:rsidP="002B7D69">
                <w:r w:rsidRPr="00C73B46">
                  <w:rPr>
                    <w:rStyle w:val="PlaceholderText"/>
                    <w:color w:val="auto"/>
                  </w:rPr>
                  <w:t>Yes</w:t>
                </w:r>
              </w:p>
            </w:tc>
          </w:sdtContent>
        </w:sdt>
        <w:sdt>
          <w:sdtPr>
            <w:id w:val="-1258899350"/>
            <w:placeholder>
              <w:docPart w:val="9D67328506134A228F966719A7B7062A"/>
            </w:placeholder>
          </w:sdtPr>
          <w:sdtEndPr/>
          <w:sdtContent>
            <w:tc>
              <w:tcPr>
                <w:tcW w:w="1528" w:type="dxa"/>
              </w:tcPr>
              <w:p w:rsidR="00B97B6D" w:rsidRPr="00C73B46" w:rsidRDefault="00B97B6D" w:rsidP="002B7D69">
                <w:r w:rsidRPr="00C73B46">
                  <w:rPr>
                    <w:rStyle w:val="PlaceholderText"/>
                    <w:color w:val="auto"/>
                  </w:rPr>
                  <w:t>No</w:t>
                </w:r>
              </w:p>
            </w:tc>
          </w:sdtContent>
        </w:sdt>
      </w:tr>
      <w:tr w:rsidR="00B97B6D" w:rsidRPr="00583C86" w:rsidTr="00B97B6D">
        <w:sdt>
          <w:sdtPr>
            <w:id w:val="-79600819"/>
            <w:placeholder>
              <w:docPart w:val="4B7B26048B5A468895DDE554DAEEC322"/>
            </w:placeholder>
          </w:sdtPr>
          <w:sdtEndPr/>
          <w:sdtContent>
            <w:tc>
              <w:tcPr>
                <w:tcW w:w="6186" w:type="dxa"/>
              </w:tcPr>
              <w:p w:rsidR="00B97B6D" w:rsidRPr="006F6CC7" w:rsidRDefault="00B97B6D" w:rsidP="002B7D69">
                <w:r>
                  <w:t>Civil Products (including culverts and structure components)</w:t>
                </w:r>
              </w:p>
            </w:tc>
          </w:sdtContent>
        </w:sdt>
        <w:sdt>
          <w:sdtPr>
            <w:id w:val="-27644311"/>
            <w:placeholder>
              <w:docPart w:val="F4074C1232EB4C7CB7C3FCDC0618FB44"/>
            </w:placeholder>
          </w:sdtPr>
          <w:sdtEndPr/>
          <w:sdtContent>
            <w:tc>
              <w:tcPr>
                <w:tcW w:w="1528" w:type="dxa"/>
              </w:tcPr>
              <w:p w:rsidR="00B97B6D" w:rsidRPr="00C73B46" w:rsidRDefault="00B97B6D" w:rsidP="002B7D69">
                <w:r w:rsidRPr="00C73B46">
                  <w:rPr>
                    <w:rStyle w:val="PlaceholderText"/>
                    <w:color w:val="auto"/>
                  </w:rPr>
                  <w:t>Yes</w:t>
                </w:r>
              </w:p>
            </w:tc>
          </w:sdtContent>
        </w:sdt>
        <w:sdt>
          <w:sdtPr>
            <w:id w:val="-273867726"/>
            <w:placeholder>
              <w:docPart w:val="10655C8B01744EB68621D3B12022AEC9"/>
            </w:placeholder>
          </w:sdtPr>
          <w:sdtEndPr/>
          <w:sdtContent>
            <w:tc>
              <w:tcPr>
                <w:tcW w:w="1528" w:type="dxa"/>
              </w:tcPr>
              <w:p w:rsidR="00B97B6D" w:rsidRPr="00C73B46" w:rsidRDefault="00B97B6D" w:rsidP="002B7D69">
                <w:r w:rsidRPr="00C73B46">
                  <w:rPr>
                    <w:rStyle w:val="PlaceholderText"/>
                    <w:color w:val="auto"/>
                  </w:rPr>
                  <w:t>No</w:t>
                </w:r>
              </w:p>
            </w:tc>
          </w:sdtContent>
        </w:sdt>
      </w:tr>
      <w:tr w:rsidR="00B97B6D" w:rsidRPr="00583C86" w:rsidTr="00B97B6D">
        <w:trPr>
          <w:trHeight w:val="70"/>
        </w:trPr>
        <w:sdt>
          <w:sdtPr>
            <w:id w:val="1824774309"/>
            <w:placeholder>
              <w:docPart w:val="C4F04B7E59BF414BA902D80B6651A964"/>
            </w:placeholder>
          </w:sdtPr>
          <w:sdtEndPr/>
          <w:sdtContent>
            <w:tc>
              <w:tcPr>
                <w:tcW w:w="6186" w:type="dxa"/>
              </w:tcPr>
              <w:p w:rsidR="00B97B6D" w:rsidRPr="006F6CC7" w:rsidRDefault="00B97B6D" w:rsidP="002B7D69">
                <w:r w:rsidRPr="006F6CC7">
                  <w:t>Plant Hire</w:t>
                </w:r>
              </w:p>
            </w:tc>
          </w:sdtContent>
        </w:sdt>
        <w:sdt>
          <w:sdtPr>
            <w:id w:val="2079388803"/>
            <w:placeholder>
              <w:docPart w:val="8B7F0F75EDAE4AD888E8F05AA6823A03"/>
            </w:placeholder>
          </w:sdtPr>
          <w:sdtEndPr/>
          <w:sdtContent>
            <w:tc>
              <w:tcPr>
                <w:tcW w:w="1528" w:type="dxa"/>
              </w:tcPr>
              <w:p w:rsidR="00B97B6D" w:rsidRPr="00C73B46" w:rsidRDefault="00B97B6D" w:rsidP="002B7D69">
                <w:r w:rsidRPr="00C73B46">
                  <w:rPr>
                    <w:rStyle w:val="PlaceholderText"/>
                    <w:color w:val="auto"/>
                  </w:rPr>
                  <w:t>Yes</w:t>
                </w:r>
              </w:p>
            </w:tc>
          </w:sdtContent>
        </w:sdt>
        <w:sdt>
          <w:sdtPr>
            <w:id w:val="-1272930192"/>
            <w:placeholder>
              <w:docPart w:val="9178BCD0B20C43FDB6A0E50C1F074907"/>
            </w:placeholder>
          </w:sdtPr>
          <w:sdtEndPr/>
          <w:sdtContent>
            <w:tc>
              <w:tcPr>
                <w:tcW w:w="1528" w:type="dxa"/>
              </w:tcPr>
              <w:p w:rsidR="00B97B6D" w:rsidRPr="00C73B46" w:rsidRDefault="00B97B6D" w:rsidP="002B7D69">
                <w:r w:rsidRPr="00C73B46">
                  <w:rPr>
                    <w:rStyle w:val="PlaceholderText"/>
                    <w:color w:val="auto"/>
                  </w:rPr>
                  <w:t>No</w:t>
                </w:r>
              </w:p>
            </w:tc>
          </w:sdtContent>
        </w:sdt>
      </w:tr>
      <w:tr w:rsidR="00B97B6D" w:rsidRPr="00583C86" w:rsidTr="00B97B6D">
        <w:trPr>
          <w:trHeight w:val="70"/>
        </w:trPr>
        <w:sdt>
          <w:sdtPr>
            <w:id w:val="-303933371"/>
            <w:placeholder>
              <w:docPart w:val="05D668133C004A61A857605B6EBE064F"/>
            </w:placeholder>
          </w:sdtPr>
          <w:sdtEndPr/>
          <w:sdtContent>
            <w:tc>
              <w:tcPr>
                <w:tcW w:w="6186" w:type="dxa"/>
              </w:tcPr>
              <w:p w:rsidR="00B97B6D" w:rsidRPr="006F6CC7" w:rsidRDefault="00B97B6D" w:rsidP="002B7D69">
                <w:r w:rsidRPr="006F6CC7">
                  <w:t>Rail Jewellery</w:t>
                </w:r>
                <w:r>
                  <w:t xml:space="preserve"> (i.e. rail fastening clips)</w:t>
                </w:r>
              </w:p>
            </w:tc>
          </w:sdtContent>
        </w:sdt>
        <w:sdt>
          <w:sdtPr>
            <w:id w:val="253022180"/>
            <w:placeholder>
              <w:docPart w:val="9017F203713144BAA27C2F4A5AD0387D"/>
            </w:placeholder>
          </w:sdtPr>
          <w:sdtEndPr/>
          <w:sdtContent>
            <w:tc>
              <w:tcPr>
                <w:tcW w:w="1528" w:type="dxa"/>
              </w:tcPr>
              <w:p w:rsidR="00B97B6D" w:rsidRPr="00C73B46" w:rsidRDefault="00B97B6D" w:rsidP="002B7D69">
                <w:r w:rsidRPr="00C73B46">
                  <w:rPr>
                    <w:rStyle w:val="PlaceholderText"/>
                    <w:color w:val="auto"/>
                  </w:rPr>
                  <w:t>Yes</w:t>
                </w:r>
              </w:p>
            </w:tc>
          </w:sdtContent>
        </w:sdt>
        <w:sdt>
          <w:sdtPr>
            <w:id w:val="-10841416"/>
            <w:placeholder>
              <w:docPart w:val="07A0B3EF11D94BB2A7F37A04F0F072AA"/>
            </w:placeholder>
          </w:sdtPr>
          <w:sdtEndPr/>
          <w:sdtContent>
            <w:tc>
              <w:tcPr>
                <w:tcW w:w="1528" w:type="dxa"/>
              </w:tcPr>
              <w:p w:rsidR="00B97B6D" w:rsidRPr="00C73B46" w:rsidRDefault="00B97B6D" w:rsidP="002B7D69">
                <w:r w:rsidRPr="00C73B46">
                  <w:rPr>
                    <w:rStyle w:val="PlaceholderText"/>
                    <w:color w:val="auto"/>
                  </w:rPr>
                  <w:t>No</w:t>
                </w:r>
              </w:p>
            </w:tc>
          </w:sdtContent>
        </w:sdt>
      </w:tr>
      <w:tr w:rsidR="00B97B6D" w:rsidRPr="00583C86" w:rsidTr="00B97B6D">
        <w:trPr>
          <w:trHeight w:val="70"/>
        </w:trPr>
        <w:tc>
          <w:tcPr>
            <w:tcW w:w="6186" w:type="dxa"/>
          </w:tcPr>
          <w:p w:rsidR="00B97B6D" w:rsidRDefault="00B97B6D" w:rsidP="002B7D69">
            <w:r>
              <w:t>Contracted Labour</w:t>
            </w:r>
          </w:p>
        </w:tc>
        <w:tc>
          <w:tcPr>
            <w:tcW w:w="1528" w:type="dxa"/>
          </w:tcPr>
          <w:p w:rsidR="00B97B6D" w:rsidRPr="00C73B46" w:rsidRDefault="00B97B6D" w:rsidP="002B7D69">
            <w:r w:rsidRPr="00C73B46">
              <w:t>Yes</w:t>
            </w:r>
          </w:p>
        </w:tc>
        <w:tc>
          <w:tcPr>
            <w:tcW w:w="1528" w:type="dxa"/>
          </w:tcPr>
          <w:p w:rsidR="00B97B6D" w:rsidRPr="00C73B46" w:rsidRDefault="00B97B6D" w:rsidP="002B7D69">
            <w:r w:rsidRPr="00C73B46">
              <w:t>No</w:t>
            </w:r>
          </w:p>
        </w:tc>
      </w:tr>
      <w:tr w:rsidR="00B97B6D" w:rsidRPr="00583C86" w:rsidTr="00B97B6D">
        <w:trPr>
          <w:trHeight w:val="70"/>
        </w:trPr>
        <w:tc>
          <w:tcPr>
            <w:tcW w:w="6186" w:type="dxa"/>
          </w:tcPr>
          <w:p w:rsidR="00B97B6D" w:rsidRDefault="00B97B6D" w:rsidP="002B7D69">
            <w:proofErr w:type="spellStart"/>
            <w:r>
              <w:t>Flashbutt</w:t>
            </w:r>
            <w:proofErr w:type="spellEnd"/>
            <w:r>
              <w:t xml:space="preserve"> welding capability </w:t>
            </w:r>
          </w:p>
        </w:tc>
        <w:tc>
          <w:tcPr>
            <w:tcW w:w="1528" w:type="dxa"/>
          </w:tcPr>
          <w:p w:rsidR="00B97B6D" w:rsidRPr="00C73B46" w:rsidRDefault="00B97B6D" w:rsidP="002B7D69">
            <w:r w:rsidRPr="00C73B46">
              <w:t>Yes</w:t>
            </w:r>
          </w:p>
        </w:tc>
        <w:tc>
          <w:tcPr>
            <w:tcW w:w="1528" w:type="dxa"/>
          </w:tcPr>
          <w:p w:rsidR="00B97B6D" w:rsidRPr="00C73B46" w:rsidRDefault="00B97B6D" w:rsidP="002B7D69">
            <w:r w:rsidRPr="00C73B46">
              <w:t>No</w:t>
            </w:r>
          </w:p>
        </w:tc>
      </w:tr>
    </w:tbl>
    <w:sdt>
      <w:sdtPr>
        <w:id w:val="2141458277"/>
        <w:lock w:val="contentLocked"/>
        <w:placeholder>
          <w:docPart w:val="3F6027781C7C4FF1AAC90592D213C1D7"/>
        </w:placeholder>
        <w:group/>
      </w:sdtPr>
      <w:sdtEndPr/>
      <w:sdtContent>
        <w:p w:rsidR="00E45719" w:rsidRDefault="00A5285B" w:rsidP="00632568">
          <w:r>
            <w:t>Disclaimer: The information provided in the table above is based on an initial assessment by the company. Any questions or issues should be raised with the project contact.</w:t>
          </w:r>
        </w:p>
        <w:p w:rsidR="00E45719" w:rsidRDefault="00E45719" w:rsidP="00E45719">
          <w:pPr>
            <w:pStyle w:val="Heading2"/>
          </w:pPr>
          <w:r>
            <w:t>3. Communication Strategy</w:t>
          </w:r>
        </w:p>
        <w:sdt>
          <w:sdtPr>
            <w:id w:val="628297186"/>
            <w:placeholder>
              <w:docPart w:val="64CF48C855E445B9ABF8A73251E35A5F"/>
            </w:placeholder>
          </w:sdtPr>
          <w:sdtEndPr/>
          <w:sdtContent>
            <w:sdt>
              <w:sdtPr>
                <w:id w:val="-133872280"/>
                <w:placeholder>
                  <w:docPart w:val="D1BE361A88B44ABEB6C635B5F9A12DE0"/>
                </w:placeholder>
              </w:sdtPr>
              <w:sdtEndPr/>
              <w:sdtContent>
                <w:p w:rsidR="00B97B6D" w:rsidRDefault="00B97B6D" w:rsidP="00B97B6D">
                  <w:pPr>
                    <w:pStyle w:val="ListParagraph"/>
                    <w:numPr>
                      <w:ilvl w:val="0"/>
                      <w:numId w:val="8"/>
                    </w:numPr>
                    <w:ind w:left="360"/>
                    <w:rPr>
                      <w:rStyle w:val="PlaceholderText"/>
                      <w:color w:val="auto"/>
                    </w:rPr>
                  </w:pPr>
                  <w:r w:rsidRPr="00B97B6D">
                    <w:rPr>
                      <w:rStyle w:val="PlaceholderText"/>
                      <w:color w:val="auto"/>
                    </w:rPr>
                    <w:t xml:space="preserve">ARTC will release details of the types of opportunities available to the Australian industry, including tender packages and pre-qualification requirements, through its website: </w:t>
                  </w:r>
                  <w:hyperlink r:id="rId12" w:history="1">
                    <w:r w:rsidRPr="00B97B6D">
                      <w:rPr>
                        <w:rStyle w:val="PlaceholderText"/>
                        <w:color w:val="auto"/>
                      </w:rPr>
                      <w:t>www.artc.com.au</w:t>
                    </w:r>
                  </w:hyperlink>
                  <w:r w:rsidRPr="00B97B6D">
                    <w:rPr>
                      <w:rStyle w:val="PlaceholderText"/>
                      <w:color w:val="auto"/>
                    </w:rPr>
                    <w:t>.</w:t>
                  </w:r>
                </w:p>
                <w:p w:rsidR="00B97B6D" w:rsidRPr="00B97B6D" w:rsidRDefault="00B97B6D" w:rsidP="00B97B6D">
                  <w:pPr>
                    <w:pStyle w:val="ListParagraph"/>
                    <w:numPr>
                      <w:ilvl w:val="0"/>
                      <w:numId w:val="8"/>
                    </w:numPr>
                    <w:ind w:left="360"/>
                    <w:rPr>
                      <w:rStyle w:val="PlaceholderText"/>
                      <w:color w:val="auto"/>
                    </w:rPr>
                  </w:pPr>
                  <w:r>
                    <w:t>ARTC will make direct contact with Australian industry (e.g. letters or emails) inviting tender responses or informing about opportunities and how to respond to these opportunities.</w:t>
                  </w:r>
                </w:p>
                <w:p w:rsidR="00B97B6D" w:rsidRDefault="00B97B6D" w:rsidP="00B97B6D">
                  <w:pPr>
                    <w:pStyle w:val="ListParagraph"/>
                    <w:numPr>
                      <w:ilvl w:val="0"/>
                      <w:numId w:val="7"/>
                    </w:numPr>
                    <w:ind w:left="360"/>
                  </w:pPr>
                  <w:bookmarkStart w:id="0" w:name="_GoBack"/>
                  <w:bookmarkEnd w:id="0"/>
                  <w:r w:rsidRPr="00B97B6D">
                    <w:rPr>
                      <w:rStyle w:val="PlaceholderText"/>
                      <w:color w:val="auto"/>
                    </w:rPr>
                    <w:t>ARTC will consult with the transport, logistics and rail supply industry associations (South Australian Freight Council, A</w:t>
                  </w:r>
                  <w:r w:rsidR="00A60CC3">
                    <w:rPr>
                      <w:rStyle w:val="PlaceholderText"/>
                      <w:color w:val="auto"/>
                    </w:rPr>
                    <w:t xml:space="preserve">ustralasian </w:t>
                  </w:r>
                  <w:r w:rsidRPr="00B97B6D">
                    <w:rPr>
                      <w:rStyle w:val="PlaceholderText"/>
                      <w:color w:val="auto"/>
                    </w:rPr>
                    <w:t>R</w:t>
                  </w:r>
                  <w:r w:rsidR="00A60CC3">
                    <w:rPr>
                      <w:rStyle w:val="PlaceholderText"/>
                      <w:color w:val="auto"/>
                    </w:rPr>
                    <w:t xml:space="preserve">ailway </w:t>
                  </w:r>
                  <w:r w:rsidRPr="00B97B6D">
                    <w:rPr>
                      <w:rStyle w:val="PlaceholderText"/>
                      <w:color w:val="auto"/>
                    </w:rPr>
                    <w:t>A</w:t>
                  </w:r>
                  <w:r w:rsidR="00A60CC3">
                    <w:rPr>
                      <w:rStyle w:val="PlaceholderText"/>
                      <w:color w:val="auto"/>
                    </w:rPr>
                    <w:t>ssociation</w:t>
                  </w:r>
                  <w:r w:rsidRPr="00B97B6D">
                    <w:rPr>
                      <w:rStyle w:val="PlaceholderText"/>
                      <w:color w:val="auto"/>
                    </w:rPr>
                    <w:t>) to help identify capable and competitive Australian industry suitable to supply goods or services to the project</w:t>
                  </w:r>
                  <w:r>
                    <w:t>.</w:t>
                  </w:r>
                </w:p>
                <w:p w:rsidR="00B97B6D" w:rsidRPr="00B97B6D" w:rsidRDefault="00B97B6D" w:rsidP="00B97B6D">
                  <w:pPr>
                    <w:pStyle w:val="ListParagraph"/>
                    <w:numPr>
                      <w:ilvl w:val="0"/>
                      <w:numId w:val="7"/>
                    </w:numPr>
                    <w:ind w:left="360"/>
                    <w:rPr>
                      <w:rStyle w:val="PlaceholderText"/>
                      <w:color w:val="auto"/>
                    </w:rPr>
                  </w:pPr>
                  <w:r w:rsidRPr="00B97B6D">
                    <w:rPr>
                      <w:rStyle w:val="PlaceholderText"/>
                      <w:color w:val="auto"/>
                    </w:rPr>
                    <w:t xml:space="preserve">ARTC will use its current memberships with the Permanent Way Institution SA and Rail Track Association Australia to promote supply opportunities through their respective newsletters, including announcement of public briefings. ARTC will conduct public briefings on project opportunities in the Spencer Gulf region in South Australia which will include the transport and rail supply industry, local government and the general community.  </w:t>
                  </w:r>
                </w:p>
                <w:sdt>
                  <w:sdtPr>
                    <w:id w:val="-732151522"/>
                    <w:placeholder>
                      <w:docPart w:val="37D52994A06145FAA856BC7B6BDE8AEA"/>
                    </w:placeholder>
                  </w:sdtPr>
                  <w:sdtEndPr/>
                  <w:sdtContent>
                    <w:p w:rsidR="00F910D5" w:rsidRDefault="00B97B6D" w:rsidP="00B97B6D">
                      <w:pPr>
                        <w:pStyle w:val="ListParagraph"/>
                        <w:numPr>
                          <w:ilvl w:val="0"/>
                          <w:numId w:val="7"/>
                        </w:numPr>
                        <w:ind w:left="360"/>
                      </w:pPr>
                      <w:r>
                        <w:t xml:space="preserve">ARTC will publish media releases/statements through mainstream media (e.g. newspapers, industry magazines and/or business journals) detailing supply opportunities and how Australian suppliers can respond to these opportunities. </w:t>
                      </w:r>
                    </w:p>
                    <w:p w:rsidR="00E45719" w:rsidRPr="00E45719" w:rsidRDefault="0080650B" w:rsidP="00F910D5">
                      <w:pPr>
                        <w:pStyle w:val="ListParagraph"/>
                        <w:numPr>
                          <w:ilvl w:val="0"/>
                          <w:numId w:val="0"/>
                        </w:numPr>
                        <w:ind w:left="360"/>
                      </w:pPr>
                    </w:p>
                  </w:sdtContent>
                </w:sdt>
              </w:sdtContent>
            </w:sdt>
          </w:sdtContent>
        </w:sdt>
        <w:p w:rsidR="00E45719" w:rsidRDefault="00F33D1C" w:rsidP="00F33D1C">
          <w:pPr>
            <w:pStyle w:val="Heading2"/>
          </w:pPr>
          <w:r>
            <w:lastRenderedPageBreak/>
            <w:t>4. Opportunities through all tiers of supply and in all stage</w:t>
          </w:r>
          <w:r w:rsidR="00334757">
            <w:t>s</w:t>
          </w:r>
          <w:r>
            <w:t xml:space="preserve"> of the project</w:t>
          </w:r>
        </w:p>
        <w:sdt>
          <w:sdtPr>
            <w:id w:val="137079475"/>
            <w:placeholder>
              <w:docPart w:val="A0543810C72B43C181B02CE4FAA96DEC"/>
            </w:placeholder>
          </w:sdtPr>
          <w:sdtEndPr/>
          <w:sdtContent>
            <w:sdt>
              <w:sdtPr>
                <w:id w:val="-1441148205"/>
                <w:placeholder>
                  <w:docPart w:val="07C029EB5E1A4FF4AF6307F16A102C1E"/>
                </w:placeholder>
              </w:sdtPr>
              <w:sdtEndPr/>
              <w:sdtContent>
                <w:p w:rsidR="00B97B6D" w:rsidRDefault="00B97B6D" w:rsidP="00B97B6D">
                  <w:pPr>
                    <w:pStyle w:val="ListParagraph"/>
                    <w:numPr>
                      <w:ilvl w:val="0"/>
                      <w:numId w:val="12"/>
                    </w:numPr>
                  </w:pPr>
                  <w:r>
                    <w:t xml:space="preserve">ARTC will ensure that the engineering design is based on Australian Standards and on International Standards in common use in Australia. These project standards can be met by the Australian industry. The project will be working to the ARTC standards.  These standards can be found on: </w:t>
                  </w:r>
                  <w:hyperlink r:id="rId13" w:history="1">
                    <w:r w:rsidRPr="00934D7A">
                      <w:rPr>
                        <w:rStyle w:val="Hyperlink"/>
                      </w:rPr>
                      <w:t>http://extranet.artc.com.au/eng_all.html</w:t>
                    </w:r>
                  </w:hyperlink>
                </w:p>
                <w:sdt>
                  <w:sdtPr>
                    <w:rPr>
                      <w:sz w:val="22"/>
                      <w:szCs w:val="24"/>
                    </w:rPr>
                    <w:id w:val="-2142187342"/>
                    <w:placeholder>
                      <w:docPart w:val="A9B05D42C9A34F3DB71AC1730CEBEF9A"/>
                    </w:placeholder>
                  </w:sdtPr>
                  <w:sdtEndPr>
                    <w:rPr>
                      <w:sz w:val="20"/>
                      <w:szCs w:val="20"/>
                    </w:rPr>
                  </w:sdtEndPr>
                  <w:sdtContent>
                    <w:p w:rsidR="00C73B46" w:rsidRPr="00C73B46" w:rsidRDefault="00C73B46" w:rsidP="00C73B46">
                      <w:pPr>
                        <w:pStyle w:val="ListParagraph"/>
                        <w:numPr>
                          <w:ilvl w:val="0"/>
                          <w:numId w:val="12"/>
                        </w:numPr>
                      </w:pPr>
                      <w:r w:rsidRPr="00C73B46">
                        <w:t xml:space="preserve">ARTC will allow any supplier to pre-qualify for tendering on procurement packages so long as certain criteria are satisfied.  All suppliers will be assessed on the same basis based on the listed criteria. In order to pre-qualify the supplier will need to address typical issues including: </w:t>
                      </w:r>
                    </w:p>
                    <w:p w:rsidR="00C73B46" w:rsidRPr="00F0014E" w:rsidRDefault="00C73B46" w:rsidP="00C73B46">
                      <w:pPr>
                        <w:pStyle w:val="ListParagraph"/>
                        <w:numPr>
                          <w:ilvl w:val="1"/>
                          <w:numId w:val="14"/>
                        </w:numPr>
                      </w:pPr>
                      <w:r w:rsidRPr="00F0014E">
                        <w:t>Safety, health and environmental</w:t>
                      </w:r>
                      <w:r>
                        <w:t xml:space="preserve"> (including WHS Safety Accreditation Scheme),</w:t>
                      </w:r>
                    </w:p>
                    <w:p w:rsidR="00C73B46" w:rsidRDefault="00C73B46" w:rsidP="00C73B46">
                      <w:pPr>
                        <w:pStyle w:val="ListParagraph"/>
                        <w:numPr>
                          <w:ilvl w:val="1"/>
                          <w:numId w:val="14"/>
                        </w:numPr>
                      </w:pPr>
                      <w:r w:rsidRPr="00F0014E">
                        <w:t>Industrial experience in the rail e</w:t>
                      </w:r>
                      <w:r>
                        <w:t xml:space="preserve">nvironment, with an emphasis on </w:t>
                      </w:r>
                      <w:r w:rsidRPr="00F0014E">
                        <w:t>experience in Australia</w:t>
                      </w:r>
                      <w:r>
                        <w:t>,</w:t>
                      </w:r>
                    </w:p>
                    <w:p w:rsidR="00C73B46" w:rsidRDefault="00C73B46" w:rsidP="00C73B46">
                      <w:pPr>
                        <w:pStyle w:val="ListParagraph"/>
                        <w:numPr>
                          <w:ilvl w:val="1"/>
                          <w:numId w:val="14"/>
                        </w:numPr>
                      </w:pPr>
                      <w:r w:rsidRPr="00F0014E">
                        <w:t>Quality Assurance</w:t>
                      </w:r>
                      <w:r>
                        <w:t>,</w:t>
                      </w:r>
                    </w:p>
                    <w:p w:rsidR="00C73B46" w:rsidRDefault="00C73B46" w:rsidP="00C73B46">
                      <w:pPr>
                        <w:pStyle w:val="ListParagraph"/>
                        <w:numPr>
                          <w:ilvl w:val="1"/>
                          <w:numId w:val="14"/>
                        </w:numPr>
                      </w:pPr>
                      <w:r w:rsidRPr="00F0014E">
                        <w:t>Capacity to meet schedule targets</w:t>
                      </w:r>
                      <w:r>
                        <w:t>,</w:t>
                      </w:r>
                    </w:p>
                    <w:p w:rsidR="00C73B46" w:rsidRDefault="00C73B46" w:rsidP="00C73B46">
                      <w:pPr>
                        <w:pStyle w:val="ListParagraph"/>
                        <w:numPr>
                          <w:ilvl w:val="1"/>
                          <w:numId w:val="14"/>
                        </w:numPr>
                      </w:pPr>
                      <w:r w:rsidRPr="00F0014E">
                        <w:t>Technical and technological competence of the applicant</w:t>
                      </w:r>
                      <w:r>
                        <w:t>,</w:t>
                      </w:r>
                    </w:p>
                    <w:p w:rsidR="00C73B46" w:rsidRDefault="00C73B46" w:rsidP="00C73B46">
                      <w:pPr>
                        <w:pStyle w:val="ListParagraph"/>
                        <w:numPr>
                          <w:ilvl w:val="1"/>
                          <w:numId w:val="14"/>
                        </w:numPr>
                      </w:pPr>
                      <w:r w:rsidRPr="00F0014E">
                        <w:t>Ability to meet technical standards</w:t>
                      </w:r>
                      <w:r>
                        <w:t>,</w:t>
                      </w:r>
                    </w:p>
                    <w:p w:rsidR="00C73B46" w:rsidRDefault="00C73B46" w:rsidP="00C73B46">
                      <w:pPr>
                        <w:pStyle w:val="ListParagraph"/>
                        <w:numPr>
                          <w:ilvl w:val="1"/>
                          <w:numId w:val="14"/>
                        </w:numPr>
                      </w:pPr>
                      <w:r w:rsidRPr="00F0014E">
                        <w:t>Track records of similar work</w:t>
                      </w:r>
                      <w:r>
                        <w:t>,</w:t>
                      </w:r>
                    </w:p>
                    <w:p w:rsidR="00C73B46" w:rsidRDefault="00C73B46" w:rsidP="00C73B46">
                      <w:pPr>
                        <w:pStyle w:val="ListParagraph"/>
                        <w:numPr>
                          <w:ilvl w:val="1"/>
                          <w:numId w:val="14"/>
                        </w:numPr>
                      </w:pPr>
                      <w:r w:rsidRPr="00F0014E">
                        <w:t>Skills and capability of the organization and its human resources</w:t>
                      </w:r>
                      <w:r>
                        <w:t>,</w:t>
                      </w:r>
                    </w:p>
                    <w:p w:rsidR="00C73B46" w:rsidRDefault="00C73B46" w:rsidP="00C73B46">
                      <w:pPr>
                        <w:pStyle w:val="ListParagraph"/>
                        <w:numPr>
                          <w:ilvl w:val="1"/>
                          <w:numId w:val="14"/>
                        </w:numPr>
                      </w:pPr>
                      <w:r w:rsidRPr="00F0014E">
                        <w:t>Financial standing</w:t>
                      </w:r>
                      <w:r>
                        <w:t>,</w:t>
                      </w:r>
                    </w:p>
                    <w:p w:rsidR="00C73B46" w:rsidRDefault="00C73B46" w:rsidP="00C73B46">
                      <w:pPr>
                        <w:pStyle w:val="ListParagraph"/>
                        <w:numPr>
                          <w:ilvl w:val="1"/>
                          <w:numId w:val="14"/>
                        </w:numPr>
                      </w:pPr>
                      <w:r w:rsidRPr="00F0014E">
                        <w:t>Suppliers must where applicable have wo</w:t>
                      </w:r>
                      <w:r>
                        <w:t xml:space="preserve">rkers who have appropriate rail, and </w:t>
                      </w:r>
                    </w:p>
                    <w:p w:rsidR="00C73B46" w:rsidRDefault="00C73B46" w:rsidP="00C73B46">
                      <w:pPr>
                        <w:pStyle w:val="ListParagraph"/>
                        <w:numPr>
                          <w:ilvl w:val="1"/>
                          <w:numId w:val="14"/>
                        </w:numPr>
                      </w:pPr>
                      <w:r>
                        <w:t>I</w:t>
                      </w:r>
                      <w:r w:rsidRPr="00F0014E">
                        <w:t>ndustry worker competency</w:t>
                      </w:r>
                      <w:r>
                        <w:t>.</w:t>
                      </w:r>
                    </w:p>
                    <w:sdt>
                      <w:sdtPr>
                        <w:id w:val="-526944064"/>
                        <w:placeholder>
                          <w:docPart w:val="5472DD8A6B004CB19951C263C74353AB"/>
                        </w:placeholder>
                      </w:sdtPr>
                      <w:sdtEndPr/>
                      <w:sdtContent>
                        <w:p w:rsidR="00C73B46" w:rsidRDefault="00C73B46" w:rsidP="00C73B46">
                          <w:pPr>
                            <w:pStyle w:val="ListParagraph"/>
                            <w:numPr>
                              <w:ilvl w:val="0"/>
                              <w:numId w:val="14"/>
                            </w:numPr>
                            <w:spacing w:before="120"/>
                          </w:pPr>
                          <w:r w:rsidRPr="00F0014E">
                            <w:t xml:space="preserve">As part of the </w:t>
                          </w:r>
                          <w:r>
                            <w:t xml:space="preserve">ARTC’s </w:t>
                          </w:r>
                          <w:r w:rsidRPr="00F0014E">
                            <w:t>quarterly report, the implement</w:t>
                          </w:r>
                          <w:r>
                            <w:t xml:space="preserve">ation of AIP strategies will be </w:t>
                          </w:r>
                          <w:r w:rsidRPr="00F0014E">
                            <w:t xml:space="preserve">monitored. </w:t>
                          </w:r>
                          <w:r>
                            <w:t>ARTC will contractually</w:t>
                          </w:r>
                          <w:r w:rsidRPr="00F0014E">
                            <w:t xml:space="preserve"> require contractors to commit to the AIP Plan</w:t>
                          </w:r>
                          <w:r>
                            <w:t xml:space="preserve">, </w:t>
                          </w:r>
                          <w:r w:rsidRPr="00F0014E">
                            <w:t xml:space="preserve">engage with and involve </w:t>
                          </w:r>
                          <w:r>
                            <w:t xml:space="preserve">the </w:t>
                          </w:r>
                          <w:r w:rsidRPr="00F0014E">
                            <w:t>Australian industry. T</w:t>
                          </w:r>
                          <w:r>
                            <w:t xml:space="preserve">he AIP Plan will be endorsed and </w:t>
                          </w:r>
                          <w:r w:rsidRPr="00F0014E">
                            <w:t>communicated throughout the pr</w:t>
                          </w:r>
                          <w:r w:rsidR="00F910D5">
                            <w:t xml:space="preserve">oject </w:t>
                          </w:r>
                          <w:r>
                            <w:t>(e.g. on project website</w:t>
                          </w:r>
                          <w:r w:rsidRPr="00F0014E">
                            <w:t>)</w:t>
                          </w:r>
                          <w:r>
                            <w:t>.</w:t>
                          </w:r>
                        </w:p>
                        <w:p w:rsidR="00C73B46" w:rsidRPr="00C73B46" w:rsidRDefault="00906545" w:rsidP="00C73B46">
                          <w:pPr>
                            <w:pStyle w:val="ListParagraph"/>
                            <w:numPr>
                              <w:ilvl w:val="0"/>
                              <w:numId w:val="14"/>
                            </w:numPr>
                            <w:spacing w:before="120"/>
                          </w:pPr>
                          <w:r>
                            <w:t>ARTC will make t</w:t>
                          </w:r>
                          <w:r w:rsidR="00C73B46" w:rsidRPr="00C73B46">
                            <w:t>ender documents available to all possible suppliers at the same time. </w:t>
                          </w:r>
                        </w:p>
                        <w:p w:rsidR="00F33D1C" w:rsidRDefault="00F80CFB" w:rsidP="00C73B46">
                          <w:pPr>
                            <w:pStyle w:val="ListParagraph"/>
                            <w:numPr>
                              <w:ilvl w:val="0"/>
                              <w:numId w:val="14"/>
                            </w:numPr>
                            <w:spacing w:before="120"/>
                          </w:pPr>
                          <w:r>
                            <w:t>ARTC will provide e</w:t>
                          </w:r>
                          <w:r w:rsidR="00C73B46" w:rsidRPr="00C73B46">
                            <w:t>qual and reasonable time frames for all industry to respond to tenders.</w:t>
                          </w:r>
                        </w:p>
                      </w:sdtContent>
                    </w:sdt>
                  </w:sdtContent>
                </w:sdt>
              </w:sdtContent>
            </w:sdt>
          </w:sdtContent>
        </w:sdt>
        <w:p w:rsidR="00F33D1C" w:rsidRDefault="00F33D1C" w:rsidP="00F33D1C">
          <w:pPr>
            <w:pStyle w:val="Heading2"/>
          </w:pPr>
          <w:r>
            <w:t>5. Opportunities for longer-term participation</w:t>
          </w:r>
        </w:p>
        <w:sdt>
          <w:sdtPr>
            <w:id w:val="-1724510948"/>
            <w:placeholder>
              <w:docPart w:val="6C2CD4AC58584EEB8548E5FD9AFACE07"/>
            </w:placeholder>
          </w:sdtPr>
          <w:sdtEndPr/>
          <w:sdtContent>
            <w:sdt>
              <w:sdtPr>
                <w:id w:val="-1192678432"/>
                <w:placeholder>
                  <w:docPart w:val="FC757AF75C504CE5889A86C8EAD125C0"/>
                </w:placeholder>
              </w:sdtPr>
              <w:sdtEndPr/>
              <w:sdtContent>
                <w:p w:rsidR="00C73B46" w:rsidRDefault="00C73B46" w:rsidP="00C73B46">
                  <w:pPr>
                    <w:pStyle w:val="ListParagraph"/>
                    <w:numPr>
                      <w:ilvl w:val="0"/>
                      <w:numId w:val="17"/>
                    </w:numPr>
                  </w:pPr>
                  <w:r>
                    <w:t>ARTC</w:t>
                  </w:r>
                  <w:r w:rsidRPr="00F0014E">
                    <w:t xml:space="preserve"> will publish a list of suppliers used </w:t>
                  </w:r>
                  <w:r>
                    <w:t>i</w:t>
                  </w:r>
                  <w:r w:rsidRPr="00F0014E">
                    <w:t>n the project; this list will be</w:t>
                  </w:r>
                  <w:r>
                    <w:t xml:space="preserve"> </w:t>
                  </w:r>
                  <w:r w:rsidRPr="00F0014E">
                    <w:t>published across the ARTC network. This will allow further opportunities to</w:t>
                  </w:r>
                  <w:r>
                    <w:t xml:space="preserve"> </w:t>
                  </w:r>
                  <w:r w:rsidRPr="00F0014E">
                    <w:t xml:space="preserve">the Australian </w:t>
                  </w:r>
                  <w:r>
                    <w:t>i</w:t>
                  </w:r>
                  <w:r w:rsidRPr="00F0014E">
                    <w:t xml:space="preserve">ndustry. </w:t>
                  </w:r>
                </w:p>
                <w:p w:rsidR="00C73B46" w:rsidRPr="00F0014E" w:rsidRDefault="00C73B46" w:rsidP="00C73B46">
                  <w:pPr>
                    <w:pStyle w:val="ListParagraph"/>
                    <w:numPr>
                      <w:ilvl w:val="0"/>
                      <w:numId w:val="17"/>
                    </w:numPr>
                  </w:pPr>
                  <w:r>
                    <w:t xml:space="preserve">Where ARTC identifies there are capability development opportunities, ARTC will refer </w:t>
                  </w:r>
                  <w:r w:rsidRPr="00266424">
                    <w:t>suitable SMEs to the Department of Industry</w:t>
                  </w:r>
                  <w:r>
                    <w:t>, Innovation</w:t>
                  </w:r>
                  <w:r w:rsidRPr="00266424">
                    <w:t xml:space="preserve"> and Science</w:t>
                  </w:r>
                  <w:r>
                    <w:t>’s</w:t>
                  </w:r>
                  <w:r w:rsidRPr="00266424">
                    <w:t xml:space="preserve"> Entrepreneurs</w:t>
                  </w:r>
                  <w:r>
                    <w:t>’</w:t>
                  </w:r>
                  <w:r w:rsidRPr="00266424">
                    <w:t xml:space="preserve"> Programme</w:t>
                  </w:r>
                  <w:r>
                    <w:t xml:space="preserve"> for advice and support.  Furthermore, if ARTC recognises any skills gaps or opportunity for training, it will refer the relevant contractor to relevant </w:t>
                  </w:r>
                  <w:r w:rsidRPr="00C73B46">
                    <w:rPr>
                      <w:szCs w:val="22"/>
                    </w:rPr>
                    <w:t xml:space="preserve">courses conducted by the </w:t>
                  </w:r>
                  <w:r w:rsidR="00575771" w:rsidRPr="00B97B6D">
                    <w:rPr>
                      <w:rStyle w:val="PlaceholderText"/>
                      <w:color w:val="auto"/>
                    </w:rPr>
                    <w:t>A</w:t>
                  </w:r>
                  <w:r w:rsidR="00575771">
                    <w:rPr>
                      <w:rStyle w:val="PlaceholderText"/>
                      <w:color w:val="auto"/>
                    </w:rPr>
                    <w:t xml:space="preserve">ustralasian </w:t>
                  </w:r>
                  <w:r w:rsidR="00575771" w:rsidRPr="00B97B6D">
                    <w:rPr>
                      <w:rStyle w:val="PlaceholderText"/>
                      <w:color w:val="auto"/>
                    </w:rPr>
                    <w:t>R</w:t>
                  </w:r>
                  <w:r w:rsidR="00575771">
                    <w:rPr>
                      <w:rStyle w:val="PlaceholderText"/>
                      <w:color w:val="auto"/>
                    </w:rPr>
                    <w:t xml:space="preserve">ailway </w:t>
                  </w:r>
                  <w:r w:rsidR="00575771" w:rsidRPr="00B97B6D">
                    <w:rPr>
                      <w:rStyle w:val="PlaceholderText"/>
                      <w:color w:val="auto"/>
                    </w:rPr>
                    <w:t>A</w:t>
                  </w:r>
                  <w:r w:rsidR="00575771">
                    <w:rPr>
                      <w:rStyle w:val="PlaceholderText"/>
                      <w:color w:val="auto"/>
                    </w:rPr>
                    <w:t>ssociation</w:t>
                  </w:r>
                  <w:r w:rsidR="00575771" w:rsidRPr="00C73B46" w:rsidDel="00575771">
                    <w:rPr>
                      <w:szCs w:val="22"/>
                    </w:rPr>
                    <w:t xml:space="preserve"> </w:t>
                  </w:r>
                  <w:r w:rsidRPr="00C73B46">
                    <w:rPr>
                      <w:szCs w:val="22"/>
                    </w:rPr>
                    <w:t xml:space="preserve">or the </w:t>
                  </w:r>
                  <w:hyperlink r:id="rId14" w:history="1">
                    <w:r w:rsidRPr="00C73B46">
                      <w:rPr>
                        <w:szCs w:val="22"/>
                      </w:rPr>
                      <w:t>Rail Industry Safety and Standards Board</w:t>
                    </w:r>
                  </w:hyperlink>
                  <w:r w:rsidRPr="00C73B46">
                    <w:rPr>
                      <w:szCs w:val="22"/>
                    </w:rPr>
                    <w:t>.</w:t>
                  </w:r>
                </w:p>
                <w:p w:rsidR="00C73B46" w:rsidRDefault="00C73B46" w:rsidP="00C73B46">
                  <w:pPr>
                    <w:pStyle w:val="ListParagraph"/>
                  </w:pPr>
                  <w:r w:rsidRPr="00015881">
                    <w:t xml:space="preserve">ARTC will provide market ‘intelligence’ to </w:t>
                  </w:r>
                  <w:r>
                    <w:t>project</w:t>
                  </w:r>
                  <w:r w:rsidRPr="00015881">
                    <w:t xml:space="preserve"> suppliers, including knowledge of international market and price trends, international and domestic market potential from its membership on the Austral</w:t>
                  </w:r>
                  <w:r w:rsidR="00410165">
                    <w:t>as</w:t>
                  </w:r>
                  <w:r w:rsidRPr="00015881">
                    <w:t>ian Railway Associatio</w:t>
                  </w:r>
                  <w:r>
                    <w:t>n and the Australian Logistics Council.</w:t>
                  </w:r>
                </w:p>
                <w:p w:rsidR="00157CD2" w:rsidRPr="00C73B46" w:rsidRDefault="00157CD2" w:rsidP="00C73B46">
                  <w:pPr>
                    <w:pStyle w:val="ListParagraph"/>
                    <w:rPr>
                      <w:rFonts w:ascii="Tahoma" w:hAnsi="Tahoma" w:cs="Tahoma"/>
                      <w:sz w:val="18"/>
                      <w:szCs w:val="18"/>
                      <w:lang w:val="en"/>
                    </w:rPr>
                  </w:pPr>
                  <w:r w:rsidRPr="009E7720">
                    <w:t>ARTC will introduce high performing</w:t>
                  </w:r>
                  <w:r>
                    <w:t xml:space="preserve"> </w:t>
                  </w:r>
                  <w:r w:rsidRPr="009E7720">
                    <w:t>suppliers to existing ARTC customers and suppliers.</w:t>
                  </w:r>
                </w:p>
                <w:p w:rsidR="00157CD2" w:rsidRPr="0076657C" w:rsidRDefault="0080650B" w:rsidP="00C73B46">
                  <w:pPr>
                    <w:pStyle w:val="ListParagraph"/>
                    <w:rPr>
                      <w:rFonts w:ascii="Tahoma" w:hAnsi="Tahoma" w:cs="Tahoma"/>
                      <w:sz w:val="18"/>
                      <w:szCs w:val="18"/>
                      <w:lang w:val="en"/>
                    </w:rPr>
                  </w:pPr>
                  <w:sdt>
                    <w:sdtPr>
                      <w:id w:val="-1557385146"/>
                      <w:placeholder>
                        <w:docPart w:val="2606387E9AA343C1AA2EE554C45A043E"/>
                      </w:placeholder>
                    </w:sdtPr>
                    <w:sdtEndPr/>
                    <w:sdtContent>
                      <w:r w:rsidR="00FC64C7">
                        <w:t>ARTC will provide f</w:t>
                      </w:r>
                      <w:r w:rsidR="00FC64C7" w:rsidRPr="009E7720">
                        <w:t>eedback to unsuccessful ten</w:t>
                      </w:r>
                      <w:r w:rsidR="00FC64C7">
                        <w:t>derers to encourage improved performance i</w:t>
                      </w:r>
                      <w:r w:rsidR="00FC64C7" w:rsidRPr="009E7720">
                        <w:t xml:space="preserve">n subsequent tender packages for </w:t>
                      </w:r>
                      <w:r w:rsidR="00FC64C7">
                        <w:t xml:space="preserve">future </w:t>
                      </w:r>
                      <w:r w:rsidR="00FC64C7" w:rsidRPr="009E7720">
                        <w:t>project</w:t>
                      </w:r>
                      <w:r w:rsidR="00FC64C7">
                        <w:t xml:space="preserve"> opportunities.</w:t>
                      </w:r>
                    </w:sdtContent>
                  </w:sdt>
                </w:p>
                <w:p w:rsidR="00F33D1C" w:rsidRPr="00FB7073" w:rsidRDefault="00157CD2" w:rsidP="0076657C">
                  <w:pPr>
                    <w:pStyle w:val="ListParagraph"/>
                    <w:rPr>
                      <w:rFonts w:ascii="Tahoma" w:hAnsi="Tahoma" w:cs="Tahoma"/>
                      <w:sz w:val="18"/>
                      <w:szCs w:val="18"/>
                      <w:lang w:val="en"/>
                    </w:rPr>
                  </w:pPr>
                  <w:r w:rsidRPr="00C473B4">
                    <w:rPr>
                      <w:rFonts w:cs="Arial"/>
                      <w:lang w:val="en"/>
                    </w:rPr>
                    <w:t xml:space="preserve">ARTC will provide feedback to high performing suppliers providing information on strategies and/or activities they may undertake to be considered for future opportunities, </w:t>
                  </w:r>
                  <w:r w:rsidRPr="00C473B4">
                    <w:rPr>
                      <w:rFonts w:cs="Arial"/>
                    </w:rPr>
                    <w:t>including in global supply chains.</w:t>
                  </w:r>
                </w:p>
              </w:sdtContent>
            </w:sdt>
          </w:sdtContent>
        </w:sdt>
        <w:p w:rsidR="00F33D1C" w:rsidRDefault="00F33D1C" w:rsidP="00F33D1C">
          <w:pPr>
            <w:pStyle w:val="Heading2"/>
          </w:pPr>
          <w:r>
            <w:t>6. Procedures and Resources</w:t>
          </w:r>
        </w:p>
        <w:sdt>
          <w:sdtPr>
            <w:id w:val="-486781717"/>
            <w:placeholder>
              <w:docPart w:val="AC27FE5B46524048B1E2D671E94AC235"/>
            </w:placeholder>
          </w:sdtPr>
          <w:sdtEndPr/>
          <w:sdtContent>
            <w:p w:rsidR="00C73B46" w:rsidRDefault="00966449" w:rsidP="00C73B46">
              <w:pPr>
                <w:pStyle w:val="ListParagraph"/>
              </w:pPr>
              <w:r>
                <w:t>ARTC</w:t>
              </w:r>
              <w:r w:rsidRPr="009E7720">
                <w:t xml:space="preserve"> will develop a system </w:t>
              </w:r>
              <w:r>
                <w:t>to monitor and report on t</w:t>
              </w:r>
              <w:r w:rsidR="00C73B46" w:rsidRPr="00C73B46">
                <w:t>he extent of Australian industry participation.</w:t>
              </w:r>
            </w:p>
            <w:p w:rsidR="005262E5" w:rsidRPr="00C73B46" w:rsidRDefault="00966449" w:rsidP="005262E5">
              <w:pPr>
                <w:pStyle w:val="ListParagraph"/>
              </w:pPr>
              <w:r>
                <w:t xml:space="preserve">ARTC </w:t>
              </w:r>
              <w:r w:rsidR="005262E5" w:rsidRPr="00C73B46">
                <w:t xml:space="preserve">will implement systems to monitor AIP </w:t>
              </w:r>
              <w:r>
                <w:t xml:space="preserve">Plan </w:t>
              </w:r>
              <w:r w:rsidR="005262E5" w:rsidRPr="00C73B46">
                <w:t>actions and the extent of Australian Industry Participation, including a system to report variations.</w:t>
              </w:r>
            </w:p>
            <w:p w:rsidR="00211A46" w:rsidRDefault="00966449" w:rsidP="00C73B46">
              <w:pPr>
                <w:pStyle w:val="ListParagraph"/>
              </w:pPr>
              <w:r>
                <w:t>ARTC</w:t>
              </w:r>
              <w:r w:rsidR="00C73B46" w:rsidRPr="00C73B46">
                <w:t xml:space="preserve"> will monitor the extent of Australian industry participation</w:t>
              </w:r>
              <w:r w:rsidR="00211A46">
                <w:t xml:space="preserve"> </w:t>
              </w:r>
              <w:r w:rsidR="00211A46" w:rsidRPr="009E7720">
                <w:t>a</w:t>
              </w:r>
              <w:r w:rsidR="00211A46">
                <w:t xml:space="preserve">nd </w:t>
              </w:r>
              <w:r w:rsidR="00211A46" w:rsidRPr="009E7720">
                <w:t>report</w:t>
              </w:r>
              <w:r w:rsidR="00211A46">
                <w:t xml:space="preserve"> on participation</w:t>
              </w:r>
              <w:r w:rsidR="00211A46" w:rsidRPr="009E7720">
                <w:t xml:space="preserve"> in </w:t>
              </w:r>
              <w:r w:rsidR="00211A46">
                <w:t>the quarterly report.</w:t>
              </w:r>
            </w:p>
            <w:p w:rsidR="00D60A56" w:rsidRPr="0076657C" w:rsidRDefault="00211A46" w:rsidP="0076657C">
              <w:pPr>
                <w:pStyle w:val="ListParagraph"/>
                <w:rPr>
                  <w:b/>
                </w:rPr>
              </w:pPr>
              <w:r>
                <w:t>ARTC will develop and implement standard contractual arrangements with suppliers to ensure AIP Plan obligations are cascaded down to suppliers to provide full, fair and reasonable opportunities for Australian industry participation.</w:t>
              </w:r>
            </w:p>
          </w:sdtContent>
        </w:sdt>
      </w:sdtContent>
    </w:sdt>
    <w:sectPr w:rsidR="00D60A56" w:rsidRPr="0076657C">
      <w:footerReference w:type="defaul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82CF2" w:rsidRDefault="00F82CF2" w:rsidP="007F331A">
      <w:pPr>
        <w:spacing w:after="0"/>
      </w:pPr>
      <w:r>
        <w:separator/>
      </w:r>
    </w:p>
  </w:endnote>
  <w:endnote w:type="continuationSeparator" w:id="0">
    <w:p w:rsidR="00F82CF2" w:rsidRDefault="00F82CF2" w:rsidP="007F331A">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331A" w:rsidRDefault="007F331A" w:rsidP="007F331A">
    <w:pPr>
      <w:pStyle w:val="Footnote"/>
    </w:pPr>
    <w:r>
      <w:t>Department of Industry</w:t>
    </w:r>
    <w:r w:rsidR="0072274C">
      <w:t xml:space="preserve">, Innovation </w:t>
    </w:r>
    <w:r w:rsidR="006C404E">
      <w:t>and Science</w:t>
    </w:r>
  </w:p>
  <w:p w:rsidR="007F331A" w:rsidRDefault="007F331A" w:rsidP="007F331A">
    <w:pPr>
      <w:pStyle w:val="Footnote"/>
    </w:pPr>
    <w:r>
      <w:t>AIP Plan Executive Summary</w:t>
    </w:r>
  </w:p>
  <w:p w:rsidR="007F331A" w:rsidRDefault="007F331A" w:rsidP="007F331A">
    <w:pPr>
      <w:pStyle w:val="Footnote"/>
    </w:pPr>
    <w:r>
      <w:t xml:space="preserve">Version </w:t>
    </w:r>
    <w:r w:rsidR="00FB046E">
      <w:t>3</w:t>
    </w:r>
    <w:r>
      <w:t>.</w:t>
    </w:r>
    <w:r w:rsidR="0072274C">
      <w:t>3</w:t>
    </w:r>
    <w:r w:rsidR="006C404E">
      <w:t xml:space="preserve"> </w:t>
    </w:r>
    <w:r w:rsidR="0072274C">
      <w:t>September</w:t>
    </w:r>
    <w:r w:rsidR="00E013A9">
      <w:t xml:space="preserve"> 201</w:t>
    </w:r>
    <w:r w:rsidR="006C404E">
      <w:t>5</w:t>
    </w:r>
  </w:p>
  <w:p w:rsidR="007F331A" w:rsidRPr="002032CF" w:rsidRDefault="0080650B" w:rsidP="002032CF">
    <w:pPr>
      <w:pStyle w:val="Footer"/>
      <w:jc w:val="center"/>
      <w:rPr>
        <w:sz w:val="16"/>
        <w:szCs w:val="16"/>
      </w:rPr>
    </w:pPr>
    <w:sdt>
      <w:sdtPr>
        <w:id w:val="1777370279"/>
        <w:docPartObj>
          <w:docPartGallery w:val="Page Numbers (Bottom of Page)"/>
          <w:docPartUnique/>
        </w:docPartObj>
      </w:sdtPr>
      <w:sdtEndPr>
        <w:rPr>
          <w:noProof/>
          <w:sz w:val="16"/>
          <w:szCs w:val="16"/>
        </w:rPr>
      </w:sdtEndPr>
      <w:sdtContent>
        <w:r w:rsidR="007F331A" w:rsidRPr="007F331A">
          <w:rPr>
            <w:sz w:val="16"/>
            <w:szCs w:val="16"/>
          </w:rPr>
          <w:fldChar w:fldCharType="begin"/>
        </w:r>
        <w:r w:rsidR="007F331A" w:rsidRPr="007F331A">
          <w:rPr>
            <w:sz w:val="16"/>
            <w:szCs w:val="16"/>
          </w:rPr>
          <w:instrText xml:space="preserve"> PAGE   \* MERGEFORMAT </w:instrText>
        </w:r>
        <w:r w:rsidR="007F331A" w:rsidRPr="007F331A">
          <w:rPr>
            <w:sz w:val="16"/>
            <w:szCs w:val="16"/>
          </w:rPr>
          <w:fldChar w:fldCharType="separate"/>
        </w:r>
        <w:r>
          <w:rPr>
            <w:noProof/>
            <w:sz w:val="16"/>
            <w:szCs w:val="16"/>
          </w:rPr>
          <w:t>1</w:t>
        </w:r>
        <w:r w:rsidR="007F331A" w:rsidRPr="007F331A">
          <w:rPr>
            <w:noProof/>
            <w:sz w:val="16"/>
            <w:szCs w:val="16"/>
          </w:rPr>
          <w:fldChar w:fldCharType="end"/>
        </w:r>
      </w:sdtContent>
    </w:sdt>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82CF2" w:rsidRDefault="00F82CF2" w:rsidP="007F331A">
      <w:pPr>
        <w:spacing w:after="0"/>
      </w:pPr>
      <w:r>
        <w:separator/>
      </w:r>
    </w:p>
  </w:footnote>
  <w:footnote w:type="continuationSeparator" w:id="0">
    <w:p w:rsidR="00F82CF2" w:rsidRDefault="00F82CF2" w:rsidP="007F331A">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87AC36EA"/>
    <w:lvl w:ilvl="0">
      <w:start w:val="1"/>
      <w:numFmt w:val="bullet"/>
      <w:pStyle w:val="ListBullet"/>
      <w:lvlText w:val=""/>
      <w:lvlJc w:val="left"/>
      <w:pPr>
        <w:tabs>
          <w:tab w:val="num" w:pos="360"/>
        </w:tabs>
        <w:ind w:left="360" w:hanging="360"/>
      </w:pPr>
      <w:rPr>
        <w:rFonts w:ascii="Wingdings" w:hAnsi="Wingdings" w:hint="default"/>
      </w:rPr>
    </w:lvl>
  </w:abstractNum>
  <w:abstractNum w:abstractNumId="1">
    <w:nsid w:val="01234603"/>
    <w:multiLevelType w:val="multilevel"/>
    <w:tmpl w:val="2E2474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20C39B9"/>
    <w:multiLevelType w:val="hybridMultilevel"/>
    <w:tmpl w:val="629A37D4"/>
    <w:lvl w:ilvl="0" w:tplc="410A9438">
      <w:start w:val="1"/>
      <w:numFmt w:val="bullet"/>
      <w:lvlText w:val=""/>
      <w:lvlJc w:val="left"/>
      <w:pPr>
        <w:ind w:left="720" w:hanging="360"/>
      </w:pPr>
      <w:rPr>
        <w:rFonts w:ascii="Symbol" w:hAnsi="Symbol" w:hint="default"/>
        <w:sz w:val="20"/>
        <w:szCs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nsid w:val="0C6E1C93"/>
    <w:multiLevelType w:val="hybridMultilevel"/>
    <w:tmpl w:val="BC3A71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nsid w:val="15BE4FFD"/>
    <w:multiLevelType w:val="hybridMultilevel"/>
    <w:tmpl w:val="CC709B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nsid w:val="1B7059FE"/>
    <w:multiLevelType w:val="multilevel"/>
    <w:tmpl w:val="7AC2DA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CFF211F"/>
    <w:multiLevelType w:val="multilevel"/>
    <w:tmpl w:val="BE369D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39047F12"/>
    <w:multiLevelType w:val="hybridMultilevel"/>
    <w:tmpl w:val="D0B4353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nsid w:val="465748A9"/>
    <w:multiLevelType w:val="hybridMultilevel"/>
    <w:tmpl w:val="625A883E"/>
    <w:lvl w:ilvl="0" w:tplc="0C090001">
      <w:start w:val="1"/>
      <w:numFmt w:val="bullet"/>
      <w:lvlText w:val=""/>
      <w:lvlJc w:val="left"/>
      <w:pPr>
        <w:ind w:left="1800" w:hanging="360"/>
      </w:pPr>
      <w:rPr>
        <w:rFonts w:ascii="Symbol" w:hAnsi="Symbol"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9">
    <w:nsid w:val="4ABF4971"/>
    <w:multiLevelType w:val="hybridMultilevel"/>
    <w:tmpl w:val="4FE0A4EE"/>
    <w:lvl w:ilvl="0" w:tplc="0C090001">
      <w:start w:val="1"/>
      <w:numFmt w:val="bullet"/>
      <w:lvlText w:val=""/>
      <w:lvlJc w:val="left"/>
      <w:pPr>
        <w:ind w:left="1800" w:hanging="360"/>
      </w:pPr>
      <w:rPr>
        <w:rFonts w:ascii="Symbol" w:hAnsi="Symbol"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10">
    <w:nsid w:val="4AE742C5"/>
    <w:multiLevelType w:val="hybridMultilevel"/>
    <w:tmpl w:val="7E4C9D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nsid w:val="4F1F2A89"/>
    <w:multiLevelType w:val="hybridMultilevel"/>
    <w:tmpl w:val="1104350C"/>
    <w:lvl w:ilvl="0" w:tplc="FA7AD14A">
      <w:start w:val="1"/>
      <w:numFmt w:val="bullet"/>
      <w:pStyle w:val="ListParagraph"/>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nsid w:val="548F3934"/>
    <w:multiLevelType w:val="hybridMultilevel"/>
    <w:tmpl w:val="4D60D04C"/>
    <w:lvl w:ilvl="0" w:tplc="0C090001">
      <w:start w:val="1"/>
      <w:numFmt w:val="bullet"/>
      <w:lvlText w:val=""/>
      <w:lvlJc w:val="left"/>
      <w:pPr>
        <w:ind w:left="720" w:hanging="360"/>
      </w:pPr>
      <w:rPr>
        <w:rFonts w:ascii="Symbol" w:hAnsi="Symbol" w:hint="default"/>
      </w:rPr>
    </w:lvl>
    <w:lvl w:ilvl="1" w:tplc="CAA83A2C">
      <w:start w:val="4"/>
      <w:numFmt w:val="bullet"/>
      <w:lvlText w:val="-"/>
      <w:lvlJc w:val="left"/>
      <w:pPr>
        <w:ind w:left="1440" w:hanging="360"/>
      </w:pPr>
      <w:rPr>
        <w:rFonts w:ascii="Arial" w:eastAsia="Times New Roman" w:hAnsi="Arial" w:cs="Arial" w:hint="default"/>
        <w:sz w:val="22"/>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5B90707D"/>
    <w:multiLevelType w:val="hybridMultilevel"/>
    <w:tmpl w:val="A768B85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4">
    <w:nsid w:val="7BDA3A28"/>
    <w:multiLevelType w:val="hybridMultilevel"/>
    <w:tmpl w:val="66A2DA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1"/>
  </w:num>
  <w:num w:numId="2">
    <w:abstractNumId w:val="3"/>
  </w:num>
  <w:num w:numId="3">
    <w:abstractNumId w:val="4"/>
  </w:num>
  <w:num w:numId="4">
    <w:abstractNumId w:val="0"/>
  </w:num>
  <w:num w:numId="5">
    <w:abstractNumId w:val="14"/>
  </w:num>
  <w:num w:numId="6">
    <w:abstractNumId w:val="11"/>
  </w:num>
  <w:num w:numId="7">
    <w:abstractNumId w:val="9"/>
  </w:num>
  <w:num w:numId="8">
    <w:abstractNumId w:val="8"/>
  </w:num>
  <w:num w:numId="9">
    <w:abstractNumId w:val="11"/>
  </w:num>
  <w:num w:numId="10">
    <w:abstractNumId w:val="10"/>
  </w:num>
  <w:num w:numId="11">
    <w:abstractNumId w:val="13"/>
  </w:num>
  <w:num w:numId="12">
    <w:abstractNumId w:val="7"/>
  </w:num>
  <w:num w:numId="13">
    <w:abstractNumId w:val="11"/>
  </w:num>
  <w:num w:numId="14">
    <w:abstractNumId w:val="12"/>
  </w:num>
  <w:num w:numId="15">
    <w:abstractNumId w:val="6"/>
  </w:num>
  <w:num w:numId="16">
    <w:abstractNumId w:val="11"/>
  </w:num>
  <w:num w:numId="17">
    <w:abstractNumId w:val="2"/>
  </w:num>
  <w:num w:numId="18">
    <w:abstractNumId w:val="5"/>
  </w:num>
  <w:num w:numId="19">
    <w:abstractNumId w:val="1"/>
  </w:num>
  <w:num w:numId="20">
    <w:abstractNumId w:val="11"/>
  </w:num>
  <w:num w:numId="21">
    <w:abstractNumId w:val="11"/>
  </w:num>
  <w:num w:numId="2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B097E"/>
    <w:rsid w:val="000846F2"/>
    <w:rsid w:val="000F1764"/>
    <w:rsid w:val="001139A7"/>
    <w:rsid w:val="00130956"/>
    <w:rsid w:val="00142AAC"/>
    <w:rsid w:val="00157CD2"/>
    <w:rsid w:val="001964CB"/>
    <w:rsid w:val="002032CF"/>
    <w:rsid w:val="00211A46"/>
    <w:rsid w:val="00244FC4"/>
    <w:rsid w:val="00334757"/>
    <w:rsid w:val="003B0746"/>
    <w:rsid w:val="003F19F3"/>
    <w:rsid w:val="003F68D5"/>
    <w:rsid w:val="003F69BA"/>
    <w:rsid w:val="00410165"/>
    <w:rsid w:val="00412EDE"/>
    <w:rsid w:val="004279CD"/>
    <w:rsid w:val="00431963"/>
    <w:rsid w:val="004356BB"/>
    <w:rsid w:val="00441FDB"/>
    <w:rsid w:val="0046407D"/>
    <w:rsid w:val="00464BF1"/>
    <w:rsid w:val="0046556D"/>
    <w:rsid w:val="004A658C"/>
    <w:rsid w:val="00515E17"/>
    <w:rsid w:val="005262E5"/>
    <w:rsid w:val="0057513A"/>
    <w:rsid w:val="00575771"/>
    <w:rsid w:val="00607678"/>
    <w:rsid w:val="006159B2"/>
    <w:rsid w:val="00632568"/>
    <w:rsid w:val="006B2244"/>
    <w:rsid w:val="006C404E"/>
    <w:rsid w:val="0072274C"/>
    <w:rsid w:val="0076657C"/>
    <w:rsid w:val="007F331A"/>
    <w:rsid w:val="0080650B"/>
    <w:rsid w:val="00857D9A"/>
    <w:rsid w:val="00906545"/>
    <w:rsid w:val="00907971"/>
    <w:rsid w:val="00945B6E"/>
    <w:rsid w:val="00966449"/>
    <w:rsid w:val="009C3EAC"/>
    <w:rsid w:val="00A5285B"/>
    <w:rsid w:val="00A60CC3"/>
    <w:rsid w:val="00AF7278"/>
    <w:rsid w:val="00B463AA"/>
    <w:rsid w:val="00B97B6D"/>
    <w:rsid w:val="00BB702E"/>
    <w:rsid w:val="00BE6541"/>
    <w:rsid w:val="00C473B4"/>
    <w:rsid w:val="00C73B46"/>
    <w:rsid w:val="00C760C7"/>
    <w:rsid w:val="00D5532E"/>
    <w:rsid w:val="00D60A56"/>
    <w:rsid w:val="00DB097E"/>
    <w:rsid w:val="00DE5045"/>
    <w:rsid w:val="00E013A9"/>
    <w:rsid w:val="00E20C9B"/>
    <w:rsid w:val="00E45719"/>
    <w:rsid w:val="00E807B6"/>
    <w:rsid w:val="00F33D1C"/>
    <w:rsid w:val="00F80CFB"/>
    <w:rsid w:val="00F82CF2"/>
    <w:rsid w:val="00F910D5"/>
    <w:rsid w:val="00FB046E"/>
    <w:rsid w:val="00FB7073"/>
    <w:rsid w:val="00FC64C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lsdException w:name="heading 5" w:uiPriority="0" w:qFormat="1"/>
    <w:lsdException w:name="heading 6" w:uiPriority="9"/>
    <w:lsdException w:name="heading 7" w:uiPriority="9"/>
    <w:lsdException w:name="heading 8" w:uiPriority="9"/>
    <w:lsdException w:name="heading 9" w:uiPriority="9"/>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0" w:qFormat="1"/>
    <w:lsdException w:name="List Bullet" w:uiPriority="0"/>
    <w:lsdException w:name="Title" w:semiHidden="0" w:uiPriority="10" w:unhideWhenUsed="0"/>
    <w:lsdException w:name="Default Paragraph Font" w:uiPriority="1"/>
    <w:lsdException w:name="Subtitle" w:semiHidden="0" w:uiPriority="11" w:unhideWhenUsed="0"/>
    <w:lsdException w:name="Strong" w:semiHidden="0" w:uiPriority="0" w:unhideWhenUsed="0" w:qFormat="1"/>
    <w:lsdException w:name="Emphasis" w:semiHidden="0" w:uiPriority="20" w:unhideWhenUsed="0"/>
    <w:lsdException w:name="Table Grid" w:semiHidden="0" w:uiPriority="59" w:unhideWhenUsed="0"/>
    <w:lsdException w:name="Placeholder Text" w:uiPriority="67"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72"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E45719"/>
    <w:pPr>
      <w:spacing w:after="120"/>
    </w:pPr>
    <w:rPr>
      <w:rFonts w:ascii="Arial" w:hAnsi="Arial"/>
    </w:rPr>
  </w:style>
  <w:style w:type="paragraph" w:styleId="Heading1">
    <w:name w:val="heading 1"/>
    <w:basedOn w:val="Normal"/>
    <w:next w:val="Normal"/>
    <w:link w:val="Heading1Char"/>
    <w:qFormat/>
    <w:rsid w:val="00E45719"/>
    <w:pPr>
      <w:jc w:val="center"/>
      <w:outlineLvl w:val="0"/>
    </w:pPr>
    <w:rPr>
      <w:b/>
      <w:sz w:val="24"/>
      <w:szCs w:val="24"/>
    </w:rPr>
  </w:style>
  <w:style w:type="paragraph" w:styleId="Heading2">
    <w:name w:val="heading 2"/>
    <w:basedOn w:val="Normal"/>
    <w:next w:val="Normal"/>
    <w:link w:val="Heading2Char"/>
    <w:qFormat/>
    <w:rsid w:val="00632568"/>
    <w:pPr>
      <w:spacing w:before="240"/>
      <w:outlineLvl w:val="1"/>
    </w:pPr>
    <w:rPr>
      <w:b/>
      <w:u w:val="single"/>
    </w:rPr>
  </w:style>
  <w:style w:type="paragraph" w:styleId="Heading3">
    <w:name w:val="heading 3"/>
    <w:basedOn w:val="Normal"/>
    <w:next w:val="Normal"/>
    <w:link w:val="Heading3Char"/>
    <w:qFormat/>
    <w:rsid w:val="00E45719"/>
    <w:pPr>
      <w:jc w:val="right"/>
      <w:outlineLvl w:val="2"/>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Instructions">
    <w:name w:val="Instructions"/>
    <w:basedOn w:val="Normal"/>
    <w:link w:val="InstructionsChar"/>
    <w:qFormat/>
    <w:rsid w:val="00E45719"/>
    <w:rPr>
      <w:i/>
      <w:color w:val="0000FF"/>
    </w:rPr>
  </w:style>
  <w:style w:type="character" w:customStyle="1" w:styleId="InstructionsChar">
    <w:name w:val="Instructions Char"/>
    <w:basedOn w:val="DefaultParagraphFont"/>
    <w:link w:val="Instructions"/>
    <w:rsid w:val="00E45719"/>
    <w:rPr>
      <w:rFonts w:ascii="Arial" w:hAnsi="Arial"/>
      <w:i/>
      <w:color w:val="0000FF"/>
    </w:rPr>
  </w:style>
  <w:style w:type="character" w:customStyle="1" w:styleId="Heading1Char">
    <w:name w:val="Heading 1 Char"/>
    <w:basedOn w:val="DefaultParagraphFont"/>
    <w:link w:val="Heading1"/>
    <w:rsid w:val="00E45719"/>
    <w:rPr>
      <w:rFonts w:ascii="Arial" w:hAnsi="Arial"/>
      <w:b/>
      <w:sz w:val="24"/>
      <w:szCs w:val="24"/>
    </w:rPr>
  </w:style>
  <w:style w:type="character" w:customStyle="1" w:styleId="Heading2Char">
    <w:name w:val="Heading 2 Char"/>
    <w:basedOn w:val="DefaultParagraphFont"/>
    <w:link w:val="Heading2"/>
    <w:rsid w:val="00632568"/>
    <w:rPr>
      <w:rFonts w:ascii="Arial" w:hAnsi="Arial"/>
      <w:b/>
      <w:u w:val="single"/>
    </w:rPr>
  </w:style>
  <w:style w:type="character" w:customStyle="1" w:styleId="Heading3Char">
    <w:name w:val="Heading 3 Char"/>
    <w:basedOn w:val="DefaultParagraphFont"/>
    <w:link w:val="Heading3"/>
    <w:rsid w:val="00E45719"/>
    <w:rPr>
      <w:rFonts w:ascii="Arial" w:hAnsi="Arial"/>
      <w:b/>
    </w:rPr>
  </w:style>
  <w:style w:type="character" w:styleId="Strong">
    <w:name w:val="Strong"/>
    <w:qFormat/>
    <w:rsid w:val="00E45719"/>
    <w:rPr>
      <w:b/>
      <w:sz w:val="20"/>
      <w:szCs w:val="20"/>
    </w:rPr>
  </w:style>
  <w:style w:type="paragraph" w:styleId="ListParagraph">
    <w:name w:val="List Paragraph"/>
    <w:basedOn w:val="Normal"/>
    <w:uiPriority w:val="72"/>
    <w:qFormat/>
    <w:rsid w:val="00F33D1C"/>
    <w:pPr>
      <w:numPr>
        <w:numId w:val="1"/>
      </w:numPr>
      <w:contextualSpacing/>
    </w:pPr>
  </w:style>
  <w:style w:type="character" w:styleId="PlaceholderText">
    <w:name w:val="Placeholder Text"/>
    <w:basedOn w:val="DefaultParagraphFont"/>
    <w:uiPriority w:val="67"/>
    <w:rsid w:val="00E45719"/>
    <w:rPr>
      <w:color w:val="808080"/>
    </w:rPr>
  </w:style>
  <w:style w:type="paragraph" w:styleId="BalloonText">
    <w:name w:val="Balloon Text"/>
    <w:basedOn w:val="Normal"/>
    <w:link w:val="BalloonTextChar"/>
    <w:uiPriority w:val="99"/>
    <w:semiHidden/>
    <w:unhideWhenUsed/>
    <w:rsid w:val="00E45719"/>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E45719"/>
    <w:rPr>
      <w:rFonts w:ascii="Tahoma" w:hAnsi="Tahoma" w:cs="Tahoma"/>
      <w:sz w:val="16"/>
      <w:szCs w:val="16"/>
    </w:rPr>
  </w:style>
  <w:style w:type="table" w:styleId="TableGrid">
    <w:name w:val="Table Grid"/>
    <w:basedOn w:val="TableNormal"/>
    <w:uiPriority w:val="59"/>
    <w:rsid w:val="00F33D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F331A"/>
    <w:pPr>
      <w:tabs>
        <w:tab w:val="center" w:pos="4513"/>
        <w:tab w:val="right" w:pos="9026"/>
      </w:tabs>
      <w:spacing w:after="0"/>
    </w:pPr>
  </w:style>
  <w:style w:type="character" w:customStyle="1" w:styleId="HeaderChar">
    <w:name w:val="Header Char"/>
    <w:basedOn w:val="DefaultParagraphFont"/>
    <w:link w:val="Header"/>
    <w:uiPriority w:val="99"/>
    <w:rsid w:val="007F331A"/>
    <w:rPr>
      <w:rFonts w:ascii="Arial" w:hAnsi="Arial"/>
    </w:rPr>
  </w:style>
  <w:style w:type="paragraph" w:styleId="Footer">
    <w:name w:val="footer"/>
    <w:basedOn w:val="Normal"/>
    <w:link w:val="FooterChar"/>
    <w:uiPriority w:val="99"/>
    <w:unhideWhenUsed/>
    <w:rsid w:val="007F331A"/>
    <w:pPr>
      <w:tabs>
        <w:tab w:val="center" w:pos="4513"/>
        <w:tab w:val="right" w:pos="9026"/>
      </w:tabs>
      <w:spacing w:after="0"/>
    </w:pPr>
  </w:style>
  <w:style w:type="character" w:customStyle="1" w:styleId="FooterChar">
    <w:name w:val="Footer Char"/>
    <w:basedOn w:val="DefaultParagraphFont"/>
    <w:link w:val="Footer"/>
    <w:uiPriority w:val="99"/>
    <w:rsid w:val="007F331A"/>
    <w:rPr>
      <w:rFonts w:ascii="Arial" w:hAnsi="Arial"/>
    </w:rPr>
  </w:style>
  <w:style w:type="paragraph" w:customStyle="1" w:styleId="Footnote">
    <w:name w:val="Footnote"/>
    <w:basedOn w:val="Footer"/>
    <w:link w:val="FootnoteChar"/>
    <w:qFormat/>
    <w:rsid w:val="007F331A"/>
    <w:pPr>
      <w:jc w:val="right"/>
    </w:pPr>
    <w:rPr>
      <w:sz w:val="16"/>
      <w:szCs w:val="16"/>
    </w:rPr>
  </w:style>
  <w:style w:type="character" w:customStyle="1" w:styleId="FootnoteChar">
    <w:name w:val="Footnote Char"/>
    <w:basedOn w:val="FooterChar"/>
    <w:link w:val="Footnote"/>
    <w:rsid w:val="007F331A"/>
    <w:rPr>
      <w:rFonts w:ascii="Arial" w:hAnsi="Arial"/>
      <w:sz w:val="16"/>
      <w:szCs w:val="16"/>
    </w:rPr>
  </w:style>
  <w:style w:type="character" w:styleId="CommentReference">
    <w:name w:val="annotation reference"/>
    <w:basedOn w:val="DefaultParagraphFont"/>
    <w:uiPriority w:val="99"/>
    <w:semiHidden/>
    <w:unhideWhenUsed/>
    <w:rsid w:val="00E013A9"/>
    <w:rPr>
      <w:sz w:val="16"/>
      <w:szCs w:val="16"/>
    </w:rPr>
  </w:style>
  <w:style w:type="paragraph" w:styleId="CommentText">
    <w:name w:val="annotation text"/>
    <w:basedOn w:val="Normal"/>
    <w:link w:val="CommentTextChar"/>
    <w:unhideWhenUsed/>
    <w:rsid w:val="00E013A9"/>
  </w:style>
  <w:style w:type="character" w:customStyle="1" w:styleId="CommentTextChar">
    <w:name w:val="Comment Text Char"/>
    <w:basedOn w:val="DefaultParagraphFont"/>
    <w:link w:val="CommentText"/>
    <w:rsid w:val="00E013A9"/>
    <w:rPr>
      <w:rFonts w:ascii="Arial" w:hAnsi="Arial"/>
    </w:rPr>
  </w:style>
  <w:style w:type="paragraph" w:styleId="CommentSubject">
    <w:name w:val="annotation subject"/>
    <w:basedOn w:val="CommentText"/>
    <w:next w:val="CommentText"/>
    <w:link w:val="CommentSubjectChar"/>
    <w:uiPriority w:val="99"/>
    <w:semiHidden/>
    <w:unhideWhenUsed/>
    <w:rsid w:val="00E013A9"/>
    <w:rPr>
      <w:b/>
      <w:bCs/>
    </w:rPr>
  </w:style>
  <w:style w:type="character" w:customStyle="1" w:styleId="CommentSubjectChar">
    <w:name w:val="Comment Subject Char"/>
    <w:basedOn w:val="CommentTextChar"/>
    <w:link w:val="CommentSubject"/>
    <w:uiPriority w:val="99"/>
    <w:semiHidden/>
    <w:rsid w:val="00E013A9"/>
    <w:rPr>
      <w:rFonts w:ascii="Arial" w:hAnsi="Arial"/>
      <w:b/>
      <w:bCs/>
    </w:rPr>
  </w:style>
  <w:style w:type="paragraph" w:customStyle="1" w:styleId="PilbrowBodyText">
    <w:name w:val="Pilbrow Body Text"/>
    <w:semiHidden/>
    <w:locked/>
    <w:rsid w:val="00B97B6D"/>
    <w:pPr>
      <w:spacing w:before="120" w:after="120" w:line="360" w:lineRule="auto"/>
      <w:ind w:left="-425" w:right="-204"/>
    </w:pPr>
    <w:rPr>
      <w:rFonts w:ascii="Arial" w:hAnsi="Arial"/>
      <w:b/>
      <w:color w:val="D35200"/>
      <w:sz w:val="28"/>
      <w:szCs w:val="24"/>
      <w:lang w:eastAsia="en-US"/>
    </w:rPr>
  </w:style>
  <w:style w:type="paragraph" w:styleId="ListBullet">
    <w:name w:val="List Bullet"/>
    <w:basedOn w:val="Normal"/>
    <w:autoRedefine/>
    <w:rsid w:val="00B97B6D"/>
    <w:pPr>
      <w:numPr>
        <w:numId w:val="4"/>
      </w:numPr>
      <w:spacing w:before="120" w:after="200"/>
    </w:pPr>
    <w:rPr>
      <w:rFonts w:ascii="Calibri" w:hAnsi="Calibri"/>
      <w:color w:val="333333"/>
      <w:sz w:val="22"/>
      <w:szCs w:val="24"/>
      <w:lang w:eastAsia="en-US"/>
    </w:rPr>
  </w:style>
  <w:style w:type="character" w:styleId="Hyperlink">
    <w:name w:val="Hyperlink"/>
    <w:uiPriority w:val="99"/>
    <w:rsid w:val="00B97B6D"/>
    <w:rPr>
      <w:color w:val="0000FF"/>
      <w:u w:val="single"/>
    </w:rPr>
  </w:style>
  <w:style w:type="character" w:styleId="FollowedHyperlink">
    <w:name w:val="FollowedHyperlink"/>
    <w:basedOn w:val="DefaultParagraphFont"/>
    <w:uiPriority w:val="99"/>
    <w:semiHidden/>
    <w:unhideWhenUsed/>
    <w:rsid w:val="00906545"/>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lsdException w:name="heading 5" w:uiPriority="0" w:qFormat="1"/>
    <w:lsdException w:name="heading 6" w:uiPriority="9"/>
    <w:lsdException w:name="heading 7" w:uiPriority="9"/>
    <w:lsdException w:name="heading 8" w:uiPriority="9"/>
    <w:lsdException w:name="heading 9" w:uiPriority="9"/>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0" w:qFormat="1"/>
    <w:lsdException w:name="List Bullet" w:uiPriority="0"/>
    <w:lsdException w:name="Title" w:semiHidden="0" w:uiPriority="10" w:unhideWhenUsed="0"/>
    <w:lsdException w:name="Default Paragraph Font" w:uiPriority="1"/>
    <w:lsdException w:name="Subtitle" w:semiHidden="0" w:uiPriority="11" w:unhideWhenUsed="0"/>
    <w:lsdException w:name="Strong" w:semiHidden="0" w:uiPriority="0" w:unhideWhenUsed="0" w:qFormat="1"/>
    <w:lsdException w:name="Emphasis" w:semiHidden="0" w:uiPriority="20" w:unhideWhenUsed="0"/>
    <w:lsdException w:name="Table Grid" w:semiHidden="0" w:uiPriority="59" w:unhideWhenUsed="0"/>
    <w:lsdException w:name="Placeholder Text" w:uiPriority="67"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72"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E45719"/>
    <w:pPr>
      <w:spacing w:after="120"/>
    </w:pPr>
    <w:rPr>
      <w:rFonts w:ascii="Arial" w:hAnsi="Arial"/>
    </w:rPr>
  </w:style>
  <w:style w:type="paragraph" w:styleId="Heading1">
    <w:name w:val="heading 1"/>
    <w:basedOn w:val="Normal"/>
    <w:next w:val="Normal"/>
    <w:link w:val="Heading1Char"/>
    <w:qFormat/>
    <w:rsid w:val="00E45719"/>
    <w:pPr>
      <w:jc w:val="center"/>
      <w:outlineLvl w:val="0"/>
    </w:pPr>
    <w:rPr>
      <w:b/>
      <w:sz w:val="24"/>
      <w:szCs w:val="24"/>
    </w:rPr>
  </w:style>
  <w:style w:type="paragraph" w:styleId="Heading2">
    <w:name w:val="heading 2"/>
    <w:basedOn w:val="Normal"/>
    <w:next w:val="Normal"/>
    <w:link w:val="Heading2Char"/>
    <w:qFormat/>
    <w:rsid w:val="00632568"/>
    <w:pPr>
      <w:spacing w:before="240"/>
      <w:outlineLvl w:val="1"/>
    </w:pPr>
    <w:rPr>
      <w:b/>
      <w:u w:val="single"/>
    </w:rPr>
  </w:style>
  <w:style w:type="paragraph" w:styleId="Heading3">
    <w:name w:val="heading 3"/>
    <w:basedOn w:val="Normal"/>
    <w:next w:val="Normal"/>
    <w:link w:val="Heading3Char"/>
    <w:qFormat/>
    <w:rsid w:val="00E45719"/>
    <w:pPr>
      <w:jc w:val="right"/>
      <w:outlineLvl w:val="2"/>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Instructions">
    <w:name w:val="Instructions"/>
    <w:basedOn w:val="Normal"/>
    <w:link w:val="InstructionsChar"/>
    <w:qFormat/>
    <w:rsid w:val="00E45719"/>
    <w:rPr>
      <w:i/>
      <w:color w:val="0000FF"/>
    </w:rPr>
  </w:style>
  <w:style w:type="character" w:customStyle="1" w:styleId="InstructionsChar">
    <w:name w:val="Instructions Char"/>
    <w:basedOn w:val="DefaultParagraphFont"/>
    <w:link w:val="Instructions"/>
    <w:rsid w:val="00E45719"/>
    <w:rPr>
      <w:rFonts w:ascii="Arial" w:hAnsi="Arial"/>
      <w:i/>
      <w:color w:val="0000FF"/>
    </w:rPr>
  </w:style>
  <w:style w:type="character" w:customStyle="1" w:styleId="Heading1Char">
    <w:name w:val="Heading 1 Char"/>
    <w:basedOn w:val="DefaultParagraphFont"/>
    <w:link w:val="Heading1"/>
    <w:rsid w:val="00E45719"/>
    <w:rPr>
      <w:rFonts w:ascii="Arial" w:hAnsi="Arial"/>
      <w:b/>
      <w:sz w:val="24"/>
      <w:szCs w:val="24"/>
    </w:rPr>
  </w:style>
  <w:style w:type="character" w:customStyle="1" w:styleId="Heading2Char">
    <w:name w:val="Heading 2 Char"/>
    <w:basedOn w:val="DefaultParagraphFont"/>
    <w:link w:val="Heading2"/>
    <w:rsid w:val="00632568"/>
    <w:rPr>
      <w:rFonts w:ascii="Arial" w:hAnsi="Arial"/>
      <w:b/>
      <w:u w:val="single"/>
    </w:rPr>
  </w:style>
  <w:style w:type="character" w:customStyle="1" w:styleId="Heading3Char">
    <w:name w:val="Heading 3 Char"/>
    <w:basedOn w:val="DefaultParagraphFont"/>
    <w:link w:val="Heading3"/>
    <w:rsid w:val="00E45719"/>
    <w:rPr>
      <w:rFonts w:ascii="Arial" w:hAnsi="Arial"/>
      <w:b/>
    </w:rPr>
  </w:style>
  <w:style w:type="character" w:styleId="Strong">
    <w:name w:val="Strong"/>
    <w:qFormat/>
    <w:rsid w:val="00E45719"/>
    <w:rPr>
      <w:b/>
      <w:sz w:val="20"/>
      <w:szCs w:val="20"/>
    </w:rPr>
  </w:style>
  <w:style w:type="paragraph" w:styleId="ListParagraph">
    <w:name w:val="List Paragraph"/>
    <w:basedOn w:val="Normal"/>
    <w:uiPriority w:val="72"/>
    <w:qFormat/>
    <w:rsid w:val="00F33D1C"/>
    <w:pPr>
      <w:numPr>
        <w:numId w:val="1"/>
      </w:numPr>
      <w:contextualSpacing/>
    </w:pPr>
  </w:style>
  <w:style w:type="character" w:styleId="PlaceholderText">
    <w:name w:val="Placeholder Text"/>
    <w:basedOn w:val="DefaultParagraphFont"/>
    <w:uiPriority w:val="67"/>
    <w:rsid w:val="00E45719"/>
    <w:rPr>
      <w:color w:val="808080"/>
    </w:rPr>
  </w:style>
  <w:style w:type="paragraph" w:styleId="BalloonText">
    <w:name w:val="Balloon Text"/>
    <w:basedOn w:val="Normal"/>
    <w:link w:val="BalloonTextChar"/>
    <w:uiPriority w:val="99"/>
    <w:semiHidden/>
    <w:unhideWhenUsed/>
    <w:rsid w:val="00E45719"/>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E45719"/>
    <w:rPr>
      <w:rFonts w:ascii="Tahoma" w:hAnsi="Tahoma" w:cs="Tahoma"/>
      <w:sz w:val="16"/>
      <w:szCs w:val="16"/>
    </w:rPr>
  </w:style>
  <w:style w:type="table" w:styleId="TableGrid">
    <w:name w:val="Table Grid"/>
    <w:basedOn w:val="TableNormal"/>
    <w:uiPriority w:val="59"/>
    <w:rsid w:val="00F33D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F331A"/>
    <w:pPr>
      <w:tabs>
        <w:tab w:val="center" w:pos="4513"/>
        <w:tab w:val="right" w:pos="9026"/>
      </w:tabs>
      <w:spacing w:after="0"/>
    </w:pPr>
  </w:style>
  <w:style w:type="character" w:customStyle="1" w:styleId="HeaderChar">
    <w:name w:val="Header Char"/>
    <w:basedOn w:val="DefaultParagraphFont"/>
    <w:link w:val="Header"/>
    <w:uiPriority w:val="99"/>
    <w:rsid w:val="007F331A"/>
    <w:rPr>
      <w:rFonts w:ascii="Arial" w:hAnsi="Arial"/>
    </w:rPr>
  </w:style>
  <w:style w:type="paragraph" w:styleId="Footer">
    <w:name w:val="footer"/>
    <w:basedOn w:val="Normal"/>
    <w:link w:val="FooterChar"/>
    <w:uiPriority w:val="99"/>
    <w:unhideWhenUsed/>
    <w:rsid w:val="007F331A"/>
    <w:pPr>
      <w:tabs>
        <w:tab w:val="center" w:pos="4513"/>
        <w:tab w:val="right" w:pos="9026"/>
      </w:tabs>
      <w:spacing w:after="0"/>
    </w:pPr>
  </w:style>
  <w:style w:type="character" w:customStyle="1" w:styleId="FooterChar">
    <w:name w:val="Footer Char"/>
    <w:basedOn w:val="DefaultParagraphFont"/>
    <w:link w:val="Footer"/>
    <w:uiPriority w:val="99"/>
    <w:rsid w:val="007F331A"/>
    <w:rPr>
      <w:rFonts w:ascii="Arial" w:hAnsi="Arial"/>
    </w:rPr>
  </w:style>
  <w:style w:type="paragraph" w:customStyle="1" w:styleId="Footnote">
    <w:name w:val="Footnote"/>
    <w:basedOn w:val="Footer"/>
    <w:link w:val="FootnoteChar"/>
    <w:qFormat/>
    <w:rsid w:val="007F331A"/>
    <w:pPr>
      <w:jc w:val="right"/>
    </w:pPr>
    <w:rPr>
      <w:sz w:val="16"/>
      <w:szCs w:val="16"/>
    </w:rPr>
  </w:style>
  <w:style w:type="character" w:customStyle="1" w:styleId="FootnoteChar">
    <w:name w:val="Footnote Char"/>
    <w:basedOn w:val="FooterChar"/>
    <w:link w:val="Footnote"/>
    <w:rsid w:val="007F331A"/>
    <w:rPr>
      <w:rFonts w:ascii="Arial" w:hAnsi="Arial"/>
      <w:sz w:val="16"/>
      <w:szCs w:val="16"/>
    </w:rPr>
  </w:style>
  <w:style w:type="character" w:styleId="CommentReference">
    <w:name w:val="annotation reference"/>
    <w:basedOn w:val="DefaultParagraphFont"/>
    <w:uiPriority w:val="99"/>
    <w:semiHidden/>
    <w:unhideWhenUsed/>
    <w:rsid w:val="00E013A9"/>
    <w:rPr>
      <w:sz w:val="16"/>
      <w:szCs w:val="16"/>
    </w:rPr>
  </w:style>
  <w:style w:type="paragraph" w:styleId="CommentText">
    <w:name w:val="annotation text"/>
    <w:basedOn w:val="Normal"/>
    <w:link w:val="CommentTextChar"/>
    <w:unhideWhenUsed/>
    <w:rsid w:val="00E013A9"/>
  </w:style>
  <w:style w:type="character" w:customStyle="1" w:styleId="CommentTextChar">
    <w:name w:val="Comment Text Char"/>
    <w:basedOn w:val="DefaultParagraphFont"/>
    <w:link w:val="CommentText"/>
    <w:rsid w:val="00E013A9"/>
    <w:rPr>
      <w:rFonts w:ascii="Arial" w:hAnsi="Arial"/>
    </w:rPr>
  </w:style>
  <w:style w:type="paragraph" w:styleId="CommentSubject">
    <w:name w:val="annotation subject"/>
    <w:basedOn w:val="CommentText"/>
    <w:next w:val="CommentText"/>
    <w:link w:val="CommentSubjectChar"/>
    <w:uiPriority w:val="99"/>
    <w:semiHidden/>
    <w:unhideWhenUsed/>
    <w:rsid w:val="00E013A9"/>
    <w:rPr>
      <w:b/>
      <w:bCs/>
    </w:rPr>
  </w:style>
  <w:style w:type="character" w:customStyle="1" w:styleId="CommentSubjectChar">
    <w:name w:val="Comment Subject Char"/>
    <w:basedOn w:val="CommentTextChar"/>
    <w:link w:val="CommentSubject"/>
    <w:uiPriority w:val="99"/>
    <w:semiHidden/>
    <w:rsid w:val="00E013A9"/>
    <w:rPr>
      <w:rFonts w:ascii="Arial" w:hAnsi="Arial"/>
      <w:b/>
      <w:bCs/>
    </w:rPr>
  </w:style>
  <w:style w:type="paragraph" w:customStyle="1" w:styleId="PilbrowBodyText">
    <w:name w:val="Pilbrow Body Text"/>
    <w:semiHidden/>
    <w:locked/>
    <w:rsid w:val="00B97B6D"/>
    <w:pPr>
      <w:spacing w:before="120" w:after="120" w:line="360" w:lineRule="auto"/>
      <w:ind w:left="-425" w:right="-204"/>
    </w:pPr>
    <w:rPr>
      <w:rFonts w:ascii="Arial" w:hAnsi="Arial"/>
      <w:b/>
      <w:color w:val="D35200"/>
      <w:sz w:val="28"/>
      <w:szCs w:val="24"/>
      <w:lang w:eastAsia="en-US"/>
    </w:rPr>
  </w:style>
  <w:style w:type="paragraph" w:styleId="ListBullet">
    <w:name w:val="List Bullet"/>
    <w:basedOn w:val="Normal"/>
    <w:autoRedefine/>
    <w:rsid w:val="00B97B6D"/>
    <w:pPr>
      <w:numPr>
        <w:numId w:val="4"/>
      </w:numPr>
      <w:spacing w:before="120" w:after="200"/>
    </w:pPr>
    <w:rPr>
      <w:rFonts w:ascii="Calibri" w:hAnsi="Calibri"/>
      <w:color w:val="333333"/>
      <w:sz w:val="22"/>
      <w:szCs w:val="24"/>
      <w:lang w:eastAsia="en-US"/>
    </w:rPr>
  </w:style>
  <w:style w:type="character" w:styleId="Hyperlink">
    <w:name w:val="Hyperlink"/>
    <w:uiPriority w:val="99"/>
    <w:rsid w:val="00B97B6D"/>
    <w:rPr>
      <w:color w:val="0000FF"/>
      <w:u w:val="single"/>
    </w:rPr>
  </w:style>
  <w:style w:type="character" w:styleId="FollowedHyperlink">
    <w:name w:val="FollowedHyperlink"/>
    <w:basedOn w:val="DefaultParagraphFont"/>
    <w:uiPriority w:val="99"/>
    <w:semiHidden/>
    <w:unhideWhenUsed/>
    <w:rsid w:val="00906545"/>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9448383">
      <w:bodyDiv w:val="1"/>
      <w:marLeft w:val="0"/>
      <w:marRight w:val="0"/>
      <w:marTop w:val="0"/>
      <w:marBottom w:val="0"/>
      <w:divBdr>
        <w:top w:val="none" w:sz="0" w:space="0" w:color="auto"/>
        <w:left w:val="none" w:sz="0" w:space="0" w:color="auto"/>
        <w:bottom w:val="none" w:sz="0" w:space="0" w:color="auto"/>
        <w:right w:val="none" w:sz="0" w:space="0" w:color="auto"/>
      </w:divBdr>
      <w:divsChild>
        <w:div w:id="1700164483">
          <w:marLeft w:val="0"/>
          <w:marRight w:val="0"/>
          <w:marTop w:val="0"/>
          <w:marBottom w:val="0"/>
          <w:divBdr>
            <w:top w:val="none" w:sz="0" w:space="0" w:color="auto"/>
            <w:left w:val="none" w:sz="0" w:space="0" w:color="auto"/>
            <w:bottom w:val="none" w:sz="0" w:space="0" w:color="auto"/>
            <w:right w:val="none" w:sz="0" w:space="0" w:color="auto"/>
          </w:divBdr>
          <w:divsChild>
            <w:div w:id="1925647630">
              <w:marLeft w:val="0"/>
              <w:marRight w:val="0"/>
              <w:marTop w:val="0"/>
              <w:marBottom w:val="0"/>
              <w:divBdr>
                <w:top w:val="none" w:sz="0" w:space="0" w:color="auto"/>
                <w:left w:val="none" w:sz="0" w:space="0" w:color="auto"/>
                <w:bottom w:val="none" w:sz="0" w:space="0" w:color="auto"/>
                <w:right w:val="none" w:sz="0" w:space="0" w:color="auto"/>
              </w:divBdr>
              <w:divsChild>
                <w:div w:id="916788098">
                  <w:marLeft w:val="0"/>
                  <w:marRight w:val="0"/>
                  <w:marTop w:val="0"/>
                  <w:marBottom w:val="0"/>
                  <w:divBdr>
                    <w:top w:val="none" w:sz="0" w:space="0" w:color="auto"/>
                    <w:left w:val="none" w:sz="0" w:space="0" w:color="auto"/>
                    <w:bottom w:val="none" w:sz="0" w:space="0" w:color="auto"/>
                    <w:right w:val="none" w:sz="0" w:space="0" w:color="auto"/>
                  </w:divBdr>
                  <w:divsChild>
                    <w:div w:id="627277317">
                      <w:marLeft w:val="0"/>
                      <w:marRight w:val="0"/>
                      <w:marTop w:val="0"/>
                      <w:marBottom w:val="0"/>
                      <w:divBdr>
                        <w:top w:val="none" w:sz="0" w:space="0" w:color="auto"/>
                        <w:left w:val="none" w:sz="0" w:space="0" w:color="auto"/>
                        <w:bottom w:val="none" w:sz="0" w:space="0" w:color="auto"/>
                        <w:right w:val="none" w:sz="0" w:space="0" w:color="auto"/>
                      </w:divBdr>
                      <w:divsChild>
                        <w:div w:id="1646928149">
                          <w:marLeft w:val="0"/>
                          <w:marRight w:val="0"/>
                          <w:marTop w:val="0"/>
                          <w:marBottom w:val="0"/>
                          <w:divBdr>
                            <w:top w:val="none" w:sz="0" w:space="0" w:color="auto"/>
                            <w:left w:val="none" w:sz="0" w:space="0" w:color="auto"/>
                            <w:bottom w:val="none" w:sz="0" w:space="0" w:color="auto"/>
                            <w:right w:val="none" w:sz="0" w:space="0" w:color="auto"/>
                          </w:divBdr>
                          <w:divsChild>
                            <w:div w:id="2094079928">
                              <w:marLeft w:val="0"/>
                              <w:marRight w:val="0"/>
                              <w:marTop w:val="0"/>
                              <w:marBottom w:val="0"/>
                              <w:divBdr>
                                <w:top w:val="none" w:sz="0" w:space="0" w:color="auto"/>
                                <w:left w:val="none" w:sz="0" w:space="0" w:color="auto"/>
                                <w:bottom w:val="none" w:sz="0" w:space="0" w:color="auto"/>
                                <w:right w:val="none" w:sz="0" w:space="0" w:color="auto"/>
                              </w:divBdr>
                              <w:divsChild>
                                <w:div w:id="526677474">
                                  <w:marLeft w:val="0"/>
                                  <w:marRight w:val="0"/>
                                  <w:marTop w:val="0"/>
                                  <w:marBottom w:val="0"/>
                                  <w:divBdr>
                                    <w:top w:val="none" w:sz="0" w:space="0" w:color="auto"/>
                                    <w:left w:val="none" w:sz="0" w:space="0" w:color="auto"/>
                                    <w:bottom w:val="none" w:sz="0" w:space="0" w:color="auto"/>
                                    <w:right w:val="none" w:sz="0" w:space="0" w:color="auto"/>
                                  </w:divBdr>
                                  <w:divsChild>
                                    <w:div w:id="1224872218">
                                      <w:marLeft w:val="0"/>
                                      <w:marRight w:val="0"/>
                                      <w:marTop w:val="0"/>
                                      <w:marBottom w:val="0"/>
                                      <w:divBdr>
                                        <w:top w:val="none" w:sz="0" w:space="0" w:color="auto"/>
                                        <w:left w:val="none" w:sz="0" w:space="0" w:color="auto"/>
                                        <w:bottom w:val="none" w:sz="0" w:space="0" w:color="auto"/>
                                        <w:right w:val="none" w:sz="0" w:space="0" w:color="auto"/>
                                      </w:divBdr>
                                      <w:divsChild>
                                        <w:div w:id="1763063120">
                                          <w:marLeft w:val="0"/>
                                          <w:marRight w:val="0"/>
                                          <w:marTop w:val="75"/>
                                          <w:marBottom w:val="0"/>
                                          <w:divBdr>
                                            <w:top w:val="none" w:sz="0" w:space="0" w:color="auto"/>
                                            <w:left w:val="none" w:sz="0" w:space="0" w:color="auto"/>
                                            <w:bottom w:val="none" w:sz="0" w:space="0" w:color="auto"/>
                                            <w:right w:val="none" w:sz="0" w:space="0" w:color="auto"/>
                                          </w:divBdr>
                                          <w:divsChild>
                                            <w:div w:id="1432049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66406502">
      <w:bodyDiv w:val="1"/>
      <w:marLeft w:val="0"/>
      <w:marRight w:val="0"/>
      <w:marTop w:val="0"/>
      <w:marBottom w:val="0"/>
      <w:divBdr>
        <w:top w:val="none" w:sz="0" w:space="0" w:color="auto"/>
        <w:left w:val="none" w:sz="0" w:space="0" w:color="auto"/>
        <w:bottom w:val="none" w:sz="0" w:space="0" w:color="auto"/>
        <w:right w:val="none" w:sz="0" w:space="0" w:color="auto"/>
      </w:divBdr>
      <w:divsChild>
        <w:div w:id="1205754407">
          <w:marLeft w:val="0"/>
          <w:marRight w:val="0"/>
          <w:marTop w:val="0"/>
          <w:marBottom w:val="0"/>
          <w:divBdr>
            <w:top w:val="none" w:sz="0" w:space="0" w:color="auto"/>
            <w:left w:val="none" w:sz="0" w:space="0" w:color="auto"/>
            <w:bottom w:val="none" w:sz="0" w:space="0" w:color="auto"/>
            <w:right w:val="none" w:sz="0" w:space="0" w:color="auto"/>
          </w:divBdr>
          <w:divsChild>
            <w:div w:id="2052344922">
              <w:marLeft w:val="0"/>
              <w:marRight w:val="0"/>
              <w:marTop w:val="0"/>
              <w:marBottom w:val="0"/>
              <w:divBdr>
                <w:top w:val="none" w:sz="0" w:space="0" w:color="auto"/>
                <w:left w:val="none" w:sz="0" w:space="0" w:color="auto"/>
                <w:bottom w:val="none" w:sz="0" w:space="0" w:color="auto"/>
                <w:right w:val="none" w:sz="0" w:space="0" w:color="auto"/>
              </w:divBdr>
              <w:divsChild>
                <w:div w:id="1193573204">
                  <w:marLeft w:val="0"/>
                  <w:marRight w:val="0"/>
                  <w:marTop w:val="0"/>
                  <w:marBottom w:val="0"/>
                  <w:divBdr>
                    <w:top w:val="none" w:sz="0" w:space="0" w:color="auto"/>
                    <w:left w:val="none" w:sz="0" w:space="0" w:color="auto"/>
                    <w:bottom w:val="none" w:sz="0" w:space="0" w:color="auto"/>
                    <w:right w:val="none" w:sz="0" w:space="0" w:color="auto"/>
                  </w:divBdr>
                  <w:divsChild>
                    <w:div w:id="1073771023">
                      <w:marLeft w:val="0"/>
                      <w:marRight w:val="0"/>
                      <w:marTop w:val="0"/>
                      <w:marBottom w:val="0"/>
                      <w:divBdr>
                        <w:top w:val="none" w:sz="0" w:space="0" w:color="auto"/>
                        <w:left w:val="none" w:sz="0" w:space="0" w:color="auto"/>
                        <w:bottom w:val="none" w:sz="0" w:space="0" w:color="auto"/>
                        <w:right w:val="none" w:sz="0" w:space="0" w:color="auto"/>
                      </w:divBdr>
                      <w:divsChild>
                        <w:div w:id="2015758902">
                          <w:marLeft w:val="0"/>
                          <w:marRight w:val="0"/>
                          <w:marTop w:val="0"/>
                          <w:marBottom w:val="0"/>
                          <w:divBdr>
                            <w:top w:val="none" w:sz="0" w:space="0" w:color="auto"/>
                            <w:left w:val="none" w:sz="0" w:space="0" w:color="auto"/>
                            <w:bottom w:val="none" w:sz="0" w:space="0" w:color="auto"/>
                            <w:right w:val="none" w:sz="0" w:space="0" w:color="auto"/>
                          </w:divBdr>
                          <w:divsChild>
                            <w:div w:id="911230757">
                              <w:marLeft w:val="0"/>
                              <w:marRight w:val="0"/>
                              <w:marTop w:val="0"/>
                              <w:marBottom w:val="0"/>
                              <w:divBdr>
                                <w:top w:val="none" w:sz="0" w:space="0" w:color="auto"/>
                                <w:left w:val="none" w:sz="0" w:space="0" w:color="auto"/>
                                <w:bottom w:val="none" w:sz="0" w:space="0" w:color="auto"/>
                                <w:right w:val="none" w:sz="0" w:space="0" w:color="auto"/>
                              </w:divBdr>
                              <w:divsChild>
                                <w:div w:id="161163785">
                                  <w:marLeft w:val="0"/>
                                  <w:marRight w:val="0"/>
                                  <w:marTop w:val="0"/>
                                  <w:marBottom w:val="0"/>
                                  <w:divBdr>
                                    <w:top w:val="none" w:sz="0" w:space="0" w:color="auto"/>
                                    <w:left w:val="none" w:sz="0" w:space="0" w:color="auto"/>
                                    <w:bottom w:val="none" w:sz="0" w:space="0" w:color="auto"/>
                                    <w:right w:val="none" w:sz="0" w:space="0" w:color="auto"/>
                                  </w:divBdr>
                                  <w:divsChild>
                                    <w:div w:id="1202980638">
                                      <w:marLeft w:val="0"/>
                                      <w:marRight w:val="0"/>
                                      <w:marTop w:val="0"/>
                                      <w:marBottom w:val="0"/>
                                      <w:divBdr>
                                        <w:top w:val="none" w:sz="0" w:space="0" w:color="auto"/>
                                        <w:left w:val="none" w:sz="0" w:space="0" w:color="auto"/>
                                        <w:bottom w:val="none" w:sz="0" w:space="0" w:color="auto"/>
                                        <w:right w:val="none" w:sz="0" w:space="0" w:color="auto"/>
                                      </w:divBdr>
                                      <w:divsChild>
                                        <w:div w:id="1549103217">
                                          <w:marLeft w:val="0"/>
                                          <w:marRight w:val="0"/>
                                          <w:marTop w:val="75"/>
                                          <w:marBottom w:val="0"/>
                                          <w:divBdr>
                                            <w:top w:val="none" w:sz="0" w:space="0" w:color="auto"/>
                                            <w:left w:val="none" w:sz="0" w:space="0" w:color="auto"/>
                                            <w:bottom w:val="none" w:sz="0" w:space="0" w:color="auto"/>
                                            <w:right w:val="none" w:sz="0" w:space="0" w:color="auto"/>
                                          </w:divBdr>
                                          <w:divsChild>
                                            <w:div w:id="1489128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81255842">
      <w:bodyDiv w:val="1"/>
      <w:marLeft w:val="0"/>
      <w:marRight w:val="0"/>
      <w:marTop w:val="0"/>
      <w:marBottom w:val="0"/>
      <w:divBdr>
        <w:top w:val="none" w:sz="0" w:space="0" w:color="auto"/>
        <w:left w:val="none" w:sz="0" w:space="0" w:color="auto"/>
        <w:bottom w:val="none" w:sz="0" w:space="0" w:color="auto"/>
        <w:right w:val="none" w:sz="0" w:space="0" w:color="auto"/>
      </w:divBdr>
      <w:divsChild>
        <w:div w:id="1193347075">
          <w:marLeft w:val="0"/>
          <w:marRight w:val="0"/>
          <w:marTop w:val="0"/>
          <w:marBottom w:val="0"/>
          <w:divBdr>
            <w:top w:val="none" w:sz="0" w:space="0" w:color="auto"/>
            <w:left w:val="none" w:sz="0" w:space="0" w:color="auto"/>
            <w:bottom w:val="none" w:sz="0" w:space="0" w:color="auto"/>
            <w:right w:val="none" w:sz="0" w:space="0" w:color="auto"/>
          </w:divBdr>
          <w:divsChild>
            <w:div w:id="2118330963">
              <w:marLeft w:val="0"/>
              <w:marRight w:val="0"/>
              <w:marTop w:val="0"/>
              <w:marBottom w:val="0"/>
              <w:divBdr>
                <w:top w:val="none" w:sz="0" w:space="0" w:color="auto"/>
                <w:left w:val="none" w:sz="0" w:space="0" w:color="auto"/>
                <w:bottom w:val="none" w:sz="0" w:space="0" w:color="auto"/>
                <w:right w:val="none" w:sz="0" w:space="0" w:color="auto"/>
              </w:divBdr>
              <w:divsChild>
                <w:div w:id="1257253464">
                  <w:marLeft w:val="0"/>
                  <w:marRight w:val="0"/>
                  <w:marTop w:val="0"/>
                  <w:marBottom w:val="0"/>
                  <w:divBdr>
                    <w:top w:val="none" w:sz="0" w:space="0" w:color="auto"/>
                    <w:left w:val="none" w:sz="0" w:space="0" w:color="auto"/>
                    <w:bottom w:val="none" w:sz="0" w:space="0" w:color="auto"/>
                    <w:right w:val="none" w:sz="0" w:space="0" w:color="auto"/>
                  </w:divBdr>
                  <w:divsChild>
                    <w:div w:id="1166476297">
                      <w:marLeft w:val="0"/>
                      <w:marRight w:val="0"/>
                      <w:marTop w:val="0"/>
                      <w:marBottom w:val="0"/>
                      <w:divBdr>
                        <w:top w:val="none" w:sz="0" w:space="0" w:color="auto"/>
                        <w:left w:val="none" w:sz="0" w:space="0" w:color="auto"/>
                        <w:bottom w:val="none" w:sz="0" w:space="0" w:color="auto"/>
                        <w:right w:val="none" w:sz="0" w:space="0" w:color="auto"/>
                      </w:divBdr>
                      <w:divsChild>
                        <w:div w:id="1352342842">
                          <w:marLeft w:val="0"/>
                          <w:marRight w:val="0"/>
                          <w:marTop w:val="0"/>
                          <w:marBottom w:val="0"/>
                          <w:divBdr>
                            <w:top w:val="none" w:sz="0" w:space="0" w:color="auto"/>
                            <w:left w:val="none" w:sz="0" w:space="0" w:color="auto"/>
                            <w:bottom w:val="none" w:sz="0" w:space="0" w:color="auto"/>
                            <w:right w:val="none" w:sz="0" w:space="0" w:color="auto"/>
                          </w:divBdr>
                          <w:divsChild>
                            <w:div w:id="1243875054">
                              <w:marLeft w:val="0"/>
                              <w:marRight w:val="0"/>
                              <w:marTop w:val="0"/>
                              <w:marBottom w:val="0"/>
                              <w:divBdr>
                                <w:top w:val="none" w:sz="0" w:space="0" w:color="auto"/>
                                <w:left w:val="none" w:sz="0" w:space="0" w:color="auto"/>
                                <w:bottom w:val="none" w:sz="0" w:space="0" w:color="auto"/>
                                <w:right w:val="none" w:sz="0" w:space="0" w:color="auto"/>
                              </w:divBdr>
                              <w:divsChild>
                                <w:div w:id="1606110709">
                                  <w:marLeft w:val="0"/>
                                  <w:marRight w:val="0"/>
                                  <w:marTop w:val="0"/>
                                  <w:marBottom w:val="0"/>
                                  <w:divBdr>
                                    <w:top w:val="none" w:sz="0" w:space="0" w:color="auto"/>
                                    <w:left w:val="none" w:sz="0" w:space="0" w:color="auto"/>
                                    <w:bottom w:val="none" w:sz="0" w:space="0" w:color="auto"/>
                                    <w:right w:val="none" w:sz="0" w:space="0" w:color="auto"/>
                                  </w:divBdr>
                                  <w:divsChild>
                                    <w:div w:id="1046225438">
                                      <w:marLeft w:val="0"/>
                                      <w:marRight w:val="0"/>
                                      <w:marTop w:val="0"/>
                                      <w:marBottom w:val="0"/>
                                      <w:divBdr>
                                        <w:top w:val="none" w:sz="0" w:space="0" w:color="auto"/>
                                        <w:left w:val="none" w:sz="0" w:space="0" w:color="auto"/>
                                        <w:bottom w:val="none" w:sz="0" w:space="0" w:color="auto"/>
                                        <w:right w:val="none" w:sz="0" w:space="0" w:color="auto"/>
                                      </w:divBdr>
                                      <w:divsChild>
                                        <w:div w:id="299501156">
                                          <w:marLeft w:val="0"/>
                                          <w:marRight w:val="0"/>
                                          <w:marTop w:val="75"/>
                                          <w:marBottom w:val="0"/>
                                          <w:divBdr>
                                            <w:top w:val="none" w:sz="0" w:space="0" w:color="auto"/>
                                            <w:left w:val="none" w:sz="0" w:space="0" w:color="auto"/>
                                            <w:bottom w:val="none" w:sz="0" w:space="0" w:color="auto"/>
                                            <w:right w:val="none" w:sz="0" w:space="0" w:color="auto"/>
                                          </w:divBdr>
                                          <w:divsChild>
                                            <w:div w:id="2106612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extranet.artc.com.au/eng_all.html"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yperlink" Target="http://www.artc.com.au" TargetMode="Externa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google.com.au/url?sa=t&amp;rct=j&amp;q=&amp;esrc=s&amp;source=web&amp;cd=1&amp;cad=rja&amp;uact=8&amp;ved=0ahUKEwjZn-2Jr73MAhXB26YKHWcrAn8QFggeMAA&amp;url=http%3A%2F%2Fwww.rissb.com.au%2F&amp;usg=AFQjCNFiPo3XoR3SRQX7o1ik6xShADQ5WA&amp;sig2=DabMWqSl40s3YWvXhrlrAg&amp;bvm=bv.121099550,d.dGY"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AD73DB9D7E324E3186F15BE2264B0091"/>
        <w:category>
          <w:name w:val="General"/>
          <w:gallery w:val="placeholder"/>
        </w:category>
        <w:types>
          <w:type w:val="bbPlcHdr"/>
        </w:types>
        <w:behaviors>
          <w:behavior w:val="content"/>
        </w:behaviors>
        <w:guid w:val="{28B64355-A2A6-487C-92A2-0C0AE4EED70C}"/>
      </w:docPartPr>
      <w:docPartBody>
        <w:p w:rsidR="001C55A4" w:rsidRDefault="009C700D">
          <w:pPr>
            <w:pStyle w:val="AD73DB9D7E324E3186F15BE2264B0091"/>
          </w:pPr>
          <w:r>
            <w:rPr>
              <w:rStyle w:val="PlaceholderText"/>
            </w:rPr>
            <w:t>Provide company name</w:t>
          </w:r>
        </w:p>
      </w:docPartBody>
    </w:docPart>
    <w:docPart>
      <w:docPartPr>
        <w:name w:val="37E3051ACA004B479418465069F77C1D"/>
        <w:category>
          <w:name w:val="General"/>
          <w:gallery w:val="placeholder"/>
        </w:category>
        <w:types>
          <w:type w:val="bbPlcHdr"/>
        </w:types>
        <w:behaviors>
          <w:behavior w:val="content"/>
        </w:behaviors>
        <w:guid w:val="{18CA3D86-C5E4-410A-B7B0-2FED83A029DC}"/>
      </w:docPartPr>
      <w:docPartBody>
        <w:p w:rsidR="001C55A4" w:rsidRDefault="009C700D">
          <w:pPr>
            <w:pStyle w:val="37E3051ACA004B479418465069F77C1D"/>
          </w:pPr>
          <w:r>
            <w:rPr>
              <w:rStyle w:val="PlaceholderText"/>
            </w:rPr>
            <w:t>Provide project description</w:t>
          </w:r>
        </w:p>
      </w:docPartBody>
    </w:docPart>
    <w:docPart>
      <w:docPartPr>
        <w:name w:val="2A60C8F723AB425C9728317B262DB6D8"/>
        <w:category>
          <w:name w:val="General"/>
          <w:gallery w:val="placeholder"/>
        </w:category>
        <w:types>
          <w:type w:val="bbPlcHdr"/>
        </w:types>
        <w:behaviors>
          <w:behavior w:val="content"/>
        </w:behaviors>
        <w:guid w:val="{0BAD2BFC-4F50-44FB-A94E-57B6A5BF3F47}"/>
      </w:docPartPr>
      <w:docPartBody>
        <w:p w:rsidR="001C55A4" w:rsidRDefault="009C700D">
          <w:pPr>
            <w:pStyle w:val="2A60C8F723AB425C9728317B262DB6D8"/>
          </w:pPr>
          <w:r>
            <w:rPr>
              <w:rStyle w:val="PlaceholderText"/>
            </w:rPr>
            <w:t>Provide project description</w:t>
          </w:r>
        </w:p>
      </w:docPartBody>
    </w:docPart>
    <w:docPart>
      <w:docPartPr>
        <w:name w:val="F8CFB959B0A04A1CAC8504EAB4955194"/>
        <w:category>
          <w:name w:val="General"/>
          <w:gallery w:val="placeholder"/>
        </w:category>
        <w:types>
          <w:type w:val="bbPlcHdr"/>
        </w:types>
        <w:behaviors>
          <w:behavior w:val="content"/>
        </w:behaviors>
        <w:guid w:val="{CCDCC47C-107D-4B8E-8BE3-2892392A179E}"/>
      </w:docPartPr>
      <w:docPartBody>
        <w:p w:rsidR="001C55A4" w:rsidRDefault="009C700D">
          <w:pPr>
            <w:pStyle w:val="F8CFB959B0A04A1CAC8504EAB4955194"/>
          </w:pPr>
          <w:r>
            <w:rPr>
              <w:rStyle w:val="PlaceholderText"/>
            </w:rPr>
            <w:t>Provide the location of where the majority of the project will be undertaken</w:t>
          </w:r>
        </w:p>
      </w:docPartBody>
    </w:docPart>
    <w:docPart>
      <w:docPartPr>
        <w:name w:val="70EF713EA7A5467DBA89C005FDA61B45"/>
        <w:category>
          <w:name w:val="General"/>
          <w:gallery w:val="placeholder"/>
        </w:category>
        <w:types>
          <w:type w:val="bbPlcHdr"/>
        </w:types>
        <w:behaviors>
          <w:behavior w:val="content"/>
        </w:behaviors>
        <w:guid w:val="{9A3D84A4-D590-4654-A15F-C1241B790E24}"/>
      </w:docPartPr>
      <w:docPartBody>
        <w:p w:rsidR="001C55A4" w:rsidRDefault="009C700D">
          <w:pPr>
            <w:pStyle w:val="70EF713EA7A5467DBA89C005FDA61B45"/>
          </w:pPr>
          <w:r>
            <w:rPr>
              <w:rStyle w:val="PlaceholderText"/>
            </w:rPr>
            <w:t>Provide a link to an active website containing project information</w:t>
          </w:r>
        </w:p>
      </w:docPartBody>
    </w:docPart>
    <w:docPart>
      <w:docPartPr>
        <w:name w:val="DA10A35400CA46009E74A29DCD6179A2"/>
        <w:category>
          <w:name w:val="General"/>
          <w:gallery w:val="placeholder"/>
        </w:category>
        <w:types>
          <w:type w:val="bbPlcHdr"/>
        </w:types>
        <w:behaviors>
          <w:behavior w:val="content"/>
        </w:behaviors>
        <w:guid w:val="{94FD12A6-0FB7-4B1B-9F87-30B432D33D98}"/>
      </w:docPartPr>
      <w:docPartBody>
        <w:p w:rsidR="001C55A4" w:rsidRDefault="009C700D">
          <w:pPr>
            <w:pStyle w:val="DA10A35400CA46009E74A29DCD6179A2"/>
          </w:pPr>
          <w:r>
            <w:rPr>
              <w:rStyle w:val="PlaceholderText"/>
            </w:rPr>
            <w:t>Provide the name, phone number and email address of the contact person</w:t>
          </w:r>
        </w:p>
      </w:docPartBody>
    </w:docPart>
    <w:docPart>
      <w:docPartPr>
        <w:name w:val="3F6027781C7C4FF1AAC90592D213C1D7"/>
        <w:category>
          <w:name w:val="General"/>
          <w:gallery w:val="placeholder"/>
        </w:category>
        <w:types>
          <w:type w:val="bbPlcHdr"/>
        </w:types>
        <w:behaviors>
          <w:behavior w:val="content"/>
        </w:behaviors>
        <w:guid w:val="{3147D019-4D38-4BDA-83DB-8512CE4B3381}"/>
      </w:docPartPr>
      <w:docPartBody>
        <w:p w:rsidR="001C55A4" w:rsidRDefault="009C700D">
          <w:pPr>
            <w:pStyle w:val="3F6027781C7C4FF1AAC90592D213C1D7"/>
          </w:pPr>
          <w:r w:rsidRPr="008C7854">
            <w:rPr>
              <w:rStyle w:val="PlaceholderText"/>
            </w:rPr>
            <w:t>Click here to enter text.</w:t>
          </w:r>
        </w:p>
      </w:docPartBody>
    </w:docPart>
    <w:docPart>
      <w:docPartPr>
        <w:name w:val="64CF48C855E445B9ABF8A73251E35A5F"/>
        <w:category>
          <w:name w:val="General"/>
          <w:gallery w:val="placeholder"/>
        </w:category>
        <w:types>
          <w:type w:val="bbPlcHdr"/>
        </w:types>
        <w:behaviors>
          <w:behavior w:val="content"/>
        </w:behaviors>
        <w:guid w:val="{EACDA984-8FF6-4066-ACB2-928F4DA2A0A7}"/>
      </w:docPartPr>
      <w:docPartBody>
        <w:p w:rsidR="001C55A4" w:rsidRDefault="009C700D">
          <w:pPr>
            <w:pStyle w:val="64CF48C855E445B9ABF8A73251E35A5F"/>
          </w:pPr>
          <w:r>
            <w:rPr>
              <w:rStyle w:val="PlaceholderText"/>
            </w:rPr>
            <w:t>Provide a summary of the actions the company will take to actively seek information on Australian industry capability and communicate opportunities to potential suppliers.</w:t>
          </w:r>
        </w:p>
      </w:docPartBody>
    </w:docPart>
    <w:docPart>
      <w:docPartPr>
        <w:name w:val="A0543810C72B43C181B02CE4FAA96DEC"/>
        <w:category>
          <w:name w:val="General"/>
          <w:gallery w:val="placeholder"/>
        </w:category>
        <w:types>
          <w:type w:val="bbPlcHdr"/>
        </w:types>
        <w:behaviors>
          <w:behavior w:val="content"/>
        </w:behaviors>
        <w:guid w:val="{936BC1EF-D357-46BC-A8D3-8EC24E33306B}"/>
      </w:docPartPr>
      <w:docPartBody>
        <w:p w:rsidR="001C55A4" w:rsidRDefault="009C700D">
          <w:pPr>
            <w:pStyle w:val="A0543810C72B43C181B02CE4FAA96DEC"/>
          </w:pPr>
          <w:r>
            <w:rPr>
              <w:rStyle w:val="PlaceholderText"/>
            </w:rPr>
            <w:t>Summarise the actions to be undertaken to identify and provide Australian industry with opportunities through all tiers of supply and in all stage of the project. Include information on the standards to be used on the project, the potential supplier assessment process and Australian Industry Participation requirements placed on contractors and sub-contractors.</w:t>
          </w:r>
        </w:p>
      </w:docPartBody>
    </w:docPart>
    <w:docPart>
      <w:docPartPr>
        <w:name w:val="6C2CD4AC58584EEB8548E5FD9AFACE07"/>
        <w:category>
          <w:name w:val="General"/>
          <w:gallery w:val="placeholder"/>
        </w:category>
        <w:types>
          <w:type w:val="bbPlcHdr"/>
        </w:types>
        <w:behaviors>
          <w:behavior w:val="content"/>
        </w:behaviors>
        <w:guid w:val="{56235892-6D84-4681-8BD6-A1DA00E032C3}"/>
      </w:docPartPr>
      <w:docPartBody>
        <w:p w:rsidR="001C55A4" w:rsidRDefault="009C700D">
          <w:pPr>
            <w:pStyle w:val="6C2CD4AC58584EEB8548E5FD9AFACE07"/>
          </w:pPr>
          <w:r>
            <w:rPr>
              <w:rStyle w:val="PlaceholderText"/>
            </w:rPr>
            <w:t>Provide a summary of the actions to be undertaken to assist Australian industry to be able to participate in future projects in Australia and overseas, including how the project will work with suppliers and government to encourage capability development and integration into global supply chains.</w:t>
          </w:r>
        </w:p>
      </w:docPartBody>
    </w:docPart>
    <w:docPart>
      <w:docPartPr>
        <w:name w:val="AC27FE5B46524048B1E2D671E94AC235"/>
        <w:category>
          <w:name w:val="General"/>
          <w:gallery w:val="placeholder"/>
        </w:category>
        <w:types>
          <w:type w:val="bbPlcHdr"/>
        </w:types>
        <w:behaviors>
          <w:behavior w:val="content"/>
        </w:behaviors>
        <w:guid w:val="{F80C401F-A54A-43C3-B923-BB93DF845767}"/>
      </w:docPartPr>
      <w:docPartBody>
        <w:p w:rsidR="001C55A4" w:rsidRDefault="009C700D">
          <w:pPr>
            <w:pStyle w:val="AC27FE5B46524048B1E2D671E94AC235"/>
          </w:pPr>
          <w:r>
            <w:rPr>
              <w:rStyle w:val="PlaceholderText"/>
            </w:rPr>
            <w:t>Provide a summary of the procedures and resources the company will put in place to effectively implement and monitor the outcomes of the AIP Plan.</w:t>
          </w:r>
        </w:p>
      </w:docPartBody>
    </w:docPart>
    <w:docPart>
      <w:docPartPr>
        <w:name w:val="9EE9C82443754957A95AB6D11B93E2C8"/>
        <w:category>
          <w:name w:val="General"/>
          <w:gallery w:val="placeholder"/>
        </w:category>
        <w:types>
          <w:type w:val="bbPlcHdr"/>
        </w:types>
        <w:behaviors>
          <w:behavior w:val="content"/>
        </w:behaviors>
        <w:guid w:val="{E2771A27-52B9-42C1-9FAA-901D7D47E6C1}"/>
      </w:docPartPr>
      <w:docPartBody>
        <w:p w:rsidR="00691621" w:rsidRDefault="00182F75" w:rsidP="00182F75">
          <w:pPr>
            <w:pStyle w:val="9EE9C82443754957A95AB6D11B93E2C8"/>
          </w:pPr>
          <w:r>
            <w:rPr>
              <w:rStyle w:val="PlaceholderText"/>
            </w:rPr>
            <w:t>Provide the project/procurement officer’s phone number</w:t>
          </w:r>
        </w:p>
      </w:docPartBody>
    </w:docPart>
    <w:docPart>
      <w:docPartPr>
        <w:name w:val="7CBCD6D5AB3F4907B19EF4C4BE63458F"/>
        <w:category>
          <w:name w:val="General"/>
          <w:gallery w:val="placeholder"/>
        </w:category>
        <w:types>
          <w:type w:val="bbPlcHdr"/>
        </w:types>
        <w:behaviors>
          <w:behavior w:val="content"/>
        </w:behaviors>
        <w:guid w:val="{E6BB8576-0047-44A6-8DFB-D465A032A313}"/>
      </w:docPartPr>
      <w:docPartBody>
        <w:p w:rsidR="00691621" w:rsidRDefault="00182F75" w:rsidP="00182F75">
          <w:pPr>
            <w:pStyle w:val="7CBCD6D5AB3F4907B19EF4C4BE63458F"/>
          </w:pPr>
          <w:r w:rsidRPr="00E94963">
            <w:rPr>
              <w:rStyle w:val="PlaceholderText"/>
            </w:rPr>
            <w:t>Click here to enter text.</w:t>
          </w:r>
        </w:p>
      </w:docPartBody>
    </w:docPart>
    <w:docPart>
      <w:docPartPr>
        <w:name w:val="367474F8A9734C6ABB1103A3E8DD732F"/>
        <w:category>
          <w:name w:val="General"/>
          <w:gallery w:val="placeholder"/>
        </w:category>
        <w:types>
          <w:type w:val="bbPlcHdr"/>
        </w:types>
        <w:behaviors>
          <w:behavior w:val="content"/>
        </w:behaviors>
        <w:guid w:val="{11BDCEC1-E010-4309-996F-18B3574237BC}"/>
      </w:docPartPr>
      <w:docPartBody>
        <w:p w:rsidR="00691621" w:rsidRDefault="00182F75" w:rsidP="00182F75">
          <w:pPr>
            <w:pStyle w:val="367474F8A9734C6ABB1103A3E8DD732F"/>
          </w:pPr>
          <w:r>
            <w:rPr>
              <w:rStyle w:val="PlaceholderText"/>
            </w:rPr>
            <w:t>Provide the good or service to be procured</w:t>
          </w:r>
        </w:p>
      </w:docPartBody>
    </w:docPart>
    <w:docPart>
      <w:docPartPr>
        <w:name w:val="7AF00410F2B94EF2ACB39C7EC6460150"/>
        <w:category>
          <w:name w:val="General"/>
          <w:gallery w:val="placeholder"/>
        </w:category>
        <w:types>
          <w:type w:val="bbPlcHdr"/>
        </w:types>
        <w:behaviors>
          <w:behavior w:val="content"/>
        </w:behaviors>
        <w:guid w:val="{6F5B2621-03D7-4BDC-BFA2-E9AD72AE45E1}"/>
      </w:docPartPr>
      <w:docPartBody>
        <w:p w:rsidR="00691621" w:rsidRDefault="00182F75" w:rsidP="00182F75">
          <w:pPr>
            <w:pStyle w:val="7AF00410F2B94EF2ACB39C7EC6460150"/>
          </w:pPr>
          <w:r w:rsidRPr="00E94963">
            <w:rPr>
              <w:rStyle w:val="PlaceholderText"/>
            </w:rPr>
            <w:t>Click here to enter text.</w:t>
          </w:r>
        </w:p>
      </w:docPartBody>
    </w:docPart>
    <w:docPart>
      <w:docPartPr>
        <w:name w:val="8B176816038F40CB8A02002D0A5AEEF9"/>
        <w:category>
          <w:name w:val="General"/>
          <w:gallery w:val="placeholder"/>
        </w:category>
        <w:types>
          <w:type w:val="bbPlcHdr"/>
        </w:types>
        <w:behaviors>
          <w:behavior w:val="content"/>
        </w:behaviors>
        <w:guid w:val="{EB9D8AA4-9C3E-42E8-967E-02B7B7617D7A}"/>
      </w:docPartPr>
      <w:docPartBody>
        <w:p w:rsidR="00691621" w:rsidRDefault="00182F75" w:rsidP="00182F75">
          <w:pPr>
            <w:pStyle w:val="8B176816038F40CB8A02002D0A5AEEF9"/>
          </w:pPr>
          <w:r w:rsidRPr="00E94963">
            <w:rPr>
              <w:rStyle w:val="PlaceholderText"/>
            </w:rPr>
            <w:t>Click here to enter text.</w:t>
          </w:r>
        </w:p>
      </w:docPartBody>
    </w:docPart>
    <w:docPart>
      <w:docPartPr>
        <w:name w:val="2BC292C0B18D42FC861FB185E0382BDC"/>
        <w:category>
          <w:name w:val="General"/>
          <w:gallery w:val="placeholder"/>
        </w:category>
        <w:types>
          <w:type w:val="bbPlcHdr"/>
        </w:types>
        <w:behaviors>
          <w:behavior w:val="content"/>
        </w:behaviors>
        <w:guid w:val="{97903782-7FEA-49B4-8FA8-A4D73D3E53E9}"/>
      </w:docPartPr>
      <w:docPartBody>
        <w:p w:rsidR="00691621" w:rsidRDefault="00182F75" w:rsidP="00182F75">
          <w:pPr>
            <w:pStyle w:val="2BC292C0B18D42FC861FB185E0382BDC"/>
          </w:pPr>
          <w:r>
            <w:rPr>
              <w:rStyle w:val="PlaceholderText"/>
            </w:rPr>
            <w:t>Provide the good or service to be procured</w:t>
          </w:r>
        </w:p>
      </w:docPartBody>
    </w:docPart>
    <w:docPart>
      <w:docPartPr>
        <w:name w:val="5A7668F597BC48748FB2196628600902"/>
        <w:category>
          <w:name w:val="General"/>
          <w:gallery w:val="placeholder"/>
        </w:category>
        <w:types>
          <w:type w:val="bbPlcHdr"/>
        </w:types>
        <w:behaviors>
          <w:behavior w:val="content"/>
        </w:behaviors>
        <w:guid w:val="{51D96918-DD60-42AC-A0BD-D6E28F5432AF}"/>
      </w:docPartPr>
      <w:docPartBody>
        <w:p w:rsidR="00691621" w:rsidRDefault="00182F75" w:rsidP="00182F75">
          <w:pPr>
            <w:pStyle w:val="5A7668F597BC48748FB2196628600902"/>
          </w:pPr>
          <w:r w:rsidRPr="00E94963">
            <w:rPr>
              <w:rStyle w:val="PlaceholderText"/>
            </w:rPr>
            <w:t>Click here to enter text.</w:t>
          </w:r>
        </w:p>
      </w:docPartBody>
    </w:docPart>
    <w:docPart>
      <w:docPartPr>
        <w:name w:val="70A2462ABF81448486F91E49136CE4E3"/>
        <w:category>
          <w:name w:val="General"/>
          <w:gallery w:val="placeholder"/>
        </w:category>
        <w:types>
          <w:type w:val="bbPlcHdr"/>
        </w:types>
        <w:behaviors>
          <w:behavior w:val="content"/>
        </w:behaviors>
        <w:guid w:val="{1E03A050-04C9-45C7-8C27-9873DFF8E3C1}"/>
      </w:docPartPr>
      <w:docPartBody>
        <w:p w:rsidR="00691621" w:rsidRDefault="00182F75" w:rsidP="00182F75">
          <w:pPr>
            <w:pStyle w:val="70A2462ABF81448486F91E49136CE4E3"/>
          </w:pPr>
          <w:r w:rsidRPr="00E94963">
            <w:rPr>
              <w:rStyle w:val="PlaceholderText"/>
            </w:rPr>
            <w:t>Click here to enter text.</w:t>
          </w:r>
        </w:p>
      </w:docPartBody>
    </w:docPart>
    <w:docPart>
      <w:docPartPr>
        <w:name w:val="A5666A90AC474E699B3BCB4C41D22325"/>
        <w:category>
          <w:name w:val="General"/>
          <w:gallery w:val="placeholder"/>
        </w:category>
        <w:types>
          <w:type w:val="bbPlcHdr"/>
        </w:types>
        <w:behaviors>
          <w:behavior w:val="content"/>
        </w:behaviors>
        <w:guid w:val="{9811E05D-1BB6-45A3-AB2F-200D11D3806A}"/>
      </w:docPartPr>
      <w:docPartBody>
        <w:p w:rsidR="00691621" w:rsidRDefault="00182F75" w:rsidP="00182F75">
          <w:pPr>
            <w:pStyle w:val="A5666A90AC474E699B3BCB4C41D22325"/>
          </w:pPr>
          <w:r>
            <w:rPr>
              <w:rStyle w:val="PlaceholderText"/>
            </w:rPr>
            <w:t>Provide the good or service to be procured</w:t>
          </w:r>
        </w:p>
      </w:docPartBody>
    </w:docPart>
    <w:docPart>
      <w:docPartPr>
        <w:name w:val="08AF26C19C9E4B00B168E69BB7C7B5D8"/>
        <w:category>
          <w:name w:val="General"/>
          <w:gallery w:val="placeholder"/>
        </w:category>
        <w:types>
          <w:type w:val="bbPlcHdr"/>
        </w:types>
        <w:behaviors>
          <w:behavior w:val="content"/>
        </w:behaviors>
        <w:guid w:val="{236973C5-3785-4003-B7E2-238858809ECE}"/>
      </w:docPartPr>
      <w:docPartBody>
        <w:p w:rsidR="00691621" w:rsidRDefault="00182F75" w:rsidP="00182F75">
          <w:pPr>
            <w:pStyle w:val="08AF26C19C9E4B00B168E69BB7C7B5D8"/>
          </w:pPr>
          <w:r w:rsidRPr="00E94963">
            <w:rPr>
              <w:rStyle w:val="PlaceholderText"/>
            </w:rPr>
            <w:t>Click here to enter text.</w:t>
          </w:r>
        </w:p>
      </w:docPartBody>
    </w:docPart>
    <w:docPart>
      <w:docPartPr>
        <w:name w:val="9D67328506134A228F966719A7B7062A"/>
        <w:category>
          <w:name w:val="General"/>
          <w:gallery w:val="placeholder"/>
        </w:category>
        <w:types>
          <w:type w:val="bbPlcHdr"/>
        </w:types>
        <w:behaviors>
          <w:behavior w:val="content"/>
        </w:behaviors>
        <w:guid w:val="{F21893EC-D28A-4554-8B50-CEF161F9B5A9}"/>
      </w:docPartPr>
      <w:docPartBody>
        <w:p w:rsidR="00691621" w:rsidRDefault="00182F75" w:rsidP="00182F75">
          <w:pPr>
            <w:pStyle w:val="9D67328506134A228F966719A7B7062A"/>
          </w:pPr>
          <w:r w:rsidRPr="00E94963">
            <w:rPr>
              <w:rStyle w:val="PlaceholderText"/>
            </w:rPr>
            <w:t>Click here to enter text.</w:t>
          </w:r>
        </w:p>
      </w:docPartBody>
    </w:docPart>
    <w:docPart>
      <w:docPartPr>
        <w:name w:val="4B7B26048B5A468895DDE554DAEEC322"/>
        <w:category>
          <w:name w:val="General"/>
          <w:gallery w:val="placeholder"/>
        </w:category>
        <w:types>
          <w:type w:val="bbPlcHdr"/>
        </w:types>
        <w:behaviors>
          <w:behavior w:val="content"/>
        </w:behaviors>
        <w:guid w:val="{8FC37497-C044-461A-8F8B-06B6B053046E}"/>
      </w:docPartPr>
      <w:docPartBody>
        <w:p w:rsidR="00691621" w:rsidRDefault="00182F75" w:rsidP="00182F75">
          <w:pPr>
            <w:pStyle w:val="4B7B26048B5A468895DDE554DAEEC322"/>
          </w:pPr>
          <w:r>
            <w:rPr>
              <w:rStyle w:val="PlaceholderText"/>
            </w:rPr>
            <w:t>Provide the good or service to be procured</w:t>
          </w:r>
        </w:p>
      </w:docPartBody>
    </w:docPart>
    <w:docPart>
      <w:docPartPr>
        <w:name w:val="F4074C1232EB4C7CB7C3FCDC0618FB44"/>
        <w:category>
          <w:name w:val="General"/>
          <w:gallery w:val="placeholder"/>
        </w:category>
        <w:types>
          <w:type w:val="bbPlcHdr"/>
        </w:types>
        <w:behaviors>
          <w:behavior w:val="content"/>
        </w:behaviors>
        <w:guid w:val="{282E0CE0-F004-4321-8C1D-63514954D874}"/>
      </w:docPartPr>
      <w:docPartBody>
        <w:p w:rsidR="00691621" w:rsidRDefault="00182F75" w:rsidP="00182F75">
          <w:pPr>
            <w:pStyle w:val="F4074C1232EB4C7CB7C3FCDC0618FB44"/>
          </w:pPr>
          <w:r w:rsidRPr="00E94963">
            <w:rPr>
              <w:rStyle w:val="PlaceholderText"/>
            </w:rPr>
            <w:t>Click here to enter text.</w:t>
          </w:r>
        </w:p>
      </w:docPartBody>
    </w:docPart>
    <w:docPart>
      <w:docPartPr>
        <w:name w:val="10655C8B01744EB68621D3B12022AEC9"/>
        <w:category>
          <w:name w:val="General"/>
          <w:gallery w:val="placeholder"/>
        </w:category>
        <w:types>
          <w:type w:val="bbPlcHdr"/>
        </w:types>
        <w:behaviors>
          <w:behavior w:val="content"/>
        </w:behaviors>
        <w:guid w:val="{A0ABCB0C-CFD2-49CC-9661-83566DD35958}"/>
      </w:docPartPr>
      <w:docPartBody>
        <w:p w:rsidR="00691621" w:rsidRDefault="00182F75" w:rsidP="00182F75">
          <w:pPr>
            <w:pStyle w:val="10655C8B01744EB68621D3B12022AEC9"/>
          </w:pPr>
          <w:r w:rsidRPr="00E94963">
            <w:rPr>
              <w:rStyle w:val="PlaceholderText"/>
            </w:rPr>
            <w:t>Click here to enter text.</w:t>
          </w:r>
        </w:p>
      </w:docPartBody>
    </w:docPart>
    <w:docPart>
      <w:docPartPr>
        <w:name w:val="C4F04B7E59BF414BA902D80B6651A964"/>
        <w:category>
          <w:name w:val="General"/>
          <w:gallery w:val="placeholder"/>
        </w:category>
        <w:types>
          <w:type w:val="bbPlcHdr"/>
        </w:types>
        <w:behaviors>
          <w:behavior w:val="content"/>
        </w:behaviors>
        <w:guid w:val="{A6FA63C1-C08E-4B72-848E-360D3B8B87D5}"/>
      </w:docPartPr>
      <w:docPartBody>
        <w:p w:rsidR="00691621" w:rsidRDefault="00182F75" w:rsidP="00182F75">
          <w:pPr>
            <w:pStyle w:val="C4F04B7E59BF414BA902D80B6651A964"/>
          </w:pPr>
          <w:r>
            <w:rPr>
              <w:rStyle w:val="PlaceholderText"/>
            </w:rPr>
            <w:t>Provide the good or service to be procured</w:t>
          </w:r>
        </w:p>
      </w:docPartBody>
    </w:docPart>
    <w:docPart>
      <w:docPartPr>
        <w:name w:val="8B7F0F75EDAE4AD888E8F05AA6823A03"/>
        <w:category>
          <w:name w:val="General"/>
          <w:gallery w:val="placeholder"/>
        </w:category>
        <w:types>
          <w:type w:val="bbPlcHdr"/>
        </w:types>
        <w:behaviors>
          <w:behavior w:val="content"/>
        </w:behaviors>
        <w:guid w:val="{EB8EFAF8-277B-4D96-B2D5-98FD5B32A68C}"/>
      </w:docPartPr>
      <w:docPartBody>
        <w:p w:rsidR="00691621" w:rsidRDefault="00182F75" w:rsidP="00182F75">
          <w:pPr>
            <w:pStyle w:val="8B7F0F75EDAE4AD888E8F05AA6823A03"/>
          </w:pPr>
          <w:r w:rsidRPr="00E94963">
            <w:rPr>
              <w:rStyle w:val="PlaceholderText"/>
            </w:rPr>
            <w:t>Click here to enter text.</w:t>
          </w:r>
        </w:p>
      </w:docPartBody>
    </w:docPart>
    <w:docPart>
      <w:docPartPr>
        <w:name w:val="9178BCD0B20C43FDB6A0E50C1F074907"/>
        <w:category>
          <w:name w:val="General"/>
          <w:gallery w:val="placeholder"/>
        </w:category>
        <w:types>
          <w:type w:val="bbPlcHdr"/>
        </w:types>
        <w:behaviors>
          <w:behavior w:val="content"/>
        </w:behaviors>
        <w:guid w:val="{3D38D1F1-1019-411B-A4FE-0425BFF8FDCA}"/>
      </w:docPartPr>
      <w:docPartBody>
        <w:p w:rsidR="00691621" w:rsidRDefault="00182F75" w:rsidP="00182F75">
          <w:pPr>
            <w:pStyle w:val="9178BCD0B20C43FDB6A0E50C1F074907"/>
          </w:pPr>
          <w:r w:rsidRPr="00E94963">
            <w:rPr>
              <w:rStyle w:val="PlaceholderText"/>
            </w:rPr>
            <w:t>Click here to enter text.</w:t>
          </w:r>
        </w:p>
      </w:docPartBody>
    </w:docPart>
    <w:docPart>
      <w:docPartPr>
        <w:name w:val="05D668133C004A61A857605B6EBE064F"/>
        <w:category>
          <w:name w:val="General"/>
          <w:gallery w:val="placeholder"/>
        </w:category>
        <w:types>
          <w:type w:val="bbPlcHdr"/>
        </w:types>
        <w:behaviors>
          <w:behavior w:val="content"/>
        </w:behaviors>
        <w:guid w:val="{44D556FA-E43D-4C6F-BF10-0FAB5932D72A}"/>
      </w:docPartPr>
      <w:docPartBody>
        <w:p w:rsidR="00691621" w:rsidRDefault="00182F75" w:rsidP="00182F75">
          <w:pPr>
            <w:pStyle w:val="05D668133C004A61A857605B6EBE064F"/>
          </w:pPr>
          <w:r>
            <w:rPr>
              <w:rStyle w:val="PlaceholderText"/>
            </w:rPr>
            <w:t>Provide the good or service to be procured – Please add more rows as required</w:t>
          </w:r>
        </w:p>
      </w:docPartBody>
    </w:docPart>
    <w:docPart>
      <w:docPartPr>
        <w:name w:val="9017F203713144BAA27C2F4A5AD0387D"/>
        <w:category>
          <w:name w:val="General"/>
          <w:gallery w:val="placeholder"/>
        </w:category>
        <w:types>
          <w:type w:val="bbPlcHdr"/>
        </w:types>
        <w:behaviors>
          <w:behavior w:val="content"/>
        </w:behaviors>
        <w:guid w:val="{67063A10-B57D-4EF9-AA1D-0063500FCA33}"/>
      </w:docPartPr>
      <w:docPartBody>
        <w:p w:rsidR="00691621" w:rsidRDefault="00182F75" w:rsidP="00182F75">
          <w:pPr>
            <w:pStyle w:val="9017F203713144BAA27C2F4A5AD0387D"/>
          </w:pPr>
          <w:r w:rsidRPr="00E94963">
            <w:rPr>
              <w:rStyle w:val="PlaceholderText"/>
            </w:rPr>
            <w:t>Click here to enter text.</w:t>
          </w:r>
        </w:p>
      </w:docPartBody>
    </w:docPart>
    <w:docPart>
      <w:docPartPr>
        <w:name w:val="07A0B3EF11D94BB2A7F37A04F0F072AA"/>
        <w:category>
          <w:name w:val="General"/>
          <w:gallery w:val="placeholder"/>
        </w:category>
        <w:types>
          <w:type w:val="bbPlcHdr"/>
        </w:types>
        <w:behaviors>
          <w:behavior w:val="content"/>
        </w:behaviors>
        <w:guid w:val="{6AC5C784-6477-47A6-966B-5485F9DFFB51}"/>
      </w:docPartPr>
      <w:docPartBody>
        <w:p w:rsidR="00691621" w:rsidRDefault="00182F75" w:rsidP="00182F75">
          <w:pPr>
            <w:pStyle w:val="07A0B3EF11D94BB2A7F37A04F0F072AA"/>
          </w:pPr>
          <w:r w:rsidRPr="00E94963">
            <w:rPr>
              <w:rStyle w:val="PlaceholderText"/>
            </w:rPr>
            <w:t>Click here to enter text.</w:t>
          </w:r>
        </w:p>
      </w:docPartBody>
    </w:docPart>
    <w:docPart>
      <w:docPartPr>
        <w:name w:val="D1BE361A88B44ABEB6C635B5F9A12DE0"/>
        <w:category>
          <w:name w:val="General"/>
          <w:gallery w:val="placeholder"/>
        </w:category>
        <w:types>
          <w:type w:val="bbPlcHdr"/>
        </w:types>
        <w:behaviors>
          <w:behavior w:val="content"/>
        </w:behaviors>
        <w:guid w:val="{838240B2-5124-49DE-88F5-D4297E0B3666}"/>
      </w:docPartPr>
      <w:docPartBody>
        <w:p w:rsidR="00691621" w:rsidRDefault="00182F75" w:rsidP="00182F75">
          <w:pPr>
            <w:pStyle w:val="D1BE361A88B44ABEB6C635B5F9A12DE0"/>
          </w:pPr>
          <w:r>
            <w:rPr>
              <w:rStyle w:val="PlaceholderText"/>
            </w:rPr>
            <w:t>Provide details of the communication strategy action 1 here</w:t>
          </w:r>
        </w:p>
      </w:docPartBody>
    </w:docPart>
    <w:docPart>
      <w:docPartPr>
        <w:name w:val="37D52994A06145FAA856BC7B6BDE8AEA"/>
        <w:category>
          <w:name w:val="General"/>
          <w:gallery w:val="placeholder"/>
        </w:category>
        <w:types>
          <w:type w:val="bbPlcHdr"/>
        </w:types>
        <w:behaviors>
          <w:behavior w:val="content"/>
        </w:behaviors>
        <w:guid w:val="{DEF54BD1-3643-4939-ACD6-4A1D43A05E0A}"/>
      </w:docPartPr>
      <w:docPartBody>
        <w:p w:rsidR="00691621" w:rsidRDefault="00182F75" w:rsidP="00182F75">
          <w:pPr>
            <w:pStyle w:val="37D52994A06145FAA856BC7B6BDE8AEA"/>
          </w:pPr>
          <w:r>
            <w:rPr>
              <w:rStyle w:val="PlaceholderText"/>
            </w:rPr>
            <w:t>Provide details of the communication strategy action 5 here</w:t>
          </w:r>
        </w:p>
      </w:docPartBody>
    </w:docPart>
    <w:docPart>
      <w:docPartPr>
        <w:name w:val="07C029EB5E1A4FF4AF6307F16A102C1E"/>
        <w:category>
          <w:name w:val="General"/>
          <w:gallery w:val="placeholder"/>
        </w:category>
        <w:types>
          <w:type w:val="bbPlcHdr"/>
        </w:types>
        <w:behaviors>
          <w:behavior w:val="content"/>
        </w:behaviors>
        <w:guid w:val="{9D46847F-925A-4C26-BD98-626C8AC3B2A0}"/>
      </w:docPartPr>
      <w:docPartBody>
        <w:p w:rsidR="00691621" w:rsidRDefault="00182F75" w:rsidP="00182F75">
          <w:pPr>
            <w:pStyle w:val="07C029EB5E1A4FF4AF6307F16A102C1E"/>
          </w:pPr>
          <w:r>
            <w:rPr>
              <w:rStyle w:val="PlaceholderText"/>
            </w:rPr>
            <w:t>Provide details of the standards to be used in the project and if these can be met by Australian suppliers</w:t>
          </w:r>
        </w:p>
      </w:docPartBody>
    </w:docPart>
    <w:docPart>
      <w:docPartPr>
        <w:name w:val="A9B05D42C9A34F3DB71AC1730CEBEF9A"/>
        <w:category>
          <w:name w:val="General"/>
          <w:gallery w:val="placeholder"/>
        </w:category>
        <w:types>
          <w:type w:val="bbPlcHdr"/>
        </w:types>
        <w:behaviors>
          <w:behavior w:val="content"/>
        </w:behaviors>
        <w:guid w:val="{790F3D6F-F3AC-4F9F-9D61-144B4264F0D7}"/>
      </w:docPartPr>
      <w:docPartBody>
        <w:p w:rsidR="00691621" w:rsidRDefault="00182F75" w:rsidP="00182F75">
          <w:pPr>
            <w:pStyle w:val="A9B05D42C9A34F3DB71AC1730CEBEF9A"/>
          </w:pPr>
          <w:r>
            <w:rPr>
              <w:rStyle w:val="PlaceholderText"/>
            </w:rPr>
            <w:t>Provide the process/criteria used by the company to assess potential suppliers</w:t>
          </w:r>
        </w:p>
      </w:docPartBody>
    </w:docPart>
    <w:docPart>
      <w:docPartPr>
        <w:name w:val="5472DD8A6B004CB19951C263C74353AB"/>
        <w:category>
          <w:name w:val="General"/>
          <w:gallery w:val="placeholder"/>
        </w:category>
        <w:types>
          <w:type w:val="bbPlcHdr"/>
        </w:types>
        <w:behaviors>
          <w:behavior w:val="content"/>
        </w:behaviors>
        <w:guid w:val="{78239804-AD0F-408F-9F25-74CA27587C31}"/>
      </w:docPartPr>
      <w:docPartBody>
        <w:p w:rsidR="00691621" w:rsidRDefault="00182F75" w:rsidP="00182F75">
          <w:pPr>
            <w:pStyle w:val="5472DD8A6B004CB19951C263C74353AB"/>
          </w:pPr>
          <w:r>
            <w:rPr>
              <w:rStyle w:val="PlaceholderText"/>
            </w:rPr>
            <w:t>Provide details on how the AIP requirements will flow down to contractors and subcontractors</w:t>
          </w:r>
        </w:p>
      </w:docPartBody>
    </w:docPart>
    <w:docPart>
      <w:docPartPr>
        <w:name w:val="FC757AF75C504CE5889A86C8EAD125C0"/>
        <w:category>
          <w:name w:val="General"/>
          <w:gallery w:val="placeholder"/>
        </w:category>
        <w:types>
          <w:type w:val="bbPlcHdr"/>
        </w:types>
        <w:behaviors>
          <w:behavior w:val="content"/>
        </w:behaviors>
        <w:guid w:val="{11FC82C7-9DEB-46F5-9198-B4175A94FC0B}"/>
      </w:docPartPr>
      <w:docPartBody>
        <w:p w:rsidR="00691621" w:rsidRDefault="00182F75" w:rsidP="00182F75">
          <w:pPr>
            <w:pStyle w:val="FC757AF75C504CE5889A86C8EAD125C0"/>
          </w:pPr>
          <w:r>
            <w:rPr>
              <w:rStyle w:val="PlaceholderText"/>
            </w:rPr>
            <w:t>Provide details on how the company will work with suppliers to encourage capacity development and integration into global supply chains</w:t>
          </w:r>
        </w:p>
      </w:docPartBody>
    </w:docPart>
    <w:docPart>
      <w:docPartPr>
        <w:name w:val="2606387E9AA343C1AA2EE554C45A043E"/>
        <w:category>
          <w:name w:val="General"/>
          <w:gallery w:val="placeholder"/>
        </w:category>
        <w:types>
          <w:type w:val="bbPlcHdr"/>
        </w:types>
        <w:behaviors>
          <w:behavior w:val="content"/>
        </w:behaviors>
        <w:guid w:val="{9551434F-F8EE-4C2E-9CAB-40AC440D7905}"/>
      </w:docPartPr>
      <w:docPartBody>
        <w:p w:rsidR="00C174DF" w:rsidRDefault="00324624" w:rsidP="00324624">
          <w:pPr>
            <w:pStyle w:val="2606387E9AA343C1AA2EE554C45A043E"/>
          </w:pPr>
          <w:r>
            <w:rPr>
              <w:rStyle w:val="PlaceholderText"/>
            </w:rPr>
            <w:t>Provide details of the opportunities for longer term participation action 3 here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C700D"/>
    <w:rsid w:val="00182F75"/>
    <w:rsid w:val="001C55A4"/>
    <w:rsid w:val="00324624"/>
    <w:rsid w:val="00691621"/>
    <w:rsid w:val="009C700D"/>
    <w:rsid w:val="00C174DF"/>
    <w:rsid w:val="00F354A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iPriority="67"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67"/>
    <w:rsid w:val="00324624"/>
    <w:rPr>
      <w:color w:val="808080"/>
    </w:rPr>
  </w:style>
  <w:style w:type="paragraph" w:customStyle="1" w:styleId="AD73DB9D7E324E3186F15BE2264B0091">
    <w:name w:val="AD73DB9D7E324E3186F15BE2264B0091"/>
  </w:style>
  <w:style w:type="paragraph" w:customStyle="1" w:styleId="37E3051ACA004B479418465069F77C1D">
    <w:name w:val="37E3051ACA004B479418465069F77C1D"/>
  </w:style>
  <w:style w:type="paragraph" w:customStyle="1" w:styleId="2A60C8F723AB425C9728317B262DB6D8">
    <w:name w:val="2A60C8F723AB425C9728317B262DB6D8"/>
  </w:style>
  <w:style w:type="paragraph" w:customStyle="1" w:styleId="F8CFB959B0A04A1CAC8504EAB4955194">
    <w:name w:val="F8CFB959B0A04A1CAC8504EAB4955194"/>
  </w:style>
  <w:style w:type="paragraph" w:customStyle="1" w:styleId="70EF713EA7A5467DBA89C005FDA61B45">
    <w:name w:val="70EF713EA7A5467DBA89C005FDA61B45"/>
  </w:style>
  <w:style w:type="paragraph" w:customStyle="1" w:styleId="DA10A35400CA46009E74A29DCD6179A2">
    <w:name w:val="DA10A35400CA46009E74A29DCD6179A2"/>
  </w:style>
  <w:style w:type="paragraph" w:customStyle="1" w:styleId="3F6027781C7C4FF1AAC90592D213C1D7">
    <w:name w:val="3F6027781C7C4FF1AAC90592D213C1D7"/>
  </w:style>
  <w:style w:type="paragraph" w:customStyle="1" w:styleId="B56BA666558B49F8B855AE4B20EA6C38">
    <w:name w:val="B56BA666558B49F8B855AE4B20EA6C38"/>
  </w:style>
  <w:style w:type="paragraph" w:customStyle="1" w:styleId="A0F9DC13668A44099383AE743A0BC14A">
    <w:name w:val="A0F9DC13668A44099383AE743A0BC14A"/>
  </w:style>
  <w:style w:type="paragraph" w:customStyle="1" w:styleId="AFC4747282A0402CA16004305193CC4E">
    <w:name w:val="AFC4747282A0402CA16004305193CC4E"/>
  </w:style>
  <w:style w:type="paragraph" w:customStyle="1" w:styleId="64CF48C855E445B9ABF8A73251E35A5F">
    <w:name w:val="64CF48C855E445B9ABF8A73251E35A5F"/>
  </w:style>
  <w:style w:type="paragraph" w:customStyle="1" w:styleId="A0543810C72B43C181B02CE4FAA96DEC">
    <w:name w:val="A0543810C72B43C181B02CE4FAA96DEC"/>
  </w:style>
  <w:style w:type="paragraph" w:customStyle="1" w:styleId="6C2CD4AC58584EEB8548E5FD9AFACE07">
    <w:name w:val="6C2CD4AC58584EEB8548E5FD9AFACE07"/>
  </w:style>
  <w:style w:type="paragraph" w:customStyle="1" w:styleId="AC27FE5B46524048B1E2D671E94AC235">
    <w:name w:val="AC27FE5B46524048B1E2D671E94AC235"/>
  </w:style>
  <w:style w:type="paragraph" w:customStyle="1" w:styleId="F0D3FAFDA7074EE6BDB7FA69AE8A4550">
    <w:name w:val="F0D3FAFDA7074EE6BDB7FA69AE8A4550"/>
    <w:rsid w:val="009C700D"/>
  </w:style>
  <w:style w:type="paragraph" w:customStyle="1" w:styleId="2BD337886540412FAA1A3C9CD6C17C26">
    <w:name w:val="2BD337886540412FAA1A3C9CD6C17C26"/>
    <w:rsid w:val="009C700D"/>
  </w:style>
  <w:style w:type="paragraph" w:customStyle="1" w:styleId="BC184BF7550B4962B326A159C5967D2E">
    <w:name w:val="BC184BF7550B4962B326A159C5967D2E"/>
    <w:rsid w:val="009C700D"/>
  </w:style>
  <w:style w:type="paragraph" w:customStyle="1" w:styleId="1FE663690AA84FB195B1CB35DD8FE358">
    <w:name w:val="1FE663690AA84FB195B1CB35DD8FE358"/>
    <w:rsid w:val="009C700D"/>
  </w:style>
  <w:style w:type="paragraph" w:customStyle="1" w:styleId="9EE9C82443754957A95AB6D11B93E2C8">
    <w:name w:val="9EE9C82443754957A95AB6D11B93E2C8"/>
    <w:rsid w:val="00182F75"/>
  </w:style>
  <w:style w:type="paragraph" w:customStyle="1" w:styleId="7CBCD6D5AB3F4907B19EF4C4BE63458F">
    <w:name w:val="7CBCD6D5AB3F4907B19EF4C4BE63458F"/>
    <w:rsid w:val="00182F75"/>
  </w:style>
  <w:style w:type="paragraph" w:customStyle="1" w:styleId="367474F8A9734C6ABB1103A3E8DD732F">
    <w:name w:val="367474F8A9734C6ABB1103A3E8DD732F"/>
    <w:rsid w:val="00182F75"/>
  </w:style>
  <w:style w:type="paragraph" w:customStyle="1" w:styleId="7AF00410F2B94EF2ACB39C7EC6460150">
    <w:name w:val="7AF00410F2B94EF2ACB39C7EC6460150"/>
    <w:rsid w:val="00182F75"/>
  </w:style>
  <w:style w:type="paragraph" w:customStyle="1" w:styleId="8B176816038F40CB8A02002D0A5AEEF9">
    <w:name w:val="8B176816038F40CB8A02002D0A5AEEF9"/>
    <w:rsid w:val="00182F75"/>
  </w:style>
  <w:style w:type="paragraph" w:customStyle="1" w:styleId="2BC292C0B18D42FC861FB185E0382BDC">
    <w:name w:val="2BC292C0B18D42FC861FB185E0382BDC"/>
    <w:rsid w:val="00182F75"/>
  </w:style>
  <w:style w:type="paragraph" w:customStyle="1" w:styleId="5A7668F597BC48748FB2196628600902">
    <w:name w:val="5A7668F597BC48748FB2196628600902"/>
    <w:rsid w:val="00182F75"/>
  </w:style>
  <w:style w:type="paragraph" w:customStyle="1" w:styleId="70A2462ABF81448486F91E49136CE4E3">
    <w:name w:val="70A2462ABF81448486F91E49136CE4E3"/>
    <w:rsid w:val="00182F75"/>
  </w:style>
  <w:style w:type="paragraph" w:customStyle="1" w:styleId="A5666A90AC474E699B3BCB4C41D22325">
    <w:name w:val="A5666A90AC474E699B3BCB4C41D22325"/>
    <w:rsid w:val="00182F75"/>
  </w:style>
  <w:style w:type="paragraph" w:customStyle="1" w:styleId="08AF26C19C9E4B00B168E69BB7C7B5D8">
    <w:name w:val="08AF26C19C9E4B00B168E69BB7C7B5D8"/>
    <w:rsid w:val="00182F75"/>
  </w:style>
  <w:style w:type="paragraph" w:customStyle="1" w:styleId="9D67328506134A228F966719A7B7062A">
    <w:name w:val="9D67328506134A228F966719A7B7062A"/>
    <w:rsid w:val="00182F75"/>
  </w:style>
  <w:style w:type="paragraph" w:customStyle="1" w:styleId="4B7B26048B5A468895DDE554DAEEC322">
    <w:name w:val="4B7B26048B5A468895DDE554DAEEC322"/>
    <w:rsid w:val="00182F75"/>
  </w:style>
  <w:style w:type="paragraph" w:customStyle="1" w:styleId="F4074C1232EB4C7CB7C3FCDC0618FB44">
    <w:name w:val="F4074C1232EB4C7CB7C3FCDC0618FB44"/>
    <w:rsid w:val="00182F75"/>
  </w:style>
  <w:style w:type="paragraph" w:customStyle="1" w:styleId="10655C8B01744EB68621D3B12022AEC9">
    <w:name w:val="10655C8B01744EB68621D3B12022AEC9"/>
    <w:rsid w:val="00182F75"/>
  </w:style>
  <w:style w:type="paragraph" w:customStyle="1" w:styleId="C4F04B7E59BF414BA902D80B6651A964">
    <w:name w:val="C4F04B7E59BF414BA902D80B6651A964"/>
    <w:rsid w:val="00182F75"/>
  </w:style>
  <w:style w:type="paragraph" w:customStyle="1" w:styleId="8B7F0F75EDAE4AD888E8F05AA6823A03">
    <w:name w:val="8B7F0F75EDAE4AD888E8F05AA6823A03"/>
    <w:rsid w:val="00182F75"/>
  </w:style>
  <w:style w:type="paragraph" w:customStyle="1" w:styleId="9178BCD0B20C43FDB6A0E50C1F074907">
    <w:name w:val="9178BCD0B20C43FDB6A0E50C1F074907"/>
    <w:rsid w:val="00182F75"/>
  </w:style>
  <w:style w:type="paragraph" w:customStyle="1" w:styleId="05D668133C004A61A857605B6EBE064F">
    <w:name w:val="05D668133C004A61A857605B6EBE064F"/>
    <w:rsid w:val="00182F75"/>
  </w:style>
  <w:style w:type="paragraph" w:customStyle="1" w:styleId="9017F203713144BAA27C2F4A5AD0387D">
    <w:name w:val="9017F203713144BAA27C2F4A5AD0387D"/>
    <w:rsid w:val="00182F75"/>
  </w:style>
  <w:style w:type="paragraph" w:customStyle="1" w:styleId="07A0B3EF11D94BB2A7F37A04F0F072AA">
    <w:name w:val="07A0B3EF11D94BB2A7F37A04F0F072AA"/>
    <w:rsid w:val="00182F75"/>
  </w:style>
  <w:style w:type="paragraph" w:customStyle="1" w:styleId="D1BE361A88B44ABEB6C635B5F9A12DE0">
    <w:name w:val="D1BE361A88B44ABEB6C635B5F9A12DE0"/>
    <w:rsid w:val="00182F75"/>
  </w:style>
  <w:style w:type="paragraph" w:customStyle="1" w:styleId="37D52994A06145FAA856BC7B6BDE8AEA">
    <w:name w:val="37D52994A06145FAA856BC7B6BDE8AEA"/>
    <w:rsid w:val="00182F75"/>
  </w:style>
  <w:style w:type="paragraph" w:customStyle="1" w:styleId="07C029EB5E1A4FF4AF6307F16A102C1E">
    <w:name w:val="07C029EB5E1A4FF4AF6307F16A102C1E"/>
    <w:rsid w:val="00182F75"/>
  </w:style>
  <w:style w:type="paragraph" w:customStyle="1" w:styleId="A9B05D42C9A34F3DB71AC1730CEBEF9A">
    <w:name w:val="A9B05D42C9A34F3DB71AC1730CEBEF9A"/>
    <w:rsid w:val="00182F75"/>
  </w:style>
  <w:style w:type="paragraph" w:customStyle="1" w:styleId="5472DD8A6B004CB19951C263C74353AB">
    <w:name w:val="5472DD8A6B004CB19951C263C74353AB"/>
    <w:rsid w:val="00182F75"/>
  </w:style>
  <w:style w:type="paragraph" w:customStyle="1" w:styleId="FC757AF75C504CE5889A86C8EAD125C0">
    <w:name w:val="FC757AF75C504CE5889A86C8EAD125C0"/>
    <w:rsid w:val="00182F75"/>
  </w:style>
  <w:style w:type="paragraph" w:customStyle="1" w:styleId="2606387E9AA343C1AA2EE554C45A043E">
    <w:name w:val="2606387E9AA343C1AA2EE554C45A043E"/>
    <w:rsid w:val="00324624"/>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iPriority="67"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67"/>
    <w:rsid w:val="00324624"/>
    <w:rPr>
      <w:color w:val="808080"/>
    </w:rPr>
  </w:style>
  <w:style w:type="paragraph" w:customStyle="1" w:styleId="AD73DB9D7E324E3186F15BE2264B0091">
    <w:name w:val="AD73DB9D7E324E3186F15BE2264B0091"/>
  </w:style>
  <w:style w:type="paragraph" w:customStyle="1" w:styleId="37E3051ACA004B479418465069F77C1D">
    <w:name w:val="37E3051ACA004B479418465069F77C1D"/>
  </w:style>
  <w:style w:type="paragraph" w:customStyle="1" w:styleId="2A60C8F723AB425C9728317B262DB6D8">
    <w:name w:val="2A60C8F723AB425C9728317B262DB6D8"/>
  </w:style>
  <w:style w:type="paragraph" w:customStyle="1" w:styleId="F8CFB959B0A04A1CAC8504EAB4955194">
    <w:name w:val="F8CFB959B0A04A1CAC8504EAB4955194"/>
  </w:style>
  <w:style w:type="paragraph" w:customStyle="1" w:styleId="70EF713EA7A5467DBA89C005FDA61B45">
    <w:name w:val="70EF713EA7A5467DBA89C005FDA61B45"/>
  </w:style>
  <w:style w:type="paragraph" w:customStyle="1" w:styleId="DA10A35400CA46009E74A29DCD6179A2">
    <w:name w:val="DA10A35400CA46009E74A29DCD6179A2"/>
  </w:style>
  <w:style w:type="paragraph" w:customStyle="1" w:styleId="3F6027781C7C4FF1AAC90592D213C1D7">
    <w:name w:val="3F6027781C7C4FF1AAC90592D213C1D7"/>
  </w:style>
  <w:style w:type="paragraph" w:customStyle="1" w:styleId="B56BA666558B49F8B855AE4B20EA6C38">
    <w:name w:val="B56BA666558B49F8B855AE4B20EA6C38"/>
  </w:style>
  <w:style w:type="paragraph" w:customStyle="1" w:styleId="A0F9DC13668A44099383AE743A0BC14A">
    <w:name w:val="A0F9DC13668A44099383AE743A0BC14A"/>
  </w:style>
  <w:style w:type="paragraph" w:customStyle="1" w:styleId="AFC4747282A0402CA16004305193CC4E">
    <w:name w:val="AFC4747282A0402CA16004305193CC4E"/>
  </w:style>
  <w:style w:type="paragraph" w:customStyle="1" w:styleId="64CF48C855E445B9ABF8A73251E35A5F">
    <w:name w:val="64CF48C855E445B9ABF8A73251E35A5F"/>
  </w:style>
  <w:style w:type="paragraph" w:customStyle="1" w:styleId="A0543810C72B43C181B02CE4FAA96DEC">
    <w:name w:val="A0543810C72B43C181B02CE4FAA96DEC"/>
  </w:style>
  <w:style w:type="paragraph" w:customStyle="1" w:styleId="6C2CD4AC58584EEB8548E5FD9AFACE07">
    <w:name w:val="6C2CD4AC58584EEB8548E5FD9AFACE07"/>
  </w:style>
  <w:style w:type="paragraph" w:customStyle="1" w:styleId="AC27FE5B46524048B1E2D671E94AC235">
    <w:name w:val="AC27FE5B46524048B1E2D671E94AC235"/>
  </w:style>
  <w:style w:type="paragraph" w:customStyle="1" w:styleId="F0D3FAFDA7074EE6BDB7FA69AE8A4550">
    <w:name w:val="F0D3FAFDA7074EE6BDB7FA69AE8A4550"/>
    <w:rsid w:val="009C700D"/>
  </w:style>
  <w:style w:type="paragraph" w:customStyle="1" w:styleId="2BD337886540412FAA1A3C9CD6C17C26">
    <w:name w:val="2BD337886540412FAA1A3C9CD6C17C26"/>
    <w:rsid w:val="009C700D"/>
  </w:style>
  <w:style w:type="paragraph" w:customStyle="1" w:styleId="BC184BF7550B4962B326A159C5967D2E">
    <w:name w:val="BC184BF7550B4962B326A159C5967D2E"/>
    <w:rsid w:val="009C700D"/>
  </w:style>
  <w:style w:type="paragraph" w:customStyle="1" w:styleId="1FE663690AA84FB195B1CB35DD8FE358">
    <w:name w:val="1FE663690AA84FB195B1CB35DD8FE358"/>
    <w:rsid w:val="009C700D"/>
  </w:style>
  <w:style w:type="paragraph" w:customStyle="1" w:styleId="9EE9C82443754957A95AB6D11B93E2C8">
    <w:name w:val="9EE9C82443754957A95AB6D11B93E2C8"/>
    <w:rsid w:val="00182F75"/>
  </w:style>
  <w:style w:type="paragraph" w:customStyle="1" w:styleId="7CBCD6D5AB3F4907B19EF4C4BE63458F">
    <w:name w:val="7CBCD6D5AB3F4907B19EF4C4BE63458F"/>
    <w:rsid w:val="00182F75"/>
  </w:style>
  <w:style w:type="paragraph" w:customStyle="1" w:styleId="367474F8A9734C6ABB1103A3E8DD732F">
    <w:name w:val="367474F8A9734C6ABB1103A3E8DD732F"/>
    <w:rsid w:val="00182F75"/>
  </w:style>
  <w:style w:type="paragraph" w:customStyle="1" w:styleId="7AF00410F2B94EF2ACB39C7EC6460150">
    <w:name w:val="7AF00410F2B94EF2ACB39C7EC6460150"/>
    <w:rsid w:val="00182F75"/>
  </w:style>
  <w:style w:type="paragraph" w:customStyle="1" w:styleId="8B176816038F40CB8A02002D0A5AEEF9">
    <w:name w:val="8B176816038F40CB8A02002D0A5AEEF9"/>
    <w:rsid w:val="00182F75"/>
  </w:style>
  <w:style w:type="paragraph" w:customStyle="1" w:styleId="2BC292C0B18D42FC861FB185E0382BDC">
    <w:name w:val="2BC292C0B18D42FC861FB185E0382BDC"/>
    <w:rsid w:val="00182F75"/>
  </w:style>
  <w:style w:type="paragraph" w:customStyle="1" w:styleId="5A7668F597BC48748FB2196628600902">
    <w:name w:val="5A7668F597BC48748FB2196628600902"/>
    <w:rsid w:val="00182F75"/>
  </w:style>
  <w:style w:type="paragraph" w:customStyle="1" w:styleId="70A2462ABF81448486F91E49136CE4E3">
    <w:name w:val="70A2462ABF81448486F91E49136CE4E3"/>
    <w:rsid w:val="00182F75"/>
  </w:style>
  <w:style w:type="paragraph" w:customStyle="1" w:styleId="A5666A90AC474E699B3BCB4C41D22325">
    <w:name w:val="A5666A90AC474E699B3BCB4C41D22325"/>
    <w:rsid w:val="00182F75"/>
  </w:style>
  <w:style w:type="paragraph" w:customStyle="1" w:styleId="08AF26C19C9E4B00B168E69BB7C7B5D8">
    <w:name w:val="08AF26C19C9E4B00B168E69BB7C7B5D8"/>
    <w:rsid w:val="00182F75"/>
  </w:style>
  <w:style w:type="paragraph" w:customStyle="1" w:styleId="9D67328506134A228F966719A7B7062A">
    <w:name w:val="9D67328506134A228F966719A7B7062A"/>
    <w:rsid w:val="00182F75"/>
  </w:style>
  <w:style w:type="paragraph" w:customStyle="1" w:styleId="4B7B26048B5A468895DDE554DAEEC322">
    <w:name w:val="4B7B26048B5A468895DDE554DAEEC322"/>
    <w:rsid w:val="00182F75"/>
  </w:style>
  <w:style w:type="paragraph" w:customStyle="1" w:styleId="F4074C1232EB4C7CB7C3FCDC0618FB44">
    <w:name w:val="F4074C1232EB4C7CB7C3FCDC0618FB44"/>
    <w:rsid w:val="00182F75"/>
  </w:style>
  <w:style w:type="paragraph" w:customStyle="1" w:styleId="10655C8B01744EB68621D3B12022AEC9">
    <w:name w:val="10655C8B01744EB68621D3B12022AEC9"/>
    <w:rsid w:val="00182F75"/>
  </w:style>
  <w:style w:type="paragraph" w:customStyle="1" w:styleId="C4F04B7E59BF414BA902D80B6651A964">
    <w:name w:val="C4F04B7E59BF414BA902D80B6651A964"/>
    <w:rsid w:val="00182F75"/>
  </w:style>
  <w:style w:type="paragraph" w:customStyle="1" w:styleId="8B7F0F75EDAE4AD888E8F05AA6823A03">
    <w:name w:val="8B7F0F75EDAE4AD888E8F05AA6823A03"/>
    <w:rsid w:val="00182F75"/>
  </w:style>
  <w:style w:type="paragraph" w:customStyle="1" w:styleId="9178BCD0B20C43FDB6A0E50C1F074907">
    <w:name w:val="9178BCD0B20C43FDB6A0E50C1F074907"/>
    <w:rsid w:val="00182F75"/>
  </w:style>
  <w:style w:type="paragraph" w:customStyle="1" w:styleId="05D668133C004A61A857605B6EBE064F">
    <w:name w:val="05D668133C004A61A857605B6EBE064F"/>
    <w:rsid w:val="00182F75"/>
  </w:style>
  <w:style w:type="paragraph" w:customStyle="1" w:styleId="9017F203713144BAA27C2F4A5AD0387D">
    <w:name w:val="9017F203713144BAA27C2F4A5AD0387D"/>
    <w:rsid w:val="00182F75"/>
  </w:style>
  <w:style w:type="paragraph" w:customStyle="1" w:styleId="07A0B3EF11D94BB2A7F37A04F0F072AA">
    <w:name w:val="07A0B3EF11D94BB2A7F37A04F0F072AA"/>
    <w:rsid w:val="00182F75"/>
  </w:style>
  <w:style w:type="paragraph" w:customStyle="1" w:styleId="D1BE361A88B44ABEB6C635B5F9A12DE0">
    <w:name w:val="D1BE361A88B44ABEB6C635B5F9A12DE0"/>
    <w:rsid w:val="00182F75"/>
  </w:style>
  <w:style w:type="paragraph" w:customStyle="1" w:styleId="37D52994A06145FAA856BC7B6BDE8AEA">
    <w:name w:val="37D52994A06145FAA856BC7B6BDE8AEA"/>
    <w:rsid w:val="00182F75"/>
  </w:style>
  <w:style w:type="paragraph" w:customStyle="1" w:styleId="07C029EB5E1A4FF4AF6307F16A102C1E">
    <w:name w:val="07C029EB5E1A4FF4AF6307F16A102C1E"/>
    <w:rsid w:val="00182F75"/>
  </w:style>
  <w:style w:type="paragraph" w:customStyle="1" w:styleId="A9B05D42C9A34F3DB71AC1730CEBEF9A">
    <w:name w:val="A9B05D42C9A34F3DB71AC1730CEBEF9A"/>
    <w:rsid w:val="00182F75"/>
  </w:style>
  <w:style w:type="paragraph" w:customStyle="1" w:styleId="5472DD8A6B004CB19951C263C74353AB">
    <w:name w:val="5472DD8A6B004CB19951C263C74353AB"/>
    <w:rsid w:val="00182F75"/>
  </w:style>
  <w:style w:type="paragraph" w:customStyle="1" w:styleId="FC757AF75C504CE5889A86C8EAD125C0">
    <w:name w:val="FC757AF75C504CE5889A86C8EAD125C0"/>
    <w:rsid w:val="00182F75"/>
  </w:style>
  <w:style w:type="paragraph" w:customStyle="1" w:styleId="2606387E9AA343C1AA2EE554C45A043E">
    <w:name w:val="2606387E9AA343C1AA2EE554C45A043E"/>
    <w:rsid w:val="0032462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CorePublishingDocumentCategory xmlns="c0b4bd0a-f6ac-422c-a0b2-ddc3a705a698" xsi:nil="true"/>
    <IncludeInNotificationsAndUpdates xmlns="81fd03cc-90d1-4ea4-9848-79c3a774629e">true</IncludeInNotificationsAndUpdates>
    <IncludeInContentRollups xmlns="81fd03cc-90d1-4ea4-9848-79c3a774629e">false</IncludeInContentRollups>
    <CorePublishingComments xmlns="81fd03cc-90d1-4ea4-9848-79c3a774629e" xsi:nil="true"/>
    <DocumentRollupCategory xmlns="c0b4bd0a-f6ac-422c-a0b2-ddc3a705a698"/>
    <PublishingExpirationDate xmlns="http://schemas.microsoft.com/sharepoint/v3" xsi:nil="true"/>
    <PublishingStartDate xmlns="http://schemas.microsoft.com/sharepoint/v3" xsi:nil="true"/>
    <IPSCategory xmlns="81fd03cc-90d1-4ea4-9848-79c3a774629e" xsi:nil="true"/>
    <IncludeInRSSFeeds xmlns="81fd03cc-90d1-4ea4-9848-79c3a774629e">false</IncludeInRSSFeeds>
    <KeywordsLookupField xmlns="c0b4bd0a-f6ac-422c-a0b2-ddc3a705a698"/>
    <CorePublishingDocumentChangeDescription xmlns="81fd03cc-90d1-4ea4-9848-79c3a774629e" xsi:nil="true"/>
    <SubjectLookupField xmlns="c0b4bd0a-f6ac-422c-a0b2-ddc3a705a698"/>
    <CorePublishingFileReference xmlns="81fd03cc-90d1-4ea4-9848-79c3a774629e">DocHub</CorePublishingFileReference>
    <CorePublishingDocumentContact xmlns="81fd03cc-90d1-4ea4-9848-79c3a774629e">
      <UserInfo>
        <DisplayName>Dryden, Charmaine</DisplayName>
        <AccountId>817</AccountId>
        <AccountType/>
      </UserInfo>
    </CorePublishingDocumentContact>
  </documentManagement>
</p:properties>
</file>

<file path=customXml/item3.xml><?xml version="1.0" encoding="utf-8"?>
<ct:contentTypeSchema xmlns:ct="http://schemas.microsoft.com/office/2006/metadata/contentType" xmlns:ma="http://schemas.microsoft.com/office/2006/metadata/properties/metaAttributes" ct:_="" ma:_="" ma:contentTypeName="Core Publishing Document" ma:contentTypeID="0x01010097F86F0C24D64525B252BB20BD9D45A700FCE5DD96541EFA4C8EE02238294D39AC" ma:contentTypeVersion="77" ma:contentTypeDescription="Core Publishing Document, inherited from OOTB document." ma:contentTypeScope="" ma:versionID="30ee7aa3157d2df9366e0aec6b05e3e6">
  <xsd:schema xmlns:xsd="http://www.w3.org/2001/XMLSchema" xmlns:xs="http://www.w3.org/2001/XMLSchema" xmlns:p="http://schemas.microsoft.com/office/2006/metadata/properties" xmlns:ns1="http://schemas.microsoft.com/sharepoint/v3" xmlns:ns2="81fd03cc-90d1-4ea4-9848-79c3a774629e" xmlns:ns3="c0b4bd0a-f6ac-422c-a0b2-ddc3a705a698" targetNamespace="http://schemas.microsoft.com/office/2006/metadata/properties" ma:root="true" ma:fieldsID="9ff5eb8c99b06906c371dd61a549cd90" ns1:_="" ns2:_="" ns3:_="">
    <xsd:import namespace="http://schemas.microsoft.com/sharepoint/v3"/>
    <xsd:import namespace="81fd03cc-90d1-4ea4-9848-79c3a774629e"/>
    <xsd:import namespace="c0b4bd0a-f6ac-422c-a0b2-ddc3a705a698"/>
    <xsd:element name="properties">
      <xsd:complexType>
        <xsd:sequence>
          <xsd:element name="documentManagement">
            <xsd:complexType>
              <xsd:all>
                <xsd:element ref="ns2:CorePublishingComments" minOccurs="0"/>
                <xsd:element ref="ns1:PublishingStartDate" minOccurs="0"/>
                <xsd:element ref="ns1:PublishingExpirationDate" minOccurs="0"/>
                <xsd:element ref="ns2:CorePublishingDocumentContact" minOccurs="0"/>
                <xsd:element ref="ns3:SubjectLookupField" minOccurs="0"/>
                <xsd:element ref="ns3:KeywordsLookupField" minOccurs="0"/>
                <xsd:element ref="ns3:CorePublishingDocumentCategory" minOccurs="0"/>
                <xsd:element ref="ns2:IPSCategory" minOccurs="0"/>
                <xsd:element ref="ns2:CorePublishingFileReference" minOccurs="0"/>
                <xsd:element ref="ns2:IncludeInNotificationsAndUpdates" minOccurs="0"/>
                <xsd:element ref="ns2:IncludeInContentRollups" minOccurs="0"/>
                <xsd:element ref="ns2:IncludeInRSSFeeds" minOccurs="0"/>
                <xsd:element ref="ns2:CorePublishingDocumentChangeDescription" minOccurs="0"/>
                <xsd:element ref="ns3:DocumentRollupCategor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9" nillable="true" ma:displayName="Start Date" ma:description="" ma:internalName="PublishingStartDate">
      <xsd:simpleType>
        <xsd:restriction base="dms:Unknown"/>
      </xsd:simpleType>
    </xsd:element>
    <xsd:element name="PublishingExpirationDate" ma:index="10" nillable="true" ma:displayName="End Date" ma:description=""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1fd03cc-90d1-4ea4-9848-79c3a774629e" elementFormDefault="qualified">
    <xsd:import namespace="http://schemas.microsoft.com/office/2006/documentManagement/types"/>
    <xsd:import namespace="http://schemas.microsoft.com/office/infopath/2007/PartnerControls"/>
    <xsd:element name="CorePublishingComments" ma:index="8" nillable="true" ma:displayName="Description" ma:description="Used for DC.Description metadata." ma:internalName="CorePublishingComments">
      <xsd:simpleType>
        <xsd:restriction base="dms:Note"/>
      </xsd:simpleType>
    </xsd:element>
    <xsd:element name="CorePublishingDocumentContact" ma:index="11" nillable="true" ma:displayName="Document Contact" ma:list="UserInfo" ma:internalName="CorePublishingDocumentContact"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IPSCategory" ma:index="15" nillable="true" ma:displayName="IPS Category" ma:description="Used for FOI/IPS categorisation." ma:format="Dropdown" ma:internalName="IPSCategory">
      <xsd:simpleType>
        <xsd:restriction base="dms:Choice">
          <xsd:enumeration value="1. Who we are"/>
          <xsd:enumeration value="2. What we do"/>
          <xsd:enumeration value="3. Our reports"/>
          <xsd:enumeration value="4. Consultation"/>
          <xsd:enumeration value="5. Our strategic and business priorities"/>
          <xsd:enumeration value="6. Routinely requested information"/>
          <xsd:enumeration value="7. Our finances"/>
          <xsd:enumeration value="8. Our lists"/>
          <xsd:enumeration value="9. Our submissions"/>
          <xsd:enumeration value="10. Our policies"/>
        </xsd:restriction>
      </xsd:simpleType>
    </xsd:element>
    <xsd:element name="CorePublishingFileReference" ma:index="16" nillable="true" ma:displayName="File Reference" ma:description="Audit Requirement." ma:internalName="CorePublishingFileReference" ma:readOnly="false">
      <xsd:simpleType>
        <xsd:restriction base="dms:Text"/>
      </xsd:simpleType>
    </xsd:element>
    <xsd:element name="IncludeInNotificationsAndUpdates" ma:index="17" nillable="true" ma:displayName="Include in Email Updates" ma:default="1" ma:internalName="IncludeInNotificationsAndUpdates">
      <xsd:simpleType>
        <xsd:restriction base="dms:Boolean"/>
      </xsd:simpleType>
    </xsd:element>
    <xsd:element name="IncludeInContentRollups" ma:index="18" nillable="true" ma:displayName="Include In Content Rollups" ma:default="0" ma:description="Used at the site owners' discretion to include/exclude pages from 'rollup' web parts such as content queries." ma:internalName="IncludeInContentRollups">
      <xsd:simpleType>
        <xsd:restriction base="dms:Boolean"/>
      </xsd:simpleType>
    </xsd:element>
    <xsd:element name="IncludeInRSSFeeds" ma:index="19" nillable="true" ma:displayName="Include In RSS Feeds" ma:default="0" ma:description="Used at the site owners' discretion to include/exclude documents from RSS feeds." ma:internalName="IncludeInRSSFeeds">
      <xsd:simpleType>
        <xsd:restriction base="dms:Boolean"/>
      </xsd:simpleType>
    </xsd:element>
    <xsd:element name="CorePublishingDocumentChangeDescription" ma:index="20" nillable="true" ma:displayName="Document Change Description" ma:description="Description of the current version of the document - can be of assistance to reviewers/approvers (and can be included in the workflow emails)." ma:internalName="CorePublishingDocumentChangeDescription">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0b4bd0a-f6ac-422c-a0b2-ddc3a705a698" elementFormDefault="qualified">
    <xsd:import namespace="http://schemas.microsoft.com/office/2006/documentManagement/types"/>
    <xsd:import namespace="http://schemas.microsoft.com/office/infopath/2007/PartnerControls"/>
    <xsd:element name="SubjectLookupField" ma:index="12" nillable="true" ma:displayName="Subject" ma:list="4a441248-04bf-4c62-8747-8bfb61e5e21c" ma:internalName="SubjectLookupField" ma:showField="Title" ma:web="c0b4bd0a-f6ac-422c-a0b2-ddc3a705a698">
      <xsd:complexType>
        <xsd:complexContent>
          <xsd:extension base="dms:MultiChoiceLookup">
            <xsd:sequence>
              <xsd:element name="Value" type="dms:Lookup" maxOccurs="unbounded" minOccurs="0" nillable="true"/>
            </xsd:sequence>
          </xsd:extension>
        </xsd:complexContent>
      </xsd:complexType>
    </xsd:element>
    <xsd:element name="KeywordsLookupField" ma:index="13" nillable="true" ma:displayName="Keywords" ma:list="fbec0be5-db93-4c03-a796-ce5d02f374a3" ma:internalName="KeywordsLookupField" ma:showField="Title" ma:web="c0b4bd0a-f6ac-422c-a0b2-ddc3a705a698">
      <xsd:complexType>
        <xsd:complexContent>
          <xsd:extension base="dms:MultiChoiceLookup">
            <xsd:sequence>
              <xsd:element name="Value" type="dms:Lookup" maxOccurs="unbounded" minOccurs="0" nillable="true"/>
            </xsd:sequence>
          </xsd:extension>
        </xsd:complexContent>
      </xsd:complexType>
    </xsd:element>
    <xsd:element name="CorePublishingDocumentCategory" ma:index="14" nillable="true" ma:displayName="Document Category" ma:description="Document Type list is used for source data. Used for DC.Type.documentType metadata." ma:list="{233fae74-8b6e-4f87-8db3-5052d625541f}" ma:internalName="CorePublishingDocumentCategory" ma:showField="Title" ma:web="c0b4bd0a-f6ac-422c-a0b2-ddc3a705a698">
      <xsd:simpleType>
        <xsd:restriction base="dms:Lookup"/>
      </xsd:simpleType>
    </xsd:element>
    <xsd:element name="DocumentRollupCategory" ma:index="21" nillable="true" ma:displayName="Rollup Category" ma:description="Document Rollup Category list is used for source data, populated by the site owners. Used at the site owners' discretion to include/exclude certain categories of pages in rollups." ma:list="{6ca4ea36-3739-485e-8e04-ddf89b384e56}" ma:internalName="DocumentRollupCategory" ma:showField="Title" ma:web="c0b4bd0a-f6ac-422c-a0b2-ddc3a705a69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EB93DA-3A9F-4B29-918B-303A8F400BD0}"/>
</file>

<file path=customXml/itemProps2.xml><?xml version="1.0" encoding="utf-8"?>
<ds:datastoreItem xmlns:ds="http://schemas.openxmlformats.org/officeDocument/2006/customXml" ds:itemID="{D92C2552-5BA9-435B-97BF-908E1C63BA1B}"/>
</file>

<file path=customXml/itemProps3.xml><?xml version="1.0" encoding="utf-8"?>
<ds:datastoreItem xmlns:ds="http://schemas.openxmlformats.org/officeDocument/2006/customXml" ds:itemID="{72BB833A-2A19-4F62-9E10-4F36E127099C}"/>
</file>

<file path=customXml/itemProps4.xml><?xml version="1.0" encoding="utf-8"?>
<ds:datastoreItem xmlns:ds="http://schemas.openxmlformats.org/officeDocument/2006/customXml" ds:itemID="{626D1450-3EB2-439F-80EE-2BB63CBF51FD}"/>
</file>

<file path=docProps/app.xml><?xml version="1.0" encoding="utf-8"?>
<Properties xmlns="http://schemas.openxmlformats.org/officeDocument/2006/extended-properties" xmlns:vt="http://schemas.openxmlformats.org/officeDocument/2006/docPropsVTypes">
  <Template>Normal</Template>
  <TotalTime>37</TotalTime>
  <Pages>2</Pages>
  <Words>1091</Words>
  <Characters>6224</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AIP Plan Executive Summary Template</vt:lpstr>
    </vt:vector>
  </TitlesOfParts>
  <Company>DIISRTE</Company>
  <LinksUpToDate>false</LinksUpToDate>
  <CharactersWithSpaces>7301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AIP Plan Executive Summary Template</dc:title>
  <dc:creator>de Waal, Cathy</dc:creator>
  <cp:lastModifiedBy>Lim, Ginny</cp:lastModifiedBy>
  <cp:revision>5</cp:revision>
  <cp:lastPrinted>2016-06-07T05:06:00Z</cp:lastPrinted>
  <dcterms:created xsi:type="dcterms:W3CDTF">2016-06-07T07:18:00Z</dcterms:created>
  <dcterms:modified xsi:type="dcterms:W3CDTF">2016-06-08T23:52:00Z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VersionNumber">
    <vt:i4>0</vt:i4>
  </property>
  <property fmtid="{D5CDD505-2E9C-101B-9397-08002B2CF9AE}" pid="3" name="ClassificationPty">
    <vt:lpwstr/>
  </property>
  <property fmtid="{D5CDD505-2E9C-101B-9397-08002B2CF9AE}" pid="4" name="FileNumberPty">
    <vt:lpwstr/>
  </property>
  <property fmtid="{D5CDD505-2E9C-101B-9397-08002B2CF9AE}" pid="5" name="CorporateTmplBased">
    <vt:lpwstr>No</vt:lpwstr>
  </property>
  <property fmtid="{D5CDD505-2E9C-101B-9397-08002B2CF9AE}" pid="6" name="ContentTypeId">
    <vt:lpwstr>0x01010097F86F0C24D64525B252BB20BD9D45A700FCE5DD96541EFA4C8EE02238294D39AC</vt:lpwstr>
  </property>
</Properties>
</file>