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857052" w14:paraId="169E7247" w14:textId="77777777">
        <w:tc>
          <w:tcPr>
            <w:tcW w:w="3681" w:type="dxa"/>
          </w:tcPr>
          <w:p w14:paraId="76B41FF1" w14:textId="77777777" w:rsidR="00857052" w:rsidRDefault="00455564">
            <w:r>
              <w:rPr>
                <w:rFonts w:cs="Times New Roman"/>
                <w:noProof/>
                <w:lang w:val="en-US"/>
              </w:rPr>
              <w:drawing>
                <wp:inline distT="0" distB="0" distL="0" distR="0" wp14:anchorId="77BD4B4B" wp14:editId="33FE867D">
                  <wp:extent cx="1920240" cy="563880"/>
                  <wp:effectExtent l="0" t="0" r="0" b="0"/>
                  <wp:docPr id="1"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ign&#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920240" cy="563880"/>
                          </a:xfrm>
                          <a:prstGeom prst="rect">
                            <a:avLst/>
                          </a:prstGeom>
                          <a:noFill/>
                          <a:ln>
                            <a:noFill/>
                          </a:ln>
                        </pic:spPr>
                      </pic:pic>
                    </a:graphicData>
                  </a:graphic>
                </wp:inline>
              </w:drawing>
            </w:r>
          </w:p>
        </w:tc>
        <w:tc>
          <w:tcPr>
            <w:tcW w:w="5335" w:type="dxa"/>
          </w:tcPr>
          <w:p w14:paraId="773A676B" w14:textId="77777777" w:rsidR="00857052" w:rsidRDefault="00455564">
            <w:pPr>
              <w:pStyle w:val="Heading1"/>
            </w:pPr>
            <w:r>
              <w:t>Australian Jobs Act 2013</w:t>
            </w:r>
          </w:p>
        </w:tc>
      </w:tr>
      <w:tr w:rsidR="00857052" w14:paraId="40BC3CFF" w14:textId="77777777">
        <w:tc>
          <w:tcPr>
            <w:tcW w:w="3681" w:type="dxa"/>
          </w:tcPr>
          <w:p w14:paraId="5792D1C0" w14:textId="77777777" w:rsidR="00857052" w:rsidRDefault="00857052">
            <w:pPr>
              <w:jc w:val="center"/>
            </w:pPr>
          </w:p>
        </w:tc>
        <w:tc>
          <w:tcPr>
            <w:tcW w:w="5335" w:type="dxa"/>
          </w:tcPr>
          <w:p w14:paraId="3685A94A" w14:textId="77777777" w:rsidR="00857052" w:rsidRDefault="00455564">
            <w:pPr>
              <w:jc w:val="center"/>
              <w:rPr>
                <w:sz w:val="24"/>
                <w:szCs w:val="24"/>
              </w:rPr>
            </w:pPr>
            <w:r>
              <w:rPr>
                <w:rFonts w:cs="Times New Roman"/>
                <w:kern w:val="0"/>
                <w:sz w:val="24"/>
                <w:szCs w:val="24"/>
                <w:lang w:val="en-US"/>
              </w:rPr>
              <w:br/>
              <w:t xml:space="preserve">Reference code: </w:t>
            </w:r>
            <w:sdt>
              <w:sdtPr>
                <w:rPr>
                  <w:rFonts w:cs="Times New Roman"/>
                  <w:sz w:val="24"/>
                  <w:szCs w:val="24"/>
                  <w:lang w:val="en-US"/>
                </w:rPr>
                <w:alias w:val="disr_referencecode"/>
                <w:tag w:val="dcp|document||String|jobdone"/>
                <w:id w:val="599313058"/>
                <w:placeholder>
                  <w:docPart w:val="5C5E618E5DD64A9ABF3269C8B1BE827B"/>
                </w:placeholder>
                <w:text/>
              </w:sdtPr>
              <w:sdtEndPr/>
              <w:sdtContent>
                <w:r>
                  <w:rPr>
                    <w:rFonts w:cs="Times New Roman"/>
                    <w:kern w:val="0"/>
                    <w:sz w:val="24"/>
                    <w:szCs w:val="24"/>
                    <w:lang w:val="en-US"/>
                  </w:rPr>
                  <w:t>J5T4P7-T5R2P8</w:t>
                </w:r>
              </w:sdtContent>
            </w:sdt>
          </w:p>
        </w:tc>
      </w:tr>
    </w:tbl>
    <w:p w14:paraId="107CD68F" w14:textId="77777777" w:rsidR="00857052" w:rsidRDefault="00455564">
      <w:pPr>
        <w:jc w:val="center"/>
      </w:pPr>
      <w:r>
        <w:rPr>
          <w:noProof/>
        </w:rPr>
        <mc:AlternateContent>
          <mc:Choice Requires="wps">
            <w:drawing>
              <wp:anchor distT="0" distB="0" distL="0" distR="0" simplePos="0" relativeHeight="251658240" behindDoc="0" locked="0" layoutInCell="0" allowOverlap="1" wp14:anchorId="467A4832" wp14:editId="5C307763">
                <wp:simplePos x="0" y="0"/>
                <wp:positionH relativeFrom="margin">
                  <wp:posOffset>-351790</wp:posOffset>
                </wp:positionH>
                <wp:positionV relativeFrom="page">
                  <wp:posOffset>2116455</wp:posOffset>
                </wp:positionV>
                <wp:extent cx="6477635" cy="0"/>
                <wp:effectExtent l="0" t="19050" r="37465" b="19050"/>
                <wp:wrapSquare wrapText="bothSides"/>
                <wp:docPr id="87330662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635" cy="0"/>
                        </a:xfrm>
                        <a:prstGeom prst="line">
                          <a:avLst/>
                        </a:prstGeom>
                        <a:noFill/>
                        <a:ln w="39370">
                          <a:solidFill>
                            <a:srgbClr val="2373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5" style="mso-height-percent:0;mso-height-relative:page;mso-position-horizontal-relative:margin;mso-position-vertical-relative:page;mso-width-percent:0;mso-width-relative:page;mso-wrap-distance-bottom:0;mso-wrap-distance-left:0;mso-wrap-distance-right:0;mso-wrap-distance-top:0;mso-wrap-style:square;position:absolute;visibility:visible;z-index:251659264" from="-27.7pt,166.65pt" to="482.35pt,166.65pt" o:allowincell="f" strokecolor="#2373a5" strokeweight="3.1pt">
                <w10:wrap type="square"/>
              </v:line>
            </w:pict>
          </mc:Fallback>
        </mc:AlternateContent>
      </w:r>
    </w:p>
    <w:p w14:paraId="203FF036" w14:textId="77777777" w:rsidR="00857052" w:rsidRDefault="00455564">
      <w:pPr>
        <w:pStyle w:val="Heading2"/>
      </w:pPr>
      <w:r>
        <w:t>Australian Industry Participation Plan Summary – Project Phase</w:t>
      </w:r>
    </w:p>
    <w:p w14:paraId="4FEF0D4D" w14:textId="77777777" w:rsidR="00857052" w:rsidRDefault="00455564">
      <w:pPr>
        <w:pStyle w:val="NoSpacing"/>
      </w:pPr>
      <w:r>
        <w:t>Nominated project proponent:</w:t>
      </w:r>
    </w:p>
    <w:p w14:paraId="20DE19F7"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projectproponent"/>
          <w:tag w:val="dcp|document||String|jobdone"/>
          <w:id w:val="1453913556"/>
          <w:placeholder>
            <w:docPart w:val="78DF55D850134936982FF6DF8CFF378A"/>
          </w:placeholder>
          <w:text/>
        </w:sdtPr>
        <w:sdtEndPr/>
        <w:sdtContent>
          <w:r>
            <w:t>AULA ENERGY HOLDINGS PTY LIMITED</w:t>
          </w:r>
        </w:sdtContent>
      </w:sdt>
    </w:p>
    <w:p w14:paraId="0396EE27" w14:textId="77777777" w:rsidR="00857052" w:rsidRDefault="00857052"/>
    <w:p w14:paraId="503B0457" w14:textId="77777777" w:rsidR="00857052" w:rsidRDefault="00455564">
      <w:pPr>
        <w:pStyle w:val="Heading3"/>
      </w:pPr>
      <w:r>
        <w:t>Project details</w:t>
      </w:r>
    </w:p>
    <w:p w14:paraId="032263F6" w14:textId="77777777" w:rsidR="00857052" w:rsidRDefault="00455564">
      <w:pPr>
        <w:pStyle w:val="NoSpacing"/>
        <w:rPr>
          <w:color w:val="C00000"/>
        </w:rPr>
      </w:pPr>
      <w:r>
        <w:t>Project name:</w:t>
      </w:r>
    </w:p>
    <w:p w14:paraId="59618C7D"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name"/>
          <w:tag w:val="dcp|document||String|jobdone"/>
          <w:id w:val="305154717"/>
          <w:placeholder>
            <w:docPart w:val="6EEC3FA6D49C45DFA08D9C1669D3875A"/>
          </w:placeholder>
          <w:text/>
        </w:sdtPr>
        <w:sdtEndPr/>
        <w:sdtContent>
          <w:r>
            <w:t>Carmody's Hill Wind Farm</w:t>
          </w:r>
        </w:sdtContent>
      </w:sdt>
    </w:p>
    <w:p w14:paraId="0E577321" w14:textId="77777777" w:rsidR="00857052" w:rsidRDefault="00455564">
      <w:pPr>
        <w:pStyle w:val="NoSpacing"/>
        <w:rPr>
          <w:color w:val="C00000"/>
        </w:rPr>
      </w:pPr>
      <w:r>
        <w:t>Location:</w:t>
      </w:r>
    </w:p>
    <w:p w14:paraId="4BE869B1"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659036284"/>
          <w:placeholder>
            <w:docPart w:val="F84D0FF26CAE438CA7AB596725C39A46"/>
          </w:placeholder>
          <w:text/>
        </w:sdtPr>
        <w:sdtEndPr/>
        <w:sdtContent>
          <w:r>
            <w:t>7km east of the town of Georgetown in the Mid North region of South Australia</w:t>
          </w:r>
        </w:sdtContent>
      </w:sdt>
    </w:p>
    <w:p w14:paraId="2E2B87B0" w14:textId="77777777" w:rsidR="00857052" w:rsidRDefault="00455564">
      <w:pPr>
        <w:pStyle w:val="NoSpacing"/>
        <w:rPr>
          <w:color w:val="C00000"/>
        </w:rPr>
      </w:pPr>
      <w:r>
        <w:t>Type:</w:t>
      </w:r>
    </w:p>
    <w:p w14:paraId="5701435A"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1284710845"/>
          <w:placeholder>
            <w:docPart w:val="C64CEE457DB043449327111D0257B40B"/>
          </w:placeholder>
          <w:text/>
        </w:sdtPr>
        <w:sdtEndPr/>
        <w:sdtContent>
          <w:r>
            <w:t>Electricity facility</w:t>
          </w:r>
        </w:sdtContent>
      </w:sdt>
    </w:p>
    <w:p w14:paraId="6681BA6C" w14:textId="77777777" w:rsidR="00857052" w:rsidRDefault="00455564">
      <w:pPr>
        <w:pStyle w:val="NoSpacing"/>
        <w:rPr>
          <w:color w:val="C00000"/>
        </w:rPr>
      </w:pPr>
      <w:r>
        <w:t>Purpose:</w:t>
      </w:r>
    </w:p>
    <w:p w14:paraId="19D99C33"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purpose"/>
          <w:tag w:val="dcp|document||Picklist|jobdone"/>
          <w:id w:val="883085211"/>
          <w:placeholder>
            <w:docPart w:val="9F395528AFBA43158B36A73A6AA89E6B"/>
          </w:placeholder>
          <w:text/>
        </w:sdtPr>
        <w:sdtEndPr/>
        <w:sdtContent>
          <w:r>
            <w:rPr>
              <w:rFonts w:ascii="Arial" w:hAnsi="Arial" w:cs="Times New Roman"/>
              <w:sz w:val="16"/>
              <w:szCs w:val="24"/>
              <w:lang w:val="en-US"/>
            </w:rPr>
            <w:t>Establish new facility</w:t>
          </w:r>
        </w:sdtContent>
      </w:sdt>
    </w:p>
    <w:sdt>
      <w:sdtPr>
        <w:alias w:val="If Capital Expenditure contains data"/>
        <w:tag w:val="dcp|document||Condition|0|jobdone"/>
        <w:id w:val="-1729840099"/>
        <w:placeholder>
          <w:docPart w:val="48A07FE2266D41B19631B0E55AF30C6E"/>
        </w:placeholder>
      </w:sdtPr>
      <w:sdtEndPr/>
      <w:sdtContent>
        <w:p w14:paraId="4C4A17A2" w14:textId="77777777" w:rsidR="00857052" w:rsidRDefault="00455564">
          <w:pPr>
            <w:pStyle w:val="NoSpacing"/>
            <w:rPr>
              <w:color w:val="C00000"/>
            </w:rPr>
          </w:pPr>
          <w:r>
            <w:t>Capital expenditure:</w:t>
          </w:r>
        </w:p>
        <w:p w14:paraId="51798A27"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capitalexpenditure"/>
              <w:tag w:val="dcp|document||Money|jobdone"/>
              <w:id w:val="1669043578"/>
              <w:placeholder>
                <w:docPart w:val="53E6ADD6D0C440C4BBB4464E8D9CD49B"/>
              </w:placeholder>
              <w:text/>
            </w:sdtPr>
            <w:sdtEndPr/>
            <w:sdtContent>
              <w:r>
                <w:t>$799,000,000.00</w:t>
              </w:r>
            </w:sdtContent>
          </w:sdt>
        </w:p>
        <w:p w14:paraId="3EB5CE03" w14:textId="77777777" w:rsidR="00857052" w:rsidRDefault="00455564">
          <w:pPr>
            <w:pStyle w:val="NoSpacing"/>
          </w:pPr>
        </w:p>
      </w:sdtContent>
    </w:sdt>
    <w:p w14:paraId="5FAD2CBE" w14:textId="77777777" w:rsidR="00857052" w:rsidRDefault="00455564">
      <w:pPr>
        <w:pStyle w:val="NoSpacing"/>
        <w:rPr>
          <w:color w:val="C00000"/>
        </w:rPr>
      </w:pPr>
      <w:r>
        <w:t>Description:</w:t>
      </w:r>
    </w:p>
    <w:p w14:paraId="119A6532"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description"/>
          <w:tag w:val="dcp|document||String|jobdone"/>
          <w:id w:val="657878414"/>
          <w:placeholder>
            <w:docPart w:val="80A419081EED4366AF3BA55A3B132327"/>
          </w:placeholder>
          <w:text/>
        </w:sdtPr>
        <w:sdtEndPr/>
        <w:sdtContent>
          <w:r>
            <w:t>The Carmody’s Hill Wind Farm (CHWF) is a proposed large-scale onshore renewable energy development located approximately 7 km east of Georgetown in South Australia’s Mid North region, situated along the Campbell Range ridgeline, extending south toward Gulnare and near the Bundaleer Forest.</w:t>
          </w:r>
          <w:r>
            <w:br/>
          </w:r>
          <w:r>
            <w:br/>
            <w:t>The CHWF is positioned on the traditional lands of the Nukunu Peoples, with cultural heritage</w:t>
          </w:r>
          <w:r>
            <w:br/>
            <w:t>management incorporated into the planning process.</w:t>
          </w:r>
          <w:r>
            <w:br/>
          </w:r>
          <w:r>
            <w:br/>
          </w:r>
          <w:r>
            <w:t>The wind farm is designed to deliver 256.2 MW of wind generation capacity, comprising 42 turbines and supported by a 12.8 km 275 kV transmission line connecting into the existing Davenport–Brinkworth network corridor.</w:t>
          </w:r>
          <w:r>
            <w:br/>
          </w:r>
          <w:r>
            <w:br/>
          </w:r>
          <w:r>
            <w:t>The CHWF was co-developed by Georgetown Hills Renewable Energy and Aula Energy development phase, reflecting a multi-party development partnership. Aula Energy later assumed sole ownership at financial close December 2025, securing the investment required to progress the project into construction in early 2026.</w:t>
          </w:r>
          <w:r>
            <w:br/>
          </w:r>
          <w:r>
            <w:br/>
            <w:t>The CHWF supports national and South Australian renewable energy goals by delivering</w:t>
          </w:r>
          <w:r>
            <w:br/>
          </w:r>
          <w:r>
            <w:t>new generation capacity and stimulating regional economic activity. The project is anticipated to create significant local employment and supplier opportunities during construction and long-term operation, with community engagement and benefit-sharing mechanisms established in the surrounding Georgetown, Gulnare, Caltowie, Bundaleer, Washpool, Gladstone and Nukunu communities.</w:t>
          </w:r>
          <w:r>
            <w:br/>
          </w:r>
          <w:r>
            <w:br/>
            <w:t>The CHWF was successful in the Capacity Investment Scheme Generation Tender 4 and signed the agreement in August 2026.</w:t>
          </w:r>
          <w:r>
            <w:br/>
          </w:r>
          <w:r>
            <w:lastRenderedPageBreak/>
            <w:br/>
          </w:r>
          <w:r>
            <w:t>Once operational, Carmody’s Hill Wind Farm will integrate renewable energy into the National Electricity Market (NEM), contributing to energy security, emissions reduction targets, and regional economic development.</w:t>
          </w:r>
        </w:sdtContent>
      </w:sdt>
    </w:p>
    <w:p w14:paraId="6B28DF6A" w14:textId="77777777" w:rsidR="00857052" w:rsidRDefault="00455564">
      <w:pPr>
        <w:pStyle w:val="NoSpacing"/>
        <w:rPr>
          <w:color w:val="C00000"/>
        </w:rPr>
      </w:pPr>
      <w:r>
        <w:t>Estimated completion date:</w:t>
      </w:r>
    </w:p>
    <w:p w14:paraId="1A0FE4D0"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ind w:right="6191"/>
        <w:textAlignment w:val="baseline"/>
        <w:rPr>
          <w:rFonts w:ascii="Arial" w:hAnsi="Arial" w:cs="Times New Roman"/>
          <w:sz w:val="16"/>
          <w:szCs w:val="24"/>
          <w:lang w:val="en-US"/>
        </w:rPr>
      </w:pPr>
      <w:sdt>
        <w:sdtPr>
          <w:alias w:val="disr_estimatedprojectcompletiondate"/>
          <w:tag w:val="dcp|document||DateTime|jobdone"/>
          <w:id w:val="1969672805"/>
          <w:placeholder>
            <w:docPart w:val="ED18070A49CE4B62ABBEBA4F8A6F4823"/>
          </w:placeholder>
          <w:text/>
        </w:sdtPr>
        <w:sdtEndPr/>
        <w:sdtContent>
          <w:r>
            <w:t>15/08/2028</w:t>
          </w:r>
        </w:sdtContent>
      </w:sdt>
    </w:p>
    <w:p w14:paraId="6EC9CA6A" w14:textId="77777777" w:rsidR="00857052" w:rsidRDefault="00455564">
      <w:pPr>
        <w:pStyle w:val="Heading3"/>
      </w:pPr>
      <w:r>
        <w:t>Key goods and services</w:t>
      </w:r>
    </w:p>
    <w:p w14:paraId="4E672FF4" w14:textId="77777777" w:rsidR="00857052" w:rsidRDefault="00455564">
      <w:r>
        <w:t>Indicative list of key goods and services to be acquired for the project:</w:t>
      </w:r>
    </w:p>
    <w:p w14:paraId="67A78FC3" w14:textId="77777777" w:rsidR="00857052" w:rsidRDefault="00455564">
      <w:pPr>
        <w:pStyle w:val="NoSpacing"/>
        <w:rPr>
          <w:b/>
          <w:bCs/>
        </w:rPr>
      </w:pPr>
      <w:r>
        <w:rPr>
          <w:b/>
          <w:bCs/>
        </w:rPr>
        <w:t>List of key goods and services:</w:t>
      </w:r>
    </w:p>
    <w:p w14:paraId="224309CD" w14:textId="77777777" w:rsidR="00857052" w:rsidRDefault="00455564">
      <w:pPr>
        <w:pStyle w:val="NoSpacing"/>
        <w:rPr>
          <w:b/>
          <w:bCs/>
          <w:i/>
          <w:iCs/>
        </w:rPr>
      </w:pPr>
      <w:r>
        <w:rPr>
          <w:i/>
          <w:iCs/>
        </w:rPr>
        <w:t>An Australian entity is an entity with an ABN or CAN.</w:t>
      </w:r>
    </w:p>
    <w:p w14:paraId="00DBCEC6" w14:textId="77777777" w:rsidR="00857052" w:rsidRDefault="00857052">
      <w:pPr>
        <w:rPr>
          <w:lang w:val="en-US"/>
        </w:rPr>
      </w:pPr>
    </w:p>
    <w:tbl>
      <w:tblPr>
        <w:tblStyle w:val="TableGrid"/>
        <w:tblW w:w="0" w:type="auto"/>
        <w:tblLook w:val="04A0" w:firstRow="1" w:lastRow="0" w:firstColumn="1" w:lastColumn="0" w:noHBand="0" w:noVBand="1"/>
      </w:tblPr>
      <w:tblGrid>
        <w:gridCol w:w="3005"/>
        <w:gridCol w:w="3005"/>
        <w:gridCol w:w="3006"/>
      </w:tblGrid>
      <w:tr w:rsidR="00857052" w14:paraId="67899B0E" w14:textId="77777777">
        <w:sdt>
          <w:sdtPr>
            <w:rPr>
              <w:b/>
              <w:bCs/>
              <w:color w:val="FFFFFF" w:themeColor="background1"/>
            </w:rPr>
            <w:tag w:val="dcp|tableheader"/>
            <w:id w:val="1632058087"/>
            <w:lock w:val="sdtLocked"/>
            <w:placeholder>
              <w:docPart w:val="40CE358DD1494FCEBF4BF448D10CE7AD"/>
            </w:placeholder>
            <w:text/>
          </w:sdtPr>
          <w:sdtEndPr/>
          <w:sdtContent>
            <w:tc>
              <w:tcPr>
                <w:tcW w:w="3005" w:type="dxa"/>
                <w:shd w:val="clear" w:color="auto" w:fill="156082"/>
              </w:tcPr>
              <w:p w14:paraId="0B98387B" w14:textId="77777777" w:rsidR="00857052" w:rsidRDefault="00455564">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69BB8326" w14:textId="77777777" w:rsidR="00857052" w:rsidRDefault="00455564">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59A3448C" w14:textId="77777777" w:rsidR="00857052" w:rsidRDefault="00455564">
            <w:pPr>
              <w:pStyle w:val="NoSpacing"/>
              <w:rPr>
                <w:b/>
                <w:bCs/>
                <w:color w:val="FFFFFF" w:themeColor="background1"/>
              </w:rPr>
            </w:pPr>
            <w:r>
              <w:rPr>
                <w:b/>
                <w:bCs/>
                <w:color w:val="FFFFFF" w:themeColor="background1"/>
              </w:rPr>
              <w:t>Explanation for no opportunities for Australian entities</w:t>
            </w:r>
          </w:p>
        </w:tc>
      </w:tr>
      <w:tr w:rsidR="00857052" w14:paraId="0D6B0B3E" w14:textId="77777777">
        <w:tc>
          <w:tcPr>
            <w:tcW w:w="3005" w:type="dxa"/>
          </w:tcPr>
          <w:p w14:paraId="250E4D04" w14:textId="77777777" w:rsidR="00857052" w:rsidRDefault="00455564">
            <w:pPr>
              <w:pStyle w:val="NoSpacing"/>
            </w:pPr>
            <w:sdt>
              <w:sdtPr>
                <w:alias w:val="disr_keygoodsandservices"/>
                <w:tag w:val="dcp|disr_jaipgoodsandservices|table1|String|jobdone"/>
                <w:id w:val="1910815105"/>
                <w:placeholder>
                  <w:docPart w:val="373AF381FB284BADB6F7CBB7F6769054"/>
                </w:placeholder>
                <w:text/>
              </w:sdtPr>
              <w:sdtEndPr/>
              <w:sdtContent>
                <w:r>
                  <w:t>Engineer Design Management and Independent Certifier</w:t>
                </w:r>
              </w:sdtContent>
            </w:sdt>
          </w:p>
        </w:tc>
        <w:sdt>
          <w:sdtPr>
            <w:alias w:val="disr_opportunitiesforentity"/>
            <w:tag w:val="dcp|disr_jaipgoodsandservices|table1|MultiSelectPicklist|jobdone"/>
            <w:id w:val="914070103"/>
            <w:placeholder>
              <w:docPart w:val="81E132E00CF7428D9ACB8D3262AAE7E9"/>
            </w:placeholder>
            <w:text/>
          </w:sdtPr>
          <w:sdtEndPr/>
          <w:sdtContent>
            <w:tc>
              <w:tcPr>
                <w:tcW w:w="3005" w:type="dxa"/>
              </w:tcPr>
              <w:p w14:paraId="30AD5FA1" w14:textId="77777777" w:rsidR="00857052" w:rsidRDefault="00455564">
                <w:pPr>
                  <w:pStyle w:val="NoSpacing"/>
                </w:pPr>
                <w:r>
                  <w:t>Opportunities for Australian entities</w:t>
                </w:r>
                <w:r>
                  <w:br/>
                  <w:t>Opportunities for non-Australian entities</w:t>
                </w:r>
              </w:p>
            </w:tc>
          </w:sdtContent>
        </w:sdt>
        <w:tc>
          <w:tcPr>
            <w:tcW w:w="3006" w:type="dxa"/>
          </w:tcPr>
          <w:p w14:paraId="063A80C7" w14:textId="77777777" w:rsidR="00857052" w:rsidRDefault="00857052">
            <w:pPr>
              <w:pStyle w:val="NoSpacing"/>
            </w:pPr>
          </w:p>
        </w:tc>
      </w:tr>
      <w:tr w:rsidR="00857052" w14:paraId="1B03B18B" w14:textId="77777777">
        <w:tc>
          <w:tcPr>
            <w:tcW w:w="3005" w:type="dxa"/>
          </w:tcPr>
          <w:p w14:paraId="5E9AFECC" w14:textId="77777777" w:rsidR="00857052" w:rsidRDefault="00455564">
            <w:pPr>
              <w:pStyle w:val="NoSpacing"/>
            </w:pPr>
            <w:sdt>
              <w:sdtPr>
                <w:alias w:val="disr_keygoodsandservices"/>
                <w:tag w:val="dcp|disr_jaipgoodsandservices|table1|String|jobdone"/>
                <w:id w:val="1619831038"/>
                <w:placeholder>
                  <w:docPart w:val="373AF381FB284BADB6F7CBB7F6769054"/>
                </w:placeholder>
                <w:text/>
              </w:sdtPr>
              <w:sdtEndPr/>
              <w:sdtContent>
                <w:r>
                  <w:t>Construction Management Services</w:t>
                </w:r>
              </w:sdtContent>
            </w:sdt>
          </w:p>
        </w:tc>
        <w:sdt>
          <w:sdtPr>
            <w:alias w:val="disr_opportunitiesforentity"/>
            <w:tag w:val="dcp|disr_jaipgoodsandservices|table1|MultiSelectPicklist|jobdone"/>
            <w:id w:val="866174328"/>
            <w:placeholder>
              <w:docPart w:val="81E132E00CF7428D9ACB8D3262AAE7E9"/>
            </w:placeholder>
            <w:text/>
          </w:sdtPr>
          <w:sdtEndPr/>
          <w:sdtContent>
            <w:tc>
              <w:tcPr>
                <w:tcW w:w="3005" w:type="dxa"/>
              </w:tcPr>
              <w:p w14:paraId="7B2DB791" w14:textId="77777777" w:rsidR="00857052" w:rsidRDefault="00455564">
                <w:pPr>
                  <w:pStyle w:val="NoSpacing"/>
                </w:pPr>
                <w:r>
                  <w:t>Opportunities for Australian entities</w:t>
                </w:r>
              </w:p>
            </w:tc>
          </w:sdtContent>
        </w:sdt>
        <w:tc>
          <w:tcPr>
            <w:tcW w:w="3006" w:type="dxa"/>
          </w:tcPr>
          <w:p w14:paraId="23E81F40" w14:textId="77777777" w:rsidR="00857052" w:rsidRDefault="00857052">
            <w:pPr>
              <w:pStyle w:val="NoSpacing"/>
            </w:pPr>
          </w:p>
        </w:tc>
      </w:tr>
      <w:tr w:rsidR="00857052" w14:paraId="00D5DBE1" w14:textId="77777777">
        <w:tc>
          <w:tcPr>
            <w:tcW w:w="3005" w:type="dxa"/>
          </w:tcPr>
          <w:p w14:paraId="77BEEC6C" w14:textId="77777777" w:rsidR="00857052" w:rsidRDefault="00455564">
            <w:pPr>
              <w:pStyle w:val="NoSpacing"/>
            </w:pPr>
            <w:sdt>
              <w:sdtPr>
                <w:alias w:val="disr_keygoodsandservices"/>
                <w:tag w:val="dcp|disr_jaipgoodsandservices|table1|String|jobdone"/>
                <w:id w:val="171816880"/>
                <w:placeholder>
                  <w:docPart w:val="373AF381FB284BADB6F7CBB7F6769054"/>
                </w:placeholder>
                <w:text/>
              </w:sdtPr>
              <w:sdtEndPr/>
              <w:sdtContent>
                <w:r>
                  <w:t>Turbine Supply and Install (TSI)</w:t>
                </w:r>
              </w:sdtContent>
            </w:sdt>
          </w:p>
        </w:tc>
        <w:sdt>
          <w:sdtPr>
            <w:alias w:val="disr_opportunitiesforentity"/>
            <w:tag w:val="dcp|disr_jaipgoodsandservices|table1|MultiSelectPicklist|jobdone"/>
            <w:id w:val="1629787893"/>
            <w:placeholder>
              <w:docPart w:val="81E132E00CF7428D9ACB8D3262AAE7E9"/>
            </w:placeholder>
            <w:text/>
          </w:sdtPr>
          <w:sdtEndPr/>
          <w:sdtContent>
            <w:tc>
              <w:tcPr>
                <w:tcW w:w="3005" w:type="dxa"/>
              </w:tcPr>
              <w:p w14:paraId="7280DDA6" w14:textId="77777777" w:rsidR="00857052" w:rsidRDefault="00455564">
                <w:pPr>
                  <w:pStyle w:val="NoSpacing"/>
                </w:pPr>
                <w:r>
                  <w:t>Opportunities for Australian entities</w:t>
                </w:r>
                <w:r>
                  <w:br/>
                  <w:t>Opportunities for non-Australian entities</w:t>
                </w:r>
              </w:p>
            </w:tc>
          </w:sdtContent>
        </w:sdt>
        <w:tc>
          <w:tcPr>
            <w:tcW w:w="3006" w:type="dxa"/>
          </w:tcPr>
          <w:p w14:paraId="54C4113B" w14:textId="77777777" w:rsidR="00857052" w:rsidRDefault="00857052">
            <w:pPr>
              <w:pStyle w:val="NoSpacing"/>
            </w:pPr>
          </w:p>
        </w:tc>
      </w:tr>
      <w:tr w:rsidR="00857052" w14:paraId="04BB4027" w14:textId="77777777">
        <w:tc>
          <w:tcPr>
            <w:tcW w:w="3005" w:type="dxa"/>
          </w:tcPr>
          <w:p w14:paraId="2760F93E" w14:textId="77777777" w:rsidR="00857052" w:rsidRDefault="00455564">
            <w:pPr>
              <w:pStyle w:val="NoSpacing"/>
            </w:pPr>
            <w:sdt>
              <w:sdtPr>
                <w:alias w:val="disr_keygoodsandservices"/>
                <w:tag w:val="dcp|disr_jaipgoodsandservices|table1|String|jobdone"/>
                <w:id w:val="1628029746"/>
                <w:placeholder>
                  <w:docPart w:val="373AF381FB284BADB6F7CBB7F6769054"/>
                </w:placeholder>
                <w:text/>
              </w:sdtPr>
              <w:sdtEndPr/>
              <w:sdtContent>
                <w:r>
                  <w:t>Civil and Electrical Balance of Plant (BOP)</w:t>
                </w:r>
              </w:sdtContent>
            </w:sdt>
          </w:p>
        </w:tc>
        <w:sdt>
          <w:sdtPr>
            <w:alias w:val="disr_opportunitiesforentity"/>
            <w:tag w:val="dcp|disr_jaipgoodsandservices|table1|MultiSelectPicklist|jobdone"/>
            <w:id w:val="2040746852"/>
            <w:placeholder>
              <w:docPart w:val="81E132E00CF7428D9ACB8D3262AAE7E9"/>
            </w:placeholder>
            <w:text/>
          </w:sdtPr>
          <w:sdtEndPr/>
          <w:sdtContent>
            <w:tc>
              <w:tcPr>
                <w:tcW w:w="3005" w:type="dxa"/>
              </w:tcPr>
              <w:p w14:paraId="4E468356" w14:textId="77777777" w:rsidR="00857052" w:rsidRDefault="00455564">
                <w:pPr>
                  <w:pStyle w:val="NoSpacing"/>
                </w:pPr>
                <w:r>
                  <w:t>Opportunities for Australian entities</w:t>
                </w:r>
              </w:p>
            </w:tc>
          </w:sdtContent>
        </w:sdt>
        <w:tc>
          <w:tcPr>
            <w:tcW w:w="3006" w:type="dxa"/>
          </w:tcPr>
          <w:p w14:paraId="022947FC" w14:textId="77777777" w:rsidR="00857052" w:rsidRDefault="00857052">
            <w:pPr>
              <w:pStyle w:val="NoSpacing"/>
            </w:pPr>
          </w:p>
        </w:tc>
      </w:tr>
      <w:tr w:rsidR="00857052" w14:paraId="33792297" w14:textId="77777777">
        <w:tc>
          <w:tcPr>
            <w:tcW w:w="3005" w:type="dxa"/>
          </w:tcPr>
          <w:p w14:paraId="1E98D517" w14:textId="77777777" w:rsidR="00857052" w:rsidRDefault="00455564">
            <w:pPr>
              <w:pStyle w:val="NoSpacing"/>
            </w:pPr>
            <w:sdt>
              <w:sdtPr>
                <w:alias w:val="disr_keygoodsandservices"/>
                <w:tag w:val="dcp|disr_jaipgoodsandservices|table1|String|jobdone"/>
                <w:id w:val="1869489544"/>
                <w:placeholder>
                  <w:docPart w:val="373AF381FB284BADB6F7CBB7F6769054"/>
                </w:placeholder>
                <w:text/>
              </w:sdtPr>
              <w:sdtEndPr/>
              <w:sdtContent>
                <w:r>
                  <w:t>Transmission Connection</w:t>
                </w:r>
              </w:sdtContent>
            </w:sdt>
          </w:p>
        </w:tc>
        <w:sdt>
          <w:sdtPr>
            <w:alias w:val="disr_opportunitiesforentity"/>
            <w:tag w:val="dcp|disr_jaipgoodsandservices|table1|MultiSelectPicklist|jobdone"/>
            <w:id w:val="1209811908"/>
            <w:placeholder>
              <w:docPart w:val="81E132E00CF7428D9ACB8D3262AAE7E9"/>
            </w:placeholder>
            <w:text/>
          </w:sdtPr>
          <w:sdtEndPr/>
          <w:sdtContent>
            <w:tc>
              <w:tcPr>
                <w:tcW w:w="3005" w:type="dxa"/>
              </w:tcPr>
              <w:p w14:paraId="6833914F" w14:textId="77777777" w:rsidR="00857052" w:rsidRDefault="00455564">
                <w:pPr>
                  <w:pStyle w:val="NoSpacing"/>
                </w:pPr>
                <w:r>
                  <w:t>Opportunities for Australian entities</w:t>
                </w:r>
              </w:p>
            </w:tc>
          </w:sdtContent>
        </w:sdt>
        <w:tc>
          <w:tcPr>
            <w:tcW w:w="3006" w:type="dxa"/>
          </w:tcPr>
          <w:p w14:paraId="1D5A7CF9" w14:textId="77777777" w:rsidR="00857052" w:rsidRDefault="00857052">
            <w:pPr>
              <w:pStyle w:val="NoSpacing"/>
            </w:pPr>
          </w:p>
        </w:tc>
      </w:tr>
    </w:tbl>
    <w:p w14:paraId="4930D54B" w14:textId="77777777" w:rsidR="00857052" w:rsidRDefault="00857052">
      <w:pPr>
        <w:pStyle w:val="NoSpacing"/>
      </w:pPr>
    </w:p>
    <w:p w14:paraId="7173814C" w14:textId="77777777" w:rsidR="00857052" w:rsidRDefault="00455564">
      <w:pPr>
        <w:pStyle w:val="NoSpacing"/>
        <w:rPr>
          <w:color w:val="C00000"/>
        </w:rPr>
      </w:pPr>
      <w:r>
        <w:t>Project standards:</w:t>
      </w:r>
    </w:p>
    <w:p w14:paraId="773445C1"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bprojectstandards"/>
          <w:tag w:val="dcp|document||MultiSelectPicklist|jobdone"/>
          <w:id w:val="1009720303"/>
          <w:placeholder>
            <w:docPart w:val="E7B34F75E7D445ADB51C9C58F08A7873"/>
          </w:placeholder>
          <w:text/>
        </w:sdtPr>
        <w:sdtEndPr/>
        <w:sdtContent>
          <w:r>
            <w:t>Australian, International</w:t>
          </w:r>
        </w:sdtContent>
      </w:sdt>
    </w:p>
    <w:p w14:paraId="2B64F4C6" w14:textId="77777777" w:rsidR="00857052" w:rsidRDefault="00455564">
      <w:pPr>
        <w:rPr>
          <w:rFonts w:eastAsiaTheme="majorEastAsia" w:cstheme="majorBidi"/>
          <w:color w:val="0F4761"/>
          <w:sz w:val="32"/>
          <w:szCs w:val="32"/>
        </w:rPr>
      </w:pPr>
      <w:r>
        <w:br w:type="page"/>
      </w:r>
    </w:p>
    <w:p w14:paraId="5B0F2CEA" w14:textId="77777777" w:rsidR="00857052" w:rsidRDefault="00455564">
      <w:pPr>
        <w:pStyle w:val="Heading3"/>
      </w:pPr>
      <w:r>
        <w:lastRenderedPageBreak/>
        <w:t>Supplier information and communication</w:t>
      </w:r>
    </w:p>
    <w:p w14:paraId="703AF6CE" w14:textId="77777777" w:rsidR="00857052" w:rsidRDefault="00455564">
      <w:pPr>
        <w:pStyle w:val="Heading4"/>
      </w:pPr>
      <w:r>
        <w:t>Project Proponents Contact Person</w:t>
      </w:r>
    </w:p>
    <w:p w14:paraId="211B28F6" w14:textId="77777777" w:rsidR="00857052" w:rsidRDefault="00455564">
      <w:pPr>
        <w:rPr>
          <w:rFonts w:cstheme="minorHAnsi"/>
          <w:i/>
          <w:iCs/>
          <w:szCs w:val="20"/>
        </w:rPr>
      </w:pPr>
      <w:r>
        <w:rPr>
          <w:rFonts w:cstheme="minorHAnsi"/>
          <w:i/>
          <w:iCs/>
          <w:szCs w:val="20"/>
        </w:rPr>
        <w:t>Project proponent’s contact person for supplier enquires.</w:t>
      </w:r>
    </w:p>
    <w:p w14:paraId="29FF1D0A" w14:textId="77777777" w:rsidR="00857052" w:rsidRDefault="00455564">
      <w:pPr>
        <w:pStyle w:val="NoSpacing"/>
      </w:pPr>
      <w:r>
        <w:t>Contact person’s name:</w:t>
      </w:r>
    </w:p>
    <w:p w14:paraId="3B09E0E6"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ontactperson"/>
          <w:tag w:val="dcp|document||String|jobdone"/>
          <w:id w:val="315178586"/>
          <w:placeholder>
            <w:docPart w:val="1F89C9DBEC85417EAFEE0C0C41D94BBD"/>
          </w:placeholder>
          <w:text/>
        </w:sdtPr>
        <w:sdtEndPr/>
        <w:sdtContent>
          <w:r>
            <w:t>Joe McEwen</w:t>
          </w:r>
        </w:sdtContent>
      </w:sdt>
    </w:p>
    <w:p w14:paraId="0505B059" w14:textId="77777777" w:rsidR="00857052" w:rsidRDefault="00455564">
      <w:pPr>
        <w:pStyle w:val="NoSpacing"/>
      </w:pPr>
      <w:r>
        <w:t>Contact person’s position:</w:t>
      </w:r>
    </w:p>
    <w:p w14:paraId="464B032C"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bpositiontitle"/>
          <w:tag w:val="dcp|document||String|jobdone"/>
          <w:id w:val="2092628520"/>
          <w:placeholder>
            <w:docPart w:val="0B41C37951F948A489F07E7739CB18DC"/>
          </w:placeholder>
          <w:text/>
        </w:sdtPr>
        <w:sdtEndPr/>
        <w:sdtContent>
          <w:r>
            <w:rPr>
              <w:rFonts w:cs="Times New Roman"/>
              <w:sz w:val="16"/>
              <w:szCs w:val="24"/>
              <w:lang w:val="en-US"/>
            </w:rPr>
            <w:t>Contracts Manager</w:t>
          </w:r>
        </w:sdtContent>
      </w:sdt>
    </w:p>
    <w:p w14:paraId="46C59BB5" w14:textId="77777777" w:rsidR="00857052" w:rsidRDefault="00455564">
      <w:pPr>
        <w:pStyle w:val="NoSpacing"/>
      </w:pPr>
      <w:r>
        <w:t>Phone number:</w:t>
      </w:r>
    </w:p>
    <w:p w14:paraId="25F337BC"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honenumber"/>
          <w:tag w:val="dcp|document||String|jobdone"/>
          <w:id w:val="1111571528"/>
          <w:placeholder>
            <w:docPart w:val="FE90EED077BD40B9923A071EFE699698"/>
          </w:placeholder>
          <w:text/>
        </w:sdtPr>
        <w:sdtEndPr/>
        <w:sdtContent>
          <w:r>
            <w:t>0409240864</w:t>
          </w:r>
        </w:sdtContent>
      </w:sdt>
    </w:p>
    <w:p w14:paraId="7EADFDFC" w14:textId="77777777" w:rsidR="00857052" w:rsidRDefault="00455564">
      <w:pPr>
        <w:pStyle w:val="NoSpacing"/>
      </w:pPr>
      <w:r>
        <w:t>Email address:</w:t>
      </w:r>
    </w:p>
    <w:p w14:paraId="73F5B2D1"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contactemail"/>
          <w:tag w:val="dcp|document||String|jobdone"/>
          <w:id w:val="675591995"/>
          <w:placeholder>
            <w:docPart w:val="2F1E45C258654ECF8E7E2F5F6237FBDF"/>
          </w:placeholder>
          <w:text/>
        </w:sdtPr>
        <w:sdtEndPr/>
        <w:sdtContent>
          <w:r>
            <w:t>joe.mcewen@aulaenergy.com</w:t>
          </w:r>
        </w:sdtContent>
      </w:sdt>
    </w:p>
    <w:p w14:paraId="33D9E8F3" w14:textId="77777777" w:rsidR="00857052" w:rsidRDefault="00857052"/>
    <w:p w14:paraId="49CA70D8" w14:textId="77777777" w:rsidR="00857052" w:rsidRDefault="00455564">
      <w:pPr>
        <w:pStyle w:val="Heading4"/>
      </w:pPr>
      <w:r>
        <w:t>Project Proponent Website</w:t>
      </w:r>
    </w:p>
    <w:p w14:paraId="7657DBA4" w14:textId="77777777" w:rsidR="00857052" w:rsidRDefault="00455564">
      <w:pPr>
        <w:pStyle w:val="NoSpacing"/>
      </w:pPr>
      <w:r>
        <w:t>Project proponent website:</w:t>
      </w:r>
    </w:p>
    <w:p w14:paraId="2392263B"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ublicwebsite"/>
          <w:tag w:val="dcp|document||String|jobdone"/>
          <w:id w:val="1088119410"/>
          <w:placeholder>
            <w:docPart w:val="BE9422FFBA744C548523FCCB697E52E1"/>
          </w:placeholder>
          <w:text/>
        </w:sdtPr>
        <w:sdtEndPr/>
        <w:sdtContent>
          <w:r>
            <w:t>https://carmodyshillwindfarm.com/</w:t>
          </w:r>
        </w:sdtContent>
      </w:sdt>
    </w:p>
    <w:p w14:paraId="38D15E74" w14:textId="77777777" w:rsidR="00857052" w:rsidRDefault="00857052"/>
    <w:p w14:paraId="53216ABF" w14:textId="77777777" w:rsidR="00857052" w:rsidRDefault="00455564">
      <w:pPr>
        <w:pStyle w:val="Heading4"/>
      </w:pPr>
      <w:r>
        <w:t>Project Opportunities Website</w:t>
      </w:r>
    </w:p>
    <w:p w14:paraId="4408FCB9" w14:textId="77777777" w:rsidR="00857052" w:rsidRDefault="00455564">
      <w:pPr>
        <w:pStyle w:val="NoSpacing"/>
        <w:rPr>
          <w:b/>
          <w:bCs/>
        </w:rPr>
      </w:pPr>
      <w:r>
        <w:rPr>
          <w:b/>
          <w:bCs/>
        </w:rPr>
        <w:t>List of websites:</w:t>
      </w:r>
    </w:p>
    <w:tbl>
      <w:tblPr>
        <w:tblStyle w:val="TableGrid"/>
        <w:tblW w:w="0" w:type="auto"/>
        <w:tblLayout w:type="fixed"/>
        <w:tblLook w:val="04A0" w:firstRow="1" w:lastRow="0" w:firstColumn="1" w:lastColumn="0" w:noHBand="0" w:noVBand="1"/>
      </w:tblPr>
      <w:tblGrid>
        <w:gridCol w:w="3681"/>
        <w:gridCol w:w="1843"/>
        <w:gridCol w:w="3492"/>
      </w:tblGrid>
      <w:tr w:rsidR="00857052" w14:paraId="418E926E" w14:textId="77777777">
        <w:sdt>
          <w:sdtPr>
            <w:rPr>
              <w:b/>
              <w:bCs/>
              <w:color w:val="FFFFFF" w:themeColor="background1"/>
            </w:rPr>
            <w:tag w:val="dcp|tableheader"/>
            <w:id w:val="-1606411442"/>
            <w:lock w:val="sdtLocked"/>
            <w:placeholder>
              <w:docPart w:val="50C0328F201E408BAC76B36F7C8A6746"/>
            </w:placeholder>
            <w:text/>
          </w:sdtPr>
          <w:sdtEndPr/>
          <w:sdtContent>
            <w:tc>
              <w:tcPr>
                <w:tcW w:w="3681" w:type="dxa"/>
                <w:shd w:val="clear" w:color="auto" w:fill="156082"/>
              </w:tcPr>
              <w:p w14:paraId="27D42F28" w14:textId="77777777" w:rsidR="00857052" w:rsidRDefault="00455564">
                <w:pPr>
                  <w:pStyle w:val="NoSpacing"/>
                  <w:rPr>
                    <w:b/>
                    <w:bCs/>
                    <w:color w:val="FFFFFF" w:themeColor="background1"/>
                  </w:rPr>
                </w:pPr>
                <w:r>
                  <w:rPr>
                    <w:b/>
                    <w:bCs/>
                    <w:color w:val="FFFFFF" w:themeColor="background1"/>
                  </w:rPr>
                  <w:t>Is this website active?</w:t>
                </w:r>
              </w:p>
            </w:tc>
          </w:sdtContent>
        </w:sdt>
        <w:tc>
          <w:tcPr>
            <w:tcW w:w="1843" w:type="dxa"/>
            <w:shd w:val="clear" w:color="auto" w:fill="156082"/>
          </w:tcPr>
          <w:p w14:paraId="1221E53B" w14:textId="77777777" w:rsidR="00857052" w:rsidRDefault="00455564">
            <w:pPr>
              <w:pStyle w:val="NoSpacing"/>
              <w:rPr>
                <w:b/>
                <w:bCs/>
                <w:color w:val="FFFFFF" w:themeColor="background1"/>
              </w:rPr>
            </w:pPr>
            <w:r>
              <w:rPr>
                <w:b/>
                <w:bCs/>
                <w:color w:val="FFFFFF" w:themeColor="background1"/>
              </w:rPr>
              <w:t>Is this website active?</w:t>
            </w:r>
          </w:p>
        </w:tc>
        <w:tc>
          <w:tcPr>
            <w:tcW w:w="3492" w:type="dxa"/>
            <w:shd w:val="clear" w:color="auto" w:fill="156082"/>
          </w:tcPr>
          <w:p w14:paraId="3963B7CA" w14:textId="77777777" w:rsidR="00857052" w:rsidRDefault="00455564">
            <w:pPr>
              <w:pStyle w:val="NoSpacing"/>
              <w:rPr>
                <w:b/>
                <w:bCs/>
                <w:color w:val="FFFFFF" w:themeColor="background1"/>
              </w:rPr>
            </w:pPr>
            <w:r>
              <w:rPr>
                <w:b/>
                <w:bCs/>
                <w:color w:val="FFFFFF" w:themeColor="background1"/>
              </w:rPr>
              <w:t>Date the website is expected to go live:</w:t>
            </w:r>
          </w:p>
        </w:tc>
      </w:tr>
      <w:tr w:rsidR="00857052" w14:paraId="1015A7DC" w14:textId="77777777">
        <w:tc>
          <w:tcPr>
            <w:tcW w:w="3681" w:type="dxa"/>
          </w:tcPr>
          <w:p w14:paraId="15945BD5" w14:textId="77777777" w:rsidR="00857052" w:rsidRDefault="00455564">
            <w:pPr>
              <w:pStyle w:val="NoSpacing"/>
            </w:pPr>
            <w:sdt>
              <w:sdtPr>
                <w:alias w:val="disr_addressofthepublicwebsite"/>
                <w:tag w:val="dcp|disr_jaipopportunitywebsite|table2|String|jobdone"/>
                <w:id w:val="2054673457"/>
                <w:placeholder>
                  <w:docPart w:val="45AF18F4E0DE4D3C9A88E7C578C55D15"/>
                </w:placeholder>
                <w:text/>
              </w:sdtPr>
              <w:sdtEndPr/>
              <w:sdtContent>
                <w:r>
                  <w:t>https://gateway.icn.org.au/projects/18121/pg-18121</w:t>
                </w:r>
              </w:sdtContent>
            </w:sdt>
          </w:p>
        </w:tc>
        <w:sdt>
          <w:sdtPr>
            <w:alias w:val="disr_isthiswebsiteactive"/>
            <w:tag w:val="dcp|disr_jaipopportunitywebsite|table2|Picklist|jobdone"/>
            <w:id w:val="753870107"/>
            <w:placeholder>
              <w:docPart w:val="D7CD4546D4614A6290781A583C1C7AF0"/>
            </w:placeholder>
            <w:text/>
          </w:sdtPr>
          <w:sdtEndPr/>
          <w:sdtContent>
            <w:tc>
              <w:tcPr>
                <w:tcW w:w="1843" w:type="dxa"/>
              </w:tcPr>
              <w:p w14:paraId="7793B3FF" w14:textId="77777777" w:rsidR="00857052" w:rsidRDefault="00455564">
                <w:pPr>
                  <w:pStyle w:val="NoSpacing"/>
                </w:pPr>
                <w:r>
                  <w:t>Yes</w:t>
                </w:r>
              </w:p>
            </w:tc>
          </w:sdtContent>
        </w:sdt>
        <w:tc>
          <w:tcPr>
            <w:tcW w:w="3492" w:type="dxa"/>
          </w:tcPr>
          <w:p w14:paraId="786D319F" w14:textId="77777777" w:rsidR="00857052" w:rsidRDefault="00857052">
            <w:pPr>
              <w:pStyle w:val="NoSpacing"/>
            </w:pPr>
          </w:p>
        </w:tc>
      </w:tr>
    </w:tbl>
    <w:p w14:paraId="29D56995" w14:textId="77777777" w:rsidR="00857052" w:rsidRDefault="00455564">
      <w:pPr>
        <w:pStyle w:val="NoSpacing"/>
      </w:pPr>
      <w:r>
        <w:t>Supplier engagement and communication actions:</w:t>
      </w:r>
    </w:p>
    <w:p w14:paraId="7B40379E"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manufacturersandsuppliers"/>
          <w:tag w:val="dcp|document||MultiSelectPicklist|jobdone"/>
          <w:id w:val="1169041029"/>
          <w:placeholder>
            <w:docPart w:val="17CD0A328BBE44C580391165B58A99C4"/>
          </w:placeholder>
          <w:text/>
        </w:sdtPr>
        <w:sdtEndPr/>
        <w:sdtContent>
          <w:r>
            <w:t>Promote project opportunities through industry associations</w:t>
          </w:r>
          <w:r>
            <w:br/>
            <w:t>Engage with vendor identification agencies on project opportunities and bid processes</w:t>
          </w:r>
          <w:r>
            <w:br/>
            <w:t>Conduct supplier information briefings on project opportunities and bid processes</w:t>
          </w:r>
          <w:r>
            <w:br/>
          </w:r>
          <w:r>
            <w:t>Directly contact suppliers with information on project opportunities and bid processes</w:t>
          </w:r>
        </w:sdtContent>
      </w:sdt>
    </w:p>
    <w:p w14:paraId="69A294F8" w14:textId="77777777" w:rsidR="00857052" w:rsidRDefault="00857052"/>
    <w:p w14:paraId="1D39CF94" w14:textId="77777777" w:rsidR="00857052" w:rsidRDefault="00857052"/>
    <w:p w14:paraId="4DDD204E" w14:textId="77777777" w:rsidR="00857052" w:rsidRDefault="00455564">
      <w:pPr>
        <w:rPr>
          <w:rFonts w:eastAsiaTheme="majorEastAsia" w:cstheme="majorBidi"/>
          <w:color w:val="0F4761"/>
          <w:sz w:val="28"/>
          <w:szCs w:val="28"/>
        </w:rPr>
      </w:pPr>
      <w:r>
        <w:br w:type="page"/>
      </w:r>
    </w:p>
    <w:p w14:paraId="372D2B60" w14:textId="77777777" w:rsidR="00857052" w:rsidRDefault="00455564">
      <w:pPr>
        <w:pStyle w:val="Heading3"/>
      </w:pPr>
      <w:r>
        <w:lastRenderedPageBreak/>
        <w:t>Building Australian industry capability</w:t>
      </w:r>
    </w:p>
    <w:p w14:paraId="5AE5CFF3" w14:textId="77777777" w:rsidR="00857052" w:rsidRDefault="00455564">
      <w:pPr>
        <w:pStyle w:val="NoSpacing"/>
      </w:pPr>
      <w:r>
        <w:t>Supplier capability development actions:</w:t>
      </w:r>
    </w:p>
    <w:p w14:paraId="3D678175"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apabilitydevelopment"/>
          <w:tag w:val="dcp|document||MultiSelectPicklist|jobdone"/>
          <w:id w:val="1469927772"/>
          <w:placeholder>
            <w:docPart w:val="42F40C5319814A8EB7F4686ECB9EDCD8"/>
          </w:placeholder>
          <w:text/>
        </w:sdtPr>
        <w:sdtEndPr/>
        <w:sdtContent>
          <w:r>
            <w:t>Recommend suppliers undertake training and/or accreditation</w:t>
          </w:r>
          <w:r>
            <w:br/>
            <w:t>Transfer new product and process technology to suppliers</w:t>
          </w:r>
          <w:r>
            <w:br/>
            <w:t>Support supplier development initiatives of industry associations or governments</w:t>
          </w:r>
        </w:sdtContent>
      </w:sdt>
    </w:p>
    <w:p w14:paraId="46DE39B9" w14:textId="77777777" w:rsidR="00857052" w:rsidRDefault="00857052"/>
    <w:p w14:paraId="56594E57" w14:textId="77777777" w:rsidR="00857052" w:rsidRDefault="00455564">
      <w:pPr>
        <w:pStyle w:val="NoSpacing"/>
      </w:pPr>
      <w:r>
        <w:t>Global supply chain integration actions:</w:t>
      </w:r>
    </w:p>
    <w:p w14:paraId="3B1F3B2B"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globalsupplychain"/>
          <w:tag w:val="dcp|document||MultiSelectPicklist|jobdone"/>
          <w:id w:val="331255720"/>
          <w:placeholder>
            <w:docPart w:val="489E13AB02204469B1023729D48E903E"/>
          </w:placeholder>
          <w:text/>
        </w:sdtPr>
        <w:sdtEndPr/>
        <w:sdtContent>
          <w:r>
            <w:t>Provide references for high performing suppliers</w:t>
          </w:r>
        </w:sdtContent>
      </w:sdt>
    </w:p>
    <w:p w14:paraId="382DB91D" w14:textId="77777777" w:rsidR="00857052" w:rsidRDefault="00857052"/>
    <w:p w14:paraId="4D2354DE" w14:textId="77777777" w:rsidR="00857052" w:rsidRDefault="00455564">
      <w:pPr>
        <w:pStyle w:val="NoSpacing"/>
      </w:pPr>
      <w:r>
        <w:t>Feedback:</w:t>
      </w:r>
    </w:p>
    <w:p w14:paraId="5F7B9F7D"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feedback"/>
          <w:tag w:val="dcp|document||MultiSelectPicklist|jobdone"/>
          <w:id w:val="1053466357"/>
          <w:placeholder>
            <w:docPart w:val="411C0DC7F0B343FAAEDD623219804A22"/>
          </w:placeholder>
          <w:text/>
        </w:sdtPr>
        <w:sdtEndPr/>
        <w:sdtContent>
          <w:r>
            <w:t>Confirm you, and/or your procurement entities will offer and, if requested,  provide feedback to unsuccessful Australian entities whose bids to supply key goods or services for the project have not been successful</w:t>
          </w:r>
          <w:r>
            <w:br/>
            <w:t>Confirm feedback provided to unsuccessful bidders will include any recommendations of relevant training, skills, capability and capacity development</w:t>
          </w:r>
          <w:r>
            <w:br/>
            <w:t>Confirm you will collect written evidence of feedback offered or provided to unsuccessful bidders</w:t>
          </w:r>
        </w:sdtContent>
      </w:sdt>
    </w:p>
    <w:p w14:paraId="24A26C42" w14:textId="77777777" w:rsidR="00857052" w:rsidRDefault="00857052"/>
    <w:p w14:paraId="061FDE65" w14:textId="77777777" w:rsidR="00857052" w:rsidRDefault="00857052"/>
    <w:p w14:paraId="0FA387EF" w14:textId="77777777" w:rsidR="00857052" w:rsidRDefault="00857052"/>
    <w:p w14:paraId="0FA29AFE" w14:textId="77777777" w:rsidR="00857052" w:rsidRDefault="00455564">
      <w:r>
        <w:br w:type="page"/>
      </w:r>
    </w:p>
    <w:p w14:paraId="6C20BA78" w14:textId="77777777" w:rsidR="00857052" w:rsidRDefault="00455564">
      <w:pPr>
        <w:pStyle w:val="Heading2"/>
      </w:pPr>
      <w:r>
        <w:rPr>
          <w:noProof/>
        </w:rPr>
        <w:lastRenderedPageBreak/>
        <mc:AlternateContent>
          <mc:Choice Requires="wps">
            <w:drawing>
              <wp:anchor distT="0" distB="0" distL="0" distR="0" simplePos="0" relativeHeight="251660288" behindDoc="0" locked="0" layoutInCell="0" allowOverlap="1" wp14:anchorId="4A60E6E8" wp14:editId="0287393D">
                <wp:simplePos x="0" y="0"/>
                <wp:positionH relativeFrom="margin">
                  <wp:posOffset>-400050</wp:posOffset>
                </wp:positionH>
                <wp:positionV relativeFrom="page">
                  <wp:posOffset>1142365</wp:posOffset>
                </wp:positionV>
                <wp:extent cx="6477635" cy="0"/>
                <wp:effectExtent l="0" t="19050" r="37465" b="19050"/>
                <wp:wrapSquare wrapText="bothSides"/>
                <wp:docPr id="198208755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635" cy="0"/>
                        </a:xfrm>
                        <a:prstGeom prst="line">
                          <a:avLst/>
                        </a:prstGeom>
                        <a:noFill/>
                        <a:ln w="39370">
                          <a:solidFill>
                            <a:srgbClr val="2373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mso-height-percent:0;mso-height-relative:page;mso-position-horizontal-relative:margin;mso-position-vertical-relative:page;mso-width-percent:0;mso-width-relative:page;mso-wrap-distance-bottom:0;mso-wrap-distance-left:0;mso-wrap-distance-right:0;mso-wrap-distance-top:0;mso-wrap-style:square;position:absolute;visibility:visible;z-index:251661312" from="-31.5pt,89.95pt" to="478.55pt,89.95pt" o:allowincell="f" strokecolor="#2373a5" strokeweight="3.1pt">
                <w10:wrap type="square"/>
              </v:line>
            </w:pict>
          </mc:Fallback>
        </mc:AlternateContent>
      </w:r>
      <w:r>
        <w:t>Australian Industry Participation Plan Summary – Operations Phase</w:t>
      </w:r>
    </w:p>
    <w:p w14:paraId="3E9E7046" w14:textId="77777777" w:rsidR="00857052" w:rsidRDefault="00455564">
      <w:pPr>
        <w:pStyle w:val="NoSpacing"/>
      </w:pPr>
      <w:r>
        <w:t>Nominated facility operator:</w:t>
      </w:r>
    </w:p>
    <w:p w14:paraId="5F460FCF"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facilityoperator"/>
          <w:tag w:val="dcp|document||String|jobdone"/>
          <w:id w:val="1585374229"/>
          <w:placeholder>
            <w:docPart w:val="CCF7AA8D0000434EA7DAEDD470BEB31F"/>
          </w:placeholder>
          <w:text/>
        </w:sdtPr>
        <w:sdtEndPr/>
        <w:sdtContent>
          <w:r>
            <w:t>AULA ENERGY HOLDINGS PTY LIMITED</w:t>
          </w:r>
        </w:sdtContent>
      </w:sdt>
    </w:p>
    <w:p w14:paraId="1DD964FF" w14:textId="77777777" w:rsidR="00857052" w:rsidRDefault="00455564">
      <w:pPr>
        <w:pStyle w:val="Heading3"/>
      </w:pPr>
      <w:r>
        <w:t>Facility details</w:t>
      </w:r>
    </w:p>
    <w:p w14:paraId="38045A96" w14:textId="77777777" w:rsidR="00857052" w:rsidRDefault="00455564">
      <w:pPr>
        <w:pStyle w:val="NoSpacing"/>
        <w:rPr>
          <w:color w:val="C00000"/>
        </w:rPr>
      </w:pPr>
      <w:r>
        <w:t>Facility name:</w:t>
      </w:r>
    </w:p>
    <w:p w14:paraId="1A13FF11"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name"/>
          <w:tag w:val="dcp|document||String|jobdone"/>
          <w:id w:val="283708812"/>
          <w:placeholder>
            <w:docPart w:val="AB8F854F1D724A4DA2276524D151979F"/>
          </w:placeholder>
          <w:text/>
        </w:sdtPr>
        <w:sdtEndPr/>
        <w:sdtContent>
          <w:r>
            <w:rPr>
              <w:rFonts w:ascii="Arial" w:hAnsi="Arial" w:cs="Times New Roman"/>
              <w:sz w:val="16"/>
              <w:szCs w:val="24"/>
              <w:lang w:val="en-US"/>
            </w:rPr>
            <w:t>Carmody's Hill Wind Farm</w:t>
          </w:r>
        </w:sdtContent>
      </w:sdt>
    </w:p>
    <w:p w14:paraId="0C2CE919" w14:textId="77777777" w:rsidR="00857052" w:rsidRDefault="00455564">
      <w:pPr>
        <w:pStyle w:val="NoSpacing"/>
        <w:rPr>
          <w:color w:val="C00000"/>
        </w:rPr>
      </w:pPr>
      <w:r>
        <w:t>Location:</w:t>
      </w:r>
    </w:p>
    <w:p w14:paraId="31F72738"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1991377457"/>
          <w:placeholder>
            <w:docPart w:val="EA826F5DD2C448C8AA28F843F85C3DC2"/>
          </w:placeholder>
          <w:text/>
        </w:sdtPr>
        <w:sdtEndPr/>
        <w:sdtContent>
          <w:r>
            <w:t>7km east of the town of Georgetown in the Mid North region of South Australia</w:t>
          </w:r>
        </w:sdtContent>
      </w:sdt>
    </w:p>
    <w:p w14:paraId="71A85F97" w14:textId="77777777" w:rsidR="00857052" w:rsidRDefault="00455564">
      <w:pPr>
        <w:pStyle w:val="NoSpacing"/>
        <w:rPr>
          <w:color w:val="C00000"/>
        </w:rPr>
      </w:pPr>
      <w:r>
        <w:t>Type:</w:t>
      </w:r>
    </w:p>
    <w:p w14:paraId="6368124C"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439153246"/>
          <w:placeholder>
            <w:docPart w:val="71FCA0490EE5473095C771710C1DF768"/>
          </w:placeholder>
          <w:text/>
        </w:sdtPr>
        <w:sdtEndPr/>
        <w:sdtContent>
          <w:r>
            <w:t>Electricity facility</w:t>
          </w:r>
        </w:sdtContent>
      </w:sdt>
    </w:p>
    <w:p w14:paraId="2A92E3EC" w14:textId="77777777" w:rsidR="00857052" w:rsidRDefault="00455564">
      <w:pPr>
        <w:pStyle w:val="Heading3"/>
      </w:pPr>
      <w:r>
        <w:t>Key goods and services</w:t>
      </w:r>
    </w:p>
    <w:p w14:paraId="603EA74E" w14:textId="77777777" w:rsidR="00857052" w:rsidRDefault="00455564">
      <w:r>
        <w:t>Indicative list of key goods and services to be acquired for the new facility:</w:t>
      </w:r>
    </w:p>
    <w:p w14:paraId="5EA53B9E" w14:textId="77777777" w:rsidR="00857052" w:rsidRDefault="00455564">
      <w:pPr>
        <w:pStyle w:val="NoSpacing"/>
        <w:rPr>
          <w:b/>
          <w:bCs/>
        </w:rPr>
      </w:pPr>
      <w:r>
        <w:rPr>
          <w:b/>
          <w:bCs/>
        </w:rPr>
        <w:t>List of key goods and services:</w:t>
      </w:r>
    </w:p>
    <w:p w14:paraId="03ED05E7" w14:textId="77777777" w:rsidR="00857052" w:rsidRDefault="00455564">
      <w:pPr>
        <w:pStyle w:val="NoSpacing"/>
        <w:rPr>
          <w:b/>
          <w:bCs/>
          <w:i/>
          <w:iCs/>
        </w:rPr>
      </w:pPr>
      <w:r>
        <w:rPr>
          <w:i/>
          <w:iCs/>
        </w:rPr>
        <w:t>An Australian entity is an entity with an ABN or CAN.</w:t>
      </w:r>
    </w:p>
    <w:p w14:paraId="370818CE" w14:textId="77777777" w:rsidR="00857052" w:rsidRDefault="00857052">
      <w:pPr>
        <w:rPr>
          <w:lang w:val="en-US"/>
        </w:rPr>
      </w:pPr>
    </w:p>
    <w:tbl>
      <w:tblPr>
        <w:tblStyle w:val="TableGrid"/>
        <w:tblW w:w="0" w:type="auto"/>
        <w:tblLook w:val="04A0" w:firstRow="1" w:lastRow="0" w:firstColumn="1" w:lastColumn="0" w:noHBand="0" w:noVBand="1"/>
      </w:tblPr>
      <w:tblGrid>
        <w:gridCol w:w="3005"/>
        <w:gridCol w:w="3005"/>
        <w:gridCol w:w="3006"/>
      </w:tblGrid>
      <w:tr w:rsidR="00857052" w14:paraId="7A8356EC" w14:textId="77777777">
        <w:sdt>
          <w:sdtPr>
            <w:rPr>
              <w:b/>
              <w:bCs/>
              <w:color w:val="FFFFFF" w:themeColor="background1"/>
            </w:rPr>
            <w:tag w:val="dcp|tableheader"/>
            <w:id w:val="-89315609"/>
            <w:lock w:val="sdtLocked"/>
            <w:placeholder>
              <w:docPart w:val="ABF0B00CEED048C2974B4E0103C01EFD"/>
            </w:placeholder>
            <w:text/>
          </w:sdtPr>
          <w:sdtEndPr/>
          <w:sdtContent>
            <w:tc>
              <w:tcPr>
                <w:tcW w:w="3005" w:type="dxa"/>
                <w:shd w:val="clear" w:color="auto" w:fill="156082"/>
              </w:tcPr>
              <w:p w14:paraId="4CAC5EEB" w14:textId="77777777" w:rsidR="00857052" w:rsidRDefault="00455564">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0BC22D2C" w14:textId="77777777" w:rsidR="00857052" w:rsidRDefault="00455564">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334BB59F" w14:textId="77777777" w:rsidR="00857052" w:rsidRDefault="00455564">
            <w:pPr>
              <w:pStyle w:val="NoSpacing"/>
              <w:rPr>
                <w:b/>
                <w:bCs/>
                <w:color w:val="FFFFFF" w:themeColor="background1"/>
              </w:rPr>
            </w:pPr>
            <w:r>
              <w:rPr>
                <w:b/>
                <w:bCs/>
                <w:color w:val="FFFFFF" w:themeColor="background1"/>
              </w:rPr>
              <w:t>Explanation for no opportunities for Australian entities</w:t>
            </w:r>
          </w:p>
        </w:tc>
      </w:tr>
      <w:tr w:rsidR="00857052" w14:paraId="45648BC1" w14:textId="77777777">
        <w:tc>
          <w:tcPr>
            <w:tcW w:w="3005" w:type="dxa"/>
          </w:tcPr>
          <w:p w14:paraId="1BAA847D" w14:textId="77777777" w:rsidR="00857052" w:rsidRDefault="00455564">
            <w:pPr>
              <w:pStyle w:val="NoSpacing"/>
            </w:pPr>
            <w:sdt>
              <w:sdtPr>
                <w:alias w:val="disr_keygoodsandservices"/>
                <w:tag w:val="dcp|disr_jaipgoodsandservices|table3|String|jobdone"/>
                <w:id w:val="1282199615"/>
                <w:placeholder>
                  <w:docPart w:val="7AD7B78E726C4C2F8B1C0C3D54DC5A51"/>
                </w:placeholder>
                <w:text/>
              </w:sdtPr>
              <w:sdtEndPr/>
              <w:sdtContent>
                <w:r>
                  <w:t>Asset Management Services Provider</w:t>
                </w:r>
              </w:sdtContent>
            </w:sdt>
          </w:p>
        </w:tc>
        <w:sdt>
          <w:sdtPr>
            <w:alias w:val="disr_opportunitiesforentity"/>
            <w:tag w:val="dcp|disr_jaipgoodsandservices|table3|MultiSelectPicklist|jobdone"/>
            <w:id w:val="548253749"/>
            <w:placeholder>
              <w:docPart w:val="9B1B51523C094F138EBF6930C4E52146"/>
            </w:placeholder>
            <w:text/>
          </w:sdtPr>
          <w:sdtEndPr/>
          <w:sdtContent>
            <w:tc>
              <w:tcPr>
                <w:tcW w:w="3005" w:type="dxa"/>
              </w:tcPr>
              <w:p w14:paraId="77A9607C" w14:textId="77777777" w:rsidR="00857052" w:rsidRDefault="00455564">
                <w:pPr>
                  <w:pStyle w:val="NoSpacing"/>
                </w:pPr>
                <w:r>
                  <w:t>Opportunities for Australian entities</w:t>
                </w:r>
              </w:p>
            </w:tc>
          </w:sdtContent>
        </w:sdt>
        <w:tc>
          <w:tcPr>
            <w:tcW w:w="3006" w:type="dxa"/>
          </w:tcPr>
          <w:p w14:paraId="37E77447" w14:textId="77777777" w:rsidR="00857052" w:rsidRDefault="00857052">
            <w:pPr>
              <w:pStyle w:val="NoSpacing"/>
            </w:pPr>
          </w:p>
        </w:tc>
      </w:tr>
      <w:tr w:rsidR="00857052" w14:paraId="6A4ECA35" w14:textId="77777777">
        <w:tc>
          <w:tcPr>
            <w:tcW w:w="3005" w:type="dxa"/>
          </w:tcPr>
          <w:p w14:paraId="3D523B49" w14:textId="77777777" w:rsidR="00857052" w:rsidRDefault="00455564">
            <w:pPr>
              <w:pStyle w:val="NoSpacing"/>
            </w:pPr>
            <w:sdt>
              <w:sdtPr>
                <w:alias w:val="disr_keygoodsandservices"/>
                <w:tag w:val="dcp|disr_jaipgoodsandservices|table3|String|jobdone"/>
                <w:id w:val="1330261581"/>
                <w:placeholder>
                  <w:docPart w:val="7AD7B78E726C4C2F8B1C0C3D54DC5A51"/>
                </w:placeholder>
                <w:text/>
              </w:sdtPr>
              <w:sdtEndPr/>
              <w:sdtContent>
                <w:r>
                  <w:t>TCA Transmission Connection Agreement (TCA) DNA Network Operating Agreement (NOA)</w:t>
                </w:r>
              </w:sdtContent>
            </w:sdt>
          </w:p>
        </w:tc>
        <w:sdt>
          <w:sdtPr>
            <w:alias w:val="disr_opportunitiesforentity"/>
            <w:tag w:val="dcp|disr_jaipgoodsandservices|table3|MultiSelectPicklist|jobdone"/>
            <w:id w:val="1434741978"/>
            <w:placeholder>
              <w:docPart w:val="9B1B51523C094F138EBF6930C4E52146"/>
            </w:placeholder>
            <w:text/>
          </w:sdtPr>
          <w:sdtEndPr/>
          <w:sdtContent>
            <w:tc>
              <w:tcPr>
                <w:tcW w:w="3005" w:type="dxa"/>
              </w:tcPr>
              <w:p w14:paraId="16B94700" w14:textId="77777777" w:rsidR="00857052" w:rsidRDefault="00455564">
                <w:pPr>
                  <w:pStyle w:val="NoSpacing"/>
                </w:pPr>
                <w:r>
                  <w:t>Opportunities for Australian entities</w:t>
                </w:r>
              </w:p>
            </w:tc>
          </w:sdtContent>
        </w:sdt>
        <w:tc>
          <w:tcPr>
            <w:tcW w:w="3006" w:type="dxa"/>
          </w:tcPr>
          <w:p w14:paraId="5CE5788E" w14:textId="77777777" w:rsidR="00857052" w:rsidRDefault="00857052">
            <w:pPr>
              <w:pStyle w:val="NoSpacing"/>
            </w:pPr>
          </w:p>
        </w:tc>
      </w:tr>
      <w:tr w:rsidR="00857052" w14:paraId="0013DE37" w14:textId="77777777">
        <w:tc>
          <w:tcPr>
            <w:tcW w:w="3005" w:type="dxa"/>
          </w:tcPr>
          <w:p w14:paraId="6BB03F4C" w14:textId="77777777" w:rsidR="00857052" w:rsidRDefault="00455564">
            <w:pPr>
              <w:pStyle w:val="NoSpacing"/>
            </w:pPr>
            <w:sdt>
              <w:sdtPr>
                <w:alias w:val="disr_keygoodsandservices"/>
                <w:tag w:val="dcp|disr_jaipgoodsandservices|table3|String|jobdone"/>
                <w:id w:val="402205087"/>
                <w:placeholder>
                  <w:docPart w:val="7AD7B78E726C4C2F8B1C0C3D54DC5A51"/>
                </w:placeholder>
                <w:text/>
              </w:sdtPr>
              <w:sdtEndPr/>
              <w:sdtContent>
                <w:r>
                  <w:t>Construction Management Services</w:t>
                </w:r>
              </w:sdtContent>
            </w:sdt>
          </w:p>
        </w:tc>
        <w:sdt>
          <w:sdtPr>
            <w:alias w:val="disr_opportunitiesforentity"/>
            <w:tag w:val="dcp|disr_jaipgoodsandservices|table3|MultiSelectPicklist|jobdone"/>
            <w:id w:val="106276791"/>
            <w:placeholder>
              <w:docPart w:val="9B1B51523C094F138EBF6930C4E52146"/>
            </w:placeholder>
            <w:text/>
          </w:sdtPr>
          <w:sdtEndPr/>
          <w:sdtContent>
            <w:tc>
              <w:tcPr>
                <w:tcW w:w="3005" w:type="dxa"/>
              </w:tcPr>
              <w:p w14:paraId="637943F6" w14:textId="77777777" w:rsidR="00857052" w:rsidRDefault="00455564">
                <w:pPr>
                  <w:pStyle w:val="NoSpacing"/>
                </w:pPr>
                <w:r>
                  <w:t>Opportunities for Australian entities</w:t>
                </w:r>
              </w:p>
            </w:tc>
          </w:sdtContent>
        </w:sdt>
        <w:tc>
          <w:tcPr>
            <w:tcW w:w="3006" w:type="dxa"/>
          </w:tcPr>
          <w:p w14:paraId="3E313039" w14:textId="77777777" w:rsidR="00857052" w:rsidRDefault="00857052">
            <w:pPr>
              <w:pStyle w:val="NoSpacing"/>
            </w:pPr>
          </w:p>
        </w:tc>
      </w:tr>
      <w:tr w:rsidR="00857052" w14:paraId="7BA19027" w14:textId="77777777">
        <w:tc>
          <w:tcPr>
            <w:tcW w:w="3005" w:type="dxa"/>
          </w:tcPr>
          <w:p w14:paraId="15409FDA" w14:textId="77777777" w:rsidR="00857052" w:rsidRDefault="00455564">
            <w:pPr>
              <w:pStyle w:val="NoSpacing"/>
            </w:pPr>
            <w:sdt>
              <w:sdtPr>
                <w:alias w:val="disr_keygoodsandservices"/>
                <w:tag w:val="dcp|disr_jaipgoodsandservices|table3|String|jobdone"/>
                <w:id w:val="568001636"/>
                <w:placeholder>
                  <w:docPart w:val="7AD7B78E726C4C2F8B1C0C3D54DC5A51"/>
                </w:placeholder>
                <w:text/>
              </w:sdtPr>
              <w:sdtEndPr/>
              <w:sdtContent>
                <w:r>
                  <w:t>Owners Engineer Services</w:t>
                </w:r>
              </w:sdtContent>
            </w:sdt>
          </w:p>
        </w:tc>
        <w:sdt>
          <w:sdtPr>
            <w:alias w:val="disr_opportunitiesforentity"/>
            <w:tag w:val="dcp|disr_jaipgoodsandservices|table3|MultiSelectPicklist|jobdone"/>
            <w:id w:val="1929218783"/>
            <w:placeholder>
              <w:docPart w:val="9B1B51523C094F138EBF6930C4E52146"/>
            </w:placeholder>
            <w:text/>
          </w:sdtPr>
          <w:sdtEndPr/>
          <w:sdtContent>
            <w:tc>
              <w:tcPr>
                <w:tcW w:w="3005" w:type="dxa"/>
              </w:tcPr>
              <w:p w14:paraId="6B4126B1" w14:textId="77777777" w:rsidR="00857052" w:rsidRDefault="00455564">
                <w:pPr>
                  <w:pStyle w:val="NoSpacing"/>
                </w:pPr>
                <w:r>
                  <w:t>Opportunities for Australian entities</w:t>
                </w:r>
              </w:p>
            </w:tc>
          </w:sdtContent>
        </w:sdt>
        <w:tc>
          <w:tcPr>
            <w:tcW w:w="3006" w:type="dxa"/>
          </w:tcPr>
          <w:p w14:paraId="3D763A26" w14:textId="77777777" w:rsidR="00857052" w:rsidRDefault="00857052">
            <w:pPr>
              <w:pStyle w:val="NoSpacing"/>
            </w:pPr>
          </w:p>
        </w:tc>
      </w:tr>
      <w:tr w:rsidR="00857052" w14:paraId="4848D925" w14:textId="77777777">
        <w:tc>
          <w:tcPr>
            <w:tcW w:w="3005" w:type="dxa"/>
          </w:tcPr>
          <w:p w14:paraId="00242BE5" w14:textId="77777777" w:rsidR="00857052" w:rsidRDefault="00455564">
            <w:pPr>
              <w:pStyle w:val="NoSpacing"/>
            </w:pPr>
            <w:sdt>
              <w:sdtPr>
                <w:alias w:val="disr_keygoodsandservices"/>
                <w:tag w:val="dcp|disr_jaipgoodsandservices|table3|String|jobdone"/>
                <w:id w:val="551186403"/>
                <w:placeholder>
                  <w:docPart w:val="7AD7B78E726C4C2F8B1C0C3D54DC5A51"/>
                </w:placeholder>
                <w:text/>
              </w:sdtPr>
              <w:sdtEndPr/>
              <w:sdtContent>
                <w:r>
                  <w:t>Operations and Maintenance of the Windfarm Turbines</w:t>
                </w:r>
              </w:sdtContent>
            </w:sdt>
          </w:p>
        </w:tc>
        <w:sdt>
          <w:sdtPr>
            <w:alias w:val="disr_opportunitiesforentity"/>
            <w:tag w:val="dcp|disr_jaipgoodsandservices|table3|MultiSelectPicklist|jobdone"/>
            <w:id w:val="1832891147"/>
            <w:placeholder>
              <w:docPart w:val="9B1B51523C094F138EBF6930C4E52146"/>
            </w:placeholder>
            <w:text/>
          </w:sdtPr>
          <w:sdtEndPr/>
          <w:sdtContent>
            <w:tc>
              <w:tcPr>
                <w:tcW w:w="3005" w:type="dxa"/>
              </w:tcPr>
              <w:p w14:paraId="06B4B042" w14:textId="77777777" w:rsidR="00857052" w:rsidRDefault="00455564">
                <w:pPr>
                  <w:pStyle w:val="NoSpacing"/>
                </w:pPr>
                <w:r>
                  <w:t>Opportunities for Australian entities</w:t>
                </w:r>
              </w:p>
            </w:tc>
          </w:sdtContent>
        </w:sdt>
        <w:tc>
          <w:tcPr>
            <w:tcW w:w="3006" w:type="dxa"/>
          </w:tcPr>
          <w:p w14:paraId="5CDA9311" w14:textId="77777777" w:rsidR="00857052" w:rsidRDefault="00857052">
            <w:pPr>
              <w:pStyle w:val="NoSpacing"/>
            </w:pPr>
          </w:p>
        </w:tc>
      </w:tr>
      <w:tr w:rsidR="00857052" w14:paraId="5077DBBE" w14:textId="77777777">
        <w:tc>
          <w:tcPr>
            <w:tcW w:w="3005" w:type="dxa"/>
          </w:tcPr>
          <w:p w14:paraId="2DBF332A" w14:textId="77777777" w:rsidR="00857052" w:rsidRDefault="00455564">
            <w:pPr>
              <w:pStyle w:val="NoSpacing"/>
            </w:pPr>
            <w:sdt>
              <w:sdtPr>
                <w:alias w:val="disr_keygoodsandservices"/>
                <w:tag w:val="dcp|disr_jaipgoodsandservices|table3|String|jobdone"/>
                <w:id w:val="1563648804"/>
                <w:placeholder>
                  <w:docPart w:val="7AD7B78E726C4C2F8B1C0C3D54DC5A51"/>
                </w:placeholder>
                <w:text/>
              </w:sdtPr>
              <w:sdtEndPr/>
              <w:sdtContent>
                <w:r>
                  <w:t>Balance of Plant - Operations and Maintenance</w:t>
                </w:r>
              </w:sdtContent>
            </w:sdt>
          </w:p>
        </w:tc>
        <w:sdt>
          <w:sdtPr>
            <w:alias w:val="disr_opportunitiesforentity"/>
            <w:tag w:val="dcp|disr_jaipgoodsandservices|table3|MultiSelectPicklist|jobdone"/>
            <w:id w:val="511027109"/>
            <w:placeholder>
              <w:docPart w:val="9B1B51523C094F138EBF6930C4E52146"/>
            </w:placeholder>
            <w:text/>
          </w:sdtPr>
          <w:sdtEndPr/>
          <w:sdtContent>
            <w:tc>
              <w:tcPr>
                <w:tcW w:w="3005" w:type="dxa"/>
              </w:tcPr>
              <w:p w14:paraId="1B1A9A1E" w14:textId="77777777" w:rsidR="00857052" w:rsidRDefault="00455564">
                <w:pPr>
                  <w:pStyle w:val="NoSpacing"/>
                </w:pPr>
                <w:r>
                  <w:t>Opportunities for Australian entities</w:t>
                </w:r>
              </w:p>
            </w:tc>
          </w:sdtContent>
        </w:sdt>
        <w:tc>
          <w:tcPr>
            <w:tcW w:w="3006" w:type="dxa"/>
          </w:tcPr>
          <w:p w14:paraId="66972BCA" w14:textId="77777777" w:rsidR="00857052" w:rsidRDefault="00857052">
            <w:pPr>
              <w:pStyle w:val="NoSpacing"/>
            </w:pPr>
          </w:p>
        </w:tc>
      </w:tr>
    </w:tbl>
    <w:p w14:paraId="2135EF6D" w14:textId="77777777" w:rsidR="00857052" w:rsidRDefault="00857052">
      <w:pPr>
        <w:pStyle w:val="NoSpacing"/>
      </w:pPr>
    </w:p>
    <w:p w14:paraId="2D2EF58D" w14:textId="77777777" w:rsidR="00857052" w:rsidRDefault="00455564">
      <w:pPr>
        <w:pStyle w:val="NoSpacing"/>
        <w:rPr>
          <w:color w:val="C00000"/>
        </w:rPr>
      </w:pPr>
      <w:r>
        <w:t>Facility standards:</w:t>
      </w:r>
    </w:p>
    <w:p w14:paraId="7D8EEA9A"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cfacilitystandards"/>
          <w:tag w:val="dcp|document||MultiSelectPicklist|jobdone"/>
          <w:id w:val="37152495"/>
          <w:placeholder>
            <w:docPart w:val="6BF003E6B7E04D74B710FC9C95C5E7E1"/>
          </w:placeholder>
          <w:text/>
        </w:sdtPr>
        <w:sdtEndPr/>
        <w:sdtContent>
          <w:r>
            <w:t>Australian, International</w:t>
          </w:r>
        </w:sdtContent>
      </w:sdt>
    </w:p>
    <w:p w14:paraId="6ECB019D" w14:textId="77777777" w:rsidR="00857052" w:rsidRDefault="00455564">
      <w:pPr>
        <w:rPr>
          <w:rFonts w:ascii="Aptos" w:eastAsiaTheme="majorEastAsia" w:hAnsi="Aptos" w:cstheme="majorBidi"/>
          <w:color w:val="0F4761"/>
          <w:kern w:val="2"/>
          <w:sz w:val="28"/>
          <w:szCs w:val="28"/>
          <w14:ligatures w14:val="standardContextual"/>
        </w:rPr>
      </w:pPr>
      <w:r>
        <w:br w:type="page"/>
      </w:r>
    </w:p>
    <w:p w14:paraId="7D09E4FC" w14:textId="77777777" w:rsidR="00857052" w:rsidRDefault="00455564">
      <w:pPr>
        <w:pStyle w:val="Heading3"/>
      </w:pPr>
      <w:r>
        <w:lastRenderedPageBreak/>
        <w:t>Supplier information and communication</w:t>
      </w:r>
    </w:p>
    <w:p w14:paraId="7FA2889C" w14:textId="77777777" w:rsidR="00857052" w:rsidRDefault="00455564">
      <w:pPr>
        <w:pStyle w:val="Heading4"/>
      </w:pPr>
      <w:r>
        <w:t>Facility operators Contact Person</w:t>
      </w:r>
    </w:p>
    <w:p w14:paraId="195FCCA0" w14:textId="77777777" w:rsidR="00857052" w:rsidRDefault="00455564">
      <w:pPr>
        <w:rPr>
          <w:rFonts w:cstheme="minorHAnsi"/>
          <w:i/>
          <w:iCs/>
          <w:szCs w:val="20"/>
        </w:rPr>
      </w:pPr>
      <w:r>
        <w:rPr>
          <w:rFonts w:cstheme="minorHAnsi"/>
          <w:i/>
          <w:iCs/>
          <w:szCs w:val="20"/>
        </w:rPr>
        <w:t>Facility operators contact person for supplier enquires.</w:t>
      </w:r>
    </w:p>
    <w:p w14:paraId="0B39C4A9" w14:textId="77777777" w:rsidR="00857052" w:rsidRDefault="00455564">
      <w:pPr>
        <w:pStyle w:val="NoSpacing"/>
      </w:pPr>
      <w:r>
        <w:t>Contact person’s name:</w:t>
      </w:r>
    </w:p>
    <w:p w14:paraId="423A3327"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nfocontactperson"/>
          <w:tag w:val="dcp|document||String|jobdone"/>
          <w:id w:val="867869496"/>
          <w:placeholder>
            <w:docPart w:val="35297C49CE464390A255E70039AE4520"/>
          </w:placeholder>
          <w:text/>
        </w:sdtPr>
        <w:sdtEndPr/>
        <w:sdtContent>
          <w:r>
            <w:t>Steve Smith</w:t>
          </w:r>
        </w:sdtContent>
      </w:sdt>
    </w:p>
    <w:p w14:paraId="4DC93C01" w14:textId="77777777" w:rsidR="00857052" w:rsidRDefault="00455564">
      <w:pPr>
        <w:pStyle w:val="NoSpacing"/>
      </w:pPr>
      <w:r>
        <w:t>Contact person’s position:</w:t>
      </w:r>
    </w:p>
    <w:p w14:paraId="3C0FCE3A"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positiontitle"/>
          <w:tag w:val="dcp|document||String|jobdone"/>
          <w:id w:val="233700107"/>
          <w:placeholder>
            <w:docPart w:val="E43F6388C36D4AFFAC37A74E42E94E88"/>
          </w:placeholder>
          <w:text/>
        </w:sdtPr>
        <w:sdtEndPr/>
        <w:sdtContent>
          <w:r>
            <w:t>Project Director</w:t>
          </w:r>
        </w:sdtContent>
      </w:sdt>
    </w:p>
    <w:p w14:paraId="45675512" w14:textId="77777777" w:rsidR="00857052" w:rsidRDefault="00455564">
      <w:pPr>
        <w:pStyle w:val="NoSpacing"/>
      </w:pPr>
      <w:r>
        <w:t>Phone number:</w:t>
      </w:r>
    </w:p>
    <w:p w14:paraId="283770C0"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phonenumber"/>
          <w:tag w:val="dcp|document||String|jobdone"/>
          <w:id w:val="1719705909"/>
          <w:placeholder>
            <w:docPart w:val="2DB9F1F5802740D38A89DC858FE3B998"/>
          </w:placeholder>
          <w:text/>
        </w:sdtPr>
        <w:sdtEndPr/>
        <w:sdtContent>
          <w:r>
            <w:t>0498016368</w:t>
          </w:r>
        </w:sdtContent>
      </w:sdt>
    </w:p>
    <w:p w14:paraId="71ED4E16" w14:textId="77777777" w:rsidR="00857052" w:rsidRDefault="00455564">
      <w:pPr>
        <w:pStyle w:val="NoSpacing"/>
      </w:pPr>
      <w:r>
        <w:t>Email address:</w:t>
      </w:r>
    </w:p>
    <w:p w14:paraId="37D9A81D"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contactemail"/>
          <w:tag w:val="dcp|document||String|jobdone"/>
          <w:id w:val="829698421"/>
          <w:placeholder>
            <w:docPart w:val="B0BFE4EB4C6F4BE581ED83E0D69BFA15"/>
          </w:placeholder>
          <w:text/>
        </w:sdtPr>
        <w:sdtEndPr/>
        <w:sdtContent>
          <w:r>
            <w:t>steve.smith@aulaenergy.com</w:t>
          </w:r>
        </w:sdtContent>
      </w:sdt>
    </w:p>
    <w:p w14:paraId="34133FC5" w14:textId="77777777" w:rsidR="00857052" w:rsidRDefault="00857052"/>
    <w:p w14:paraId="61823D3C" w14:textId="77777777" w:rsidR="00857052" w:rsidRDefault="00455564">
      <w:pPr>
        <w:pStyle w:val="Heading4"/>
      </w:pPr>
      <w:r>
        <w:t>Facility Operator Website</w:t>
      </w:r>
    </w:p>
    <w:p w14:paraId="5C740A60" w14:textId="77777777" w:rsidR="00857052" w:rsidRDefault="00455564">
      <w:pPr>
        <w:pStyle w:val="NoSpacing"/>
      </w:pPr>
      <w:r>
        <w:t>Facility operator website:</w:t>
      </w:r>
    </w:p>
    <w:p w14:paraId="6ABEEE12"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cpublicwebsite"/>
          <w:tag w:val="dcp|document||String|jobdone"/>
          <w:id w:val="988305992"/>
          <w:placeholder>
            <w:docPart w:val="46A7CBAE56C04C4DAC260E6576745E9F"/>
          </w:placeholder>
          <w:text/>
        </w:sdtPr>
        <w:sdtEndPr/>
        <w:sdtContent>
          <w:r>
            <w:rPr>
              <w:rFonts w:cs="Times New Roman"/>
              <w:sz w:val="16"/>
              <w:szCs w:val="24"/>
              <w:lang w:val="en-US"/>
            </w:rPr>
            <w:t>https://carmodyshillwindfarm.com/</w:t>
          </w:r>
        </w:sdtContent>
      </w:sdt>
    </w:p>
    <w:p w14:paraId="39C029A4" w14:textId="77777777" w:rsidR="00857052" w:rsidRDefault="00857052"/>
    <w:p w14:paraId="1C0A5125" w14:textId="77777777" w:rsidR="00857052" w:rsidRDefault="00455564">
      <w:pPr>
        <w:pStyle w:val="Heading4"/>
      </w:pPr>
      <w:r>
        <w:t>Facility Opportunities Website</w:t>
      </w:r>
    </w:p>
    <w:p w14:paraId="52D7C6BE" w14:textId="77777777" w:rsidR="00857052" w:rsidRDefault="00455564">
      <w:pPr>
        <w:pStyle w:val="NoSpacing"/>
        <w:rPr>
          <w:b/>
          <w:bCs/>
        </w:rPr>
      </w:pPr>
      <w:r>
        <w:rPr>
          <w:b/>
          <w:bCs/>
        </w:rPr>
        <w:t>List of websites:</w:t>
      </w:r>
    </w:p>
    <w:p w14:paraId="3AF039BF" w14:textId="77777777" w:rsidR="00857052" w:rsidRDefault="00857052"/>
    <w:tbl>
      <w:tblPr>
        <w:tblStyle w:val="TableGrid"/>
        <w:tblW w:w="0" w:type="auto"/>
        <w:tblLook w:val="04A0" w:firstRow="1" w:lastRow="0" w:firstColumn="1" w:lastColumn="0" w:noHBand="0" w:noVBand="1"/>
      </w:tblPr>
      <w:tblGrid>
        <w:gridCol w:w="4355"/>
        <w:gridCol w:w="1554"/>
        <w:gridCol w:w="856"/>
        <w:gridCol w:w="2251"/>
      </w:tblGrid>
      <w:tr w:rsidR="00857052" w14:paraId="35024212" w14:textId="77777777">
        <w:sdt>
          <w:sdtPr>
            <w:rPr>
              <w:b/>
              <w:bCs/>
              <w:color w:val="FFFFFF" w:themeColor="background1"/>
            </w:rPr>
            <w:tag w:val="dcp|tableheader"/>
            <w:id w:val="-1639416188"/>
            <w:lock w:val="sdtLocked"/>
            <w:placeholder>
              <w:docPart w:val="0501B382911446209CD881901061D262"/>
            </w:placeholder>
            <w:text/>
          </w:sdtPr>
          <w:sdtEndPr/>
          <w:sdtContent>
            <w:tc>
              <w:tcPr>
                <w:tcW w:w="3499" w:type="dxa"/>
                <w:shd w:val="clear" w:color="auto" w:fill="156082"/>
              </w:tcPr>
              <w:p w14:paraId="2CE41C3F" w14:textId="77777777" w:rsidR="00857052" w:rsidRDefault="00455564">
                <w:pPr>
                  <w:pStyle w:val="NoSpacing"/>
                  <w:rPr>
                    <w:b/>
                    <w:bCs/>
                    <w:color w:val="FFFFFF" w:themeColor="background1"/>
                  </w:rPr>
                </w:pPr>
                <w:r>
                  <w:rPr>
                    <w:b/>
                    <w:bCs/>
                    <w:color w:val="FFFFFF" w:themeColor="background1"/>
                  </w:rPr>
                  <w:t>Website address (URL only)</w:t>
                </w:r>
              </w:p>
            </w:tc>
          </w:sdtContent>
        </w:sdt>
        <w:tc>
          <w:tcPr>
            <w:tcW w:w="1741" w:type="dxa"/>
            <w:shd w:val="clear" w:color="auto" w:fill="156082"/>
          </w:tcPr>
          <w:p w14:paraId="461C57C8" w14:textId="77777777" w:rsidR="00857052" w:rsidRDefault="00455564">
            <w:pPr>
              <w:pStyle w:val="NoSpacing"/>
              <w:rPr>
                <w:b/>
                <w:bCs/>
                <w:color w:val="FFFFFF" w:themeColor="background1"/>
              </w:rPr>
            </w:pPr>
            <w:r>
              <w:rPr>
                <w:b/>
                <w:bCs/>
                <w:color w:val="FFFFFF" w:themeColor="background1"/>
              </w:rPr>
              <w:t>Is this website active?</w:t>
            </w:r>
          </w:p>
        </w:tc>
        <w:tc>
          <w:tcPr>
            <w:tcW w:w="3776" w:type="dxa"/>
            <w:gridSpan w:val="2"/>
            <w:shd w:val="clear" w:color="auto" w:fill="156082"/>
          </w:tcPr>
          <w:p w14:paraId="486064A7" w14:textId="77777777" w:rsidR="00857052" w:rsidRDefault="00455564">
            <w:pPr>
              <w:pStyle w:val="NoSpacing"/>
              <w:rPr>
                <w:b/>
                <w:bCs/>
                <w:color w:val="FFFFFF" w:themeColor="background1"/>
              </w:rPr>
            </w:pPr>
            <w:r>
              <w:rPr>
                <w:b/>
                <w:bCs/>
                <w:color w:val="FFFFFF" w:themeColor="background1"/>
              </w:rPr>
              <w:t>Date the website is expected to go live:</w:t>
            </w:r>
          </w:p>
        </w:tc>
      </w:tr>
      <w:tr w:rsidR="00857052" w14:paraId="7B39C09E" w14:textId="77777777">
        <w:tc>
          <w:tcPr>
            <w:tcW w:w="3499" w:type="dxa"/>
          </w:tcPr>
          <w:p w14:paraId="32AD797E" w14:textId="77777777" w:rsidR="00857052" w:rsidRDefault="00455564">
            <w:pPr>
              <w:pStyle w:val="NoSpacing"/>
            </w:pPr>
            <w:sdt>
              <w:sdtPr>
                <w:alias w:val="disr_addressofthepublicwebsite"/>
                <w:tag w:val="dcp|disr_jaipopportunitywebsite|table4|String|jobdone"/>
                <w:id w:val="541170781"/>
                <w:placeholder>
                  <w:docPart w:val="FFADE479FB8C494D9B990F320A4C2635"/>
                </w:placeholder>
                <w:text/>
              </w:sdtPr>
              <w:sdtEndPr/>
              <w:sdtContent>
                <w:r>
                  <w:t>Gateway by ICN - Project details</w:t>
                </w:r>
              </w:sdtContent>
            </w:sdt>
          </w:p>
        </w:tc>
        <w:sdt>
          <w:sdtPr>
            <w:alias w:val="disr_isthiswebsiteactive"/>
            <w:tag w:val="dcp|disr_jaipopportunitywebsite|table4|Picklist|jobdone"/>
            <w:id w:val="1316956698"/>
            <w:placeholder>
              <w:docPart w:val="730A30CADCB143BF824FA8BE620BA688"/>
            </w:placeholder>
            <w:text/>
          </w:sdtPr>
          <w:sdtEndPr/>
          <w:sdtContent>
            <w:tc>
              <w:tcPr>
                <w:tcW w:w="2776" w:type="dxa"/>
                <w:gridSpan w:val="2"/>
              </w:tcPr>
              <w:p w14:paraId="441A9F27" w14:textId="77777777" w:rsidR="00857052" w:rsidRDefault="00455564">
                <w:pPr>
                  <w:pStyle w:val="NoSpacing"/>
                </w:pPr>
                <w:r>
                  <w:t>Yes</w:t>
                </w:r>
              </w:p>
            </w:tc>
          </w:sdtContent>
        </w:sdt>
        <w:tc>
          <w:tcPr>
            <w:tcW w:w="2741" w:type="dxa"/>
          </w:tcPr>
          <w:p w14:paraId="4C5886D7" w14:textId="77777777" w:rsidR="00857052" w:rsidRDefault="00857052">
            <w:pPr>
              <w:pStyle w:val="NoSpacing"/>
            </w:pPr>
          </w:p>
        </w:tc>
      </w:tr>
      <w:tr w:rsidR="00857052" w14:paraId="47E53D5A" w14:textId="77777777">
        <w:tc>
          <w:tcPr>
            <w:tcW w:w="3499" w:type="dxa"/>
          </w:tcPr>
          <w:p w14:paraId="719F576B" w14:textId="77777777" w:rsidR="00857052" w:rsidRDefault="00455564">
            <w:pPr>
              <w:pStyle w:val="NoSpacing"/>
            </w:pPr>
            <w:sdt>
              <w:sdtPr>
                <w:alias w:val="disr_addressofthepublicwebsite"/>
                <w:tag w:val="dcp|disr_jaipopportunitywebsite|table4|String|jobdone"/>
                <w:id w:val="597361874"/>
                <w:placeholder>
                  <w:docPart w:val="FFADE479FB8C494D9B990F320A4C2635"/>
                </w:placeholder>
                <w:text/>
              </w:sdtPr>
              <w:sdtEndPr/>
              <w:sdtContent>
                <w:r>
                  <w:t>https://carmodyshillwindfarm.com/updates</w:t>
                </w:r>
              </w:sdtContent>
            </w:sdt>
          </w:p>
        </w:tc>
        <w:sdt>
          <w:sdtPr>
            <w:alias w:val="disr_isthiswebsiteactive"/>
            <w:tag w:val="dcp|disr_jaipopportunitywebsite|table4|Picklist|jobdone"/>
            <w:id w:val="157567850"/>
            <w:placeholder>
              <w:docPart w:val="730A30CADCB143BF824FA8BE620BA688"/>
            </w:placeholder>
            <w:text/>
          </w:sdtPr>
          <w:sdtEndPr/>
          <w:sdtContent>
            <w:tc>
              <w:tcPr>
                <w:tcW w:w="2776" w:type="dxa"/>
                <w:gridSpan w:val="2"/>
              </w:tcPr>
              <w:p w14:paraId="08E9A4FA" w14:textId="77777777" w:rsidR="00857052" w:rsidRDefault="00455564">
                <w:pPr>
                  <w:pStyle w:val="NoSpacing"/>
                </w:pPr>
                <w:r>
                  <w:t>Yes</w:t>
                </w:r>
              </w:p>
            </w:tc>
          </w:sdtContent>
        </w:sdt>
        <w:tc>
          <w:tcPr>
            <w:tcW w:w="2741" w:type="dxa"/>
          </w:tcPr>
          <w:p w14:paraId="066ABD1A" w14:textId="77777777" w:rsidR="00857052" w:rsidRDefault="00857052">
            <w:pPr>
              <w:pStyle w:val="NoSpacing"/>
            </w:pPr>
          </w:p>
        </w:tc>
      </w:tr>
    </w:tbl>
    <w:p w14:paraId="406F744C" w14:textId="77777777" w:rsidR="00857052" w:rsidRDefault="00455564">
      <w:pPr>
        <w:pStyle w:val="NoSpacing"/>
      </w:pPr>
      <w:r>
        <w:t>Supplier engagement and communication actions:</w:t>
      </w:r>
    </w:p>
    <w:p w14:paraId="0ECD4FD8"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cmanufacturersandsuppliers"/>
          <w:tag w:val="dcp|document||MultiSelectPicklist|jobdone"/>
          <w:id w:val="589796741"/>
          <w:placeholder>
            <w:docPart w:val="D1B6875BEBE748B99C5B6FA9CF9784CC"/>
          </w:placeholder>
          <w:text/>
        </w:sdtPr>
        <w:sdtEndPr/>
        <w:sdtContent>
          <w:r>
            <w:t>Engage with vendor identification agencies on new facility opportunities and bid processes</w:t>
          </w:r>
          <w:r>
            <w:br/>
          </w:r>
          <w:r>
            <w:t>Directly contact suppliers with information on new facility opportunities and bid processes</w:t>
          </w:r>
        </w:sdtContent>
      </w:sdt>
    </w:p>
    <w:p w14:paraId="757CC8D6" w14:textId="77777777" w:rsidR="00857052" w:rsidRDefault="00857052"/>
    <w:p w14:paraId="4F31C2DC" w14:textId="77777777" w:rsidR="00857052" w:rsidRDefault="00857052"/>
    <w:p w14:paraId="430D5B59" w14:textId="77777777" w:rsidR="00857052" w:rsidRDefault="00455564">
      <w:pPr>
        <w:rPr>
          <w:rFonts w:eastAsiaTheme="majorEastAsia" w:cstheme="majorBidi"/>
          <w:color w:val="0F4761"/>
          <w:sz w:val="28"/>
          <w:szCs w:val="28"/>
        </w:rPr>
      </w:pPr>
      <w:r>
        <w:br w:type="page"/>
      </w:r>
    </w:p>
    <w:p w14:paraId="72762E9C" w14:textId="77777777" w:rsidR="00857052" w:rsidRDefault="00455564">
      <w:pPr>
        <w:pStyle w:val="Heading3"/>
      </w:pPr>
      <w:r>
        <w:lastRenderedPageBreak/>
        <w:t>Building Australian industry capability</w:t>
      </w:r>
    </w:p>
    <w:p w14:paraId="3AE7093D" w14:textId="77777777" w:rsidR="00857052" w:rsidRDefault="00455564">
      <w:pPr>
        <w:pStyle w:val="NoSpacing"/>
      </w:pPr>
      <w:r>
        <w:t>Supplier capability development actions:</w:t>
      </w:r>
    </w:p>
    <w:p w14:paraId="4C5A38A9"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capabilitydevelopment"/>
          <w:tag w:val="dcp|document||MultiSelectPicklist|jobdone"/>
          <w:id w:val="275943347"/>
          <w:placeholder>
            <w:docPart w:val="96D1A26441AE448D89E3A59CA7A29814"/>
          </w:placeholder>
          <w:text/>
        </w:sdtPr>
        <w:sdtEndPr/>
        <w:sdtContent>
          <w:r>
            <w:t>Recommend suppliers undertake training and/or accreditation</w:t>
          </w:r>
          <w:r>
            <w:br/>
            <w:t>Support supplier development initiatives of industry associations or governments</w:t>
          </w:r>
        </w:sdtContent>
      </w:sdt>
    </w:p>
    <w:p w14:paraId="3C3C7A85" w14:textId="77777777" w:rsidR="00857052" w:rsidRDefault="00857052"/>
    <w:p w14:paraId="773512F6" w14:textId="77777777" w:rsidR="00857052" w:rsidRDefault="00455564">
      <w:pPr>
        <w:pStyle w:val="NoSpacing"/>
      </w:pPr>
      <w:r>
        <w:t>Global supply chain integration actions:</w:t>
      </w:r>
    </w:p>
    <w:p w14:paraId="4A254E9E"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globalsupplychain"/>
          <w:tag w:val="dcp|document||MultiSelectPicklist|jobdone"/>
          <w:id w:val="402105709"/>
          <w:placeholder>
            <w:docPart w:val="22996389C4914D5EA1F133E578CA6FAA"/>
          </w:placeholder>
          <w:text/>
        </w:sdtPr>
        <w:sdtEndPr/>
        <w:sdtContent>
          <w:r>
            <w:t>Provide references for high performing suppliers</w:t>
          </w:r>
        </w:sdtContent>
      </w:sdt>
    </w:p>
    <w:p w14:paraId="1445E8EE" w14:textId="77777777" w:rsidR="00857052" w:rsidRDefault="00857052"/>
    <w:p w14:paraId="5905AAA8" w14:textId="77777777" w:rsidR="00857052" w:rsidRDefault="00455564">
      <w:pPr>
        <w:pStyle w:val="NoSpacing"/>
      </w:pPr>
      <w:r>
        <w:t>Feedback:</w:t>
      </w:r>
    </w:p>
    <w:p w14:paraId="4970D1B6" w14:textId="77777777" w:rsidR="00857052" w:rsidRDefault="00455564">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feedback"/>
          <w:tag w:val="dcp|document||MultiSelectPicklist|jobdone"/>
          <w:id w:val="409838463"/>
          <w:placeholder>
            <w:docPart w:val="1B5995CE9F92490CA59A5310548590BD"/>
          </w:placeholder>
          <w:text/>
        </w:sdtPr>
        <w:sdtEndPr/>
        <w:sdtContent>
          <w:r>
            <w:t>Confirm feedback provided to unsuccessful bidders will include any recommendations of relevant training, skills, capability and capacity development</w:t>
          </w:r>
          <w:r>
            <w:br/>
            <w:t>Confirm you will collect written evidence of feedback offered or provided to unsuccessful bidders</w:t>
          </w:r>
          <w:r>
            <w:br/>
            <w:t>Confirm you, and/or your procurement entities will offer and, if requested,  provide feedback to unsuccessful Australian entities whose bids to supply key goods or services for the new facility have not been successful</w:t>
          </w:r>
        </w:sdtContent>
      </w:sdt>
    </w:p>
    <w:p w14:paraId="082A156D" w14:textId="77777777" w:rsidR="00857052" w:rsidRDefault="00857052"/>
    <w:p w14:paraId="5184B610" w14:textId="77777777" w:rsidR="00857052" w:rsidRDefault="00857052">
      <w:pPr>
        <w:rPr>
          <w:rFonts w:eastAsiaTheme="majorEastAsia" w:cstheme="majorBidi"/>
          <w:color w:val="0F4761"/>
          <w:sz w:val="32"/>
          <w:szCs w:val="32"/>
        </w:rPr>
      </w:pPr>
    </w:p>
    <w:p w14:paraId="6B4957E1" w14:textId="77777777" w:rsidR="00857052" w:rsidRDefault="00857052"/>
    <w:sectPr w:rsidR="0085705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86812" w14:textId="77777777" w:rsidR="00455564" w:rsidRDefault="00455564">
      <w:pPr>
        <w:spacing w:after="0" w:line="240" w:lineRule="auto"/>
      </w:pPr>
      <w:r>
        <w:separator/>
      </w:r>
    </w:p>
  </w:endnote>
  <w:endnote w:type="continuationSeparator" w:id="0">
    <w:p w14:paraId="1DE5B682" w14:textId="77777777" w:rsidR="00455564" w:rsidRDefault="00455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9E2F4" w14:textId="77777777" w:rsidR="007F4DDE" w:rsidRDefault="00455564">
    <w:pPr>
      <w:pStyle w:val="Footer"/>
    </w:pPr>
    <w:r>
      <w:rPr>
        <w:noProof/>
      </w:rPr>
      <mc:AlternateContent>
        <mc:Choice Requires="wps">
          <w:drawing>
            <wp:anchor distT="0" distB="0" distL="0" distR="0" simplePos="0" relativeHeight="251658240" behindDoc="0" locked="0" layoutInCell="1" allowOverlap="1" wp14:anchorId="62118A37" wp14:editId="55F055B1">
              <wp:simplePos x="0" y="0"/>
              <wp:positionH relativeFrom="page">
                <wp:align>center</wp:align>
              </wp:positionH>
              <wp:positionV relativeFrom="page">
                <wp:align>bottom</wp:align>
              </wp:positionV>
              <wp:extent cx="1389380" cy="379730"/>
              <wp:effectExtent l="0" t="0" r="1270" b="0"/>
              <wp:wrapNone/>
              <wp:docPr id="1418448869" name="Text Box 5"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5EBF4FEF" w14:textId="77777777" w:rsidR="007F4DDE" w:rsidRPr="007F4DDE" w:rsidRDefault="00455564"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5" o:spid="_x0000_s2051"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fill o:detectmouseclick="t"/>
              <v:textbox style="mso-fit-shape-to-text:t" inset="0,0,0,15pt">
                <w:txbxContent>
                  <w:p w:rsidR="007F4DDE" w:rsidRPr="007F4DDE" w:rsidP="007F4DDE" w14:paraId="3568298D" w14:textId="780EE321">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4F215" w14:textId="77777777" w:rsidR="007F4DDE" w:rsidRDefault="00455564">
    <w:pPr>
      <w:pStyle w:val="Footer"/>
    </w:pPr>
    <w:r>
      <w:rPr>
        <w:noProof/>
      </w:rPr>
      <mc:AlternateContent>
        <mc:Choice Requires="wps">
          <w:drawing>
            <wp:anchor distT="0" distB="0" distL="0" distR="0" simplePos="0" relativeHeight="251659264" behindDoc="0" locked="0" layoutInCell="1" allowOverlap="1" wp14:anchorId="00144EDB" wp14:editId="2621DC16">
              <wp:simplePos x="0" y="0"/>
              <wp:positionH relativeFrom="page">
                <wp:align>center</wp:align>
              </wp:positionH>
              <wp:positionV relativeFrom="page">
                <wp:align>bottom</wp:align>
              </wp:positionV>
              <wp:extent cx="1389380" cy="379730"/>
              <wp:effectExtent l="0" t="0" r="1270" b="0"/>
              <wp:wrapNone/>
              <wp:docPr id="375525546" name="Text Box 6"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49C2DB78" w14:textId="77777777" w:rsidR="007F4DDE" w:rsidRPr="007F4DDE" w:rsidRDefault="00455564"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6" o:spid="_x0000_s2052"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textbox style="mso-fit-shape-to-text:t" inset="0,0,0,15pt">
                <w:txbxContent>
                  <w:p w:rsidR="007F4DDE" w:rsidRPr="007F4DDE" w:rsidP="007F4DDE" w14:paraId="5C6547E0" w14:textId="74EB5D68">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704DD" w14:textId="77777777" w:rsidR="007F4DDE" w:rsidRDefault="00455564">
    <w:pPr>
      <w:pStyle w:val="Footer"/>
    </w:pPr>
    <w:r>
      <w:rPr>
        <w:noProof/>
      </w:rPr>
      <mc:AlternateContent>
        <mc:Choice Requires="wps">
          <w:drawing>
            <wp:anchor distT="0" distB="0" distL="0" distR="0" simplePos="0" relativeHeight="251656192" behindDoc="0" locked="0" layoutInCell="1" allowOverlap="1" wp14:anchorId="2C981627" wp14:editId="6196AF2E">
              <wp:simplePos x="0" y="0"/>
              <wp:positionH relativeFrom="page">
                <wp:align>center</wp:align>
              </wp:positionH>
              <wp:positionV relativeFrom="page">
                <wp:align>bottom</wp:align>
              </wp:positionV>
              <wp:extent cx="1389380" cy="379730"/>
              <wp:effectExtent l="0" t="0" r="1270" b="0"/>
              <wp:wrapNone/>
              <wp:docPr id="2043773984" name="Text Box 4"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448E4489" w14:textId="77777777" w:rsidR="007F4DDE" w:rsidRPr="007F4DDE" w:rsidRDefault="00455564"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2054"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fill o:detectmouseclick="t"/>
              <v:textbox style="mso-fit-shape-to-text:t" inset="0,0,0,15pt">
                <w:txbxContent>
                  <w:p w:rsidR="007F4DDE" w:rsidRPr="007F4DDE" w:rsidP="007F4DDE" w14:paraId="1F4291E1" w14:textId="57E32ADF">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A1953" w14:textId="77777777" w:rsidR="00455564" w:rsidRDefault="00455564">
      <w:pPr>
        <w:spacing w:after="0" w:line="240" w:lineRule="auto"/>
      </w:pPr>
      <w:r>
        <w:separator/>
      </w:r>
    </w:p>
  </w:footnote>
  <w:footnote w:type="continuationSeparator" w:id="0">
    <w:p w14:paraId="132A55A8" w14:textId="77777777" w:rsidR="00455564" w:rsidRDefault="004555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0DBCD" w14:textId="77777777" w:rsidR="007F4DDE" w:rsidRDefault="00455564">
    <w:pPr>
      <w:pStyle w:val="Header"/>
    </w:pPr>
    <w:r>
      <w:rPr>
        <w:noProof/>
      </w:rPr>
      <mc:AlternateContent>
        <mc:Choice Requires="wps">
          <w:drawing>
            <wp:anchor distT="0" distB="0" distL="0" distR="0" simplePos="0" relativeHeight="251657216" behindDoc="0" locked="0" layoutInCell="1" allowOverlap="1" wp14:anchorId="3F334418" wp14:editId="2CC816F9">
              <wp:simplePos x="0" y="0"/>
              <wp:positionH relativeFrom="page">
                <wp:align>center</wp:align>
              </wp:positionH>
              <wp:positionV relativeFrom="page">
                <wp:align>top</wp:align>
              </wp:positionV>
              <wp:extent cx="1389380" cy="379730"/>
              <wp:effectExtent l="0" t="0" r="1270" b="1270"/>
              <wp:wrapNone/>
              <wp:docPr id="443631387" name="Text Box 2"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7CFEC98E" w14:textId="77777777" w:rsidR="007F4DDE" w:rsidRPr="007F4DDE" w:rsidRDefault="00455564"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1312" filled="f" stroked="f">
              <v:fill o:detectmouseclick="t"/>
              <v:textbox style="mso-fit-shape-to-text:t" inset="0,15pt,0,0">
                <w:txbxContent>
                  <w:p w:rsidR="007F4DDE" w:rsidRPr="007F4DDE" w:rsidP="007F4DDE" w14:paraId="0687F50C" w14:textId="28D09345">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C356F" w14:textId="77777777" w:rsidR="007F4DDE" w:rsidRDefault="00455564">
    <w:pPr>
      <w:pStyle w:val="Header"/>
    </w:pPr>
    <w:r>
      <w:rPr>
        <w:noProof/>
      </w:rPr>
      <mc:AlternateContent>
        <mc:Choice Requires="wps">
          <w:drawing>
            <wp:anchor distT="0" distB="0" distL="0" distR="0" simplePos="0" relativeHeight="251660288" behindDoc="0" locked="0" layoutInCell="1" allowOverlap="1" wp14:anchorId="13262886" wp14:editId="39ED5CE5">
              <wp:simplePos x="0" y="0"/>
              <wp:positionH relativeFrom="page">
                <wp:align>center</wp:align>
              </wp:positionH>
              <wp:positionV relativeFrom="page">
                <wp:align>top</wp:align>
              </wp:positionV>
              <wp:extent cx="1389380" cy="379730"/>
              <wp:effectExtent l="0" t="0" r="1270" b="1270"/>
              <wp:wrapNone/>
              <wp:docPr id="1293433652" name="Text Box 3"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42A252D1" w14:textId="77777777" w:rsidR="007F4DDE" w:rsidRPr="007F4DDE" w:rsidRDefault="00455564"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0"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3360" filled="f" stroked="f">
              <v:textbox style="mso-fit-shape-to-text:t" inset="0,15pt,0,0">
                <w:txbxContent>
                  <w:p w:rsidR="007F4DDE" w:rsidRPr="007F4DDE" w:rsidP="007F4DDE" w14:paraId="5941AAE7" w14:textId="0222322B">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3EFE3" w14:textId="77777777" w:rsidR="007F4DDE" w:rsidRDefault="00455564">
    <w:pPr>
      <w:pStyle w:val="Header"/>
    </w:pPr>
    <w:r>
      <w:rPr>
        <w:noProof/>
      </w:rPr>
      <mc:AlternateContent>
        <mc:Choice Requires="wps">
          <w:drawing>
            <wp:anchor distT="0" distB="0" distL="0" distR="0" simplePos="0" relativeHeight="251655168" behindDoc="0" locked="0" layoutInCell="1" allowOverlap="1" wp14:anchorId="7C04F821" wp14:editId="65B0040B">
              <wp:simplePos x="0" y="0"/>
              <wp:positionH relativeFrom="page">
                <wp:align>center</wp:align>
              </wp:positionH>
              <wp:positionV relativeFrom="page">
                <wp:align>top</wp:align>
              </wp:positionV>
              <wp:extent cx="1389380" cy="379730"/>
              <wp:effectExtent l="0" t="0" r="1270" b="1270"/>
              <wp:wrapNone/>
              <wp:docPr id="1172747226" name="Text Box 1"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351736ED" w14:textId="77777777" w:rsidR="007F4DDE" w:rsidRPr="007F4DDE" w:rsidRDefault="00455564"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3"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59264" filled="f" stroked="f">
              <v:fill o:detectmouseclick="t"/>
              <v:textbox style="mso-fit-shape-to-text:t" inset="0,15pt,0,0">
                <w:txbxContent>
                  <w:p w:rsidR="007F4DDE" w:rsidRPr="007F4DDE" w:rsidP="007F4DDE" w14:paraId="047FAAB3" w14:textId="30C455C4">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4DF"/>
    <w:rsid w:val="0003568A"/>
    <w:rsid w:val="0004381C"/>
    <w:rsid w:val="000F5D4B"/>
    <w:rsid w:val="001C16E0"/>
    <w:rsid w:val="001F4594"/>
    <w:rsid w:val="00225AEF"/>
    <w:rsid w:val="002B3658"/>
    <w:rsid w:val="00314F13"/>
    <w:rsid w:val="00455564"/>
    <w:rsid w:val="004868FD"/>
    <w:rsid w:val="005D47F2"/>
    <w:rsid w:val="0061356D"/>
    <w:rsid w:val="00617900"/>
    <w:rsid w:val="006675C4"/>
    <w:rsid w:val="00780ADB"/>
    <w:rsid w:val="00786FA7"/>
    <w:rsid w:val="0079718A"/>
    <w:rsid w:val="007A4501"/>
    <w:rsid w:val="007F4DDE"/>
    <w:rsid w:val="00830A0A"/>
    <w:rsid w:val="00857052"/>
    <w:rsid w:val="00925410"/>
    <w:rsid w:val="009804DF"/>
    <w:rsid w:val="009D0755"/>
    <w:rsid w:val="00A33701"/>
    <w:rsid w:val="00A41AC3"/>
    <w:rsid w:val="00A458BC"/>
    <w:rsid w:val="00B36FFE"/>
    <w:rsid w:val="00B7273A"/>
    <w:rsid w:val="00BA3CED"/>
    <w:rsid w:val="00BC59A4"/>
    <w:rsid w:val="00C77759"/>
    <w:rsid w:val="00C86008"/>
    <w:rsid w:val="00D22D30"/>
    <w:rsid w:val="00D32F16"/>
    <w:rsid w:val="00D70C4F"/>
    <w:rsid w:val="00D86463"/>
    <w:rsid w:val="00DB65A3"/>
    <w:rsid w:val="00E15F4E"/>
    <w:rsid w:val="00E55D3A"/>
    <w:rsid w:val="00E711F9"/>
    <w:rsid w:val="00EC40B4"/>
    <w:rsid w:val="00F72FC6"/>
    <w:rsid w:val="00F827F8"/>
    <w:rsid w:val="00F9187C"/>
    <w:rsid w:val="00FC5C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DD570"/>
  <w15:chartTrackingRefBased/>
  <w15:docId w15:val="{1532D23E-3F4C-4946-A788-096025415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4DDE"/>
    <w:pPr>
      <w:keepNext/>
      <w:keepLines/>
      <w:spacing w:before="360" w:after="80"/>
      <w:outlineLvl w:val="0"/>
    </w:pPr>
    <w:rPr>
      <w:rFonts w:ascii="Aptos" w:eastAsiaTheme="majorEastAsia" w:hAnsi="Aptos" w:cstheme="majorBidi"/>
      <w:color w:val="0F4761"/>
      <w:kern w:val="2"/>
      <w:sz w:val="40"/>
      <w:szCs w:val="40"/>
      <w14:ligatures w14:val="standardContextual"/>
    </w:rPr>
  </w:style>
  <w:style w:type="paragraph" w:styleId="Heading2">
    <w:name w:val="heading 2"/>
    <w:basedOn w:val="Normal"/>
    <w:next w:val="Normal"/>
    <w:link w:val="Heading2Char"/>
    <w:uiPriority w:val="9"/>
    <w:unhideWhenUsed/>
    <w:qFormat/>
    <w:rsid w:val="007F4DDE"/>
    <w:pPr>
      <w:keepNext/>
      <w:keepLines/>
      <w:spacing w:before="160" w:after="80"/>
      <w:outlineLvl w:val="1"/>
    </w:pPr>
    <w:rPr>
      <w:rFonts w:ascii="Aptos" w:eastAsiaTheme="majorEastAsia" w:hAnsi="Aptos" w:cstheme="majorBidi"/>
      <w:color w:val="0F4761"/>
      <w:kern w:val="2"/>
      <w:sz w:val="32"/>
      <w:szCs w:val="32"/>
      <w14:ligatures w14:val="standardContextual"/>
    </w:rPr>
  </w:style>
  <w:style w:type="paragraph" w:styleId="Heading3">
    <w:name w:val="heading 3"/>
    <w:basedOn w:val="Normal"/>
    <w:next w:val="Normal"/>
    <w:link w:val="Heading3Char"/>
    <w:uiPriority w:val="9"/>
    <w:unhideWhenUsed/>
    <w:qFormat/>
    <w:rsid w:val="007F4DDE"/>
    <w:pPr>
      <w:keepNext/>
      <w:keepLines/>
      <w:spacing w:before="160" w:after="80"/>
      <w:outlineLvl w:val="2"/>
    </w:pPr>
    <w:rPr>
      <w:rFonts w:ascii="Aptos" w:eastAsiaTheme="majorEastAsia" w:hAnsi="Aptos" w:cstheme="majorBidi"/>
      <w:color w:val="0F4761"/>
      <w:kern w:val="2"/>
      <w:sz w:val="28"/>
      <w:szCs w:val="28"/>
      <w14:ligatures w14:val="standardContextual"/>
    </w:rPr>
  </w:style>
  <w:style w:type="paragraph" w:styleId="Heading4">
    <w:name w:val="heading 4"/>
    <w:basedOn w:val="Normal"/>
    <w:next w:val="Normal"/>
    <w:link w:val="Heading4Char"/>
    <w:autoRedefine/>
    <w:uiPriority w:val="9"/>
    <w:unhideWhenUsed/>
    <w:qFormat/>
    <w:rsid w:val="007F4DDE"/>
    <w:pPr>
      <w:keepNext/>
      <w:keepLines/>
      <w:spacing w:before="80" w:after="40"/>
      <w:outlineLvl w:val="3"/>
    </w:pPr>
    <w:rPr>
      <w:rFonts w:ascii="Aptos" w:eastAsiaTheme="majorEastAsia" w:hAnsi="Aptos" w:cstheme="majorBidi"/>
      <w:iCs/>
      <w:color w:val="0F4761"/>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04DF"/>
    <w:rPr>
      <w:color w:val="808080"/>
    </w:rPr>
  </w:style>
  <w:style w:type="paragraph" w:styleId="Header">
    <w:name w:val="header"/>
    <w:basedOn w:val="Normal"/>
    <w:link w:val="HeaderChar"/>
    <w:uiPriority w:val="99"/>
    <w:unhideWhenUsed/>
    <w:rsid w:val="007F4D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4DDE"/>
  </w:style>
  <w:style w:type="paragraph" w:styleId="Footer">
    <w:name w:val="footer"/>
    <w:basedOn w:val="Normal"/>
    <w:link w:val="FooterChar"/>
    <w:uiPriority w:val="99"/>
    <w:unhideWhenUsed/>
    <w:rsid w:val="007F4D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4DDE"/>
  </w:style>
  <w:style w:type="character" w:customStyle="1" w:styleId="Heading1Char">
    <w:name w:val="Heading 1 Char"/>
    <w:basedOn w:val="DefaultParagraphFont"/>
    <w:link w:val="Heading1"/>
    <w:uiPriority w:val="9"/>
    <w:rsid w:val="007F4DDE"/>
    <w:rPr>
      <w:rFonts w:ascii="Aptos" w:eastAsiaTheme="majorEastAsia" w:hAnsi="Aptos" w:cstheme="majorBidi"/>
      <w:color w:val="0F4761"/>
      <w:kern w:val="2"/>
      <w:sz w:val="40"/>
      <w:szCs w:val="40"/>
      <w14:ligatures w14:val="standardContextual"/>
    </w:rPr>
  </w:style>
  <w:style w:type="character" w:customStyle="1" w:styleId="Heading2Char">
    <w:name w:val="Heading 2 Char"/>
    <w:basedOn w:val="DefaultParagraphFont"/>
    <w:link w:val="Heading2"/>
    <w:uiPriority w:val="9"/>
    <w:rsid w:val="007F4DDE"/>
    <w:rPr>
      <w:rFonts w:ascii="Aptos" w:eastAsiaTheme="majorEastAsia" w:hAnsi="Aptos" w:cstheme="majorBidi"/>
      <w:color w:val="0F4761"/>
      <w:kern w:val="2"/>
      <w:sz w:val="32"/>
      <w:szCs w:val="32"/>
      <w14:ligatures w14:val="standardContextual"/>
    </w:rPr>
  </w:style>
  <w:style w:type="character" w:customStyle="1" w:styleId="Heading3Char">
    <w:name w:val="Heading 3 Char"/>
    <w:basedOn w:val="DefaultParagraphFont"/>
    <w:link w:val="Heading3"/>
    <w:uiPriority w:val="9"/>
    <w:rsid w:val="007F4DDE"/>
    <w:rPr>
      <w:rFonts w:ascii="Aptos" w:eastAsiaTheme="majorEastAsia" w:hAnsi="Aptos" w:cstheme="majorBidi"/>
      <w:color w:val="0F4761"/>
      <w:kern w:val="2"/>
      <w:sz w:val="28"/>
      <w:szCs w:val="28"/>
      <w14:ligatures w14:val="standardContextual"/>
    </w:rPr>
  </w:style>
  <w:style w:type="character" w:customStyle="1" w:styleId="Heading4Char">
    <w:name w:val="Heading 4 Char"/>
    <w:basedOn w:val="DefaultParagraphFont"/>
    <w:link w:val="Heading4"/>
    <w:uiPriority w:val="9"/>
    <w:rsid w:val="007F4DDE"/>
    <w:rPr>
      <w:rFonts w:ascii="Aptos" w:eastAsiaTheme="majorEastAsia" w:hAnsi="Aptos" w:cstheme="majorBidi"/>
      <w:iCs/>
      <w:color w:val="0F4761"/>
      <w:kern w:val="2"/>
      <w:sz w:val="24"/>
      <w14:ligatures w14:val="standardContextual"/>
    </w:rPr>
  </w:style>
  <w:style w:type="table" w:styleId="TableGrid">
    <w:name w:val="Table Grid"/>
    <w:basedOn w:val="TableNormal"/>
    <w:uiPriority w:val="39"/>
    <w:rsid w:val="007F4DD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4DDE"/>
    <w:rPr>
      <w:sz w:val="16"/>
      <w:szCs w:val="16"/>
    </w:rPr>
  </w:style>
  <w:style w:type="paragraph" w:styleId="CommentText">
    <w:name w:val="annotation text"/>
    <w:basedOn w:val="Normal"/>
    <w:link w:val="CommentTextChar"/>
    <w:uiPriority w:val="99"/>
    <w:unhideWhenUsed/>
    <w:rsid w:val="007F4DDE"/>
    <w:pPr>
      <w:spacing w:line="240" w:lineRule="auto"/>
    </w:pPr>
    <w:rPr>
      <w:rFonts w:ascii="Aptos" w:hAnsi="Aptos"/>
      <w:kern w:val="2"/>
      <w:sz w:val="20"/>
      <w:szCs w:val="20"/>
      <w14:ligatures w14:val="standardContextual"/>
    </w:rPr>
  </w:style>
  <w:style w:type="character" w:customStyle="1" w:styleId="CommentTextChar">
    <w:name w:val="Comment Text Char"/>
    <w:basedOn w:val="DefaultParagraphFont"/>
    <w:link w:val="CommentText"/>
    <w:uiPriority w:val="99"/>
    <w:rsid w:val="007F4DDE"/>
    <w:rPr>
      <w:rFonts w:ascii="Aptos" w:hAnsi="Aptos"/>
      <w:kern w:val="2"/>
      <w:sz w:val="20"/>
      <w:szCs w:val="20"/>
      <w14:ligatures w14:val="standardContextual"/>
    </w:rPr>
  </w:style>
  <w:style w:type="paragraph" w:styleId="NoSpacing">
    <w:name w:val="No Spacing"/>
    <w:aliases w:val="Field labels"/>
    <w:uiPriority w:val="1"/>
    <w:qFormat/>
    <w:rsid w:val="007F4DDE"/>
    <w:pPr>
      <w:spacing w:after="0" w:line="240" w:lineRule="auto"/>
    </w:pPr>
    <w:rPr>
      <w:rFonts w:ascii="Aptos" w:hAnsi="Aptos"/>
      <w:kern w:val="2"/>
      <w14:ligatures w14:val="standardContextual"/>
    </w:rPr>
  </w:style>
  <w:style w:type="table" w:styleId="ListTable3-Accent1">
    <w:name w:val="List Table 3 Accent 1"/>
    <w:basedOn w:val="TableNormal"/>
    <w:uiPriority w:val="48"/>
    <w:rsid w:val="007F4DDE"/>
    <w:pPr>
      <w:spacing w:after="0" w:line="240" w:lineRule="auto"/>
    </w:pPr>
    <w:rPr>
      <w:kern w:val="2"/>
      <w14:ligatures w14:val="standardContextual"/>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5E618E5DD64A9ABF3269C8B1BE827B"/>
        <w:category>
          <w:name w:val="General"/>
          <w:gallery w:val="placeholder"/>
        </w:category>
        <w:types>
          <w:type w:val="bbPlcHdr"/>
        </w:types>
        <w:behaviors>
          <w:behavior w:val="content"/>
        </w:behaviors>
        <w:guid w:val="{3C30944C-2D2D-4D63-B513-4DB56EDA9666}"/>
      </w:docPartPr>
      <w:docPartBody>
        <w:p w:rsidR="0003568A" w:rsidRDefault="0003568A"/>
      </w:docPartBody>
    </w:docPart>
    <w:docPart>
      <w:docPartPr>
        <w:name w:val="6EEC3FA6D49C45DFA08D9C1669D3875A"/>
        <w:category>
          <w:name w:val="General"/>
          <w:gallery w:val="placeholder"/>
        </w:category>
        <w:types>
          <w:type w:val="bbPlcHdr"/>
        </w:types>
        <w:behaviors>
          <w:behavior w:val="content"/>
        </w:behaviors>
        <w:guid w:val="{2BB3ACC6-AE20-4104-949F-C717BB698B55}"/>
      </w:docPartPr>
      <w:docPartBody>
        <w:p w:rsidR="00BC59A4" w:rsidRDefault="00BC59A4"/>
      </w:docPartBody>
    </w:docPart>
    <w:docPart>
      <w:docPartPr>
        <w:name w:val="F84D0FF26CAE438CA7AB596725C39A46"/>
        <w:category>
          <w:name w:val="General"/>
          <w:gallery w:val="placeholder"/>
        </w:category>
        <w:types>
          <w:type w:val="bbPlcHdr"/>
        </w:types>
        <w:behaviors>
          <w:behavior w:val="content"/>
        </w:behaviors>
        <w:guid w:val="{EFA120FE-3A0E-4859-8BC6-3C1A812E6FA8}"/>
      </w:docPartPr>
      <w:docPartBody>
        <w:p w:rsidR="00BC59A4" w:rsidRDefault="00BC59A4"/>
      </w:docPartBody>
    </w:docPart>
    <w:docPart>
      <w:docPartPr>
        <w:name w:val="C64CEE457DB043449327111D0257B40B"/>
        <w:category>
          <w:name w:val="General"/>
          <w:gallery w:val="placeholder"/>
        </w:category>
        <w:types>
          <w:type w:val="bbPlcHdr"/>
        </w:types>
        <w:behaviors>
          <w:behavior w:val="content"/>
        </w:behaviors>
        <w:guid w:val="{ADEB897D-EE3E-4B00-8CED-3E021AFA903F}"/>
      </w:docPartPr>
      <w:docPartBody>
        <w:p w:rsidR="00BC59A4" w:rsidRDefault="00BC59A4"/>
      </w:docPartBody>
    </w:docPart>
    <w:docPart>
      <w:docPartPr>
        <w:name w:val="9F395528AFBA43158B36A73A6AA89E6B"/>
        <w:category>
          <w:name w:val="General"/>
          <w:gallery w:val="placeholder"/>
        </w:category>
        <w:types>
          <w:type w:val="bbPlcHdr"/>
        </w:types>
        <w:behaviors>
          <w:behavior w:val="content"/>
        </w:behaviors>
        <w:guid w:val="{AFA4B61C-5646-4928-B964-D6FF059A7393}"/>
      </w:docPartPr>
      <w:docPartBody>
        <w:p w:rsidR="00BC59A4" w:rsidRDefault="00BC59A4"/>
      </w:docPartBody>
    </w:docPart>
    <w:docPart>
      <w:docPartPr>
        <w:name w:val="48A07FE2266D41B19631B0E55AF30C6E"/>
        <w:category>
          <w:name w:val="General"/>
          <w:gallery w:val="placeholder"/>
        </w:category>
        <w:types>
          <w:type w:val="bbPlcHdr"/>
        </w:types>
        <w:behaviors>
          <w:behavior w:val="content"/>
        </w:behaviors>
        <w:guid w:val="{B62F1A5C-EE8A-4465-B9BE-2F27B5763E8F}"/>
      </w:docPartPr>
      <w:docPartBody>
        <w:p w:rsidR="00BC59A4" w:rsidRDefault="00DA7324">
          <w:r w:rsidRPr="002B3658">
            <w:rPr>
              <w:rStyle w:val="PlaceholderText"/>
            </w:rPr>
            <w:t>Please enter the content IF your condition is met</w:t>
          </w:r>
        </w:p>
      </w:docPartBody>
    </w:docPart>
    <w:docPart>
      <w:docPartPr>
        <w:name w:val="53E6ADD6D0C440C4BBB4464E8D9CD49B"/>
        <w:category>
          <w:name w:val="General"/>
          <w:gallery w:val="placeholder"/>
        </w:category>
        <w:types>
          <w:type w:val="bbPlcHdr"/>
        </w:types>
        <w:behaviors>
          <w:behavior w:val="content"/>
        </w:behaviors>
        <w:guid w:val="{EAE775DE-9F07-4E00-A2EB-8E26600CEE1B}"/>
      </w:docPartPr>
      <w:docPartBody>
        <w:p w:rsidR="00BC59A4" w:rsidRDefault="00BC59A4"/>
      </w:docPartBody>
    </w:docPart>
    <w:docPart>
      <w:docPartPr>
        <w:name w:val="80A419081EED4366AF3BA55A3B132327"/>
        <w:category>
          <w:name w:val="General"/>
          <w:gallery w:val="placeholder"/>
        </w:category>
        <w:types>
          <w:type w:val="bbPlcHdr"/>
        </w:types>
        <w:behaviors>
          <w:behavior w:val="content"/>
        </w:behaviors>
        <w:guid w:val="{32EA8EC0-3C9D-4C03-8CCE-C90004ADDE2F}"/>
      </w:docPartPr>
      <w:docPartBody>
        <w:p w:rsidR="00BC59A4" w:rsidRDefault="00BC59A4"/>
      </w:docPartBody>
    </w:docPart>
    <w:docPart>
      <w:docPartPr>
        <w:name w:val="ED18070A49CE4B62ABBEBA4F8A6F4823"/>
        <w:category>
          <w:name w:val="General"/>
          <w:gallery w:val="placeholder"/>
        </w:category>
        <w:types>
          <w:type w:val="bbPlcHdr"/>
        </w:types>
        <w:behaviors>
          <w:behavior w:val="content"/>
        </w:behaviors>
        <w:guid w:val="{9ACF7B92-CF6E-4052-9E6C-080943EA0E08}"/>
      </w:docPartPr>
      <w:docPartBody>
        <w:p w:rsidR="00BC59A4" w:rsidRDefault="00BC59A4"/>
      </w:docPartBody>
    </w:docPart>
    <w:docPart>
      <w:docPartPr>
        <w:name w:val="E7B34F75E7D445ADB51C9C58F08A7873"/>
        <w:category>
          <w:name w:val="General"/>
          <w:gallery w:val="placeholder"/>
        </w:category>
        <w:types>
          <w:type w:val="bbPlcHdr"/>
        </w:types>
        <w:behaviors>
          <w:behavior w:val="content"/>
        </w:behaviors>
        <w:guid w:val="{2D1BBCC3-90DC-4BB2-9697-487E682F0C4E}"/>
      </w:docPartPr>
      <w:docPartBody>
        <w:p w:rsidR="00BC59A4" w:rsidRDefault="00BC59A4"/>
      </w:docPartBody>
    </w:docPart>
    <w:docPart>
      <w:docPartPr>
        <w:name w:val="1F89C9DBEC85417EAFEE0C0C41D94BBD"/>
        <w:category>
          <w:name w:val="General"/>
          <w:gallery w:val="placeholder"/>
        </w:category>
        <w:types>
          <w:type w:val="bbPlcHdr"/>
        </w:types>
        <w:behaviors>
          <w:behavior w:val="content"/>
        </w:behaviors>
        <w:guid w:val="{2652D8B4-A15A-41A2-8A14-34B33FCB7F7A}"/>
      </w:docPartPr>
      <w:docPartBody>
        <w:p w:rsidR="00BC59A4" w:rsidRDefault="00BC59A4"/>
      </w:docPartBody>
    </w:docPart>
    <w:docPart>
      <w:docPartPr>
        <w:name w:val="2F1E45C258654ECF8E7E2F5F6237FBDF"/>
        <w:category>
          <w:name w:val="General"/>
          <w:gallery w:val="placeholder"/>
        </w:category>
        <w:types>
          <w:type w:val="bbPlcHdr"/>
        </w:types>
        <w:behaviors>
          <w:behavior w:val="content"/>
        </w:behaviors>
        <w:guid w:val="{E16366FA-EF32-4B8E-96AC-D7B771F33F54}"/>
      </w:docPartPr>
      <w:docPartBody>
        <w:p w:rsidR="00BC59A4" w:rsidRDefault="00BC59A4"/>
      </w:docPartBody>
    </w:docPart>
    <w:docPart>
      <w:docPartPr>
        <w:name w:val="0B41C37951F948A489F07E7739CB18DC"/>
        <w:category>
          <w:name w:val="General"/>
          <w:gallery w:val="placeholder"/>
        </w:category>
        <w:types>
          <w:type w:val="bbPlcHdr"/>
        </w:types>
        <w:behaviors>
          <w:behavior w:val="content"/>
        </w:behaviors>
        <w:guid w:val="{85297821-CDFB-4D05-B6A7-E905887B5A33}"/>
      </w:docPartPr>
      <w:docPartBody>
        <w:p w:rsidR="00BC59A4" w:rsidRDefault="00BC59A4"/>
      </w:docPartBody>
    </w:docPart>
    <w:docPart>
      <w:docPartPr>
        <w:name w:val="FE90EED077BD40B9923A071EFE699698"/>
        <w:category>
          <w:name w:val="General"/>
          <w:gallery w:val="placeholder"/>
        </w:category>
        <w:types>
          <w:type w:val="bbPlcHdr"/>
        </w:types>
        <w:behaviors>
          <w:behavior w:val="content"/>
        </w:behaviors>
        <w:guid w:val="{8397CD52-1BEB-40FC-AF7A-145DE05F7798}"/>
      </w:docPartPr>
      <w:docPartBody>
        <w:p w:rsidR="00BC59A4" w:rsidRDefault="00BC59A4"/>
      </w:docPartBody>
    </w:docPart>
    <w:docPart>
      <w:docPartPr>
        <w:name w:val="BE9422FFBA744C548523FCCB697E52E1"/>
        <w:category>
          <w:name w:val="General"/>
          <w:gallery w:val="placeholder"/>
        </w:category>
        <w:types>
          <w:type w:val="bbPlcHdr"/>
        </w:types>
        <w:behaviors>
          <w:behavior w:val="content"/>
        </w:behaviors>
        <w:guid w:val="{D8C2D8DD-BA67-4873-A957-D5FB24FC3D59}"/>
      </w:docPartPr>
      <w:docPartBody>
        <w:p w:rsidR="00BC59A4" w:rsidRDefault="00BC59A4"/>
      </w:docPartBody>
    </w:docPart>
    <w:docPart>
      <w:docPartPr>
        <w:name w:val="50C0328F201E408BAC76B36F7C8A6746"/>
        <w:category>
          <w:name w:val="General"/>
          <w:gallery w:val="placeholder"/>
        </w:category>
        <w:types>
          <w:type w:val="bbPlcHdr"/>
        </w:types>
        <w:behaviors>
          <w:behavior w:val="content"/>
        </w:behaviors>
        <w:guid w:val="{FFE0C704-692A-423F-B070-545CA87D1546}"/>
      </w:docPartPr>
      <w:docPartBody>
        <w:p w:rsidR="00BC59A4" w:rsidRDefault="00BC59A4"/>
      </w:docPartBody>
    </w:docPart>
    <w:docPart>
      <w:docPartPr>
        <w:name w:val="45AF18F4E0DE4D3C9A88E7C578C55D15"/>
        <w:category>
          <w:name w:val="General"/>
          <w:gallery w:val="placeholder"/>
        </w:category>
        <w:types>
          <w:type w:val="bbPlcHdr"/>
        </w:types>
        <w:behaviors>
          <w:behavior w:val="content"/>
        </w:behaviors>
        <w:guid w:val="{A7917D29-E387-4AF4-AD97-39BEEABA0705}"/>
      </w:docPartPr>
      <w:docPartBody>
        <w:p w:rsidR="00BC59A4" w:rsidRDefault="00BC59A4"/>
      </w:docPartBody>
    </w:docPart>
    <w:docPart>
      <w:docPartPr>
        <w:name w:val="D7CD4546D4614A6290781A583C1C7AF0"/>
        <w:category>
          <w:name w:val="General"/>
          <w:gallery w:val="placeholder"/>
        </w:category>
        <w:types>
          <w:type w:val="bbPlcHdr"/>
        </w:types>
        <w:behaviors>
          <w:behavior w:val="content"/>
        </w:behaviors>
        <w:guid w:val="{859CC52E-BF04-43BA-A56E-E73F59E3315B}"/>
      </w:docPartPr>
      <w:docPartBody>
        <w:p w:rsidR="00BC59A4" w:rsidRDefault="00BC59A4"/>
      </w:docPartBody>
    </w:docPart>
    <w:docPart>
      <w:docPartPr>
        <w:name w:val="17CD0A328BBE44C580391165B58A99C4"/>
        <w:category>
          <w:name w:val="General"/>
          <w:gallery w:val="placeholder"/>
        </w:category>
        <w:types>
          <w:type w:val="bbPlcHdr"/>
        </w:types>
        <w:behaviors>
          <w:behavior w:val="content"/>
        </w:behaviors>
        <w:guid w:val="{9BDF9F46-6CF5-4B5A-B560-273BBA164F62}"/>
      </w:docPartPr>
      <w:docPartBody>
        <w:p w:rsidR="00BC59A4" w:rsidRDefault="00BC59A4"/>
      </w:docPartBody>
    </w:docPart>
    <w:docPart>
      <w:docPartPr>
        <w:name w:val="42F40C5319814A8EB7F4686ECB9EDCD8"/>
        <w:category>
          <w:name w:val="General"/>
          <w:gallery w:val="placeholder"/>
        </w:category>
        <w:types>
          <w:type w:val="bbPlcHdr"/>
        </w:types>
        <w:behaviors>
          <w:behavior w:val="content"/>
        </w:behaviors>
        <w:guid w:val="{A6B9BBAC-1CEA-48BA-A8BF-53C7EFE1CEAF}"/>
      </w:docPartPr>
      <w:docPartBody>
        <w:p w:rsidR="00BC59A4" w:rsidRDefault="00BC59A4"/>
      </w:docPartBody>
    </w:docPart>
    <w:docPart>
      <w:docPartPr>
        <w:name w:val="489E13AB02204469B1023729D48E903E"/>
        <w:category>
          <w:name w:val="General"/>
          <w:gallery w:val="placeholder"/>
        </w:category>
        <w:types>
          <w:type w:val="bbPlcHdr"/>
        </w:types>
        <w:behaviors>
          <w:behavior w:val="content"/>
        </w:behaviors>
        <w:guid w:val="{7F73A2AB-058C-4BA7-A129-3DA22CB1D753}"/>
      </w:docPartPr>
      <w:docPartBody>
        <w:p w:rsidR="00BC59A4" w:rsidRDefault="00BC59A4"/>
      </w:docPartBody>
    </w:docPart>
    <w:docPart>
      <w:docPartPr>
        <w:name w:val="411C0DC7F0B343FAAEDD623219804A22"/>
        <w:category>
          <w:name w:val="General"/>
          <w:gallery w:val="placeholder"/>
        </w:category>
        <w:types>
          <w:type w:val="bbPlcHdr"/>
        </w:types>
        <w:behaviors>
          <w:behavior w:val="content"/>
        </w:behaviors>
        <w:guid w:val="{055ABDE3-39E2-4ACC-B36F-3AC2891BE268}"/>
      </w:docPartPr>
      <w:docPartBody>
        <w:p w:rsidR="00BC59A4" w:rsidRDefault="00BC59A4"/>
      </w:docPartBody>
    </w:docPart>
    <w:docPart>
      <w:docPartPr>
        <w:name w:val="78DF55D850134936982FF6DF8CFF378A"/>
        <w:category>
          <w:name w:val="General"/>
          <w:gallery w:val="placeholder"/>
        </w:category>
        <w:types>
          <w:type w:val="bbPlcHdr"/>
        </w:types>
        <w:behaviors>
          <w:behavior w:val="content"/>
        </w:behaviors>
        <w:guid w:val="{12B92224-5C0C-42D6-AD8F-8E3B8CEFDB1F}"/>
      </w:docPartPr>
      <w:docPartBody>
        <w:p w:rsidR="00BC59A4" w:rsidRDefault="00BC59A4"/>
      </w:docPartBody>
    </w:docPart>
    <w:docPart>
      <w:docPartPr>
        <w:name w:val="CCF7AA8D0000434EA7DAEDD470BEB31F"/>
        <w:category>
          <w:name w:val="General"/>
          <w:gallery w:val="placeholder"/>
        </w:category>
        <w:types>
          <w:type w:val="bbPlcHdr"/>
        </w:types>
        <w:behaviors>
          <w:behavior w:val="content"/>
        </w:behaviors>
        <w:guid w:val="{0AD1B52B-0909-40D1-A47E-8EE7C76F7AE9}"/>
      </w:docPartPr>
      <w:docPartBody>
        <w:p w:rsidR="00BC59A4" w:rsidRDefault="00BC59A4"/>
      </w:docPartBody>
    </w:docPart>
    <w:docPart>
      <w:docPartPr>
        <w:name w:val="35297C49CE464390A255E70039AE4520"/>
        <w:category>
          <w:name w:val="General"/>
          <w:gallery w:val="placeholder"/>
        </w:category>
        <w:types>
          <w:type w:val="bbPlcHdr"/>
        </w:types>
        <w:behaviors>
          <w:behavior w:val="content"/>
        </w:behaviors>
        <w:guid w:val="{B0EF3062-9510-4EE1-97C8-2B238F2B4851}"/>
      </w:docPartPr>
      <w:docPartBody>
        <w:p w:rsidR="00BC59A4" w:rsidRDefault="00BC59A4"/>
      </w:docPartBody>
    </w:docPart>
    <w:docPart>
      <w:docPartPr>
        <w:name w:val="E43F6388C36D4AFFAC37A74E42E94E88"/>
        <w:category>
          <w:name w:val="General"/>
          <w:gallery w:val="placeholder"/>
        </w:category>
        <w:types>
          <w:type w:val="bbPlcHdr"/>
        </w:types>
        <w:behaviors>
          <w:behavior w:val="content"/>
        </w:behaviors>
        <w:guid w:val="{4C4A1A07-A292-42BC-967B-CA61DED03684}"/>
      </w:docPartPr>
      <w:docPartBody>
        <w:p w:rsidR="00BC59A4" w:rsidRDefault="00BC59A4"/>
      </w:docPartBody>
    </w:docPart>
    <w:docPart>
      <w:docPartPr>
        <w:name w:val="2DB9F1F5802740D38A89DC858FE3B998"/>
        <w:category>
          <w:name w:val="General"/>
          <w:gallery w:val="placeholder"/>
        </w:category>
        <w:types>
          <w:type w:val="bbPlcHdr"/>
        </w:types>
        <w:behaviors>
          <w:behavior w:val="content"/>
        </w:behaviors>
        <w:guid w:val="{2CB53272-0763-408F-B153-33CED94A09DD}"/>
      </w:docPartPr>
      <w:docPartBody>
        <w:p w:rsidR="00BC59A4" w:rsidRDefault="00BC59A4"/>
      </w:docPartBody>
    </w:docPart>
    <w:docPart>
      <w:docPartPr>
        <w:name w:val="B0BFE4EB4C6F4BE581ED83E0D69BFA15"/>
        <w:category>
          <w:name w:val="General"/>
          <w:gallery w:val="placeholder"/>
        </w:category>
        <w:types>
          <w:type w:val="bbPlcHdr"/>
        </w:types>
        <w:behaviors>
          <w:behavior w:val="content"/>
        </w:behaviors>
        <w:guid w:val="{24ADFFDE-F86F-49A5-8344-011485DA45F4}"/>
      </w:docPartPr>
      <w:docPartBody>
        <w:p w:rsidR="00BC59A4" w:rsidRDefault="00BC59A4"/>
      </w:docPartBody>
    </w:docPart>
    <w:docPart>
      <w:docPartPr>
        <w:name w:val="AB8F854F1D724A4DA2276524D151979F"/>
        <w:category>
          <w:name w:val="General"/>
          <w:gallery w:val="placeholder"/>
        </w:category>
        <w:types>
          <w:type w:val="bbPlcHdr"/>
        </w:types>
        <w:behaviors>
          <w:behavior w:val="content"/>
        </w:behaviors>
        <w:guid w:val="{C6BA5CA4-D32A-4D1A-804C-7B0C046A89FC}"/>
      </w:docPartPr>
      <w:docPartBody>
        <w:p w:rsidR="00A458BC" w:rsidRDefault="00A458BC"/>
      </w:docPartBody>
    </w:docPart>
    <w:docPart>
      <w:docPartPr>
        <w:name w:val="EA826F5DD2C448C8AA28F843F85C3DC2"/>
        <w:category>
          <w:name w:val="General"/>
          <w:gallery w:val="placeholder"/>
        </w:category>
        <w:types>
          <w:type w:val="bbPlcHdr"/>
        </w:types>
        <w:behaviors>
          <w:behavior w:val="content"/>
        </w:behaviors>
        <w:guid w:val="{42600934-64BA-43E9-B083-A297A51C85E0}"/>
      </w:docPartPr>
      <w:docPartBody>
        <w:p w:rsidR="00A458BC" w:rsidRDefault="00A458BC"/>
      </w:docPartBody>
    </w:docPart>
    <w:docPart>
      <w:docPartPr>
        <w:name w:val="71FCA0490EE5473095C771710C1DF768"/>
        <w:category>
          <w:name w:val="General"/>
          <w:gallery w:val="placeholder"/>
        </w:category>
        <w:types>
          <w:type w:val="bbPlcHdr"/>
        </w:types>
        <w:behaviors>
          <w:behavior w:val="content"/>
        </w:behaviors>
        <w:guid w:val="{8D05F9DD-9415-453E-AF0B-F8DA8B253C46}"/>
      </w:docPartPr>
      <w:docPartBody>
        <w:p w:rsidR="00A458BC" w:rsidRDefault="00A458BC"/>
      </w:docPartBody>
    </w:docPart>
    <w:docPart>
      <w:docPartPr>
        <w:name w:val="6BF003E6B7E04D74B710FC9C95C5E7E1"/>
        <w:category>
          <w:name w:val="General"/>
          <w:gallery w:val="placeholder"/>
        </w:category>
        <w:types>
          <w:type w:val="bbPlcHdr"/>
        </w:types>
        <w:behaviors>
          <w:behavior w:val="content"/>
        </w:behaviors>
        <w:guid w:val="{F99A5455-D529-4E33-A23E-07FA88869928}"/>
      </w:docPartPr>
      <w:docPartBody>
        <w:p w:rsidR="00A458BC" w:rsidRDefault="00A458BC"/>
      </w:docPartBody>
    </w:docPart>
    <w:docPart>
      <w:docPartPr>
        <w:name w:val="46A7CBAE56C04C4DAC260E6576745E9F"/>
        <w:category>
          <w:name w:val="General"/>
          <w:gallery w:val="placeholder"/>
        </w:category>
        <w:types>
          <w:type w:val="bbPlcHdr"/>
        </w:types>
        <w:behaviors>
          <w:behavior w:val="content"/>
        </w:behaviors>
        <w:guid w:val="{C24E5279-D9D6-4ED4-8858-29D2054CB70E}"/>
      </w:docPartPr>
      <w:docPartBody>
        <w:p w:rsidR="00A458BC" w:rsidRDefault="00A458BC"/>
      </w:docPartBody>
    </w:docPart>
    <w:docPart>
      <w:docPartPr>
        <w:name w:val="0501B382911446209CD881901061D262"/>
        <w:category>
          <w:name w:val="General"/>
          <w:gallery w:val="placeholder"/>
        </w:category>
        <w:types>
          <w:type w:val="bbPlcHdr"/>
        </w:types>
        <w:behaviors>
          <w:behavior w:val="content"/>
        </w:behaviors>
        <w:guid w:val="{D34FEEA8-E49F-4748-8B6B-43A3ECB16952}"/>
      </w:docPartPr>
      <w:docPartBody>
        <w:p w:rsidR="00A458BC" w:rsidRDefault="00A458BC"/>
      </w:docPartBody>
    </w:docPart>
    <w:docPart>
      <w:docPartPr>
        <w:name w:val="FFADE479FB8C494D9B990F320A4C2635"/>
        <w:category>
          <w:name w:val="General"/>
          <w:gallery w:val="placeholder"/>
        </w:category>
        <w:types>
          <w:type w:val="bbPlcHdr"/>
        </w:types>
        <w:behaviors>
          <w:behavior w:val="content"/>
        </w:behaviors>
        <w:guid w:val="{05C2E8DA-DC75-4E34-BD5E-66CB6038D3EB}"/>
      </w:docPartPr>
      <w:docPartBody>
        <w:p w:rsidR="00A458BC" w:rsidRDefault="00A458BC"/>
      </w:docPartBody>
    </w:docPart>
    <w:docPart>
      <w:docPartPr>
        <w:name w:val="730A30CADCB143BF824FA8BE620BA688"/>
        <w:category>
          <w:name w:val="General"/>
          <w:gallery w:val="placeholder"/>
        </w:category>
        <w:types>
          <w:type w:val="bbPlcHdr"/>
        </w:types>
        <w:behaviors>
          <w:behavior w:val="content"/>
        </w:behaviors>
        <w:guid w:val="{21972434-48F6-4950-973D-694BE9C1C2DF}"/>
      </w:docPartPr>
      <w:docPartBody>
        <w:p w:rsidR="00A458BC" w:rsidRDefault="00A458BC"/>
      </w:docPartBody>
    </w:docPart>
    <w:docPart>
      <w:docPartPr>
        <w:name w:val="D1B6875BEBE748B99C5B6FA9CF9784CC"/>
        <w:category>
          <w:name w:val="General"/>
          <w:gallery w:val="placeholder"/>
        </w:category>
        <w:types>
          <w:type w:val="bbPlcHdr"/>
        </w:types>
        <w:behaviors>
          <w:behavior w:val="content"/>
        </w:behaviors>
        <w:guid w:val="{35DCFAAB-7EF6-42F9-A9DF-51CF336C812B}"/>
      </w:docPartPr>
      <w:docPartBody>
        <w:p w:rsidR="00A458BC" w:rsidRDefault="00A458BC"/>
      </w:docPartBody>
    </w:docPart>
    <w:docPart>
      <w:docPartPr>
        <w:name w:val="96D1A26441AE448D89E3A59CA7A29814"/>
        <w:category>
          <w:name w:val="General"/>
          <w:gallery w:val="placeholder"/>
        </w:category>
        <w:types>
          <w:type w:val="bbPlcHdr"/>
        </w:types>
        <w:behaviors>
          <w:behavior w:val="content"/>
        </w:behaviors>
        <w:guid w:val="{D7C95AA1-58B2-4D24-A7B0-5A1B6FE5B3E6}"/>
      </w:docPartPr>
      <w:docPartBody>
        <w:p w:rsidR="00A458BC" w:rsidRDefault="00A458BC"/>
      </w:docPartBody>
    </w:docPart>
    <w:docPart>
      <w:docPartPr>
        <w:name w:val="22996389C4914D5EA1F133E578CA6FAA"/>
        <w:category>
          <w:name w:val="General"/>
          <w:gallery w:val="placeholder"/>
        </w:category>
        <w:types>
          <w:type w:val="bbPlcHdr"/>
        </w:types>
        <w:behaviors>
          <w:behavior w:val="content"/>
        </w:behaviors>
        <w:guid w:val="{87B9C8DA-3382-48B1-8267-419619ABB3A7}"/>
      </w:docPartPr>
      <w:docPartBody>
        <w:p w:rsidR="00A458BC" w:rsidRDefault="00A458BC"/>
      </w:docPartBody>
    </w:docPart>
    <w:docPart>
      <w:docPartPr>
        <w:name w:val="1B5995CE9F92490CA59A5310548590BD"/>
        <w:category>
          <w:name w:val="General"/>
          <w:gallery w:val="placeholder"/>
        </w:category>
        <w:types>
          <w:type w:val="bbPlcHdr"/>
        </w:types>
        <w:behaviors>
          <w:behavior w:val="content"/>
        </w:behaviors>
        <w:guid w:val="{60905D5F-1726-4250-A8A2-AEB368E3B129}"/>
      </w:docPartPr>
      <w:docPartBody>
        <w:p w:rsidR="00A458BC" w:rsidRDefault="00A458BC"/>
      </w:docPartBody>
    </w:docPart>
    <w:docPart>
      <w:docPartPr>
        <w:name w:val="ABF0B00CEED048C2974B4E0103C01EFD"/>
        <w:category>
          <w:name w:val="General"/>
          <w:gallery w:val="placeholder"/>
        </w:category>
        <w:types>
          <w:type w:val="bbPlcHdr"/>
        </w:types>
        <w:behaviors>
          <w:behavior w:val="content"/>
        </w:behaviors>
        <w:guid w:val="{67AF6B07-9CAA-49DA-9B27-112B42400209}"/>
      </w:docPartPr>
      <w:docPartBody>
        <w:p w:rsidR="00A458BC" w:rsidRDefault="00A458BC"/>
      </w:docPartBody>
    </w:docPart>
    <w:docPart>
      <w:docPartPr>
        <w:name w:val="7AD7B78E726C4C2F8B1C0C3D54DC5A51"/>
        <w:category>
          <w:name w:val="General"/>
          <w:gallery w:val="placeholder"/>
        </w:category>
        <w:types>
          <w:type w:val="bbPlcHdr"/>
        </w:types>
        <w:behaviors>
          <w:behavior w:val="content"/>
        </w:behaviors>
        <w:guid w:val="{8FD758FE-B3F1-47BA-8AD2-7DF1DD1D79E2}"/>
      </w:docPartPr>
      <w:docPartBody>
        <w:p w:rsidR="00A458BC" w:rsidRDefault="00A458BC"/>
      </w:docPartBody>
    </w:docPart>
    <w:docPart>
      <w:docPartPr>
        <w:name w:val="9B1B51523C094F138EBF6930C4E52146"/>
        <w:category>
          <w:name w:val="General"/>
          <w:gallery w:val="placeholder"/>
        </w:category>
        <w:types>
          <w:type w:val="bbPlcHdr"/>
        </w:types>
        <w:behaviors>
          <w:behavior w:val="content"/>
        </w:behaviors>
        <w:guid w:val="{99C934E7-952B-4321-9DEF-DC17043150A8}"/>
      </w:docPartPr>
      <w:docPartBody>
        <w:p w:rsidR="00A458BC" w:rsidRDefault="00A458BC"/>
      </w:docPartBody>
    </w:docPart>
    <w:docPart>
      <w:docPartPr>
        <w:name w:val="40CE358DD1494FCEBF4BF448D10CE7AD"/>
        <w:category>
          <w:name w:val="General"/>
          <w:gallery w:val="placeholder"/>
        </w:category>
        <w:types>
          <w:type w:val="bbPlcHdr"/>
        </w:types>
        <w:behaviors>
          <w:behavior w:val="content"/>
        </w:behaviors>
        <w:guid w:val="{A88175CA-E035-4E47-9734-96C180EA0BA0}"/>
      </w:docPartPr>
      <w:docPartBody>
        <w:p w:rsidR="00A458BC" w:rsidRDefault="00A458BC"/>
      </w:docPartBody>
    </w:docPart>
    <w:docPart>
      <w:docPartPr>
        <w:name w:val="373AF381FB284BADB6F7CBB7F6769054"/>
        <w:category>
          <w:name w:val="General"/>
          <w:gallery w:val="placeholder"/>
        </w:category>
        <w:types>
          <w:type w:val="bbPlcHdr"/>
        </w:types>
        <w:behaviors>
          <w:behavior w:val="content"/>
        </w:behaviors>
        <w:guid w:val="{776CA923-D2A4-4236-9C61-21E99CF89961}"/>
      </w:docPartPr>
      <w:docPartBody>
        <w:p w:rsidR="00A458BC" w:rsidRDefault="00A458BC"/>
      </w:docPartBody>
    </w:docPart>
    <w:docPart>
      <w:docPartPr>
        <w:name w:val="81E132E00CF7428D9ACB8D3262AAE7E9"/>
        <w:category>
          <w:name w:val="General"/>
          <w:gallery w:val="placeholder"/>
        </w:category>
        <w:types>
          <w:type w:val="bbPlcHdr"/>
        </w:types>
        <w:behaviors>
          <w:behavior w:val="content"/>
        </w:behaviors>
        <w:guid w:val="{FAA1B755-C639-4C25-943D-1D34395098DB}"/>
      </w:docPartPr>
      <w:docPartBody>
        <w:p w:rsidR="00A458BC" w:rsidRDefault="00A458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CBE"/>
    <w:rsid w:val="0003568A"/>
    <w:rsid w:val="000F5D4B"/>
    <w:rsid w:val="00924CBE"/>
    <w:rsid w:val="00A458BC"/>
    <w:rsid w:val="00B7273A"/>
    <w:rsid w:val="00BC59A4"/>
    <w:rsid w:val="00DA7324"/>
    <w:rsid w:val="00E76801"/>
    <w:rsid w:val="00F715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59A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letter>
  <document>
    <row>
      <disr_confirmtotalprojectestimatedexpenditure>No</disr_confirmtotalprojectestimatedexpenditure>
      <disr_confirmtotalprojectestimatedexpenditure_ovalue>0</disr_confirmtotalprojectestimatedexpenditure_ovalue>
      <disr_estimatedprojectcompletiondate>15/08/2028</disr_estimatedprojectcompletiondate>
      <disr_estimatedprojectcompletiondate_ovalue>2028-08-15T00:00:00</disr_estimatedprojectcompletiondate_ovalue>
      <disr_aippjaipplanid>{C4ADF254-7E7A-F111-AB0F-7C1E522B1DBE}</disr_aippjaipplanid>
      <disr_legalnameofnominatedfacilityoperator>AULA ENERGY HOLDINGS PTY LIMITED</disr_legalnameofnominatedfacilityoperator>
      <disr_legalnameofnominatedprojectproponent>AULA ENERGY HOLDINGS PTY LIMITED</disr_legalnameofnominatedprojectproponent>
      <disr_nfocontactemail>steve.smith@aulaenergy.com</disr_nfocontactemail>
      <disr_nfocontactperson>Steve Smith</disr_nfocontactperson>
      <disr_nfophonenumber>0498016368</disr_nfophonenumber>
      <disr_nfopositiontitle>Project Director</disr_nfopositiontitle>
      <disr_partbcapabilitydevelopment delimiter="\n"> Recommend suppliers undertake training and/or accreditation
Transfer new product and process technology to suppliers
Support supplier development initiatives of industry associations or governments</disr_partbcapabilitydevelopment>
      <disr_partbcapabilitydevelopment_ovalue IsMultiPickList="true">102220000,102220002,102220004</disr_partbcapabilitydevelopment_ovalue>
      <disr_partbcontactemail>joe.mcewen@aulaenergy.com</disr_partbcontactemail>
      <disr_partbcontactperson>Joe McEwen </disr_partbcontactperson>
      <disr_partbfeedback delimiter="\n"> Confirm you, and/or your procurement entities will offer and, if requested,  provide feedback to unsuccessful Australian entities whose bids to supply key goods or services for the project have not been successful
Confirm feedback provided to unsuccessful bidders will include any recommendations of relevant training, skills, capability and capacity development
Confirm you will collect written evidence of feedback offered or provided to unsuccessful bidders</disr_partbfeedback>
      <disr_partbfeedback_ovalue IsMultiPickList="true">102220000,102220001,102220002</disr_partbfeedback_ovalue>
      <disr_partbglobalsupplychain delimiter=", "> Provide references for high performing suppliers</disr_partbglobalsupplychain>
      <disr_partbglobalsupplychain_ovalue IsMultiPickList="true">102220005</disr_partbglobalsupplychain_ovalue>
      <disr_partbmanufacturersandsuppliers delimiter="\n"> Promote project opportunities through industry associations
Engage with vendor identification agencies on project opportunities and bid processes
Conduct supplier information briefings on project opportunities and bid processes
Directly contact suppliers with information on project opportunities and bid processes</disr_partbmanufacturersandsuppliers>
      <disr_partbmanufacturersandsuppliers_ovalue IsMultiPickList="true">102220000,102220001,102220002,102220005</disr_partbmanufacturersandsuppliers_ovalue>
      <disr_partbotherprojectstandards/>
      <disr_partbphonenumber>0409240864</disr_partbphonenumber>
      <disr_partbpositiontitle>Contracts Manager</disr_partbpositiontitle>
      <disr_partbprojectstandards delimiter=", "> Australian, International</disr_partbprojectstandards>
      <disr_partbprojectstandards_ovalue IsMultiPickList="true">102220000,102220001</disr_partbprojectstandards_ovalue>
      <disr_partbpublicwebsite>https://carmodyshillwindfarm.com/</disr_partbpublicwebsite>
      <disr_partccapabilitydevelopment delimiter="\n"> Recommend suppliers undertake training and/or accreditation
Support supplier development initiatives of industry associations or governments</disr_partccapabilitydevelopment>
      <disr_partccapabilitydevelopment_ovalue IsMultiPickList="true">102220000,102220004</disr_partccapabilitydevelopment_ovalue>
      <disr_partcfacilitystandards delimiter=", "> Australian, International</disr_partcfacilitystandards>
      <disr_partcfacilitystandards_ovalue IsMultiPickList="true">102220000,102220001</disr_partcfacilitystandards_ovalue>
      <disr_partcfeedback delimiter="\n"> Confirm feedback provided to unsuccessful bidders will include any recommendations of relevant training, skills, capability and capacity development
Confirm you will collect written evidence of feedback offered or provided to unsuccessful bidders
Confirm you, and/or your procurement entities will offer and, if requested,  provide feedback to unsuccessful Australian entities whose bids to supply key goods or services for the new facility have not been successful</disr_partcfeedback>
      <disr_partcfeedback_ovalue IsMultiPickList="true">102220001,102220002,102220003</disr_partcfeedback_ovalue>
      <disr_partcglobalsupplychain delimiter="\n"> Provide references for high performing suppliers</disr_partcglobalsupplychain>
      <disr_partcglobalsupplychain_ovalue IsMultiPickList="true">102220005</disr_partcglobalsupplychain_ovalue>
      <disr_partcmanufacturersandsuppliers delimiter="\n"> Engage with vendor identification agencies on new facility opportunities and bid processes
Directly contact suppliers with information on new facility opportunities and bid processes</disr_partcmanufacturersandsuppliers>
      <disr_partcmanufacturersandsuppliers_ovalue IsMultiPickList="true">102220007,102220011</disr_partcmanufacturersandsuppliers_ovalue>
      <disr_partcpublicwebsite>https://carmodyshillwindfarm.com/</disr_partcpublicwebsite>
      <disr_projectcapitalexpenditure>$799,000,000.00</disr_projectcapitalexpenditure>
      <disr_projectcapitalexpenditure_ovalue>799000000</disr_projectcapitalexpenditure_ovalue>
      <disr_projectdescription>The Carmody’s Hill Wind Farm (CHWF) is a proposed large-scale onshore renewable energy development located approximately 7 km east of Georgetown in South Australia’s Mid North region, situated along the Campbell Range ridgeline, extending south toward Gulnare and near the Bundaleer Forest.  
The CHWF is positioned on the traditional lands of the Nukunu Peoples, with cultural heritage 
management incorporated into the planning process. 
The wind farm is designed to deliver 256.2 MW of wind generation capacity, comprising 42 turbines and supported by a 12.8 km 275 kV transmission line connecting into the existing Davenport–Brinkworth network corridor.  
The CHWF was co-developed by Georgetown Hills Renewable Energy and Aula Energy development phase, reflecting a multi-party development partnership. Aula Energy later assumed sole ownership at financial close December 2025, securing the investment required to progress the project into construction in early 2026. 
The CHWF supports national and South Australian renewable energy goals by delivering
new generation capacity and stimulating regional economic activity. The project is anticipated to create significant local employment and supplier opportunities during construction and long-term operation, with community engagement and benefit-sharing mechanisms established in the surrounding Georgetown, Gulnare, Caltowie, Bundaleer, Washpool, Gladstone and Nukunu communities.
The CHWF was successful in the Capacity Investment Scheme Generation Tender 4 and signed the agreement in August 2026.
Once operational, Carmody’s Hill Wind Farm will integrate renewable energy into the National Electricity Market (NEM), contributing to energy security, emissions reduction targets, and regional economic development.</disr_projectdescription>
      <disr_projectlocation>7km east of the town of Georgetown in the Mid North region of South Australia</disr_projectlocation>
      <disr_projectname>Carmody's Hill Wind Farm</disr_projectname>
      <disr_projectpurpose>Establish new facility</disr_projectpurpose>
      <disr_projectpurpose_ovalue>102220001</disr_projectpurpose_ovalue>
      <disr_projecttype>Electricity facility</disr_projecttype>
      <disr_projecttype_ovalue>102220001</disr_projecttype_ovalue>
      <disr_referencecode>J5T4P7-T5R2P8</disr_referencecode>
      <transactioncurrencyid>Australian Dollar</transactioncurrencyid>
      <transactioncurrencyid_ovalue>{46F5C256-16AA-EF11-A72F-002248970FCC}</transactioncurrencyid_ovalue>
    </row>
  </document>
  <table1>
    <row>
      <disr_keygoodsandservices>Engineer Design Management and Independent Certifier</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{3B26F3F9-F483-F111-AB0F-70A8A553EC61}</disr_jaipgoodsandservicesid>
    </row>
    <row>
      <disr_keygoodsandservices>Construction Management Services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{E29C702F-F683-F111-AB0F-70A8A553EC61}</disr_jaipgoodsandservicesid>
    </row>
    <row>
      <disr_keygoodsandservices>Turbine Supply and Install (TSI) </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{EA6AB86F-F683-F111-AB0F-70A8A553EC61}</disr_jaipgoodsandservicesid>
    </row>
    <row>
      <disr_keygoodsandservices>Civil and Electrical Balance of Plant (BOP) </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{306FCA7B-F683-F111-AB0F-70A8A553EC61}</disr_jaipgoodsandservicesid>
    </row>
    <row>
      <disr_keygoodsandservices>Transmission Connection</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{7C875E94-F683-F111-AB0F-70A8A553EC61}</disr_jaipgoodsandservicesid>
    </row>
  </table1>
  <table2>
    <row>
      <disr_addressofthepublicwebsite>https://gateway.icn.org.au/projects/18121/pg-18121</disr_addressofthepublicwebsite>
      <disr_isthiswebsiteactive>Yes</disr_isthiswebsiteactive>
      <disr_isthiswebsiteactive_ovalue>102220001</disr_isthiswebsiteactive_ovalue>
      <disr_jaipopportunitywebsiteid>{1CEAB341-F983-F111-AB0F-70A8A553EC61}</disr_jaipopportunitywebsiteid>
    </row>
  </table2>
  <table3>
    <row>
      <disr_keygoodsandservices>Asset Management Services Provider</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{16A0C739-F2AF-F111-AAAB-70A8A5555412}</disr_jaipgoodsandservicesid>
    </row>
    <row>
      <disr_keygoodsandservices>TCA Transmission Connection Agreement (TCA) DNA Network Operating Agreement (NOA)</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{D15ED55D-F2AF-F111-AAAB-70A8A5555412}</disr_jaipgoodsandservicesid>
    </row>
    <row>
      <disr_keygoodsandservices>Construction Management Services</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{0357C075-F2AF-F111-AAAB-70A8A5555412}</disr_jaipgoodsandservicesid>
    </row>
    <row>
      <disr_keygoodsandservices>Owners Engineer Services</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{7052AA99-F2AF-F111-AAAB-70A8A5555412}</disr_jaipgoodsandservicesid>
    </row>
    <row>
      <disr_keygoodsandservices>Operations and Maintenance of the Windfarm Turbines</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{A02F7FDF-FC83-F111-AB0F-7CED8DA0D883}</disr_jaipgoodsandservicesid>
    </row>
    <row>
      <disr_keygoodsandservices>Balance of Plant - Operations and Maintenance</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{B2F4ACFD-FC83-F111-AB0F-7CED8DA0D883}</disr_jaipgoodsandservicesid>
    </row>
  </table3>
  <table4>
    <row>
      <disr_addressofthepublicwebsite>Gateway by ICN - Project details</disr_addressofthepublicwebsite>
      <disr_isthiswebsiteactive>Yes</disr_isthiswebsiteactive>
      <disr_isthiswebsiteactive_ovalue>102220001</disr_isthiswebsiteactive_ovalue>
      <disr_type>Part C</disr_type>
      <disr_type_ovalue>102220001</disr_type_ovalue>
      <disr_jaipopportunitywebsiteid>{6D221B09-03B0-F111-AAAB-70A8A5555412}</disr_jaipopportunitywebsiteid>
    </row>
    <row>
      <disr_addressofthepublicwebsite>https://carmodyshillwindfarm.com/updates</disr_addressofthepublicwebsite>
      <disr_isthiswebsiteactive>Yes</disr_isthiswebsiteactive>
      <disr_isthiswebsiteactive_ovalue>102220001</disr_isthiswebsiteactive_ovalue>
      <disr_type>Part C</disr_type>
      <disr_type_ovalue>102220001</disr_type_ovalue>
      <disr_jaipopportunitywebsiteid>{34348E7C-FF83-F111-AB0F-7CED8DA0D883}</disr_jaipopportunitywebsiteid>
    </row>
  </table4>
</letter>
</file>

<file path=customXml/itemProps1.xml><?xml version="1.0" encoding="utf-8"?>
<ds:datastoreItem xmlns:ds="http://schemas.openxmlformats.org/officeDocument/2006/customXml" ds:itemID="{9F45C11B-0DB2-44A7-8F0D-C83F3D456109}">
  <ds:schemaRefs/>
</ds:datastoreItem>
</file>

<file path=docMetadata/LabelInfo.xml><?xml version="1.0" encoding="utf-8"?>
<clbl:labelList xmlns:clbl="http://schemas.microsoft.com/office/2020/mipLabelMetadata">
  <clbl:label id="{f10da465-9e7b-430b-a7f3-49eb1f23490e}" enabled="1" method="Privileged" siteId="{8f73f427-32e5-4a3b-8d42-b369b956a96b}"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1293</Words>
  <Characters>6453</Characters>
  <Application>Microsoft Office Word</Application>
  <DocSecurity>0</DocSecurity>
  <Lines>195</Lines>
  <Paragraphs>42</Paragraphs>
  <ScaleCrop>false</ScaleCrop>
  <HeadingPairs>
    <vt:vector size="2" baseType="variant">
      <vt:variant>
        <vt:lpstr>Title</vt:lpstr>
      </vt:variant>
      <vt:variant>
        <vt:i4>1</vt:i4>
      </vt:variant>
    </vt:vector>
  </HeadingPairs>
  <TitlesOfParts>
    <vt:vector size="1" baseType="lpstr">
      <vt:lpstr/>
    </vt:vector>
  </TitlesOfParts>
  <Company>Department of Industry, Science, and Resources</Company>
  <LinksUpToDate>false</LinksUpToDate>
  <CharactersWithSpaces>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Muneeb</dc:creator>
  <cp:lastModifiedBy>Urbaniak, Marek</cp:lastModifiedBy>
  <cp:revision>2</cp:revision>
  <dcterms:created xsi:type="dcterms:W3CDTF">2026-11-02T05:16:00Z</dcterms:created>
  <dcterms:modified xsi:type="dcterms:W3CDTF">2026-11-02T05:16:00Z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#c00000,12,ARIAL</vt:lpwstr>
  </property>
  <property fmtid="{D5CDD505-2E9C-101B-9397-08002B2CF9AE}" pid="3" name="ClassificationContentMarkingFooterShapeIds">
    <vt:lpwstr>79d18420,548bcfe5,166210aa</vt:lpwstr>
  </property>
  <property fmtid="{D5CDD505-2E9C-101B-9397-08002B2CF9AE}" pid="4" name="ClassificationContentMarkingFooterText">
    <vt:lpwstr>OFFICIAL: Sensitive</vt:lpwstr>
  </property>
  <property fmtid="{D5CDD505-2E9C-101B-9397-08002B2CF9AE}" pid="5" name="ClassificationContentMarkingHeaderFontProps">
    <vt:lpwstr>#c00000,12,ARIAL</vt:lpwstr>
  </property>
  <property fmtid="{D5CDD505-2E9C-101B-9397-08002B2CF9AE}" pid="6" name="ClassificationContentMarkingHeaderShapeIds">
    <vt:lpwstr>45e6b3da,1a71471b,4d183b34</vt:lpwstr>
  </property>
  <property fmtid="{D5CDD505-2E9C-101B-9397-08002B2CF9AE}" pid="7" name="ClassificationContentMarkingHeaderText">
    <vt:lpwstr>OFFICIAL: Sensitive</vt:lpwstr>
  </property>
  <property fmtid="{D5CDD505-2E9C-101B-9397-08002B2CF9AE}" pid="8" name="documentCount">
    <vt:lpwstr>1</vt:lpwstr>
  </property>
  <property fmtid="{D5CDD505-2E9C-101B-9397-08002B2CF9AE}" pid="9" name="table1Count">
    <vt:lpwstr>5</vt:lpwstr>
  </property>
  <property fmtid="{D5CDD505-2E9C-101B-9397-08002B2CF9AE}" pid="10" name="table2Count">
    <vt:lpwstr>1</vt:lpwstr>
  </property>
  <property fmtid="{D5CDD505-2E9C-101B-9397-08002B2CF9AE}" pid="11" name="table3Count">
    <vt:lpwstr>6</vt:lpwstr>
  </property>
  <property fmtid="{D5CDD505-2E9C-101B-9397-08002B2CF9AE}" pid="12" name="table4Count">
    <vt:lpwstr>2</vt:lpwstr>
  </property>
  <property fmtid="{D5CDD505-2E9C-101B-9397-08002B2CF9AE}" pid="13" name="WMMDicRelTabRename1">
    <vt:lpwstr>(table1)=Goods and Services Part B (table1);(table3)=Goods and Services Part C (table3);(table4)=Opportunity Website Part C (table4)</vt:lpwstr>
  </property>
  <property fmtid="{D5CDD505-2E9C-101B-9397-08002B2CF9AE}" pid="14" name="WMMTaskPane">
    <vt:lpwstr>5e7f9360-c17c-45d9-bcdc-af3986ea53cf</vt:lpwstr>
  </property>
  <property fmtid="{D5CDD505-2E9C-101B-9397-08002B2CF9AE}" pid="15" name="WMMTemplateName">
    <vt:lpwstr>24a12892-bfff-f011-8406-002248943770</vt:lpwstr>
  </property>
  <property fmtid="{D5CDD505-2E9C-101B-9397-08002B2CF9AE}" pid="16" name="wmm_AdditionalFields1">
    <vt:lpwstr>|disr_referencecode||disr_projecttype_ovalue||disr_projecttype||disr_projectcapitalexpenditure||disr_projectestimatedcapitalexpenditurerange_ovalue||disr_projectestimatedcapitalexpenditurerange||disr_confirmtotalprojectestimatedexpenditure_ovalue||disr_co</vt:lpwstr>
  </property>
  <property fmtid="{D5CDD505-2E9C-101B-9397-08002B2CF9AE}" pid="17" name="wmm_AdditionalFields2">
    <vt:lpwstr>nfirmtotalprojectestimatedexpenditure||disr_partbprojectstandards_ovalue||disr_partbprojectstandards||disr_partcfacilitystandards_ovalue||disr_partcfacilitystandards|</vt:lpwstr>
  </property>
  <property fmtid="{D5CDD505-2E9C-101B-9397-08002B2CF9AE}" pid="18" name="wmm_Condition_document|If Capital Expenditure contains data|1">
    <vt:lpwstr>&lt;&lt;disr_projectcapitalexpenditure&gt;&gt;≈!Null</vt:lpwstr>
  </property>
  <property fmtid="{D5CDD505-2E9C-101B-9397-08002B2CF9AE}" pid="19" name="wmm_Condition_document|If Capital Expenditure Range has data|1">
    <vt:lpwstr>&lt;&lt;disr_projectestimatedcapitalexpenditurerange_ovalue&gt;&gt;≈!Null</vt:lpwstr>
  </property>
  <property fmtid="{D5CDD505-2E9C-101B-9397-08002B2CF9AE}" pid="20" name="wmm_Condition_document|If Expenditure confirm is Yes|1">
    <vt:lpwstr>&lt;&lt;disr_confirmtotalprojectestimatedexpenditure_ovalue&gt;&gt;:1</vt:lpwstr>
  </property>
  <property fmtid="{D5CDD505-2E9C-101B-9397-08002B2CF9AE}" pid="21" name="wmm_Condition_document|If Facility Standard is Other|1">
    <vt:lpwstr>102220002§( &lt;&lt;disr_partcfacilitystandards_ovalue&gt;&gt; )</vt:lpwstr>
  </property>
  <property fmtid="{D5CDD505-2E9C-101B-9397-08002B2CF9AE}" pid="22" name="wmm_Condition_document|If Project Type is Other|1">
    <vt:lpwstr>&lt;&lt;disr_projecttype_ovalue&gt;&gt;:102220011</vt:lpwstr>
  </property>
  <property fmtid="{D5CDD505-2E9C-101B-9397-08002B2CF9AE}" pid="23" name="wmm_Condition_document|Part B Project Standard is Other|1">
    <vt:lpwstr>102220002§( &lt;&lt;disr_partbprojectstandards_ovalue&gt;&gt; )</vt:lpwstr>
  </property>
  <property fmtid="{D5CDD505-2E9C-101B-9397-08002B2CF9AE}" pid="24" name="WordMailMerge">
    <vt:lpwstr>disr_aippjaipplan</vt:lpwstr>
  </property>
  <property fmtid="{D5CDD505-2E9C-101B-9397-08002B2CF9AE}" pid="25" name="WordMailMergeDocType">
    <vt:lpwstr>Client</vt:lpwstr>
  </property>
  <property fmtid="{D5CDD505-2E9C-101B-9397-08002B2CF9AE}" pid="26" name="WordMailMergeDocumentName">
    <vt:lpwstr>&lt;&lt;disr_referencecode&gt;&gt;+'_PLAN_Executine Summary'</vt:lpwstr>
  </property>
  <property fmtid="{D5CDD505-2E9C-101B-9397-08002B2CF9AE}" pid="27" name="WordMailMergeDocumentNameValue">
    <vt:lpwstr>J5T4P7-T5R2P8_PLAN_Executine Summary</vt:lpwstr>
  </property>
  <property fmtid="{D5CDD505-2E9C-101B-9397-08002B2CF9AE}" pid="28" name="WordMailMergeFetchX1">
    <vt:lpwstr>&lt;fetches&gt;&lt;fetch name="table2" relationshipname="disr_jaipopportunitywebsite_jaipplan" mapping="logical"&gt;&lt;entity name="disr_jaipopportunitywebsite"&gt;&lt;attribute name="disr_addressofthepublicwebsite" /&gt;&lt;attribute name="disr_isthiswebsiteactive" /&gt;&lt;attribute n</vt:lpwstr>
  </property>
  <property fmtid="{D5CDD505-2E9C-101B-9397-08002B2CF9AE}" pid="29" name="WordMailMergeFetchX10">
    <vt:lpwstr>" /&gt;&lt;attribute name="disr_partbphonenumber" /&gt;&lt;attribute name="disr_partbpositiontitle" /&gt;&lt;attribute name="disr_partbprojectstandards" targetname="disr_partbprojectstandards" containingentity="disr_aippjaipplan" delimiter=", " /&gt;&lt;attribute name="disr_part</vt:lpwstr>
  </property>
  <property fmtid="{D5CDD505-2E9C-101B-9397-08002B2CF9AE}" pid="30" name="WordMailMergeFetchX11">
    <vt:lpwstr>bpublicwebsite" /&gt;&lt;attribute name="disr_partccapabilitydevelopment" targetname="disr_partccapabilitydevelopment" containingentity="disr_aippjaipplan" delimiter="\n" /&gt;&lt;attribute name="disr_partcfacilitystandards" targetname="disr_partcfacilitystandards" c</vt:lpwstr>
  </property>
  <property fmtid="{D5CDD505-2E9C-101B-9397-08002B2CF9AE}" pid="31" name="WordMailMergeFetchX12">
    <vt:lpwstr>ontainingentity="disr_aippjaipplan" delimiter=", " /&gt;&lt;attribute name="disr_partcfeedback" targetname="disr_partcfeedback" containingentity="disr_aippjaipplan" delimiter="\n" /&gt;&lt;attribute name="disr_partcglobalsupplychain" targetname="disr_partcglobalsuppl</vt:lpwstr>
  </property>
  <property fmtid="{D5CDD505-2E9C-101B-9397-08002B2CF9AE}" pid="32" name="WordMailMergeFetchX13">
    <vt:lpwstr>ychain" containingentity="disr_aippjaipplan" delimiter="\n" /&gt;&lt;attribute name="disr_partcmanufacturersandsuppliers" targetname="disr_partcmanufacturersandsuppliers" containingentity="disr_aippjaipplan" delimiter="\n" /&gt;&lt;attribute name="disr_partcotherfaci</vt:lpwstr>
  </property>
  <property fmtid="{D5CDD505-2E9C-101B-9397-08002B2CF9AE}" pid="33" name="WordMailMergeFetchX14">
    <vt:lpwstr>litystandards" /&gt;&lt;attribute name="disr_partcpublicwebsite" /&gt;&lt;attribute name="disr_projectcapitalexpenditure" /&gt;&lt;attribute name="disr_projectdescription" /&gt;&lt;attribute name="disr_projectestimatedcapitalexpenditurerange" /&gt;&lt;attribute name="disr_projectlocat</vt:lpwstr>
  </property>
  <property fmtid="{D5CDD505-2E9C-101B-9397-08002B2CF9AE}" pid="34" name="WordMailMergeFetchX15">
    <vt:lpwstr>ion" /&gt;&lt;attribute name="disr_projectname" /&gt;&lt;attribute name="disr_projectpurpose" /&gt;&lt;attribute name="disr_projecttype" /&gt;&lt;attribute name="disr_referencecode" /&gt;&lt;filter type="and"&gt;&lt;condition attribute="disr_aippjaipplanid" operator="in"&gt;&lt;value&gt;qid&lt;/value&gt;&lt;</vt:lpwstr>
  </property>
  <property fmtid="{D5CDD505-2E9C-101B-9397-08002B2CF9AE}" pid="35" name="WordMailMergeFetchX16">
    <vt:lpwstr>/condition&gt;&lt;/filter&gt;&lt;/entity&gt;&lt;/fetch&gt;&lt;fetch name="table1" relationshipname="disr_jaipgoodsandservices_jaipplan" mapping="logical"&gt;&lt;entity name="disr_jaipgoodsandservices"&gt;&lt;attribute name="disr_explanationfornoopportunities" /&gt;&lt;attribute name="disr_keygood</vt:lpwstr>
  </property>
  <property fmtid="{D5CDD505-2E9C-101B-9397-08002B2CF9AE}" pid="36" name="WordMailMergeFetchX17">
    <vt:lpwstr>sandservices" /&gt;&lt;attribute name="disr_opportunitiesforentity" targetname="disr_opportunitiesforentity" containingentity="disr_jaipgoodsandservices" delimiter="\n" /&gt;&lt;attribute name="disr_type" /&gt;&lt;filter type="and"&gt;&lt;condition attribute="disr_jaipplan" oper</vt:lpwstr>
  </property>
  <property fmtid="{D5CDD505-2E9C-101B-9397-08002B2CF9AE}" pid="37" name="WordMailMergeFetchX18">
    <vt:lpwstr>ator="in"&gt;&lt;value&gt;qid&lt;/value&gt;&lt;/condition&gt;&lt;/filter&gt;&lt;filter type="and"&gt;&lt;condition attribute="disr_type" operator="eq" value="102220000" /&gt;&lt;/filter&gt;&lt;/entity&gt;&lt;/fetch&gt;&lt;fetch name="table3" relationshipname="disr_jaipgoodsandservices_jaipplan" mapping="logical"&gt;&lt;</vt:lpwstr>
  </property>
  <property fmtid="{D5CDD505-2E9C-101B-9397-08002B2CF9AE}" pid="38" name="WordMailMergeFetchX19">
    <vt:lpwstr>entity name="disr_jaipgoodsandservices"&gt;&lt;attribute name="disr_explanationfornoopportunities" /&gt;&lt;attribute name="disr_keygoodsandservices" /&gt;&lt;attribute name="disr_opportunitiesforentity" targetname="disr_opportunitiesforentity" containingentity="disr_jaipg</vt:lpwstr>
  </property>
  <property fmtid="{D5CDD505-2E9C-101B-9397-08002B2CF9AE}" pid="39" name="WordMailMergeFetchX2">
    <vt:lpwstr>ame="disr_websitegolivedate" /&gt;&lt;filter type="and"&gt;&lt;condition attribute="disr_jaipplan" operator="in"&gt;&lt;value&gt;qid&lt;/value&gt;&lt;/condition&gt;&lt;/filter&gt;&lt;filter type="and"&gt;&lt;condition attribute="disr_type" operator="eq" value="102220000" /&gt;&lt;/filter&gt;&lt;/entity&gt;&lt;/fetch&gt;&lt;fe</vt:lpwstr>
  </property>
  <property fmtid="{D5CDD505-2E9C-101B-9397-08002B2CF9AE}" pid="40" name="WordMailMergeFetchX20">
    <vt:lpwstr>oodsandservices" delimiter="\n" /&gt;&lt;attribute name="disr_type" /&gt;&lt;filter type="and"&gt;&lt;condition attribute="disr_jaipplan" operator="in"&gt;&lt;value&gt;qid&lt;/value&gt;&lt;/condition&gt;&lt;/filter&gt;&lt;filter type="and"&gt;&lt;condition attribute="disr_type" operator="eq" value="102220001</vt:lpwstr>
  </property>
  <property fmtid="{D5CDD505-2E9C-101B-9397-08002B2CF9AE}" pid="41" name="WordMailMergeFetchX21">
    <vt:lpwstr>" /&gt;&lt;/filter&gt;&lt;/entity&gt;&lt;/fetch&gt;&lt;/fetches&gt;</vt:lpwstr>
  </property>
  <property fmtid="{D5CDD505-2E9C-101B-9397-08002B2CF9AE}" pid="42" name="WordMailMergeFetchX3">
    <vt:lpwstr>tch name="table4" relationshipname="disr_jaipopportunitywebsite_jaipplan" mapping="logical"&gt;&lt;entity name="disr_jaipopportunitywebsite"&gt;&lt;attribute name="disr_addressofthepublicwebsite" /&gt;&lt;attribute name="disr_isthiswebsiteactive" /&gt;&lt;attribute name="disr_ty</vt:lpwstr>
  </property>
  <property fmtid="{D5CDD505-2E9C-101B-9397-08002B2CF9AE}" pid="43" name="WordMailMergeFetchX4">
    <vt:lpwstr>pe" /&gt;&lt;attribute name="disr_websitegolivedate" /&gt;&lt;filter type="and"&gt;&lt;condition attribute="disr_jaipplan" operator="in"&gt;&lt;value&gt;qid&lt;/value&gt;&lt;/condition&gt;&lt;/filter&gt;&lt;filter type="and"&gt;&lt;condition attribute="disr_type" operator="eq" value="102220001" /&gt;&lt;/filter&gt;&lt;/</vt:lpwstr>
  </property>
  <property fmtid="{D5CDD505-2E9C-101B-9397-08002B2CF9AE}" pid="44" name="WordMailMergeFetchX5">
    <vt:lpwstr>entity&gt;&lt;/fetch&gt;&lt;fetch name="document"&gt;&lt;entity name="disr_aippjaipplan"&gt;&lt;attribute name="disr_confirmtotalprojectestimatedexpenditure" /&gt;&lt;attribute name="disr_estimatedprojectcompletiondate" /&gt;&lt;attribute name="disr_aippjaipplanid" /&gt;&lt;attribute name="disr_l</vt:lpwstr>
  </property>
  <property fmtid="{D5CDD505-2E9C-101B-9397-08002B2CF9AE}" pid="45" name="WordMailMergeFetchX6">
    <vt:lpwstr>egalnameofnominatedfacilityoperator" /&gt;&lt;attribute name="disr_legalnameofnominatedprojectproponent" /&gt;&lt;attribute name="disr_nfocontactemail" /&gt;&lt;attribute name="disr_nfocontactperson" /&gt;&lt;attribute name="disr_nfophonenumber" /&gt;&lt;attribute name="disr_nfopositi</vt:lpwstr>
  </property>
  <property fmtid="{D5CDD505-2E9C-101B-9397-08002B2CF9AE}" pid="46" name="WordMailMergeFetchX7">
    <vt:lpwstr>ontitle" /&gt;&lt;attribute name="disr_otherproductivefacility" /&gt;&lt;attribute name="disr_partbcapabilitydevelopment" targetname="disr_partbcapabilitydevelopment" containingentity="disr_aippjaipplan" delimiter="\n" /&gt;&lt;attribute name="disr_partbcontactemail" /&gt;&lt;at</vt:lpwstr>
  </property>
  <property fmtid="{D5CDD505-2E9C-101B-9397-08002B2CF9AE}" pid="47" name="WordMailMergeFetchX8">
    <vt:lpwstr>tribute name="disr_partbcontactperson" /&gt;&lt;attribute name="disr_partbfeedback" targetname="disr_partbfeedback" containingentity="disr_aippjaipplan" delimiter="\n" /&gt;&lt;attribute name="disr_partbglobalsupplychain" targetname="disr_partbglobalsupplychain" cont</vt:lpwstr>
  </property>
  <property fmtid="{D5CDD505-2E9C-101B-9397-08002B2CF9AE}" pid="48" name="WordMailMergeFetchX9">
    <vt:lpwstr>ainingentity="disr_aippjaipplan" delimiter=", " /&gt;&lt;attribute name="disr_partbmanufacturersandsuppliers" targetname="disr_partbmanufacturersandsuppliers" containingentity="disr_aippjaipplan" delimiter="\n" /&gt;&lt;attribute name="disr_partbotherprojectstandards</vt:lpwstr>
  </property>
  <property fmtid="{D5CDD505-2E9C-101B-9397-08002B2CF9AE}" pid="49" name="WordMailMergeGUID">
    <vt:lpwstr>c4adf254-7e7a-f111-ab0f-7c1e522b1dbe</vt:lpwstr>
  </property>
  <property fmtid="{D5CDD505-2E9C-101B-9397-08002B2CF9AE}" pid="50" name="WordMailMergeSampleRecordId">
    <vt:lpwstr>B6R4V0-N1F0D8|bfe97323-55f6-f011-8406-6045bdc3d456</vt:lpwstr>
  </property>
  <property fmtid="{D5CDD505-2E9C-101B-9397-08002B2CF9AE}" pid="51" name="WordMailMergeSaveOpenTabName">
    <vt:lpwstr>Email Notification</vt:lpwstr>
  </property>
  <property fmtid="{D5CDD505-2E9C-101B-9397-08002B2CF9AE}" pid="52" name="WordMailMergeWordDocumentType">
    <vt:lpwstr>-1</vt:lpwstr>
  </property>
</Properties>
</file>