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BC1" w14:textId="6B6D28E3" w:rsidR="00C9758D" w:rsidRDefault="00C9758D" w:rsidP="001B4C21">
      <w:pPr>
        <w:spacing w:before="8" w:after="526" w:line="274" w:lineRule="exact"/>
        <w:textAlignment w:val="baseline"/>
        <w:rPr>
          <w:rFonts w:ascii="Arial" w:eastAsia="Arial" w:hAnsi="Arial"/>
          <w:color w:val="C00000"/>
          <w:spacing w:val="-1"/>
          <w:sz w:val="24"/>
        </w:rPr>
      </w:pPr>
    </w:p>
    <w:p w14:paraId="277DEBC2" w14:textId="77777777" w:rsidR="00C9758D" w:rsidRDefault="00352E3D">
      <w:pPr>
        <w:spacing w:before="955" w:line="288" w:lineRule="exact"/>
        <w:textAlignment w:val="baseline"/>
        <w:rPr>
          <w:rFonts w:eastAsia="Times New Roman"/>
          <w:color w:val="000000"/>
          <w:sz w:val="24"/>
        </w:rPr>
      </w:pPr>
      <w:r>
        <w:pict w14:anchorId="277DEC78">
          <v:shapetype id="_x0000_t202" coordsize="21600,21600" o:spt="202" path="m,l,21600r21600,l21600,xe">
            <v:stroke joinstyle="miter"/>
            <v:path gradientshapeok="t" o:connecttype="rect"/>
          </v:shapetype>
          <v:shape id="_x0000_s0" o:spid="_x0000_s2154" type="#_x0000_t202" style="position:absolute;margin-left:33.15pt;margin-top:0;width:381.6pt;height:44.65pt;z-index:-251685888;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28"/>
                    <w:gridCol w:w="4604"/>
                  </w:tblGrid>
                  <w:tr w:rsidR="00C9758D" w14:paraId="277DECE6" w14:textId="77777777">
                    <w:trPr>
                      <w:trHeight w:hRule="exact" w:val="893"/>
                    </w:trPr>
                    <w:tc>
                      <w:tcPr>
                        <w:tcW w:w="3028" w:type="dxa"/>
                      </w:tcPr>
                      <w:p w14:paraId="277DECE4" w14:textId="77777777" w:rsidR="00C9758D" w:rsidRDefault="001623DD">
                        <w:pPr>
                          <w:jc w:val="center"/>
                          <w:textAlignment w:val="baseline"/>
                        </w:pPr>
                        <w:r>
                          <w:rPr>
                            <w:noProof/>
                          </w:rPr>
                          <w:drawing>
                            <wp:inline distT="0" distB="0" distL="0" distR="0" wp14:anchorId="277DED54" wp14:editId="277DED55">
                              <wp:extent cx="1922780" cy="56705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6"/>
                                      <a:stretch>
                                        <a:fillRect/>
                                      </a:stretch>
                                    </pic:blipFill>
                                    <pic:spPr>
                                      <a:xfrm>
                                        <a:off x="0" y="0"/>
                                        <a:ext cx="1922780" cy="567055"/>
                                      </a:xfrm>
                                      <a:prstGeom prst="rect">
                                        <a:avLst/>
                                      </a:prstGeom>
                                    </pic:spPr>
                                  </pic:pic>
                                </a:graphicData>
                              </a:graphic>
                            </wp:inline>
                          </w:drawing>
                        </w:r>
                      </w:p>
                    </w:tc>
                    <w:tc>
                      <w:tcPr>
                        <w:tcW w:w="4604" w:type="dxa"/>
                        <w:vAlign w:val="center"/>
                      </w:tcPr>
                      <w:p w14:paraId="277DECE5" w14:textId="77777777" w:rsidR="00C9758D" w:rsidRDefault="001623DD">
                        <w:pPr>
                          <w:spacing w:before="409" w:after="41" w:line="442" w:lineRule="exact"/>
                          <w:ind w:right="5"/>
                          <w:jc w:val="right"/>
                          <w:textAlignment w:val="baseline"/>
                          <w:rPr>
                            <w:rFonts w:ascii="Calibri" w:eastAsia="Calibri" w:hAnsi="Calibri"/>
                            <w:color w:val="0F4761"/>
                            <w:w w:val="95"/>
                            <w:sz w:val="40"/>
                          </w:rPr>
                        </w:pPr>
                        <w:r>
                          <w:rPr>
                            <w:rFonts w:ascii="Calibri" w:eastAsia="Calibri" w:hAnsi="Calibri"/>
                            <w:color w:val="0F4761"/>
                            <w:w w:val="95"/>
                            <w:sz w:val="40"/>
                          </w:rPr>
                          <w:t>Australian Jobs Act 2013</w:t>
                        </w:r>
                      </w:p>
                    </w:tc>
                  </w:tr>
                </w:tbl>
                <w:p w14:paraId="277DED54" w14:textId="77777777" w:rsidR="001623DD" w:rsidRDefault="001623DD"/>
              </w:txbxContent>
            </v:textbox>
          </v:shape>
        </w:pict>
      </w:r>
    </w:p>
    <w:p w14:paraId="277DEBC3" w14:textId="433F009A" w:rsidR="00C9758D" w:rsidRDefault="00146BEE">
      <w:pPr>
        <w:spacing w:before="27" w:after="670" w:line="266" w:lineRule="exact"/>
        <w:ind w:left="5256"/>
        <w:textAlignment w:val="baseline"/>
        <w:rPr>
          <w:rFonts w:ascii="Calibri" w:eastAsia="Calibri" w:hAnsi="Calibri"/>
          <w:color w:val="000000"/>
          <w:sz w:val="24"/>
        </w:rPr>
      </w:pPr>
      <w:r>
        <w:pict w14:anchorId="277DEC79">
          <v:line id="_x0000_s2153" style="position:absolute;left:0;text-align:left;z-index:251694080;mso-position-horizontal-relative:page;mso-position-vertical-relative:page" from="46.35pt,197.7pt" to="557.4pt,197.7pt" strokecolor="#2373a5" strokeweight="3.1pt">
            <w10:wrap anchorx="page" anchory="page"/>
          </v:line>
        </w:pict>
      </w:r>
      <w:r w:rsidR="001623DD">
        <w:rPr>
          <w:rFonts w:ascii="Calibri" w:eastAsia="Calibri" w:hAnsi="Calibri"/>
          <w:color w:val="000000"/>
          <w:sz w:val="24"/>
        </w:rPr>
        <w:t>Reference code: T7Q7T1-L9X5M4</w:t>
      </w:r>
    </w:p>
    <w:p w14:paraId="277DEBC4" w14:textId="0C7D7004" w:rsidR="00C9758D" w:rsidRDefault="001623DD">
      <w:pPr>
        <w:spacing w:before="102" w:line="324" w:lineRule="exact"/>
        <w:ind w:left="576"/>
        <w:textAlignment w:val="baseline"/>
        <w:rPr>
          <w:rFonts w:ascii="Calibri" w:eastAsia="Calibri" w:hAnsi="Calibri"/>
          <w:color w:val="0F4761"/>
          <w:sz w:val="32"/>
        </w:rPr>
      </w:pPr>
      <w:r>
        <w:rPr>
          <w:rFonts w:ascii="Calibri" w:eastAsia="Calibri" w:hAnsi="Calibri"/>
          <w:color w:val="0F4761"/>
          <w:sz w:val="32"/>
        </w:rPr>
        <w:t>Australian Industry Participation Plan Summary – Project Phase</w:t>
      </w:r>
    </w:p>
    <w:p w14:paraId="277DEBC5" w14:textId="77777777" w:rsidR="00C9758D" w:rsidRDefault="001623DD">
      <w:pPr>
        <w:spacing w:before="167" w:after="18" w:line="222" w:lineRule="exact"/>
        <w:ind w:left="576"/>
        <w:textAlignment w:val="baseline"/>
        <w:rPr>
          <w:rFonts w:ascii="Calibri" w:eastAsia="Calibri" w:hAnsi="Calibri"/>
          <w:color w:val="000000"/>
        </w:rPr>
      </w:pPr>
      <w:r>
        <w:rPr>
          <w:rFonts w:ascii="Calibri" w:eastAsia="Calibri" w:hAnsi="Calibri"/>
          <w:color w:val="000000"/>
        </w:rPr>
        <w:t>Nominated project proponent:</w:t>
      </w:r>
    </w:p>
    <w:p w14:paraId="277DEBC6" w14:textId="77777777" w:rsidR="00C9758D" w:rsidRDefault="001623DD">
      <w:pPr>
        <w:pBdr>
          <w:top w:val="single" w:sz="9" w:space="4" w:color="808080"/>
          <w:left w:val="single" w:sz="9" w:space="3" w:color="808080"/>
          <w:bottom w:val="single" w:sz="9" w:space="5" w:color="808080"/>
          <w:right w:val="single" w:sz="9" w:space="0" w:color="808080"/>
        </w:pBdr>
        <w:spacing w:after="573" w:line="221" w:lineRule="exact"/>
        <w:ind w:left="514" w:right="581"/>
        <w:textAlignment w:val="baseline"/>
        <w:rPr>
          <w:rFonts w:ascii="Calibri" w:eastAsia="Calibri" w:hAnsi="Calibri"/>
          <w:color w:val="000000"/>
        </w:rPr>
      </w:pPr>
      <w:r>
        <w:rPr>
          <w:rFonts w:ascii="Calibri" w:eastAsia="Calibri" w:hAnsi="Calibri"/>
          <w:color w:val="000000"/>
        </w:rPr>
        <w:t>The Trustee for Lake Lyell Project Trust</w:t>
      </w:r>
    </w:p>
    <w:p w14:paraId="277DEBC7" w14:textId="77777777" w:rsidR="00C9758D" w:rsidRDefault="001623DD">
      <w:pPr>
        <w:spacing w:before="33" w:line="287" w:lineRule="exact"/>
        <w:ind w:left="576"/>
        <w:textAlignment w:val="baseline"/>
        <w:rPr>
          <w:rFonts w:ascii="Calibri" w:eastAsia="Calibri" w:hAnsi="Calibri"/>
          <w:color w:val="0F4761"/>
          <w:spacing w:val="-1"/>
          <w:sz w:val="28"/>
        </w:rPr>
      </w:pPr>
      <w:r>
        <w:rPr>
          <w:rFonts w:ascii="Calibri" w:eastAsia="Calibri" w:hAnsi="Calibri"/>
          <w:color w:val="0F4761"/>
          <w:spacing w:val="-1"/>
          <w:sz w:val="28"/>
        </w:rPr>
        <w:t>Project details</w:t>
      </w:r>
    </w:p>
    <w:p w14:paraId="277DEBC8" w14:textId="77777777" w:rsidR="00C9758D" w:rsidRDefault="001623DD">
      <w:pPr>
        <w:spacing w:before="158" w:after="14" w:line="221" w:lineRule="exact"/>
        <w:ind w:left="576"/>
        <w:textAlignment w:val="baseline"/>
        <w:rPr>
          <w:rFonts w:ascii="Calibri" w:eastAsia="Calibri" w:hAnsi="Calibri"/>
          <w:color w:val="000000"/>
          <w:spacing w:val="-2"/>
        </w:rPr>
      </w:pPr>
      <w:r>
        <w:rPr>
          <w:rFonts w:ascii="Calibri" w:eastAsia="Calibri" w:hAnsi="Calibri"/>
          <w:color w:val="000000"/>
          <w:spacing w:val="-2"/>
        </w:rPr>
        <w:t>Project name:</w:t>
      </w:r>
    </w:p>
    <w:p w14:paraId="277DEBC9" w14:textId="77777777" w:rsidR="00C9758D" w:rsidRDefault="001623DD">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3"/>
        </w:rPr>
      </w:pPr>
      <w:r>
        <w:rPr>
          <w:rFonts w:ascii="Calibri" w:eastAsia="Calibri" w:hAnsi="Calibri"/>
          <w:color w:val="000000"/>
          <w:spacing w:val="-3"/>
        </w:rPr>
        <w:t>Lake Lyell Hydro</w:t>
      </w:r>
    </w:p>
    <w:p w14:paraId="277DEBCA" w14:textId="77777777" w:rsidR="00C9758D" w:rsidRDefault="001623DD">
      <w:pPr>
        <w:spacing w:before="26" w:after="15" w:line="220" w:lineRule="exact"/>
        <w:ind w:left="576"/>
        <w:textAlignment w:val="baseline"/>
        <w:rPr>
          <w:rFonts w:ascii="Calibri" w:eastAsia="Calibri" w:hAnsi="Calibri"/>
          <w:color w:val="000000"/>
          <w:spacing w:val="-3"/>
        </w:rPr>
      </w:pPr>
      <w:r>
        <w:rPr>
          <w:rFonts w:ascii="Calibri" w:eastAsia="Calibri" w:hAnsi="Calibri"/>
          <w:color w:val="000000"/>
          <w:spacing w:val="-3"/>
        </w:rPr>
        <w:t>Location:</w:t>
      </w:r>
    </w:p>
    <w:p w14:paraId="277DEBCB" w14:textId="77777777" w:rsidR="00C9758D" w:rsidRDefault="001623DD">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rPr>
      </w:pPr>
      <w:r>
        <w:rPr>
          <w:rFonts w:ascii="Calibri" w:eastAsia="Calibri" w:hAnsi="Calibri"/>
          <w:color w:val="000000"/>
        </w:rPr>
        <w:t>Lake Lyell, near Lithgow, Lithgow City LGA, New South Wales</w:t>
      </w:r>
    </w:p>
    <w:p w14:paraId="277DEBCC" w14:textId="77777777" w:rsidR="00C9758D" w:rsidRDefault="001623DD">
      <w:pPr>
        <w:spacing w:before="26" w:after="14" w:line="221" w:lineRule="exact"/>
        <w:ind w:left="504"/>
        <w:textAlignment w:val="baseline"/>
        <w:rPr>
          <w:rFonts w:ascii="Calibri" w:eastAsia="Calibri" w:hAnsi="Calibri"/>
          <w:color w:val="000000"/>
        </w:rPr>
      </w:pPr>
      <w:r>
        <w:rPr>
          <w:rFonts w:ascii="Calibri" w:eastAsia="Calibri" w:hAnsi="Calibri"/>
          <w:color w:val="000000"/>
        </w:rPr>
        <w:t>Type:</w:t>
      </w:r>
    </w:p>
    <w:p w14:paraId="277DEBCD" w14:textId="77777777" w:rsidR="00C9758D" w:rsidRDefault="001623DD">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2"/>
        </w:rPr>
      </w:pPr>
      <w:r>
        <w:rPr>
          <w:rFonts w:ascii="Calibri" w:eastAsia="Calibri" w:hAnsi="Calibri"/>
          <w:color w:val="000000"/>
          <w:spacing w:val="-2"/>
        </w:rPr>
        <w:t>Electricity facility</w:t>
      </w:r>
    </w:p>
    <w:p w14:paraId="277DEBCE" w14:textId="77777777" w:rsidR="00C9758D" w:rsidRDefault="001623DD">
      <w:pPr>
        <w:spacing w:before="26" w:after="14" w:line="221" w:lineRule="exact"/>
        <w:ind w:left="576"/>
        <w:textAlignment w:val="baseline"/>
        <w:rPr>
          <w:rFonts w:ascii="Calibri" w:eastAsia="Calibri" w:hAnsi="Calibri"/>
          <w:color w:val="000000"/>
          <w:spacing w:val="-3"/>
        </w:rPr>
      </w:pPr>
      <w:r>
        <w:rPr>
          <w:rFonts w:ascii="Calibri" w:eastAsia="Calibri" w:hAnsi="Calibri"/>
          <w:color w:val="000000"/>
          <w:spacing w:val="-3"/>
        </w:rPr>
        <w:t>Purpose:</w:t>
      </w:r>
    </w:p>
    <w:p w14:paraId="277DEBCF" w14:textId="77777777" w:rsidR="00C9758D" w:rsidRDefault="001623DD">
      <w:pPr>
        <w:pBdr>
          <w:top w:val="single" w:sz="9" w:space="6" w:color="808080"/>
          <w:left w:val="single" w:sz="9" w:space="7" w:color="808080"/>
          <w:bottom w:val="single" w:sz="9" w:space="5" w:color="808080"/>
          <w:right w:val="single" w:sz="9" w:space="0" w:color="808080"/>
        </w:pBdr>
        <w:spacing w:after="132" w:line="183" w:lineRule="exact"/>
        <w:ind w:left="586" w:right="581"/>
        <w:textAlignment w:val="baseline"/>
        <w:rPr>
          <w:rFonts w:ascii="Arial" w:eastAsia="Arial" w:hAnsi="Arial"/>
          <w:color w:val="000000"/>
          <w:spacing w:val="-2"/>
          <w:sz w:val="16"/>
        </w:rPr>
      </w:pPr>
      <w:r>
        <w:rPr>
          <w:rFonts w:ascii="Arial" w:eastAsia="Arial" w:hAnsi="Arial"/>
          <w:color w:val="000000"/>
          <w:spacing w:val="-2"/>
          <w:sz w:val="16"/>
        </w:rPr>
        <w:t>Establish new facility</w:t>
      </w:r>
    </w:p>
    <w:p w14:paraId="277DEBD0" w14:textId="77777777" w:rsidR="00C9758D" w:rsidRDefault="001623DD">
      <w:pPr>
        <w:spacing w:before="26" w:after="14" w:line="221" w:lineRule="exact"/>
        <w:ind w:left="576"/>
        <w:textAlignment w:val="baseline"/>
        <w:rPr>
          <w:rFonts w:ascii="Calibri" w:eastAsia="Calibri" w:hAnsi="Calibri"/>
          <w:color w:val="000000"/>
          <w:spacing w:val="-1"/>
        </w:rPr>
      </w:pPr>
      <w:r>
        <w:rPr>
          <w:rFonts w:ascii="Calibri" w:eastAsia="Calibri" w:hAnsi="Calibri"/>
          <w:color w:val="000000"/>
          <w:spacing w:val="-1"/>
        </w:rPr>
        <w:t>Capital expenditure:</w:t>
      </w:r>
    </w:p>
    <w:p w14:paraId="277DEBD1" w14:textId="77777777" w:rsidR="00C9758D" w:rsidRDefault="001623DD">
      <w:pPr>
        <w:pBdr>
          <w:top w:val="single" w:sz="9" w:space="4" w:color="808080"/>
          <w:left w:val="single" w:sz="9" w:space="3" w:color="808080"/>
          <w:bottom w:val="single" w:sz="9" w:space="5" w:color="808080"/>
          <w:right w:val="single" w:sz="9" w:space="0" w:color="808080"/>
        </w:pBdr>
        <w:spacing w:after="396" w:line="220" w:lineRule="exact"/>
        <w:ind w:left="514" w:right="581"/>
        <w:textAlignment w:val="baseline"/>
        <w:rPr>
          <w:rFonts w:ascii="Calibri" w:eastAsia="Calibri" w:hAnsi="Calibri"/>
          <w:color w:val="000000"/>
        </w:rPr>
      </w:pPr>
      <w:r>
        <w:rPr>
          <w:rFonts w:ascii="Calibri" w:eastAsia="Calibri" w:hAnsi="Calibri"/>
          <w:color w:val="000000"/>
        </w:rPr>
        <w:t>$2 billion - $5 billion</w:t>
      </w:r>
    </w:p>
    <w:p w14:paraId="277DEBD2" w14:textId="77777777" w:rsidR="00C9758D" w:rsidRDefault="001623DD">
      <w:pPr>
        <w:spacing w:before="26" w:after="9" w:line="221" w:lineRule="exact"/>
        <w:ind w:left="576"/>
        <w:textAlignment w:val="baseline"/>
        <w:rPr>
          <w:rFonts w:ascii="Calibri" w:eastAsia="Calibri" w:hAnsi="Calibri"/>
          <w:color w:val="000000"/>
          <w:spacing w:val="-2"/>
        </w:rPr>
      </w:pPr>
      <w:r>
        <w:rPr>
          <w:rFonts w:ascii="Calibri" w:eastAsia="Calibri" w:hAnsi="Calibri"/>
          <w:color w:val="000000"/>
          <w:spacing w:val="-2"/>
        </w:rPr>
        <w:t>Description:</w:t>
      </w:r>
    </w:p>
    <w:tbl>
      <w:tblPr>
        <w:tblW w:w="0" w:type="auto"/>
        <w:tblInd w:w="442" w:type="dxa"/>
        <w:tblLayout w:type="fixed"/>
        <w:tblCellMar>
          <w:left w:w="0" w:type="dxa"/>
          <w:right w:w="0" w:type="dxa"/>
        </w:tblCellMar>
        <w:tblLook w:val="04A0" w:firstRow="1" w:lastRow="0" w:firstColumn="1" w:lastColumn="0" w:noHBand="0" w:noVBand="1"/>
      </w:tblPr>
      <w:tblGrid>
        <w:gridCol w:w="9197"/>
      </w:tblGrid>
      <w:tr w:rsidR="00C9758D" w14:paraId="277DEBD6" w14:textId="77777777">
        <w:trPr>
          <w:trHeight w:hRule="exact" w:val="2467"/>
        </w:trPr>
        <w:tc>
          <w:tcPr>
            <w:tcW w:w="9197" w:type="dxa"/>
            <w:tcBorders>
              <w:top w:val="single" w:sz="9" w:space="0" w:color="808080"/>
              <w:left w:val="single" w:sz="9" w:space="0" w:color="808080"/>
              <w:bottom w:val="single" w:sz="9" w:space="0" w:color="808080"/>
              <w:right w:val="single" w:sz="9" w:space="0" w:color="808080"/>
            </w:tcBorders>
          </w:tcPr>
          <w:p w14:paraId="277DEBD3" w14:textId="77777777" w:rsidR="00C9758D" w:rsidRDefault="001623DD">
            <w:pPr>
              <w:spacing w:before="121" w:line="182" w:lineRule="exact"/>
              <w:ind w:left="72" w:right="288"/>
              <w:textAlignment w:val="baseline"/>
              <w:rPr>
                <w:rFonts w:ascii="Calibri" w:eastAsia="Calibri" w:hAnsi="Calibri"/>
                <w:color w:val="000000"/>
                <w:spacing w:val="-1"/>
              </w:rPr>
            </w:pPr>
            <w:r>
              <w:rPr>
                <w:rFonts w:ascii="Calibri" w:eastAsia="Calibri" w:hAnsi="Calibri"/>
                <w:color w:val="000000"/>
                <w:spacing w:val="-1"/>
              </w:rPr>
              <w:t>Lake Lyell Hydro is a proposed 385 MW / 3,080 MWh pumped hydro energy storage facility near Lithgow, New South Wales. The Project comprises a new upper reservoir on privately owned land, Lake Lyell as the lower reservoir, and an underground power station, waterways and dry tunnels.</w:t>
            </w:r>
          </w:p>
          <w:p w14:paraId="277DEBD4" w14:textId="77777777" w:rsidR="00C9758D" w:rsidRDefault="001623DD">
            <w:pPr>
              <w:spacing w:before="179" w:line="182" w:lineRule="exact"/>
              <w:ind w:left="72" w:right="72"/>
              <w:textAlignment w:val="baseline"/>
              <w:rPr>
                <w:rFonts w:ascii="Calibri" w:eastAsia="Calibri" w:hAnsi="Calibri"/>
                <w:color w:val="000000"/>
              </w:rPr>
            </w:pPr>
            <w:r>
              <w:rPr>
                <w:rFonts w:ascii="Calibri" w:eastAsia="Calibri" w:hAnsi="Calibri"/>
                <w:color w:val="000000"/>
              </w:rPr>
              <w:t>The Project is currently being developed through an early contractor involvement (ECI) procurement process. The proposed next phase of the ECI will develop the design, risk allocation, execution model and contract negotiations and lead to a binding proposal.</w:t>
            </w:r>
          </w:p>
          <w:p w14:paraId="277DEBD5" w14:textId="77777777" w:rsidR="00C9758D" w:rsidRDefault="001623DD">
            <w:pPr>
              <w:spacing w:before="2" w:after="105" w:line="182" w:lineRule="exact"/>
              <w:ind w:left="72" w:right="72"/>
              <w:textAlignment w:val="baseline"/>
              <w:rPr>
                <w:rFonts w:ascii="Calibri" w:eastAsia="Calibri" w:hAnsi="Calibri"/>
                <w:color w:val="000000"/>
                <w:spacing w:val="-1"/>
              </w:rPr>
            </w:pPr>
            <w:r>
              <w:rPr>
                <w:rFonts w:ascii="Calibri" w:eastAsia="Calibri" w:hAnsi="Calibri"/>
                <w:color w:val="000000"/>
                <w:spacing w:val="-1"/>
              </w:rPr>
              <w:t xml:space="preserve">The plan for sourcing subcontracts and equipment </w:t>
            </w:r>
            <w:proofErr w:type="gramStart"/>
            <w:r>
              <w:rPr>
                <w:rFonts w:ascii="Calibri" w:eastAsia="Calibri" w:hAnsi="Calibri"/>
                <w:color w:val="000000"/>
                <w:spacing w:val="-1"/>
              </w:rPr>
              <w:t>are</w:t>
            </w:r>
            <w:proofErr w:type="gramEnd"/>
            <w:r>
              <w:rPr>
                <w:rFonts w:ascii="Calibri" w:eastAsia="Calibri" w:hAnsi="Calibri"/>
                <w:color w:val="000000"/>
                <w:spacing w:val="-1"/>
              </w:rPr>
              <w:t xml:space="preserve"> expected to be matured by the ECI contractor in the next phase. Procurement planning in this phase will include early market engagement plan and packaging intended to provide capable Australian suppliers with full, fair and reasonable opportunities to participate. The final delivery and subcontractor procurement remains subject to the outcomes of the ECI process, project's approvals, LTESA process and investment decision.</w:t>
            </w:r>
          </w:p>
        </w:tc>
      </w:tr>
    </w:tbl>
    <w:p w14:paraId="277DEBD7" w14:textId="77777777" w:rsidR="00C9758D" w:rsidRDefault="00C9758D">
      <w:pPr>
        <w:spacing w:after="107" w:line="20" w:lineRule="exact"/>
      </w:pPr>
    </w:p>
    <w:p w14:paraId="277DEBD8" w14:textId="77777777" w:rsidR="00C9758D" w:rsidRDefault="001623DD">
      <w:pPr>
        <w:spacing w:before="26" w:after="23" w:line="222" w:lineRule="exact"/>
        <w:ind w:left="576"/>
        <w:textAlignment w:val="baseline"/>
        <w:rPr>
          <w:rFonts w:ascii="Calibri" w:eastAsia="Calibri" w:hAnsi="Calibri"/>
          <w:color w:val="000000"/>
        </w:rPr>
      </w:pPr>
      <w:r>
        <w:rPr>
          <w:rFonts w:ascii="Calibri" w:eastAsia="Calibri" w:hAnsi="Calibri"/>
          <w:color w:val="000000"/>
        </w:rPr>
        <w:t>Estimated completion date:</w:t>
      </w:r>
    </w:p>
    <w:p w14:paraId="277DEBD9" w14:textId="77777777" w:rsidR="00C9758D" w:rsidRDefault="001623DD">
      <w:pPr>
        <w:pBdr>
          <w:top w:val="single" w:sz="9" w:space="4" w:color="808080"/>
          <w:left w:val="single" w:sz="9" w:space="3" w:color="808080"/>
          <w:bottom w:val="single" w:sz="9" w:space="5" w:color="808080"/>
          <w:right w:val="single" w:sz="9" w:space="0" w:color="808080"/>
        </w:pBdr>
        <w:spacing w:after="161" w:line="220" w:lineRule="exact"/>
        <w:ind w:left="514" w:right="6773"/>
        <w:textAlignment w:val="baseline"/>
        <w:rPr>
          <w:rFonts w:ascii="Calibri" w:eastAsia="Calibri" w:hAnsi="Calibri"/>
          <w:color w:val="000000"/>
          <w:spacing w:val="-1"/>
        </w:rPr>
      </w:pPr>
      <w:r>
        <w:rPr>
          <w:rFonts w:ascii="Calibri" w:eastAsia="Calibri" w:hAnsi="Calibri"/>
          <w:color w:val="000000"/>
          <w:spacing w:val="-1"/>
        </w:rPr>
        <w:t>31/12/2033</w:t>
      </w:r>
    </w:p>
    <w:p w14:paraId="277DEBDA" w14:textId="77777777" w:rsidR="00C9758D" w:rsidRDefault="001623DD">
      <w:pPr>
        <w:spacing w:before="33" w:line="286" w:lineRule="exact"/>
        <w:ind w:left="576"/>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277DEBDC" w14:textId="0D8AA639" w:rsidR="00C9758D" w:rsidRPr="001B4C21" w:rsidRDefault="001623DD" w:rsidP="001B4C21">
      <w:pPr>
        <w:spacing w:line="415" w:lineRule="exact"/>
        <w:ind w:left="576"/>
        <w:textAlignment w:val="baseline"/>
        <w:rPr>
          <w:rFonts w:ascii="Calibri" w:eastAsia="Calibri" w:hAnsi="Calibri"/>
          <w:color w:val="000000"/>
        </w:rPr>
      </w:pPr>
      <w:r>
        <w:rPr>
          <w:rFonts w:ascii="Calibri" w:eastAsia="Calibri" w:hAnsi="Calibri"/>
          <w:color w:val="000000"/>
        </w:rPr>
        <w:t xml:space="preserve">Indicative list of key goods and services to be acquired for the project: </w:t>
      </w:r>
      <w:r>
        <w:rPr>
          <w:rFonts w:ascii="Calibri" w:eastAsia="Calibri" w:hAnsi="Calibri"/>
          <w:color w:val="000000"/>
        </w:rPr>
        <w:br/>
      </w:r>
      <w:r>
        <w:rPr>
          <w:rFonts w:ascii="Calibri" w:eastAsia="Calibri" w:hAnsi="Calibri"/>
          <w:b/>
          <w:color w:val="000000"/>
        </w:rPr>
        <w:t>List of key goods and services:</w:t>
      </w:r>
    </w:p>
    <w:p w14:paraId="277DEBDD" w14:textId="77777777" w:rsidR="00C9758D" w:rsidRDefault="00C9758D">
      <w:pPr>
        <w:sectPr w:rsidR="00C9758D">
          <w:headerReference w:type="even" r:id="rId7"/>
          <w:headerReference w:type="default" r:id="rId8"/>
          <w:footerReference w:type="even" r:id="rId9"/>
          <w:footerReference w:type="default" r:id="rId10"/>
          <w:headerReference w:type="first" r:id="rId11"/>
          <w:footerReference w:type="first" r:id="rId12"/>
          <w:pgSz w:w="11909" w:h="16838"/>
          <w:pgMar w:top="300" w:right="806" w:bottom="119" w:left="883" w:header="720" w:footer="720" w:gutter="0"/>
          <w:cols w:space="720"/>
        </w:sectPr>
      </w:pPr>
    </w:p>
    <w:p w14:paraId="277DEBDE" w14:textId="77777777" w:rsidR="00C9758D" w:rsidRDefault="00352E3D">
      <w:pPr>
        <w:textAlignment w:val="baseline"/>
        <w:rPr>
          <w:rFonts w:eastAsia="Times New Roman"/>
          <w:color w:val="000000"/>
          <w:sz w:val="24"/>
        </w:rPr>
      </w:pPr>
      <w:r>
        <w:lastRenderedPageBreak/>
        <w:pict w14:anchorId="277DEC7A">
          <v:shape id="_x0000_s1" type="#_x0000_t202" style="position:absolute;margin-left:372.7pt;margin-top:498.7pt;width:150.25pt;height:271pt;z-index:-251684864;mso-wrap-distance-left:0;mso-wrap-distance-right:0;mso-position-horizontal-relative:page;mso-position-vertical-relative:page" filled="f" stroked="f">
            <v:textbox inset="0,0,0,0">
              <w:txbxContent>
                <w:p w14:paraId="277DED56" w14:textId="77777777" w:rsidR="001623DD" w:rsidRDefault="001623DD"/>
              </w:txbxContent>
            </v:textbox>
            <w10:wrap type="square" anchorx="page" anchory="page"/>
          </v:shape>
        </w:pict>
      </w:r>
      <w:r>
        <w:pict w14:anchorId="277DEC7B">
          <v:shape id="_x0000_s2152" type="#_x0000_t202" style="position:absolute;margin-left:372.7pt;margin-top:715.45pt;width:150.25pt;height:54.25pt;z-index:-251683840;mso-wrap-distance-left:0;mso-wrap-distance-right:0;mso-position-horizontal-relative:page;mso-position-vertical-relative:page" filled="f" stroked="f">
            <v:textbox inset="0,0,0,0">
              <w:txbxContent>
                <w:p w14:paraId="277DECE7"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7C">
          <v:shape id="_x0000_s2151" type="#_x0000_t202" style="position:absolute;margin-left:372.7pt;margin-top:661.2pt;width:150.25pt;height:54.25pt;z-index:-251682816;mso-wrap-distance-left:0;mso-wrap-distance-right:0;mso-position-horizontal-relative:page;mso-position-vertical-relative:page" filled="f" stroked="f">
            <v:textbox inset="0,0,0,0">
              <w:txbxContent>
                <w:p w14:paraId="277DECE8"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7D">
          <v:shape id="_x0000_s2150" type="#_x0000_t202" style="position:absolute;margin-left:372.7pt;margin-top:606.95pt;width:150.25pt;height:54.25pt;z-index:-251681792;mso-wrap-distance-left:0;mso-wrap-distance-right:0;mso-position-horizontal-relative:page;mso-position-vertical-relative:page" filled="f" stroked="f">
            <v:textbox inset="0,0,0,0">
              <w:txbxContent>
                <w:p w14:paraId="277DECE9"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7E">
          <v:shape id="_x0000_s2149" type="#_x0000_t202" style="position:absolute;margin-left:372.7pt;margin-top:498.7pt;width:150.25pt;height:54pt;z-index:-251680768;mso-wrap-distance-left:0;mso-wrap-distance-right:0;mso-position-horizontal-relative:page;mso-position-vertical-relative:page" filled="f" stroked="f">
            <v:textbox inset="0,0,0,0">
              <w:txbxContent>
                <w:p w14:paraId="277DECEA"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7F">
          <v:shape id="_x0000_s2148" type="#_x0000_t202" style="position:absolute;margin-left:372.7pt;margin-top:552.7pt;width:150.25pt;height:54.25pt;z-index:-251679744;mso-wrap-distance-left:0;mso-wrap-distance-right:0;mso-position-horizontal-relative:page;mso-position-vertical-relative:page" filled="f" stroked="f">
            <v:textbox inset="0,0,0,0">
              <w:txbxContent>
                <w:p w14:paraId="277DECEB"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80">
          <v:shape id="_x0000_s2147" type="#_x0000_t202" style="position:absolute;margin-left:71.75pt;margin-top:15pt;width:451.2pt;height:57.1pt;z-index:-251678720;mso-wrap-distance-left:0;mso-wrap-distance-right:0;mso-position-horizontal-relative:page;mso-position-vertical-relative:page" filled="f" stroked="f">
            <v:textbox inset="0,0,0,0">
              <w:txbxContent>
                <w:p w14:paraId="277DECEC" w14:textId="10B85F2F" w:rsidR="00C9758D" w:rsidRDefault="00C9758D">
                  <w:pPr>
                    <w:spacing w:before="8" w:after="858" w:line="274" w:lineRule="exact"/>
                    <w:jc w:val="center"/>
                    <w:textAlignment w:val="baseline"/>
                    <w:rPr>
                      <w:rFonts w:ascii="Arial" w:eastAsia="Arial" w:hAnsi="Arial"/>
                      <w:color w:val="C00000"/>
                      <w:spacing w:val="-1"/>
                      <w:sz w:val="24"/>
                    </w:rPr>
                  </w:pPr>
                </w:p>
              </w:txbxContent>
            </v:textbox>
            <w10:wrap type="square" anchorx="page" anchory="page"/>
          </v:shape>
        </w:pict>
      </w:r>
      <w:r>
        <w:pict w14:anchorId="277DEC81">
          <v:shape id="_x0000_s2146" type="#_x0000_t202" style="position:absolute;margin-left:71.75pt;margin-top:72.1pt;width:234pt;height:36.15pt;z-index:-251677696;mso-wrap-distance-left:0;mso-wrap-distance-right:0;mso-position-horizontal-relative:page;mso-position-vertical-relative:page" filled="f" stroked="f">
            <v:textbox inset="0,0,0,0">
              <w:txbxContent>
                <w:p w14:paraId="277DECED" w14:textId="77777777" w:rsidR="00C9758D" w:rsidRDefault="001623DD">
                  <w:pPr>
                    <w:spacing w:before="26" w:after="470" w:line="222" w:lineRule="exact"/>
                    <w:textAlignment w:val="baseline"/>
                    <w:rPr>
                      <w:rFonts w:ascii="Calibri" w:eastAsia="Calibri" w:hAnsi="Calibri"/>
                      <w:i/>
                      <w:color w:val="000000"/>
                      <w:spacing w:val="-2"/>
                    </w:rPr>
                  </w:pPr>
                  <w:r>
                    <w:rPr>
                      <w:rFonts w:ascii="Calibri" w:eastAsia="Calibri" w:hAnsi="Calibri"/>
                      <w:i/>
                      <w:color w:val="000000"/>
                      <w:spacing w:val="-2"/>
                    </w:rPr>
                    <w:t>An Australian entity is an entity with an ABN or CAN.</w:t>
                  </w:r>
                </w:p>
              </w:txbxContent>
            </v:textbox>
            <w10:wrap type="square" anchorx="page" anchory="page"/>
          </v:shape>
        </w:pict>
      </w:r>
      <w:r>
        <w:pict w14:anchorId="277DEC82">
          <v:shape id="_x0000_s2145" type="#_x0000_t202" style="position:absolute;margin-left:72.25pt;margin-top:108.25pt;width:150.25pt;height:39.8pt;z-index:-251676672;mso-wrap-distance-left:0;mso-wrap-distance-right:0;mso-position-horizontal-relative:page;mso-position-vertical-relative:page" fillcolor="#156082">
            <v:textbox inset="0,0,0,0">
              <w:txbxContent>
                <w:p w14:paraId="277DECEE" w14:textId="77777777" w:rsidR="00C9758D" w:rsidRDefault="001623DD">
                  <w:pPr>
                    <w:spacing w:before="18" w:after="518" w:line="226" w:lineRule="exact"/>
                    <w:ind w:left="72"/>
                    <w:textAlignment w:val="baseline"/>
                    <w:rPr>
                      <w:rFonts w:ascii="Calibri" w:eastAsia="Calibri" w:hAnsi="Calibri"/>
                      <w:b/>
                      <w:color w:val="FFFFFF"/>
                      <w:shd w:val="solid" w:color="156082" w:fill="156082"/>
                    </w:rPr>
                  </w:pPr>
                  <w:r>
                    <w:rPr>
                      <w:rFonts w:ascii="Calibri" w:eastAsia="Calibri" w:hAnsi="Calibri"/>
                      <w:b/>
                      <w:color w:val="FFFFFF"/>
                      <w:shd w:val="solid" w:color="156082" w:fill="156082"/>
                    </w:rPr>
                    <w:t>Key goods and services</w:t>
                  </w:r>
                </w:p>
              </w:txbxContent>
            </v:textbox>
            <w10:wrap type="square" anchorx="page" anchory="page"/>
          </v:shape>
        </w:pict>
      </w:r>
      <w:r>
        <w:pict w14:anchorId="277DEC83">
          <v:shape id="_x0000_s2144" type="#_x0000_t202" style="position:absolute;margin-left:72.25pt;margin-top:148.05pt;width:150.25pt;height:350.65pt;z-index:-251675648;mso-wrap-distance-left:0;mso-wrap-distance-right:0;mso-position-horizontal-relative:page;mso-position-vertical-relative:page" filled="f">
            <v:textbox inset="0,0,0,0">
              <w:txbxContent>
                <w:p w14:paraId="277DECEF" w14:textId="77777777" w:rsidR="00C9758D" w:rsidRDefault="001623DD">
                  <w:pPr>
                    <w:spacing w:after="6182" w:line="269" w:lineRule="exact"/>
                    <w:ind w:left="72"/>
                    <w:textAlignment w:val="baseline"/>
                    <w:rPr>
                      <w:rFonts w:ascii="Calibri" w:eastAsia="Calibri" w:hAnsi="Calibri"/>
                      <w:color w:val="000000"/>
                    </w:rPr>
                  </w:pPr>
                  <w:r>
                    <w:rPr>
                      <w:rFonts w:ascii="Calibri" w:eastAsia="Calibri" w:hAnsi="Calibri"/>
                      <w:color w:val="000000"/>
                    </w:rPr>
                    <w:t xml:space="preserve">Supply of turbine-generator units (excludes on shore installation) and spare parts </w:t>
                  </w:r>
                </w:p>
              </w:txbxContent>
            </v:textbox>
            <w10:wrap type="square" anchorx="page" anchory="page"/>
          </v:shape>
        </w:pict>
      </w:r>
      <w:r>
        <w:pict w14:anchorId="277DEC84">
          <v:shape id="_x0000_s2143" type="#_x0000_t202" style="position:absolute;margin-left:222.5pt;margin-top:108.25pt;width:150.2pt;height:39.8pt;z-index:-251674624;mso-wrap-distance-left:0;mso-wrap-distance-right:0;mso-position-horizontal-relative:page;mso-position-vertical-relative:page" fillcolor="#156082">
            <v:textbox inset="0,0,0,0">
              <w:txbxContent>
                <w:p w14:paraId="277DECF0" w14:textId="77777777" w:rsidR="00C9758D" w:rsidRDefault="001623DD">
                  <w:pPr>
                    <w:spacing w:before="18" w:after="518" w:line="226" w:lineRule="exact"/>
                    <w:ind w:left="72"/>
                    <w:textAlignment w:val="baseline"/>
                    <w:rPr>
                      <w:rFonts w:ascii="Calibri" w:eastAsia="Calibri" w:hAnsi="Calibri"/>
                      <w:b/>
                      <w:color w:val="FFFFFF"/>
                      <w:shd w:val="solid" w:color="156082" w:fill="156082"/>
                    </w:rPr>
                  </w:pPr>
                  <w:r>
                    <w:rPr>
                      <w:rFonts w:ascii="Calibri" w:eastAsia="Calibri" w:hAnsi="Calibri"/>
                      <w:b/>
                      <w:color w:val="FFFFFF"/>
                      <w:shd w:val="solid" w:color="156082" w:fill="156082"/>
                    </w:rPr>
                    <w:t>Opportunity for entities</w:t>
                  </w:r>
                </w:p>
              </w:txbxContent>
            </v:textbox>
            <w10:wrap type="square" anchorx="page" anchory="page"/>
          </v:shape>
        </w:pict>
      </w:r>
      <w:r>
        <w:pict w14:anchorId="277DEC85">
          <v:shape id="_x0000_s2142" type="#_x0000_t202" style="position:absolute;margin-left:222.5pt;margin-top:148.05pt;width:150.2pt;height:350.65pt;z-index:251603968;mso-wrap-distance-left:0;mso-wrap-distance-right:0;mso-position-horizontal-relative:page;mso-position-vertical-relative:page" filled="f">
            <v:textbox inset="0,0,0,0">
              <w:txbxContent>
                <w:p w14:paraId="277DECF1" w14:textId="77777777" w:rsidR="00C9758D" w:rsidRDefault="001623DD">
                  <w:pPr>
                    <w:spacing w:line="26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CF2" w14:textId="77777777" w:rsidR="00C9758D" w:rsidRDefault="001623DD">
                  <w:pPr>
                    <w:spacing w:after="5914" w:line="268"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 xml:space="preserve">Australian entities </w:t>
                  </w:r>
                </w:p>
              </w:txbxContent>
            </v:textbox>
            <w10:wrap anchorx="page" anchory="page"/>
          </v:shape>
        </w:pict>
      </w:r>
      <w:r>
        <w:pict w14:anchorId="277DEC86">
          <v:shape id="_x0000_s2141" type="#_x0000_t202" style="position:absolute;margin-left:372.7pt;margin-top:108.25pt;width:150.25pt;height:39.65pt;z-index:-251673600;mso-wrap-distance-left:0;mso-wrap-distance-right:0;mso-position-horizontal-relative:page;mso-position-vertical-relative:page" fillcolor="#156082">
            <v:textbox inset="0,0,0,0">
              <w:txbxContent>
                <w:p w14:paraId="277DECF3" w14:textId="77777777" w:rsidR="00C9758D" w:rsidRDefault="001623DD">
                  <w:pPr>
                    <w:spacing w:before="18" w:line="226" w:lineRule="exact"/>
                    <w:ind w:left="72"/>
                    <w:textAlignment w:val="baseline"/>
                    <w:rPr>
                      <w:rFonts w:ascii="Calibri" w:eastAsia="Calibri" w:hAnsi="Calibri"/>
                      <w:b/>
                      <w:color w:val="FFFFFF"/>
                      <w:spacing w:val="-1"/>
                      <w:shd w:val="solid" w:color="156082" w:fill="156082"/>
                    </w:rPr>
                  </w:pPr>
                  <w:r>
                    <w:rPr>
                      <w:rFonts w:ascii="Calibri" w:eastAsia="Calibri" w:hAnsi="Calibri"/>
                      <w:b/>
                      <w:color w:val="FFFFFF"/>
                      <w:spacing w:val="-1"/>
                      <w:shd w:val="solid" w:color="156082" w:fill="156082"/>
                    </w:rPr>
                    <w:t>Explanation for no</w:t>
                  </w:r>
                </w:p>
                <w:p w14:paraId="277DECF4" w14:textId="77777777" w:rsidR="00C9758D" w:rsidRDefault="001623DD">
                  <w:pPr>
                    <w:spacing w:line="259" w:lineRule="exact"/>
                    <w:ind w:left="72"/>
                    <w:textAlignment w:val="baseline"/>
                    <w:rPr>
                      <w:rFonts w:ascii="Calibri" w:eastAsia="Calibri" w:hAnsi="Calibri"/>
                      <w:b/>
                      <w:color w:val="FFFFFF"/>
                      <w:shd w:val="solid" w:color="156082" w:fill="156082"/>
                    </w:rPr>
                  </w:pPr>
                  <w:r>
                    <w:rPr>
                      <w:rFonts w:ascii="Calibri" w:eastAsia="Calibri" w:hAnsi="Calibri"/>
                      <w:b/>
                      <w:color w:val="FFFFFF"/>
                      <w:shd w:val="solid" w:color="156082" w:fill="156082"/>
                    </w:rPr>
                    <w:t>opportunities for Australian entities</w:t>
                  </w:r>
                </w:p>
              </w:txbxContent>
            </v:textbox>
            <w10:wrap type="square" anchorx="page" anchory="page"/>
          </v:shape>
        </w:pict>
      </w:r>
      <w:r>
        <w:pict w14:anchorId="277DEC87">
          <v:shape id="_x0000_s2140" type="#_x0000_t202" style="position:absolute;margin-left:372.7pt;margin-top:147.9pt;width:150.25pt;height:350.8pt;z-index:-251672576;mso-wrap-distance-left:0;mso-wrap-distance-right:0;mso-position-horizontal-relative:page;mso-position-vertical-relative:page" filled="f">
            <v:textbox inset="0,0,0,0">
              <w:txbxContent>
                <w:p w14:paraId="277DECF5" w14:textId="77777777" w:rsidR="00C9758D" w:rsidRDefault="001623DD">
                  <w:pPr>
                    <w:spacing w:after="4" w:line="268" w:lineRule="exact"/>
                    <w:ind w:left="72" w:right="144"/>
                    <w:textAlignment w:val="baseline"/>
                    <w:rPr>
                      <w:rFonts w:ascii="Calibri" w:eastAsia="Calibri" w:hAnsi="Calibri"/>
                      <w:color w:val="000000"/>
                      <w:spacing w:val="-2"/>
                    </w:rPr>
                  </w:pPr>
                  <w:r>
                    <w:rPr>
                      <w:rFonts w:ascii="Calibri" w:eastAsia="Calibri" w:hAnsi="Calibri"/>
                      <w:color w:val="000000"/>
                      <w:spacing w:val="-2"/>
                    </w:rPr>
                    <w:t xml:space="preserve">Market research included consultation with prospective turbine-generator OEMs, review of supplier capability for recent Australian hydropower developments, and assessment of Australian manufacturing capability. This research confirmed that complete turbine-generator units of the required capacity and technical specification are not currently manufactured in Australia. Supply capability is concentrated among </w:t>
                  </w:r>
                  <w:proofErr w:type="spellStart"/>
                  <w:r>
                    <w:rPr>
                      <w:rFonts w:ascii="Calibri" w:eastAsia="Calibri" w:hAnsi="Calibri"/>
                      <w:color w:val="000000"/>
                      <w:spacing w:val="-2"/>
                    </w:rPr>
                    <w:t>specialised</w:t>
                  </w:r>
                  <w:proofErr w:type="spellEnd"/>
                  <w:r>
                    <w:rPr>
                      <w:rFonts w:ascii="Calibri" w:eastAsia="Calibri" w:hAnsi="Calibri"/>
                      <w:color w:val="000000"/>
                      <w:spacing w:val="-2"/>
                    </w:rPr>
                    <w:t xml:space="preserve"> international OEMs with established hydro turbine and generator manufacturing facilities. As no Australian entities were identified that could manufacture and supply complete turbine-generator units, there are no opportunities for Australian entities for this procurement package.</w:t>
                  </w:r>
                </w:p>
              </w:txbxContent>
            </v:textbox>
            <w10:wrap type="square" anchorx="page" anchory="page"/>
          </v:shape>
        </w:pict>
      </w:r>
      <w:r>
        <w:pict w14:anchorId="277DEC88">
          <v:shape id="_x0000_s2139" type="#_x0000_t202" style="position:absolute;margin-left:72.25pt;margin-top:498.7pt;width:150.25pt;height:54pt;z-index:-251671552;mso-wrap-distance-left:0;mso-wrap-distance-right:0;mso-position-horizontal-relative:page;mso-position-vertical-relative:page" filled="f">
            <v:textbox inset="0,0,0,0">
              <w:txbxContent>
                <w:p w14:paraId="277DECF6" w14:textId="77777777" w:rsidR="00C9758D" w:rsidRDefault="001623DD">
                  <w:pPr>
                    <w:spacing w:after="268" w:line="262" w:lineRule="exact"/>
                    <w:ind w:left="72"/>
                    <w:textAlignment w:val="baseline"/>
                    <w:rPr>
                      <w:rFonts w:ascii="Calibri" w:eastAsia="Calibri" w:hAnsi="Calibri"/>
                      <w:color w:val="000000"/>
                    </w:rPr>
                  </w:pPr>
                  <w:r>
                    <w:rPr>
                      <w:rFonts w:ascii="Calibri" w:eastAsia="Calibri" w:hAnsi="Calibri"/>
                      <w:color w:val="000000"/>
                    </w:rPr>
                    <w:t xml:space="preserve">Hydraulic steelwork </w:t>
                  </w:r>
                  <w:r>
                    <w:rPr>
                      <w:rFonts w:ascii="Calibri" w:eastAsia="Calibri" w:hAnsi="Calibri"/>
                      <w:color w:val="000000"/>
                    </w:rPr>
                    <w:br/>
                    <w:t xml:space="preserve">(penstocks, manifolds, </w:t>
                  </w:r>
                  <w:r>
                    <w:rPr>
                      <w:rFonts w:ascii="Calibri" w:eastAsia="Calibri" w:hAnsi="Calibri"/>
                      <w:color w:val="000000"/>
                    </w:rPr>
                    <w:br/>
                    <w:t>embedded steelwork)</w:t>
                  </w:r>
                </w:p>
              </w:txbxContent>
            </v:textbox>
            <w10:wrap type="square" anchorx="page" anchory="page"/>
          </v:shape>
        </w:pict>
      </w:r>
      <w:r>
        <w:pict w14:anchorId="277DEC89">
          <v:shape id="_x0000_s2138" type="#_x0000_t202" style="position:absolute;margin-left:72.25pt;margin-top:552.7pt;width:150.25pt;height:54.25pt;z-index:-251670528;mso-wrap-distance-left:0;mso-wrap-distance-right:0;mso-position-horizontal-relative:page;mso-position-vertical-relative:page" filled="f">
            <v:textbox inset="0,0,0,0">
              <w:txbxContent>
                <w:p w14:paraId="277DECF7" w14:textId="77777777" w:rsidR="00C9758D" w:rsidRDefault="001623DD">
                  <w:pPr>
                    <w:spacing w:before="23" w:after="816" w:line="221" w:lineRule="exact"/>
                    <w:ind w:left="144"/>
                    <w:textAlignment w:val="baseline"/>
                    <w:rPr>
                      <w:rFonts w:ascii="Calibri" w:eastAsia="Calibri" w:hAnsi="Calibri"/>
                      <w:color w:val="000000"/>
                      <w:spacing w:val="-5"/>
                    </w:rPr>
                  </w:pPr>
                  <w:r>
                    <w:rPr>
                      <w:rFonts w:ascii="Calibri" w:eastAsia="Calibri" w:hAnsi="Calibri"/>
                      <w:color w:val="000000"/>
                      <w:spacing w:val="-5"/>
                    </w:rPr>
                    <w:t xml:space="preserve">Main inlet valves </w:t>
                  </w:r>
                </w:p>
              </w:txbxContent>
            </v:textbox>
            <w10:wrap type="square" anchorx="page" anchory="page"/>
          </v:shape>
        </w:pict>
      </w:r>
      <w:r>
        <w:pict w14:anchorId="277DEC8A">
          <v:shape id="_x0000_s2137" type="#_x0000_t202" style="position:absolute;margin-left:222.5pt;margin-top:498.7pt;width:150.2pt;height:53.25pt;z-index:251604992;mso-wrap-distance-left:0;mso-wrap-distance-right:0;mso-position-horizontal-relative:page;mso-position-vertical-relative:page" filled="f">
            <v:textbox inset="0,0,0,0">
              <w:txbxContent>
                <w:p w14:paraId="277DECF8" w14:textId="77777777" w:rsidR="00C9758D" w:rsidRDefault="001623DD">
                  <w:pPr>
                    <w:spacing w:line="25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CF9" w14:textId="77777777" w:rsidR="00C9758D" w:rsidRDefault="001623DD">
                  <w:pPr>
                    <w:spacing w:line="262"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8B">
          <v:shape id="_x0000_s2136" type="#_x0000_t202" style="position:absolute;margin-left:222.5pt;margin-top:551.95pt;width:150.2pt;height:55pt;z-index:251606016;mso-wrap-distance-left:0;mso-wrap-distance-right:0;mso-position-horizontal-relative:page;mso-position-vertical-relative:page" filled="f">
            <v:textbox inset="0,0,0,0">
              <w:txbxContent>
                <w:p w14:paraId="277DECFA" w14:textId="77777777" w:rsidR="00C9758D" w:rsidRDefault="001623DD">
                  <w:pPr>
                    <w:spacing w:line="26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CFB" w14:textId="77777777" w:rsidR="00C9758D" w:rsidRDefault="001623DD">
                  <w:pPr>
                    <w:spacing w:after="9" w:line="269"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8C">
          <v:shape id="_x0000_s2135" type="#_x0000_t202" style="position:absolute;margin-left:72.25pt;margin-top:606.95pt;width:150.25pt;height:54.25pt;z-index:-251669504;mso-wrap-distance-left:0;mso-wrap-distance-right:0;mso-position-horizontal-relative:page;mso-position-vertical-relative:page" filled="f">
            <v:textbox inset="0,0,0,0">
              <w:txbxContent>
                <w:p w14:paraId="277DECFC" w14:textId="77777777" w:rsidR="00C9758D" w:rsidRDefault="001623DD">
                  <w:pPr>
                    <w:spacing w:before="23" w:after="811" w:line="221" w:lineRule="exact"/>
                    <w:ind w:left="144"/>
                    <w:textAlignment w:val="baseline"/>
                    <w:rPr>
                      <w:rFonts w:ascii="Calibri" w:eastAsia="Calibri" w:hAnsi="Calibri"/>
                      <w:color w:val="000000"/>
                      <w:spacing w:val="-5"/>
                    </w:rPr>
                  </w:pPr>
                  <w:r>
                    <w:rPr>
                      <w:rFonts w:ascii="Calibri" w:eastAsia="Calibri" w:hAnsi="Calibri"/>
                      <w:color w:val="000000"/>
                      <w:spacing w:val="-5"/>
                    </w:rPr>
                    <w:t xml:space="preserve">Power transformers </w:t>
                  </w:r>
                </w:p>
              </w:txbxContent>
            </v:textbox>
            <w10:wrap type="square" anchorx="page" anchory="page"/>
          </v:shape>
        </w:pict>
      </w:r>
      <w:r>
        <w:pict w14:anchorId="277DEC8D">
          <v:shape id="_x0000_s2134" type="#_x0000_t202" style="position:absolute;margin-left:222.5pt;margin-top:606.95pt;width:150.2pt;height:54.25pt;z-index:251607040;mso-wrap-distance-left:0;mso-wrap-distance-right:0;mso-position-horizontal-relative:page;mso-position-vertical-relative:page" filled="f">
            <v:textbox inset="0,0,0,0">
              <w:txbxContent>
                <w:p w14:paraId="277DECFD"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CFE" w14:textId="77777777" w:rsidR="00C9758D" w:rsidRDefault="001623DD">
                  <w:pPr>
                    <w:spacing w:after="4" w:line="269"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8E">
          <v:shape id="_x0000_s2133" type="#_x0000_t202" style="position:absolute;margin-left:72.25pt;margin-top:661.2pt;width:150.25pt;height:53.5pt;z-index:-251668480;mso-wrap-distance-left:0;mso-wrap-distance-right:0;mso-position-horizontal-relative:page;mso-position-vertical-relative:page" filled="f">
            <v:textbox inset="0,0,0,0">
              <w:txbxContent>
                <w:p w14:paraId="277DECFF" w14:textId="77777777" w:rsidR="00C9758D" w:rsidRDefault="001623DD">
                  <w:pPr>
                    <w:spacing w:before="23" w:after="792" w:line="221" w:lineRule="exact"/>
                    <w:ind w:left="144"/>
                    <w:textAlignment w:val="baseline"/>
                    <w:rPr>
                      <w:rFonts w:ascii="Calibri" w:eastAsia="Calibri" w:hAnsi="Calibri"/>
                      <w:color w:val="000000"/>
                      <w:spacing w:val="-3"/>
                    </w:rPr>
                  </w:pPr>
                  <w:r>
                    <w:rPr>
                      <w:rFonts w:ascii="Calibri" w:eastAsia="Calibri" w:hAnsi="Calibri"/>
                      <w:color w:val="000000"/>
                      <w:spacing w:val="-3"/>
                    </w:rPr>
                    <w:t>HV switchgear</w:t>
                  </w:r>
                </w:p>
              </w:txbxContent>
            </v:textbox>
            <w10:wrap type="square" anchorx="page" anchory="page"/>
          </v:shape>
        </w:pict>
      </w:r>
      <w:r>
        <w:pict w14:anchorId="277DEC8F">
          <v:shape id="_x0000_s2132" type="#_x0000_t202" style="position:absolute;margin-left:72.25pt;margin-top:714.7pt;width:150.25pt;height:55pt;z-index:-251667456;mso-wrap-distance-left:0;mso-wrap-distance-right:0;mso-position-horizontal-relative:page;mso-position-vertical-relative:page" filled="f">
            <v:textbox inset="0,0,0,0">
              <w:txbxContent>
                <w:p w14:paraId="277DED00" w14:textId="77777777" w:rsidR="00C9758D" w:rsidRDefault="001623DD">
                  <w:pPr>
                    <w:spacing w:after="547" w:line="269" w:lineRule="exact"/>
                    <w:ind w:left="72"/>
                    <w:textAlignment w:val="baseline"/>
                    <w:rPr>
                      <w:rFonts w:ascii="Calibri" w:eastAsia="Calibri" w:hAnsi="Calibri"/>
                      <w:color w:val="000000"/>
                    </w:rPr>
                  </w:pPr>
                  <w:r>
                    <w:rPr>
                      <w:rFonts w:ascii="Calibri" w:eastAsia="Calibri" w:hAnsi="Calibri"/>
                      <w:color w:val="000000"/>
                    </w:rPr>
                    <w:t>Protection, control and SCADA systems</w:t>
                  </w:r>
                </w:p>
              </w:txbxContent>
            </v:textbox>
            <w10:wrap type="square" anchorx="page" anchory="page"/>
          </v:shape>
        </w:pict>
      </w:r>
      <w:r>
        <w:pict w14:anchorId="277DEC90">
          <v:shape id="_x0000_s2131" type="#_x0000_t202" style="position:absolute;margin-left:222.5pt;margin-top:661.2pt;width:150.2pt;height:53.5pt;z-index:251608064;mso-wrap-distance-left:0;mso-wrap-distance-right:0;mso-position-horizontal-relative:page;mso-position-vertical-relative:page" filled="f">
            <v:textbox inset="0,0,0,0">
              <w:txbxContent>
                <w:p w14:paraId="277DED01"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02"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91">
          <v:shape id="_x0000_s2130" type="#_x0000_t202" style="position:absolute;margin-left:222.5pt;margin-top:714.7pt;width:150.2pt;height:55pt;z-index:251609088;mso-wrap-distance-left:0;mso-wrap-distance-right:0;mso-position-horizontal-relative:page;mso-position-vertical-relative:page" filled="f">
            <v:textbox inset="0,0,0,0">
              <w:txbxContent>
                <w:p w14:paraId="277DED03" w14:textId="77777777" w:rsidR="00C9758D" w:rsidRDefault="001623DD">
                  <w:pPr>
                    <w:spacing w:line="26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04" w14:textId="77777777" w:rsidR="00C9758D" w:rsidRDefault="001623DD">
                  <w:pPr>
                    <w:spacing w:after="10" w:line="268"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92">
          <v:shape id="_x0000_s2129" type="#_x0000_t202" style="position:absolute;margin-left:71.75pt;margin-top:769.7pt;width:451.2pt;height:57.3pt;z-index:251610112;mso-wrap-distance-left:0;mso-wrap-distance-right:0;mso-position-horizontal-relative:page;mso-position-vertical-relative:page" filled="f" stroked="f">
            <v:textbox inset="0,0,0,0">
              <w:txbxContent>
                <w:p w14:paraId="277DED05" w14:textId="436B9A9C" w:rsidR="00C9758D" w:rsidRDefault="00C9758D" w:rsidP="001B4C21">
                  <w:pPr>
                    <w:spacing w:before="855" w:after="8" w:line="274" w:lineRule="exact"/>
                    <w:textAlignment w:val="baseline"/>
                    <w:rPr>
                      <w:rFonts w:ascii="Arial" w:eastAsia="Arial" w:hAnsi="Arial"/>
                      <w:color w:val="C00000"/>
                      <w:spacing w:val="-1"/>
                      <w:sz w:val="24"/>
                    </w:rPr>
                  </w:pPr>
                </w:p>
              </w:txbxContent>
            </v:textbox>
            <w10:wrap anchorx="page" anchory="page"/>
          </v:shape>
        </w:pict>
      </w:r>
    </w:p>
    <w:p w14:paraId="277DEBDF" w14:textId="77777777" w:rsidR="00C9758D" w:rsidRDefault="00C9758D">
      <w:pPr>
        <w:sectPr w:rsidR="00C9758D">
          <w:pgSz w:w="11909" w:h="16838"/>
          <w:pgMar w:top="12" w:right="1450" w:bottom="152" w:left="1435" w:header="720" w:footer="720" w:gutter="0"/>
          <w:cols w:space="720"/>
        </w:sectPr>
      </w:pPr>
    </w:p>
    <w:p w14:paraId="277DEBE1" w14:textId="545856F1" w:rsidR="00C9758D" w:rsidRPr="001B4C21" w:rsidRDefault="00352E3D" w:rsidP="001B4C21">
      <w:pPr>
        <w:textAlignment w:val="baseline"/>
        <w:rPr>
          <w:rFonts w:eastAsia="Times New Roman"/>
          <w:color w:val="000000"/>
          <w:sz w:val="24"/>
        </w:rPr>
        <w:sectPr w:rsidR="00C9758D" w:rsidRPr="001B4C21">
          <w:pgSz w:w="11909" w:h="16838"/>
          <w:pgMar w:top="12" w:right="1450" w:bottom="152" w:left="1445" w:header="720" w:footer="720" w:gutter="0"/>
          <w:cols w:space="720"/>
        </w:sectPr>
      </w:pPr>
      <w:r>
        <w:lastRenderedPageBreak/>
        <w:pict w14:anchorId="277DEC93">
          <v:shape id="_x0000_s2128" type="#_x0000_t202" style="position:absolute;margin-left:372.7pt;margin-top:72.25pt;width:150.25pt;height:678pt;z-index:-251666432;mso-wrap-distance-left:0;mso-wrap-distance-right:0;mso-position-horizontal-relative:page;mso-position-vertical-relative:page" filled="f" stroked="f">
            <v:textbox inset="0,0,0,0">
              <w:txbxContent>
                <w:p w14:paraId="277DED70" w14:textId="77777777" w:rsidR="001623DD" w:rsidRDefault="001623DD"/>
              </w:txbxContent>
            </v:textbox>
            <w10:wrap type="square" anchorx="page" anchory="page"/>
          </v:shape>
        </w:pict>
      </w:r>
      <w:r>
        <w:pict w14:anchorId="277DEC94">
          <v:shape id="_x0000_s2127" type="#_x0000_t202" style="position:absolute;margin-left:372.7pt;margin-top:722.9pt;width:150.25pt;height:27.35pt;z-index:-251665408;mso-wrap-distance-left:0;mso-wrap-distance-right:0;mso-position-horizontal-relative:page;mso-position-vertical-relative:page" filled="f" stroked="f">
            <v:textbox inset="0,0,0,0">
              <w:txbxContent>
                <w:p w14:paraId="277DED06"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5">
          <v:shape id="_x0000_s2126" type="#_x0000_t202" style="position:absolute;margin-left:372.7pt;margin-top:668.65pt;width:150.25pt;height:54.25pt;z-index:-251664384;mso-wrap-distance-left:0;mso-wrap-distance-right:0;mso-position-horizontal-relative:page;mso-position-vertical-relative:page" filled="f" stroked="f">
            <v:textbox inset="0,0,0,0">
              <w:txbxContent>
                <w:p w14:paraId="277DED07"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6">
          <v:shape id="_x0000_s2125" type="#_x0000_t202" style="position:absolute;margin-left:372.7pt;margin-top:614.4pt;width:150.25pt;height:54.25pt;z-index:-251663360;mso-wrap-distance-left:0;mso-wrap-distance-right:0;mso-position-horizontal-relative:page;mso-position-vertical-relative:page" filled="f" stroked="f">
            <v:textbox inset="0,0,0,0">
              <w:txbxContent>
                <w:p w14:paraId="277DED08"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7">
          <v:shape id="_x0000_s2124" type="#_x0000_t202" style="position:absolute;margin-left:372.7pt;margin-top:560.15pt;width:150.25pt;height:54.25pt;z-index:-251662336;mso-wrap-distance-left:0;mso-wrap-distance-right:0;mso-position-horizontal-relative:page;mso-position-vertical-relative:page" filled="f" stroked="f">
            <v:textbox inset="0,0,0,0">
              <w:txbxContent>
                <w:p w14:paraId="277DED09"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8">
          <v:shape id="_x0000_s2123" type="#_x0000_t202" style="position:absolute;margin-left:372.7pt;margin-top:505.9pt;width:150.25pt;height:54.25pt;z-index:-251661312;mso-wrap-distance-left:0;mso-wrap-distance-right:0;mso-position-horizontal-relative:page;mso-position-vertical-relative:page" filled="f" stroked="f">
            <v:textbox inset="0,0,0,0">
              <w:txbxContent>
                <w:p w14:paraId="277DED0A"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9">
          <v:shape id="_x0000_s2122" type="#_x0000_t202" style="position:absolute;margin-left:372.7pt;margin-top:451.7pt;width:150.25pt;height:54.2pt;z-index:-251660288;mso-wrap-distance-left:0;mso-wrap-distance-right:0;mso-position-horizontal-relative:page;mso-position-vertical-relative:page" filled="f" stroked="f">
            <v:textbox inset="0,0,0,0">
              <w:txbxContent>
                <w:p w14:paraId="277DED0B"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A">
          <v:shape id="_x0000_s2121" type="#_x0000_t202" style="position:absolute;margin-left:372.7pt;margin-top:397.45pt;width:150.25pt;height:54.25pt;z-index:-251659264;mso-wrap-distance-left:0;mso-wrap-distance-right:0;mso-position-horizontal-relative:page;mso-position-vertical-relative:page" filled="f" stroked="f">
            <v:textbox inset="0,0,0,0">
              <w:txbxContent>
                <w:p w14:paraId="277DED0C"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B">
          <v:shape id="_x0000_s2120" type="#_x0000_t202" style="position:absolute;margin-left:372.7pt;margin-top:343.45pt;width:150.25pt;height:54pt;z-index:-251658240;mso-wrap-distance-left:0;mso-wrap-distance-right:0;mso-position-horizontal-relative:page;mso-position-vertical-relative:page" filled="f" stroked="f">
            <v:textbox inset="0,0,0,0">
              <w:txbxContent>
                <w:p w14:paraId="277DED0D"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C">
          <v:shape id="_x0000_s2119" type="#_x0000_t202" style="position:absolute;margin-left:372.7pt;margin-top:289.2pt;width:150.25pt;height:54.25pt;z-index:-251657216;mso-wrap-distance-left:0;mso-wrap-distance-right:0;mso-position-horizontal-relative:page;mso-position-vertical-relative:page" filled="f" stroked="f">
            <v:textbox inset="0,0,0,0">
              <w:txbxContent>
                <w:p w14:paraId="277DED0E"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D">
          <v:shape id="_x0000_s2118" type="#_x0000_t202" style="position:absolute;margin-left:372.7pt;margin-top:234.95pt;width:150.25pt;height:54.25pt;z-index:-251656192;mso-wrap-distance-left:0;mso-wrap-distance-right:0;mso-position-horizontal-relative:page;mso-position-vertical-relative:page" filled="f" stroked="f">
            <v:textbox inset="0,0,0,0">
              <w:txbxContent>
                <w:p w14:paraId="277DED0F"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E">
          <v:shape id="_x0000_s2117" type="#_x0000_t202" style="position:absolute;margin-left:372.7pt;margin-top:180.7pt;width:150.25pt;height:54.25pt;z-index:-251655168;mso-wrap-distance-left:0;mso-wrap-distance-right:0;mso-position-horizontal-relative:page;mso-position-vertical-relative:page" filled="f" stroked="f">
            <v:textbox inset="0,0,0,0">
              <w:txbxContent>
                <w:p w14:paraId="277DED10"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9F">
          <v:shape id="_x0000_s2116" type="#_x0000_t202" style="position:absolute;margin-left:372.7pt;margin-top:72.25pt;width:150.25pt;height:54.25pt;z-index:-251654144;mso-wrap-distance-left:0;mso-wrap-distance-right:0;mso-position-horizontal-relative:page;mso-position-vertical-relative:page" filled="f" stroked="f">
            <v:textbox inset="0,0,0,0">
              <w:txbxContent>
                <w:p w14:paraId="277DED11"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A0">
          <v:shape id="_x0000_s2115" type="#_x0000_t202" style="position:absolute;margin-left:372.7pt;margin-top:126.5pt;width:150.25pt;height:54.2pt;z-index:-251653120;mso-wrap-distance-left:0;mso-wrap-distance-right:0;mso-position-horizontal-relative:page;mso-position-vertical-relative:page" filled="f" stroked="f">
            <v:textbox inset="0,0,0,0">
              <w:txbxContent>
                <w:p w14:paraId="277DED12"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A1">
          <v:shape id="_x0000_s2114" type="#_x0000_t202" style="position:absolute;margin-left:72.25pt;margin-top:15pt;width:450.7pt;height:57.25pt;z-index:251611136;mso-wrap-distance-left:0;mso-wrap-distance-right:0;mso-position-horizontal-relative:page;mso-position-vertical-relative:page" filled="f" stroked="f">
            <v:textbox inset="0,0,0,0">
              <w:txbxContent>
                <w:p w14:paraId="277DED13" w14:textId="10E9FFAE" w:rsidR="00C9758D" w:rsidRDefault="00C9758D">
                  <w:pPr>
                    <w:spacing w:before="8" w:after="858" w:line="274" w:lineRule="exact"/>
                    <w:jc w:val="center"/>
                    <w:textAlignment w:val="baseline"/>
                    <w:rPr>
                      <w:rFonts w:ascii="Arial" w:eastAsia="Arial" w:hAnsi="Arial"/>
                      <w:color w:val="C00000"/>
                      <w:spacing w:val="-1"/>
                      <w:sz w:val="24"/>
                    </w:rPr>
                  </w:pPr>
                </w:p>
              </w:txbxContent>
            </v:textbox>
            <w10:wrap anchorx="page" anchory="page"/>
          </v:shape>
        </w:pict>
      </w:r>
      <w:r>
        <w:pict w14:anchorId="277DECA2">
          <v:shape id="_x0000_s2113" type="#_x0000_t202" style="position:absolute;margin-left:72.25pt;margin-top:72.25pt;width:150.25pt;height:54.25pt;z-index:-251652096;mso-wrap-distance-left:0;mso-wrap-distance-right:0;mso-position-horizontal-relative:page;mso-position-vertical-relative:page" filled="f">
            <v:textbox inset="0,0,0,0">
              <w:txbxContent>
                <w:p w14:paraId="277DED14" w14:textId="77777777" w:rsidR="00C9758D" w:rsidRDefault="001623DD">
                  <w:pPr>
                    <w:spacing w:after="552" w:line="261" w:lineRule="exact"/>
                    <w:ind w:left="72"/>
                    <w:textAlignment w:val="baseline"/>
                    <w:rPr>
                      <w:rFonts w:ascii="Calibri" w:eastAsia="Calibri" w:hAnsi="Calibri"/>
                      <w:color w:val="000000"/>
                    </w:rPr>
                  </w:pPr>
                  <w:r>
                    <w:rPr>
                      <w:rFonts w:ascii="Calibri" w:eastAsia="Calibri" w:hAnsi="Calibri"/>
                      <w:color w:val="000000"/>
                    </w:rPr>
                    <w:t>Electrical balance of plant equipment</w:t>
                  </w:r>
                </w:p>
              </w:txbxContent>
            </v:textbox>
            <w10:wrap type="square" anchorx="page" anchory="page"/>
          </v:shape>
        </w:pict>
      </w:r>
      <w:r>
        <w:pict w14:anchorId="277DECA3">
          <v:shape id="_x0000_s2112" type="#_x0000_t202" style="position:absolute;margin-left:222.5pt;margin-top:72.25pt;width:150.2pt;height:54.25pt;z-index:251612160;mso-wrap-distance-left:0;mso-wrap-distance-right:0;mso-position-horizontal-relative:page;mso-position-vertical-relative:page" filled="f">
            <v:textbox inset="0,0,0,0">
              <w:txbxContent>
                <w:p w14:paraId="277DED15"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16" w14:textId="77777777" w:rsidR="00C9758D" w:rsidRDefault="001623DD">
                  <w:pPr>
                    <w:spacing w:after="15" w:line="268"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4">
          <v:shape id="_x0000_s2111" type="#_x0000_t202" style="position:absolute;margin-left:72.25pt;margin-top:126.5pt;width:150.25pt;height:54.2pt;z-index:-251651072;mso-wrap-distance-left:0;mso-wrap-distance-right:0;mso-position-horizontal-relative:page;mso-position-vertical-relative:page" filled="f">
            <v:textbox inset="0,0,0,0">
              <w:txbxContent>
                <w:p w14:paraId="277DED17" w14:textId="77777777" w:rsidR="00C9758D" w:rsidRDefault="001623DD">
                  <w:pPr>
                    <w:spacing w:after="547" w:line="261" w:lineRule="exact"/>
                    <w:ind w:left="72"/>
                    <w:textAlignment w:val="baseline"/>
                    <w:rPr>
                      <w:rFonts w:ascii="Calibri" w:eastAsia="Calibri" w:hAnsi="Calibri"/>
                      <w:color w:val="000000"/>
                    </w:rPr>
                  </w:pPr>
                  <w:r>
                    <w:rPr>
                      <w:rFonts w:ascii="Calibri" w:eastAsia="Calibri" w:hAnsi="Calibri"/>
                      <w:color w:val="000000"/>
                    </w:rPr>
                    <w:t>Mechanical balance of plant equipment</w:t>
                  </w:r>
                </w:p>
              </w:txbxContent>
            </v:textbox>
            <w10:wrap type="square" anchorx="page" anchory="page"/>
          </v:shape>
        </w:pict>
      </w:r>
      <w:r>
        <w:pict w14:anchorId="277DECA5">
          <v:shape id="_x0000_s2110" type="#_x0000_t202" style="position:absolute;margin-left:72.25pt;margin-top:180.7pt;width:150.25pt;height:54.25pt;z-index:-251650048;mso-wrap-distance-left:0;mso-wrap-distance-right:0;mso-position-horizontal-relative:page;mso-position-vertical-relative:page" filled="f">
            <v:textbox inset="0,0,0,0">
              <w:txbxContent>
                <w:p w14:paraId="277DED18" w14:textId="77777777" w:rsidR="00C9758D" w:rsidRDefault="001623DD">
                  <w:pPr>
                    <w:spacing w:before="23" w:after="811" w:line="222" w:lineRule="exact"/>
                    <w:ind w:left="72"/>
                    <w:textAlignment w:val="baseline"/>
                    <w:rPr>
                      <w:rFonts w:ascii="Calibri" w:eastAsia="Calibri" w:hAnsi="Calibri"/>
                      <w:color w:val="000000"/>
                      <w:spacing w:val="-1"/>
                    </w:rPr>
                  </w:pPr>
                  <w:r>
                    <w:rPr>
                      <w:rFonts w:ascii="Calibri" w:eastAsia="Calibri" w:hAnsi="Calibri"/>
                      <w:color w:val="000000"/>
                      <w:spacing w:val="-1"/>
                    </w:rPr>
                    <w:t xml:space="preserve">Cranes and lifting equipment </w:t>
                  </w:r>
                </w:p>
              </w:txbxContent>
            </v:textbox>
            <w10:wrap type="square" anchorx="page" anchory="page"/>
          </v:shape>
        </w:pict>
      </w:r>
      <w:r>
        <w:pict w14:anchorId="277DECA6">
          <v:shape id="_x0000_s2109" type="#_x0000_t202" style="position:absolute;margin-left:222.5pt;margin-top:126.5pt;width:150.2pt;height:53.25pt;z-index:251613184;mso-wrap-distance-left:0;mso-wrap-distance-right:0;mso-position-horizontal-relative:page;mso-position-vertical-relative:page" filled="f">
            <v:textbox inset="0,0,0,0">
              <w:txbxContent>
                <w:p w14:paraId="277DED19"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1A" w14:textId="77777777" w:rsidR="00C9758D" w:rsidRDefault="001623DD">
                  <w:pPr>
                    <w:spacing w:line="259"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7">
          <v:shape id="_x0000_s2108" type="#_x0000_t202" style="position:absolute;margin-left:222.5pt;margin-top:179.75pt;width:150.2pt;height:55.2pt;z-index:251614208;mso-wrap-distance-left:0;mso-wrap-distance-right:0;mso-position-horizontal-relative:page;mso-position-vertical-relative:page" filled="f">
            <v:textbox inset="0,0,0,0">
              <w:txbxContent>
                <w:p w14:paraId="277DED1B" w14:textId="77777777" w:rsidR="00C9758D" w:rsidRDefault="001623DD">
                  <w:pPr>
                    <w:spacing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1C" w14:textId="77777777" w:rsidR="00C9758D" w:rsidRDefault="001623DD">
                  <w:pPr>
                    <w:spacing w:after="10" w:line="266"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8">
          <v:shape id="_x0000_s2107" type="#_x0000_t202" style="position:absolute;margin-left:72.25pt;margin-top:234.95pt;width:150.25pt;height:54.25pt;z-index:-251649024;mso-wrap-distance-left:0;mso-wrap-distance-right:0;mso-position-horizontal-relative:page;mso-position-vertical-relative:page" filled="f">
            <v:textbox inset="0,0,0,0">
              <w:txbxContent>
                <w:p w14:paraId="277DED1D" w14:textId="77777777" w:rsidR="00C9758D" w:rsidRDefault="001623DD">
                  <w:pPr>
                    <w:spacing w:before="18" w:after="812" w:line="221" w:lineRule="exact"/>
                    <w:ind w:left="72"/>
                    <w:textAlignment w:val="baseline"/>
                    <w:rPr>
                      <w:rFonts w:ascii="Calibri" w:eastAsia="Calibri" w:hAnsi="Calibri"/>
                      <w:color w:val="000000"/>
                      <w:spacing w:val="-1"/>
                    </w:rPr>
                  </w:pPr>
                  <w:r>
                    <w:rPr>
                      <w:rFonts w:ascii="Calibri" w:eastAsia="Calibri" w:hAnsi="Calibri"/>
                      <w:color w:val="000000"/>
                      <w:spacing w:val="-1"/>
                    </w:rPr>
                    <w:t>Structural steel</w:t>
                  </w:r>
                </w:p>
              </w:txbxContent>
            </v:textbox>
            <w10:wrap type="square" anchorx="page" anchory="page"/>
          </v:shape>
        </w:pict>
      </w:r>
      <w:r>
        <w:pict w14:anchorId="277DECA9">
          <v:shape id="_x0000_s2106" type="#_x0000_t202" style="position:absolute;margin-left:72.25pt;margin-top:289.2pt;width:150.25pt;height:54.25pt;z-index:-251648000;mso-wrap-distance-left:0;mso-wrap-distance-right:0;mso-position-horizontal-relative:page;mso-position-vertical-relative:page" filled="f">
            <v:textbox inset="0,0,0,0">
              <w:txbxContent>
                <w:p w14:paraId="277DED1E" w14:textId="77777777" w:rsidR="00C9758D" w:rsidRDefault="001623DD">
                  <w:pPr>
                    <w:spacing w:before="18" w:after="820" w:line="222" w:lineRule="exact"/>
                    <w:ind w:left="144"/>
                    <w:textAlignment w:val="baseline"/>
                    <w:rPr>
                      <w:rFonts w:ascii="Calibri" w:eastAsia="Calibri" w:hAnsi="Calibri"/>
                      <w:color w:val="000000"/>
                      <w:spacing w:val="-5"/>
                    </w:rPr>
                  </w:pPr>
                  <w:r>
                    <w:rPr>
                      <w:rFonts w:ascii="Calibri" w:eastAsia="Calibri" w:hAnsi="Calibri"/>
                      <w:color w:val="000000"/>
                      <w:spacing w:val="-5"/>
                    </w:rPr>
                    <w:t xml:space="preserve">Reinforcing steel </w:t>
                  </w:r>
                </w:p>
              </w:txbxContent>
            </v:textbox>
            <w10:wrap type="square" anchorx="page" anchory="page"/>
          </v:shape>
        </w:pict>
      </w:r>
      <w:r>
        <w:pict w14:anchorId="277DECAA">
          <v:shape id="_x0000_s2105" type="#_x0000_t202" style="position:absolute;margin-left:222.5pt;margin-top:234.95pt;width:150.2pt;height:53.05pt;z-index:251615232;mso-wrap-distance-left:0;mso-wrap-distance-right:0;mso-position-horizontal-relative:page;mso-position-vertical-relative:page" filled="f">
            <v:textbox inset="0,0,0,0">
              <w:txbxContent>
                <w:p w14:paraId="277DED1F" w14:textId="77777777" w:rsidR="00C9758D" w:rsidRDefault="001623DD">
                  <w:pPr>
                    <w:spacing w:line="25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0" w14:textId="77777777" w:rsidR="00C9758D" w:rsidRDefault="001623DD">
                  <w:pPr>
                    <w:spacing w:line="264"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B">
          <v:shape id="_x0000_s2104" type="#_x0000_t202" style="position:absolute;margin-left:222.5pt;margin-top:4in;width:150.2pt;height:55.45pt;z-index:251616256;mso-wrap-distance-left:0;mso-wrap-distance-right:0;mso-position-horizontal-relative:page;mso-position-vertical-relative:page" filled="f">
            <v:textbox inset="0,0,0,0">
              <w:txbxContent>
                <w:p w14:paraId="277DED21" w14:textId="77777777" w:rsidR="00C9758D" w:rsidRDefault="001623DD">
                  <w:pPr>
                    <w:spacing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2" w14:textId="77777777" w:rsidR="00C9758D" w:rsidRDefault="001623DD">
                  <w:pPr>
                    <w:spacing w:after="14" w:line="269"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C">
          <v:shape id="_x0000_s2103" type="#_x0000_t202" style="position:absolute;margin-left:72.25pt;margin-top:343.45pt;width:150.25pt;height:54pt;z-index:-251646976;mso-wrap-distance-left:0;mso-wrap-distance-right:0;mso-position-horizontal-relative:page;mso-position-vertical-relative:page" filled="f">
            <v:textbox inset="0,0,0,0">
              <w:txbxContent>
                <w:p w14:paraId="277DED23" w14:textId="77777777" w:rsidR="00C9758D" w:rsidRDefault="001623DD">
                  <w:pPr>
                    <w:spacing w:before="18" w:after="816" w:line="221" w:lineRule="exact"/>
                    <w:ind w:left="72"/>
                    <w:textAlignment w:val="baseline"/>
                    <w:rPr>
                      <w:rFonts w:ascii="Calibri" w:eastAsia="Calibri" w:hAnsi="Calibri"/>
                      <w:color w:val="000000"/>
                    </w:rPr>
                  </w:pPr>
                  <w:r>
                    <w:rPr>
                      <w:rFonts w:ascii="Calibri" w:eastAsia="Calibri" w:hAnsi="Calibri"/>
                      <w:color w:val="000000"/>
                    </w:rPr>
                    <w:t>Concrete and precast products</w:t>
                  </w:r>
                </w:p>
              </w:txbxContent>
            </v:textbox>
            <w10:wrap type="square" anchorx="page" anchory="page"/>
          </v:shape>
        </w:pict>
      </w:r>
      <w:r>
        <w:pict w14:anchorId="277DECAD">
          <v:shape id="_x0000_s2102" type="#_x0000_t202" style="position:absolute;margin-left:72.25pt;margin-top:397.45pt;width:150.25pt;height:54.25pt;z-index:-251645952;mso-wrap-distance-left:0;mso-wrap-distance-right:0;mso-position-horizontal-relative:page;mso-position-vertical-relative:page" filled="f">
            <v:textbox inset="0,0,0,0">
              <w:txbxContent>
                <w:p w14:paraId="277DED24" w14:textId="77777777" w:rsidR="00C9758D" w:rsidRDefault="001623DD">
                  <w:pPr>
                    <w:spacing w:before="23" w:after="811" w:line="221" w:lineRule="exact"/>
                    <w:ind w:left="72"/>
                    <w:textAlignment w:val="baseline"/>
                    <w:rPr>
                      <w:rFonts w:ascii="Calibri" w:eastAsia="Calibri" w:hAnsi="Calibri"/>
                      <w:color w:val="000000"/>
                      <w:spacing w:val="-2"/>
                    </w:rPr>
                  </w:pPr>
                  <w:r>
                    <w:rPr>
                      <w:rFonts w:ascii="Calibri" w:eastAsia="Calibri" w:hAnsi="Calibri"/>
                      <w:color w:val="000000"/>
                      <w:spacing w:val="-2"/>
                    </w:rPr>
                    <w:t xml:space="preserve">Cables and cable accessories </w:t>
                  </w:r>
                </w:p>
              </w:txbxContent>
            </v:textbox>
            <w10:wrap type="square" anchorx="page" anchory="page"/>
          </v:shape>
        </w:pict>
      </w:r>
      <w:r>
        <w:pict w14:anchorId="277DECAE">
          <v:shape id="_x0000_s2101" type="#_x0000_t202" style="position:absolute;margin-left:222.5pt;margin-top:343.45pt;width:150.2pt;height:53.05pt;z-index:251617280;mso-wrap-distance-left:0;mso-wrap-distance-right:0;mso-position-horizontal-relative:page;mso-position-vertical-relative:page" filled="f">
            <v:textbox inset="0,0,0,0">
              <w:txbxContent>
                <w:p w14:paraId="277DED25" w14:textId="77777777" w:rsidR="00C9758D" w:rsidRDefault="001623DD">
                  <w:pPr>
                    <w:spacing w:line="259"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6" w14:textId="77777777" w:rsidR="00C9758D" w:rsidRDefault="001623DD">
                  <w:pPr>
                    <w:spacing w:line="266"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AF">
          <v:shape id="_x0000_s2100" type="#_x0000_t202" style="position:absolute;margin-left:222.5pt;margin-top:396.5pt;width:150.2pt;height:55.2pt;z-index:251618304;mso-wrap-distance-left:0;mso-wrap-distance-right:0;mso-position-horizontal-relative:page;mso-position-vertical-relative:page" filled="f">
            <v:textbox inset="0,0,0,0">
              <w:txbxContent>
                <w:p w14:paraId="277DED27" w14:textId="77777777" w:rsidR="00C9758D" w:rsidRDefault="001623DD">
                  <w:pPr>
                    <w:spacing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8" w14:textId="77777777" w:rsidR="00C9758D" w:rsidRDefault="001623DD">
                  <w:pPr>
                    <w:spacing w:after="5" w:line="268"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0">
          <v:shape id="_x0000_s2099" type="#_x0000_t202" style="position:absolute;margin-left:72.25pt;margin-top:451.7pt;width:150.25pt;height:54.2pt;z-index:-251644928;mso-wrap-distance-left:0;mso-wrap-distance-right:0;mso-position-horizontal-relative:page;mso-position-vertical-relative:page" filled="f">
            <v:textbox inset="0,0,0,0">
              <w:txbxContent>
                <w:p w14:paraId="277DED29" w14:textId="77777777" w:rsidR="00C9758D" w:rsidRDefault="001623DD">
                  <w:pPr>
                    <w:spacing w:after="537" w:line="261" w:lineRule="exact"/>
                    <w:ind w:left="72"/>
                    <w:textAlignment w:val="baseline"/>
                    <w:rPr>
                      <w:rFonts w:ascii="Calibri" w:eastAsia="Calibri" w:hAnsi="Calibri"/>
                      <w:color w:val="000000"/>
                    </w:rPr>
                  </w:pPr>
                  <w:r>
                    <w:rPr>
                      <w:rFonts w:ascii="Calibri" w:eastAsia="Calibri" w:hAnsi="Calibri"/>
                      <w:color w:val="000000"/>
                    </w:rPr>
                    <w:t xml:space="preserve">Instrumentation and </w:t>
                  </w:r>
                  <w:r>
                    <w:rPr>
                      <w:rFonts w:ascii="Calibri" w:eastAsia="Calibri" w:hAnsi="Calibri"/>
                      <w:color w:val="000000"/>
                    </w:rPr>
                    <w:br/>
                    <w:t>monitoring systems</w:t>
                  </w:r>
                </w:p>
              </w:txbxContent>
            </v:textbox>
            <w10:wrap type="square" anchorx="page" anchory="page"/>
          </v:shape>
        </w:pict>
      </w:r>
      <w:r>
        <w:pict w14:anchorId="277DECB1">
          <v:shape id="_x0000_s2098" type="#_x0000_t202" style="position:absolute;margin-left:72.25pt;margin-top:505.9pt;width:150.25pt;height:54.25pt;z-index:-251643904;mso-wrap-distance-left:0;mso-wrap-distance-right:0;mso-position-horizontal-relative:page;mso-position-vertical-relative:page" filled="f">
            <v:textbox inset="0,0,0,0">
              <w:txbxContent>
                <w:p w14:paraId="277DED2A" w14:textId="77777777" w:rsidR="00C9758D" w:rsidRDefault="001623DD">
                  <w:pPr>
                    <w:spacing w:before="23" w:after="816" w:line="221" w:lineRule="exact"/>
                    <w:ind w:left="72"/>
                    <w:textAlignment w:val="baseline"/>
                    <w:rPr>
                      <w:rFonts w:ascii="Calibri" w:eastAsia="Calibri" w:hAnsi="Calibri"/>
                      <w:color w:val="000000"/>
                      <w:spacing w:val="-2"/>
                    </w:rPr>
                  </w:pPr>
                  <w:r>
                    <w:rPr>
                      <w:rFonts w:ascii="Calibri" w:eastAsia="Calibri" w:hAnsi="Calibri"/>
                      <w:color w:val="000000"/>
                      <w:spacing w:val="-2"/>
                    </w:rPr>
                    <w:t xml:space="preserve">Civil construction works </w:t>
                  </w:r>
                </w:p>
              </w:txbxContent>
            </v:textbox>
            <w10:wrap type="square" anchorx="page" anchory="page"/>
          </v:shape>
        </w:pict>
      </w:r>
      <w:r>
        <w:pict w14:anchorId="277DECB2">
          <v:shape id="_x0000_s2097" type="#_x0000_t202" style="position:absolute;margin-left:222.5pt;margin-top:451.7pt;width:150.2pt;height:53.25pt;z-index:251619328;mso-wrap-distance-left:0;mso-wrap-distance-right:0;mso-position-horizontal-relative:page;mso-position-vertical-relative:page" filled="f">
            <v:textbox inset="0,0,0,0">
              <w:txbxContent>
                <w:p w14:paraId="277DED2B"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C" w14:textId="77777777" w:rsidR="00C9758D" w:rsidRDefault="001623DD">
                  <w:pPr>
                    <w:spacing w:line="262"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3">
          <v:shape id="_x0000_s2096" type="#_x0000_t202" style="position:absolute;margin-left:222.5pt;margin-top:504.95pt;width:150.2pt;height:55.2pt;z-index:251620352;mso-wrap-distance-left:0;mso-wrap-distance-right:0;mso-position-horizontal-relative:page;mso-position-vertical-relative:page" filled="f">
            <v:textbox inset="0,0,0,0">
              <w:txbxContent>
                <w:p w14:paraId="277DED2D" w14:textId="77777777" w:rsidR="00C9758D" w:rsidRDefault="001623DD">
                  <w:pPr>
                    <w:spacing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2E" w14:textId="77777777" w:rsidR="00C9758D" w:rsidRDefault="001623DD">
                  <w:pPr>
                    <w:spacing w:after="9" w:line="269"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4">
          <v:shape id="_x0000_s2095" type="#_x0000_t202" style="position:absolute;margin-left:72.25pt;margin-top:560.15pt;width:150.25pt;height:53.3pt;z-index:-251642880;mso-wrap-distance-left:0;mso-wrap-distance-right:0;mso-position-horizontal-relative:page;mso-position-vertical-relative:page" filled="f">
            <v:textbox inset="0,0,0,0">
              <w:txbxContent>
                <w:p w14:paraId="277DED2F" w14:textId="77777777" w:rsidR="00C9758D" w:rsidRDefault="001623DD">
                  <w:pPr>
                    <w:spacing w:after="528" w:line="261" w:lineRule="exact"/>
                    <w:ind w:left="72" w:right="648"/>
                    <w:textAlignment w:val="baseline"/>
                    <w:rPr>
                      <w:rFonts w:ascii="Calibri" w:eastAsia="Calibri" w:hAnsi="Calibri"/>
                      <w:color w:val="000000"/>
                    </w:rPr>
                  </w:pPr>
                  <w:r>
                    <w:rPr>
                      <w:rFonts w:ascii="Calibri" w:eastAsia="Calibri" w:hAnsi="Calibri"/>
                      <w:color w:val="000000"/>
                    </w:rPr>
                    <w:t>Underground excavation works</w:t>
                  </w:r>
                </w:p>
              </w:txbxContent>
            </v:textbox>
            <w10:wrap type="square" anchorx="page" anchory="page"/>
          </v:shape>
        </w:pict>
      </w:r>
      <w:r>
        <w:pict w14:anchorId="277DECB5">
          <v:shape id="_x0000_s2094" type="#_x0000_t202" style="position:absolute;margin-left:72.25pt;margin-top:613.45pt;width:150.25pt;height:55.2pt;z-index:-251641856;mso-wrap-distance-left:0;mso-wrap-distance-right:0;mso-position-horizontal-relative:page;mso-position-vertical-relative:page" filled="f">
            <v:textbox inset="0,0,0,0">
              <w:txbxContent>
                <w:p w14:paraId="277DED30" w14:textId="77777777" w:rsidR="00C9758D" w:rsidRDefault="001623DD">
                  <w:pPr>
                    <w:spacing w:after="537" w:line="271" w:lineRule="exact"/>
                    <w:ind w:left="72"/>
                    <w:textAlignment w:val="baseline"/>
                    <w:rPr>
                      <w:rFonts w:ascii="Calibri" w:eastAsia="Calibri" w:hAnsi="Calibri"/>
                      <w:color w:val="000000"/>
                    </w:rPr>
                  </w:pPr>
                  <w:r>
                    <w:rPr>
                      <w:rFonts w:ascii="Calibri" w:eastAsia="Calibri" w:hAnsi="Calibri"/>
                      <w:color w:val="000000"/>
                    </w:rPr>
                    <w:t>Earthworks and road construction</w:t>
                  </w:r>
                </w:p>
              </w:txbxContent>
            </v:textbox>
            <w10:wrap type="square" anchorx="page" anchory="page"/>
          </v:shape>
        </w:pict>
      </w:r>
      <w:r>
        <w:pict w14:anchorId="277DECB6">
          <v:shape id="_x0000_s2093" type="#_x0000_t202" style="position:absolute;margin-left:72.25pt;margin-top:668.65pt;width:150.25pt;height:53.05pt;z-index:-251640832;mso-wrap-distance-left:0;mso-wrap-distance-right:0;mso-position-horizontal-relative:page;mso-position-vertical-relative:page" filled="f">
            <v:textbox inset="0,0,0,0">
              <w:txbxContent>
                <w:p w14:paraId="277DED31" w14:textId="77777777" w:rsidR="00C9758D" w:rsidRDefault="001623DD">
                  <w:pPr>
                    <w:spacing w:before="23" w:after="787" w:line="221" w:lineRule="exact"/>
                    <w:ind w:left="72"/>
                    <w:textAlignment w:val="baseline"/>
                    <w:rPr>
                      <w:rFonts w:ascii="Calibri" w:eastAsia="Calibri" w:hAnsi="Calibri"/>
                      <w:color w:val="000000"/>
                    </w:rPr>
                  </w:pPr>
                  <w:r>
                    <w:rPr>
                      <w:rFonts w:ascii="Calibri" w:eastAsia="Calibri" w:hAnsi="Calibri"/>
                      <w:color w:val="000000"/>
                    </w:rPr>
                    <w:t xml:space="preserve">Concrete construction </w:t>
                  </w:r>
                  <w:proofErr w:type="gramStart"/>
                  <w:r>
                    <w:rPr>
                      <w:rFonts w:ascii="Calibri" w:eastAsia="Calibri" w:hAnsi="Calibri"/>
                      <w:color w:val="000000"/>
                    </w:rPr>
                    <w:t>works</w:t>
                  </w:r>
                  <w:proofErr w:type="gramEnd"/>
                </w:p>
              </w:txbxContent>
            </v:textbox>
            <w10:wrap type="square" anchorx="page" anchory="page"/>
          </v:shape>
        </w:pict>
      </w:r>
      <w:r>
        <w:pict w14:anchorId="277DECB7">
          <v:shape id="_x0000_s2092" type="#_x0000_t202" style="position:absolute;margin-left:72.25pt;margin-top:721.7pt;width:150.25pt;height:28.55pt;z-index:-251639808;mso-wrap-distance-left:0;mso-wrap-distance-right:0;mso-position-horizontal-relative:page;mso-position-vertical-relative:page" filled="f">
            <v:textbox inset="0,0,0,0">
              <w:txbxContent>
                <w:p w14:paraId="277DED32" w14:textId="77777777" w:rsidR="00C9758D" w:rsidRDefault="001623DD">
                  <w:pPr>
                    <w:spacing w:after="14" w:line="271" w:lineRule="exact"/>
                    <w:ind w:left="72"/>
                    <w:textAlignment w:val="baseline"/>
                    <w:rPr>
                      <w:rFonts w:ascii="Calibri" w:eastAsia="Calibri" w:hAnsi="Calibri"/>
                      <w:color w:val="000000"/>
                    </w:rPr>
                  </w:pPr>
                  <w:r>
                    <w:rPr>
                      <w:rFonts w:ascii="Calibri" w:eastAsia="Calibri" w:hAnsi="Calibri"/>
                      <w:color w:val="000000"/>
                    </w:rPr>
                    <w:t xml:space="preserve">Mechanical installation </w:t>
                  </w:r>
                  <w:r>
                    <w:rPr>
                      <w:rFonts w:ascii="Calibri" w:eastAsia="Calibri" w:hAnsi="Calibri"/>
                      <w:color w:val="000000"/>
                    </w:rPr>
                    <w:br/>
                    <w:t>services</w:t>
                  </w:r>
                </w:p>
              </w:txbxContent>
            </v:textbox>
            <w10:wrap type="square" anchorx="page" anchory="page"/>
          </v:shape>
        </w:pict>
      </w:r>
      <w:r>
        <w:pict w14:anchorId="277DECB8">
          <v:shape id="_x0000_s2091" type="#_x0000_t202" style="position:absolute;margin-left:222.5pt;margin-top:560.15pt;width:150.2pt;height:53.3pt;z-index:251621376;mso-wrap-distance-left:0;mso-wrap-distance-right:0;mso-position-horizontal-relative:page;mso-position-vertical-relative:page" filled="f">
            <v:textbox inset="0,0,0,0">
              <w:txbxContent>
                <w:p w14:paraId="277DED33"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34" w14:textId="77777777" w:rsidR="00C9758D" w:rsidRDefault="001623DD">
                  <w:pPr>
                    <w:spacing w:line="264"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9">
          <v:shape id="_x0000_s2090" type="#_x0000_t202" style="position:absolute;margin-left:222.5pt;margin-top:613.45pt;width:150.2pt;height:54.7pt;z-index:251622400;mso-wrap-distance-left:0;mso-wrap-distance-right:0;mso-position-horizontal-relative:page;mso-position-vertical-relative:page" filled="f">
            <v:textbox inset="0,0,0,0">
              <w:txbxContent>
                <w:p w14:paraId="277DED35" w14:textId="77777777" w:rsidR="00C9758D" w:rsidRDefault="001623DD">
                  <w:pPr>
                    <w:spacing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36" w14:textId="77777777" w:rsidR="00C9758D" w:rsidRDefault="001623DD">
                  <w:pPr>
                    <w:spacing w:before="5" w:after="4" w:line="264"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A">
          <v:shape id="_x0000_s2089" type="#_x0000_t202" style="position:absolute;margin-left:222.5pt;margin-top:668.15pt;width:150.2pt;height:53.55pt;z-index:251623424;mso-wrap-distance-left:0;mso-wrap-distance-right:0;mso-position-horizontal-relative:page;mso-position-vertical-relative:page" filled="f">
            <v:textbox inset="0,0,0,0">
              <w:txbxContent>
                <w:p w14:paraId="277DED37" w14:textId="77777777" w:rsidR="00C9758D" w:rsidRDefault="001623DD">
                  <w:pPr>
                    <w:spacing w:line="264" w:lineRule="exact"/>
                    <w:ind w:left="72"/>
                    <w:textAlignment w:val="baseline"/>
                    <w:rPr>
                      <w:rFonts w:ascii="Calibri" w:eastAsia="Calibri" w:hAnsi="Calibri"/>
                      <w:color w:val="000000"/>
                    </w:rPr>
                  </w:pPr>
                  <w:r>
                    <w:rPr>
                      <w:rFonts w:ascii="Calibri" w:eastAsia="Calibri" w:hAnsi="Calibri"/>
                      <w:color w:val="000000"/>
                    </w:rPr>
                    <w:t>Opportunities for Australian entities</w:t>
                  </w:r>
                </w:p>
                <w:p w14:paraId="277DED38" w14:textId="77777777" w:rsidR="00C9758D" w:rsidRDefault="001623DD">
                  <w:pPr>
                    <w:spacing w:line="261" w:lineRule="exact"/>
                    <w:ind w:left="72"/>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xbxContent>
            </v:textbox>
            <w10:wrap anchorx="page" anchory="page"/>
          </v:shape>
        </w:pict>
      </w:r>
      <w:r>
        <w:pict w14:anchorId="277DECBB">
          <v:shape id="_x0000_s2088" type="#_x0000_t202" style="position:absolute;margin-left:222.5pt;margin-top:721.7pt;width:150.2pt;height:28.55pt;z-index:251624448;mso-wrap-distance-left:0;mso-wrap-distance-right:0;mso-position-horizontal-relative:page;mso-position-vertical-relative:page" filled="f">
            <v:textbox inset="0,0,0,0">
              <w:txbxContent>
                <w:p w14:paraId="277DED39" w14:textId="77777777" w:rsidR="00C9758D" w:rsidRDefault="001623DD">
                  <w:pPr>
                    <w:spacing w:after="14" w:line="271" w:lineRule="exact"/>
                    <w:ind w:left="72"/>
                    <w:textAlignment w:val="baseline"/>
                    <w:rPr>
                      <w:rFonts w:ascii="Calibri" w:eastAsia="Calibri" w:hAnsi="Calibri"/>
                      <w:color w:val="000000"/>
                    </w:rPr>
                  </w:pPr>
                  <w:r>
                    <w:rPr>
                      <w:rFonts w:ascii="Calibri" w:eastAsia="Calibri" w:hAnsi="Calibri"/>
                      <w:color w:val="000000"/>
                    </w:rPr>
                    <w:t>Opportunities for Australian entities</w:t>
                  </w:r>
                </w:p>
              </w:txbxContent>
            </v:textbox>
            <w10:wrap anchorx="page" anchory="page"/>
          </v:shape>
        </w:pict>
      </w:r>
      <w:r>
        <w:pict w14:anchorId="277DECBC">
          <v:shape id="_x0000_s2087" type="#_x0000_t202" style="position:absolute;margin-left:72.25pt;margin-top:750.25pt;width:450.7pt;height:76.75pt;z-index:251625472;mso-wrap-distance-left:0;mso-wrap-distance-right:0;mso-position-horizontal-relative:page;mso-position-vertical-relative:page" filled="f" stroked="f">
            <v:textbox inset="0,0,0,0">
              <w:txbxContent>
                <w:p w14:paraId="277DED3A" w14:textId="20FA3D02" w:rsidR="00C9758D" w:rsidRDefault="00C9758D" w:rsidP="001B4C21">
                  <w:pPr>
                    <w:spacing w:before="1244" w:after="8" w:line="274" w:lineRule="exact"/>
                    <w:textAlignment w:val="baseline"/>
                    <w:rPr>
                      <w:rFonts w:ascii="Arial" w:eastAsia="Arial" w:hAnsi="Arial"/>
                      <w:color w:val="C00000"/>
                      <w:spacing w:val="-1"/>
                      <w:sz w:val="24"/>
                    </w:rPr>
                  </w:pPr>
                </w:p>
              </w:txbxContent>
            </v:textbox>
            <w10:wrap anchorx="page" anchory="page"/>
          </v:shape>
        </w:pict>
      </w:r>
    </w:p>
    <w:p w14:paraId="277DEBE2" w14:textId="0AE55EE2" w:rsidR="00C9758D" w:rsidRDefault="00C9758D" w:rsidP="001B4C21">
      <w:pPr>
        <w:spacing w:before="8" w:after="843" w:line="274" w:lineRule="exact"/>
        <w:textAlignment w:val="baseline"/>
        <w:rPr>
          <w:rFonts w:ascii="Arial" w:eastAsia="Arial" w:hAnsi="Arial"/>
          <w:color w:val="C00000"/>
          <w:spacing w:val="-1"/>
          <w:sz w:val="24"/>
        </w:rPr>
      </w:pPr>
    </w:p>
    <w:tbl>
      <w:tblPr>
        <w:tblW w:w="0" w:type="auto"/>
        <w:tblInd w:w="115" w:type="dxa"/>
        <w:tblLayout w:type="fixed"/>
        <w:tblCellMar>
          <w:left w:w="0" w:type="dxa"/>
          <w:right w:w="0" w:type="dxa"/>
        </w:tblCellMar>
        <w:tblLook w:val="04A0" w:firstRow="1" w:lastRow="0" w:firstColumn="1" w:lastColumn="0" w:noHBand="0" w:noVBand="1"/>
      </w:tblPr>
      <w:tblGrid>
        <w:gridCol w:w="3010"/>
        <w:gridCol w:w="3004"/>
        <w:gridCol w:w="3010"/>
      </w:tblGrid>
      <w:tr w:rsidR="00C9758D" w14:paraId="277DEBE6" w14:textId="77777777">
        <w:trPr>
          <w:trHeight w:hRule="exact" w:val="552"/>
        </w:trPr>
        <w:tc>
          <w:tcPr>
            <w:tcW w:w="3010" w:type="dxa"/>
            <w:tcBorders>
              <w:top w:val="single" w:sz="4" w:space="0" w:color="000000"/>
              <w:left w:val="single" w:sz="4" w:space="0" w:color="000000"/>
              <w:bottom w:val="single" w:sz="4" w:space="0" w:color="000000"/>
              <w:right w:val="single" w:sz="4" w:space="0" w:color="000000"/>
            </w:tcBorders>
          </w:tcPr>
          <w:p w14:paraId="277DEBE3"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c>
          <w:tcPr>
            <w:tcW w:w="3004" w:type="dxa"/>
            <w:tcBorders>
              <w:top w:val="single" w:sz="4" w:space="0" w:color="000000"/>
              <w:left w:val="single" w:sz="4" w:space="0" w:color="000000"/>
              <w:bottom w:val="single" w:sz="4" w:space="0" w:color="000000"/>
              <w:right w:val="single" w:sz="4" w:space="0" w:color="000000"/>
            </w:tcBorders>
          </w:tcPr>
          <w:p w14:paraId="277DEBE4" w14:textId="77777777" w:rsidR="00C9758D" w:rsidRDefault="001623DD">
            <w:pPr>
              <w:spacing w:after="19" w:line="264" w:lineRule="exact"/>
              <w:ind w:left="108"/>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E5"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BEB"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BE7" w14:textId="77777777" w:rsidR="00C9758D" w:rsidRDefault="001623DD">
            <w:pPr>
              <w:spacing w:before="33" w:after="821" w:line="221" w:lineRule="exact"/>
              <w:ind w:left="115"/>
              <w:textAlignment w:val="baseline"/>
              <w:rPr>
                <w:rFonts w:ascii="Calibri" w:eastAsia="Calibri" w:hAnsi="Calibri"/>
                <w:color w:val="000000"/>
              </w:rPr>
            </w:pPr>
            <w:r>
              <w:rPr>
                <w:rFonts w:ascii="Calibri" w:eastAsia="Calibri" w:hAnsi="Calibri"/>
                <w:color w:val="000000"/>
              </w:rPr>
              <w:t>Electrical installation services</w:t>
            </w:r>
          </w:p>
        </w:tc>
        <w:tc>
          <w:tcPr>
            <w:tcW w:w="3004" w:type="dxa"/>
            <w:tcBorders>
              <w:top w:val="single" w:sz="4" w:space="0" w:color="000000"/>
              <w:left w:val="single" w:sz="4" w:space="0" w:color="000000"/>
              <w:bottom w:val="single" w:sz="4" w:space="0" w:color="000000"/>
              <w:right w:val="single" w:sz="4" w:space="0" w:color="000000"/>
            </w:tcBorders>
          </w:tcPr>
          <w:p w14:paraId="277DEBE8"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BE9" w14:textId="77777777" w:rsidR="00C9758D" w:rsidRDefault="001623DD">
            <w:pPr>
              <w:spacing w:after="15"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EA"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BF0"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BEC" w14:textId="77777777" w:rsidR="00C9758D" w:rsidRDefault="001623DD">
            <w:pPr>
              <w:spacing w:after="561" w:line="261" w:lineRule="exact"/>
              <w:ind w:left="108" w:right="180"/>
              <w:textAlignment w:val="baseline"/>
              <w:rPr>
                <w:rFonts w:ascii="Calibri" w:eastAsia="Calibri" w:hAnsi="Calibri"/>
                <w:color w:val="000000"/>
                <w:spacing w:val="-2"/>
              </w:rPr>
            </w:pPr>
            <w:r>
              <w:rPr>
                <w:rFonts w:ascii="Calibri" w:eastAsia="Calibri" w:hAnsi="Calibri"/>
                <w:color w:val="000000"/>
                <w:spacing w:val="-2"/>
              </w:rPr>
              <w:t>Transmission line construction (if applicable)</w:t>
            </w:r>
          </w:p>
        </w:tc>
        <w:tc>
          <w:tcPr>
            <w:tcW w:w="3004" w:type="dxa"/>
            <w:tcBorders>
              <w:top w:val="single" w:sz="4" w:space="0" w:color="000000"/>
              <w:left w:val="single" w:sz="4" w:space="0" w:color="000000"/>
              <w:bottom w:val="single" w:sz="4" w:space="0" w:color="000000"/>
              <w:right w:val="single" w:sz="4" w:space="0" w:color="000000"/>
            </w:tcBorders>
          </w:tcPr>
          <w:p w14:paraId="277DEBED"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BEE" w14:textId="77777777" w:rsidR="00C9758D" w:rsidRDefault="001623DD">
            <w:pPr>
              <w:spacing w:after="24"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EF"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BF5" w14:textId="77777777">
        <w:trPr>
          <w:trHeight w:hRule="exact" w:val="1084"/>
        </w:trPr>
        <w:tc>
          <w:tcPr>
            <w:tcW w:w="3010" w:type="dxa"/>
            <w:tcBorders>
              <w:top w:val="single" w:sz="4" w:space="0" w:color="000000"/>
              <w:left w:val="single" w:sz="4" w:space="0" w:color="000000"/>
              <w:bottom w:val="single" w:sz="4" w:space="0" w:color="000000"/>
              <w:right w:val="single" w:sz="4" w:space="0" w:color="000000"/>
            </w:tcBorders>
          </w:tcPr>
          <w:p w14:paraId="277DEBF1" w14:textId="77777777" w:rsidR="00C9758D" w:rsidRDefault="001623DD">
            <w:pPr>
              <w:spacing w:before="33" w:after="825" w:line="221" w:lineRule="exact"/>
              <w:ind w:left="115"/>
              <w:textAlignment w:val="baseline"/>
              <w:rPr>
                <w:rFonts w:ascii="Calibri" w:eastAsia="Calibri" w:hAnsi="Calibri"/>
                <w:color w:val="000000"/>
              </w:rPr>
            </w:pPr>
            <w:r>
              <w:rPr>
                <w:rFonts w:ascii="Calibri" w:eastAsia="Calibri" w:hAnsi="Calibri"/>
                <w:color w:val="000000"/>
              </w:rPr>
              <w:t>Commissioning services</w:t>
            </w:r>
          </w:p>
        </w:tc>
        <w:tc>
          <w:tcPr>
            <w:tcW w:w="3004" w:type="dxa"/>
            <w:tcBorders>
              <w:top w:val="single" w:sz="4" w:space="0" w:color="000000"/>
              <w:left w:val="single" w:sz="4" w:space="0" w:color="000000"/>
              <w:bottom w:val="single" w:sz="4" w:space="0" w:color="000000"/>
              <w:right w:val="single" w:sz="4" w:space="0" w:color="000000"/>
            </w:tcBorders>
          </w:tcPr>
          <w:p w14:paraId="277DEBF2"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BF3" w14:textId="77777777" w:rsidR="00C9758D" w:rsidRDefault="001623DD">
            <w:pPr>
              <w:spacing w:after="24" w:line="266"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F4"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BFA"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BF6" w14:textId="77777777" w:rsidR="00C9758D" w:rsidRDefault="001623DD">
            <w:pPr>
              <w:spacing w:after="557" w:line="259" w:lineRule="exact"/>
              <w:ind w:left="108"/>
              <w:textAlignment w:val="baseline"/>
              <w:rPr>
                <w:rFonts w:ascii="Calibri" w:eastAsia="Calibri" w:hAnsi="Calibri"/>
                <w:color w:val="000000"/>
              </w:rPr>
            </w:pPr>
            <w:r>
              <w:rPr>
                <w:rFonts w:ascii="Calibri" w:eastAsia="Calibri" w:hAnsi="Calibri"/>
                <w:color w:val="000000"/>
              </w:rPr>
              <w:t xml:space="preserve">Engineering and design </w:t>
            </w:r>
            <w:r>
              <w:rPr>
                <w:rFonts w:ascii="Calibri" w:eastAsia="Calibri" w:hAnsi="Calibri"/>
                <w:color w:val="000000"/>
              </w:rPr>
              <w:br/>
              <w:t>services</w:t>
            </w:r>
          </w:p>
        </w:tc>
        <w:tc>
          <w:tcPr>
            <w:tcW w:w="3004" w:type="dxa"/>
            <w:tcBorders>
              <w:top w:val="single" w:sz="4" w:space="0" w:color="000000"/>
              <w:left w:val="single" w:sz="4" w:space="0" w:color="000000"/>
              <w:bottom w:val="single" w:sz="4" w:space="0" w:color="000000"/>
              <w:right w:val="single" w:sz="4" w:space="0" w:color="000000"/>
            </w:tcBorders>
          </w:tcPr>
          <w:p w14:paraId="277DEBF7" w14:textId="77777777" w:rsidR="00C9758D" w:rsidRDefault="001623DD">
            <w:pPr>
              <w:spacing w:line="259"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BF8" w14:textId="77777777" w:rsidR="00C9758D" w:rsidRDefault="001623DD">
            <w:pPr>
              <w:spacing w:after="19"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F9"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BFF" w14:textId="77777777">
        <w:trPr>
          <w:trHeight w:hRule="exact" w:val="1080"/>
        </w:trPr>
        <w:tc>
          <w:tcPr>
            <w:tcW w:w="3010" w:type="dxa"/>
            <w:tcBorders>
              <w:top w:val="single" w:sz="4" w:space="0" w:color="000000"/>
              <w:left w:val="single" w:sz="4" w:space="0" w:color="000000"/>
              <w:bottom w:val="single" w:sz="4" w:space="0" w:color="000000"/>
              <w:right w:val="single" w:sz="4" w:space="0" w:color="000000"/>
            </w:tcBorders>
          </w:tcPr>
          <w:p w14:paraId="277DEBFB" w14:textId="77777777" w:rsidR="00C9758D" w:rsidRDefault="001623DD">
            <w:pPr>
              <w:spacing w:after="820" w:line="222" w:lineRule="exact"/>
              <w:ind w:left="115"/>
              <w:textAlignment w:val="baseline"/>
              <w:rPr>
                <w:rFonts w:ascii="Calibri" w:eastAsia="Calibri" w:hAnsi="Calibri"/>
                <w:color w:val="000000"/>
              </w:rPr>
            </w:pPr>
            <w:r>
              <w:rPr>
                <w:rFonts w:ascii="Calibri" w:eastAsia="Calibri" w:hAnsi="Calibri"/>
                <w:color w:val="000000"/>
              </w:rPr>
              <w:t>Surveying services</w:t>
            </w:r>
          </w:p>
        </w:tc>
        <w:tc>
          <w:tcPr>
            <w:tcW w:w="3004" w:type="dxa"/>
            <w:tcBorders>
              <w:top w:val="single" w:sz="4" w:space="0" w:color="000000"/>
              <w:left w:val="single" w:sz="4" w:space="0" w:color="000000"/>
              <w:bottom w:val="single" w:sz="4" w:space="0" w:color="000000"/>
              <w:right w:val="single" w:sz="4" w:space="0" w:color="000000"/>
            </w:tcBorders>
          </w:tcPr>
          <w:p w14:paraId="277DEBFC" w14:textId="77777777" w:rsidR="00C9758D" w:rsidRDefault="001623DD">
            <w:pPr>
              <w:spacing w:line="259"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BFD" w14:textId="77777777" w:rsidR="00C9758D" w:rsidRDefault="001623DD">
            <w:pPr>
              <w:spacing w:after="14"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BFE"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C04"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C00" w14:textId="77777777" w:rsidR="00C9758D" w:rsidRDefault="001623DD">
            <w:pPr>
              <w:spacing w:before="33" w:after="831" w:line="221" w:lineRule="exact"/>
              <w:ind w:left="115"/>
              <w:textAlignment w:val="baseline"/>
              <w:rPr>
                <w:rFonts w:ascii="Calibri" w:eastAsia="Calibri" w:hAnsi="Calibri"/>
                <w:color w:val="000000"/>
              </w:rPr>
            </w:pPr>
            <w:r>
              <w:rPr>
                <w:rFonts w:ascii="Calibri" w:eastAsia="Calibri" w:hAnsi="Calibri"/>
                <w:color w:val="000000"/>
              </w:rPr>
              <w:t>Geotechnical services</w:t>
            </w:r>
          </w:p>
        </w:tc>
        <w:tc>
          <w:tcPr>
            <w:tcW w:w="3004" w:type="dxa"/>
            <w:tcBorders>
              <w:top w:val="single" w:sz="4" w:space="0" w:color="000000"/>
              <w:left w:val="single" w:sz="4" w:space="0" w:color="000000"/>
              <w:bottom w:val="single" w:sz="4" w:space="0" w:color="000000"/>
              <w:right w:val="single" w:sz="4" w:space="0" w:color="000000"/>
            </w:tcBorders>
          </w:tcPr>
          <w:p w14:paraId="277DEC01"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C02" w14:textId="77777777" w:rsidR="00C9758D" w:rsidRDefault="001623DD">
            <w:pPr>
              <w:spacing w:after="24"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C03"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C09"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C05" w14:textId="77777777" w:rsidR="00C9758D" w:rsidRDefault="001623DD">
            <w:pPr>
              <w:spacing w:after="557" w:line="261" w:lineRule="exact"/>
              <w:ind w:left="108"/>
              <w:textAlignment w:val="baseline"/>
              <w:rPr>
                <w:rFonts w:ascii="Calibri" w:eastAsia="Calibri" w:hAnsi="Calibri"/>
                <w:color w:val="000000"/>
              </w:rPr>
            </w:pPr>
            <w:r>
              <w:rPr>
                <w:rFonts w:ascii="Calibri" w:eastAsia="Calibri" w:hAnsi="Calibri"/>
                <w:color w:val="000000"/>
              </w:rPr>
              <w:t>Environmental management services</w:t>
            </w:r>
          </w:p>
        </w:tc>
        <w:tc>
          <w:tcPr>
            <w:tcW w:w="3004" w:type="dxa"/>
            <w:tcBorders>
              <w:top w:val="single" w:sz="4" w:space="0" w:color="000000"/>
              <w:left w:val="single" w:sz="4" w:space="0" w:color="000000"/>
              <w:bottom w:val="single" w:sz="4" w:space="0" w:color="000000"/>
              <w:right w:val="single" w:sz="4" w:space="0" w:color="000000"/>
            </w:tcBorders>
          </w:tcPr>
          <w:p w14:paraId="277DEC06"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C07" w14:textId="77777777" w:rsidR="00C9758D" w:rsidRDefault="001623DD">
            <w:pPr>
              <w:spacing w:after="20"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C08"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C0E" w14:textId="77777777">
        <w:trPr>
          <w:trHeight w:hRule="exact" w:val="1085"/>
        </w:trPr>
        <w:tc>
          <w:tcPr>
            <w:tcW w:w="3010" w:type="dxa"/>
            <w:tcBorders>
              <w:top w:val="single" w:sz="4" w:space="0" w:color="000000"/>
              <w:left w:val="single" w:sz="4" w:space="0" w:color="000000"/>
              <w:bottom w:val="single" w:sz="4" w:space="0" w:color="000000"/>
              <w:right w:val="single" w:sz="4" w:space="0" w:color="000000"/>
            </w:tcBorders>
          </w:tcPr>
          <w:p w14:paraId="277DEC0A" w14:textId="77777777" w:rsidR="00C9758D" w:rsidRDefault="001623DD">
            <w:pPr>
              <w:spacing w:before="33" w:after="821" w:line="221" w:lineRule="exact"/>
              <w:ind w:left="115"/>
              <w:textAlignment w:val="baseline"/>
              <w:rPr>
                <w:rFonts w:ascii="Calibri" w:eastAsia="Calibri" w:hAnsi="Calibri"/>
                <w:color w:val="000000"/>
              </w:rPr>
            </w:pPr>
            <w:r>
              <w:rPr>
                <w:rFonts w:ascii="Calibri" w:eastAsia="Calibri" w:hAnsi="Calibri"/>
                <w:color w:val="000000"/>
              </w:rPr>
              <w:t>Transport and logistics services</w:t>
            </w:r>
          </w:p>
        </w:tc>
        <w:tc>
          <w:tcPr>
            <w:tcW w:w="3004" w:type="dxa"/>
            <w:tcBorders>
              <w:top w:val="single" w:sz="4" w:space="0" w:color="000000"/>
              <w:left w:val="single" w:sz="4" w:space="0" w:color="000000"/>
              <w:bottom w:val="single" w:sz="4" w:space="0" w:color="000000"/>
              <w:right w:val="single" w:sz="4" w:space="0" w:color="000000"/>
            </w:tcBorders>
          </w:tcPr>
          <w:p w14:paraId="277DEC0B"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C0C" w14:textId="77777777" w:rsidR="00C9758D" w:rsidRDefault="001623DD">
            <w:pPr>
              <w:spacing w:after="15" w:line="268"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C0D"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r w:rsidR="00C9758D" w14:paraId="277DEC13" w14:textId="77777777">
        <w:trPr>
          <w:trHeight w:hRule="exact" w:val="1089"/>
        </w:trPr>
        <w:tc>
          <w:tcPr>
            <w:tcW w:w="3010" w:type="dxa"/>
            <w:tcBorders>
              <w:top w:val="single" w:sz="4" w:space="0" w:color="000000"/>
              <w:left w:val="single" w:sz="4" w:space="0" w:color="000000"/>
              <w:bottom w:val="single" w:sz="4" w:space="0" w:color="000000"/>
              <w:right w:val="single" w:sz="4" w:space="0" w:color="000000"/>
            </w:tcBorders>
          </w:tcPr>
          <w:p w14:paraId="277DEC0F" w14:textId="77777777" w:rsidR="00C9758D" w:rsidRDefault="001623DD">
            <w:pPr>
              <w:spacing w:after="562" w:line="261" w:lineRule="exact"/>
              <w:ind w:left="108"/>
              <w:textAlignment w:val="baseline"/>
              <w:rPr>
                <w:rFonts w:ascii="Calibri" w:eastAsia="Calibri" w:hAnsi="Calibri"/>
                <w:color w:val="000000"/>
              </w:rPr>
            </w:pPr>
            <w:r>
              <w:rPr>
                <w:rFonts w:ascii="Calibri" w:eastAsia="Calibri" w:hAnsi="Calibri"/>
                <w:color w:val="000000"/>
              </w:rPr>
              <w:t>Site accommodation and camp services</w:t>
            </w:r>
          </w:p>
        </w:tc>
        <w:tc>
          <w:tcPr>
            <w:tcW w:w="3004" w:type="dxa"/>
            <w:tcBorders>
              <w:top w:val="single" w:sz="4" w:space="0" w:color="000000"/>
              <w:left w:val="single" w:sz="4" w:space="0" w:color="000000"/>
              <w:bottom w:val="single" w:sz="4" w:space="0" w:color="000000"/>
              <w:right w:val="single" w:sz="4" w:space="0" w:color="000000"/>
            </w:tcBorders>
          </w:tcPr>
          <w:p w14:paraId="277DEC10" w14:textId="77777777" w:rsidR="00C9758D" w:rsidRDefault="001623DD">
            <w:pPr>
              <w:spacing w:line="261" w:lineRule="exact"/>
              <w:ind w:left="144"/>
              <w:textAlignment w:val="baseline"/>
              <w:rPr>
                <w:rFonts w:ascii="Calibri" w:eastAsia="Calibri" w:hAnsi="Calibri"/>
                <w:color w:val="000000"/>
              </w:rPr>
            </w:pPr>
            <w:r>
              <w:rPr>
                <w:rFonts w:ascii="Calibri" w:eastAsia="Calibri" w:hAnsi="Calibri"/>
                <w:color w:val="000000"/>
              </w:rPr>
              <w:t>Opportunities for Australian entities</w:t>
            </w:r>
          </w:p>
          <w:p w14:paraId="277DEC11" w14:textId="77777777" w:rsidR="00C9758D" w:rsidRDefault="001623DD">
            <w:pPr>
              <w:spacing w:after="24" w:line="269" w:lineRule="exact"/>
              <w:ind w:left="144"/>
              <w:textAlignment w:val="baseline"/>
              <w:rPr>
                <w:rFonts w:ascii="Calibri" w:eastAsia="Calibri" w:hAnsi="Calibri"/>
                <w:color w:val="000000"/>
              </w:rPr>
            </w:pPr>
            <w:r>
              <w:rPr>
                <w:rFonts w:ascii="Calibri" w:eastAsia="Calibri" w:hAnsi="Calibri"/>
                <w:color w:val="000000"/>
              </w:rPr>
              <w:t>Opportunities for non-</w:t>
            </w:r>
            <w:r>
              <w:rPr>
                <w:rFonts w:ascii="Arial" w:eastAsia="Arial" w:hAnsi="Arial"/>
                <w:color w:val="000000"/>
                <w:sz w:val="24"/>
              </w:rPr>
              <w:t xml:space="preserve"> </w:t>
            </w:r>
            <w:r>
              <w:rPr>
                <w:rFonts w:ascii="Arial" w:eastAsia="Arial" w:hAnsi="Arial"/>
                <w:color w:val="000000"/>
                <w:sz w:val="24"/>
              </w:rPr>
              <w:br/>
            </w:r>
            <w:r>
              <w:rPr>
                <w:rFonts w:ascii="Calibri" w:eastAsia="Calibri" w:hAnsi="Calibri"/>
                <w:color w:val="000000"/>
              </w:rPr>
              <w:t>Australian entities</w:t>
            </w:r>
          </w:p>
        </w:tc>
        <w:tc>
          <w:tcPr>
            <w:tcW w:w="3010" w:type="dxa"/>
            <w:tcBorders>
              <w:top w:val="single" w:sz="4" w:space="0" w:color="000000"/>
              <w:left w:val="single" w:sz="4" w:space="0" w:color="000000"/>
              <w:bottom w:val="single" w:sz="4" w:space="0" w:color="000000"/>
              <w:right w:val="single" w:sz="4" w:space="0" w:color="000000"/>
            </w:tcBorders>
          </w:tcPr>
          <w:p w14:paraId="277DEC12"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bl>
    <w:p w14:paraId="277DEC14" w14:textId="77777777" w:rsidR="00C9758D" w:rsidRDefault="00C9758D">
      <w:pPr>
        <w:spacing w:after="251" w:line="20" w:lineRule="exact"/>
      </w:pPr>
    </w:p>
    <w:p w14:paraId="277DEC15" w14:textId="77777777" w:rsidR="00C9758D" w:rsidRDefault="001623DD">
      <w:pPr>
        <w:spacing w:before="26" w:after="9" w:line="222" w:lineRule="exact"/>
        <w:ind w:left="144"/>
        <w:textAlignment w:val="baseline"/>
        <w:rPr>
          <w:rFonts w:ascii="Calibri" w:eastAsia="Calibri" w:hAnsi="Calibri"/>
          <w:color w:val="000000"/>
          <w:spacing w:val="-2"/>
        </w:rPr>
      </w:pPr>
      <w:r>
        <w:rPr>
          <w:rFonts w:ascii="Calibri" w:eastAsia="Calibri" w:hAnsi="Calibri"/>
          <w:color w:val="000000"/>
          <w:spacing w:val="-2"/>
        </w:rPr>
        <w:t>Project standards:</w:t>
      </w:r>
    </w:p>
    <w:p w14:paraId="277DEC16" w14:textId="77777777" w:rsidR="00C9758D" w:rsidRDefault="001623DD">
      <w:pPr>
        <w:pBdr>
          <w:top w:val="single" w:sz="9" w:space="4" w:color="808080"/>
          <w:left w:val="single" w:sz="9" w:space="0" w:color="808080"/>
          <w:bottom w:val="single" w:sz="9" w:space="5" w:color="808080"/>
          <w:right w:val="single" w:sz="9" w:space="0" w:color="808080"/>
        </w:pBdr>
        <w:spacing w:line="221" w:lineRule="exact"/>
        <w:textAlignment w:val="baseline"/>
        <w:rPr>
          <w:rFonts w:ascii="Calibri" w:eastAsia="Calibri" w:hAnsi="Calibri"/>
          <w:color w:val="000000"/>
        </w:rPr>
      </w:pPr>
      <w:r>
        <w:rPr>
          <w:rFonts w:ascii="Calibri" w:eastAsia="Calibri" w:hAnsi="Calibri"/>
          <w:color w:val="000000"/>
        </w:rPr>
        <w:t>Australian, International</w:t>
      </w:r>
    </w:p>
    <w:p w14:paraId="277DEC19" w14:textId="2371E054" w:rsidR="00C9758D" w:rsidRPr="001B4C21" w:rsidRDefault="00C9758D" w:rsidP="001B4C21">
      <w:pPr>
        <w:spacing w:before="2" w:line="274" w:lineRule="exact"/>
        <w:textAlignment w:val="baseline"/>
        <w:rPr>
          <w:rFonts w:ascii="Arial" w:eastAsia="Arial" w:hAnsi="Arial"/>
          <w:color w:val="C00000"/>
          <w:spacing w:val="-1"/>
          <w:sz w:val="24"/>
        </w:rPr>
        <w:sectPr w:rsidR="00C9758D" w:rsidRPr="001B4C21">
          <w:pgSz w:w="11909" w:h="16838"/>
          <w:pgMar w:top="300" w:right="1384" w:bottom="119" w:left="1325" w:header="720" w:footer="720" w:gutter="0"/>
          <w:cols w:space="720"/>
        </w:sectPr>
      </w:pPr>
    </w:p>
    <w:p w14:paraId="277DEC1A" w14:textId="507B258A" w:rsidR="00C9758D" w:rsidRDefault="00C9758D" w:rsidP="001B4C21">
      <w:pPr>
        <w:spacing w:before="8" w:line="274" w:lineRule="exact"/>
        <w:textAlignment w:val="baseline"/>
        <w:rPr>
          <w:rFonts w:ascii="Arial" w:eastAsia="Arial" w:hAnsi="Arial"/>
          <w:color w:val="C00000"/>
          <w:spacing w:val="-1"/>
          <w:sz w:val="24"/>
        </w:rPr>
      </w:pPr>
    </w:p>
    <w:p w14:paraId="277DEC1B" w14:textId="77777777" w:rsidR="00C9758D" w:rsidRDefault="001623DD">
      <w:pPr>
        <w:spacing w:before="893" w:line="287" w:lineRule="exact"/>
        <w:ind w:left="144"/>
        <w:textAlignment w:val="baseline"/>
        <w:rPr>
          <w:rFonts w:ascii="Calibri" w:eastAsia="Calibri" w:hAnsi="Calibri"/>
          <w:color w:val="0F4761"/>
          <w:spacing w:val="-1"/>
          <w:sz w:val="28"/>
        </w:rPr>
      </w:pPr>
      <w:r>
        <w:rPr>
          <w:rFonts w:ascii="Calibri" w:eastAsia="Calibri" w:hAnsi="Calibri"/>
          <w:color w:val="0F4761"/>
          <w:spacing w:val="-1"/>
          <w:sz w:val="28"/>
        </w:rPr>
        <w:t>Supplier information and communication</w:t>
      </w:r>
    </w:p>
    <w:p w14:paraId="277DEC1C" w14:textId="77777777" w:rsidR="00C9758D" w:rsidRDefault="001623DD">
      <w:pPr>
        <w:spacing w:before="153" w:line="240" w:lineRule="exact"/>
        <w:ind w:left="144"/>
        <w:textAlignment w:val="baseline"/>
        <w:rPr>
          <w:rFonts w:ascii="Calibri" w:eastAsia="Calibri" w:hAnsi="Calibri"/>
          <w:color w:val="0F4761"/>
          <w:spacing w:val="-1"/>
          <w:sz w:val="24"/>
        </w:rPr>
      </w:pPr>
      <w:r>
        <w:rPr>
          <w:rFonts w:ascii="Calibri" w:eastAsia="Calibri" w:hAnsi="Calibri"/>
          <w:color w:val="0F4761"/>
          <w:spacing w:val="-1"/>
          <w:sz w:val="24"/>
        </w:rPr>
        <w:t>Project Proponents Contact Person</w:t>
      </w:r>
    </w:p>
    <w:p w14:paraId="277DEC1D" w14:textId="77777777" w:rsidR="00C9758D" w:rsidRDefault="001623DD">
      <w:pPr>
        <w:spacing w:before="115" w:line="221" w:lineRule="exact"/>
        <w:ind w:left="144"/>
        <w:textAlignment w:val="baseline"/>
        <w:rPr>
          <w:rFonts w:ascii="Calibri" w:eastAsia="Calibri" w:hAnsi="Calibri"/>
          <w:i/>
          <w:color w:val="000000"/>
        </w:rPr>
      </w:pPr>
      <w:r>
        <w:rPr>
          <w:rFonts w:ascii="Calibri" w:eastAsia="Calibri" w:hAnsi="Calibri"/>
          <w:i/>
          <w:color w:val="000000"/>
        </w:rPr>
        <w:t>Project proponent’s contact person for supplier enquires.</w:t>
      </w:r>
    </w:p>
    <w:p w14:paraId="277DEC1E" w14:textId="77777777" w:rsidR="00C9758D" w:rsidRDefault="001623DD">
      <w:pPr>
        <w:spacing w:before="230" w:after="10"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name:</w:t>
      </w:r>
    </w:p>
    <w:p w14:paraId="277DEC1F" w14:textId="77777777" w:rsidR="00C9758D" w:rsidRDefault="001623DD">
      <w:pPr>
        <w:pBdr>
          <w:top w:val="single" w:sz="9" w:space="4" w:color="808080"/>
          <w:left w:val="single" w:sz="9" w:space="7" w:color="808080"/>
          <w:bottom w:val="single" w:sz="9" w:space="5" w:color="808080"/>
          <w:right w:val="single" w:sz="9" w:space="0" w:color="808080"/>
        </w:pBdr>
        <w:spacing w:after="132" w:line="221" w:lineRule="exact"/>
        <w:ind w:left="144"/>
        <w:textAlignment w:val="baseline"/>
        <w:rPr>
          <w:rFonts w:ascii="Calibri" w:eastAsia="Calibri" w:hAnsi="Calibri"/>
          <w:color w:val="000000"/>
          <w:spacing w:val="-4"/>
        </w:rPr>
      </w:pPr>
      <w:r>
        <w:rPr>
          <w:rFonts w:ascii="Calibri" w:eastAsia="Calibri" w:hAnsi="Calibri"/>
          <w:color w:val="000000"/>
          <w:spacing w:val="-4"/>
        </w:rPr>
        <w:t>Stephen Head</w:t>
      </w:r>
    </w:p>
    <w:p w14:paraId="277DEC20" w14:textId="77777777" w:rsidR="00C9758D" w:rsidRDefault="001623DD">
      <w:pPr>
        <w:spacing w:before="26" w:after="5"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position:</w:t>
      </w:r>
    </w:p>
    <w:p w14:paraId="277DEC21" w14:textId="77777777" w:rsidR="00C9758D" w:rsidRDefault="001623DD">
      <w:pPr>
        <w:pBdr>
          <w:top w:val="single" w:sz="9" w:space="6" w:color="808080"/>
          <w:left w:val="single" w:sz="9" w:space="7" w:color="808080"/>
          <w:bottom w:val="single" w:sz="9" w:space="6" w:color="808080"/>
          <w:right w:val="single" w:sz="9" w:space="0" w:color="808080"/>
        </w:pBdr>
        <w:spacing w:after="127" w:line="160" w:lineRule="exact"/>
        <w:ind w:left="144"/>
        <w:textAlignment w:val="baseline"/>
        <w:rPr>
          <w:rFonts w:ascii="Calibri" w:eastAsia="Calibri" w:hAnsi="Calibri"/>
          <w:color w:val="000000"/>
          <w:sz w:val="15"/>
        </w:rPr>
      </w:pPr>
      <w:r>
        <w:rPr>
          <w:rFonts w:ascii="Calibri" w:eastAsia="Calibri" w:hAnsi="Calibri"/>
          <w:color w:val="000000"/>
          <w:sz w:val="15"/>
        </w:rPr>
        <w:t>Contracts Manager - Hydropower</w:t>
      </w:r>
    </w:p>
    <w:p w14:paraId="277DEC22" w14:textId="77777777" w:rsidR="00C9758D" w:rsidRDefault="001623DD">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Phone number:</w:t>
      </w:r>
    </w:p>
    <w:p w14:paraId="277DEC23" w14:textId="77777777" w:rsidR="00C9758D" w:rsidRDefault="001623DD">
      <w:pPr>
        <w:pBdr>
          <w:top w:val="single" w:sz="9" w:space="4" w:color="808080"/>
          <w:left w:val="single" w:sz="9" w:space="7" w:color="808080"/>
          <w:bottom w:val="single" w:sz="9" w:space="5" w:color="808080"/>
          <w:right w:val="single" w:sz="9" w:space="0" w:color="808080"/>
        </w:pBdr>
        <w:spacing w:after="127" w:line="220" w:lineRule="exact"/>
        <w:ind w:left="144"/>
        <w:textAlignment w:val="baseline"/>
        <w:rPr>
          <w:rFonts w:ascii="Calibri" w:eastAsia="Calibri" w:hAnsi="Calibri"/>
          <w:color w:val="000000"/>
          <w:spacing w:val="-5"/>
        </w:rPr>
      </w:pPr>
      <w:r>
        <w:rPr>
          <w:rFonts w:ascii="Calibri" w:eastAsia="Calibri" w:hAnsi="Calibri"/>
          <w:color w:val="000000"/>
          <w:spacing w:val="-5"/>
        </w:rPr>
        <w:t>0468833005</w:t>
      </w:r>
    </w:p>
    <w:p w14:paraId="277DEC24" w14:textId="77777777" w:rsidR="00C9758D" w:rsidRDefault="001623DD">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Email address:</w:t>
      </w:r>
    </w:p>
    <w:p w14:paraId="277DEC25" w14:textId="77777777" w:rsidR="00C9758D" w:rsidRDefault="001623DD">
      <w:pPr>
        <w:pBdr>
          <w:top w:val="single" w:sz="9" w:space="4" w:color="808080"/>
          <w:left w:val="single" w:sz="9" w:space="7" w:color="808080"/>
          <w:bottom w:val="single" w:sz="9" w:space="5" w:color="808080"/>
          <w:right w:val="single" w:sz="9" w:space="0" w:color="808080"/>
        </w:pBdr>
        <w:spacing w:after="577" w:line="222" w:lineRule="exact"/>
        <w:ind w:left="144"/>
        <w:textAlignment w:val="baseline"/>
        <w:rPr>
          <w:rFonts w:ascii="Calibri" w:eastAsia="Calibri" w:hAnsi="Calibri"/>
          <w:color w:val="000000"/>
          <w:spacing w:val="-2"/>
        </w:rPr>
      </w:pPr>
      <w:hyperlink r:id="rId13">
        <w:r>
          <w:rPr>
            <w:rFonts w:ascii="Calibri" w:eastAsia="Calibri" w:hAnsi="Calibri"/>
            <w:color w:val="0000FF"/>
            <w:spacing w:val="-2"/>
            <w:u w:val="single"/>
          </w:rPr>
          <w:t>stephen.head@edf-power.com</w:t>
        </w:r>
      </w:hyperlink>
      <w:r>
        <w:rPr>
          <w:rFonts w:ascii="Calibri" w:eastAsia="Calibri" w:hAnsi="Calibri"/>
          <w:color w:val="000000"/>
          <w:spacing w:val="-2"/>
        </w:rPr>
        <w:t xml:space="preserve"> </w:t>
      </w:r>
    </w:p>
    <w:p w14:paraId="277DEC26" w14:textId="77777777" w:rsidR="00C9758D" w:rsidRDefault="001623DD">
      <w:pPr>
        <w:spacing w:after="18" w:line="302" w:lineRule="exact"/>
        <w:ind w:left="144"/>
        <w:textAlignment w:val="baseline"/>
        <w:rPr>
          <w:rFonts w:ascii="Calibri" w:eastAsia="Calibri" w:hAnsi="Calibri"/>
          <w:color w:val="0F4761"/>
          <w:sz w:val="24"/>
        </w:rPr>
      </w:pPr>
      <w:r>
        <w:rPr>
          <w:rFonts w:ascii="Calibri" w:eastAsia="Calibri" w:hAnsi="Calibri"/>
          <w:color w:val="0F4761"/>
          <w:sz w:val="24"/>
        </w:rPr>
        <w:t xml:space="preserve">Project Proponent Website </w:t>
      </w:r>
      <w:r>
        <w:rPr>
          <w:rFonts w:ascii="Calibri" w:eastAsia="Calibri" w:hAnsi="Calibri"/>
          <w:color w:val="0F4761"/>
          <w:sz w:val="24"/>
        </w:rPr>
        <w:br/>
      </w:r>
      <w:r>
        <w:rPr>
          <w:rFonts w:ascii="Calibri" w:eastAsia="Calibri" w:hAnsi="Calibri"/>
          <w:color w:val="000000"/>
        </w:rPr>
        <w:t>Project proponent website:</w:t>
      </w:r>
    </w:p>
    <w:p w14:paraId="277DEC27" w14:textId="77777777" w:rsidR="00C9758D" w:rsidRDefault="001623DD">
      <w:pPr>
        <w:pBdr>
          <w:top w:val="single" w:sz="9" w:space="4" w:color="808080"/>
          <w:left w:val="single" w:sz="9" w:space="7" w:color="808080"/>
          <w:bottom w:val="single" w:sz="9" w:space="5" w:color="808080"/>
          <w:right w:val="single" w:sz="9" w:space="0" w:color="808080"/>
        </w:pBdr>
        <w:spacing w:after="578" w:line="221" w:lineRule="exact"/>
        <w:ind w:left="144"/>
        <w:textAlignment w:val="baseline"/>
        <w:rPr>
          <w:rFonts w:ascii="Calibri" w:eastAsia="Calibri" w:hAnsi="Calibri"/>
          <w:color w:val="000000"/>
          <w:spacing w:val="-1"/>
        </w:rPr>
      </w:pPr>
      <w:hyperlink r:id="rId14">
        <w:r>
          <w:rPr>
            <w:rFonts w:ascii="Calibri" w:eastAsia="Calibri" w:hAnsi="Calibri"/>
            <w:color w:val="0000FF"/>
            <w:spacing w:val="-1"/>
            <w:u w:val="single"/>
          </w:rPr>
          <w:t>https://www.lakelyellpumpedhydro.com.au</w:t>
        </w:r>
      </w:hyperlink>
      <w:r>
        <w:rPr>
          <w:rFonts w:ascii="Calibri" w:eastAsia="Calibri" w:hAnsi="Calibri"/>
          <w:color w:val="000000"/>
          <w:spacing w:val="-1"/>
        </w:rPr>
        <w:t xml:space="preserve"> </w:t>
      </w:r>
    </w:p>
    <w:p w14:paraId="277DEC28" w14:textId="77777777" w:rsidR="00C9758D" w:rsidRDefault="001623DD">
      <w:pPr>
        <w:spacing w:line="303" w:lineRule="exact"/>
        <w:ind w:left="144"/>
        <w:textAlignment w:val="baseline"/>
        <w:rPr>
          <w:rFonts w:ascii="Calibri" w:eastAsia="Calibri" w:hAnsi="Calibri"/>
          <w:color w:val="0F4761"/>
          <w:sz w:val="24"/>
        </w:rPr>
      </w:pPr>
      <w:r>
        <w:rPr>
          <w:rFonts w:ascii="Calibri" w:eastAsia="Calibri" w:hAnsi="Calibri"/>
          <w:color w:val="0F4761"/>
          <w:sz w:val="24"/>
        </w:rPr>
        <w:t xml:space="preserve">Project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4A0" w:firstRow="1" w:lastRow="0" w:firstColumn="1" w:lastColumn="0" w:noHBand="0" w:noVBand="1"/>
      </w:tblPr>
      <w:tblGrid>
        <w:gridCol w:w="3686"/>
        <w:gridCol w:w="1844"/>
        <w:gridCol w:w="3494"/>
      </w:tblGrid>
      <w:tr w:rsidR="00C9758D" w14:paraId="277DEC2C" w14:textId="77777777">
        <w:trPr>
          <w:trHeight w:hRule="exact" w:val="552"/>
        </w:trPr>
        <w:tc>
          <w:tcPr>
            <w:tcW w:w="3686" w:type="dxa"/>
            <w:tcBorders>
              <w:top w:val="single" w:sz="4" w:space="0" w:color="000000"/>
              <w:left w:val="single" w:sz="4" w:space="0" w:color="000000"/>
              <w:bottom w:val="single" w:sz="4" w:space="0" w:color="000000"/>
              <w:right w:val="single" w:sz="4" w:space="0" w:color="000000"/>
            </w:tcBorders>
            <w:shd w:val="clear" w:color="156082" w:fill="156082"/>
          </w:tcPr>
          <w:p w14:paraId="277DEC29" w14:textId="77777777" w:rsidR="00C9758D" w:rsidRDefault="001623DD">
            <w:pPr>
              <w:spacing w:before="38" w:after="283" w:line="226" w:lineRule="exact"/>
              <w:ind w:left="130"/>
              <w:textAlignment w:val="baseline"/>
              <w:rPr>
                <w:rFonts w:ascii="Calibri" w:eastAsia="Calibri" w:hAnsi="Calibri"/>
                <w:b/>
                <w:color w:val="FFFFFF"/>
              </w:rPr>
            </w:pPr>
            <w:r>
              <w:rPr>
                <w:rFonts w:ascii="Calibri" w:eastAsia="Calibri" w:hAnsi="Calibri"/>
                <w:b/>
                <w:color w:val="FFFFFF"/>
              </w:rPr>
              <w:t>Is this website active?</w:t>
            </w:r>
          </w:p>
        </w:tc>
        <w:tc>
          <w:tcPr>
            <w:tcW w:w="1844" w:type="dxa"/>
            <w:tcBorders>
              <w:top w:val="single" w:sz="4" w:space="0" w:color="000000"/>
              <w:left w:val="single" w:sz="4" w:space="0" w:color="000000"/>
              <w:bottom w:val="single" w:sz="4" w:space="0" w:color="000000"/>
              <w:right w:val="single" w:sz="4" w:space="0" w:color="000000"/>
            </w:tcBorders>
            <w:shd w:val="clear" w:color="156082" w:fill="156082"/>
          </w:tcPr>
          <w:p w14:paraId="277DEC2A" w14:textId="77777777" w:rsidR="00C9758D" w:rsidRDefault="001623DD">
            <w:pPr>
              <w:spacing w:after="14" w:line="266"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494" w:type="dxa"/>
            <w:tcBorders>
              <w:top w:val="single" w:sz="4" w:space="0" w:color="000000"/>
              <w:left w:val="single" w:sz="4" w:space="0" w:color="000000"/>
              <w:bottom w:val="single" w:sz="4" w:space="0" w:color="000000"/>
              <w:right w:val="single" w:sz="4" w:space="0" w:color="000000"/>
            </w:tcBorders>
            <w:shd w:val="clear" w:color="156082" w:fill="156082"/>
          </w:tcPr>
          <w:p w14:paraId="277DEC2B" w14:textId="77777777" w:rsidR="00C9758D" w:rsidRDefault="001623DD">
            <w:pPr>
              <w:spacing w:after="14" w:line="266" w:lineRule="exact"/>
              <w:ind w:left="108"/>
              <w:textAlignment w:val="baseline"/>
              <w:rPr>
                <w:rFonts w:ascii="Calibri" w:eastAsia="Calibri" w:hAnsi="Calibri"/>
                <w:b/>
                <w:color w:val="FFFFFF"/>
              </w:rPr>
            </w:pPr>
            <w:r>
              <w:rPr>
                <w:rFonts w:ascii="Calibri" w:eastAsia="Calibri" w:hAnsi="Calibri"/>
                <w:b/>
                <w:color w:val="FFFFFF"/>
              </w:rPr>
              <w:t>Date the website is expected to go live:</w:t>
            </w:r>
          </w:p>
        </w:tc>
      </w:tr>
      <w:tr w:rsidR="00C9758D" w14:paraId="277DEC30" w14:textId="77777777">
        <w:trPr>
          <w:trHeight w:hRule="exact" w:val="283"/>
        </w:trPr>
        <w:tc>
          <w:tcPr>
            <w:tcW w:w="3686" w:type="dxa"/>
            <w:tcBorders>
              <w:top w:val="single" w:sz="4" w:space="0" w:color="000000"/>
              <w:left w:val="single" w:sz="4" w:space="0" w:color="000000"/>
              <w:bottom w:val="single" w:sz="4" w:space="0" w:color="000000"/>
              <w:right w:val="single" w:sz="4" w:space="0" w:color="000000"/>
            </w:tcBorders>
            <w:vAlign w:val="center"/>
          </w:tcPr>
          <w:p w14:paraId="277DEC2D" w14:textId="77777777" w:rsidR="00C9758D" w:rsidRDefault="001623DD">
            <w:pPr>
              <w:spacing w:before="33" w:after="14" w:line="222" w:lineRule="exact"/>
              <w:ind w:left="130"/>
              <w:textAlignment w:val="baseline"/>
              <w:rPr>
                <w:rFonts w:ascii="Calibri" w:eastAsia="Calibri" w:hAnsi="Calibri"/>
                <w:color w:val="000000"/>
              </w:rPr>
            </w:pPr>
            <w:hyperlink r:id="rId15">
              <w:r>
                <w:rPr>
                  <w:rFonts w:ascii="Calibri" w:eastAsia="Calibri" w:hAnsi="Calibri"/>
                  <w:color w:val="0000FF"/>
                  <w:u w:val="single"/>
                </w:rPr>
                <w:t>https://gateway.icn.org.au</w:t>
              </w:r>
            </w:hyperlink>
            <w:r>
              <w:rPr>
                <w:rFonts w:ascii="Calibri" w:eastAsia="Calibri" w:hAnsi="Calibri"/>
                <w:color w:val="00000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277DEC2E" w14:textId="77777777" w:rsidR="00C9758D" w:rsidRDefault="001623DD">
            <w:pPr>
              <w:spacing w:before="33" w:after="16" w:line="220" w:lineRule="exact"/>
              <w:ind w:left="116"/>
              <w:textAlignment w:val="baseline"/>
              <w:rPr>
                <w:rFonts w:ascii="Calibri" w:eastAsia="Calibri" w:hAnsi="Calibri"/>
                <w:color w:val="000000"/>
              </w:rPr>
            </w:pPr>
            <w:r>
              <w:rPr>
                <w:rFonts w:ascii="Calibri" w:eastAsia="Calibri" w:hAnsi="Calibri"/>
                <w:color w:val="000000"/>
              </w:rPr>
              <w:t>No</w:t>
            </w:r>
          </w:p>
        </w:tc>
        <w:tc>
          <w:tcPr>
            <w:tcW w:w="3494" w:type="dxa"/>
            <w:tcBorders>
              <w:top w:val="single" w:sz="4" w:space="0" w:color="000000"/>
              <w:left w:val="single" w:sz="4" w:space="0" w:color="000000"/>
              <w:bottom w:val="single" w:sz="4" w:space="0" w:color="000000"/>
              <w:right w:val="single" w:sz="4" w:space="0" w:color="000000"/>
            </w:tcBorders>
            <w:vAlign w:val="center"/>
          </w:tcPr>
          <w:p w14:paraId="277DEC2F" w14:textId="77777777" w:rsidR="00C9758D" w:rsidRDefault="001623DD">
            <w:pPr>
              <w:spacing w:before="33" w:after="16" w:line="220" w:lineRule="exact"/>
              <w:ind w:left="120"/>
              <w:textAlignment w:val="baseline"/>
              <w:rPr>
                <w:rFonts w:ascii="Calibri" w:eastAsia="Calibri" w:hAnsi="Calibri"/>
                <w:color w:val="000000"/>
              </w:rPr>
            </w:pPr>
            <w:r>
              <w:rPr>
                <w:rFonts w:ascii="Calibri" w:eastAsia="Calibri" w:hAnsi="Calibri"/>
                <w:color w:val="000000"/>
              </w:rPr>
              <w:t>15/08/2027</w:t>
            </w:r>
          </w:p>
        </w:tc>
      </w:tr>
    </w:tbl>
    <w:p w14:paraId="277DEC31" w14:textId="77777777" w:rsidR="00C9758D" w:rsidRDefault="001623DD">
      <w:pPr>
        <w:spacing w:before="19" w:after="9" w:line="221" w:lineRule="exact"/>
        <w:ind w:left="144"/>
        <w:textAlignment w:val="baseline"/>
        <w:rPr>
          <w:rFonts w:ascii="Calibri" w:eastAsia="Calibri" w:hAnsi="Calibri"/>
          <w:color w:val="000000"/>
        </w:rPr>
      </w:pPr>
      <w:r>
        <w:rPr>
          <w:rFonts w:ascii="Calibri" w:eastAsia="Calibri" w:hAnsi="Calibri"/>
          <w:color w:val="000000"/>
        </w:rPr>
        <w:t>Supplier engagement and communication actions:</w:t>
      </w:r>
    </w:p>
    <w:p w14:paraId="277DEC33" w14:textId="58F927A2" w:rsidR="00C9758D" w:rsidRPr="001B4C21" w:rsidRDefault="00352E3D" w:rsidP="001B4C21">
      <w:pPr>
        <w:spacing w:before="119" w:after="100" w:line="183" w:lineRule="exact"/>
        <w:ind w:left="144" w:right="1728"/>
        <w:textAlignment w:val="baseline"/>
        <w:rPr>
          <w:rFonts w:ascii="Calibri" w:eastAsia="Calibri" w:hAnsi="Calibri"/>
          <w:color w:val="000000"/>
        </w:rPr>
        <w:sectPr w:rsidR="00C9758D" w:rsidRPr="001B4C21">
          <w:pgSz w:w="11909" w:h="16838"/>
          <w:pgMar w:top="300" w:right="1385" w:bottom="119" w:left="1324" w:header="720" w:footer="720" w:gutter="0"/>
          <w:cols w:space="720"/>
        </w:sectPr>
      </w:pPr>
      <w:r>
        <w:pict w14:anchorId="277DECBD">
          <v:line id="_x0000_s2086" style="position:absolute;left:0;text-align:left;z-index:251695104;mso-position-horizontal-relative:page;mso-position-vertical-relative:page" from="66.2pt,500.15pt" to="526.2pt,500.15pt" strokecolor="gray" strokeweight="1.2pt">
            <w10:wrap anchorx="page" anchory="page"/>
          </v:line>
        </w:pict>
      </w:r>
      <w:r>
        <w:pict w14:anchorId="277DECBE">
          <v:line id="_x0000_s2085" style="position:absolute;left:0;text-align:left;z-index:251696128;mso-position-horizontal-relative:page;mso-position-vertical-relative:page" from="66.2pt,500.15pt" to="66.2pt,532.55pt" strokecolor="gray" strokeweight="1.2pt">
            <w10:wrap anchorx="page" anchory="page"/>
          </v:line>
        </w:pict>
      </w:r>
      <w:r>
        <w:pict w14:anchorId="277DECBF">
          <v:line id="_x0000_s2084" style="position:absolute;left:0;text-align:left;z-index:251697152;mso-position-horizontal-relative:page;mso-position-vertical-relative:page" from="526.2pt,500.15pt" to="526.2pt,532.55pt" strokecolor="gray" strokeweight="1.2pt">
            <w10:wrap anchorx="page" anchory="page"/>
          </v:line>
        </w:pict>
      </w:r>
      <w:r w:rsidR="001623DD">
        <w:rPr>
          <w:rFonts w:ascii="Calibri" w:eastAsia="Calibri" w:hAnsi="Calibri"/>
          <w:color w:val="000000"/>
        </w:rPr>
        <w:t>Conduct supplier information briefings on project opportunities and bid processes Develop and distribute a supplier information guide for the project</w:t>
      </w:r>
    </w:p>
    <w:p w14:paraId="277DEC35" w14:textId="1AECBF40" w:rsidR="00C9758D" w:rsidRPr="001B4C21" w:rsidRDefault="00352E3D" w:rsidP="001B4C21">
      <w:pPr>
        <w:spacing w:before="5326" w:line="288" w:lineRule="exact"/>
        <w:textAlignment w:val="baseline"/>
        <w:rPr>
          <w:rFonts w:eastAsia="Times New Roman"/>
          <w:color w:val="000000"/>
          <w:sz w:val="24"/>
        </w:rPr>
        <w:sectPr w:rsidR="00C9758D" w:rsidRPr="001B4C21">
          <w:type w:val="continuous"/>
          <w:pgSz w:w="11909" w:h="16838"/>
          <w:pgMar w:top="300" w:right="1352" w:bottom="119" w:left="1324" w:header="720" w:footer="720" w:gutter="0"/>
          <w:cols w:space="720"/>
        </w:sectPr>
      </w:pPr>
      <w:r>
        <w:pict w14:anchorId="277DECC0">
          <v:line id="_x0000_s2083" style="position:absolute;z-index:251698176;mso-position-horizontal-relative:text;mso-position-vertical-relative:text" from="0,0" to="460pt,0" strokecolor="gray" strokeweight="1.2pt"/>
        </w:pict>
      </w:r>
    </w:p>
    <w:p w14:paraId="277DEC37" w14:textId="22EFAA99" w:rsidR="00C9758D" w:rsidRPr="001B4C21" w:rsidRDefault="00C9758D" w:rsidP="001B4C21">
      <w:pPr>
        <w:spacing w:before="2" w:line="274" w:lineRule="exact"/>
        <w:textAlignment w:val="baseline"/>
        <w:rPr>
          <w:rFonts w:ascii="Arial" w:eastAsia="Arial" w:hAnsi="Arial"/>
          <w:color w:val="C00000"/>
          <w:spacing w:val="-1"/>
          <w:sz w:val="24"/>
        </w:rPr>
        <w:sectPr w:rsidR="00C9758D" w:rsidRPr="001B4C21">
          <w:type w:val="continuous"/>
          <w:pgSz w:w="11909" w:h="16838"/>
          <w:pgMar w:top="300" w:right="1352" w:bottom="119" w:left="1357" w:header="720" w:footer="720" w:gutter="0"/>
          <w:cols w:space="720"/>
        </w:sectPr>
      </w:pPr>
    </w:p>
    <w:p w14:paraId="277DEC39" w14:textId="5B1E282A" w:rsidR="00C9758D" w:rsidRPr="001B4C21" w:rsidRDefault="00C9758D" w:rsidP="001B4C21">
      <w:pPr>
        <w:spacing w:before="8" w:after="858" w:line="274" w:lineRule="exact"/>
        <w:textAlignment w:val="baseline"/>
        <w:rPr>
          <w:rFonts w:ascii="Arial" w:eastAsia="Arial" w:hAnsi="Arial"/>
          <w:color w:val="C00000"/>
          <w:spacing w:val="-1"/>
          <w:sz w:val="24"/>
        </w:rPr>
        <w:sectPr w:rsidR="00C9758D" w:rsidRPr="001B4C21">
          <w:pgSz w:w="11909" w:h="16838"/>
          <w:pgMar w:top="300" w:right="1352" w:bottom="119" w:left="1357" w:header="720" w:footer="720" w:gutter="0"/>
          <w:cols w:space="720"/>
        </w:sectPr>
      </w:pPr>
    </w:p>
    <w:p w14:paraId="277DEC3A" w14:textId="77777777" w:rsidR="00C9758D" w:rsidRDefault="001623DD">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277DEC3B" w14:textId="77777777" w:rsidR="00C9758D" w:rsidRDefault="001623DD">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277DEC3C" w14:textId="77777777" w:rsidR="00C9758D" w:rsidRDefault="001623DD">
      <w:pPr>
        <w:pBdr>
          <w:top w:val="single" w:sz="9" w:space="6" w:color="808080"/>
          <w:left w:val="single" w:sz="9" w:space="3" w:color="808080"/>
          <w:bottom w:val="single" w:sz="9" w:space="5" w:color="808080"/>
          <w:right w:val="single" w:sz="9" w:space="0" w:color="808080"/>
        </w:pBdr>
        <w:spacing w:after="583" w:line="178" w:lineRule="exact"/>
        <w:ind w:left="72"/>
        <w:textAlignment w:val="baseline"/>
        <w:rPr>
          <w:rFonts w:ascii="Calibri" w:eastAsia="Calibri" w:hAnsi="Calibri"/>
          <w:color w:val="000000"/>
        </w:rPr>
      </w:pPr>
      <w:r>
        <w:rPr>
          <w:rFonts w:ascii="Calibri" w:eastAsia="Calibri" w:hAnsi="Calibri"/>
          <w:color w:val="000000"/>
        </w:rPr>
        <w:t xml:space="preserve">Recommend suppliers undertake training and/or accreditation </w:t>
      </w:r>
      <w:r>
        <w:rPr>
          <w:rFonts w:ascii="Calibri" w:eastAsia="Calibri" w:hAnsi="Calibri"/>
          <w:color w:val="000000"/>
        </w:rPr>
        <w:br/>
        <w:t>Encourage joint ventures and alliances between suppliers</w:t>
      </w:r>
    </w:p>
    <w:p w14:paraId="277DEC3D" w14:textId="77777777" w:rsidR="00C9758D" w:rsidRDefault="001623DD">
      <w:pPr>
        <w:spacing w:before="26" w:after="19"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277DEC3E" w14:textId="77777777" w:rsidR="00C9758D" w:rsidRDefault="001623DD">
      <w:pPr>
        <w:pBdr>
          <w:top w:val="single" w:sz="9" w:space="4" w:color="808080"/>
          <w:left w:val="single" w:sz="9" w:space="3" w:color="808080"/>
          <w:bottom w:val="single" w:sz="9" w:space="6" w:color="808080"/>
          <w:right w:val="single" w:sz="9" w:space="0" w:color="808080"/>
        </w:pBdr>
        <w:spacing w:after="583" w:line="221" w:lineRule="exact"/>
        <w:ind w:left="72"/>
        <w:textAlignment w:val="baseline"/>
        <w:rPr>
          <w:rFonts w:ascii="Calibri" w:eastAsia="Calibri" w:hAnsi="Calibri"/>
          <w:color w:val="000000"/>
        </w:rPr>
      </w:pPr>
      <w:r>
        <w:rPr>
          <w:rFonts w:ascii="Calibri" w:eastAsia="Calibri" w:hAnsi="Calibri"/>
          <w:color w:val="000000"/>
        </w:rPr>
        <w:t>Facilitate strategic partnering and joint ventures between Australian and international suppliers</w:t>
      </w:r>
    </w:p>
    <w:p w14:paraId="277DEC3F" w14:textId="77777777" w:rsidR="00C9758D" w:rsidRDefault="001623DD">
      <w:pPr>
        <w:spacing w:before="26" w:after="11" w:line="220" w:lineRule="exact"/>
        <w:ind w:left="72"/>
        <w:textAlignment w:val="baseline"/>
        <w:rPr>
          <w:rFonts w:ascii="Calibri" w:eastAsia="Calibri" w:hAnsi="Calibri"/>
          <w:color w:val="000000"/>
          <w:spacing w:val="-3"/>
        </w:rPr>
      </w:pPr>
      <w:r>
        <w:rPr>
          <w:rFonts w:ascii="Calibri" w:eastAsia="Calibri" w:hAnsi="Calibri"/>
          <w:color w:val="000000"/>
          <w:spacing w:val="-3"/>
        </w:rPr>
        <w:t>Feedback:</w:t>
      </w:r>
    </w:p>
    <w:p w14:paraId="277DEC40" w14:textId="77777777" w:rsidR="00C9758D" w:rsidRDefault="00352E3D">
      <w:pPr>
        <w:spacing w:before="119" w:line="182" w:lineRule="exact"/>
        <w:ind w:left="72" w:right="216"/>
        <w:textAlignment w:val="baseline"/>
        <w:rPr>
          <w:rFonts w:ascii="Calibri" w:eastAsia="Calibri" w:hAnsi="Calibri"/>
          <w:color w:val="000000"/>
        </w:rPr>
      </w:pPr>
      <w:r>
        <w:pict w14:anchorId="277DECC1">
          <v:line id="_x0000_s2082" style="position:absolute;left:0;text-align:left;z-index:251699200;mso-position-horizontal-relative:page;mso-position-vertical-relative:page" from="66.2pt,248.9pt" to="526.2pt,248.9pt" strokecolor="gray" strokeweight="1.2pt">
            <w10:wrap anchorx="page" anchory="page"/>
          </v:line>
        </w:pict>
      </w:r>
      <w:r>
        <w:pict w14:anchorId="277DECC2">
          <v:line id="_x0000_s2081" style="position:absolute;left:0;text-align:left;z-index:251700224;mso-position-horizontal-relative:page;mso-position-vertical-relative:page" from="66.2pt,248.9pt" to="66.2pt,317.75pt" strokecolor="gray" strokeweight="1.2pt">
            <w10:wrap anchorx="page" anchory="page"/>
          </v:line>
        </w:pict>
      </w:r>
      <w:r>
        <w:pict w14:anchorId="277DECC3">
          <v:line id="_x0000_s2080" style="position:absolute;left:0;text-align:left;z-index:251701248;mso-position-horizontal-relative:page;mso-position-vertical-relative:page" from="526.2pt,248.9pt" to="526.2pt,317.75pt" strokecolor="gray" strokeweight="1.2pt">
            <w10:wrap anchorx="page" anchory="page"/>
          </v:line>
        </w:pict>
      </w:r>
      <w:r w:rsidR="001623DD">
        <w:rPr>
          <w:rFonts w:ascii="Calibri" w:eastAsia="Calibri" w:hAnsi="Calibri"/>
          <w:color w:val="000000"/>
        </w:rPr>
        <w:t>Confirm you, and/or your procurement entities will offer and, if requested, provide feedback to unsuccessful Australian entities whose bids to supply key goods or services for the project have not been successful</w:t>
      </w:r>
    </w:p>
    <w:p w14:paraId="277DEC41" w14:textId="77777777" w:rsidR="00C9758D" w:rsidRDefault="001623DD">
      <w:pPr>
        <w:spacing w:before="3" w:line="172" w:lineRule="exact"/>
        <w:ind w:left="72" w:right="360"/>
        <w:textAlignment w:val="baseline"/>
        <w:rPr>
          <w:rFonts w:ascii="Calibri" w:eastAsia="Calibri" w:hAnsi="Calibri"/>
          <w:color w:val="000000"/>
        </w:rPr>
      </w:pPr>
      <w:r>
        <w:rPr>
          <w:rFonts w:ascii="Calibri" w:eastAsia="Calibri" w:hAnsi="Calibri"/>
          <w:color w:val="000000"/>
        </w:rPr>
        <w:t xml:space="preserve">Confirm feedback provided to unsuccessful bidders will include any recommendations </w:t>
      </w:r>
      <w:proofErr w:type="gramStart"/>
      <w:r>
        <w:rPr>
          <w:rFonts w:ascii="Calibri" w:eastAsia="Calibri" w:hAnsi="Calibri"/>
          <w:color w:val="000000"/>
        </w:rPr>
        <w:t>of</w:t>
      </w:r>
      <w:proofErr w:type="gramEnd"/>
      <w:r>
        <w:rPr>
          <w:rFonts w:ascii="Calibri" w:eastAsia="Calibri" w:hAnsi="Calibri"/>
          <w:color w:val="000000"/>
        </w:rPr>
        <w:t xml:space="preserve"> relevant training, skills, capability and capacity development</w:t>
      </w:r>
    </w:p>
    <w:p w14:paraId="277DEC42" w14:textId="77777777" w:rsidR="00C9758D" w:rsidRDefault="001623DD">
      <w:pPr>
        <w:spacing w:after="105" w:line="202" w:lineRule="exact"/>
        <w:ind w:left="72"/>
        <w:textAlignment w:val="baseline"/>
        <w:rPr>
          <w:rFonts w:ascii="Calibri" w:eastAsia="Calibri" w:hAnsi="Calibri"/>
          <w:color w:val="000000"/>
        </w:rPr>
      </w:pPr>
      <w:r>
        <w:rPr>
          <w:rFonts w:ascii="Calibri" w:eastAsia="Calibri" w:hAnsi="Calibri"/>
          <w:color w:val="000000"/>
        </w:rPr>
        <w:t>Confirm you will collect written evidence of feedback offered or provided to unsuccessful bidders</w:t>
      </w:r>
    </w:p>
    <w:p w14:paraId="277DEC43" w14:textId="77777777" w:rsidR="00C9758D" w:rsidRDefault="00C9758D">
      <w:pPr>
        <w:spacing w:after="105" w:line="202" w:lineRule="exact"/>
        <w:sectPr w:rsidR="00C9758D">
          <w:type w:val="continuous"/>
          <w:pgSz w:w="11909" w:h="16838"/>
          <w:pgMar w:top="300" w:right="1385" w:bottom="119" w:left="1324" w:header="720" w:footer="720" w:gutter="0"/>
          <w:cols w:space="720"/>
        </w:sectPr>
      </w:pPr>
    </w:p>
    <w:p w14:paraId="277DEC45" w14:textId="4011CB68" w:rsidR="00C9758D" w:rsidRPr="001B4C21" w:rsidRDefault="00352E3D" w:rsidP="001B4C21">
      <w:pPr>
        <w:spacing w:before="9622" w:line="288" w:lineRule="exact"/>
        <w:textAlignment w:val="baseline"/>
        <w:rPr>
          <w:rFonts w:eastAsia="Times New Roman"/>
          <w:color w:val="000000"/>
          <w:sz w:val="24"/>
        </w:rPr>
        <w:sectPr w:rsidR="00C9758D" w:rsidRPr="001B4C21">
          <w:type w:val="continuous"/>
          <w:pgSz w:w="11909" w:h="16838"/>
          <w:pgMar w:top="300" w:right="1352" w:bottom="119" w:left="1324" w:header="720" w:footer="720" w:gutter="0"/>
          <w:cols w:space="720"/>
        </w:sectPr>
      </w:pPr>
      <w:r>
        <w:pict w14:anchorId="277DECC4">
          <v:line id="_x0000_s2079" style="position:absolute;z-index:251702272;mso-position-horizontal-relative:text;mso-position-vertical-relative:text" from="0,0" to="460pt,0" strokecolor="gray" strokeweight="1.2pt"/>
        </w:pict>
      </w:r>
    </w:p>
    <w:p w14:paraId="277DEC47" w14:textId="4764AE14" w:rsidR="00C9758D" w:rsidRPr="001B4C21" w:rsidRDefault="00C9758D" w:rsidP="001B4C21">
      <w:pPr>
        <w:spacing w:before="2" w:line="274" w:lineRule="exact"/>
        <w:textAlignment w:val="baseline"/>
        <w:rPr>
          <w:rFonts w:ascii="Arial" w:eastAsia="Arial" w:hAnsi="Arial"/>
          <w:color w:val="C00000"/>
          <w:spacing w:val="-1"/>
          <w:sz w:val="24"/>
        </w:rPr>
        <w:sectPr w:rsidR="00C9758D" w:rsidRPr="001B4C21">
          <w:type w:val="continuous"/>
          <w:pgSz w:w="11909" w:h="16838"/>
          <w:pgMar w:top="300" w:right="1352" w:bottom="119" w:left="1357" w:header="720" w:footer="720" w:gutter="0"/>
          <w:cols w:space="720"/>
        </w:sectPr>
      </w:pPr>
    </w:p>
    <w:p w14:paraId="277DEC49" w14:textId="76F55D8E" w:rsidR="00C9758D" w:rsidRPr="001B4C21" w:rsidRDefault="00352E3D" w:rsidP="001B4C21">
      <w:pPr>
        <w:textAlignment w:val="baseline"/>
        <w:rPr>
          <w:rFonts w:eastAsia="Times New Roman"/>
          <w:color w:val="000000"/>
          <w:sz w:val="24"/>
        </w:rPr>
        <w:sectPr w:rsidR="00C9758D" w:rsidRPr="001B4C21">
          <w:pgSz w:w="11909" w:h="16838"/>
          <w:pgMar w:top="12" w:right="883" w:bottom="152" w:left="806" w:header="720" w:footer="720" w:gutter="0"/>
          <w:cols w:space="720"/>
        </w:sectPr>
      </w:pPr>
      <w:r>
        <w:lastRenderedPageBreak/>
        <w:pict w14:anchorId="277DECC5">
          <v:shape id="_x0000_s2078" type="#_x0000_t202" style="position:absolute;margin-left:72.25pt;margin-top:450.25pt;width:450.7pt;height:13.9pt;z-index:-251638784;mso-wrap-distance-left:0;mso-wrap-distance-right:0;mso-position-horizontal-relative:page;mso-position-vertical-relative:page" filled="f" stroked="f">
            <v:textbox inset="0,0,0,0">
              <w:txbxContent>
                <w:p w14:paraId="277DED9B" w14:textId="77777777" w:rsidR="001623DD" w:rsidRDefault="001623DD"/>
              </w:txbxContent>
            </v:textbox>
            <w10:wrap type="square" anchorx="page" anchory="page"/>
          </v:shape>
        </w:pict>
      </w:r>
      <w:r>
        <w:pict w14:anchorId="277DECC6">
          <v:shape id="_x0000_s2077" type="#_x0000_t202" style="position:absolute;margin-left:222.5pt;margin-top:450.25pt;width:150.2pt;height:13.9pt;z-index:-251637760;mso-wrap-distance-left:0;mso-wrap-distance-right:0;mso-position-horizontal-relative:page;mso-position-vertical-relative:page" filled="f" stroked="f">
            <v:textbox inset="0,0,0,0">
              <w:txbxContent>
                <w:p w14:paraId="277DED3B"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C7">
          <v:shape id="_x0000_s2076" type="#_x0000_t202" style="position:absolute;margin-left:372.7pt;margin-top:450.25pt;width:150.25pt;height:13.9pt;z-index:-251636736;mso-wrap-distance-left:0;mso-wrap-distance-right:0;mso-position-horizontal-relative:page;mso-position-vertical-relative:page" filled="f" stroked="f">
            <v:textbox inset="0,0,0,0">
              <w:txbxContent>
                <w:p w14:paraId="277DED3C"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C8">
          <v:shape id="_x0000_s2075" type="#_x0000_t202" style="position:absolute;margin-left:72.25pt;margin-top:450.25pt;width:150.25pt;height:13.9pt;z-index:-251635712;mso-wrap-distance-left:0;mso-wrap-distance-right:0;mso-position-horizontal-relative:page;mso-position-vertical-relative:page" filled="f" stroked="f">
            <v:textbox inset="0,0,0,0">
              <w:txbxContent>
                <w:p w14:paraId="277DED3D" w14:textId="77777777" w:rsidR="00C9758D" w:rsidRDefault="00C9758D">
                  <w:pPr>
                    <w:pBdr>
                      <w:top w:val="single" w:sz="4" w:space="0" w:color="000000"/>
                      <w:left w:val="single" w:sz="4" w:space="0" w:color="000000"/>
                      <w:bottom w:val="single" w:sz="4" w:space="0" w:color="000000"/>
                      <w:right w:val="single" w:sz="4" w:space="0" w:color="000000"/>
                    </w:pBdr>
                  </w:pPr>
                </w:p>
              </w:txbxContent>
            </v:textbox>
            <w10:wrap type="square" anchorx="page" anchory="page"/>
          </v:shape>
        </w:pict>
      </w:r>
      <w:r>
        <w:pict w14:anchorId="277DECC9">
          <v:shape id="_x0000_s2074" type="#_x0000_t202" style="position:absolute;margin-left:40.3pt;margin-top:15pt;width:511pt;height:73.15pt;z-index:-251634688;mso-wrap-distance-left:0;mso-wrap-distance-right:0;mso-position-horizontal-relative:page;mso-position-vertical-relative:page" filled="f" stroked="f">
            <v:textbox inset="0,0,0,0">
              <w:txbxContent>
                <w:p w14:paraId="277DED3E" w14:textId="5FC0D1DF" w:rsidR="00C9758D" w:rsidRDefault="00C9758D">
                  <w:pPr>
                    <w:spacing w:before="8" w:after="1174" w:line="274" w:lineRule="exact"/>
                    <w:jc w:val="center"/>
                    <w:textAlignment w:val="baseline"/>
                    <w:rPr>
                      <w:rFonts w:ascii="Arial" w:eastAsia="Arial" w:hAnsi="Arial"/>
                      <w:color w:val="C00000"/>
                      <w:spacing w:val="-1"/>
                      <w:sz w:val="24"/>
                    </w:rPr>
                  </w:pPr>
                </w:p>
              </w:txbxContent>
            </v:textbox>
            <w10:wrap type="square" anchorx="page" anchory="page"/>
          </v:shape>
        </w:pict>
      </w:r>
      <w:r>
        <w:pict w14:anchorId="277DECCA">
          <v:shape id="_x0000_s2073" type="#_x0000_t202" style="position:absolute;margin-left:40.3pt;margin-top:88.15pt;width:511pt;height:41.7pt;z-index:-251633664;mso-wrap-distance-left:0;mso-wrap-distance-right:0;mso-position-horizontal-relative:page;mso-position-vertical-relative:page" filled="f" stroked="f">
            <v:textbox inset="0,0,0,0">
              <w:txbxContent>
                <w:p w14:paraId="277DED3F" w14:textId="77777777" w:rsidR="00C9758D" w:rsidRDefault="001623DD">
                  <w:pPr>
                    <w:spacing w:before="107" w:line="324" w:lineRule="exact"/>
                    <w:ind w:left="648"/>
                    <w:textAlignment w:val="baseline"/>
                    <w:rPr>
                      <w:rFonts w:ascii="Calibri" w:eastAsia="Calibri" w:hAnsi="Calibri"/>
                      <w:color w:val="0F4761"/>
                      <w:sz w:val="32"/>
                    </w:rPr>
                  </w:pPr>
                  <w:r>
                    <w:rPr>
                      <w:rFonts w:ascii="Calibri" w:eastAsia="Calibri" w:hAnsi="Calibri"/>
                      <w:color w:val="0F4761"/>
                      <w:sz w:val="32"/>
                    </w:rPr>
                    <w:t>Australian Industry Participation Plan Summary – Operations Phase</w:t>
                  </w:r>
                </w:p>
                <w:p w14:paraId="277DED40" w14:textId="77777777" w:rsidR="00C9758D" w:rsidRDefault="001623DD">
                  <w:pPr>
                    <w:spacing w:before="162" w:after="14" w:line="222" w:lineRule="exact"/>
                    <w:ind w:left="648"/>
                    <w:textAlignment w:val="baseline"/>
                    <w:rPr>
                      <w:rFonts w:ascii="Calibri" w:eastAsia="Calibri" w:hAnsi="Calibri"/>
                      <w:color w:val="000000"/>
                    </w:rPr>
                  </w:pPr>
                  <w:r>
                    <w:rPr>
                      <w:rFonts w:ascii="Calibri" w:eastAsia="Calibri" w:hAnsi="Calibri"/>
                      <w:color w:val="000000"/>
                    </w:rPr>
                    <w:t>Nominated facility operator:</w:t>
                  </w:r>
                </w:p>
              </w:txbxContent>
            </v:textbox>
            <w10:wrap type="square" anchorx="page" anchory="page"/>
          </v:shape>
        </w:pict>
      </w:r>
      <w:r>
        <w:pict w14:anchorId="277DECCB">
          <v:shape id="_x0000_s2072" type="#_x0000_t202" style="position:absolute;margin-left:66.25pt;margin-top:129.85pt;width:459.85pt;height:23.5pt;z-index:-251632640;mso-wrap-distance-left:25.95pt;mso-wrap-distance-right:25.2pt;mso-wrap-distance-bottom:8pt;mso-position-horizontal-relative:page;mso-position-vertical-relative:page" filled="f">
            <v:textbox inset="0,0,0,0">
              <w:txbxContent>
                <w:p w14:paraId="277DED41" w14:textId="77777777" w:rsidR="00C9758D" w:rsidRDefault="001623DD">
                  <w:pPr>
                    <w:spacing w:before="86" w:after="110" w:line="221" w:lineRule="exact"/>
                    <w:ind w:left="72"/>
                    <w:textAlignment w:val="baseline"/>
                    <w:rPr>
                      <w:rFonts w:ascii="Calibri" w:eastAsia="Calibri" w:hAnsi="Calibri"/>
                      <w:color w:val="000000"/>
                    </w:rPr>
                  </w:pPr>
                  <w:r>
                    <w:rPr>
                      <w:rFonts w:ascii="Calibri" w:eastAsia="Calibri" w:hAnsi="Calibri"/>
                      <w:color w:val="000000"/>
                    </w:rPr>
                    <w:t>The Trustee for Lake Lyell Project Trust</w:t>
                  </w:r>
                </w:p>
              </w:txbxContent>
            </v:textbox>
            <w10:wrap type="square" anchorx="page" anchory="page"/>
          </v:shape>
        </w:pict>
      </w:r>
      <w:r>
        <w:pict w14:anchorId="277DECCC">
          <v:shape id="_x0000_s2071" type="#_x0000_t202" style="position:absolute;margin-left:40.3pt;margin-top:161.35pt;width:511pt;height:35.95pt;z-index:-251631616;mso-wrap-distance-left:0;mso-wrap-distance-right:0;mso-position-horizontal-relative:page;mso-position-vertical-relative:page" filled="f" stroked="f">
            <v:textbox inset="0,0,0,0">
              <w:txbxContent>
                <w:p w14:paraId="277DED42" w14:textId="77777777" w:rsidR="00C9758D" w:rsidRDefault="001623DD">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Facility details</w:t>
                  </w:r>
                </w:p>
                <w:p w14:paraId="277DED43" w14:textId="77777777" w:rsidR="00C9758D" w:rsidRDefault="001623DD">
                  <w:pPr>
                    <w:spacing w:before="153" w:after="23" w:line="222" w:lineRule="exact"/>
                    <w:ind w:left="648"/>
                    <w:textAlignment w:val="baseline"/>
                    <w:rPr>
                      <w:rFonts w:ascii="Calibri" w:eastAsia="Calibri" w:hAnsi="Calibri"/>
                      <w:color w:val="000000"/>
                      <w:spacing w:val="-2"/>
                    </w:rPr>
                  </w:pPr>
                  <w:r>
                    <w:rPr>
                      <w:rFonts w:ascii="Calibri" w:eastAsia="Calibri" w:hAnsi="Calibri"/>
                      <w:color w:val="000000"/>
                      <w:spacing w:val="-2"/>
                    </w:rPr>
                    <w:t>Facility name:</w:t>
                  </w:r>
                </w:p>
              </w:txbxContent>
            </v:textbox>
            <w10:wrap type="square" anchorx="page" anchory="page"/>
          </v:shape>
        </w:pict>
      </w:r>
      <w:r>
        <w:pict w14:anchorId="277DECCD">
          <v:shape id="_x0000_s2070" type="#_x0000_t202" style="position:absolute;margin-left:66.25pt;margin-top:197.3pt;width:459.85pt;height:23.25pt;z-index:-251630592;mso-wrap-distance-left:25.95pt;mso-wrap-distance-right:25.2pt;mso-wrap-distance-bottom:6.35pt;mso-position-horizontal-relative:page;mso-position-vertical-relative:page" filled="f">
            <v:textbox inset="0,0,0,0">
              <w:txbxContent>
                <w:p w14:paraId="277DED44" w14:textId="77777777" w:rsidR="00C9758D" w:rsidRDefault="001623DD">
                  <w:pPr>
                    <w:spacing w:before="120" w:after="105" w:line="182" w:lineRule="exact"/>
                    <w:ind w:left="144"/>
                    <w:textAlignment w:val="baseline"/>
                    <w:rPr>
                      <w:rFonts w:ascii="Arial" w:eastAsia="Arial" w:hAnsi="Arial"/>
                      <w:color w:val="000000"/>
                      <w:spacing w:val="-3"/>
                      <w:sz w:val="16"/>
                    </w:rPr>
                  </w:pPr>
                  <w:r>
                    <w:rPr>
                      <w:rFonts w:ascii="Arial" w:eastAsia="Arial" w:hAnsi="Arial"/>
                      <w:color w:val="000000"/>
                      <w:spacing w:val="-3"/>
                      <w:sz w:val="16"/>
                    </w:rPr>
                    <w:t>Lake Lyell Hydro</w:t>
                  </w:r>
                </w:p>
              </w:txbxContent>
            </v:textbox>
            <w10:wrap type="square" anchorx="page" anchory="page"/>
          </v:shape>
        </w:pict>
      </w:r>
      <w:r>
        <w:pict w14:anchorId="277DECCE">
          <v:shape id="_x0000_s2069" type="#_x0000_t202" style="position:absolute;margin-left:40.3pt;margin-top:226.9pt;width:511pt;height:13.35pt;z-index:-251629568;mso-wrap-distance-left:0;mso-wrap-distance-right:0;mso-position-horizontal-relative:page;mso-position-vertical-relative:page" filled="f" stroked="f">
            <v:textbox inset="0,0,0,0">
              <w:txbxContent>
                <w:p w14:paraId="277DED45" w14:textId="77777777" w:rsidR="00C9758D" w:rsidRDefault="001623DD">
                  <w:pPr>
                    <w:spacing w:before="26" w:after="10" w:line="221" w:lineRule="exact"/>
                    <w:ind w:left="648"/>
                    <w:textAlignment w:val="baseline"/>
                    <w:rPr>
                      <w:rFonts w:ascii="Calibri" w:eastAsia="Calibri" w:hAnsi="Calibri"/>
                      <w:color w:val="000000"/>
                      <w:spacing w:val="-3"/>
                    </w:rPr>
                  </w:pPr>
                  <w:r>
                    <w:rPr>
                      <w:rFonts w:ascii="Calibri" w:eastAsia="Calibri" w:hAnsi="Calibri"/>
                      <w:color w:val="000000"/>
                      <w:spacing w:val="-3"/>
                    </w:rPr>
                    <w:t>Location:</w:t>
                  </w:r>
                </w:p>
              </w:txbxContent>
            </v:textbox>
            <w10:wrap type="square" anchorx="page" anchory="page"/>
          </v:shape>
        </w:pict>
      </w:r>
      <w:r>
        <w:pict w14:anchorId="277DECCF">
          <v:shape id="_x0000_s2068" type="#_x0000_t202" style="position:absolute;margin-left:66.25pt;margin-top:240.25pt;width:459.85pt;height:23.5pt;z-index:-251628544;mso-wrap-distance-left:25.95pt;mso-wrap-distance-right:25.2pt;mso-wrap-distance-bottom:6.35pt;mso-position-horizontal-relative:page;mso-position-vertical-relative:page" filled="f">
            <v:textbox inset="0,0,0,0">
              <w:txbxContent>
                <w:p w14:paraId="277DED46" w14:textId="77777777" w:rsidR="00C9758D" w:rsidRDefault="001623DD">
                  <w:pPr>
                    <w:spacing w:before="86" w:after="105" w:line="221" w:lineRule="exact"/>
                    <w:ind w:left="144"/>
                    <w:textAlignment w:val="baseline"/>
                    <w:rPr>
                      <w:rFonts w:ascii="Calibri" w:eastAsia="Calibri" w:hAnsi="Calibri"/>
                      <w:color w:val="000000"/>
                    </w:rPr>
                  </w:pPr>
                  <w:r>
                    <w:rPr>
                      <w:rFonts w:ascii="Calibri" w:eastAsia="Calibri" w:hAnsi="Calibri"/>
                      <w:color w:val="000000"/>
                    </w:rPr>
                    <w:t>Lake Lyell, near Lithgow, Lithgow City LGA, New South Wales</w:t>
                  </w:r>
                </w:p>
              </w:txbxContent>
            </v:textbox>
            <w10:wrap type="square" anchorx="page" anchory="page"/>
          </v:shape>
        </w:pict>
      </w:r>
      <w:r>
        <w:pict w14:anchorId="277DECD0">
          <v:shape id="_x0000_s2067" type="#_x0000_t202" style="position:absolute;margin-left:40.3pt;margin-top:270.1pt;width:511pt;height:13.35pt;z-index:-251627520;mso-wrap-distance-left:0;mso-wrap-distance-right:0;mso-position-horizontal-relative:page;mso-position-vertical-relative:page" filled="f" stroked="f">
            <v:textbox inset="0,0,0,0">
              <w:txbxContent>
                <w:p w14:paraId="277DED47" w14:textId="77777777" w:rsidR="00C9758D" w:rsidRDefault="001623DD">
                  <w:pPr>
                    <w:spacing w:before="26" w:after="9" w:line="222" w:lineRule="exact"/>
                    <w:ind w:left="576"/>
                    <w:textAlignment w:val="baseline"/>
                    <w:rPr>
                      <w:rFonts w:ascii="Calibri" w:eastAsia="Calibri" w:hAnsi="Calibri"/>
                      <w:color w:val="000000"/>
                    </w:rPr>
                  </w:pPr>
                  <w:r>
                    <w:rPr>
                      <w:rFonts w:ascii="Calibri" w:eastAsia="Calibri" w:hAnsi="Calibri"/>
                      <w:color w:val="000000"/>
                    </w:rPr>
                    <w:t>Type:</w:t>
                  </w:r>
                </w:p>
              </w:txbxContent>
            </v:textbox>
            <w10:wrap type="square" anchorx="page" anchory="page"/>
          </v:shape>
        </w:pict>
      </w:r>
      <w:r>
        <w:pict w14:anchorId="277DECD1">
          <v:shape id="_x0000_s2066" type="#_x0000_t202" style="position:absolute;margin-left:66.25pt;margin-top:283.45pt;width:459.85pt;height:23.5pt;z-index:-251626496;mso-wrap-distance-left:25.95pt;mso-wrap-distance-right:25.2pt;mso-wrap-distance-bottom:8pt;mso-position-horizontal-relative:page;mso-position-vertical-relative:page" filled="f">
            <v:textbox inset="0,0,0,0">
              <w:txbxContent>
                <w:p w14:paraId="277DED48" w14:textId="77777777" w:rsidR="00C9758D" w:rsidRDefault="001623DD">
                  <w:pPr>
                    <w:spacing w:before="81" w:after="110" w:line="221" w:lineRule="exact"/>
                    <w:ind w:left="144"/>
                    <w:textAlignment w:val="baseline"/>
                    <w:rPr>
                      <w:rFonts w:ascii="Calibri" w:eastAsia="Calibri" w:hAnsi="Calibri"/>
                      <w:color w:val="000000"/>
                      <w:spacing w:val="-2"/>
                    </w:rPr>
                  </w:pPr>
                  <w:r>
                    <w:rPr>
                      <w:rFonts w:ascii="Calibri" w:eastAsia="Calibri" w:hAnsi="Calibri"/>
                      <w:color w:val="000000"/>
                      <w:spacing w:val="-2"/>
                    </w:rPr>
                    <w:t>Electricity facility</w:t>
                  </w:r>
                </w:p>
              </w:txbxContent>
            </v:textbox>
            <w10:wrap type="square" anchorx="page" anchory="page"/>
          </v:shape>
        </w:pict>
      </w:r>
      <w:r>
        <w:pict w14:anchorId="277DECD2">
          <v:shape id="_x0000_s2065" type="#_x0000_t202" style="position:absolute;margin-left:40.3pt;margin-top:314.95pt;width:511pt;height:94.5pt;z-index:-251625472;mso-wrap-distance-left:0;mso-wrap-distance-right:0;mso-position-horizontal-relative:page;mso-position-vertical-relative:page" filled="f" stroked="f">
            <v:textbox inset="0,0,0,0">
              <w:txbxContent>
                <w:p w14:paraId="277DED49" w14:textId="77777777" w:rsidR="00C9758D" w:rsidRDefault="001623DD">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277DED4A" w14:textId="77777777" w:rsidR="00C9758D" w:rsidRDefault="001623DD">
                  <w:pPr>
                    <w:spacing w:before="153" w:line="222" w:lineRule="exact"/>
                    <w:ind w:left="648"/>
                    <w:textAlignment w:val="baseline"/>
                    <w:rPr>
                      <w:rFonts w:ascii="Calibri" w:eastAsia="Calibri" w:hAnsi="Calibri"/>
                      <w:color w:val="000000"/>
                    </w:rPr>
                  </w:pPr>
                  <w:r>
                    <w:rPr>
                      <w:rFonts w:ascii="Calibri" w:eastAsia="Calibri" w:hAnsi="Calibri"/>
                      <w:color w:val="000000"/>
                    </w:rPr>
                    <w:t>Indicative list of key goods and services to be acquired for the new facility:</w:t>
                  </w:r>
                </w:p>
                <w:p w14:paraId="277DED4B" w14:textId="77777777" w:rsidR="00C9758D" w:rsidRDefault="001623DD">
                  <w:pPr>
                    <w:spacing w:before="229" w:line="227" w:lineRule="exact"/>
                    <w:ind w:left="648"/>
                    <w:textAlignment w:val="baseline"/>
                    <w:rPr>
                      <w:rFonts w:ascii="Calibri" w:eastAsia="Calibri" w:hAnsi="Calibri"/>
                      <w:b/>
                      <w:color w:val="000000"/>
                    </w:rPr>
                  </w:pPr>
                  <w:r>
                    <w:rPr>
                      <w:rFonts w:ascii="Calibri" w:eastAsia="Calibri" w:hAnsi="Calibri"/>
                      <w:b/>
                      <w:color w:val="000000"/>
                    </w:rPr>
                    <w:t>List of key goods and services:</w:t>
                  </w:r>
                </w:p>
                <w:p w14:paraId="277DED4C" w14:textId="77777777" w:rsidR="00C9758D" w:rsidRDefault="001623DD">
                  <w:pPr>
                    <w:spacing w:before="42" w:after="465" w:line="222" w:lineRule="exact"/>
                    <w:ind w:left="648"/>
                    <w:textAlignment w:val="baseline"/>
                    <w:rPr>
                      <w:rFonts w:ascii="Calibri" w:eastAsia="Calibri" w:hAnsi="Calibri"/>
                      <w:i/>
                      <w:color w:val="000000"/>
                    </w:rPr>
                  </w:pPr>
                  <w:r>
                    <w:rPr>
                      <w:rFonts w:ascii="Calibri" w:eastAsia="Calibri" w:hAnsi="Calibri"/>
                      <w:i/>
                      <w:color w:val="000000"/>
                    </w:rPr>
                    <w:t>An Australian entity is an entity with an ABN or CAN.</w:t>
                  </w:r>
                </w:p>
              </w:txbxContent>
            </v:textbox>
            <w10:wrap type="square" anchorx="page" anchory="page"/>
          </v:shape>
        </w:pict>
      </w:r>
      <w:r>
        <w:pict w14:anchorId="277DECD3">
          <v:shape id="_x0000_s2064" type="#_x0000_t202" style="position:absolute;margin-left:72.25pt;margin-top:409.45pt;width:150.25pt;height:40.8pt;z-index:251626496;mso-wrap-distance-left:0;mso-wrap-distance-right:0;mso-position-horizontal-relative:page;mso-position-vertical-relative:page" fillcolor="#156082">
            <v:textbox inset="0,0,0,0">
              <w:txbxContent>
                <w:p w14:paraId="277DED4D" w14:textId="77777777" w:rsidR="00C9758D" w:rsidRDefault="001623DD">
                  <w:pPr>
                    <w:spacing w:before="23" w:after="537" w:line="226" w:lineRule="exact"/>
                    <w:ind w:left="72"/>
                    <w:textAlignment w:val="baseline"/>
                    <w:rPr>
                      <w:rFonts w:ascii="Calibri" w:eastAsia="Calibri" w:hAnsi="Calibri"/>
                      <w:b/>
                      <w:color w:val="FFFFFF"/>
                      <w:spacing w:val="-2"/>
                      <w:shd w:val="solid" w:color="156082" w:fill="156082"/>
                    </w:rPr>
                  </w:pPr>
                  <w:r>
                    <w:rPr>
                      <w:rFonts w:ascii="Calibri" w:eastAsia="Calibri" w:hAnsi="Calibri"/>
                      <w:b/>
                      <w:color w:val="FFFFFF"/>
                      <w:spacing w:val="-2"/>
                      <w:shd w:val="solid" w:color="156082" w:fill="156082"/>
                    </w:rPr>
                    <w:t xml:space="preserve">Key goods and services </w:t>
                  </w:r>
                </w:p>
              </w:txbxContent>
            </v:textbox>
            <w10:wrap anchorx="page" anchory="page"/>
          </v:shape>
        </w:pict>
      </w:r>
      <w:r>
        <w:pict w14:anchorId="277DECD4">
          <v:shape id="_x0000_s2063" type="#_x0000_t202" style="position:absolute;margin-left:222.5pt;margin-top:409.45pt;width:150.2pt;height:40.8pt;z-index:251627520;mso-wrap-distance-left:0;mso-wrap-distance-right:0;mso-position-horizontal-relative:page;mso-position-vertical-relative:page" fillcolor="#156082">
            <v:textbox inset="0,0,0,0">
              <w:txbxContent>
                <w:p w14:paraId="277DED4E" w14:textId="77777777" w:rsidR="00C9758D" w:rsidRDefault="001623DD">
                  <w:pPr>
                    <w:spacing w:before="23" w:after="537" w:line="226" w:lineRule="exact"/>
                    <w:ind w:left="72"/>
                    <w:textAlignment w:val="baseline"/>
                    <w:rPr>
                      <w:rFonts w:ascii="Calibri" w:eastAsia="Calibri" w:hAnsi="Calibri"/>
                      <w:b/>
                      <w:color w:val="FFFFFF"/>
                      <w:spacing w:val="-2"/>
                      <w:shd w:val="solid" w:color="156082" w:fill="156082"/>
                    </w:rPr>
                  </w:pPr>
                  <w:r>
                    <w:rPr>
                      <w:rFonts w:ascii="Calibri" w:eastAsia="Calibri" w:hAnsi="Calibri"/>
                      <w:b/>
                      <w:color w:val="FFFFFF"/>
                      <w:spacing w:val="-2"/>
                      <w:shd w:val="solid" w:color="156082" w:fill="156082"/>
                    </w:rPr>
                    <w:t xml:space="preserve">Opportunity for entities </w:t>
                  </w:r>
                </w:p>
              </w:txbxContent>
            </v:textbox>
            <w10:wrap anchorx="page" anchory="page"/>
          </v:shape>
        </w:pict>
      </w:r>
      <w:r>
        <w:pict w14:anchorId="277DECD5">
          <v:shape id="_x0000_s2062" type="#_x0000_t202" style="position:absolute;margin-left:372.7pt;margin-top:409.45pt;width:150.25pt;height:40.8pt;z-index:251628544;mso-wrap-distance-left:0;mso-wrap-distance-right:0;mso-position-horizontal-relative:page;mso-position-vertical-relative:page" fillcolor="#156082">
            <v:textbox inset="0,0,0,0">
              <w:txbxContent>
                <w:p w14:paraId="277DED4F" w14:textId="77777777" w:rsidR="00C9758D" w:rsidRDefault="001623DD">
                  <w:pPr>
                    <w:spacing w:before="23" w:line="226" w:lineRule="exact"/>
                    <w:ind w:left="72"/>
                    <w:textAlignment w:val="baseline"/>
                    <w:rPr>
                      <w:rFonts w:ascii="Calibri" w:eastAsia="Calibri" w:hAnsi="Calibri"/>
                      <w:b/>
                      <w:color w:val="FFFFFF"/>
                      <w:spacing w:val="-1"/>
                      <w:shd w:val="solid" w:color="156082" w:fill="156082"/>
                    </w:rPr>
                  </w:pPr>
                  <w:r>
                    <w:rPr>
                      <w:rFonts w:ascii="Calibri" w:eastAsia="Calibri" w:hAnsi="Calibri"/>
                      <w:b/>
                      <w:color w:val="FFFFFF"/>
                      <w:spacing w:val="-1"/>
                      <w:shd w:val="solid" w:color="156082" w:fill="156082"/>
                    </w:rPr>
                    <w:t>Explanation for no</w:t>
                  </w:r>
                </w:p>
                <w:p w14:paraId="277DED50" w14:textId="77777777" w:rsidR="00C9758D" w:rsidRDefault="001623DD">
                  <w:pPr>
                    <w:spacing w:before="1" w:line="268" w:lineRule="exact"/>
                    <w:ind w:left="72"/>
                    <w:textAlignment w:val="baseline"/>
                    <w:rPr>
                      <w:rFonts w:ascii="Calibri" w:eastAsia="Calibri" w:hAnsi="Calibri"/>
                      <w:b/>
                      <w:color w:val="FFFFFF"/>
                      <w:shd w:val="solid" w:color="156082" w:fill="156082"/>
                    </w:rPr>
                  </w:pPr>
                  <w:r>
                    <w:rPr>
                      <w:rFonts w:ascii="Calibri" w:eastAsia="Calibri" w:hAnsi="Calibri"/>
                      <w:b/>
                      <w:color w:val="FFFFFF"/>
                      <w:shd w:val="solid" w:color="156082" w:fill="156082"/>
                    </w:rPr>
                    <w:t>opportunities for Australian entities</w:t>
                  </w:r>
                </w:p>
              </w:txbxContent>
            </v:textbox>
            <w10:wrap anchorx="page" anchory="page"/>
          </v:shape>
        </w:pict>
      </w:r>
      <w:r>
        <w:pict w14:anchorId="277DECD6">
          <v:shape id="_x0000_s2061" type="#_x0000_t202" style="position:absolute;margin-left:66.2pt;margin-top:464.15pt;width:460pt;height:27.15pt;z-index:251629568;mso-wrap-distance-left:0;mso-wrap-distance-right:0;mso-position-horizontal-relative:page;mso-position-vertical-relative:page" filled="f" stroked="f">
            <v:textbox inset="0,0,0,0">
              <w:txbxContent>
                <w:p w14:paraId="277DED51" w14:textId="77777777" w:rsidR="00C9758D" w:rsidRDefault="001623DD">
                  <w:pPr>
                    <w:spacing w:before="302" w:after="14" w:line="221" w:lineRule="exact"/>
                    <w:ind w:left="144"/>
                    <w:textAlignment w:val="baseline"/>
                    <w:rPr>
                      <w:rFonts w:ascii="Calibri" w:eastAsia="Calibri" w:hAnsi="Calibri"/>
                      <w:color w:val="000000"/>
                      <w:spacing w:val="-1"/>
                    </w:rPr>
                  </w:pPr>
                  <w:r>
                    <w:rPr>
                      <w:rFonts w:ascii="Calibri" w:eastAsia="Calibri" w:hAnsi="Calibri"/>
                      <w:color w:val="000000"/>
                      <w:spacing w:val="-1"/>
                    </w:rPr>
                    <w:t>Facility standards:</w:t>
                  </w:r>
                </w:p>
              </w:txbxContent>
            </v:textbox>
            <w10:wrap anchorx="page" anchory="page"/>
          </v:shape>
        </w:pict>
      </w:r>
      <w:r>
        <w:pict w14:anchorId="277DECD7">
          <v:shape id="_x0000_s2060" type="#_x0000_t202" style="position:absolute;margin-left:66.2pt;margin-top:491.3pt;width:460pt;height:23.25pt;z-index:-251624448;mso-wrap-distance-left:0;mso-wrap-distance-right:0;mso-position-horizontal-relative:page;mso-position-vertical-relative:page" filled="f">
            <v:textbox inset="0,0,0,0">
              <w:txbxContent>
                <w:p w14:paraId="277DED52" w14:textId="77777777" w:rsidR="00C9758D" w:rsidRDefault="001623DD">
                  <w:pPr>
                    <w:spacing w:before="81" w:after="100" w:line="221" w:lineRule="exact"/>
                    <w:ind w:left="72"/>
                    <w:textAlignment w:val="baseline"/>
                    <w:rPr>
                      <w:rFonts w:ascii="Calibri" w:eastAsia="Calibri" w:hAnsi="Calibri"/>
                      <w:color w:val="000000"/>
                    </w:rPr>
                  </w:pPr>
                  <w:r>
                    <w:rPr>
                      <w:rFonts w:ascii="Calibri" w:eastAsia="Calibri" w:hAnsi="Calibri"/>
                      <w:color w:val="000000"/>
                    </w:rPr>
                    <w:t>Australian, International</w:t>
                  </w:r>
                </w:p>
              </w:txbxContent>
            </v:textbox>
            <w10:wrap type="square" anchorx="page" anchory="page"/>
          </v:shape>
        </w:pict>
      </w:r>
      <w:r>
        <w:pict w14:anchorId="277DECD8">
          <v:shape id="_x0000_s2059" type="#_x0000_t202" style="position:absolute;margin-left:67.85pt;margin-top:812.35pt;width:460pt;height:14.65pt;z-index:-251623424;mso-wrap-distance-left:0;mso-wrap-distance-right:0;mso-position-horizontal-relative:page;mso-position-vertical-relative:page" filled="f" stroked="f">
            <v:textbox inset="0,0,0,0">
              <w:txbxContent>
                <w:p w14:paraId="277DED53" w14:textId="53B35305" w:rsidR="00C9758D" w:rsidRDefault="00C9758D">
                  <w:pPr>
                    <w:spacing w:before="2" w:after="8" w:line="274" w:lineRule="exact"/>
                    <w:jc w:val="center"/>
                    <w:textAlignment w:val="baseline"/>
                    <w:rPr>
                      <w:rFonts w:ascii="Arial" w:eastAsia="Arial" w:hAnsi="Arial"/>
                      <w:color w:val="C00000"/>
                      <w:spacing w:val="-1"/>
                      <w:sz w:val="24"/>
                    </w:rPr>
                  </w:pPr>
                </w:p>
              </w:txbxContent>
            </v:textbox>
            <w10:wrap type="square" anchorx="page" anchory="page"/>
          </v:shape>
        </w:pict>
      </w:r>
      <w:r>
        <w:pict w14:anchorId="277DECD9">
          <v:line id="_x0000_s2058" style="position:absolute;z-index:251703296;mso-position-horizontal-relative:page;mso-position-vertical-relative:page" from="40.3pt,89.75pt" to="551.35pt,89.75pt" strokecolor="#2373a5" strokeweight="3.1pt">
            <w10:wrap anchorx="page" anchory="page"/>
          </v:line>
        </w:pict>
      </w:r>
    </w:p>
    <w:p w14:paraId="277DEC4B" w14:textId="2365E614" w:rsidR="00C9758D" w:rsidRPr="001B4C21" w:rsidRDefault="00C9758D" w:rsidP="001B4C21">
      <w:pPr>
        <w:spacing w:before="8" w:after="858" w:line="274" w:lineRule="exact"/>
        <w:textAlignment w:val="baseline"/>
        <w:rPr>
          <w:rFonts w:ascii="Arial" w:eastAsia="Arial" w:hAnsi="Arial"/>
          <w:color w:val="C00000"/>
          <w:spacing w:val="-1"/>
          <w:sz w:val="24"/>
        </w:rPr>
        <w:sectPr w:rsidR="00C9758D" w:rsidRPr="001B4C21">
          <w:pgSz w:w="11909" w:h="16838"/>
          <w:pgMar w:top="300" w:right="1352" w:bottom="119" w:left="1357" w:header="720" w:footer="720" w:gutter="0"/>
          <w:cols w:space="720"/>
        </w:sectPr>
      </w:pPr>
    </w:p>
    <w:p w14:paraId="277DEC4C" w14:textId="77777777" w:rsidR="00C9758D" w:rsidRDefault="001623DD">
      <w:pPr>
        <w:spacing w:before="33" w:line="287" w:lineRule="exact"/>
        <w:ind w:left="144"/>
        <w:textAlignment w:val="baseline"/>
        <w:rPr>
          <w:rFonts w:ascii="Calibri" w:eastAsia="Calibri" w:hAnsi="Calibri"/>
          <w:color w:val="0F4761"/>
          <w:spacing w:val="-1"/>
          <w:sz w:val="28"/>
        </w:rPr>
      </w:pPr>
      <w:r>
        <w:rPr>
          <w:rFonts w:ascii="Calibri" w:eastAsia="Calibri" w:hAnsi="Calibri"/>
          <w:color w:val="0F4761"/>
          <w:spacing w:val="-1"/>
          <w:sz w:val="28"/>
        </w:rPr>
        <w:t>Supplier information and communication</w:t>
      </w:r>
    </w:p>
    <w:p w14:paraId="277DEC4D" w14:textId="77777777" w:rsidR="00C9758D" w:rsidRDefault="001623DD">
      <w:pPr>
        <w:spacing w:before="153" w:line="240" w:lineRule="exact"/>
        <w:ind w:left="144"/>
        <w:textAlignment w:val="baseline"/>
        <w:rPr>
          <w:rFonts w:ascii="Calibri" w:eastAsia="Calibri" w:hAnsi="Calibri"/>
          <w:color w:val="0F4761"/>
          <w:sz w:val="24"/>
        </w:rPr>
      </w:pPr>
      <w:r>
        <w:rPr>
          <w:rFonts w:ascii="Calibri" w:eastAsia="Calibri" w:hAnsi="Calibri"/>
          <w:color w:val="0F4761"/>
          <w:sz w:val="24"/>
        </w:rPr>
        <w:t>Facility operators Contact Person</w:t>
      </w:r>
    </w:p>
    <w:p w14:paraId="277DEC4E" w14:textId="77777777" w:rsidR="00C9758D" w:rsidRDefault="001623DD">
      <w:pPr>
        <w:spacing w:before="115" w:line="221" w:lineRule="exact"/>
        <w:ind w:left="144"/>
        <w:textAlignment w:val="baseline"/>
        <w:rPr>
          <w:rFonts w:ascii="Calibri" w:eastAsia="Calibri" w:hAnsi="Calibri"/>
          <w:i/>
          <w:color w:val="000000"/>
        </w:rPr>
      </w:pPr>
      <w:r>
        <w:rPr>
          <w:rFonts w:ascii="Calibri" w:eastAsia="Calibri" w:hAnsi="Calibri"/>
          <w:i/>
          <w:color w:val="000000"/>
        </w:rPr>
        <w:t xml:space="preserve">Facility operators contact </w:t>
      </w:r>
      <w:proofErr w:type="gramStart"/>
      <w:r>
        <w:rPr>
          <w:rFonts w:ascii="Calibri" w:eastAsia="Calibri" w:hAnsi="Calibri"/>
          <w:i/>
          <w:color w:val="000000"/>
        </w:rPr>
        <w:t>person</w:t>
      </w:r>
      <w:proofErr w:type="gramEnd"/>
      <w:r>
        <w:rPr>
          <w:rFonts w:ascii="Calibri" w:eastAsia="Calibri" w:hAnsi="Calibri"/>
          <w:i/>
          <w:color w:val="000000"/>
        </w:rPr>
        <w:t xml:space="preserve"> for supplier </w:t>
      </w:r>
      <w:proofErr w:type="gramStart"/>
      <w:r>
        <w:rPr>
          <w:rFonts w:ascii="Calibri" w:eastAsia="Calibri" w:hAnsi="Calibri"/>
          <w:i/>
          <w:color w:val="000000"/>
        </w:rPr>
        <w:t>enquires</w:t>
      </w:r>
      <w:proofErr w:type="gramEnd"/>
      <w:r>
        <w:rPr>
          <w:rFonts w:ascii="Calibri" w:eastAsia="Calibri" w:hAnsi="Calibri"/>
          <w:i/>
          <w:color w:val="000000"/>
        </w:rPr>
        <w:t>.</w:t>
      </w:r>
    </w:p>
    <w:p w14:paraId="277DEC4F" w14:textId="77777777" w:rsidR="00C9758D" w:rsidRDefault="001623DD">
      <w:pPr>
        <w:spacing w:before="230" w:after="10"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name:</w:t>
      </w:r>
    </w:p>
    <w:p w14:paraId="277DEC50" w14:textId="77777777" w:rsidR="00C9758D" w:rsidRDefault="001623DD">
      <w:pPr>
        <w:pBdr>
          <w:top w:val="single" w:sz="9" w:space="4" w:color="808080"/>
          <w:left w:val="single" w:sz="9" w:space="7" w:color="808080"/>
          <w:bottom w:val="single" w:sz="9" w:space="5" w:color="808080"/>
          <w:right w:val="single" w:sz="9" w:space="0" w:color="808080"/>
        </w:pBdr>
        <w:spacing w:after="132" w:line="221" w:lineRule="exact"/>
        <w:ind w:left="144"/>
        <w:textAlignment w:val="baseline"/>
        <w:rPr>
          <w:rFonts w:ascii="Calibri" w:eastAsia="Calibri" w:hAnsi="Calibri"/>
          <w:color w:val="000000"/>
          <w:spacing w:val="-4"/>
        </w:rPr>
      </w:pPr>
      <w:r>
        <w:rPr>
          <w:rFonts w:ascii="Calibri" w:eastAsia="Calibri" w:hAnsi="Calibri"/>
          <w:color w:val="000000"/>
          <w:spacing w:val="-4"/>
        </w:rPr>
        <w:t>Stephen Head</w:t>
      </w:r>
    </w:p>
    <w:p w14:paraId="277DEC51" w14:textId="77777777" w:rsidR="00C9758D" w:rsidRDefault="001623DD">
      <w:pPr>
        <w:spacing w:before="26" w:after="5"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position:</w:t>
      </w:r>
    </w:p>
    <w:p w14:paraId="277DEC52" w14:textId="77777777" w:rsidR="00C9758D" w:rsidRDefault="001623DD">
      <w:pPr>
        <w:pBdr>
          <w:top w:val="single" w:sz="9" w:space="4" w:color="808080"/>
          <w:left w:val="single" w:sz="9" w:space="7" w:color="808080"/>
          <w:bottom w:val="single" w:sz="9" w:space="5" w:color="808080"/>
          <w:right w:val="single" w:sz="9" w:space="0" w:color="808080"/>
        </w:pBdr>
        <w:spacing w:after="127" w:line="222" w:lineRule="exact"/>
        <w:ind w:left="144"/>
        <w:textAlignment w:val="baseline"/>
        <w:rPr>
          <w:rFonts w:ascii="Calibri" w:eastAsia="Calibri" w:hAnsi="Calibri"/>
          <w:color w:val="000000"/>
          <w:spacing w:val="-1"/>
        </w:rPr>
      </w:pPr>
      <w:r>
        <w:rPr>
          <w:rFonts w:ascii="Calibri" w:eastAsia="Calibri" w:hAnsi="Calibri"/>
          <w:color w:val="000000"/>
          <w:spacing w:val="-1"/>
        </w:rPr>
        <w:t>Senior Contracts Manager - Hydropower</w:t>
      </w:r>
    </w:p>
    <w:p w14:paraId="277DEC53" w14:textId="77777777" w:rsidR="00C9758D" w:rsidRDefault="001623DD">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Phone number:</w:t>
      </w:r>
    </w:p>
    <w:p w14:paraId="277DEC54" w14:textId="77777777" w:rsidR="00C9758D" w:rsidRDefault="001623DD">
      <w:pPr>
        <w:pBdr>
          <w:top w:val="single" w:sz="9" w:space="4" w:color="808080"/>
          <w:left w:val="single" w:sz="9" w:space="7" w:color="808080"/>
          <w:bottom w:val="single" w:sz="9" w:space="5" w:color="808080"/>
          <w:right w:val="single" w:sz="9" w:space="0" w:color="808080"/>
        </w:pBdr>
        <w:spacing w:after="127" w:line="220" w:lineRule="exact"/>
        <w:ind w:left="144"/>
        <w:textAlignment w:val="baseline"/>
        <w:rPr>
          <w:rFonts w:ascii="Calibri" w:eastAsia="Calibri" w:hAnsi="Calibri"/>
          <w:color w:val="000000"/>
          <w:spacing w:val="-5"/>
        </w:rPr>
      </w:pPr>
      <w:r>
        <w:rPr>
          <w:rFonts w:ascii="Calibri" w:eastAsia="Calibri" w:hAnsi="Calibri"/>
          <w:color w:val="000000"/>
          <w:spacing w:val="-5"/>
        </w:rPr>
        <w:t>0468833005</w:t>
      </w:r>
    </w:p>
    <w:p w14:paraId="277DEC55" w14:textId="77777777" w:rsidR="00C9758D" w:rsidRDefault="001623DD">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Email address:</w:t>
      </w:r>
    </w:p>
    <w:p w14:paraId="277DEC56" w14:textId="77777777" w:rsidR="00C9758D" w:rsidRDefault="001623DD">
      <w:pPr>
        <w:pBdr>
          <w:top w:val="single" w:sz="9" w:space="4" w:color="808080"/>
          <w:left w:val="single" w:sz="9" w:space="7" w:color="808080"/>
          <w:bottom w:val="single" w:sz="9" w:space="5" w:color="808080"/>
          <w:right w:val="single" w:sz="9" w:space="0" w:color="808080"/>
        </w:pBdr>
        <w:spacing w:after="577" w:line="222" w:lineRule="exact"/>
        <w:ind w:left="144"/>
        <w:textAlignment w:val="baseline"/>
        <w:rPr>
          <w:rFonts w:ascii="Calibri" w:eastAsia="Calibri" w:hAnsi="Calibri"/>
          <w:color w:val="000000"/>
          <w:spacing w:val="-2"/>
        </w:rPr>
      </w:pPr>
      <w:hyperlink r:id="rId16">
        <w:r>
          <w:rPr>
            <w:rFonts w:ascii="Calibri" w:eastAsia="Calibri" w:hAnsi="Calibri"/>
            <w:color w:val="0000FF"/>
            <w:spacing w:val="-2"/>
            <w:u w:val="single"/>
          </w:rPr>
          <w:t>stephen.head@edf-power.com</w:t>
        </w:r>
      </w:hyperlink>
      <w:r>
        <w:rPr>
          <w:rFonts w:ascii="Calibri" w:eastAsia="Calibri" w:hAnsi="Calibri"/>
          <w:color w:val="000000"/>
          <w:spacing w:val="-2"/>
        </w:rPr>
        <w:t xml:space="preserve"> </w:t>
      </w:r>
    </w:p>
    <w:p w14:paraId="277DEC57" w14:textId="77777777" w:rsidR="00C9758D" w:rsidRDefault="001623DD">
      <w:pPr>
        <w:spacing w:after="18" w:line="302" w:lineRule="exact"/>
        <w:ind w:left="144"/>
        <w:textAlignment w:val="baseline"/>
        <w:rPr>
          <w:rFonts w:ascii="Calibri" w:eastAsia="Calibri" w:hAnsi="Calibri"/>
          <w:color w:val="0F4761"/>
          <w:sz w:val="24"/>
        </w:rPr>
      </w:pPr>
      <w:r>
        <w:rPr>
          <w:rFonts w:ascii="Calibri" w:eastAsia="Calibri" w:hAnsi="Calibri"/>
          <w:color w:val="0F4761"/>
          <w:sz w:val="24"/>
        </w:rPr>
        <w:t xml:space="preserve">Facility Operator Website </w:t>
      </w:r>
      <w:r>
        <w:rPr>
          <w:rFonts w:ascii="Calibri" w:eastAsia="Calibri" w:hAnsi="Calibri"/>
          <w:color w:val="0F4761"/>
          <w:sz w:val="24"/>
        </w:rPr>
        <w:br/>
      </w:r>
      <w:r>
        <w:rPr>
          <w:rFonts w:ascii="Calibri" w:eastAsia="Calibri" w:hAnsi="Calibri"/>
          <w:color w:val="000000"/>
        </w:rPr>
        <w:t>Facility operator website:</w:t>
      </w:r>
    </w:p>
    <w:p w14:paraId="277DEC58" w14:textId="77777777" w:rsidR="00C9758D" w:rsidRDefault="001623DD">
      <w:pPr>
        <w:pBdr>
          <w:top w:val="single" w:sz="9" w:space="6" w:color="808080"/>
          <w:left w:val="single" w:sz="9" w:space="7" w:color="808080"/>
          <w:bottom w:val="single" w:sz="9" w:space="5" w:color="808080"/>
          <w:right w:val="single" w:sz="9" w:space="0" w:color="808080"/>
        </w:pBdr>
        <w:spacing w:after="578" w:line="161" w:lineRule="exact"/>
        <w:ind w:left="144"/>
        <w:textAlignment w:val="baseline"/>
        <w:rPr>
          <w:rFonts w:ascii="Calibri" w:eastAsia="Calibri" w:hAnsi="Calibri"/>
          <w:color w:val="000000"/>
          <w:sz w:val="16"/>
        </w:rPr>
      </w:pPr>
      <w:r>
        <w:rPr>
          <w:rFonts w:ascii="Calibri" w:eastAsia="Calibri" w:hAnsi="Calibri"/>
          <w:color w:val="000000"/>
          <w:sz w:val="16"/>
        </w:rPr>
        <w:t>https://www.lakelyellpumpedhydro.com.au/</w:t>
      </w:r>
    </w:p>
    <w:p w14:paraId="277DEC59" w14:textId="77777777" w:rsidR="00C9758D" w:rsidRDefault="001623DD">
      <w:pPr>
        <w:spacing w:after="447" w:line="303" w:lineRule="exact"/>
        <w:ind w:left="144"/>
        <w:textAlignment w:val="baseline"/>
        <w:rPr>
          <w:rFonts w:ascii="Calibri" w:eastAsia="Calibri" w:hAnsi="Calibri"/>
          <w:color w:val="0F4761"/>
          <w:sz w:val="24"/>
        </w:rPr>
      </w:pPr>
      <w:r>
        <w:rPr>
          <w:rFonts w:ascii="Calibri" w:eastAsia="Calibri" w:hAnsi="Calibri"/>
          <w:color w:val="0F4761"/>
          <w:sz w:val="24"/>
        </w:rPr>
        <w:t xml:space="preserve">Facility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4A0" w:firstRow="1" w:lastRow="0" w:firstColumn="1" w:lastColumn="0" w:noHBand="0" w:noVBand="1"/>
      </w:tblPr>
      <w:tblGrid>
        <w:gridCol w:w="3504"/>
        <w:gridCol w:w="1742"/>
        <w:gridCol w:w="1032"/>
        <w:gridCol w:w="2746"/>
      </w:tblGrid>
      <w:tr w:rsidR="00C9758D" w14:paraId="277DEC5D" w14:textId="77777777">
        <w:trPr>
          <w:trHeight w:hRule="exact" w:val="552"/>
        </w:trPr>
        <w:tc>
          <w:tcPr>
            <w:tcW w:w="3504" w:type="dxa"/>
            <w:tcBorders>
              <w:top w:val="single" w:sz="4" w:space="0" w:color="000000"/>
              <w:left w:val="single" w:sz="4" w:space="0" w:color="000000"/>
              <w:bottom w:val="single" w:sz="4" w:space="0" w:color="000000"/>
              <w:right w:val="single" w:sz="4" w:space="0" w:color="000000"/>
            </w:tcBorders>
            <w:shd w:val="clear" w:color="156082" w:fill="156082"/>
          </w:tcPr>
          <w:p w14:paraId="277DEC5A" w14:textId="77777777" w:rsidR="00C9758D" w:rsidRDefault="001623DD">
            <w:pPr>
              <w:spacing w:before="33" w:after="282" w:line="227" w:lineRule="exact"/>
              <w:ind w:left="120"/>
              <w:textAlignment w:val="baseline"/>
              <w:rPr>
                <w:rFonts w:ascii="Calibri" w:eastAsia="Calibri" w:hAnsi="Calibri"/>
                <w:b/>
                <w:color w:val="FFFFFF"/>
              </w:rPr>
            </w:pPr>
            <w:r>
              <w:rPr>
                <w:rFonts w:ascii="Calibri" w:eastAsia="Calibri" w:hAnsi="Calibri"/>
                <w:b/>
                <w:color w:val="FFFFFF"/>
              </w:rPr>
              <w:t>Website address (URL only)</w:t>
            </w:r>
          </w:p>
        </w:tc>
        <w:tc>
          <w:tcPr>
            <w:tcW w:w="1742" w:type="dxa"/>
            <w:tcBorders>
              <w:top w:val="single" w:sz="4" w:space="0" w:color="000000"/>
              <w:left w:val="single" w:sz="4" w:space="0" w:color="000000"/>
              <w:bottom w:val="single" w:sz="4" w:space="0" w:color="000000"/>
              <w:right w:val="single" w:sz="4" w:space="0" w:color="000000"/>
            </w:tcBorders>
            <w:shd w:val="clear" w:color="156082" w:fill="156082"/>
          </w:tcPr>
          <w:p w14:paraId="277DEC5B" w14:textId="77777777" w:rsidR="00C9758D" w:rsidRDefault="001623DD">
            <w:pPr>
              <w:spacing w:after="15" w:line="263"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778" w:type="dxa"/>
            <w:gridSpan w:val="2"/>
            <w:tcBorders>
              <w:top w:val="single" w:sz="4" w:space="0" w:color="000000"/>
              <w:left w:val="single" w:sz="4" w:space="0" w:color="000000"/>
              <w:bottom w:val="single" w:sz="4" w:space="0" w:color="000000"/>
              <w:right w:val="single" w:sz="4" w:space="0" w:color="000000"/>
            </w:tcBorders>
            <w:shd w:val="clear" w:color="156082" w:fill="156082"/>
          </w:tcPr>
          <w:p w14:paraId="277DEC5C" w14:textId="77777777" w:rsidR="00C9758D" w:rsidRDefault="001623DD">
            <w:pPr>
              <w:spacing w:after="15" w:line="263" w:lineRule="exact"/>
              <w:ind w:left="108" w:right="540"/>
              <w:textAlignment w:val="baseline"/>
              <w:rPr>
                <w:rFonts w:ascii="Calibri" w:eastAsia="Calibri" w:hAnsi="Calibri"/>
                <w:b/>
                <w:color w:val="FFFFFF"/>
              </w:rPr>
            </w:pPr>
            <w:r>
              <w:rPr>
                <w:rFonts w:ascii="Calibri" w:eastAsia="Calibri" w:hAnsi="Calibri"/>
                <w:b/>
                <w:color w:val="FFFFFF"/>
              </w:rPr>
              <w:t>Date the website is expected to go live:</w:t>
            </w:r>
          </w:p>
        </w:tc>
      </w:tr>
      <w:tr w:rsidR="00C9758D" w14:paraId="277DEC61" w14:textId="77777777">
        <w:trPr>
          <w:trHeight w:hRule="exact" w:val="552"/>
        </w:trPr>
        <w:tc>
          <w:tcPr>
            <w:tcW w:w="3504" w:type="dxa"/>
            <w:tcBorders>
              <w:top w:val="single" w:sz="4" w:space="0" w:color="000000"/>
              <w:left w:val="single" w:sz="4" w:space="0" w:color="000000"/>
              <w:bottom w:val="single" w:sz="4" w:space="0" w:color="000000"/>
              <w:right w:val="single" w:sz="4" w:space="0" w:color="000000"/>
            </w:tcBorders>
          </w:tcPr>
          <w:p w14:paraId="277DEC5E" w14:textId="77777777" w:rsidR="00C9758D" w:rsidRDefault="001623DD">
            <w:pPr>
              <w:spacing w:after="21" w:line="258" w:lineRule="exact"/>
              <w:ind w:left="108"/>
              <w:textAlignment w:val="baseline"/>
              <w:rPr>
                <w:rFonts w:ascii="Calibri" w:eastAsia="Calibri" w:hAnsi="Calibri"/>
                <w:color w:val="000000"/>
              </w:rPr>
            </w:pPr>
            <w:r>
              <w:rPr>
                <w:rFonts w:ascii="Calibri" w:eastAsia="Calibri" w:hAnsi="Calibri"/>
                <w:color w:val="000000"/>
              </w:rPr>
              <w:t>https://www.lakelyellpumpedhydro. com.au/</w:t>
            </w:r>
          </w:p>
        </w:tc>
        <w:tc>
          <w:tcPr>
            <w:tcW w:w="2774" w:type="dxa"/>
            <w:gridSpan w:val="2"/>
            <w:tcBorders>
              <w:top w:val="single" w:sz="4" w:space="0" w:color="000000"/>
              <w:left w:val="single" w:sz="4" w:space="0" w:color="000000"/>
              <w:bottom w:val="single" w:sz="4" w:space="0" w:color="000000"/>
              <w:right w:val="single" w:sz="4" w:space="0" w:color="000000"/>
            </w:tcBorders>
          </w:tcPr>
          <w:p w14:paraId="277DEC5F" w14:textId="77777777" w:rsidR="00C9758D" w:rsidRDefault="001623DD">
            <w:pPr>
              <w:spacing w:after="289" w:line="220" w:lineRule="exact"/>
              <w:ind w:left="110"/>
              <w:textAlignment w:val="baseline"/>
              <w:rPr>
                <w:rFonts w:ascii="Calibri" w:eastAsia="Calibri" w:hAnsi="Calibri"/>
                <w:color w:val="000000"/>
              </w:rPr>
            </w:pPr>
            <w:r>
              <w:rPr>
                <w:rFonts w:ascii="Calibri" w:eastAsia="Calibri" w:hAnsi="Calibri"/>
                <w:color w:val="000000"/>
              </w:rPr>
              <w:t>Yes</w:t>
            </w:r>
          </w:p>
        </w:tc>
        <w:tc>
          <w:tcPr>
            <w:tcW w:w="2746" w:type="dxa"/>
            <w:tcBorders>
              <w:top w:val="single" w:sz="4" w:space="0" w:color="000000"/>
              <w:left w:val="single" w:sz="4" w:space="0" w:color="000000"/>
              <w:bottom w:val="single" w:sz="4" w:space="0" w:color="000000"/>
              <w:right w:val="single" w:sz="4" w:space="0" w:color="000000"/>
            </w:tcBorders>
          </w:tcPr>
          <w:p w14:paraId="277DEC60" w14:textId="77777777" w:rsidR="00C9758D" w:rsidRDefault="001623DD">
            <w:pPr>
              <w:textAlignment w:val="baseline"/>
              <w:rPr>
                <w:rFonts w:ascii="Arial" w:eastAsia="Arial" w:hAnsi="Arial"/>
                <w:color w:val="000000"/>
                <w:sz w:val="24"/>
              </w:rPr>
            </w:pPr>
            <w:r>
              <w:rPr>
                <w:rFonts w:ascii="Arial" w:eastAsia="Arial" w:hAnsi="Arial"/>
                <w:color w:val="000000"/>
                <w:sz w:val="24"/>
              </w:rPr>
              <w:t xml:space="preserve"> </w:t>
            </w:r>
          </w:p>
        </w:tc>
      </w:tr>
    </w:tbl>
    <w:p w14:paraId="277DEC62" w14:textId="1D2CE811" w:rsidR="00C9758D" w:rsidRDefault="001623DD">
      <w:pPr>
        <w:spacing w:before="14" w:after="14" w:line="221" w:lineRule="exact"/>
        <w:ind w:left="144"/>
        <w:textAlignment w:val="baseline"/>
        <w:rPr>
          <w:rFonts w:ascii="Calibri" w:eastAsia="Calibri" w:hAnsi="Calibri"/>
          <w:color w:val="000000"/>
        </w:rPr>
      </w:pPr>
      <w:r>
        <w:rPr>
          <w:rFonts w:ascii="Calibri" w:eastAsia="Calibri" w:hAnsi="Calibri"/>
          <w:color w:val="000000"/>
        </w:rPr>
        <w:t>Supplier engagement and communication actions:</w:t>
      </w:r>
    </w:p>
    <w:p w14:paraId="277DEC64" w14:textId="5ECF87BA" w:rsidR="00C9758D" w:rsidRPr="001B4C21" w:rsidRDefault="00146BEE" w:rsidP="001B4C21">
      <w:pPr>
        <w:spacing w:before="119" w:after="100" w:line="183" w:lineRule="exact"/>
        <w:ind w:left="144" w:right="1008"/>
        <w:textAlignment w:val="baseline"/>
        <w:rPr>
          <w:rFonts w:ascii="Calibri" w:eastAsia="Calibri" w:hAnsi="Calibri"/>
          <w:color w:val="000000"/>
          <w:spacing w:val="-3"/>
        </w:rPr>
        <w:sectPr w:rsidR="00C9758D" w:rsidRPr="001B4C21">
          <w:type w:val="continuous"/>
          <w:pgSz w:w="11909" w:h="16838"/>
          <w:pgMar w:top="300" w:right="1385" w:bottom="119" w:left="1324" w:header="720" w:footer="720" w:gutter="0"/>
          <w:cols w:space="720"/>
        </w:sectPr>
      </w:pPr>
      <w:r>
        <w:pict w14:anchorId="277DECDC">
          <v:line id="_x0000_s2055" style="position:absolute;left:0;text-align:left;z-index:251706368;mso-position-horizontal-relative:page;mso-position-vertical-relative:page" from="525.6pt,560.5pt" to="525.6pt,592.9pt" strokecolor="gray" strokeweight="1.2pt">
            <w10:wrap anchorx="page" anchory="page"/>
          </v:line>
        </w:pict>
      </w:r>
      <w:r>
        <w:pict w14:anchorId="277DECDB">
          <v:line id="_x0000_s2056" style="position:absolute;left:0;text-align:left;z-index:251705344;mso-position-horizontal-relative:page;mso-position-vertical-relative:page" from="66.2pt,559.4pt" to="66.2pt,591.8pt" strokecolor="gray" strokeweight="1.2pt">
            <w10:wrap anchorx="page" anchory="page"/>
          </v:line>
        </w:pict>
      </w:r>
      <w:r w:rsidR="00352E3D">
        <w:pict w14:anchorId="277DECDA">
          <v:line id="_x0000_s2057" style="position:absolute;left:0;text-align:left;z-index:251704320;mso-position-horizontal-relative:page;mso-position-vertical-relative:page" from="66.75pt,559.4pt" to="526.75pt,559.4pt" strokecolor="gray" strokeweight="1.2pt">
            <w10:wrap anchorx="page" anchory="page"/>
          </v:line>
        </w:pict>
      </w:r>
      <w:r w:rsidR="001623DD">
        <w:rPr>
          <w:rFonts w:ascii="Calibri" w:eastAsia="Calibri" w:hAnsi="Calibri"/>
          <w:color w:val="000000"/>
          <w:spacing w:val="-3"/>
        </w:rPr>
        <w:t>Conduct supplier information briefings on new facility opportunities and bid processes Directly contact suppliers with information on new facility opportunities and bid processes</w:t>
      </w:r>
    </w:p>
    <w:p w14:paraId="277DEC66" w14:textId="6D995CA1" w:rsidR="00C9758D" w:rsidRPr="001B4C21" w:rsidRDefault="00352E3D" w:rsidP="001B4C21">
      <w:pPr>
        <w:spacing w:before="4606" w:line="288" w:lineRule="exact"/>
        <w:textAlignment w:val="baseline"/>
        <w:rPr>
          <w:rFonts w:eastAsia="Times New Roman"/>
          <w:color w:val="000000"/>
          <w:sz w:val="24"/>
        </w:rPr>
        <w:sectPr w:rsidR="00C9758D" w:rsidRPr="001B4C21">
          <w:type w:val="continuous"/>
          <w:pgSz w:w="11909" w:h="16838"/>
          <w:pgMar w:top="300" w:right="1352" w:bottom="119" w:left="1324" w:header="720" w:footer="720" w:gutter="0"/>
          <w:cols w:space="720"/>
        </w:sectPr>
      </w:pPr>
      <w:r>
        <w:pict w14:anchorId="277DECDD">
          <v:line id="_x0000_s2054" style="position:absolute;z-index:251707392;mso-position-horizontal-relative:text;mso-position-vertical-relative:text" from=".55pt,8.35pt" to="460.55pt,8.35pt" strokecolor="gray" strokeweight="1.2pt"/>
        </w:pict>
      </w:r>
    </w:p>
    <w:p w14:paraId="277DEC68" w14:textId="77777777" w:rsidR="00C9758D" w:rsidRDefault="00C9758D">
      <w:pPr>
        <w:sectPr w:rsidR="00C9758D">
          <w:type w:val="continuous"/>
          <w:pgSz w:w="11909" w:h="16838"/>
          <w:pgMar w:top="300" w:right="1352" w:bottom="119" w:left="1357" w:header="720" w:footer="720" w:gutter="0"/>
          <w:cols w:space="720"/>
        </w:sectPr>
      </w:pPr>
    </w:p>
    <w:p w14:paraId="277DEC6A" w14:textId="3DF0B0E2" w:rsidR="00C9758D" w:rsidRPr="001B4C21" w:rsidRDefault="00C9758D" w:rsidP="001B4C21">
      <w:pPr>
        <w:spacing w:before="8" w:after="858" w:line="274" w:lineRule="exact"/>
        <w:textAlignment w:val="baseline"/>
        <w:rPr>
          <w:rFonts w:ascii="Arial" w:eastAsia="Arial" w:hAnsi="Arial"/>
          <w:color w:val="C00000"/>
          <w:spacing w:val="-1"/>
          <w:sz w:val="24"/>
        </w:rPr>
        <w:sectPr w:rsidR="00C9758D" w:rsidRPr="001B4C21">
          <w:pgSz w:w="11909" w:h="16838"/>
          <w:pgMar w:top="300" w:right="1352" w:bottom="119" w:left="1357" w:header="720" w:footer="720" w:gutter="0"/>
          <w:cols w:space="720"/>
        </w:sectPr>
      </w:pPr>
    </w:p>
    <w:p w14:paraId="277DEC6B" w14:textId="77777777" w:rsidR="00C9758D" w:rsidRDefault="001623DD">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277DEC6C" w14:textId="77777777" w:rsidR="00C9758D" w:rsidRDefault="001623DD">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277DEC6D" w14:textId="77777777" w:rsidR="00C9758D" w:rsidRDefault="001623DD">
      <w:pPr>
        <w:pBdr>
          <w:top w:val="single" w:sz="9" w:space="6" w:color="808080"/>
          <w:left w:val="single" w:sz="9" w:space="3" w:color="808080"/>
          <w:bottom w:val="single" w:sz="9" w:space="5" w:color="808080"/>
          <w:right w:val="single" w:sz="9" w:space="0" w:color="808080"/>
        </w:pBdr>
        <w:spacing w:after="583" w:line="178" w:lineRule="exact"/>
        <w:ind w:left="72"/>
        <w:textAlignment w:val="baseline"/>
        <w:rPr>
          <w:rFonts w:ascii="Calibri" w:eastAsia="Calibri" w:hAnsi="Calibri"/>
          <w:color w:val="000000"/>
        </w:rPr>
      </w:pPr>
      <w:r>
        <w:rPr>
          <w:rFonts w:ascii="Calibri" w:eastAsia="Calibri" w:hAnsi="Calibri"/>
          <w:color w:val="000000"/>
        </w:rPr>
        <w:t xml:space="preserve">Recommend suppliers undertake training and/or accreditation </w:t>
      </w:r>
      <w:r>
        <w:rPr>
          <w:rFonts w:ascii="Calibri" w:eastAsia="Calibri" w:hAnsi="Calibri"/>
          <w:color w:val="000000"/>
        </w:rPr>
        <w:br/>
        <w:t>Encourage joint ventures and alliances between suppliers</w:t>
      </w:r>
    </w:p>
    <w:p w14:paraId="277DEC6E" w14:textId="77777777" w:rsidR="00C9758D" w:rsidRDefault="001623DD">
      <w:pPr>
        <w:spacing w:before="26" w:after="19"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277DEC6F" w14:textId="77777777" w:rsidR="00C9758D" w:rsidRDefault="001623DD">
      <w:pPr>
        <w:pBdr>
          <w:top w:val="single" w:sz="9" w:space="4" w:color="808080"/>
          <w:left w:val="single" w:sz="9" w:space="3" w:color="808080"/>
          <w:bottom w:val="single" w:sz="9" w:space="6" w:color="808080"/>
          <w:right w:val="single" w:sz="9" w:space="0" w:color="808080"/>
        </w:pBdr>
        <w:spacing w:after="583" w:line="221" w:lineRule="exact"/>
        <w:ind w:left="72"/>
        <w:textAlignment w:val="baseline"/>
        <w:rPr>
          <w:rFonts w:ascii="Calibri" w:eastAsia="Calibri" w:hAnsi="Calibri"/>
          <w:color w:val="000000"/>
        </w:rPr>
      </w:pPr>
      <w:proofErr w:type="gramStart"/>
      <w:r>
        <w:rPr>
          <w:rFonts w:ascii="Calibri" w:eastAsia="Calibri" w:hAnsi="Calibri"/>
          <w:color w:val="000000"/>
        </w:rPr>
        <w:t>Introduce</w:t>
      </w:r>
      <w:proofErr w:type="gramEnd"/>
      <w:r>
        <w:rPr>
          <w:rFonts w:ascii="Calibri" w:eastAsia="Calibri" w:hAnsi="Calibri"/>
          <w:color w:val="000000"/>
        </w:rPr>
        <w:t xml:space="preserve"> suppliers to global supply chain partners</w:t>
      </w:r>
    </w:p>
    <w:p w14:paraId="277DEC70" w14:textId="18FAF7FD" w:rsidR="00C9758D" w:rsidRDefault="00146BEE">
      <w:pPr>
        <w:spacing w:before="26" w:after="11" w:line="220" w:lineRule="exact"/>
        <w:ind w:left="72"/>
        <w:textAlignment w:val="baseline"/>
        <w:rPr>
          <w:rFonts w:ascii="Calibri" w:eastAsia="Calibri" w:hAnsi="Calibri"/>
          <w:color w:val="000000"/>
          <w:spacing w:val="-3"/>
        </w:rPr>
      </w:pPr>
      <w:r>
        <w:pict w14:anchorId="277DECDF">
          <v:line id="_x0000_s2052" style="position:absolute;left:0;text-align:left;z-index:251709440;mso-position-horizontal-relative:page;mso-position-vertical-relative:page" from="62.6pt,280.5pt" to="62.6pt,343.25pt" strokecolor="gray" strokeweight="1.2pt">
            <w10:wrap anchorx="page" anchory="page"/>
          </v:line>
        </w:pict>
      </w:r>
      <w:r>
        <w:pict w14:anchorId="277DECE0">
          <v:line id="_x0000_s2051" style="position:absolute;left:0;text-align:left;z-index:251710464;mso-position-horizontal-relative:page;mso-position-vertical-relative:page" from="524.5pt,279.4pt" to="525.05pt,346.6pt" strokecolor="gray" strokeweight="1.2pt">
            <w10:wrap anchorx="page" anchory="page"/>
          </v:line>
        </w:pict>
      </w:r>
      <w:r>
        <w:pict w14:anchorId="277DECDE">
          <v:line id="_x0000_s2053" style="position:absolute;left:0;text-align:left;z-index:251708416;mso-position-horizontal-relative:page;mso-position-vertical-relative:page" from="61.75pt,280.5pt" to="521.75pt,280.5pt" strokecolor="gray" strokeweight="1.2pt">
            <w10:wrap anchorx="page" anchory="page"/>
          </v:line>
        </w:pict>
      </w:r>
      <w:r w:rsidR="001623DD">
        <w:rPr>
          <w:rFonts w:ascii="Calibri" w:eastAsia="Calibri" w:hAnsi="Calibri"/>
          <w:color w:val="000000"/>
          <w:spacing w:val="-3"/>
        </w:rPr>
        <w:t>Feedback:</w:t>
      </w:r>
    </w:p>
    <w:p w14:paraId="277DEC71" w14:textId="38365F83" w:rsidR="00C9758D" w:rsidRDefault="001623DD">
      <w:pPr>
        <w:spacing w:before="120" w:line="182" w:lineRule="exact"/>
        <w:ind w:left="72" w:right="360"/>
        <w:jc w:val="both"/>
        <w:textAlignment w:val="baseline"/>
        <w:rPr>
          <w:rFonts w:ascii="Calibri" w:eastAsia="Calibri" w:hAnsi="Calibri"/>
          <w:color w:val="000000"/>
        </w:rPr>
      </w:pPr>
      <w:r>
        <w:rPr>
          <w:rFonts w:ascii="Calibri" w:eastAsia="Calibri" w:hAnsi="Calibri"/>
          <w:color w:val="000000"/>
        </w:rPr>
        <w:t xml:space="preserve">Confirm feedback provided to unsuccessful bidders will include any recommendations </w:t>
      </w:r>
      <w:proofErr w:type="gramStart"/>
      <w:r>
        <w:rPr>
          <w:rFonts w:ascii="Calibri" w:eastAsia="Calibri" w:hAnsi="Calibri"/>
          <w:color w:val="000000"/>
        </w:rPr>
        <w:t>of</w:t>
      </w:r>
      <w:proofErr w:type="gramEnd"/>
      <w:r>
        <w:rPr>
          <w:rFonts w:ascii="Calibri" w:eastAsia="Calibri" w:hAnsi="Calibri"/>
          <w:color w:val="000000"/>
        </w:rPr>
        <w:t xml:space="preserve"> relevant training, skills, capability and capacity development</w:t>
      </w:r>
    </w:p>
    <w:p w14:paraId="277DEC73" w14:textId="5A96C336" w:rsidR="00C9758D" w:rsidRPr="001B4C21" w:rsidRDefault="001623DD" w:rsidP="001B4C21">
      <w:pPr>
        <w:spacing w:before="1" w:after="106" w:line="182" w:lineRule="exact"/>
        <w:ind w:left="72" w:right="216"/>
        <w:textAlignment w:val="baseline"/>
        <w:rPr>
          <w:rFonts w:ascii="Calibri" w:eastAsia="Calibri" w:hAnsi="Calibri"/>
          <w:color w:val="000000"/>
        </w:rPr>
        <w:sectPr w:rsidR="00C9758D" w:rsidRPr="001B4C21">
          <w:type w:val="continuous"/>
          <w:pgSz w:w="11909" w:h="16838"/>
          <w:pgMar w:top="300" w:right="1385" w:bottom="119" w:left="1324" w:header="720" w:footer="720" w:gutter="0"/>
          <w:cols w:space="720"/>
        </w:sectPr>
      </w:pPr>
      <w:r>
        <w:rPr>
          <w:rFonts w:ascii="Calibri" w:eastAsia="Calibri" w:hAnsi="Calibri"/>
          <w:color w:val="000000"/>
        </w:rPr>
        <w:t>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w:t>
      </w:r>
      <w:r w:rsidR="00146BEE">
        <w:rPr>
          <w:rFonts w:ascii="Calibri" w:eastAsia="Calibri" w:hAnsi="Calibri"/>
          <w:color w:val="000000"/>
        </w:rPr>
        <w:t>l</w:t>
      </w:r>
    </w:p>
    <w:p w14:paraId="277DEC75" w14:textId="09A23358" w:rsidR="00C9758D" w:rsidRPr="001B4C21" w:rsidRDefault="00352E3D" w:rsidP="001B4C21">
      <w:pPr>
        <w:spacing w:before="9622" w:line="288" w:lineRule="exact"/>
        <w:textAlignment w:val="baseline"/>
        <w:rPr>
          <w:rFonts w:eastAsia="Times New Roman"/>
          <w:color w:val="000000"/>
          <w:sz w:val="24"/>
        </w:rPr>
        <w:sectPr w:rsidR="00C9758D" w:rsidRPr="001B4C21">
          <w:type w:val="continuous"/>
          <w:pgSz w:w="11909" w:h="16838"/>
          <w:pgMar w:top="300" w:right="1352" w:bottom="119" w:left="1324" w:header="720" w:footer="720" w:gutter="0"/>
          <w:cols w:space="720"/>
        </w:sectPr>
      </w:pPr>
      <w:r>
        <w:pict w14:anchorId="277DECE1">
          <v:line id="_x0000_s2050" style="position:absolute;z-index:251711488;mso-position-horizontal-relative:text;mso-position-vertical-relative:text" from="-4.45pt,0" to="460pt,0" strokecolor="gray" strokeweight="1.2pt"/>
        </w:pict>
      </w:r>
    </w:p>
    <w:p w14:paraId="277DEC76" w14:textId="3479D130" w:rsidR="00C9758D" w:rsidRDefault="00C9758D" w:rsidP="001B4C21">
      <w:pPr>
        <w:spacing w:before="2" w:line="274" w:lineRule="exact"/>
        <w:textAlignment w:val="baseline"/>
        <w:rPr>
          <w:rFonts w:ascii="Arial" w:eastAsia="Arial" w:hAnsi="Arial"/>
          <w:color w:val="C00000"/>
          <w:spacing w:val="-1"/>
          <w:sz w:val="24"/>
        </w:rPr>
      </w:pPr>
    </w:p>
    <w:sectPr w:rsidR="00C9758D">
      <w:type w:val="continuous"/>
      <w:pgSz w:w="11909" w:h="16838"/>
      <w:pgMar w:top="300" w:right="1352" w:bottom="119" w:left="13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5A42A" w14:textId="77777777" w:rsidR="00352E3D" w:rsidRDefault="00352E3D">
      <w:r>
        <w:separator/>
      </w:r>
    </w:p>
  </w:endnote>
  <w:endnote w:type="continuationSeparator" w:id="0">
    <w:p w14:paraId="7019E9E8" w14:textId="77777777" w:rsidR="00352E3D" w:rsidRDefault="0035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imes New Roman">
    <w:charset w:val="00"/>
    <w:pitch w:val="variable"/>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3985" w14:textId="139004EA" w:rsidR="00AC126B" w:rsidRDefault="00AC126B">
    <w:pPr>
      <w:pStyle w:val="Footer"/>
    </w:pPr>
    <w:r>
      <w:rPr>
        <w:noProof/>
      </w:rPr>
      <mc:AlternateContent>
        <mc:Choice Requires="wps">
          <w:drawing>
            <wp:anchor distT="0" distB="0" distL="0" distR="0" simplePos="0" relativeHeight="251662336" behindDoc="0" locked="0" layoutInCell="1" allowOverlap="1" wp14:anchorId="1719399C" wp14:editId="46DC3828">
              <wp:simplePos x="635" y="635"/>
              <wp:positionH relativeFrom="page">
                <wp:align>center</wp:align>
              </wp:positionH>
              <wp:positionV relativeFrom="page">
                <wp:align>bottom</wp:align>
              </wp:positionV>
              <wp:extent cx="622300" cy="376555"/>
              <wp:effectExtent l="0" t="0" r="6350" b="0"/>
              <wp:wrapNone/>
              <wp:docPr id="9841035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78E911" w14:textId="7291EE77"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19399C"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0D78E911" w14:textId="7291EE77"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7449" w14:textId="3E68B0FE" w:rsidR="00AC126B" w:rsidRDefault="00AC126B">
    <w:pPr>
      <w:pStyle w:val="Footer"/>
    </w:pPr>
    <w:r>
      <w:rPr>
        <w:noProof/>
      </w:rPr>
      <mc:AlternateContent>
        <mc:Choice Requires="wps">
          <w:drawing>
            <wp:anchor distT="0" distB="0" distL="0" distR="0" simplePos="0" relativeHeight="251663360" behindDoc="0" locked="0" layoutInCell="1" allowOverlap="1" wp14:anchorId="515ADB50" wp14:editId="2760B7B4">
              <wp:simplePos x="562708" y="10072468"/>
              <wp:positionH relativeFrom="page">
                <wp:align>center</wp:align>
              </wp:positionH>
              <wp:positionV relativeFrom="page">
                <wp:align>bottom</wp:align>
              </wp:positionV>
              <wp:extent cx="622300" cy="376555"/>
              <wp:effectExtent l="0" t="0" r="6350" b="0"/>
              <wp:wrapNone/>
              <wp:docPr id="13165893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E062969" w14:textId="0D6F8148"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5ADB50"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E062969" w14:textId="0D6F8148"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5C20" w14:textId="513ED529" w:rsidR="00AC126B" w:rsidRDefault="00AC126B">
    <w:pPr>
      <w:pStyle w:val="Footer"/>
    </w:pPr>
    <w:r>
      <w:rPr>
        <w:noProof/>
      </w:rPr>
      <mc:AlternateContent>
        <mc:Choice Requires="wps">
          <w:drawing>
            <wp:anchor distT="0" distB="0" distL="0" distR="0" simplePos="0" relativeHeight="251661312" behindDoc="0" locked="0" layoutInCell="1" allowOverlap="1" wp14:anchorId="72846C3E" wp14:editId="6249F8C5">
              <wp:simplePos x="635" y="635"/>
              <wp:positionH relativeFrom="page">
                <wp:align>center</wp:align>
              </wp:positionH>
              <wp:positionV relativeFrom="page">
                <wp:align>bottom</wp:align>
              </wp:positionV>
              <wp:extent cx="622300" cy="376555"/>
              <wp:effectExtent l="0" t="0" r="6350" b="0"/>
              <wp:wrapNone/>
              <wp:docPr id="25337855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4D2C01" w14:textId="179E03B3"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846C3E"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C4D2C01" w14:textId="179E03B3"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CB8C" w14:textId="77777777" w:rsidR="00352E3D" w:rsidRDefault="00352E3D"/>
  </w:footnote>
  <w:footnote w:type="continuationSeparator" w:id="0">
    <w:p w14:paraId="5886AA2A" w14:textId="77777777" w:rsidR="00352E3D" w:rsidRDefault="00352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4564" w14:textId="2F27F4BE" w:rsidR="00AC126B" w:rsidRDefault="00AC126B">
    <w:pPr>
      <w:pStyle w:val="Header"/>
    </w:pPr>
    <w:r>
      <w:rPr>
        <w:noProof/>
      </w:rPr>
      <mc:AlternateContent>
        <mc:Choice Requires="wps">
          <w:drawing>
            <wp:anchor distT="0" distB="0" distL="0" distR="0" simplePos="0" relativeHeight="251659264" behindDoc="0" locked="0" layoutInCell="1" allowOverlap="1" wp14:anchorId="2AE4F84A" wp14:editId="41EDAD6A">
              <wp:simplePos x="635" y="635"/>
              <wp:positionH relativeFrom="page">
                <wp:align>center</wp:align>
              </wp:positionH>
              <wp:positionV relativeFrom="page">
                <wp:align>top</wp:align>
              </wp:positionV>
              <wp:extent cx="622300" cy="376555"/>
              <wp:effectExtent l="0" t="0" r="6350" b="4445"/>
              <wp:wrapNone/>
              <wp:docPr id="152896591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053A9C5" w14:textId="44A4C022"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E4F84A"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2053A9C5" w14:textId="44A4C022"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FA18D" w14:textId="07B9E9A7" w:rsidR="00AC126B" w:rsidRDefault="00AC126B">
    <w:pPr>
      <w:pStyle w:val="Header"/>
    </w:pPr>
    <w:r>
      <w:rPr>
        <w:noProof/>
      </w:rPr>
      <mc:AlternateContent>
        <mc:Choice Requires="wps">
          <w:drawing>
            <wp:anchor distT="0" distB="0" distL="0" distR="0" simplePos="0" relativeHeight="251660288" behindDoc="0" locked="0" layoutInCell="1" allowOverlap="1" wp14:anchorId="0245734E" wp14:editId="4A20560F">
              <wp:simplePos x="562708" y="457200"/>
              <wp:positionH relativeFrom="page">
                <wp:align>center</wp:align>
              </wp:positionH>
              <wp:positionV relativeFrom="page">
                <wp:align>top</wp:align>
              </wp:positionV>
              <wp:extent cx="622300" cy="376555"/>
              <wp:effectExtent l="0" t="0" r="6350" b="4445"/>
              <wp:wrapNone/>
              <wp:docPr id="17254251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8C5CDF" w14:textId="4DD3A576"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45734E"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328C5CDF" w14:textId="4DD3A576"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1617" w14:textId="7F98C914" w:rsidR="00AC126B" w:rsidRDefault="00AC126B">
    <w:pPr>
      <w:pStyle w:val="Header"/>
    </w:pPr>
    <w:r>
      <w:rPr>
        <w:noProof/>
      </w:rPr>
      <mc:AlternateContent>
        <mc:Choice Requires="wps">
          <w:drawing>
            <wp:anchor distT="0" distB="0" distL="0" distR="0" simplePos="0" relativeHeight="251658240" behindDoc="0" locked="0" layoutInCell="1" allowOverlap="1" wp14:anchorId="2366FD50" wp14:editId="4E62E64B">
              <wp:simplePos x="635" y="635"/>
              <wp:positionH relativeFrom="page">
                <wp:align>center</wp:align>
              </wp:positionH>
              <wp:positionV relativeFrom="page">
                <wp:align>top</wp:align>
              </wp:positionV>
              <wp:extent cx="622300" cy="376555"/>
              <wp:effectExtent l="0" t="0" r="6350" b="4445"/>
              <wp:wrapNone/>
              <wp:docPr id="6999569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DC15B87" w14:textId="4DE10D07"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66FD50"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0DC15B87" w14:textId="4DE10D07" w:rsidR="00AC126B" w:rsidRPr="00AC126B" w:rsidRDefault="00AC126B" w:rsidP="00AC126B">
                    <w:pPr>
                      <w:rPr>
                        <w:rFonts w:ascii="Aptos" w:eastAsia="Aptos" w:hAnsi="Aptos" w:cs="Aptos"/>
                        <w:noProof/>
                        <w:color w:val="C00000"/>
                        <w:sz w:val="24"/>
                        <w:szCs w:val="24"/>
                      </w:rPr>
                    </w:pPr>
                    <w:r w:rsidRPr="00AC126B">
                      <w:rPr>
                        <w:rFonts w:ascii="Aptos" w:eastAsia="Aptos" w:hAnsi="Aptos" w:cs="Aptos"/>
                        <w:noProof/>
                        <w:color w:val="C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155"/>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8D"/>
    <w:rsid w:val="00146BEE"/>
    <w:rsid w:val="001623DD"/>
    <w:rsid w:val="001B4C21"/>
    <w:rsid w:val="00352E3D"/>
    <w:rsid w:val="00374E48"/>
    <w:rsid w:val="00AC126B"/>
    <w:rsid w:val="00C975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2"/>
    </o:shapelayout>
  </w:shapeDefaults>
  <w:decimalSymbol w:val="."/>
  <w:listSeparator w:val=","/>
  <w14:docId w14:val="277DEBC1"/>
  <w15:docId w15:val="{2D907F99-9D67-433E-BB97-07CC1AE5E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26B"/>
    <w:pPr>
      <w:tabs>
        <w:tab w:val="center" w:pos="4513"/>
        <w:tab w:val="right" w:pos="9026"/>
      </w:tabs>
    </w:pPr>
  </w:style>
  <w:style w:type="character" w:customStyle="1" w:styleId="HeaderChar">
    <w:name w:val="Header Char"/>
    <w:basedOn w:val="DefaultParagraphFont"/>
    <w:link w:val="Header"/>
    <w:uiPriority w:val="99"/>
    <w:rsid w:val="00AC126B"/>
  </w:style>
  <w:style w:type="paragraph" w:styleId="Footer">
    <w:name w:val="footer"/>
    <w:basedOn w:val="Normal"/>
    <w:link w:val="FooterChar"/>
    <w:uiPriority w:val="99"/>
    <w:unhideWhenUsed/>
    <w:rsid w:val="00AC126B"/>
    <w:pPr>
      <w:tabs>
        <w:tab w:val="center" w:pos="4513"/>
        <w:tab w:val="right" w:pos="9026"/>
      </w:tabs>
    </w:pPr>
  </w:style>
  <w:style w:type="character" w:customStyle="1" w:styleId="FooterChar">
    <w:name w:val="Footer Char"/>
    <w:basedOn w:val="DefaultParagraphFont"/>
    <w:link w:val="Footer"/>
    <w:uiPriority w:val="99"/>
    <w:rsid w:val="00AC1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stephen.head@edf-power.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fId" Type="http://schemas.openxmlformats.org/wordprocessingml/2006/fontTable" Target="fontTable0.xml"/><Relationship Id="rId2" Type="http://schemas.openxmlformats.org/officeDocument/2006/relationships/settings" Target="settings.xml"/><Relationship Id="rId16" Type="http://schemas.openxmlformats.org/officeDocument/2006/relationships/hyperlink" Target="mailto:stephen.head@edf-power.com"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gateway.icn.org.au" TargetMode="Externa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www.lakelyellpumpedhydro.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790</Words>
  <Characters>5428</Characters>
  <Application>Microsoft Office Word</Application>
  <DocSecurity>0</DocSecurity>
  <Lines>217</Lines>
  <Paragraphs>138</Paragraphs>
  <ScaleCrop>false</ScaleCrop>
  <Company>Department of Industry, Science, and Resources</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4</cp:revision>
  <dcterms:created xsi:type="dcterms:W3CDTF">2026-09-17T06:53:00Z</dcterms:created>
  <dcterms:modified xsi:type="dcterms:W3CDTF">2026-09-17T07:00:00Z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29b87ed8,5b222b1c,66d7e61b</vt:lpwstr>
  </property>
  <property fmtid="{D5CDD505-2E9C-101B-9397-08002B2CF9AE}" pid="3" name="ClassificationContentMarkingHeaderFontProps">
    <vt:lpwstr>#c00000,12,Aptos</vt:lpwstr>
  </property>
  <property fmtid="{D5CDD505-2E9C-101B-9397-08002B2CF9AE}" pid="4" name="ClassificationContentMarkingHeaderText">
    <vt:lpwstr>OFFICIAL</vt:lpwstr>
  </property>
  <property fmtid="{D5CDD505-2E9C-101B-9397-08002B2CF9AE}" pid="5" name="ClassificationContentMarkingFooterShapeIds">
    <vt:lpwstr>f1a3ffb,3aa83a64,4e798f18</vt:lpwstr>
  </property>
  <property fmtid="{D5CDD505-2E9C-101B-9397-08002B2CF9AE}" pid="6" name="ClassificationContentMarkingFooterFontProps">
    <vt:lpwstr>#c00000,12,Aptos</vt:lpwstr>
  </property>
  <property fmtid="{D5CDD505-2E9C-101B-9397-08002B2CF9AE}" pid="7" name="ClassificationContentMarkingFooterText">
    <vt:lpwstr>OFFICIAL</vt:lpwstr>
  </property>
</Properties>
</file>