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0E473" w14:textId="3831E5A2" w:rsidR="007D1296" w:rsidRDefault="007D1296" w:rsidP="002A6E95">
      <w:pPr>
        <w:spacing w:before="8" w:after="526" w:line="274" w:lineRule="exact"/>
        <w:textAlignment w:val="baseline"/>
        <w:rPr>
          <w:rFonts w:ascii="Arial" w:eastAsia="Arial" w:hAnsi="Arial"/>
          <w:color w:val="C00000"/>
          <w:spacing w:val="-1"/>
          <w:sz w:val="24"/>
        </w:rPr>
      </w:pPr>
    </w:p>
    <w:p w14:paraId="2850E474" w14:textId="77777777" w:rsidR="007D1296" w:rsidRDefault="0099307E">
      <w:pPr>
        <w:spacing w:before="955" w:line="288" w:lineRule="exact"/>
        <w:textAlignment w:val="baseline"/>
        <w:rPr>
          <w:rFonts w:eastAsia="Times New Roman"/>
          <w:color w:val="000000"/>
          <w:sz w:val="24"/>
        </w:rPr>
      </w:pPr>
      <w:r>
        <w:pict w14:anchorId="2850E56F">
          <v:shapetype id="_x0000_t202" coordsize="21600,21600" o:spt="202" path="m,l,21600r21600,l21600,xe">
            <v:stroke joinstyle="miter"/>
            <v:path gradientshapeok="t" o:connecttype="rect"/>
          </v:shapetype>
          <v:shape id="_x0000_s0" o:spid="_x0000_s1060" type="#_x0000_t202" style="position:absolute;margin-left:33.15pt;margin-top:0;width:381.6pt;height:44.65pt;z-index:-251672576;mso-wrap-distance-left:0;mso-wrap-distance-right: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3028"/>
                    <w:gridCol w:w="4604"/>
                  </w:tblGrid>
                  <w:tr w:rsidR="007D1296" w14:paraId="2850E597" w14:textId="77777777">
                    <w:tblPrEx>
                      <w:tblCellMar>
                        <w:top w:w="0" w:type="dxa"/>
                        <w:bottom w:w="0" w:type="dxa"/>
                      </w:tblCellMar>
                    </w:tblPrEx>
                    <w:trPr>
                      <w:trHeight w:hRule="exact" w:val="893"/>
                    </w:trPr>
                    <w:tc>
                      <w:tcPr>
                        <w:tcW w:w="3028" w:type="dxa"/>
                      </w:tcPr>
                      <w:p w14:paraId="2850E595" w14:textId="77777777" w:rsidR="007D1296" w:rsidRDefault="0099307E">
                        <w:pPr>
                          <w:jc w:val="center"/>
                          <w:textAlignment w:val="baseline"/>
                        </w:pPr>
                        <w:r>
                          <w:rPr>
                            <w:noProof/>
                          </w:rPr>
                          <w:drawing>
                            <wp:inline distT="0" distB="0" distL="0" distR="0" wp14:anchorId="2850E5B3" wp14:editId="2850E5B4">
                              <wp:extent cx="1922780" cy="56705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stretch>
                                        <a:fillRect/>
                                      </a:stretch>
                                    </pic:blipFill>
                                    <pic:spPr>
                                      <a:xfrm>
                                        <a:off x="0" y="0"/>
                                        <a:ext cx="1922780" cy="567055"/>
                                      </a:xfrm>
                                      <a:prstGeom prst="rect">
                                        <a:avLst/>
                                      </a:prstGeom>
                                    </pic:spPr>
                                  </pic:pic>
                                </a:graphicData>
                              </a:graphic>
                            </wp:inline>
                          </w:drawing>
                        </w:r>
                      </w:p>
                    </w:tc>
                    <w:tc>
                      <w:tcPr>
                        <w:tcW w:w="4604" w:type="dxa"/>
                        <w:vAlign w:val="center"/>
                      </w:tcPr>
                      <w:p w14:paraId="2850E596" w14:textId="77777777" w:rsidR="007D1296" w:rsidRDefault="0099307E">
                        <w:pPr>
                          <w:spacing w:before="409" w:after="41" w:line="442" w:lineRule="exact"/>
                          <w:ind w:right="5"/>
                          <w:jc w:val="right"/>
                          <w:textAlignment w:val="baseline"/>
                          <w:rPr>
                            <w:rFonts w:ascii="Calibri" w:eastAsia="Calibri" w:hAnsi="Calibri"/>
                            <w:color w:val="0F4761"/>
                            <w:w w:val="95"/>
                            <w:sz w:val="40"/>
                          </w:rPr>
                        </w:pPr>
                        <w:r>
                          <w:rPr>
                            <w:rFonts w:ascii="Calibri" w:eastAsia="Calibri" w:hAnsi="Calibri"/>
                            <w:color w:val="0F4761"/>
                            <w:w w:val="95"/>
                            <w:sz w:val="40"/>
                          </w:rPr>
                          <w:t>Australian Jobs Act 2013</w:t>
                        </w:r>
                      </w:p>
                    </w:tc>
                  </w:tr>
                </w:tbl>
                <w:p w14:paraId="2850E5B3" w14:textId="77777777" w:rsidR="0099307E" w:rsidRDefault="0099307E"/>
              </w:txbxContent>
            </v:textbox>
          </v:shape>
        </w:pict>
      </w:r>
    </w:p>
    <w:p w14:paraId="2850E475" w14:textId="77777777" w:rsidR="007D1296" w:rsidRDefault="0099307E">
      <w:pPr>
        <w:spacing w:before="27" w:after="670" w:line="266" w:lineRule="exact"/>
        <w:ind w:left="5256"/>
        <w:textAlignment w:val="baseline"/>
        <w:rPr>
          <w:rFonts w:ascii="Calibri" w:eastAsia="Calibri" w:hAnsi="Calibri"/>
          <w:color w:val="000000"/>
          <w:sz w:val="24"/>
        </w:rPr>
      </w:pPr>
      <w:r>
        <w:rPr>
          <w:rFonts w:ascii="Calibri" w:eastAsia="Calibri" w:hAnsi="Calibri"/>
          <w:color w:val="000000"/>
          <w:sz w:val="24"/>
        </w:rPr>
        <w:t>Reference code: J8K5R7-X0P4W7</w:t>
      </w:r>
    </w:p>
    <w:p w14:paraId="2850E476" w14:textId="77777777" w:rsidR="007D1296" w:rsidRDefault="0099307E">
      <w:pPr>
        <w:spacing w:before="102" w:line="324" w:lineRule="exact"/>
        <w:ind w:left="576"/>
        <w:textAlignment w:val="baseline"/>
        <w:rPr>
          <w:rFonts w:ascii="Calibri" w:eastAsia="Calibri" w:hAnsi="Calibri"/>
          <w:color w:val="0F4761"/>
          <w:sz w:val="32"/>
        </w:rPr>
      </w:pPr>
      <w:r>
        <w:pict w14:anchorId="2850E570">
          <v:line id="_x0000_s1059" style="position:absolute;left:0;text-align:left;z-index:251663360;mso-position-horizontal-relative:page;mso-position-vertical-relative:page" from="44.15pt,166.55pt" to="555.2pt,166.55pt" strokecolor="#2373a5" strokeweight="3.1pt">
            <w10:wrap anchorx="page" anchory="page"/>
          </v:line>
        </w:pict>
      </w:r>
      <w:r>
        <w:rPr>
          <w:rFonts w:ascii="Calibri" w:eastAsia="Calibri" w:hAnsi="Calibri"/>
          <w:color w:val="0F4761"/>
          <w:sz w:val="32"/>
        </w:rPr>
        <w:t>Australian Industry Participation Plan Summary – Project Phase</w:t>
      </w:r>
    </w:p>
    <w:p w14:paraId="2850E477" w14:textId="77777777" w:rsidR="007D1296" w:rsidRDefault="0099307E">
      <w:pPr>
        <w:spacing w:before="167" w:after="18" w:line="222" w:lineRule="exact"/>
        <w:ind w:left="576"/>
        <w:textAlignment w:val="baseline"/>
        <w:rPr>
          <w:rFonts w:ascii="Calibri" w:eastAsia="Calibri" w:hAnsi="Calibri"/>
          <w:color w:val="000000"/>
        </w:rPr>
      </w:pPr>
      <w:r>
        <w:rPr>
          <w:rFonts w:ascii="Calibri" w:eastAsia="Calibri" w:hAnsi="Calibri"/>
          <w:color w:val="000000"/>
        </w:rPr>
        <w:t>Nominated project proponent:</w:t>
      </w:r>
    </w:p>
    <w:p w14:paraId="2850E478" w14:textId="77777777" w:rsidR="007D1296" w:rsidRDefault="0099307E">
      <w:pPr>
        <w:pBdr>
          <w:top w:val="single" w:sz="9" w:space="4" w:color="808080"/>
          <w:left w:val="single" w:sz="9" w:space="3" w:color="808080"/>
          <w:bottom w:val="single" w:sz="9" w:space="5" w:color="808080"/>
          <w:right w:val="single" w:sz="9" w:space="0" w:color="808080"/>
        </w:pBdr>
        <w:spacing w:after="573" w:line="221" w:lineRule="exact"/>
        <w:ind w:left="514" w:right="581"/>
        <w:textAlignment w:val="baseline"/>
        <w:rPr>
          <w:rFonts w:ascii="Calibri" w:eastAsia="Calibri" w:hAnsi="Calibri"/>
          <w:color w:val="000000"/>
        </w:rPr>
      </w:pPr>
      <w:r>
        <w:rPr>
          <w:rFonts w:ascii="Calibri" w:eastAsia="Calibri" w:hAnsi="Calibri"/>
          <w:color w:val="000000"/>
        </w:rPr>
        <w:t>The Trustee for 205 North Quay Unit Trust</w:t>
      </w:r>
    </w:p>
    <w:p w14:paraId="2850E479" w14:textId="77777777" w:rsidR="007D1296" w:rsidRDefault="0099307E">
      <w:pPr>
        <w:spacing w:before="33" w:line="287" w:lineRule="exact"/>
        <w:ind w:left="576"/>
        <w:textAlignment w:val="baseline"/>
        <w:rPr>
          <w:rFonts w:ascii="Calibri" w:eastAsia="Calibri" w:hAnsi="Calibri"/>
          <w:color w:val="0F4761"/>
          <w:spacing w:val="-1"/>
          <w:sz w:val="28"/>
        </w:rPr>
      </w:pPr>
      <w:r>
        <w:rPr>
          <w:rFonts w:ascii="Calibri" w:eastAsia="Calibri" w:hAnsi="Calibri"/>
          <w:color w:val="0F4761"/>
          <w:spacing w:val="-1"/>
          <w:sz w:val="28"/>
        </w:rPr>
        <w:t>Project details</w:t>
      </w:r>
    </w:p>
    <w:p w14:paraId="2850E47A" w14:textId="77777777" w:rsidR="007D1296" w:rsidRDefault="0099307E">
      <w:pPr>
        <w:spacing w:before="158" w:after="14" w:line="221" w:lineRule="exact"/>
        <w:ind w:left="576"/>
        <w:textAlignment w:val="baseline"/>
        <w:rPr>
          <w:rFonts w:ascii="Calibri" w:eastAsia="Calibri" w:hAnsi="Calibri"/>
          <w:color w:val="000000"/>
          <w:spacing w:val="-2"/>
        </w:rPr>
      </w:pPr>
      <w:r>
        <w:rPr>
          <w:rFonts w:ascii="Calibri" w:eastAsia="Calibri" w:hAnsi="Calibri"/>
          <w:color w:val="000000"/>
          <w:spacing w:val="-2"/>
        </w:rPr>
        <w:t>Project name:</w:t>
      </w:r>
    </w:p>
    <w:p w14:paraId="2850E47B" w14:textId="77777777" w:rsidR="007D1296" w:rsidRDefault="0099307E">
      <w:pPr>
        <w:pBdr>
          <w:top w:val="single" w:sz="9" w:space="4" w:color="808080"/>
          <w:left w:val="single" w:sz="9" w:space="7" w:color="808080"/>
          <w:bottom w:val="single" w:sz="9" w:space="5" w:color="808080"/>
          <w:right w:val="single" w:sz="9" w:space="0" w:color="808080"/>
        </w:pBdr>
        <w:spacing w:after="127" w:line="222" w:lineRule="exact"/>
        <w:ind w:left="586" w:right="581"/>
        <w:textAlignment w:val="baseline"/>
        <w:rPr>
          <w:rFonts w:ascii="Calibri" w:eastAsia="Calibri" w:hAnsi="Calibri"/>
          <w:color w:val="000000"/>
          <w:spacing w:val="-3"/>
        </w:rPr>
      </w:pPr>
      <w:r>
        <w:rPr>
          <w:rFonts w:ascii="Calibri" w:eastAsia="Calibri" w:hAnsi="Calibri"/>
          <w:color w:val="000000"/>
          <w:spacing w:val="-3"/>
        </w:rPr>
        <w:t>205 North Quay</w:t>
      </w:r>
    </w:p>
    <w:p w14:paraId="2850E47C" w14:textId="77777777" w:rsidR="007D1296" w:rsidRDefault="0099307E">
      <w:pPr>
        <w:spacing w:before="26" w:after="15" w:line="220" w:lineRule="exact"/>
        <w:ind w:left="576"/>
        <w:textAlignment w:val="baseline"/>
        <w:rPr>
          <w:rFonts w:ascii="Calibri" w:eastAsia="Calibri" w:hAnsi="Calibri"/>
          <w:color w:val="000000"/>
          <w:spacing w:val="-3"/>
        </w:rPr>
      </w:pPr>
      <w:r>
        <w:rPr>
          <w:rFonts w:ascii="Calibri" w:eastAsia="Calibri" w:hAnsi="Calibri"/>
          <w:color w:val="000000"/>
          <w:spacing w:val="-3"/>
        </w:rPr>
        <w:t>Location:</w:t>
      </w:r>
    </w:p>
    <w:p w14:paraId="2850E47D" w14:textId="77777777" w:rsidR="007D1296" w:rsidRDefault="0099307E">
      <w:pPr>
        <w:pBdr>
          <w:top w:val="single" w:sz="9" w:space="4" w:color="808080"/>
          <w:left w:val="single" w:sz="9" w:space="7" w:color="808080"/>
          <w:bottom w:val="single" w:sz="9" w:space="5" w:color="808080"/>
          <w:right w:val="single" w:sz="9" w:space="0" w:color="808080"/>
        </w:pBdr>
        <w:spacing w:after="127" w:line="222" w:lineRule="exact"/>
        <w:ind w:left="586" w:right="581"/>
        <w:textAlignment w:val="baseline"/>
        <w:rPr>
          <w:rFonts w:ascii="Calibri" w:eastAsia="Calibri" w:hAnsi="Calibri"/>
          <w:color w:val="000000"/>
          <w:spacing w:val="-2"/>
        </w:rPr>
      </w:pPr>
      <w:r>
        <w:rPr>
          <w:rFonts w:ascii="Calibri" w:eastAsia="Calibri" w:hAnsi="Calibri"/>
          <w:color w:val="000000"/>
          <w:spacing w:val="-2"/>
        </w:rPr>
        <w:t>205 North Quay, Brisbane</w:t>
      </w:r>
    </w:p>
    <w:p w14:paraId="2850E47E" w14:textId="77777777" w:rsidR="007D1296" w:rsidRDefault="0099307E">
      <w:pPr>
        <w:spacing w:before="26" w:after="14" w:line="221" w:lineRule="exact"/>
        <w:ind w:left="504"/>
        <w:textAlignment w:val="baseline"/>
        <w:rPr>
          <w:rFonts w:ascii="Calibri" w:eastAsia="Calibri" w:hAnsi="Calibri"/>
          <w:color w:val="000000"/>
        </w:rPr>
      </w:pPr>
      <w:r>
        <w:rPr>
          <w:rFonts w:ascii="Calibri" w:eastAsia="Calibri" w:hAnsi="Calibri"/>
          <w:color w:val="000000"/>
        </w:rPr>
        <w:t>Type:</w:t>
      </w:r>
    </w:p>
    <w:p w14:paraId="2850E47F" w14:textId="77777777" w:rsidR="007D1296" w:rsidRDefault="0099307E">
      <w:pPr>
        <w:pBdr>
          <w:top w:val="single" w:sz="9" w:space="4" w:color="808080"/>
          <w:left w:val="single" w:sz="9" w:space="3" w:color="808080"/>
          <w:bottom w:val="single" w:sz="9" w:space="5" w:color="808080"/>
          <w:right w:val="single" w:sz="9" w:space="0" w:color="808080"/>
        </w:pBdr>
        <w:spacing w:after="127" w:line="222" w:lineRule="exact"/>
        <w:ind w:left="514" w:right="581"/>
        <w:textAlignment w:val="baseline"/>
        <w:rPr>
          <w:rFonts w:ascii="Calibri" w:eastAsia="Calibri" w:hAnsi="Calibri"/>
          <w:color w:val="000000"/>
        </w:rPr>
      </w:pPr>
      <w:r>
        <w:rPr>
          <w:rFonts w:ascii="Calibri" w:eastAsia="Calibri" w:hAnsi="Calibri"/>
          <w:color w:val="000000"/>
        </w:rPr>
        <w:t>Other productive facility</w:t>
      </w:r>
    </w:p>
    <w:p w14:paraId="2850E480" w14:textId="77777777" w:rsidR="007D1296" w:rsidRDefault="0099307E">
      <w:pPr>
        <w:spacing w:before="26" w:after="14" w:line="221" w:lineRule="exact"/>
        <w:ind w:left="1368"/>
        <w:textAlignment w:val="baseline"/>
        <w:rPr>
          <w:rFonts w:ascii="Calibri" w:eastAsia="Calibri" w:hAnsi="Calibri"/>
          <w:color w:val="000000"/>
        </w:rPr>
      </w:pPr>
      <w:r>
        <w:rPr>
          <w:rFonts w:ascii="Calibri" w:eastAsia="Calibri" w:hAnsi="Calibri"/>
          <w:color w:val="000000"/>
        </w:rPr>
        <w:t>Other project type:</w:t>
      </w:r>
    </w:p>
    <w:p w14:paraId="2850E481" w14:textId="77777777" w:rsidR="007D1296" w:rsidRDefault="0099307E">
      <w:pPr>
        <w:pBdr>
          <w:top w:val="single" w:sz="9" w:space="6" w:color="808080"/>
          <w:left w:val="single" w:sz="9" w:space="3" w:color="808080"/>
          <w:bottom w:val="single" w:sz="9" w:space="5" w:color="808080"/>
          <w:right w:val="single" w:sz="9" w:space="0" w:color="808080"/>
        </w:pBdr>
        <w:spacing w:after="401" w:line="183" w:lineRule="exact"/>
        <w:ind w:left="1368" w:right="581"/>
        <w:textAlignment w:val="baseline"/>
        <w:rPr>
          <w:rFonts w:ascii="Arial" w:eastAsia="Arial" w:hAnsi="Arial"/>
          <w:color w:val="000000"/>
          <w:sz w:val="16"/>
        </w:rPr>
      </w:pPr>
      <w:r>
        <w:rPr>
          <w:rFonts w:ascii="Arial" w:eastAsia="Arial" w:hAnsi="Arial"/>
          <w:color w:val="000000"/>
          <w:sz w:val="16"/>
        </w:rPr>
        <w:t>Commercial Office Tower</w:t>
      </w:r>
    </w:p>
    <w:p w14:paraId="2850E482" w14:textId="77777777" w:rsidR="007D1296" w:rsidRDefault="0099307E">
      <w:pPr>
        <w:spacing w:before="26" w:after="4" w:line="221" w:lineRule="exact"/>
        <w:ind w:left="576"/>
        <w:textAlignment w:val="baseline"/>
        <w:rPr>
          <w:rFonts w:ascii="Calibri" w:eastAsia="Calibri" w:hAnsi="Calibri"/>
          <w:color w:val="000000"/>
          <w:spacing w:val="-3"/>
        </w:rPr>
      </w:pPr>
      <w:r>
        <w:rPr>
          <w:rFonts w:ascii="Calibri" w:eastAsia="Calibri" w:hAnsi="Calibri"/>
          <w:color w:val="000000"/>
          <w:spacing w:val="-3"/>
        </w:rPr>
        <w:t>Purpose:</w:t>
      </w:r>
    </w:p>
    <w:p w14:paraId="2850E483" w14:textId="77777777" w:rsidR="007D1296" w:rsidRDefault="0099307E">
      <w:pPr>
        <w:pBdr>
          <w:top w:val="single" w:sz="9" w:space="6" w:color="808080"/>
          <w:left w:val="single" w:sz="9" w:space="7" w:color="808080"/>
          <w:bottom w:val="single" w:sz="9" w:space="5" w:color="808080"/>
          <w:right w:val="single" w:sz="9" w:space="0" w:color="808080"/>
        </w:pBdr>
        <w:spacing w:after="127" w:line="183" w:lineRule="exact"/>
        <w:ind w:left="586" w:right="581"/>
        <w:textAlignment w:val="baseline"/>
        <w:rPr>
          <w:rFonts w:ascii="Arial" w:eastAsia="Arial" w:hAnsi="Arial"/>
          <w:color w:val="000000"/>
          <w:spacing w:val="-2"/>
          <w:sz w:val="16"/>
        </w:rPr>
      </w:pPr>
      <w:r>
        <w:rPr>
          <w:rFonts w:ascii="Arial" w:eastAsia="Arial" w:hAnsi="Arial"/>
          <w:color w:val="000000"/>
          <w:spacing w:val="-2"/>
          <w:sz w:val="16"/>
        </w:rPr>
        <w:t>Establish new facility</w:t>
      </w:r>
    </w:p>
    <w:p w14:paraId="2850E484" w14:textId="77777777" w:rsidR="007D1296" w:rsidRDefault="0099307E">
      <w:pPr>
        <w:spacing w:before="26" w:after="9" w:line="221" w:lineRule="exact"/>
        <w:ind w:left="576"/>
        <w:textAlignment w:val="baseline"/>
        <w:rPr>
          <w:rFonts w:ascii="Calibri" w:eastAsia="Calibri" w:hAnsi="Calibri"/>
          <w:color w:val="000000"/>
          <w:spacing w:val="-1"/>
        </w:rPr>
      </w:pPr>
      <w:r>
        <w:rPr>
          <w:rFonts w:ascii="Calibri" w:eastAsia="Calibri" w:hAnsi="Calibri"/>
          <w:color w:val="000000"/>
          <w:spacing w:val="-1"/>
        </w:rPr>
        <w:t>Capital expenditure:</w:t>
      </w:r>
    </w:p>
    <w:p w14:paraId="2850E485" w14:textId="77777777" w:rsidR="007D1296" w:rsidRDefault="0099307E">
      <w:pPr>
        <w:pBdr>
          <w:top w:val="single" w:sz="9" w:space="4" w:color="808080"/>
          <w:left w:val="single" w:sz="9" w:space="3" w:color="808080"/>
          <w:bottom w:val="single" w:sz="9" w:space="5" w:color="808080"/>
          <w:right w:val="single" w:sz="9" w:space="0" w:color="808080"/>
        </w:pBdr>
        <w:spacing w:after="396" w:line="220" w:lineRule="exact"/>
        <w:ind w:left="514" w:right="581"/>
        <w:textAlignment w:val="baseline"/>
        <w:rPr>
          <w:rFonts w:ascii="Calibri" w:eastAsia="Calibri" w:hAnsi="Calibri"/>
          <w:color w:val="000000"/>
        </w:rPr>
      </w:pPr>
      <w:r>
        <w:rPr>
          <w:rFonts w:ascii="Calibri" w:eastAsia="Calibri" w:hAnsi="Calibri"/>
          <w:color w:val="000000"/>
        </w:rPr>
        <w:t>$500 million - $1 billion</w:t>
      </w:r>
    </w:p>
    <w:p w14:paraId="2850E486" w14:textId="77777777" w:rsidR="007D1296" w:rsidRDefault="0099307E">
      <w:pPr>
        <w:spacing w:before="26" w:after="14" w:line="221" w:lineRule="exact"/>
        <w:ind w:left="576"/>
        <w:textAlignment w:val="baseline"/>
        <w:rPr>
          <w:rFonts w:ascii="Calibri" w:eastAsia="Calibri" w:hAnsi="Calibri"/>
          <w:color w:val="000000"/>
          <w:spacing w:val="-1"/>
        </w:rPr>
      </w:pPr>
      <w:r>
        <w:rPr>
          <w:rFonts w:ascii="Calibri" w:eastAsia="Calibri" w:hAnsi="Calibri"/>
          <w:color w:val="000000"/>
          <w:spacing w:val="-1"/>
        </w:rPr>
        <w:t>Capital expenditure:</w:t>
      </w:r>
    </w:p>
    <w:p w14:paraId="2850E487" w14:textId="77777777" w:rsidR="007D1296" w:rsidRDefault="0099307E">
      <w:pPr>
        <w:pBdr>
          <w:top w:val="single" w:sz="9" w:space="2" w:color="808080"/>
          <w:left w:val="single" w:sz="9" w:space="7" w:color="808080"/>
          <w:bottom w:val="single" w:sz="9" w:space="5" w:color="808080"/>
          <w:right w:val="single" w:sz="9" w:space="0" w:color="808080"/>
        </w:pBdr>
        <w:spacing w:after="395" w:line="254" w:lineRule="exact"/>
        <w:ind w:left="586" w:right="581"/>
        <w:textAlignment w:val="baseline"/>
        <w:rPr>
          <w:rFonts w:ascii="Arial" w:eastAsia="Arial" w:hAnsi="Arial"/>
          <w:color w:val="000000"/>
          <w:spacing w:val="2"/>
          <w:sz w:val="16"/>
        </w:rPr>
      </w:pPr>
      <w:r>
        <w:rPr>
          <w:rFonts w:ascii="Arial" w:eastAsia="Arial" w:hAnsi="Arial"/>
          <w:color w:val="000000"/>
          <w:spacing w:val="2"/>
          <w:sz w:val="16"/>
        </w:rPr>
        <w:t>☒</w:t>
      </w:r>
      <w:r>
        <w:rPr>
          <w:rFonts w:ascii="Arial" w:eastAsia="Arial" w:hAnsi="Arial"/>
          <w:color w:val="000000"/>
          <w:spacing w:val="2"/>
          <w:sz w:val="16"/>
        </w:rPr>
        <w:t xml:space="preserve"> </w:t>
      </w:r>
      <w:r>
        <w:rPr>
          <w:rFonts w:ascii="Calibri" w:eastAsia="Calibri" w:hAnsi="Calibri"/>
          <w:color w:val="000000"/>
          <w:spacing w:val="2"/>
        </w:rPr>
        <w:t>Confirm the total project estimated capital expenditure value will be $500 million or more</w:t>
      </w:r>
    </w:p>
    <w:p w14:paraId="2850E488" w14:textId="77777777" w:rsidR="007D1296" w:rsidRDefault="0099307E">
      <w:pPr>
        <w:spacing w:before="26" w:after="4" w:line="222" w:lineRule="exact"/>
        <w:ind w:left="576"/>
        <w:textAlignment w:val="baseline"/>
        <w:rPr>
          <w:rFonts w:ascii="Calibri" w:eastAsia="Calibri" w:hAnsi="Calibri"/>
          <w:color w:val="000000"/>
          <w:spacing w:val="-2"/>
        </w:rPr>
      </w:pPr>
      <w:r>
        <w:rPr>
          <w:rFonts w:ascii="Calibri" w:eastAsia="Calibri" w:hAnsi="Calibri"/>
          <w:color w:val="000000"/>
          <w:spacing w:val="-2"/>
        </w:rPr>
        <w:t>Description:</w:t>
      </w:r>
    </w:p>
    <w:tbl>
      <w:tblPr>
        <w:tblW w:w="0" w:type="auto"/>
        <w:tblInd w:w="443" w:type="dxa"/>
        <w:tblLayout w:type="fixed"/>
        <w:tblCellMar>
          <w:left w:w="0" w:type="dxa"/>
          <w:right w:w="0" w:type="dxa"/>
        </w:tblCellMar>
        <w:tblLook w:val="0000" w:firstRow="0" w:lastRow="0" w:firstColumn="0" w:lastColumn="0" w:noHBand="0" w:noVBand="0"/>
      </w:tblPr>
      <w:tblGrid>
        <w:gridCol w:w="9189"/>
      </w:tblGrid>
      <w:tr w:rsidR="007D1296" w14:paraId="2850E48C" w14:textId="77777777">
        <w:tblPrEx>
          <w:tblCellMar>
            <w:top w:w="0" w:type="dxa"/>
            <w:bottom w:w="0" w:type="dxa"/>
          </w:tblCellMar>
        </w:tblPrEx>
        <w:trPr>
          <w:trHeight w:hRule="exact" w:val="2523"/>
        </w:trPr>
        <w:tc>
          <w:tcPr>
            <w:tcW w:w="9189" w:type="dxa"/>
            <w:tcBorders>
              <w:top w:val="single" w:sz="9" w:space="0" w:color="808080"/>
              <w:left w:val="single" w:sz="9" w:space="0" w:color="808080"/>
              <w:right w:val="single" w:sz="9" w:space="0" w:color="808080"/>
            </w:tcBorders>
          </w:tcPr>
          <w:p w14:paraId="2850E489" w14:textId="77777777" w:rsidR="007D1296" w:rsidRDefault="0099307E">
            <w:pPr>
              <w:spacing w:before="155" w:line="181" w:lineRule="exact"/>
              <w:ind w:left="72" w:right="72"/>
              <w:textAlignment w:val="baseline"/>
              <w:rPr>
                <w:rFonts w:ascii="Calibri" w:eastAsia="Calibri" w:hAnsi="Calibri"/>
                <w:color w:val="000000"/>
              </w:rPr>
            </w:pPr>
            <w:r>
              <w:rPr>
                <w:rFonts w:ascii="Calibri" w:eastAsia="Calibri" w:hAnsi="Calibri"/>
                <w:color w:val="000000"/>
              </w:rPr>
              <w:t>205 North Quay is a completed premium commercial office development located on a prominent Brisbane riverfront site within the North Quarter Precinct. The project comprises a 43,700sqm PCA A-Grade office tower, approximately 700sqm of ground floor retail, rooftop and low-rise plant rooms, three lift zones, a podium-level substation, main switch and communications rooms, and associated building services infrastructure. The principal activity of the development is the provision of commercial office accommodat</w:t>
            </w:r>
            <w:r>
              <w:rPr>
                <w:rFonts w:ascii="Calibri" w:eastAsia="Calibri" w:hAnsi="Calibri"/>
                <w:color w:val="000000"/>
              </w:rPr>
              <w:t>ion, with Services Australia occupying the building as the sole office tenant.</w:t>
            </w:r>
          </w:p>
          <w:p w14:paraId="2850E48A" w14:textId="77777777" w:rsidR="007D1296" w:rsidRDefault="0099307E">
            <w:pPr>
              <w:spacing w:before="145" w:line="222" w:lineRule="exact"/>
              <w:ind w:left="72"/>
              <w:textAlignment w:val="baseline"/>
              <w:rPr>
                <w:rFonts w:ascii="Calibri" w:eastAsia="Calibri" w:hAnsi="Calibri"/>
                <w:color w:val="000000"/>
              </w:rPr>
            </w:pPr>
            <w:r>
              <w:rPr>
                <w:rFonts w:ascii="Calibri" w:eastAsia="Calibri" w:hAnsi="Calibri"/>
                <w:color w:val="000000"/>
              </w:rPr>
              <w:t>2. Procurement Approach</w:t>
            </w:r>
          </w:p>
          <w:p w14:paraId="2850E48B" w14:textId="77777777" w:rsidR="007D1296" w:rsidRDefault="0099307E">
            <w:pPr>
              <w:spacing w:before="183" w:after="5" w:line="182" w:lineRule="exact"/>
              <w:ind w:left="72" w:right="504"/>
              <w:textAlignment w:val="baseline"/>
              <w:rPr>
                <w:rFonts w:ascii="Calibri" w:eastAsia="Calibri" w:hAnsi="Calibri"/>
                <w:color w:val="000000"/>
                <w:spacing w:val="-1"/>
              </w:rPr>
            </w:pPr>
            <w:r>
              <w:rPr>
                <w:rFonts w:ascii="Calibri" w:eastAsia="Calibri" w:hAnsi="Calibri"/>
                <w:color w:val="000000"/>
                <w:spacing w:val="-1"/>
              </w:rPr>
              <w:t>Cbus Property developed the project and procured architectural, engineering and specialist consultant services through direct professional services engagements. Hutchinson Builders was engaged as the head contractor to deliver the base building and integrated fitout works, with</w:t>
            </w:r>
          </w:p>
        </w:tc>
      </w:tr>
    </w:tbl>
    <w:p w14:paraId="2850E48F" w14:textId="77777777" w:rsidR="007D1296" w:rsidRDefault="007D1296">
      <w:pPr>
        <w:sectPr w:rsidR="007D1296">
          <w:headerReference w:type="even" r:id="rId8"/>
          <w:headerReference w:type="default" r:id="rId9"/>
          <w:footerReference w:type="even" r:id="rId10"/>
          <w:footerReference w:type="default" r:id="rId11"/>
          <w:headerReference w:type="first" r:id="rId12"/>
          <w:footerReference w:type="first" r:id="rId13"/>
          <w:pgSz w:w="11909" w:h="16838"/>
          <w:pgMar w:top="300" w:right="806" w:bottom="119" w:left="883" w:header="720" w:footer="720" w:gutter="0"/>
          <w:cols w:space="720"/>
        </w:sectPr>
      </w:pPr>
    </w:p>
    <w:p w14:paraId="2850E490" w14:textId="1ECC60C2" w:rsidR="007D1296" w:rsidRDefault="007D1296" w:rsidP="002A6E95">
      <w:pPr>
        <w:spacing w:before="8" w:after="843" w:line="274" w:lineRule="exact"/>
        <w:textAlignment w:val="baseline"/>
        <w:rPr>
          <w:rFonts w:ascii="Arial" w:eastAsia="Arial" w:hAnsi="Arial"/>
          <w:color w:val="C00000"/>
          <w:spacing w:val="-1"/>
          <w:sz w:val="24"/>
        </w:rPr>
      </w:pPr>
    </w:p>
    <w:p w14:paraId="2850E491" w14:textId="77777777" w:rsidR="007D1296" w:rsidRDefault="0099307E">
      <w:pPr>
        <w:spacing w:line="187" w:lineRule="exact"/>
        <w:ind w:left="72"/>
        <w:textAlignment w:val="baseline"/>
        <w:rPr>
          <w:rFonts w:ascii="Calibri" w:eastAsia="Calibri" w:hAnsi="Calibri"/>
          <w:color w:val="000000"/>
        </w:rPr>
      </w:pPr>
      <w:r>
        <w:pict w14:anchorId="2850E571">
          <v:line id="_x0000_s1058" style="position:absolute;left:0;text-align:left;z-index:251664384;mso-position-horizontal-relative:page;mso-position-vertical-relative:page" from="66.25pt,194.75pt" to="526.25pt,194.75pt" strokecolor="gray" strokeweight="1.2pt">
            <w10:wrap anchorx="page" anchory="page"/>
          </v:line>
        </w:pict>
      </w:r>
      <w:r>
        <w:pict w14:anchorId="2850E572">
          <v:line id="_x0000_s1057" style="position:absolute;left:0;text-align:left;z-index:251665408;mso-position-horizontal-relative:page;mso-position-vertical-relative:page" from="66.25pt,71.75pt" to="66.25pt,194.75pt" strokecolor="gray" strokeweight="1.2pt">
            <w10:wrap anchorx="page" anchory="page"/>
          </v:line>
        </w:pict>
      </w:r>
      <w:r>
        <w:pict w14:anchorId="2850E573">
          <v:line id="_x0000_s1056" style="position:absolute;left:0;text-align:left;z-index:251666432;mso-position-horizontal-relative:page;mso-position-vertical-relative:page" from="526.25pt,71.75pt" to="526.25pt,194.75pt" strokecolor="gray" strokeweight="1.2pt">
            <w10:wrap anchorx="page" anchory="page"/>
          </v:line>
        </w:pict>
      </w:r>
      <w:r>
        <w:rPr>
          <w:rFonts w:ascii="Calibri" w:eastAsia="Calibri" w:hAnsi="Calibri"/>
          <w:color w:val="000000"/>
        </w:rPr>
        <w:t>subcontractors and suppliers engaged through the contractor's procurement processes.</w:t>
      </w:r>
    </w:p>
    <w:p w14:paraId="2850E492" w14:textId="77777777" w:rsidR="007D1296" w:rsidRDefault="0099307E">
      <w:pPr>
        <w:numPr>
          <w:ilvl w:val="0"/>
          <w:numId w:val="1"/>
        </w:numPr>
        <w:tabs>
          <w:tab w:val="clear" w:pos="216"/>
          <w:tab w:val="left" w:pos="360"/>
        </w:tabs>
        <w:spacing w:before="144" w:line="221" w:lineRule="exact"/>
        <w:ind w:left="144"/>
        <w:textAlignment w:val="baseline"/>
        <w:rPr>
          <w:rFonts w:ascii="Calibri" w:eastAsia="Calibri" w:hAnsi="Calibri"/>
          <w:color w:val="000000"/>
          <w:spacing w:val="-1"/>
        </w:rPr>
      </w:pPr>
      <w:r>
        <w:rPr>
          <w:rFonts w:ascii="Calibri" w:eastAsia="Calibri" w:hAnsi="Calibri"/>
          <w:color w:val="000000"/>
          <w:spacing w:val="-1"/>
        </w:rPr>
        <w:t>Procurement and Construction Timeline</w:t>
      </w:r>
    </w:p>
    <w:p w14:paraId="2850E493" w14:textId="77777777" w:rsidR="007D1296" w:rsidRDefault="0099307E">
      <w:pPr>
        <w:spacing w:before="184" w:line="182" w:lineRule="exact"/>
        <w:ind w:left="72" w:right="720"/>
        <w:textAlignment w:val="baseline"/>
        <w:rPr>
          <w:rFonts w:ascii="Calibri" w:eastAsia="Calibri" w:hAnsi="Calibri"/>
          <w:color w:val="000000"/>
        </w:rPr>
      </w:pPr>
      <w:r>
        <w:rPr>
          <w:rFonts w:ascii="Calibri" w:eastAsia="Calibri" w:hAnsi="Calibri"/>
          <w:color w:val="000000"/>
        </w:rPr>
        <w:t>Procurement commenced during the design and planning phase, followed by contractor engagement and construction of the development. Construction has been completed and the building is fully occupied by Services Australia.</w:t>
      </w:r>
    </w:p>
    <w:p w14:paraId="2850E494" w14:textId="77777777" w:rsidR="007D1296" w:rsidRDefault="0099307E">
      <w:pPr>
        <w:numPr>
          <w:ilvl w:val="0"/>
          <w:numId w:val="1"/>
        </w:numPr>
        <w:tabs>
          <w:tab w:val="clear" w:pos="216"/>
          <w:tab w:val="left" w:pos="360"/>
        </w:tabs>
        <w:spacing w:before="143" w:line="222" w:lineRule="exact"/>
        <w:ind w:left="144"/>
        <w:textAlignment w:val="baseline"/>
        <w:rPr>
          <w:rFonts w:ascii="Calibri" w:eastAsia="Calibri" w:hAnsi="Calibri"/>
          <w:color w:val="000000"/>
          <w:spacing w:val="-1"/>
        </w:rPr>
      </w:pPr>
      <w:r>
        <w:rPr>
          <w:rFonts w:ascii="Calibri" w:eastAsia="Calibri" w:hAnsi="Calibri"/>
          <w:color w:val="000000"/>
          <w:spacing w:val="-1"/>
        </w:rPr>
        <w:t>Australian Government Funding</w:t>
      </w:r>
    </w:p>
    <w:p w14:paraId="2850E495" w14:textId="77777777" w:rsidR="007D1296" w:rsidRDefault="0099307E">
      <w:pPr>
        <w:spacing w:before="186" w:after="235" w:line="178" w:lineRule="exact"/>
        <w:ind w:left="72" w:right="432"/>
        <w:textAlignment w:val="baseline"/>
        <w:rPr>
          <w:rFonts w:ascii="Calibri" w:eastAsia="Calibri" w:hAnsi="Calibri"/>
          <w:color w:val="000000"/>
        </w:rPr>
      </w:pPr>
      <w:r>
        <w:rPr>
          <w:rFonts w:ascii="Calibri" w:eastAsia="Calibri" w:hAnsi="Calibri"/>
          <w:color w:val="000000"/>
        </w:rPr>
        <w:t>The project did not receive Australian Government funding, grants or direct investment. Services Australia is the sole commercial office tenant within the completed development.</w:t>
      </w:r>
    </w:p>
    <w:p w14:paraId="2850E496" w14:textId="77777777" w:rsidR="007D1296" w:rsidRDefault="0099307E">
      <w:pPr>
        <w:spacing w:before="26" w:after="19" w:line="221" w:lineRule="exact"/>
        <w:ind w:left="144"/>
        <w:textAlignment w:val="baseline"/>
        <w:rPr>
          <w:rFonts w:ascii="Calibri" w:eastAsia="Calibri" w:hAnsi="Calibri"/>
          <w:color w:val="000000"/>
          <w:spacing w:val="-1"/>
        </w:rPr>
      </w:pPr>
      <w:r>
        <w:rPr>
          <w:rFonts w:ascii="Calibri" w:eastAsia="Calibri" w:hAnsi="Calibri"/>
          <w:color w:val="000000"/>
          <w:spacing w:val="-1"/>
        </w:rPr>
        <w:t>Estimated completion date:</w:t>
      </w:r>
    </w:p>
    <w:p w14:paraId="2850E497" w14:textId="77777777" w:rsidR="007D1296" w:rsidRDefault="0099307E">
      <w:pPr>
        <w:pBdr>
          <w:top w:val="single" w:sz="9" w:space="4" w:color="808080"/>
          <w:left w:val="single" w:sz="9" w:space="3" w:color="808080"/>
          <w:bottom w:val="single" w:sz="9" w:space="6" w:color="808080"/>
          <w:right w:val="single" w:sz="9" w:space="0" w:color="808080"/>
        </w:pBdr>
        <w:spacing w:after="160" w:line="221" w:lineRule="exact"/>
        <w:ind w:left="72" w:right="6195"/>
        <w:textAlignment w:val="baseline"/>
        <w:rPr>
          <w:rFonts w:ascii="Calibri" w:eastAsia="Calibri" w:hAnsi="Calibri"/>
          <w:color w:val="000000"/>
          <w:spacing w:val="-1"/>
        </w:rPr>
      </w:pPr>
      <w:r>
        <w:rPr>
          <w:rFonts w:ascii="Calibri" w:eastAsia="Calibri" w:hAnsi="Calibri"/>
          <w:color w:val="000000"/>
          <w:spacing w:val="-1"/>
        </w:rPr>
        <w:t>30/06/2025</w:t>
      </w:r>
    </w:p>
    <w:p w14:paraId="2850E498" w14:textId="77777777" w:rsidR="007D1296" w:rsidRDefault="0099307E">
      <w:pPr>
        <w:spacing w:before="33" w:line="287" w:lineRule="exact"/>
        <w:ind w:left="72"/>
        <w:textAlignment w:val="baseline"/>
        <w:rPr>
          <w:rFonts w:ascii="Calibri" w:eastAsia="Calibri" w:hAnsi="Calibri"/>
          <w:color w:val="0F4761"/>
          <w:spacing w:val="-1"/>
          <w:sz w:val="28"/>
        </w:rPr>
      </w:pPr>
      <w:r>
        <w:rPr>
          <w:rFonts w:ascii="Calibri" w:eastAsia="Calibri" w:hAnsi="Calibri"/>
          <w:color w:val="0F4761"/>
          <w:spacing w:val="-1"/>
          <w:sz w:val="28"/>
        </w:rPr>
        <w:t>Key goods and services</w:t>
      </w:r>
    </w:p>
    <w:p w14:paraId="2850E499" w14:textId="77777777" w:rsidR="007D1296" w:rsidRDefault="0099307E">
      <w:pPr>
        <w:spacing w:before="153" w:line="221" w:lineRule="exact"/>
        <w:ind w:left="72"/>
        <w:textAlignment w:val="baseline"/>
        <w:rPr>
          <w:rFonts w:ascii="Calibri" w:eastAsia="Calibri" w:hAnsi="Calibri"/>
          <w:color w:val="000000"/>
        </w:rPr>
      </w:pPr>
      <w:r>
        <w:rPr>
          <w:rFonts w:ascii="Calibri" w:eastAsia="Calibri" w:hAnsi="Calibri"/>
          <w:color w:val="000000"/>
        </w:rPr>
        <w:t>Indicative list of key goods and services to be acquired for the project:</w:t>
      </w:r>
    </w:p>
    <w:p w14:paraId="2850E49A" w14:textId="77777777" w:rsidR="007D1296" w:rsidRDefault="0099307E">
      <w:pPr>
        <w:spacing w:before="230" w:line="226" w:lineRule="exact"/>
        <w:ind w:left="72"/>
        <w:textAlignment w:val="baseline"/>
        <w:rPr>
          <w:rFonts w:ascii="Calibri" w:eastAsia="Calibri" w:hAnsi="Calibri"/>
          <w:b/>
          <w:color w:val="000000"/>
        </w:rPr>
      </w:pPr>
      <w:r>
        <w:rPr>
          <w:rFonts w:ascii="Calibri" w:eastAsia="Calibri" w:hAnsi="Calibri"/>
          <w:b/>
          <w:color w:val="000000"/>
        </w:rPr>
        <w:t>List of key goods and services:</w:t>
      </w:r>
    </w:p>
    <w:p w14:paraId="2850E49B" w14:textId="77777777" w:rsidR="007D1296" w:rsidRDefault="0099307E">
      <w:pPr>
        <w:spacing w:before="43" w:after="446" w:line="221" w:lineRule="exact"/>
        <w:ind w:left="72"/>
        <w:textAlignment w:val="baseline"/>
        <w:rPr>
          <w:rFonts w:ascii="Calibri" w:eastAsia="Calibri" w:hAnsi="Calibri"/>
          <w:i/>
          <w:color w:val="000000"/>
        </w:rPr>
      </w:pPr>
      <w:r>
        <w:rPr>
          <w:rFonts w:ascii="Calibri" w:eastAsia="Calibri" w:hAnsi="Calibri"/>
          <w:i/>
          <w:color w:val="000000"/>
        </w:rPr>
        <w:t>An Australian entity is an entity with an ABN or CAN.</w:t>
      </w:r>
    </w:p>
    <w:tbl>
      <w:tblPr>
        <w:tblW w:w="0" w:type="auto"/>
        <w:tblInd w:w="115" w:type="dxa"/>
        <w:tblLayout w:type="fixed"/>
        <w:tblCellMar>
          <w:left w:w="0" w:type="dxa"/>
          <w:right w:w="0" w:type="dxa"/>
        </w:tblCellMar>
        <w:tblLook w:val="0000" w:firstRow="0" w:lastRow="0" w:firstColumn="0" w:lastColumn="0" w:noHBand="0" w:noVBand="0"/>
      </w:tblPr>
      <w:tblGrid>
        <w:gridCol w:w="3010"/>
        <w:gridCol w:w="3004"/>
        <w:gridCol w:w="3010"/>
      </w:tblGrid>
      <w:tr w:rsidR="007D1296" w14:paraId="2850E4A0" w14:textId="77777777">
        <w:tblPrEx>
          <w:tblCellMar>
            <w:top w:w="0" w:type="dxa"/>
            <w:bottom w:w="0" w:type="dxa"/>
          </w:tblCellMar>
        </w:tblPrEx>
        <w:trPr>
          <w:trHeight w:hRule="exact" w:val="821"/>
        </w:trPr>
        <w:tc>
          <w:tcPr>
            <w:tcW w:w="3010" w:type="dxa"/>
            <w:tcBorders>
              <w:top w:val="single" w:sz="4" w:space="0" w:color="000000"/>
              <w:left w:val="single" w:sz="4" w:space="0" w:color="000000"/>
              <w:bottom w:val="single" w:sz="4" w:space="0" w:color="000000"/>
              <w:right w:val="single" w:sz="4" w:space="0" w:color="000000"/>
            </w:tcBorders>
            <w:shd w:val="clear" w:color="156082" w:fill="156082"/>
          </w:tcPr>
          <w:p w14:paraId="2850E49C" w14:textId="77777777" w:rsidR="007D1296" w:rsidRDefault="0099307E">
            <w:pPr>
              <w:spacing w:before="38" w:after="547" w:line="226" w:lineRule="exact"/>
              <w:ind w:left="115"/>
              <w:textAlignment w:val="baseline"/>
              <w:rPr>
                <w:rFonts w:ascii="Calibri" w:eastAsia="Calibri" w:hAnsi="Calibri"/>
                <w:b/>
                <w:color w:val="FFFFFF"/>
              </w:rPr>
            </w:pPr>
            <w:r>
              <w:rPr>
                <w:rFonts w:ascii="Calibri" w:eastAsia="Calibri" w:hAnsi="Calibri"/>
                <w:b/>
                <w:color w:val="FFFFFF"/>
              </w:rPr>
              <w:t>Key goods and services</w:t>
            </w:r>
          </w:p>
        </w:tc>
        <w:tc>
          <w:tcPr>
            <w:tcW w:w="3004" w:type="dxa"/>
            <w:tcBorders>
              <w:top w:val="single" w:sz="4" w:space="0" w:color="000000"/>
              <w:left w:val="single" w:sz="4" w:space="0" w:color="000000"/>
              <w:bottom w:val="single" w:sz="4" w:space="0" w:color="000000"/>
              <w:right w:val="single" w:sz="4" w:space="0" w:color="000000"/>
            </w:tcBorders>
            <w:shd w:val="clear" w:color="156082" w:fill="156082"/>
          </w:tcPr>
          <w:p w14:paraId="2850E49D" w14:textId="77777777" w:rsidR="007D1296" w:rsidRDefault="0099307E">
            <w:pPr>
              <w:spacing w:before="38" w:after="547" w:line="226" w:lineRule="exact"/>
              <w:ind w:left="115"/>
              <w:textAlignment w:val="baseline"/>
              <w:rPr>
                <w:rFonts w:ascii="Calibri" w:eastAsia="Calibri" w:hAnsi="Calibri"/>
                <w:b/>
                <w:color w:val="FFFFFF"/>
              </w:rPr>
            </w:pPr>
            <w:r>
              <w:rPr>
                <w:rFonts w:ascii="Calibri" w:eastAsia="Calibri" w:hAnsi="Calibri"/>
                <w:b/>
                <w:color w:val="FFFFFF"/>
              </w:rPr>
              <w:t>Opportunity for entities</w:t>
            </w:r>
          </w:p>
        </w:tc>
        <w:tc>
          <w:tcPr>
            <w:tcW w:w="3010" w:type="dxa"/>
            <w:tcBorders>
              <w:top w:val="single" w:sz="4" w:space="0" w:color="000000"/>
              <w:left w:val="single" w:sz="4" w:space="0" w:color="000000"/>
              <w:bottom w:val="single" w:sz="4" w:space="0" w:color="000000"/>
              <w:right w:val="single" w:sz="4" w:space="0" w:color="000000"/>
            </w:tcBorders>
            <w:shd w:val="clear" w:color="156082" w:fill="156082"/>
          </w:tcPr>
          <w:p w14:paraId="2850E49E" w14:textId="77777777" w:rsidR="007D1296" w:rsidRDefault="0099307E">
            <w:pPr>
              <w:spacing w:before="38" w:line="226" w:lineRule="exact"/>
              <w:ind w:left="144"/>
              <w:textAlignment w:val="baseline"/>
              <w:rPr>
                <w:rFonts w:ascii="Calibri" w:eastAsia="Calibri" w:hAnsi="Calibri"/>
                <w:b/>
                <w:color w:val="FFFFFF"/>
              </w:rPr>
            </w:pPr>
            <w:r>
              <w:rPr>
                <w:rFonts w:ascii="Calibri" w:eastAsia="Calibri" w:hAnsi="Calibri"/>
                <w:b/>
                <w:color w:val="FFFFFF"/>
              </w:rPr>
              <w:t>Explanation for no</w:t>
            </w:r>
          </w:p>
          <w:p w14:paraId="2850E49F" w14:textId="77777777" w:rsidR="007D1296" w:rsidRDefault="0099307E">
            <w:pPr>
              <w:spacing w:after="15" w:line="266" w:lineRule="exact"/>
              <w:ind w:left="144"/>
              <w:textAlignment w:val="baseline"/>
              <w:rPr>
                <w:rFonts w:ascii="Calibri" w:eastAsia="Calibri" w:hAnsi="Calibri"/>
                <w:b/>
                <w:color w:val="FFFFFF"/>
              </w:rPr>
            </w:pPr>
            <w:r>
              <w:rPr>
                <w:rFonts w:ascii="Calibri" w:eastAsia="Calibri" w:hAnsi="Calibri"/>
                <w:b/>
                <w:color w:val="FFFFFF"/>
              </w:rPr>
              <w:t>opportunities for Australian entities</w:t>
            </w:r>
          </w:p>
        </w:tc>
      </w:tr>
      <w:tr w:rsidR="007D1296" w14:paraId="2850E4A4" w14:textId="77777777">
        <w:tblPrEx>
          <w:tblCellMar>
            <w:top w:w="0" w:type="dxa"/>
            <w:bottom w:w="0" w:type="dxa"/>
          </w:tblCellMar>
        </w:tblPrEx>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2850E4A1" w14:textId="77777777" w:rsidR="007D1296" w:rsidRDefault="0099307E">
            <w:pPr>
              <w:spacing w:before="33" w:after="283" w:line="221" w:lineRule="exact"/>
              <w:ind w:left="115"/>
              <w:textAlignment w:val="baseline"/>
              <w:rPr>
                <w:rFonts w:ascii="Calibri" w:eastAsia="Calibri" w:hAnsi="Calibri"/>
                <w:color w:val="000000"/>
              </w:rPr>
            </w:pPr>
            <w:r>
              <w:rPr>
                <w:rFonts w:ascii="Calibri" w:eastAsia="Calibri" w:hAnsi="Calibri"/>
                <w:color w:val="000000"/>
              </w:rPr>
              <w:t>Demolition</w:t>
            </w:r>
          </w:p>
        </w:tc>
        <w:tc>
          <w:tcPr>
            <w:tcW w:w="3004" w:type="dxa"/>
            <w:tcBorders>
              <w:top w:val="single" w:sz="4" w:space="0" w:color="000000"/>
              <w:left w:val="single" w:sz="4" w:space="0" w:color="000000"/>
              <w:bottom w:val="single" w:sz="4" w:space="0" w:color="000000"/>
              <w:right w:val="single" w:sz="4" w:space="0" w:color="000000"/>
            </w:tcBorders>
          </w:tcPr>
          <w:p w14:paraId="2850E4A2" w14:textId="77777777" w:rsidR="007D1296" w:rsidRDefault="0099307E">
            <w:pPr>
              <w:spacing w:after="19"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A3"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A8" w14:textId="77777777">
        <w:tblPrEx>
          <w:tblCellMar>
            <w:top w:w="0" w:type="dxa"/>
            <w:bottom w:w="0" w:type="dxa"/>
          </w:tblCellMar>
        </w:tblPrEx>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2850E4A5" w14:textId="77777777" w:rsidR="007D1296" w:rsidRDefault="0099307E">
            <w:pPr>
              <w:spacing w:after="288" w:line="221" w:lineRule="exact"/>
              <w:ind w:left="115"/>
              <w:textAlignment w:val="baseline"/>
              <w:rPr>
                <w:rFonts w:ascii="Calibri" w:eastAsia="Calibri" w:hAnsi="Calibri"/>
                <w:color w:val="000000"/>
              </w:rPr>
            </w:pPr>
            <w:r>
              <w:rPr>
                <w:rFonts w:ascii="Calibri" w:eastAsia="Calibri" w:hAnsi="Calibri"/>
                <w:color w:val="000000"/>
              </w:rPr>
              <w:t>Bulk Earthworks and Filling</w:t>
            </w:r>
          </w:p>
        </w:tc>
        <w:tc>
          <w:tcPr>
            <w:tcW w:w="3004" w:type="dxa"/>
            <w:tcBorders>
              <w:top w:val="single" w:sz="4" w:space="0" w:color="000000"/>
              <w:left w:val="single" w:sz="4" w:space="0" w:color="000000"/>
              <w:bottom w:val="single" w:sz="4" w:space="0" w:color="000000"/>
              <w:right w:val="single" w:sz="4" w:space="0" w:color="000000"/>
            </w:tcBorders>
          </w:tcPr>
          <w:p w14:paraId="2850E4A6" w14:textId="77777777" w:rsidR="007D1296" w:rsidRDefault="0099307E">
            <w:pPr>
              <w:spacing w:after="19"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A7"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AC" w14:textId="77777777">
        <w:tblPrEx>
          <w:tblCellMar>
            <w:top w:w="0" w:type="dxa"/>
            <w:bottom w:w="0" w:type="dxa"/>
          </w:tblCellMar>
        </w:tblPrEx>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2850E4A9" w14:textId="77777777" w:rsidR="007D1296" w:rsidRDefault="0099307E">
            <w:pPr>
              <w:spacing w:after="19" w:line="259" w:lineRule="exact"/>
              <w:ind w:left="108" w:right="576"/>
              <w:textAlignment w:val="baseline"/>
              <w:rPr>
                <w:rFonts w:ascii="Calibri" w:eastAsia="Calibri" w:hAnsi="Calibri"/>
                <w:color w:val="000000"/>
                <w:spacing w:val="-3"/>
              </w:rPr>
            </w:pPr>
            <w:r>
              <w:rPr>
                <w:rFonts w:ascii="Calibri" w:eastAsia="Calibri" w:hAnsi="Calibri"/>
                <w:color w:val="000000"/>
                <w:spacing w:val="-3"/>
              </w:rPr>
              <w:t>Retention and Foundation Piles</w:t>
            </w:r>
          </w:p>
        </w:tc>
        <w:tc>
          <w:tcPr>
            <w:tcW w:w="3004" w:type="dxa"/>
            <w:tcBorders>
              <w:top w:val="single" w:sz="4" w:space="0" w:color="000000"/>
              <w:left w:val="single" w:sz="4" w:space="0" w:color="000000"/>
              <w:bottom w:val="single" w:sz="4" w:space="0" w:color="000000"/>
              <w:right w:val="single" w:sz="4" w:space="0" w:color="000000"/>
            </w:tcBorders>
          </w:tcPr>
          <w:p w14:paraId="2850E4AA" w14:textId="77777777" w:rsidR="007D1296" w:rsidRDefault="0099307E">
            <w:pPr>
              <w:spacing w:after="19"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AB"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B0" w14:textId="77777777">
        <w:tblPrEx>
          <w:tblCellMar>
            <w:top w:w="0" w:type="dxa"/>
            <w:bottom w:w="0" w:type="dxa"/>
          </w:tblCellMar>
        </w:tblPrEx>
        <w:trPr>
          <w:trHeight w:hRule="exact" w:val="548"/>
        </w:trPr>
        <w:tc>
          <w:tcPr>
            <w:tcW w:w="3010" w:type="dxa"/>
            <w:tcBorders>
              <w:top w:val="single" w:sz="4" w:space="0" w:color="000000"/>
              <w:left w:val="single" w:sz="4" w:space="0" w:color="000000"/>
              <w:bottom w:val="single" w:sz="4" w:space="0" w:color="000000"/>
              <w:right w:val="single" w:sz="4" w:space="0" w:color="000000"/>
            </w:tcBorders>
          </w:tcPr>
          <w:p w14:paraId="2850E4AD" w14:textId="77777777" w:rsidR="007D1296" w:rsidRDefault="0099307E">
            <w:pPr>
              <w:spacing w:after="288" w:line="221" w:lineRule="exact"/>
              <w:ind w:left="115"/>
              <w:textAlignment w:val="baseline"/>
              <w:rPr>
                <w:rFonts w:ascii="Calibri" w:eastAsia="Calibri" w:hAnsi="Calibri"/>
                <w:color w:val="000000"/>
              </w:rPr>
            </w:pPr>
            <w:r>
              <w:rPr>
                <w:rFonts w:ascii="Calibri" w:eastAsia="Calibri" w:hAnsi="Calibri"/>
                <w:color w:val="000000"/>
              </w:rPr>
              <w:t>Rock Anchors and Shotcrete</w:t>
            </w:r>
          </w:p>
        </w:tc>
        <w:tc>
          <w:tcPr>
            <w:tcW w:w="3004" w:type="dxa"/>
            <w:tcBorders>
              <w:top w:val="single" w:sz="4" w:space="0" w:color="000000"/>
              <w:left w:val="single" w:sz="4" w:space="0" w:color="000000"/>
              <w:bottom w:val="single" w:sz="4" w:space="0" w:color="000000"/>
              <w:right w:val="single" w:sz="4" w:space="0" w:color="000000"/>
            </w:tcBorders>
          </w:tcPr>
          <w:p w14:paraId="2850E4AE" w14:textId="77777777" w:rsidR="007D1296" w:rsidRDefault="0099307E">
            <w:pPr>
              <w:spacing w:after="19"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AF"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B4" w14:textId="77777777">
        <w:tblPrEx>
          <w:tblCellMar>
            <w:top w:w="0" w:type="dxa"/>
            <w:bottom w:w="0" w:type="dxa"/>
          </w:tblCellMar>
        </w:tblPrEx>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2850E4B1" w14:textId="77777777" w:rsidR="007D1296" w:rsidRDefault="0099307E">
            <w:pPr>
              <w:spacing w:after="288" w:line="221" w:lineRule="exact"/>
              <w:ind w:left="115"/>
              <w:textAlignment w:val="baseline"/>
              <w:rPr>
                <w:rFonts w:ascii="Calibri" w:eastAsia="Calibri" w:hAnsi="Calibri"/>
                <w:color w:val="000000"/>
              </w:rPr>
            </w:pPr>
            <w:r>
              <w:rPr>
                <w:rFonts w:ascii="Calibri" w:eastAsia="Calibri" w:hAnsi="Calibri"/>
                <w:color w:val="000000"/>
              </w:rPr>
              <w:t>Formwork</w:t>
            </w:r>
          </w:p>
        </w:tc>
        <w:tc>
          <w:tcPr>
            <w:tcW w:w="3004" w:type="dxa"/>
            <w:tcBorders>
              <w:top w:val="single" w:sz="4" w:space="0" w:color="000000"/>
              <w:left w:val="single" w:sz="4" w:space="0" w:color="000000"/>
              <w:bottom w:val="single" w:sz="4" w:space="0" w:color="000000"/>
              <w:right w:val="single" w:sz="4" w:space="0" w:color="000000"/>
            </w:tcBorders>
          </w:tcPr>
          <w:p w14:paraId="2850E4B2" w14:textId="77777777" w:rsidR="007D1296" w:rsidRDefault="0099307E">
            <w:pPr>
              <w:spacing w:after="20" w:line="258"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B3"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B8" w14:textId="77777777">
        <w:tblPrEx>
          <w:tblCellMar>
            <w:top w:w="0" w:type="dxa"/>
            <w:bottom w:w="0" w:type="dxa"/>
          </w:tblCellMar>
        </w:tblPrEx>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2850E4B5" w14:textId="77777777" w:rsidR="007D1296" w:rsidRDefault="0099307E">
            <w:pPr>
              <w:spacing w:after="288" w:line="221" w:lineRule="exact"/>
              <w:ind w:left="115"/>
              <w:textAlignment w:val="baseline"/>
              <w:rPr>
                <w:rFonts w:ascii="Calibri" w:eastAsia="Calibri" w:hAnsi="Calibri"/>
                <w:color w:val="000000"/>
              </w:rPr>
            </w:pPr>
            <w:r>
              <w:rPr>
                <w:rFonts w:ascii="Calibri" w:eastAsia="Calibri" w:hAnsi="Calibri"/>
                <w:color w:val="000000"/>
              </w:rPr>
              <w:t>Reinforcement</w:t>
            </w:r>
          </w:p>
        </w:tc>
        <w:tc>
          <w:tcPr>
            <w:tcW w:w="3004" w:type="dxa"/>
            <w:tcBorders>
              <w:top w:val="single" w:sz="4" w:space="0" w:color="000000"/>
              <w:left w:val="single" w:sz="4" w:space="0" w:color="000000"/>
              <w:bottom w:val="single" w:sz="4" w:space="0" w:color="000000"/>
              <w:right w:val="single" w:sz="4" w:space="0" w:color="000000"/>
            </w:tcBorders>
          </w:tcPr>
          <w:p w14:paraId="2850E4B6" w14:textId="77777777" w:rsidR="007D1296" w:rsidRDefault="0099307E">
            <w:pPr>
              <w:spacing w:after="19"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B7"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BC" w14:textId="77777777">
        <w:tblPrEx>
          <w:tblCellMar>
            <w:top w:w="0" w:type="dxa"/>
            <w:bottom w:w="0" w:type="dxa"/>
          </w:tblCellMar>
        </w:tblPrEx>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2850E4B9" w14:textId="77777777" w:rsidR="007D1296" w:rsidRDefault="0099307E">
            <w:pPr>
              <w:spacing w:after="288" w:line="221" w:lineRule="exact"/>
              <w:ind w:left="115"/>
              <w:textAlignment w:val="baseline"/>
              <w:rPr>
                <w:rFonts w:ascii="Calibri" w:eastAsia="Calibri" w:hAnsi="Calibri"/>
                <w:color w:val="000000"/>
              </w:rPr>
            </w:pPr>
            <w:r>
              <w:rPr>
                <w:rFonts w:ascii="Calibri" w:eastAsia="Calibri" w:hAnsi="Calibri"/>
                <w:color w:val="000000"/>
              </w:rPr>
              <w:t>Concrete Supply</w:t>
            </w:r>
          </w:p>
        </w:tc>
        <w:tc>
          <w:tcPr>
            <w:tcW w:w="3004" w:type="dxa"/>
            <w:tcBorders>
              <w:top w:val="single" w:sz="4" w:space="0" w:color="000000"/>
              <w:left w:val="single" w:sz="4" w:space="0" w:color="000000"/>
              <w:bottom w:val="single" w:sz="4" w:space="0" w:color="000000"/>
              <w:right w:val="single" w:sz="4" w:space="0" w:color="000000"/>
            </w:tcBorders>
          </w:tcPr>
          <w:p w14:paraId="2850E4BA" w14:textId="77777777" w:rsidR="007D1296" w:rsidRDefault="0099307E">
            <w:pPr>
              <w:spacing w:after="19"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BB"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C0" w14:textId="77777777">
        <w:tblPrEx>
          <w:tblCellMar>
            <w:top w:w="0" w:type="dxa"/>
            <w:bottom w:w="0" w:type="dxa"/>
          </w:tblCellMar>
        </w:tblPrEx>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2850E4BD" w14:textId="77777777" w:rsidR="007D1296" w:rsidRDefault="0099307E">
            <w:pPr>
              <w:spacing w:after="288" w:line="221" w:lineRule="exact"/>
              <w:ind w:left="115"/>
              <w:textAlignment w:val="baseline"/>
              <w:rPr>
                <w:rFonts w:ascii="Calibri" w:eastAsia="Calibri" w:hAnsi="Calibri"/>
                <w:color w:val="000000"/>
              </w:rPr>
            </w:pPr>
            <w:r>
              <w:rPr>
                <w:rFonts w:ascii="Calibri" w:eastAsia="Calibri" w:hAnsi="Calibri"/>
                <w:color w:val="000000"/>
              </w:rPr>
              <w:t>Precast Concrete</w:t>
            </w:r>
          </w:p>
        </w:tc>
        <w:tc>
          <w:tcPr>
            <w:tcW w:w="3004" w:type="dxa"/>
            <w:tcBorders>
              <w:top w:val="single" w:sz="4" w:space="0" w:color="000000"/>
              <w:left w:val="single" w:sz="4" w:space="0" w:color="000000"/>
              <w:bottom w:val="single" w:sz="4" w:space="0" w:color="000000"/>
              <w:right w:val="single" w:sz="4" w:space="0" w:color="000000"/>
            </w:tcBorders>
          </w:tcPr>
          <w:p w14:paraId="2850E4BE" w14:textId="77777777" w:rsidR="007D1296" w:rsidRDefault="0099307E">
            <w:pPr>
              <w:spacing w:after="19"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BF"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C4" w14:textId="77777777">
        <w:tblPrEx>
          <w:tblCellMar>
            <w:top w:w="0" w:type="dxa"/>
            <w:bottom w:w="0" w:type="dxa"/>
          </w:tblCellMar>
        </w:tblPrEx>
        <w:trPr>
          <w:trHeight w:hRule="exact" w:val="548"/>
        </w:trPr>
        <w:tc>
          <w:tcPr>
            <w:tcW w:w="3010" w:type="dxa"/>
            <w:tcBorders>
              <w:top w:val="single" w:sz="4" w:space="0" w:color="000000"/>
              <w:left w:val="single" w:sz="4" w:space="0" w:color="000000"/>
              <w:bottom w:val="single" w:sz="4" w:space="0" w:color="000000"/>
              <w:right w:val="single" w:sz="4" w:space="0" w:color="000000"/>
            </w:tcBorders>
          </w:tcPr>
          <w:p w14:paraId="2850E4C1" w14:textId="77777777" w:rsidR="007D1296" w:rsidRDefault="0099307E">
            <w:pPr>
              <w:spacing w:after="288" w:line="221" w:lineRule="exact"/>
              <w:ind w:left="115"/>
              <w:textAlignment w:val="baseline"/>
              <w:rPr>
                <w:rFonts w:ascii="Calibri" w:eastAsia="Calibri" w:hAnsi="Calibri"/>
                <w:color w:val="000000"/>
              </w:rPr>
            </w:pPr>
            <w:r>
              <w:rPr>
                <w:rFonts w:ascii="Calibri" w:eastAsia="Calibri" w:hAnsi="Calibri"/>
                <w:color w:val="000000"/>
              </w:rPr>
              <w:t>Structural steel</w:t>
            </w:r>
          </w:p>
        </w:tc>
        <w:tc>
          <w:tcPr>
            <w:tcW w:w="3004" w:type="dxa"/>
            <w:tcBorders>
              <w:top w:val="single" w:sz="4" w:space="0" w:color="000000"/>
              <w:left w:val="single" w:sz="4" w:space="0" w:color="000000"/>
              <w:bottom w:val="single" w:sz="4" w:space="0" w:color="000000"/>
              <w:right w:val="single" w:sz="4" w:space="0" w:color="000000"/>
            </w:tcBorders>
          </w:tcPr>
          <w:p w14:paraId="2850E4C2" w14:textId="77777777" w:rsidR="007D1296" w:rsidRDefault="0099307E">
            <w:pPr>
              <w:spacing w:after="19"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C3"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C9" w14:textId="77777777">
        <w:tblPrEx>
          <w:tblCellMar>
            <w:top w:w="0" w:type="dxa"/>
            <w:bottom w:w="0" w:type="dxa"/>
          </w:tblCellMar>
        </w:tblPrEx>
        <w:trPr>
          <w:trHeight w:hRule="exact" w:val="1084"/>
        </w:trPr>
        <w:tc>
          <w:tcPr>
            <w:tcW w:w="3010" w:type="dxa"/>
            <w:tcBorders>
              <w:top w:val="single" w:sz="4" w:space="0" w:color="000000"/>
              <w:left w:val="single" w:sz="4" w:space="0" w:color="000000"/>
              <w:bottom w:val="single" w:sz="4" w:space="0" w:color="000000"/>
              <w:right w:val="single" w:sz="4" w:space="0" w:color="000000"/>
            </w:tcBorders>
          </w:tcPr>
          <w:p w14:paraId="2850E4C5" w14:textId="77777777" w:rsidR="007D1296" w:rsidRDefault="0099307E">
            <w:pPr>
              <w:spacing w:after="820" w:line="221" w:lineRule="exact"/>
              <w:ind w:left="115"/>
              <w:textAlignment w:val="baseline"/>
              <w:rPr>
                <w:rFonts w:ascii="Calibri" w:eastAsia="Calibri" w:hAnsi="Calibri"/>
                <w:color w:val="000000"/>
              </w:rPr>
            </w:pPr>
            <w:r>
              <w:rPr>
                <w:rFonts w:ascii="Calibri" w:eastAsia="Calibri" w:hAnsi="Calibri"/>
                <w:color w:val="000000"/>
              </w:rPr>
              <w:t>Facade</w:t>
            </w:r>
          </w:p>
        </w:tc>
        <w:tc>
          <w:tcPr>
            <w:tcW w:w="3004" w:type="dxa"/>
            <w:tcBorders>
              <w:top w:val="single" w:sz="4" w:space="0" w:color="000000"/>
              <w:left w:val="single" w:sz="4" w:space="0" w:color="000000"/>
              <w:bottom w:val="single" w:sz="4" w:space="0" w:color="000000"/>
              <w:right w:val="single" w:sz="4" w:space="0" w:color="000000"/>
            </w:tcBorders>
          </w:tcPr>
          <w:p w14:paraId="2850E4C6" w14:textId="77777777" w:rsidR="007D1296" w:rsidRDefault="0099307E">
            <w:pPr>
              <w:spacing w:line="258" w:lineRule="exact"/>
              <w:ind w:left="144"/>
              <w:textAlignment w:val="baseline"/>
              <w:rPr>
                <w:rFonts w:ascii="Calibri" w:eastAsia="Calibri" w:hAnsi="Calibri"/>
                <w:color w:val="000000"/>
              </w:rPr>
            </w:pPr>
            <w:r>
              <w:rPr>
                <w:rFonts w:ascii="Calibri" w:eastAsia="Calibri" w:hAnsi="Calibri"/>
                <w:color w:val="000000"/>
              </w:rPr>
              <w:t>Opportunities for Australian entities</w:t>
            </w:r>
          </w:p>
          <w:p w14:paraId="2850E4C7" w14:textId="77777777" w:rsidR="007D1296" w:rsidRDefault="0099307E">
            <w:pPr>
              <w:spacing w:after="14" w:line="269" w:lineRule="exact"/>
              <w:ind w:left="144"/>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C8"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CD" w14:textId="77777777">
        <w:tblPrEx>
          <w:tblCellMar>
            <w:top w:w="0" w:type="dxa"/>
            <w:bottom w:w="0" w:type="dxa"/>
          </w:tblCellMar>
        </w:tblPrEx>
        <w:trPr>
          <w:trHeight w:hRule="exact" w:val="548"/>
        </w:trPr>
        <w:tc>
          <w:tcPr>
            <w:tcW w:w="3010" w:type="dxa"/>
            <w:tcBorders>
              <w:top w:val="single" w:sz="4" w:space="0" w:color="000000"/>
              <w:left w:val="single" w:sz="4" w:space="0" w:color="000000"/>
              <w:bottom w:val="single" w:sz="4" w:space="0" w:color="000000"/>
              <w:right w:val="single" w:sz="4" w:space="0" w:color="000000"/>
            </w:tcBorders>
          </w:tcPr>
          <w:p w14:paraId="2850E4CA" w14:textId="77777777" w:rsidR="007D1296" w:rsidRDefault="0099307E">
            <w:pPr>
              <w:spacing w:after="297" w:line="222" w:lineRule="exact"/>
              <w:ind w:left="115"/>
              <w:textAlignment w:val="baseline"/>
              <w:rPr>
                <w:rFonts w:ascii="Calibri" w:eastAsia="Calibri" w:hAnsi="Calibri"/>
                <w:color w:val="000000"/>
              </w:rPr>
            </w:pPr>
            <w:r>
              <w:rPr>
                <w:rFonts w:ascii="Calibri" w:eastAsia="Calibri" w:hAnsi="Calibri"/>
                <w:color w:val="000000"/>
              </w:rPr>
              <w:t>Ceilings and Partitions</w:t>
            </w:r>
          </w:p>
        </w:tc>
        <w:tc>
          <w:tcPr>
            <w:tcW w:w="3004" w:type="dxa"/>
            <w:tcBorders>
              <w:top w:val="single" w:sz="4" w:space="0" w:color="000000"/>
              <w:left w:val="single" w:sz="4" w:space="0" w:color="000000"/>
              <w:bottom w:val="single" w:sz="4" w:space="0" w:color="000000"/>
              <w:right w:val="single" w:sz="4" w:space="0" w:color="000000"/>
            </w:tcBorders>
          </w:tcPr>
          <w:p w14:paraId="2850E4CB" w14:textId="77777777" w:rsidR="007D1296" w:rsidRDefault="0099307E">
            <w:pPr>
              <w:spacing w:after="29"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CC"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D2" w14:textId="77777777">
        <w:tblPrEx>
          <w:tblCellMar>
            <w:top w:w="0" w:type="dxa"/>
            <w:bottom w:w="0" w:type="dxa"/>
          </w:tblCellMar>
        </w:tblPrEx>
        <w:trPr>
          <w:trHeight w:hRule="exact" w:val="1084"/>
        </w:trPr>
        <w:tc>
          <w:tcPr>
            <w:tcW w:w="3010" w:type="dxa"/>
            <w:tcBorders>
              <w:top w:val="single" w:sz="4" w:space="0" w:color="000000"/>
              <w:left w:val="single" w:sz="4" w:space="0" w:color="000000"/>
              <w:bottom w:val="single" w:sz="4" w:space="0" w:color="000000"/>
              <w:right w:val="single" w:sz="4" w:space="0" w:color="000000"/>
            </w:tcBorders>
          </w:tcPr>
          <w:p w14:paraId="2850E4CE" w14:textId="77777777" w:rsidR="007D1296" w:rsidRDefault="0099307E">
            <w:pPr>
              <w:spacing w:after="830" w:line="221" w:lineRule="exact"/>
              <w:ind w:left="115"/>
              <w:textAlignment w:val="baseline"/>
              <w:rPr>
                <w:rFonts w:ascii="Calibri" w:eastAsia="Calibri" w:hAnsi="Calibri"/>
                <w:color w:val="000000"/>
              </w:rPr>
            </w:pPr>
            <w:r>
              <w:rPr>
                <w:rFonts w:ascii="Calibri" w:eastAsia="Calibri" w:hAnsi="Calibri"/>
                <w:color w:val="000000"/>
              </w:rPr>
              <w:t>Tiling</w:t>
            </w:r>
          </w:p>
        </w:tc>
        <w:tc>
          <w:tcPr>
            <w:tcW w:w="3004" w:type="dxa"/>
            <w:tcBorders>
              <w:top w:val="single" w:sz="4" w:space="0" w:color="000000"/>
              <w:left w:val="single" w:sz="4" w:space="0" w:color="000000"/>
              <w:bottom w:val="single" w:sz="4" w:space="0" w:color="000000"/>
              <w:right w:val="single" w:sz="4" w:space="0" w:color="000000"/>
            </w:tcBorders>
          </w:tcPr>
          <w:p w14:paraId="2850E4CF" w14:textId="77777777" w:rsidR="007D1296" w:rsidRDefault="0099307E">
            <w:pPr>
              <w:spacing w:line="258" w:lineRule="exact"/>
              <w:ind w:left="144"/>
              <w:textAlignment w:val="baseline"/>
              <w:rPr>
                <w:rFonts w:ascii="Calibri" w:eastAsia="Calibri" w:hAnsi="Calibri"/>
                <w:color w:val="000000"/>
              </w:rPr>
            </w:pPr>
            <w:r>
              <w:rPr>
                <w:rFonts w:ascii="Calibri" w:eastAsia="Calibri" w:hAnsi="Calibri"/>
                <w:color w:val="000000"/>
              </w:rPr>
              <w:t>Opportunities for Australian entities</w:t>
            </w:r>
          </w:p>
          <w:p w14:paraId="2850E4D0" w14:textId="77777777" w:rsidR="007D1296" w:rsidRDefault="0099307E">
            <w:pPr>
              <w:spacing w:after="24" w:line="269" w:lineRule="exact"/>
              <w:ind w:left="144"/>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D1"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bl>
    <w:p w14:paraId="2850E4D3" w14:textId="77777777" w:rsidR="007D1296" w:rsidRDefault="007D1296">
      <w:pPr>
        <w:spacing w:after="1088" w:line="20" w:lineRule="exact"/>
      </w:pPr>
    </w:p>
    <w:p w14:paraId="2850E4D5" w14:textId="385C8F2A" w:rsidR="007D1296" w:rsidRPr="002A6E95" w:rsidRDefault="007D1296" w:rsidP="002A6E95">
      <w:pPr>
        <w:spacing w:before="2" w:line="274" w:lineRule="exact"/>
        <w:textAlignment w:val="baseline"/>
        <w:rPr>
          <w:rFonts w:ascii="Arial" w:eastAsia="Arial" w:hAnsi="Arial"/>
          <w:color w:val="C00000"/>
          <w:spacing w:val="-1"/>
          <w:sz w:val="24"/>
        </w:rPr>
        <w:sectPr w:rsidR="007D1296" w:rsidRPr="002A6E95">
          <w:pgSz w:w="11909" w:h="16838"/>
          <w:pgMar w:top="300" w:right="1384" w:bottom="119" w:left="1325" w:header="720" w:footer="720" w:gutter="0"/>
          <w:cols w:space="720"/>
        </w:sectPr>
      </w:pPr>
    </w:p>
    <w:p w14:paraId="2850E4D6" w14:textId="13E9F04D" w:rsidR="007D1296" w:rsidRDefault="007D1296" w:rsidP="002A6E95">
      <w:pPr>
        <w:spacing w:before="8" w:after="843" w:line="274" w:lineRule="exact"/>
        <w:textAlignment w:val="baseline"/>
        <w:rPr>
          <w:rFonts w:ascii="Arial" w:eastAsia="Arial" w:hAnsi="Arial"/>
          <w:color w:val="C00000"/>
          <w:spacing w:val="-1"/>
          <w:sz w:val="24"/>
        </w:rPr>
      </w:pPr>
    </w:p>
    <w:p w14:paraId="2850E4D7" w14:textId="77777777" w:rsidR="007D1296" w:rsidRDefault="007D1296">
      <w:pPr>
        <w:spacing w:before="8" w:after="843" w:line="274" w:lineRule="exact"/>
        <w:sectPr w:rsidR="007D1296">
          <w:pgSz w:w="11909" w:h="16838"/>
          <w:pgMar w:top="300" w:right="1352" w:bottom="119" w:left="1357" w:header="720" w:footer="720" w:gutter="0"/>
          <w:cols w:space="720"/>
        </w:sectPr>
      </w:pPr>
    </w:p>
    <w:tbl>
      <w:tblPr>
        <w:tblW w:w="0" w:type="auto"/>
        <w:tblInd w:w="116" w:type="dxa"/>
        <w:tblLayout w:type="fixed"/>
        <w:tblCellMar>
          <w:left w:w="0" w:type="dxa"/>
          <w:right w:w="0" w:type="dxa"/>
        </w:tblCellMar>
        <w:tblLook w:val="0000" w:firstRow="0" w:lastRow="0" w:firstColumn="0" w:lastColumn="0" w:noHBand="0" w:noVBand="0"/>
      </w:tblPr>
      <w:tblGrid>
        <w:gridCol w:w="3010"/>
        <w:gridCol w:w="3004"/>
        <w:gridCol w:w="3010"/>
      </w:tblGrid>
      <w:tr w:rsidR="007D1296" w14:paraId="2850E4DC" w14:textId="77777777">
        <w:tblPrEx>
          <w:tblCellMar>
            <w:top w:w="0" w:type="dxa"/>
            <w:bottom w:w="0" w:type="dxa"/>
          </w:tblCellMar>
        </w:tblPrEx>
        <w:trPr>
          <w:trHeight w:hRule="exact" w:val="1090"/>
        </w:trPr>
        <w:tc>
          <w:tcPr>
            <w:tcW w:w="3010" w:type="dxa"/>
            <w:tcBorders>
              <w:top w:val="single" w:sz="4" w:space="0" w:color="000000"/>
              <w:left w:val="single" w:sz="4" w:space="0" w:color="000000"/>
              <w:bottom w:val="single" w:sz="4" w:space="0" w:color="000000"/>
              <w:right w:val="single" w:sz="4" w:space="0" w:color="000000"/>
            </w:tcBorders>
          </w:tcPr>
          <w:p w14:paraId="2850E4D8" w14:textId="77777777" w:rsidR="007D1296" w:rsidRDefault="0099307E">
            <w:pPr>
              <w:spacing w:before="38" w:after="821" w:line="221" w:lineRule="exact"/>
              <w:ind w:left="120"/>
              <w:textAlignment w:val="baseline"/>
              <w:rPr>
                <w:rFonts w:ascii="Calibri" w:eastAsia="Calibri" w:hAnsi="Calibri"/>
                <w:color w:val="000000"/>
              </w:rPr>
            </w:pPr>
            <w:r>
              <w:rPr>
                <w:rFonts w:ascii="Calibri" w:eastAsia="Calibri" w:hAnsi="Calibri"/>
                <w:color w:val="000000"/>
              </w:rPr>
              <w:t>Floor coverings</w:t>
            </w:r>
          </w:p>
        </w:tc>
        <w:tc>
          <w:tcPr>
            <w:tcW w:w="3004" w:type="dxa"/>
            <w:tcBorders>
              <w:top w:val="single" w:sz="4" w:space="0" w:color="000000"/>
              <w:left w:val="single" w:sz="4" w:space="0" w:color="000000"/>
              <w:bottom w:val="single" w:sz="4" w:space="0" w:color="000000"/>
              <w:right w:val="single" w:sz="4" w:space="0" w:color="000000"/>
            </w:tcBorders>
          </w:tcPr>
          <w:p w14:paraId="2850E4D9" w14:textId="77777777" w:rsidR="007D1296" w:rsidRDefault="0099307E">
            <w:pPr>
              <w:spacing w:line="264" w:lineRule="exact"/>
              <w:ind w:left="144"/>
              <w:textAlignment w:val="baseline"/>
              <w:rPr>
                <w:rFonts w:ascii="Calibri" w:eastAsia="Calibri" w:hAnsi="Calibri"/>
                <w:color w:val="000000"/>
              </w:rPr>
            </w:pPr>
            <w:r>
              <w:rPr>
                <w:rFonts w:ascii="Calibri" w:eastAsia="Calibri" w:hAnsi="Calibri"/>
                <w:color w:val="000000"/>
              </w:rPr>
              <w:t>Opportunities for Australian entities</w:t>
            </w:r>
          </w:p>
          <w:p w14:paraId="2850E4DA" w14:textId="77777777" w:rsidR="007D1296" w:rsidRDefault="0099307E">
            <w:pPr>
              <w:spacing w:after="15" w:line="268" w:lineRule="exact"/>
              <w:ind w:left="144"/>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DB"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E0" w14:textId="77777777">
        <w:tblPrEx>
          <w:tblCellMar>
            <w:top w:w="0" w:type="dxa"/>
            <w:bottom w:w="0" w:type="dxa"/>
          </w:tblCellMar>
        </w:tblPrEx>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2850E4DD" w14:textId="77777777" w:rsidR="007D1296" w:rsidRDefault="0099307E">
            <w:pPr>
              <w:spacing w:before="33" w:after="283" w:line="221" w:lineRule="exact"/>
              <w:ind w:left="120"/>
              <w:textAlignment w:val="baseline"/>
              <w:rPr>
                <w:rFonts w:ascii="Calibri" w:eastAsia="Calibri" w:hAnsi="Calibri"/>
                <w:color w:val="000000"/>
              </w:rPr>
            </w:pPr>
            <w:r>
              <w:rPr>
                <w:rFonts w:ascii="Calibri" w:eastAsia="Calibri" w:hAnsi="Calibri"/>
                <w:color w:val="000000"/>
              </w:rPr>
              <w:t>Painting</w:t>
            </w:r>
          </w:p>
        </w:tc>
        <w:tc>
          <w:tcPr>
            <w:tcW w:w="3004" w:type="dxa"/>
            <w:tcBorders>
              <w:top w:val="single" w:sz="4" w:space="0" w:color="000000"/>
              <w:left w:val="single" w:sz="4" w:space="0" w:color="000000"/>
              <w:bottom w:val="single" w:sz="4" w:space="0" w:color="000000"/>
              <w:right w:val="single" w:sz="4" w:space="0" w:color="000000"/>
            </w:tcBorders>
          </w:tcPr>
          <w:p w14:paraId="2850E4DE" w14:textId="77777777" w:rsidR="007D1296" w:rsidRDefault="0099307E">
            <w:pPr>
              <w:spacing w:after="15"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DF"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E5" w14:textId="77777777">
        <w:tblPrEx>
          <w:tblCellMar>
            <w:top w:w="0" w:type="dxa"/>
            <w:bottom w:w="0" w:type="dxa"/>
          </w:tblCellMar>
        </w:tblPrEx>
        <w:trPr>
          <w:trHeight w:hRule="exact" w:val="1085"/>
        </w:trPr>
        <w:tc>
          <w:tcPr>
            <w:tcW w:w="3010" w:type="dxa"/>
            <w:tcBorders>
              <w:top w:val="single" w:sz="4" w:space="0" w:color="000000"/>
              <w:left w:val="single" w:sz="4" w:space="0" w:color="000000"/>
              <w:bottom w:val="single" w:sz="4" w:space="0" w:color="000000"/>
              <w:right w:val="single" w:sz="4" w:space="0" w:color="000000"/>
            </w:tcBorders>
          </w:tcPr>
          <w:p w14:paraId="2850E4E1" w14:textId="77777777" w:rsidR="007D1296" w:rsidRDefault="0099307E">
            <w:pPr>
              <w:spacing w:before="33" w:after="830" w:line="221" w:lineRule="exact"/>
              <w:ind w:left="120"/>
              <w:textAlignment w:val="baseline"/>
              <w:rPr>
                <w:rFonts w:ascii="Calibri" w:eastAsia="Calibri" w:hAnsi="Calibri"/>
                <w:color w:val="000000"/>
              </w:rPr>
            </w:pPr>
            <w:r>
              <w:rPr>
                <w:rFonts w:ascii="Calibri" w:eastAsia="Calibri" w:hAnsi="Calibri"/>
                <w:color w:val="000000"/>
              </w:rPr>
              <w:t>Window coverings</w:t>
            </w:r>
          </w:p>
        </w:tc>
        <w:tc>
          <w:tcPr>
            <w:tcW w:w="3004" w:type="dxa"/>
            <w:tcBorders>
              <w:top w:val="single" w:sz="4" w:space="0" w:color="000000"/>
              <w:left w:val="single" w:sz="4" w:space="0" w:color="000000"/>
              <w:bottom w:val="single" w:sz="4" w:space="0" w:color="000000"/>
              <w:right w:val="single" w:sz="4" w:space="0" w:color="000000"/>
            </w:tcBorders>
          </w:tcPr>
          <w:p w14:paraId="2850E4E2" w14:textId="77777777" w:rsidR="007D1296" w:rsidRDefault="0099307E">
            <w:pPr>
              <w:spacing w:line="261" w:lineRule="exact"/>
              <w:ind w:left="144"/>
              <w:textAlignment w:val="baseline"/>
              <w:rPr>
                <w:rFonts w:ascii="Calibri" w:eastAsia="Calibri" w:hAnsi="Calibri"/>
                <w:color w:val="000000"/>
              </w:rPr>
            </w:pPr>
            <w:r>
              <w:rPr>
                <w:rFonts w:ascii="Calibri" w:eastAsia="Calibri" w:hAnsi="Calibri"/>
                <w:color w:val="000000"/>
              </w:rPr>
              <w:t>Opportunities for Australian entities</w:t>
            </w:r>
          </w:p>
          <w:p w14:paraId="2850E4E3" w14:textId="77777777" w:rsidR="007D1296" w:rsidRDefault="0099307E">
            <w:pPr>
              <w:spacing w:after="24" w:line="268" w:lineRule="exact"/>
              <w:ind w:left="144"/>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E4"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EA" w14:textId="77777777">
        <w:tblPrEx>
          <w:tblCellMar>
            <w:top w:w="0" w:type="dxa"/>
            <w:bottom w:w="0" w:type="dxa"/>
          </w:tblCellMar>
        </w:tblPrEx>
        <w:trPr>
          <w:trHeight w:hRule="exact" w:val="1084"/>
        </w:trPr>
        <w:tc>
          <w:tcPr>
            <w:tcW w:w="3010" w:type="dxa"/>
            <w:tcBorders>
              <w:top w:val="single" w:sz="4" w:space="0" w:color="000000"/>
              <w:left w:val="single" w:sz="4" w:space="0" w:color="000000"/>
              <w:bottom w:val="single" w:sz="4" w:space="0" w:color="000000"/>
              <w:right w:val="single" w:sz="4" w:space="0" w:color="000000"/>
            </w:tcBorders>
          </w:tcPr>
          <w:p w14:paraId="2850E4E6" w14:textId="77777777" w:rsidR="007D1296" w:rsidRDefault="0099307E">
            <w:pPr>
              <w:spacing w:before="33" w:after="825" w:line="221" w:lineRule="exact"/>
              <w:ind w:left="120"/>
              <w:textAlignment w:val="baseline"/>
              <w:rPr>
                <w:rFonts w:ascii="Calibri" w:eastAsia="Calibri" w:hAnsi="Calibri"/>
                <w:color w:val="000000"/>
              </w:rPr>
            </w:pPr>
            <w:r>
              <w:rPr>
                <w:rFonts w:ascii="Calibri" w:eastAsia="Calibri" w:hAnsi="Calibri"/>
                <w:color w:val="000000"/>
              </w:rPr>
              <w:t>Louvre Screens and Gates</w:t>
            </w:r>
          </w:p>
        </w:tc>
        <w:tc>
          <w:tcPr>
            <w:tcW w:w="3004" w:type="dxa"/>
            <w:tcBorders>
              <w:top w:val="single" w:sz="4" w:space="0" w:color="000000"/>
              <w:left w:val="single" w:sz="4" w:space="0" w:color="000000"/>
              <w:bottom w:val="single" w:sz="4" w:space="0" w:color="000000"/>
              <w:right w:val="single" w:sz="4" w:space="0" w:color="000000"/>
            </w:tcBorders>
          </w:tcPr>
          <w:p w14:paraId="2850E4E7" w14:textId="77777777" w:rsidR="007D1296" w:rsidRDefault="0099307E">
            <w:pPr>
              <w:spacing w:line="261" w:lineRule="exact"/>
              <w:ind w:left="144"/>
              <w:textAlignment w:val="baseline"/>
              <w:rPr>
                <w:rFonts w:ascii="Calibri" w:eastAsia="Calibri" w:hAnsi="Calibri"/>
                <w:color w:val="000000"/>
              </w:rPr>
            </w:pPr>
            <w:r>
              <w:rPr>
                <w:rFonts w:ascii="Calibri" w:eastAsia="Calibri" w:hAnsi="Calibri"/>
                <w:color w:val="000000"/>
              </w:rPr>
              <w:t>Opportunities for Australian entities</w:t>
            </w:r>
          </w:p>
          <w:p w14:paraId="2850E4E8" w14:textId="77777777" w:rsidR="007D1296" w:rsidRDefault="0099307E">
            <w:pPr>
              <w:spacing w:after="24" w:line="266" w:lineRule="exact"/>
              <w:ind w:left="144"/>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E9"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EE" w14:textId="77777777">
        <w:tblPrEx>
          <w:tblCellMar>
            <w:top w:w="0" w:type="dxa"/>
            <w:bottom w:w="0" w:type="dxa"/>
          </w:tblCellMar>
        </w:tblPrEx>
        <w:trPr>
          <w:trHeight w:hRule="exact" w:val="548"/>
        </w:trPr>
        <w:tc>
          <w:tcPr>
            <w:tcW w:w="3010" w:type="dxa"/>
            <w:tcBorders>
              <w:top w:val="single" w:sz="4" w:space="0" w:color="000000"/>
              <w:left w:val="single" w:sz="4" w:space="0" w:color="000000"/>
              <w:bottom w:val="single" w:sz="4" w:space="0" w:color="000000"/>
              <w:right w:val="single" w:sz="4" w:space="0" w:color="000000"/>
            </w:tcBorders>
          </w:tcPr>
          <w:p w14:paraId="2850E4EB" w14:textId="77777777" w:rsidR="007D1296" w:rsidRDefault="0099307E">
            <w:pPr>
              <w:spacing w:after="292" w:line="221" w:lineRule="exact"/>
              <w:ind w:left="120"/>
              <w:textAlignment w:val="baseline"/>
              <w:rPr>
                <w:rFonts w:ascii="Calibri" w:eastAsia="Calibri" w:hAnsi="Calibri"/>
                <w:color w:val="000000"/>
              </w:rPr>
            </w:pPr>
            <w:r>
              <w:rPr>
                <w:rFonts w:ascii="Calibri" w:eastAsia="Calibri" w:hAnsi="Calibri"/>
                <w:color w:val="000000"/>
              </w:rPr>
              <w:t>Landscaping</w:t>
            </w:r>
          </w:p>
        </w:tc>
        <w:tc>
          <w:tcPr>
            <w:tcW w:w="3004" w:type="dxa"/>
            <w:tcBorders>
              <w:top w:val="single" w:sz="4" w:space="0" w:color="000000"/>
              <w:left w:val="single" w:sz="4" w:space="0" w:color="000000"/>
              <w:bottom w:val="single" w:sz="4" w:space="0" w:color="000000"/>
              <w:right w:val="single" w:sz="4" w:space="0" w:color="000000"/>
            </w:tcBorders>
          </w:tcPr>
          <w:p w14:paraId="2850E4EC" w14:textId="77777777" w:rsidR="007D1296" w:rsidRDefault="0099307E">
            <w:pPr>
              <w:spacing w:after="24"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ED"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F2" w14:textId="77777777">
        <w:tblPrEx>
          <w:tblCellMar>
            <w:top w:w="0" w:type="dxa"/>
            <w:bottom w:w="0" w:type="dxa"/>
          </w:tblCellMar>
        </w:tblPrEx>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2850E4EF" w14:textId="77777777" w:rsidR="007D1296" w:rsidRDefault="0099307E">
            <w:pPr>
              <w:spacing w:after="293" w:line="221" w:lineRule="exact"/>
              <w:ind w:left="120"/>
              <w:textAlignment w:val="baseline"/>
              <w:rPr>
                <w:rFonts w:ascii="Calibri" w:eastAsia="Calibri" w:hAnsi="Calibri"/>
                <w:color w:val="000000"/>
              </w:rPr>
            </w:pPr>
            <w:r>
              <w:rPr>
                <w:rFonts w:ascii="Calibri" w:eastAsia="Calibri" w:hAnsi="Calibri"/>
                <w:color w:val="000000"/>
              </w:rPr>
              <w:t>Hydraulic Services</w:t>
            </w:r>
          </w:p>
        </w:tc>
        <w:tc>
          <w:tcPr>
            <w:tcW w:w="3004" w:type="dxa"/>
            <w:tcBorders>
              <w:top w:val="single" w:sz="4" w:space="0" w:color="000000"/>
              <w:left w:val="single" w:sz="4" w:space="0" w:color="000000"/>
              <w:bottom w:val="single" w:sz="4" w:space="0" w:color="000000"/>
              <w:right w:val="single" w:sz="4" w:space="0" w:color="000000"/>
            </w:tcBorders>
          </w:tcPr>
          <w:p w14:paraId="2850E4F0" w14:textId="77777777" w:rsidR="007D1296" w:rsidRDefault="0099307E">
            <w:pPr>
              <w:spacing w:after="24"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F1"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F6" w14:textId="77777777">
        <w:tblPrEx>
          <w:tblCellMar>
            <w:top w:w="0" w:type="dxa"/>
            <w:bottom w:w="0" w:type="dxa"/>
          </w:tblCellMar>
        </w:tblPrEx>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2850E4F3" w14:textId="77777777" w:rsidR="007D1296" w:rsidRDefault="0099307E">
            <w:pPr>
              <w:spacing w:after="293" w:line="221" w:lineRule="exact"/>
              <w:ind w:left="120"/>
              <w:textAlignment w:val="baseline"/>
              <w:rPr>
                <w:rFonts w:ascii="Calibri" w:eastAsia="Calibri" w:hAnsi="Calibri"/>
                <w:color w:val="000000"/>
              </w:rPr>
            </w:pPr>
            <w:r>
              <w:rPr>
                <w:rFonts w:ascii="Calibri" w:eastAsia="Calibri" w:hAnsi="Calibri"/>
                <w:color w:val="000000"/>
              </w:rPr>
              <w:t>Electrical Services</w:t>
            </w:r>
          </w:p>
        </w:tc>
        <w:tc>
          <w:tcPr>
            <w:tcW w:w="3004" w:type="dxa"/>
            <w:tcBorders>
              <w:top w:val="single" w:sz="4" w:space="0" w:color="000000"/>
              <w:left w:val="single" w:sz="4" w:space="0" w:color="000000"/>
              <w:bottom w:val="single" w:sz="4" w:space="0" w:color="000000"/>
              <w:right w:val="single" w:sz="4" w:space="0" w:color="000000"/>
            </w:tcBorders>
          </w:tcPr>
          <w:p w14:paraId="2850E4F4" w14:textId="77777777" w:rsidR="007D1296" w:rsidRDefault="0099307E">
            <w:pPr>
              <w:spacing w:after="24"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F5"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FA" w14:textId="77777777">
        <w:tblPrEx>
          <w:tblCellMar>
            <w:top w:w="0" w:type="dxa"/>
            <w:bottom w:w="0" w:type="dxa"/>
          </w:tblCellMar>
        </w:tblPrEx>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2850E4F7" w14:textId="77777777" w:rsidR="007D1296" w:rsidRDefault="0099307E">
            <w:pPr>
              <w:spacing w:after="293" w:line="221" w:lineRule="exact"/>
              <w:ind w:left="120"/>
              <w:textAlignment w:val="baseline"/>
              <w:rPr>
                <w:rFonts w:ascii="Calibri" w:eastAsia="Calibri" w:hAnsi="Calibri"/>
                <w:color w:val="000000"/>
              </w:rPr>
            </w:pPr>
            <w:r>
              <w:rPr>
                <w:rFonts w:ascii="Calibri" w:eastAsia="Calibri" w:hAnsi="Calibri"/>
                <w:color w:val="000000"/>
              </w:rPr>
              <w:t>Mechanical Services</w:t>
            </w:r>
          </w:p>
        </w:tc>
        <w:tc>
          <w:tcPr>
            <w:tcW w:w="3004" w:type="dxa"/>
            <w:tcBorders>
              <w:top w:val="single" w:sz="4" w:space="0" w:color="000000"/>
              <w:left w:val="single" w:sz="4" w:space="0" w:color="000000"/>
              <w:bottom w:val="single" w:sz="4" w:space="0" w:color="000000"/>
              <w:right w:val="single" w:sz="4" w:space="0" w:color="000000"/>
            </w:tcBorders>
          </w:tcPr>
          <w:p w14:paraId="2850E4F8" w14:textId="77777777" w:rsidR="007D1296" w:rsidRDefault="0099307E">
            <w:pPr>
              <w:spacing w:after="24"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F9"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4FE" w14:textId="77777777">
        <w:tblPrEx>
          <w:tblCellMar>
            <w:top w:w="0" w:type="dxa"/>
            <w:bottom w:w="0" w:type="dxa"/>
          </w:tblCellMar>
        </w:tblPrEx>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2850E4FB" w14:textId="77777777" w:rsidR="007D1296" w:rsidRDefault="0099307E">
            <w:pPr>
              <w:spacing w:after="292" w:line="222" w:lineRule="exact"/>
              <w:ind w:left="120"/>
              <w:textAlignment w:val="baseline"/>
              <w:rPr>
                <w:rFonts w:ascii="Calibri" w:eastAsia="Calibri" w:hAnsi="Calibri"/>
                <w:color w:val="000000"/>
              </w:rPr>
            </w:pPr>
            <w:r>
              <w:rPr>
                <w:rFonts w:ascii="Calibri" w:eastAsia="Calibri" w:hAnsi="Calibri"/>
                <w:color w:val="000000"/>
              </w:rPr>
              <w:t>Fire Sprinkler Services</w:t>
            </w:r>
          </w:p>
        </w:tc>
        <w:tc>
          <w:tcPr>
            <w:tcW w:w="3004" w:type="dxa"/>
            <w:tcBorders>
              <w:top w:val="single" w:sz="4" w:space="0" w:color="000000"/>
              <w:left w:val="single" w:sz="4" w:space="0" w:color="000000"/>
              <w:bottom w:val="single" w:sz="4" w:space="0" w:color="000000"/>
              <w:right w:val="single" w:sz="4" w:space="0" w:color="000000"/>
            </w:tcBorders>
          </w:tcPr>
          <w:p w14:paraId="2850E4FC" w14:textId="77777777" w:rsidR="007D1296" w:rsidRDefault="0099307E">
            <w:pPr>
              <w:spacing w:after="24"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4FD"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r w:rsidR="007D1296" w14:paraId="2850E502" w14:textId="77777777">
        <w:tblPrEx>
          <w:tblCellMar>
            <w:top w:w="0" w:type="dxa"/>
            <w:bottom w:w="0" w:type="dxa"/>
          </w:tblCellMar>
        </w:tblPrEx>
        <w:trPr>
          <w:trHeight w:hRule="exact" w:val="552"/>
        </w:trPr>
        <w:tc>
          <w:tcPr>
            <w:tcW w:w="3010" w:type="dxa"/>
            <w:tcBorders>
              <w:top w:val="single" w:sz="4" w:space="0" w:color="000000"/>
              <w:left w:val="single" w:sz="4" w:space="0" w:color="000000"/>
              <w:bottom w:val="single" w:sz="4" w:space="0" w:color="000000"/>
              <w:right w:val="single" w:sz="4" w:space="0" w:color="000000"/>
            </w:tcBorders>
          </w:tcPr>
          <w:p w14:paraId="2850E4FF" w14:textId="77777777" w:rsidR="007D1296" w:rsidRDefault="0099307E">
            <w:pPr>
              <w:spacing w:after="292" w:line="221" w:lineRule="exact"/>
              <w:ind w:left="120"/>
              <w:textAlignment w:val="baseline"/>
              <w:rPr>
                <w:rFonts w:ascii="Calibri" w:eastAsia="Calibri" w:hAnsi="Calibri"/>
                <w:color w:val="000000"/>
              </w:rPr>
            </w:pPr>
            <w:r>
              <w:rPr>
                <w:rFonts w:ascii="Calibri" w:eastAsia="Calibri" w:hAnsi="Calibri"/>
                <w:color w:val="000000"/>
              </w:rPr>
              <w:t>Lift Services</w:t>
            </w:r>
          </w:p>
        </w:tc>
        <w:tc>
          <w:tcPr>
            <w:tcW w:w="3004" w:type="dxa"/>
            <w:tcBorders>
              <w:top w:val="single" w:sz="4" w:space="0" w:color="000000"/>
              <w:left w:val="single" w:sz="4" w:space="0" w:color="000000"/>
              <w:bottom w:val="single" w:sz="4" w:space="0" w:color="000000"/>
              <w:right w:val="single" w:sz="4" w:space="0" w:color="000000"/>
            </w:tcBorders>
          </w:tcPr>
          <w:p w14:paraId="2850E500" w14:textId="77777777" w:rsidR="007D1296" w:rsidRDefault="0099307E">
            <w:pPr>
              <w:spacing w:after="24"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2850E501"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bl>
    <w:p w14:paraId="2850E503" w14:textId="77777777" w:rsidR="007D1296" w:rsidRDefault="007D1296">
      <w:pPr>
        <w:spacing w:after="247" w:line="20" w:lineRule="exact"/>
      </w:pPr>
    </w:p>
    <w:p w14:paraId="2850E504" w14:textId="77777777" w:rsidR="007D1296" w:rsidRDefault="0099307E">
      <w:pPr>
        <w:spacing w:before="26" w:after="9" w:line="221" w:lineRule="exact"/>
        <w:ind w:left="144"/>
        <w:textAlignment w:val="baseline"/>
        <w:rPr>
          <w:rFonts w:ascii="Calibri" w:eastAsia="Calibri" w:hAnsi="Calibri"/>
          <w:color w:val="000000"/>
          <w:spacing w:val="-2"/>
        </w:rPr>
      </w:pPr>
      <w:r>
        <w:rPr>
          <w:rFonts w:ascii="Calibri" w:eastAsia="Calibri" w:hAnsi="Calibri"/>
          <w:color w:val="000000"/>
          <w:spacing w:val="-2"/>
        </w:rPr>
        <w:t>Project standards:</w:t>
      </w:r>
    </w:p>
    <w:p w14:paraId="2850E505" w14:textId="77777777" w:rsidR="007D1296" w:rsidRDefault="0099307E">
      <w:pPr>
        <w:pBdr>
          <w:top w:val="single" w:sz="9" w:space="4" w:color="808080"/>
          <w:left w:val="single" w:sz="9" w:space="3" w:color="808080"/>
          <w:bottom w:val="single" w:sz="9" w:space="5" w:color="808080"/>
          <w:right w:val="single" w:sz="9" w:space="0" w:color="808080"/>
        </w:pBdr>
        <w:spacing w:line="221" w:lineRule="exact"/>
        <w:ind w:left="72"/>
        <w:textAlignment w:val="baseline"/>
        <w:rPr>
          <w:rFonts w:ascii="Calibri" w:eastAsia="Calibri" w:hAnsi="Calibri"/>
          <w:color w:val="000000"/>
          <w:spacing w:val="-1"/>
        </w:rPr>
      </w:pPr>
      <w:r>
        <w:rPr>
          <w:rFonts w:ascii="Calibri" w:eastAsia="Calibri" w:hAnsi="Calibri"/>
          <w:color w:val="000000"/>
          <w:spacing w:val="-1"/>
        </w:rPr>
        <w:t>Australian</w:t>
      </w:r>
    </w:p>
    <w:p w14:paraId="2850E506" w14:textId="77777777" w:rsidR="007D1296" w:rsidRDefault="007D1296">
      <w:pPr>
        <w:sectPr w:rsidR="007D1296">
          <w:type w:val="continuous"/>
          <w:pgSz w:w="11909" w:h="16838"/>
          <w:pgMar w:top="300" w:right="1385" w:bottom="119" w:left="1324" w:header="720" w:footer="720" w:gutter="0"/>
          <w:cols w:space="720"/>
        </w:sectPr>
      </w:pPr>
    </w:p>
    <w:p w14:paraId="2850E508" w14:textId="77777777" w:rsidR="007D1296" w:rsidRDefault="007D1296">
      <w:pPr>
        <w:sectPr w:rsidR="007D1296">
          <w:type w:val="continuous"/>
          <w:pgSz w:w="11909" w:h="16838"/>
          <w:pgMar w:top="300" w:right="1352" w:bottom="119" w:left="1324" w:header="720" w:footer="720" w:gutter="0"/>
          <w:cols w:space="720"/>
        </w:sectPr>
      </w:pPr>
    </w:p>
    <w:p w14:paraId="2850E50A" w14:textId="23446D2E" w:rsidR="007D1296" w:rsidRPr="00B201AC" w:rsidRDefault="007D1296" w:rsidP="00B201AC">
      <w:pPr>
        <w:spacing w:before="2" w:line="274" w:lineRule="exact"/>
        <w:textAlignment w:val="baseline"/>
        <w:rPr>
          <w:rFonts w:ascii="Arial" w:eastAsia="Arial" w:hAnsi="Arial"/>
          <w:color w:val="C00000"/>
          <w:spacing w:val="-1"/>
          <w:sz w:val="24"/>
        </w:rPr>
        <w:sectPr w:rsidR="007D1296" w:rsidRPr="00B201AC">
          <w:type w:val="continuous"/>
          <w:pgSz w:w="11909" w:h="16838"/>
          <w:pgMar w:top="300" w:right="1352" w:bottom="119" w:left="1357" w:header="720" w:footer="720" w:gutter="0"/>
          <w:cols w:space="720"/>
        </w:sectPr>
      </w:pPr>
    </w:p>
    <w:p w14:paraId="2850E50B" w14:textId="5BEC795C" w:rsidR="007D1296" w:rsidRDefault="007D1296" w:rsidP="00B201AC">
      <w:pPr>
        <w:spacing w:before="8" w:line="274" w:lineRule="exact"/>
        <w:ind w:left="72"/>
        <w:textAlignment w:val="baseline"/>
        <w:rPr>
          <w:rFonts w:ascii="Arial" w:eastAsia="Arial" w:hAnsi="Arial"/>
          <w:color w:val="C00000"/>
          <w:spacing w:val="-1"/>
          <w:sz w:val="24"/>
        </w:rPr>
      </w:pPr>
    </w:p>
    <w:p w14:paraId="2850E50C" w14:textId="77777777" w:rsidR="007D1296" w:rsidRDefault="0099307E">
      <w:pPr>
        <w:spacing w:before="893" w:line="287" w:lineRule="exact"/>
        <w:ind w:left="72"/>
        <w:textAlignment w:val="baseline"/>
        <w:rPr>
          <w:rFonts w:ascii="Calibri" w:eastAsia="Calibri" w:hAnsi="Calibri"/>
          <w:color w:val="0F4761"/>
          <w:sz w:val="28"/>
        </w:rPr>
      </w:pPr>
      <w:r>
        <w:rPr>
          <w:rFonts w:ascii="Calibri" w:eastAsia="Calibri" w:hAnsi="Calibri"/>
          <w:color w:val="0F4761"/>
          <w:sz w:val="28"/>
        </w:rPr>
        <w:t>Supplier information and communication</w:t>
      </w:r>
    </w:p>
    <w:p w14:paraId="2850E50D" w14:textId="77777777" w:rsidR="007D1296" w:rsidRDefault="0099307E">
      <w:pPr>
        <w:spacing w:before="153" w:line="240" w:lineRule="exact"/>
        <w:ind w:left="72"/>
        <w:textAlignment w:val="baseline"/>
        <w:rPr>
          <w:rFonts w:ascii="Calibri" w:eastAsia="Calibri" w:hAnsi="Calibri"/>
          <w:color w:val="0F4761"/>
          <w:sz w:val="24"/>
        </w:rPr>
      </w:pPr>
      <w:r>
        <w:rPr>
          <w:rFonts w:ascii="Calibri" w:eastAsia="Calibri" w:hAnsi="Calibri"/>
          <w:color w:val="0F4761"/>
          <w:sz w:val="24"/>
        </w:rPr>
        <w:t>Project Proponents Contact Person</w:t>
      </w:r>
    </w:p>
    <w:p w14:paraId="2850E50E" w14:textId="77777777" w:rsidR="007D1296" w:rsidRDefault="0099307E">
      <w:pPr>
        <w:spacing w:before="115" w:line="221" w:lineRule="exact"/>
        <w:ind w:left="72"/>
        <w:textAlignment w:val="baseline"/>
        <w:rPr>
          <w:rFonts w:ascii="Calibri" w:eastAsia="Calibri" w:hAnsi="Calibri"/>
          <w:i/>
          <w:color w:val="000000"/>
        </w:rPr>
      </w:pPr>
      <w:r>
        <w:rPr>
          <w:rFonts w:ascii="Calibri" w:eastAsia="Calibri" w:hAnsi="Calibri"/>
          <w:i/>
          <w:color w:val="000000"/>
        </w:rPr>
        <w:t>Project proponent’s contact person for supplier enquires.</w:t>
      </w:r>
    </w:p>
    <w:p w14:paraId="2850E50F" w14:textId="77777777" w:rsidR="007D1296" w:rsidRDefault="0099307E">
      <w:pPr>
        <w:spacing w:before="230" w:after="10" w:line="221" w:lineRule="exact"/>
        <w:ind w:left="72"/>
        <w:textAlignment w:val="baseline"/>
        <w:rPr>
          <w:rFonts w:ascii="Calibri" w:eastAsia="Calibri" w:hAnsi="Calibri"/>
          <w:color w:val="000000"/>
        </w:rPr>
      </w:pPr>
      <w:r>
        <w:rPr>
          <w:rFonts w:ascii="Calibri" w:eastAsia="Calibri" w:hAnsi="Calibri"/>
          <w:color w:val="000000"/>
        </w:rPr>
        <w:t>Contact person’s name:</w:t>
      </w:r>
    </w:p>
    <w:p w14:paraId="2850E510" w14:textId="77777777" w:rsidR="007D1296" w:rsidRDefault="0099307E">
      <w:pPr>
        <w:pBdr>
          <w:top w:val="single" w:sz="9" w:space="4" w:color="808080"/>
          <w:left w:val="single" w:sz="9" w:space="7" w:color="808080"/>
          <w:bottom w:val="single" w:sz="9" w:space="5" w:color="808080"/>
          <w:right w:val="single" w:sz="9" w:space="0" w:color="808080"/>
        </w:pBdr>
        <w:spacing w:after="132" w:line="220" w:lineRule="exact"/>
        <w:ind w:left="144"/>
        <w:textAlignment w:val="baseline"/>
        <w:rPr>
          <w:rFonts w:ascii="Calibri" w:eastAsia="Calibri" w:hAnsi="Calibri"/>
          <w:color w:val="000000"/>
          <w:spacing w:val="-4"/>
        </w:rPr>
      </w:pPr>
      <w:r>
        <w:rPr>
          <w:rFonts w:ascii="Calibri" w:eastAsia="Calibri" w:hAnsi="Calibri"/>
          <w:color w:val="000000"/>
          <w:spacing w:val="-4"/>
        </w:rPr>
        <w:t>Nikolas Cox</w:t>
      </w:r>
    </w:p>
    <w:p w14:paraId="2850E511" w14:textId="77777777" w:rsidR="007D1296" w:rsidRDefault="0099307E">
      <w:pPr>
        <w:spacing w:before="26" w:after="5" w:line="221" w:lineRule="exact"/>
        <w:ind w:left="144"/>
        <w:textAlignment w:val="baseline"/>
        <w:rPr>
          <w:rFonts w:ascii="Calibri" w:eastAsia="Calibri" w:hAnsi="Calibri"/>
          <w:color w:val="000000"/>
          <w:spacing w:val="-1"/>
        </w:rPr>
      </w:pPr>
      <w:r>
        <w:rPr>
          <w:rFonts w:ascii="Calibri" w:eastAsia="Calibri" w:hAnsi="Calibri"/>
          <w:color w:val="000000"/>
          <w:spacing w:val="-1"/>
        </w:rPr>
        <w:t>Contact person’s position:</w:t>
      </w:r>
    </w:p>
    <w:p w14:paraId="2850E512" w14:textId="77777777" w:rsidR="007D1296" w:rsidRDefault="0099307E">
      <w:pPr>
        <w:pBdr>
          <w:top w:val="single" w:sz="9" w:space="6" w:color="808080"/>
          <w:left w:val="single" w:sz="9" w:space="7" w:color="808080"/>
          <w:bottom w:val="single" w:sz="9" w:space="6" w:color="808080"/>
          <w:right w:val="single" w:sz="9" w:space="0" w:color="808080"/>
        </w:pBdr>
        <w:spacing w:after="127" w:line="160" w:lineRule="exact"/>
        <w:ind w:left="144"/>
        <w:textAlignment w:val="baseline"/>
        <w:rPr>
          <w:rFonts w:ascii="Calibri" w:eastAsia="Calibri" w:hAnsi="Calibri"/>
          <w:color w:val="000000"/>
          <w:sz w:val="15"/>
        </w:rPr>
      </w:pPr>
      <w:r>
        <w:rPr>
          <w:rFonts w:ascii="Calibri" w:eastAsia="Calibri" w:hAnsi="Calibri"/>
          <w:color w:val="000000"/>
          <w:sz w:val="15"/>
        </w:rPr>
        <w:t>Project Manager</w:t>
      </w:r>
    </w:p>
    <w:p w14:paraId="2850E513" w14:textId="77777777" w:rsidR="007D1296" w:rsidRDefault="0099307E">
      <w:pPr>
        <w:spacing w:before="26" w:after="6" w:line="220" w:lineRule="exact"/>
        <w:ind w:left="144"/>
        <w:textAlignment w:val="baseline"/>
        <w:rPr>
          <w:rFonts w:ascii="Calibri" w:eastAsia="Calibri" w:hAnsi="Calibri"/>
          <w:color w:val="000000"/>
          <w:spacing w:val="-2"/>
        </w:rPr>
      </w:pPr>
      <w:r>
        <w:rPr>
          <w:rFonts w:ascii="Calibri" w:eastAsia="Calibri" w:hAnsi="Calibri"/>
          <w:color w:val="000000"/>
          <w:spacing w:val="-2"/>
        </w:rPr>
        <w:t>Phone number:</w:t>
      </w:r>
    </w:p>
    <w:p w14:paraId="2850E514" w14:textId="77777777" w:rsidR="007D1296" w:rsidRDefault="0099307E">
      <w:pPr>
        <w:pBdr>
          <w:top w:val="single" w:sz="9" w:space="4" w:color="808080"/>
          <w:left w:val="single" w:sz="9" w:space="7" w:color="808080"/>
          <w:bottom w:val="single" w:sz="9" w:space="5" w:color="808080"/>
          <w:right w:val="single" w:sz="9" w:space="0" w:color="808080"/>
        </w:pBdr>
        <w:spacing w:after="127" w:line="220" w:lineRule="exact"/>
        <w:ind w:left="144"/>
        <w:textAlignment w:val="baseline"/>
        <w:rPr>
          <w:rFonts w:ascii="Calibri" w:eastAsia="Calibri" w:hAnsi="Calibri"/>
          <w:color w:val="000000"/>
          <w:spacing w:val="-5"/>
        </w:rPr>
      </w:pPr>
      <w:r>
        <w:rPr>
          <w:rFonts w:ascii="Calibri" w:eastAsia="Calibri" w:hAnsi="Calibri"/>
          <w:color w:val="000000"/>
          <w:spacing w:val="-5"/>
        </w:rPr>
        <w:t>0447665959</w:t>
      </w:r>
    </w:p>
    <w:p w14:paraId="2850E515" w14:textId="77777777" w:rsidR="007D1296" w:rsidRDefault="0099307E">
      <w:pPr>
        <w:spacing w:before="26" w:after="6" w:line="220" w:lineRule="exact"/>
        <w:ind w:left="144"/>
        <w:textAlignment w:val="baseline"/>
        <w:rPr>
          <w:rFonts w:ascii="Calibri" w:eastAsia="Calibri" w:hAnsi="Calibri"/>
          <w:color w:val="000000"/>
          <w:spacing w:val="-2"/>
        </w:rPr>
      </w:pPr>
      <w:r>
        <w:rPr>
          <w:rFonts w:ascii="Calibri" w:eastAsia="Calibri" w:hAnsi="Calibri"/>
          <w:color w:val="000000"/>
          <w:spacing w:val="-2"/>
        </w:rPr>
        <w:t>Email address:</w:t>
      </w:r>
    </w:p>
    <w:p w14:paraId="2850E516" w14:textId="77777777" w:rsidR="007D1296" w:rsidRDefault="0099307E">
      <w:pPr>
        <w:pBdr>
          <w:top w:val="single" w:sz="9" w:space="4" w:color="808080"/>
          <w:left w:val="single" w:sz="9" w:space="7" w:color="808080"/>
          <w:bottom w:val="single" w:sz="9" w:space="6" w:color="808080"/>
          <w:right w:val="single" w:sz="9" w:space="0" w:color="808080"/>
        </w:pBdr>
        <w:spacing w:after="577" w:line="220" w:lineRule="exact"/>
        <w:ind w:left="144"/>
        <w:textAlignment w:val="baseline"/>
        <w:rPr>
          <w:rFonts w:ascii="Calibri" w:eastAsia="Calibri" w:hAnsi="Calibri"/>
          <w:color w:val="000000"/>
          <w:spacing w:val="-2"/>
        </w:rPr>
      </w:pPr>
      <w:hyperlink r:id="rId14">
        <w:r>
          <w:rPr>
            <w:rFonts w:ascii="Calibri" w:eastAsia="Calibri" w:hAnsi="Calibri"/>
            <w:color w:val="0000FF"/>
            <w:spacing w:val="-2"/>
            <w:u w:val="single"/>
          </w:rPr>
          <w:t>ncox@hutchinsonbuilders.com.au</w:t>
        </w:r>
      </w:hyperlink>
      <w:r>
        <w:rPr>
          <w:rFonts w:ascii="Calibri" w:eastAsia="Calibri" w:hAnsi="Calibri"/>
          <w:color w:val="000000"/>
          <w:spacing w:val="-2"/>
        </w:rPr>
        <w:t xml:space="preserve"> </w:t>
      </w:r>
    </w:p>
    <w:p w14:paraId="2850E517" w14:textId="77777777" w:rsidR="007D1296" w:rsidRDefault="0099307E">
      <w:pPr>
        <w:spacing w:after="18" w:line="302" w:lineRule="exact"/>
        <w:ind w:left="72"/>
        <w:textAlignment w:val="baseline"/>
        <w:rPr>
          <w:rFonts w:ascii="Calibri" w:eastAsia="Calibri" w:hAnsi="Calibri"/>
          <w:color w:val="0F4761"/>
          <w:sz w:val="24"/>
        </w:rPr>
      </w:pPr>
      <w:r>
        <w:rPr>
          <w:rFonts w:ascii="Calibri" w:eastAsia="Calibri" w:hAnsi="Calibri"/>
          <w:color w:val="0F4761"/>
          <w:sz w:val="24"/>
        </w:rPr>
        <w:t xml:space="preserve">Project Proponent Website </w:t>
      </w:r>
      <w:r>
        <w:rPr>
          <w:rFonts w:ascii="Calibri" w:eastAsia="Calibri" w:hAnsi="Calibri"/>
          <w:color w:val="0F4761"/>
          <w:sz w:val="24"/>
        </w:rPr>
        <w:br/>
      </w:r>
      <w:r>
        <w:rPr>
          <w:rFonts w:ascii="Calibri" w:eastAsia="Calibri" w:hAnsi="Calibri"/>
          <w:color w:val="000000"/>
        </w:rPr>
        <w:t>Project proponent website:</w:t>
      </w:r>
    </w:p>
    <w:p w14:paraId="2850E518" w14:textId="77777777" w:rsidR="007D1296" w:rsidRDefault="0099307E">
      <w:pPr>
        <w:pBdr>
          <w:top w:val="single" w:sz="9" w:space="4" w:color="808080"/>
          <w:left w:val="single" w:sz="9" w:space="7" w:color="808080"/>
          <w:bottom w:val="single" w:sz="9" w:space="5" w:color="808080"/>
          <w:right w:val="single" w:sz="9" w:space="0" w:color="808080"/>
        </w:pBdr>
        <w:spacing w:after="578" w:line="221" w:lineRule="exact"/>
        <w:ind w:left="144"/>
        <w:textAlignment w:val="baseline"/>
        <w:rPr>
          <w:rFonts w:ascii="Calibri" w:eastAsia="Calibri" w:hAnsi="Calibri"/>
          <w:color w:val="000000"/>
        </w:rPr>
      </w:pPr>
      <w:hyperlink r:id="rId15">
        <w:r>
          <w:rPr>
            <w:rFonts w:ascii="Calibri" w:eastAsia="Calibri" w:hAnsi="Calibri"/>
            <w:color w:val="0000FF"/>
            <w:u w:val="single"/>
          </w:rPr>
          <w:t>https://cbusproperty.com.au/property/205-north-quay/</w:t>
        </w:r>
      </w:hyperlink>
      <w:r>
        <w:rPr>
          <w:rFonts w:ascii="Calibri" w:eastAsia="Calibri" w:hAnsi="Calibri"/>
          <w:color w:val="000000"/>
        </w:rPr>
        <w:t xml:space="preserve"> </w:t>
      </w:r>
    </w:p>
    <w:p w14:paraId="2850E519" w14:textId="77777777" w:rsidR="007D1296" w:rsidRDefault="0099307E">
      <w:pPr>
        <w:spacing w:line="303" w:lineRule="exact"/>
        <w:ind w:left="72"/>
        <w:textAlignment w:val="baseline"/>
        <w:rPr>
          <w:rFonts w:ascii="Calibri" w:eastAsia="Calibri" w:hAnsi="Calibri"/>
          <w:color w:val="0F4761"/>
          <w:sz w:val="24"/>
        </w:rPr>
      </w:pPr>
      <w:r>
        <w:rPr>
          <w:rFonts w:ascii="Calibri" w:eastAsia="Calibri" w:hAnsi="Calibri"/>
          <w:color w:val="0F4761"/>
          <w:sz w:val="24"/>
        </w:rPr>
        <w:t xml:space="preserve">Project Opportunities Website </w:t>
      </w:r>
      <w:r>
        <w:rPr>
          <w:rFonts w:ascii="Calibri" w:eastAsia="Calibri" w:hAnsi="Calibri"/>
          <w:color w:val="0F4761"/>
          <w:sz w:val="24"/>
        </w:rPr>
        <w:br/>
      </w:r>
      <w:r>
        <w:rPr>
          <w:rFonts w:ascii="Calibri" w:eastAsia="Calibri" w:hAnsi="Calibri"/>
          <w:b/>
          <w:color w:val="000000"/>
        </w:rPr>
        <w:t>List of websites:</w:t>
      </w:r>
    </w:p>
    <w:tbl>
      <w:tblPr>
        <w:tblW w:w="0" w:type="auto"/>
        <w:tblInd w:w="116" w:type="dxa"/>
        <w:tblLayout w:type="fixed"/>
        <w:tblCellMar>
          <w:left w:w="0" w:type="dxa"/>
          <w:right w:w="0" w:type="dxa"/>
        </w:tblCellMar>
        <w:tblLook w:val="0000" w:firstRow="0" w:lastRow="0" w:firstColumn="0" w:lastColumn="0" w:noHBand="0" w:noVBand="0"/>
      </w:tblPr>
      <w:tblGrid>
        <w:gridCol w:w="3686"/>
        <w:gridCol w:w="1844"/>
        <w:gridCol w:w="3494"/>
      </w:tblGrid>
      <w:tr w:rsidR="007D1296" w14:paraId="2850E51D" w14:textId="77777777">
        <w:tblPrEx>
          <w:tblCellMar>
            <w:top w:w="0" w:type="dxa"/>
            <w:bottom w:w="0" w:type="dxa"/>
          </w:tblCellMar>
        </w:tblPrEx>
        <w:trPr>
          <w:trHeight w:hRule="exact" w:val="552"/>
        </w:trPr>
        <w:tc>
          <w:tcPr>
            <w:tcW w:w="3686" w:type="dxa"/>
            <w:tcBorders>
              <w:top w:val="single" w:sz="4" w:space="0" w:color="000000"/>
              <w:left w:val="single" w:sz="4" w:space="0" w:color="000000"/>
              <w:bottom w:val="single" w:sz="4" w:space="0" w:color="000000"/>
              <w:right w:val="single" w:sz="4" w:space="0" w:color="000000"/>
            </w:tcBorders>
            <w:shd w:val="clear" w:color="156082" w:fill="156082"/>
          </w:tcPr>
          <w:p w14:paraId="2850E51A" w14:textId="77777777" w:rsidR="007D1296" w:rsidRDefault="0099307E">
            <w:pPr>
              <w:spacing w:before="38" w:after="283" w:line="226" w:lineRule="exact"/>
              <w:ind w:left="130"/>
              <w:textAlignment w:val="baseline"/>
              <w:rPr>
                <w:rFonts w:ascii="Calibri" w:eastAsia="Calibri" w:hAnsi="Calibri"/>
                <w:b/>
                <w:color w:val="FFFFFF"/>
              </w:rPr>
            </w:pPr>
            <w:r>
              <w:rPr>
                <w:rFonts w:ascii="Calibri" w:eastAsia="Calibri" w:hAnsi="Calibri"/>
                <w:b/>
                <w:color w:val="FFFFFF"/>
              </w:rPr>
              <w:t>Is this website active?</w:t>
            </w:r>
          </w:p>
        </w:tc>
        <w:tc>
          <w:tcPr>
            <w:tcW w:w="1844" w:type="dxa"/>
            <w:tcBorders>
              <w:top w:val="single" w:sz="4" w:space="0" w:color="000000"/>
              <w:left w:val="single" w:sz="4" w:space="0" w:color="000000"/>
              <w:bottom w:val="single" w:sz="4" w:space="0" w:color="000000"/>
              <w:right w:val="single" w:sz="4" w:space="0" w:color="000000"/>
            </w:tcBorders>
            <w:shd w:val="clear" w:color="156082" w:fill="156082"/>
          </w:tcPr>
          <w:p w14:paraId="2850E51B" w14:textId="77777777" w:rsidR="007D1296" w:rsidRDefault="0099307E">
            <w:pPr>
              <w:spacing w:after="14" w:line="266" w:lineRule="exact"/>
              <w:ind w:left="108"/>
              <w:textAlignment w:val="baseline"/>
              <w:rPr>
                <w:rFonts w:ascii="Calibri" w:eastAsia="Calibri" w:hAnsi="Calibri"/>
                <w:b/>
                <w:color w:val="FFFFFF"/>
              </w:rPr>
            </w:pPr>
            <w:r>
              <w:rPr>
                <w:rFonts w:ascii="Calibri" w:eastAsia="Calibri" w:hAnsi="Calibri"/>
                <w:b/>
                <w:color w:val="FFFFFF"/>
              </w:rPr>
              <w:t>Is this website active?</w:t>
            </w:r>
          </w:p>
        </w:tc>
        <w:tc>
          <w:tcPr>
            <w:tcW w:w="3494" w:type="dxa"/>
            <w:tcBorders>
              <w:top w:val="single" w:sz="4" w:space="0" w:color="000000"/>
              <w:left w:val="single" w:sz="4" w:space="0" w:color="000000"/>
              <w:bottom w:val="single" w:sz="4" w:space="0" w:color="000000"/>
              <w:right w:val="single" w:sz="4" w:space="0" w:color="000000"/>
            </w:tcBorders>
            <w:shd w:val="clear" w:color="156082" w:fill="156082"/>
          </w:tcPr>
          <w:p w14:paraId="2850E51C" w14:textId="77777777" w:rsidR="007D1296" w:rsidRDefault="0099307E">
            <w:pPr>
              <w:spacing w:after="14" w:line="266" w:lineRule="exact"/>
              <w:ind w:left="108"/>
              <w:textAlignment w:val="baseline"/>
              <w:rPr>
                <w:rFonts w:ascii="Calibri" w:eastAsia="Calibri" w:hAnsi="Calibri"/>
                <w:b/>
                <w:color w:val="FFFFFF"/>
              </w:rPr>
            </w:pPr>
            <w:r>
              <w:rPr>
                <w:rFonts w:ascii="Calibri" w:eastAsia="Calibri" w:hAnsi="Calibri"/>
                <w:b/>
                <w:color w:val="FFFFFF"/>
              </w:rPr>
              <w:t>Date the website is expected to go live:</w:t>
            </w:r>
          </w:p>
        </w:tc>
      </w:tr>
      <w:tr w:rsidR="007D1296" w14:paraId="2850E521" w14:textId="77777777">
        <w:tblPrEx>
          <w:tblCellMar>
            <w:top w:w="0" w:type="dxa"/>
            <w:bottom w:w="0" w:type="dxa"/>
          </w:tblCellMar>
        </w:tblPrEx>
        <w:trPr>
          <w:trHeight w:hRule="exact" w:val="552"/>
        </w:trPr>
        <w:tc>
          <w:tcPr>
            <w:tcW w:w="3686" w:type="dxa"/>
            <w:tcBorders>
              <w:top w:val="single" w:sz="4" w:space="0" w:color="000000"/>
              <w:left w:val="single" w:sz="4" w:space="0" w:color="000000"/>
              <w:bottom w:val="single" w:sz="4" w:space="0" w:color="000000"/>
              <w:right w:val="single" w:sz="4" w:space="0" w:color="000000"/>
            </w:tcBorders>
          </w:tcPr>
          <w:p w14:paraId="2850E51E" w14:textId="77777777" w:rsidR="007D1296" w:rsidRDefault="0099307E">
            <w:pPr>
              <w:spacing w:after="20" w:line="261" w:lineRule="exact"/>
              <w:ind w:left="108" w:right="144"/>
              <w:jc w:val="both"/>
              <w:textAlignment w:val="baseline"/>
              <w:rPr>
                <w:rFonts w:ascii="Calibri" w:eastAsia="Calibri" w:hAnsi="Calibri"/>
                <w:color w:val="000000"/>
                <w:spacing w:val="-3"/>
              </w:rPr>
            </w:pPr>
            <w:hyperlink r:id="rId16">
              <w:r>
                <w:rPr>
                  <w:rFonts w:ascii="Calibri" w:eastAsia="Calibri" w:hAnsi="Calibri"/>
                  <w:color w:val="0000FF"/>
                  <w:spacing w:val="-3"/>
                  <w:u w:val="single"/>
                </w:rPr>
                <w:t>https://subbies.hutchies.com.au/oppo</w:t>
              </w:r>
            </w:hyperlink>
            <w:r>
              <w:rPr>
                <w:rFonts w:ascii="Calibri" w:eastAsia="Calibri" w:hAnsi="Calibri"/>
                <w:color w:val="000000"/>
                <w:spacing w:val="-3"/>
              </w:rPr>
              <w:t xml:space="preserve"> rtunities</w:t>
            </w:r>
          </w:p>
        </w:tc>
        <w:tc>
          <w:tcPr>
            <w:tcW w:w="1844" w:type="dxa"/>
            <w:tcBorders>
              <w:top w:val="single" w:sz="4" w:space="0" w:color="000000"/>
              <w:left w:val="single" w:sz="4" w:space="0" w:color="000000"/>
              <w:bottom w:val="single" w:sz="4" w:space="0" w:color="000000"/>
              <w:right w:val="single" w:sz="4" w:space="0" w:color="000000"/>
            </w:tcBorders>
          </w:tcPr>
          <w:p w14:paraId="2850E51F" w14:textId="77777777" w:rsidR="007D1296" w:rsidRDefault="0099307E">
            <w:pPr>
              <w:spacing w:before="33" w:after="289" w:line="220" w:lineRule="exact"/>
              <w:ind w:left="111"/>
              <w:textAlignment w:val="baseline"/>
              <w:rPr>
                <w:rFonts w:ascii="Calibri" w:eastAsia="Calibri" w:hAnsi="Calibri"/>
                <w:color w:val="000000"/>
              </w:rPr>
            </w:pPr>
            <w:r>
              <w:rPr>
                <w:rFonts w:ascii="Calibri" w:eastAsia="Calibri" w:hAnsi="Calibri"/>
                <w:color w:val="000000"/>
              </w:rPr>
              <w:t>Yes</w:t>
            </w:r>
          </w:p>
        </w:tc>
        <w:tc>
          <w:tcPr>
            <w:tcW w:w="3494" w:type="dxa"/>
            <w:tcBorders>
              <w:top w:val="single" w:sz="4" w:space="0" w:color="000000"/>
              <w:left w:val="single" w:sz="4" w:space="0" w:color="000000"/>
              <w:bottom w:val="single" w:sz="4" w:space="0" w:color="000000"/>
              <w:right w:val="single" w:sz="4" w:space="0" w:color="000000"/>
            </w:tcBorders>
          </w:tcPr>
          <w:p w14:paraId="2850E520"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bl>
    <w:p w14:paraId="2850E522" w14:textId="77777777" w:rsidR="007D1296" w:rsidRDefault="0099307E">
      <w:pPr>
        <w:spacing w:before="18" w:after="14" w:line="222" w:lineRule="exact"/>
        <w:ind w:left="144"/>
        <w:textAlignment w:val="baseline"/>
        <w:rPr>
          <w:rFonts w:ascii="Calibri" w:eastAsia="Calibri" w:hAnsi="Calibri"/>
          <w:color w:val="000000"/>
        </w:rPr>
      </w:pPr>
      <w:r>
        <w:rPr>
          <w:rFonts w:ascii="Calibri" w:eastAsia="Calibri" w:hAnsi="Calibri"/>
          <w:color w:val="000000"/>
        </w:rPr>
        <w:t>Supplier engagement and communication actions:</w:t>
      </w:r>
    </w:p>
    <w:p w14:paraId="2850E523" w14:textId="77777777" w:rsidR="007D1296" w:rsidRDefault="0099307E">
      <w:pPr>
        <w:pBdr>
          <w:top w:val="single" w:sz="9" w:space="4" w:color="808080"/>
          <w:left w:val="single" w:sz="9" w:space="3" w:color="808080"/>
          <w:bottom w:val="single" w:sz="9" w:space="5" w:color="808080"/>
          <w:right w:val="single" w:sz="9" w:space="0" w:color="808080"/>
        </w:pBdr>
        <w:spacing w:line="201" w:lineRule="exact"/>
        <w:ind w:left="72"/>
        <w:textAlignment w:val="baseline"/>
        <w:rPr>
          <w:rFonts w:ascii="Calibri" w:eastAsia="Calibri" w:hAnsi="Calibri"/>
          <w:color w:val="000000"/>
        </w:rPr>
      </w:pPr>
      <w:r>
        <w:rPr>
          <w:rFonts w:ascii="Calibri" w:eastAsia="Calibri" w:hAnsi="Calibri"/>
          <w:color w:val="000000"/>
        </w:rPr>
        <w:t>Promote project opportunities through industry associations</w:t>
      </w:r>
    </w:p>
    <w:p w14:paraId="2850E524" w14:textId="77777777" w:rsidR="007D1296" w:rsidRDefault="0099307E">
      <w:pPr>
        <w:pBdr>
          <w:top w:val="single" w:sz="9" w:space="4" w:color="808080"/>
          <w:left w:val="single" w:sz="9" w:space="3" w:color="808080"/>
          <w:bottom w:val="single" w:sz="9" w:space="5" w:color="808080"/>
          <w:right w:val="single" w:sz="9" w:space="0" w:color="808080"/>
        </w:pBdr>
        <w:spacing w:line="183" w:lineRule="exact"/>
        <w:ind w:left="72"/>
        <w:textAlignment w:val="baseline"/>
        <w:rPr>
          <w:rFonts w:ascii="Calibri" w:eastAsia="Calibri" w:hAnsi="Calibri"/>
          <w:color w:val="000000"/>
        </w:rPr>
      </w:pPr>
      <w:r>
        <w:rPr>
          <w:rFonts w:ascii="Calibri" w:eastAsia="Calibri" w:hAnsi="Calibri"/>
          <w:color w:val="000000"/>
        </w:rPr>
        <w:t>Conduct supplier information briefings on project opportunities and bid processes</w:t>
      </w:r>
    </w:p>
    <w:p w14:paraId="2850E525" w14:textId="77777777" w:rsidR="007D1296" w:rsidRDefault="0099307E">
      <w:pPr>
        <w:pBdr>
          <w:top w:val="single" w:sz="9" w:space="4" w:color="808080"/>
          <w:left w:val="single" w:sz="9" w:space="3" w:color="808080"/>
          <w:bottom w:val="single" w:sz="9" w:space="5" w:color="808080"/>
          <w:right w:val="single" w:sz="9" w:space="0" w:color="808080"/>
        </w:pBdr>
        <w:spacing w:line="202" w:lineRule="exact"/>
        <w:ind w:left="72"/>
        <w:textAlignment w:val="baseline"/>
        <w:rPr>
          <w:rFonts w:ascii="Calibri" w:eastAsia="Calibri" w:hAnsi="Calibri"/>
          <w:color w:val="000000"/>
        </w:rPr>
      </w:pPr>
      <w:r>
        <w:rPr>
          <w:rFonts w:ascii="Calibri" w:eastAsia="Calibri" w:hAnsi="Calibri"/>
          <w:color w:val="000000"/>
        </w:rPr>
        <w:t>Develop and distribute a supplier information guide for the project</w:t>
      </w:r>
    </w:p>
    <w:p w14:paraId="2850E526" w14:textId="77777777" w:rsidR="007D1296" w:rsidRDefault="007D1296">
      <w:pPr>
        <w:sectPr w:rsidR="007D1296">
          <w:pgSz w:w="11909" w:h="16838"/>
          <w:pgMar w:top="300" w:right="1385" w:bottom="119" w:left="1324" w:header="720" w:footer="720" w:gutter="0"/>
          <w:cols w:space="720"/>
        </w:sectPr>
      </w:pPr>
    </w:p>
    <w:p w14:paraId="2850E528" w14:textId="77777777" w:rsidR="007D1296" w:rsidRDefault="007D1296">
      <w:pPr>
        <w:sectPr w:rsidR="007D1296">
          <w:type w:val="continuous"/>
          <w:pgSz w:w="11909" w:h="16838"/>
          <w:pgMar w:top="300" w:right="1352" w:bottom="119" w:left="1324" w:header="720" w:footer="720" w:gutter="0"/>
          <w:cols w:space="720"/>
        </w:sectPr>
      </w:pPr>
    </w:p>
    <w:p w14:paraId="2850E52A" w14:textId="063C0A2C" w:rsidR="007D1296" w:rsidRPr="00B201AC" w:rsidRDefault="007D1296" w:rsidP="00B201AC">
      <w:pPr>
        <w:spacing w:before="2" w:line="274" w:lineRule="exact"/>
        <w:textAlignment w:val="baseline"/>
        <w:rPr>
          <w:rFonts w:ascii="Arial" w:eastAsia="Arial" w:hAnsi="Arial"/>
          <w:color w:val="C00000"/>
          <w:spacing w:val="-1"/>
          <w:sz w:val="24"/>
        </w:rPr>
        <w:sectPr w:rsidR="007D1296" w:rsidRPr="00B201AC">
          <w:type w:val="continuous"/>
          <w:pgSz w:w="11909" w:h="16838"/>
          <w:pgMar w:top="300" w:right="1352" w:bottom="119" w:left="1357" w:header="720" w:footer="720" w:gutter="0"/>
          <w:cols w:space="720"/>
        </w:sectPr>
      </w:pPr>
    </w:p>
    <w:p w14:paraId="2850E52B" w14:textId="77777777" w:rsidR="007D1296" w:rsidRDefault="0099307E">
      <w:pPr>
        <w:spacing w:before="8" w:after="858" w:line="274" w:lineRule="exact"/>
        <w:jc w:val="center"/>
        <w:textAlignment w:val="baseline"/>
        <w:rPr>
          <w:rFonts w:ascii="Arial" w:eastAsia="Arial" w:hAnsi="Arial"/>
          <w:color w:val="C00000"/>
          <w:spacing w:val="-1"/>
          <w:sz w:val="24"/>
        </w:rPr>
      </w:pPr>
      <w:r>
        <w:rPr>
          <w:rFonts w:ascii="Arial" w:eastAsia="Arial" w:hAnsi="Arial"/>
          <w:color w:val="C00000"/>
          <w:spacing w:val="-1"/>
          <w:sz w:val="24"/>
        </w:rPr>
        <w:lastRenderedPageBreak/>
        <w:t>OFFICIAL</w:t>
      </w:r>
    </w:p>
    <w:p w14:paraId="2850E52C" w14:textId="77777777" w:rsidR="007D1296" w:rsidRDefault="007D1296">
      <w:pPr>
        <w:spacing w:before="8" w:after="858" w:line="274" w:lineRule="exact"/>
        <w:sectPr w:rsidR="007D1296">
          <w:pgSz w:w="11909" w:h="16838"/>
          <w:pgMar w:top="300" w:right="1352" w:bottom="119" w:left="1357" w:header="720" w:footer="720" w:gutter="0"/>
          <w:cols w:space="720"/>
        </w:sectPr>
      </w:pPr>
    </w:p>
    <w:p w14:paraId="2850E52D" w14:textId="77777777" w:rsidR="007D1296" w:rsidRDefault="0099307E">
      <w:pPr>
        <w:spacing w:before="33" w:line="287" w:lineRule="exact"/>
        <w:ind w:left="72"/>
        <w:textAlignment w:val="baseline"/>
        <w:rPr>
          <w:rFonts w:ascii="Calibri" w:eastAsia="Calibri" w:hAnsi="Calibri"/>
          <w:color w:val="0F4761"/>
          <w:sz w:val="28"/>
        </w:rPr>
      </w:pPr>
      <w:r>
        <w:rPr>
          <w:rFonts w:ascii="Calibri" w:eastAsia="Calibri" w:hAnsi="Calibri"/>
          <w:color w:val="0F4761"/>
          <w:sz w:val="28"/>
        </w:rPr>
        <w:t>Building Australian industry capability</w:t>
      </w:r>
    </w:p>
    <w:p w14:paraId="2850E52E" w14:textId="77777777" w:rsidR="007D1296" w:rsidRDefault="0099307E">
      <w:pPr>
        <w:spacing w:before="153" w:after="9" w:line="221" w:lineRule="exact"/>
        <w:ind w:left="72"/>
        <w:textAlignment w:val="baseline"/>
        <w:rPr>
          <w:rFonts w:ascii="Calibri" w:eastAsia="Calibri" w:hAnsi="Calibri"/>
          <w:color w:val="000000"/>
        </w:rPr>
      </w:pPr>
      <w:r>
        <w:rPr>
          <w:rFonts w:ascii="Calibri" w:eastAsia="Calibri" w:hAnsi="Calibri"/>
          <w:color w:val="000000"/>
        </w:rPr>
        <w:t>Supplier capability development actions:</w:t>
      </w:r>
    </w:p>
    <w:p w14:paraId="2850E52F" w14:textId="77777777" w:rsidR="007D1296" w:rsidRDefault="0099307E">
      <w:pPr>
        <w:pBdr>
          <w:top w:val="single" w:sz="9" w:space="4" w:color="808080"/>
          <w:left w:val="single" w:sz="9" w:space="3" w:color="808080"/>
          <w:bottom w:val="single" w:sz="9" w:space="5" w:color="808080"/>
          <w:right w:val="single" w:sz="9" w:space="0" w:color="808080"/>
        </w:pBdr>
        <w:spacing w:line="199" w:lineRule="exact"/>
        <w:ind w:left="72"/>
        <w:textAlignment w:val="baseline"/>
        <w:rPr>
          <w:rFonts w:ascii="Calibri" w:eastAsia="Calibri" w:hAnsi="Calibri"/>
          <w:color w:val="000000"/>
        </w:rPr>
      </w:pPr>
      <w:r>
        <w:rPr>
          <w:rFonts w:ascii="Calibri" w:eastAsia="Calibri" w:hAnsi="Calibri"/>
          <w:color w:val="000000"/>
        </w:rPr>
        <w:t>Provide market intelligence to suppliers</w:t>
      </w:r>
    </w:p>
    <w:p w14:paraId="2850E530" w14:textId="77777777" w:rsidR="007D1296" w:rsidRDefault="0099307E">
      <w:pPr>
        <w:pBdr>
          <w:top w:val="single" w:sz="9" w:space="4" w:color="808080"/>
          <w:left w:val="single" w:sz="9" w:space="3" w:color="808080"/>
          <w:bottom w:val="single" w:sz="9" w:space="5" w:color="808080"/>
          <w:right w:val="single" w:sz="9" w:space="0" w:color="808080"/>
        </w:pBdr>
        <w:spacing w:after="583" w:line="200" w:lineRule="exact"/>
        <w:ind w:left="72"/>
        <w:textAlignment w:val="baseline"/>
        <w:rPr>
          <w:rFonts w:ascii="Calibri" w:eastAsia="Calibri" w:hAnsi="Calibri"/>
          <w:color w:val="000000"/>
        </w:rPr>
      </w:pPr>
      <w:r>
        <w:rPr>
          <w:rFonts w:ascii="Calibri" w:eastAsia="Calibri" w:hAnsi="Calibri"/>
          <w:color w:val="000000"/>
        </w:rPr>
        <w:t>Transfer new product and process technology to suppliers</w:t>
      </w:r>
    </w:p>
    <w:p w14:paraId="2850E531" w14:textId="77777777" w:rsidR="007D1296" w:rsidRDefault="0099307E">
      <w:pPr>
        <w:spacing w:before="26" w:after="19" w:line="221" w:lineRule="exact"/>
        <w:ind w:left="72"/>
        <w:textAlignment w:val="baseline"/>
        <w:rPr>
          <w:rFonts w:ascii="Calibri" w:eastAsia="Calibri" w:hAnsi="Calibri"/>
          <w:color w:val="000000"/>
        </w:rPr>
      </w:pPr>
      <w:r>
        <w:rPr>
          <w:rFonts w:ascii="Calibri" w:eastAsia="Calibri" w:hAnsi="Calibri"/>
          <w:color w:val="000000"/>
        </w:rPr>
        <w:t>Global supply chain integration actions:</w:t>
      </w:r>
    </w:p>
    <w:p w14:paraId="2850E532" w14:textId="77777777" w:rsidR="007D1296" w:rsidRDefault="0099307E">
      <w:pPr>
        <w:pBdr>
          <w:top w:val="single" w:sz="9" w:space="4" w:color="808080"/>
          <w:left w:val="single" w:sz="9" w:space="3" w:color="808080"/>
          <w:bottom w:val="single" w:sz="9" w:space="6" w:color="808080"/>
          <w:right w:val="single" w:sz="9" w:space="0" w:color="808080"/>
        </w:pBdr>
        <w:spacing w:after="583" w:line="221" w:lineRule="exact"/>
        <w:ind w:left="72"/>
        <w:textAlignment w:val="baseline"/>
        <w:rPr>
          <w:rFonts w:ascii="Calibri" w:eastAsia="Calibri" w:hAnsi="Calibri"/>
          <w:color w:val="000000"/>
        </w:rPr>
      </w:pPr>
      <w:r>
        <w:rPr>
          <w:rFonts w:ascii="Calibri" w:eastAsia="Calibri" w:hAnsi="Calibri"/>
          <w:color w:val="000000"/>
        </w:rPr>
        <w:t>Provide references for high performing suppliers</w:t>
      </w:r>
    </w:p>
    <w:p w14:paraId="2850E533" w14:textId="77777777" w:rsidR="007D1296" w:rsidRDefault="0099307E">
      <w:pPr>
        <w:spacing w:before="26" w:after="10" w:line="221" w:lineRule="exact"/>
        <w:ind w:left="72"/>
        <w:textAlignment w:val="baseline"/>
        <w:rPr>
          <w:rFonts w:ascii="Calibri" w:eastAsia="Calibri" w:hAnsi="Calibri"/>
          <w:color w:val="000000"/>
          <w:spacing w:val="-3"/>
        </w:rPr>
      </w:pPr>
      <w:r>
        <w:rPr>
          <w:rFonts w:ascii="Calibri" w:eastAsia="Calibri" w:hAnsi="Calibri"/>
          <w:color w:val="000000"/>
          <w:spacing w:val="-3"/>
        </w:rPr>
        <w:t>Feedback:</w:t>
      </w:r>
    </w:p>
    <w:p w14:paraId="2850E534" w14:textId="77777777" w:rsidR="007D1296" w:rsidRDefault="0099307E">
      <w:pPr>
        <w:spacing w:before="120" w:line="182" w:lineRule="exact"/>
        <w:ind w:left="72" w:right="216"/>
        <w:textAlignment w:val="baseline"/>
        <w:rPr>
          <w:rFonts w:ascii="Calibri" w:eastAsia="Calibri" w:hAnsi="Calibri"/>
          <w:color w:val="000000"/>
        </w:rPr>
      </w:pPr>
      <w:r>
        <w:pict w14:anchorId="2850E574">
          <v:line id="_x0000_s1055" style="position:absolute;left:0;text-align:left;z-index:251667456;mso-position-horizontal-relative:page;mso-position-vertical-relative:page" from="66.2pt,248.9pt" to="526.2pt,248.9pt" strokecolor="gray" strokeweight="1.2pt">
            <w10:wrap anchorx="page" anchory="page"/>
          </v:line>
        </w:pict>
      </w:r>
      <w:r>
        <w:pict w14:anchorId="2850E575">
          <v:line id="_x0000_s1054" style="position:absolute;left:0;text-align:left;z-index:251668480;mso-position-horizontal-relative:page;mso-position-vertical-relative:page" from="66.2pt,248.9pt" to="66.2pt,317.75pt" strokecolor="gray" strokeweight="1.2pt">
            <w10:wrap anchorx="page" anchory="page"/>
          </v:line>
        </w:pict>
      </w:r>
      <w:r>
        <w:pict w14:anchorId="2850E576">
          <v:line id="_x0000_s1053" style="position:absolute;left:0;text-align:left;z-index:251669504;mso-position-horizontal-relative:page;mso-position-vertical-relative:page" from="526.2pt,248.9pt" to="526.2pt,317.75pt" strokecolor="gray" strokeweight="1.2pt">
            <w10:wrap anchorx="page" anchory="page"/>
          </v:line>
        </w:pict>
      </w:r>
      <w:r>
        <w:rPr>
          <w:rFonts w:ascii="Calibri" w:eastAsia="Calibri" w:hAnsi="Calibri"/>
          <w:color w:val="000000"/>
        </w:rPr>
        <w:t>Confirm you, and/or your procurement entities will offer and, if requested, provide feedback to unsuccessful Australian entities whose bids to supply key goods or services for the project have not been successful</w:t>
      </w:r>
    </w:p>
    <w:p w14:paraId="2850E535" w14:textId="77777777" w:rsidR="007D1296" w:rsidRDefault="0099307E">
      <w:pPr>
        <w:spacing w:before="2" w:line="172" w:lineRule="exact"/>
        <w:ind w:left="72" w:right="360"/>
        <w:textAlignment w:val="baseline"/>
        <w:rPr>
          <w:rFonts w:ascii="Calibri" w:eastAsia="Calibri" w:hAnsi="Calibri"/>
          <w:color w:val="000000"/>
        </w:rPr>
      </w:pPr>
      <w:r>
        <w:rPr>
          <w:rFonts w:ascii="Calibri" w:eastAsia="Calibri" w:hAnsi="Calibri"/>
          <w:color w:val="000000"/>
        </w:rPr>
        <w:t>Confirm feedback provided to unsuccessful bidders will include any recommendations of relevant training, skills, capability and capacity development</w:t>
      </w:r>
    </w:p>
    <w:p w14:paraId="2850E536" w14:textId="77777777" w:rsidR="007D1296" w:rsidRDefault="0099307E">
      <w:pPr>
        <w:spacing w:after="105" w:line="202" w:lineRule="exact"/>
        <w:ind w:left="72"/>
        <w:textAlignment w:val="baseline"/>
        <w:rPr>
          <w:rFonts w:ascii="Calibri" w:eastAsia="Calibri" w:hAnsi="Calibri"/>
          <w:color w:val="000000"/>
        </w:rPr>
      </w:pPr>
      <w:r>
        <w:rPr>
          <w:rFonts w:ascii="Calibri" w:eastAsia="Calibri" w:hAnsi="Calibri"/>
          <w:color w:val="000000"/>
        </w:rPr>
        <w:t>Confirm you will collect written evidence of feedback offered or provided to unsuccessful bidders</w:t>
      </w:r>
    </w:p>
    <w:p w14:paraId="2850E537" w14:textId="77777777" w:rsidR="007D1296" w:rsidRDefault="007D1296">
      <w:pPr>
        <w:spacing w:after="105" w:line="202" w:lineRule="exact"/>
        <w:sectPr w:rsidR="007D1296">
          <w:type w:val="continuous"/>
          <w:pgSz w:w="11909" w:h="16838"/>
          <w:pgMar w:top="300" w:right="1385" w:bottom="119" w:left="1324" w:header="720" w:footer="720" w:gutter="0"/>
          <w:cols w:space="720"/>
        </w:sectPr>
      </w:pPr>
    </w:p>
    <w:p w14:paraId="2850E539" w14:textId="25E7958D" w:rsidR="007D1296" w:rsidRPr="00B201AC" w:rsidRDefault="0099307E" w:rsidP="00B201AC">
      <w:pPr>
        <w:spacing w:before="9622" w:line="288" w:lineRule="exact"/>
        <w:textAlignment w:val="baseline"/>
        <w:rPr>
          <w:rFonts w:eastAsia="Times New Roman"/>
          <w:color w:val="000000"/>
          <w:sz w:val="24"/>
        </w:rPr>
        <w:sectPr w:rsidR="007D1296" w:rsidRPr="00B201AC">
          <w:type w:val="continuous"/>
          <w:pgSz w:w="11909" w:h="16838"/>
          <w:pgMar w:top="300" w:right="1352" w:bottom="119" w:left="1324" w:header="720" w:footer="720" w:gutter="0"/>
          <w:cols w:space="720"/>
        </w:sectPr>
      </w:pPr>
      <w:r>
        <w:pict w14:anchorId="2850E577">
          <v:line id="_x0000_s1052" style="position:absolute;z-index:251670528;mso-position-horizontal-relative:text;mso-position-vertical-relative:text" from="0,0" to="460pt,0" strokecolor="gray" strokeweight="1.2pt"/>
        </w:pict>
      </w:r>
    </w:p>
    <w:p w14:paraId="2850E53B" w14:textId="14E2BF17" w:rsidR="007D1296" w:rsidRPr="00B201AC" w:rsidRDefault="007D1296" w:rsidP="00B201AC">
      <w:pPr>
        <w:spacing w:before="2" w:line="274" w:lineRule="exact"/>
        <w:textAlignment w:val="baseline"/>
        <w:rPr>
          <w:rFonts w:ascii="Arial" w:eastAsia="Arial" w:hAnsi="Arial"/>
          <w:color w:val="C00000"/>
          <w:spacing w:val="-1"/>
          <w:sz w:val="24"/>
        </w:rPr>
        <w:sectPr w:rsidR="007D1296" w:rsidRPr="00B201AC">
          <w:type w:val="continuous"/>
          <w:pgSz w:w="11909" w:h="16838"/>
          <w:pgMar w:top="300" w:right="1352" w:bottom="119" w:left="1357" w:header="720" w:footer="720" w:gutter="0"/>
          <w:cols w:space="720"/>
        </w:sectPr>
      </w:pPr>
    </w:p>
    <w:p w14:paraId="2850E53C" w14:textId="77777777" w:rsidR="007D1296" w:rsidRDefault="0099307E">
      <w:pPr>
        <w:textAlignment w:val="baseline"/>
        <w:rPr>
          <w:rFonts w:eastAsia="Times New Roman"/>
          <w:color w:val="000000"/>
          <w:sz w:val="24"/>
        </w:rPr>
      </w:pPr>
      <w:r>
        <w:lastRenderedPageBreak/>
        <w:pict w14:anchorId="2850E578">
          <v:shape id="_x0000_s1" type="#_x0000_t202" style="position:absolute;margin-left:72.25pt;margin-top:513.1pt;width:450.7pt;height:13.95pt;z-index:-251671552;mso-wrap-distance-left:0;mso-wrap-distance-right:0;mso-position-horizontal-relative:page;mso-position-vertical-relative:page" filled="f" stroked="f">
            <v:textbox inset="0,0,0,0">
              <w:txbxContent>
                <w:p w14:paraId="2850E5B5" w14:textId="77777777" w:rsidR="0099307E" w:rsidRDefault="0099307E"/>
              </w:txbxContent>
            </v:textbox>
            <w10:wrap type="square" anchorx="page" anchory="page"/>
          </v:shape>
        </w:pict>
      </w:r>
      <w:r>
        <w:pict w14:anchorId="2850E579">
          <v:shape id="_x0000_s1051" type="#_x0000_t202" style="position:absolute;margin-left:222.5pt;margin-top:513.1pt;width:150.2pt;height:13.95pt;z-index:-251670528;mso-wrap-distance-left:0;mso-wrap-distance-right:0;mso-position-horizontal-relative:page;mso-position-vertical-relative:page" filled="f" stroked="f">
            <v:textbox inset="0,0,0,0">
              <w:txbxContent>
                <w:p w14:paraId="2850E598" w14:textId="77777777" w:rsidR="007D1296" w:rsidRDefault="007D1296">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850E57A">
          <v:shape id="_x0000_s1050" type="#_x0000_t202" style="position:absolute;margin-left:372.7pt;margin-top:513.1pt;width:150.25pt;height:13.95pt;z-index:-251669504;mso-wrap-distance-left:0;mso-wrap-distance-right:0;mso-position-horizontal-relative:page;mso-position-vertical-relative:page" filled="f" stroked="f">
            <v:textbox inset="0,0,0,0">
              <w:txbxContent>
                <w:p w14:paraId="2850E599" w14:textId="77777777" w:rsidR="007D1296" w:rsidRDefault="007D1296">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850E57B">
          <v:shape id="_x0000_s1049" type="#_x0000_t202" style="position:absolute;margin-left:72.25pt;margin-top:513.1pt;width:150.25pt;height:13.95pt;z-index:-251668480;mso-wrap-distance-left:0;mso-wrap-distance-right:0;mso-position-horizontal-relative:page;mso-position-vertical-relative:page" filled="f" stroked="f">
            <v:textbox inset="0,0,0,0">
              <w:txbxContent>
                <w:p w14:paraId="2850E59A" w14:textId="77777777" w:rsidR="007D1296" w:rsidRDefault="007D1296">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850E57C">
          <v:shape id="_x0000_s1048" type="#_x0000_t202" style="position:absolute;margin-left:40.3pt;margin-top:15pt;width:511pt;height:73.15pt;z-index:-251667456;mso-wrap-distance-left:0;mso-wrap-distance-right:0;mso-position-horizontal-relative:page;mso-position-vertical-relative:page" filled="f" stroked="f">
            <v:textbox inset="0,0,0,0">
              <w:txbxContent>
                <w:p w14:paraId="2850E59B" w14:textId="77777777" w:rsidR="007D1296" w:rsidRDefault="0099307E">
                  <w:pPr>
                    <w:spacing w:before="8" w:after="1174" w:line="274" w:lineRule="exact"/>
                    <w:jc w:val="center"/>
                    <w:textAlignment w:val="baseline"/>
                    <w:rPr>
                      <w:rFonts w:ascii="Arial" w:eastAsia="Arial" w:hAnsi="Arial"/>
                      <w:color w:val="C00000"/>
                      <w:spacing w:val="-1"/>
                      <w:sz w:val="24"/>
                    </w:rPr>
                  </w:pPr>
                  <w:r>
                    <w:rPr>
                      <w:rFonts w:ascii="Arial" w:eastAsia="Arial" w:hAnsi="Arial"/>
                      <w:color w:val="C00000"/>
                      <w:spacing w:val="-1"/>
                      <w:sz w:val="24"/>
                    </w:rPr>
                    <w:t>OFFICIAL</w:t>
                  </w:r>
                </w:p>
              </w:txbxContent>
            </v:textbox>
            <w10:wrap type="square" anchorx="page" anchory="page"/>
          </v:shape>
        </w:pict>
      </w:r>
      <w:r>
        <w:pict w14:anchorId="2850E57D">
          <v:shape id="_x0000_s1047" type="#_x0000_t202" style="position:absolute;margin-left:40.3pt;margin-top:88.15pt;width:511pt;height:41.7pt;z-index:-251666432;mso-wrap-distance-left:0;mso-wrap-distance-right:0;mso-position-horizontal-relative:page;mso-position-vertical-relative:page" filled="f" stroked="f">
            <v:textbox inset="0,0,0,0">
              <w:txbxContent>
                <w:p w14:paraId="2850E59C" w14:textId="77777777" w:rsidR="007D1296" w:rsidRDefault="0099307E">
                  <w:pPr>
                    <w:spacing w:before="107" w:line="324" w:lineRule="exact"/>
                    <w:ind w:left="648"/>
                    <w:textAlignment w:val="baseline"/>
                    <w:rPr>
                      <w:rFonts w:ascii="Calibri" w:eastAsia="Calibri" w:hAnsi="Calibri"/>
                      <w:color w:val="0F4761"/>
                      <w:sz w:val="32"/>
                    </w:rPr>
                  </w:pPr>
                  <w:r>
                    <w:rPr>
                      <w:rFonts w:ascii="Calibri" w:eastAsia="Calibri" w:hAnsi="Calibri"/>
                      <w:color w:val="0F4761"/>
                      <w:sz w:val="32"/>
                    </w:rPr>
                    <w:t>Australian Industry Participation Plan Summary – Operations Phase</w:t>
                  </w:r>
                </w:p>
                <w:p w14:paraId="2850E59D" w14:textId="77777777" w:rsidR="007D1296" w:rsidRDefault="0099307E">
                  <w:pPr>
                    <w:spacing w:before="162" w:after="14" w:line="222" w:lineRule="exact"/>
                    <w:ind w:left="648"/>
                    <w:textAlignment w:val="baseline"/>
                    <w:rPr>
                      <w:rFonts w:ascii="Calibri" w:eastAsia="Calibri" w:hAnsi="Calibri"/>
                      <w:color w:val="000000"/>
                    </w:rPr>
                  </w:pPr>
                  <w:r>
                    <w:rPr>
                      <w:rFonts w:ascii="Calibri" w:eastAsia="Calibri" w:hAnsi="Calibri"/>
                      <w:color w:val="000000"/>
                    </w:rPr>
                    <w:t>Nominated facility operator:</w:t>
                  </w:r>
                </w:p>
              </w:txbxContent>
            </v:textbox>
            <w10:wrap type="square" anchorx="page" anchory="page"/>
          </v:shape>
        </w:pict>
      </w:r>
      <w:r>
        <w:pict w14:anchorId="2850E57E">
          <v:shape id="_x0000_s1046" type="#_x0000_t202" style="position:absolute;margin-left:66.25pt;margin-top:129.85pt;width:459.85pt;height:23.5pt;z-index:-251665408;mso-wrap-distance-left:25.95pt;mso-wrap-distance-right:25.2pt;mso-wrap-distance-bottom:8pt;mso-position-horizontal-relative:page;mso-position-vertical-relative:page" filled="f">
            <v:textbox inset="0,0,0,0">
              <w:txbxContent>
                <w:p w14:paraId="2850E59E" w14:textId="77777777" w:rsidR="007D1296" w:rsidRDefault="0099307E">
                  <w:pPr>
                    <w:spacing w:before="86" w:after="110" w:line="221" w:lineRule="exact"/>
                    <w:ind w:left="72"/>
                    <w:textAlignment w:val="baseline"/>
                    <w:rPr>
                      <w:rFonts w:ascii="Calibri" w:eastAsia="Calibri" w:hAnsi="Calibri"/>
                      <w:color w:val="000000"/>
                    </w:rPr>
                  </w:pPr>
                  <w:r>
                    <w:rPr>
                      <w:rFonts w:ascii="Calibri" w:eastAsia="Calibri" w:hAnsi="Calibri"/>
                      <w:color w:val="000000"/>
                    </w:rPr>
                    <w:t>JONES LANG LASALLE (QLD) PTY LIMITED</w:t>
                  </w:r>
                </w:p>
              </w:txbxContent>
            </v:textbox>
            <w10:wrap type="square" anchorx="page" anchory="page"/>
          </v:shape>
        </w:pict>
      </w:r>
      <w:r>
        <w:pict w14:anchorId="2850E57F">
          <v:shape id="_x0000_s1045" type="#_x0000_t202" style="position:absolute;margin-left:40.3pt;margin-top:161.35pt;width:511pt;height:35.95pt;z-index:-251664384;mso-wrap-distance-left:0;mso-wrap-distance-right:0;mso-position-horizontal-relative:page;mso-position-vertical-relative:page" filled="f" stroked="f">
            <v:textbox inset="0,0,0,0">
              <w:txbxContent>
                <w:p w14:paraId="2850E59F" w14:textId="77777777" w:rsidR="007D1296" w:rsidRDefault="0099307E">
                  <w:pPr>
                    <w:spacing w:before="33" w:line="287" w:lineRule="exact"/>
                    <w:ind w:left="648"/>
                    <w:textAlignment w:val="baseline"/>
                    <w:rPr>
                      <w:rFonts w:ascii="Calibri" w:eastAsia="Calibri" w:hAnsi="Calibri"/>
                      <w:color w:val="0F4761"/>
                      <w:spacing w:val="-1"/>
                      <w:sz w:val="28"/>
                    </w:rPr>
                  </w:pPr>
                  <w:r>
                    <w:rPr>
                      <w:rFonts w:ascii="Calibri" w:eastAsia="Calibri" w:hAnsi="Calibri"/>
                      <w:color w:val="0F4761"/>
                      <w:spacing w:val="-1"/>
                      <w:sz w:val="28"/>
                    </w:rPr>
                    <w:t>Facility details</w:t>
                  </w:r>
                </w:p>
                <w:p w14:paraId="2850E5A0" w14:textId="77777777" w:rsidR="007D1296" w:rsidRDefault="0099307E">
                  <w:pPr>
                    <w:spacing w:before="153" w:after="23" w:line="222" w:lineRule="exact"/>
                    <w:ind w:left="648"/>
                    <w:textAlignment w:val="baseline"/>
                    <w:rPr>
                      <w:rFonts w:ascii="Calibri" w:eastAsia="Calibri" w:hAnsi="Calibri"/>
                      <w:color w:val="000000"/>
                      <w:spacing w:val="-2"/>
                    </w:rPr>
                  </w:pPr>
                  <w:r>
                    <w:rPr>
                      <w:rFonts w:ascii="Calibri" w:eastAsia="Calibri" w:hAnsi="Calibri"/>
                      <w:color w:val="000000"/>
                      <w:spacing w:val="-2"/>
                    </w:rPr>
                    <w:t>Facility name:</w:t>
                  </w:r>
                </w:p>
              </w:txbxContent>
            </v:textbox>
            <w10:wrap type="square" anchorx="page" anchory="page"/>
          </v:shape>
        </w:pict>
      </w:r>
      <w:r>
        <w:pict w14:anchorId="2850E580">
          <v:shape id="_x0000_s1044" type="#_x0000_t202" style="position:absolute;margin-left:66.25pt;margin-top:197.3pt;width:459.85pt;height:23.25pt;z-index:-251663360;mso-wrap-distance-left:25.95pt;mso-wrap-distance-right:25.2pt;mso-wrap-distance-bottom:6.35pt;mso-position-horizontal-relative:page;mso-position-vertical-relative:page" filled="f">
            <v:textbox inset="0,0,0,0">
              <w:txbxContent>
                <w:p w14:paraId="2850E5A1" w14:textId="77777777" w:rsidR="007D1296" w:rsidRDefault="0099307E">
                  <w:pPr>
                    <w:spacing w:before="120" w:after="105" w:line="182" w:lineRule="exact"/>
                    <w:ind w:left="72"/>
                    <w:textAlignment w:val="baseline"/>
                    <w:rPr>
                      <w:rFonts w:ascii="Arial" w:eastAsia="Arial" w:hAnsi="Arial"/>
                      <w:color w:val="000000"/>
                      <w:sz w:val="16"/>
                    </w:rPr>
                  </w:pPr>
                  <w:r>
                    <w:rPr>
                      <w:rFonts w:ascii="Arial" w:eastAsia="Arial" w:hAnsi="Arial"/>
                      <w:color w:val="000000"/>
                      <w:sz w:val="16"/>
                    </w:rPr>
                    <w:t>205 North Quay</w:t>
                  </w:r>
                </w:p>
              </w:txbxContent>
            </v:textbox>
            <w10:wrap type="square" anchorx="page" anchory="page"/>
          </v:shape>
        </w:pict>
      </w:r>
      <w:r>
        <w:pict w14:anchorId="2850E581">
          <v:shape id="_x0000_s1043" type="#_x0000_t202" style="position:absolute;margin-left:40.3pt;margin-top:226.9pt;width:511pt;height:13.35pt;z-index:-251662336;mso-wrap-distance-left:0;mso-wrap-distance-right:0;mso-position-horizontal-relative:page;mso-position-vertical-relative:page" filled="f" stroked="f">
            <v:textbox inset="0,0,0,0">
              <w:txbxContent>
                <w:p w14:paraId="2850E5A2" w14:textId="77777777" w:rsidR="007D1296" w:rsidRDefault="0099307E">
                  <w:pPr>
                    <w:spacing w:before="26" w:after="10" w:line="221" w:lineRule="exact"/>
                    <w:ind w:left="648"/>
                    <w:textAlignment w:val="baseline"/>
                    <w:rPr>
                      <w:rFonts w:ascii="Calibri" w:eastAsia="Calibri" w:hAnsi="Calibri"/>
                      <w:color w:val="000000"/>
                      <w:spacing w:val="-3"/>
                    </w:rPr>
                  </w:pPr>
                  <w:r>
                    <w:rPr>
                      <w:rFonts w:ascii="Calibri" w:eastAsia="Calibri" w:hAnsi="Calibri"/>
                      <w:color w:val="000000"/>
                      <w:spacing w:val="-3"/>
                    </w:rPr>
                    <w:t>Location:</w:t>
                  </w:r>
                </w:p>
              </w:txbxContent>
            </v:textbox>
            <w10:wrap type="square" anchorx="page" anchory="page"/>
          </v:shape>
        </w:pict>
      </w:r>
      <w:r>
        <w:pict w14:anchorId="2850E582">
          <v:shape id="_x0000_s1042" type="#_x0000_t202" style="position:absolute;margin-left:66.25pt;margin-top:240.25pt;width:459.85pt;height:23.5pt;z-index:-251661312;mso-wrap-distance-left:25.95pt;mso-wrap-distance-right:25.2pt;mso-wrap-distance-bottom:6.35pt;mso-position-horizontal-relative:page;mso-position-vertical-relative:page" filled="f">
            <v:textbox inset="0,0,0,0">
              <w:txbxContent>
                <w:p w14:paraId="2850E5A3" w14:textId="77777777" w:rsidR="007D1296" w:rsidRDefault="0099307E">
                  <w:pPr>
                    <w:spacing w:before="86" w:after="105" w:line="221" w:lineRule="exact"/>
                    <w:ind w:left="144"/>
                    <w:textAlignment w:val="baseline"/>
                    <w:rPr>
                      <w:rFonts w:ascii="Calibri" w:eastAsia="Calibri" w:hAnsi="Calibri"/>
                      <w:color w:val="000000"/>
                      <w:spacing w:val="-2"/>
                    </w:rPr>
                  </w:pPr>
                  <w:r>
                    <w:rPr>
                      <w:rFonts w:ascii="Calibri" w:eastAsia="Calibri" w:hAnsi="Calibri"/>
                      <w:color w:val="000000"/>
                      <w:spacing w:val="-2"/>
                    </w:rPr>
                    <w:t>205 North Quay, Brisbane</w:t>
                  </w:r>
                </w:p>
              </w:txbxContent>
            </v:textbox>
            <w10:wrap type="square" anchorx="page" anchory="page"/>
          </v:shape>
        </w:pict>
      </w:r>
      <w:r>
        <w:pict w14:anchorId="2850E583">
          <v:shape id="_x0000_s1041" type="#_x0000_t202" style="position:absolute;margin-left:40.3pt;margin-top:270.1pt;width:511pt;height:13.35pt;z-index:-251660288;mso-wrap-distance-left:0;mso-wrap-distance-right:0;mso-position-horizontal-relative:page;mso-position-vertical-relative:page" filled="f" stroked="f">
            <v:textbox inset="0,0,0,0">
              <w:txbxContent>
                <w:p w14:paraId="2850E5A4" w14:textId="77777777" w:rsidR="007D1296" w:rsidRDefault="0099307E">
                  <w:pPr>
                    <w:spacing w:before="26" w:after="9" w:line="222" w:lineRule="exact"/>
                    <w:ind w:left="576"/>
                    <w:textAlignment w:val="baseline"/>
                    <w:rPr>
                      <w:rFonts w:ascii="Calibri" w:eastAsia="Calibri" w:hAnsi="Calibri"/>
                      <w:color w:val="000000"/>
                    </w:rPr>
                  </w:pPr>
                  <w:r>
                    <w:rPr>
                      <w:rFonts w:ascii="Calibri" w:eastAsia="Calibri" w:hAnsi="Calibri"/>
                      <w:color w:val="000000"/>
                    </w:rPr>
                    <w:t>Type:</w:t>
                  </w:r>
                </w:p>
              </w:txbxContent>
            </v:textbox>
            <w10:wrap type="square" anchorx="page" anchory="page"/>
          </v:shape>
        </w:pict>
      </w:r>
      <w:r>
        <w:pict w14:anchorId="2850E584">
          <v:shape id="_x0000_s1040" type="#_x0000_t202" style="position:absolute;margin-left:66.25pt;margin-top:283.45pt;width:459.85pt;height:23.5pt;z-index:-251659264;mso-wrap-distance-left:25.95pt;mso-wrap-distance-right:25.2pt;mso-wrap-distance-bottom:6.35pt;mso-position-horizontal-relative:page;mso-position-vertical-relative:page" filled="f">
            <v:textbox inset="0,0,0,0">
              <w:txbxContent>
                <w:p w14:paraId="2850E5A5" w14:textId="77777777" w:rsidR="007D1296" w:rsidRDefault="0099307E">
                  <w:pPr>
                    <w:spacing w:before="81" w:after="110" w:line="221" w:lineRule="exact"/>
                    <w:ind w:left="72"/>
                    <w:textAlignment w:val="baseline"/>
                    <w:rPr>
                      <w:rFonts w:ascii="Calibri" w:eastAsia="Calibri" w:hAnsi="Calibri"/>
                      <w:color w:val="000000"/>
                    </w:rPr>
                  </w:pPr>
                  <w:r>
                    <w:rPr>
                      <w:rFonts w:ascii="Calibri" w:eastAsia="Calibri" w:hAnsi="Calibri"/>
                      <w:color w:val="000000"/>
                    </w:rPr>
                    <w:t>Other productive facility</w:t>
                  </w:r>
                </w:p>
              </w:txbxContent>
            </v:textbox>
            <w10:wrap type="square" anchorx="page" anchory="page"/>
          </v:shape>
        </w:pict>
      </w:r>
      <w:r>
        <w:pict w14:anchorId="2850E585">
          <v:shape id="_x0000_s1039" type="#_x0000_t202" style="position:absolute;margin-left:40.3pt;margin-top:313.3pt;width:511pt;height:13.35pt;z-index:-251658240;mso-wrap-distance-left:0;mso-wrap-distance-right:0;mso-position-horizontal-relative:page;mso-position-vertical-relative:page" filled="f" stroked="f">
            <v:textbox inset="0,0,0,0">
              <w:txbxContent>
                <w:p w14:paraId="2850E5A6" w14:textId="77777777" w:rsidR="007D1296" w:rsidRDefault="0099307E">
                  <w:pPr>
                    <w:spacing w:before="26" w:after="9" w:line="222" w:lineRule="exact"/>
                    <w:ind w:left="1440"/>
                    <w:textAlignment w:val="baseline"/>
                    <w:rPr>
                      <w:rFonts w:ascii="Calibri" w:eastAsia="Calibri" w:hAnsi="Calibri"/>
                      <w:color w:val="000000"/>
                    </w:rPr>
                  </w:pPr>
                  <w:r>
                    <w:rPr>
                      <w:rFonts w:ascii="Calibri" w:eastAsia="Calibri" w:hAnsi="Calibri"/>
                      <w:color w:val="000000"/>
                    </w:rPr>
                    <w:t>Other facility type:</w:t>
                  </w:r>
                </w:p>
              </w:txbxContent>
            </v:textbox>
            <w10:wrap type="square" anchorx="page" anchory="page"/>
          </v:shape>
        </w:pict>
      </w:r>
      <w:r>
        <w:pict w14:anchorId="2850E586">
          <v:shape id="_x0000_s1038" type="#_x0000_t202" style="position:absolute;margin-left:108.95pt;margin-top:326.65pt;width:417.15pt;height:23.5pt;z-index:-251657216;mso-wrap-distance-left:68.65pt;mso-wrap-distance-right:25.2pt;mso-wrap-distance-bottom:27.7pt;mso-position-horizontal-relative:page;mso-position-vertical-relative:page" filled="f">
            <v:textbox inset="0,0,0,0">
              <w:txbxContent>
                <w:p w14:paraId="2850E5A7" w14:textId="77777777" w:rsidR="007D1296" w:rsidRDefault="0099307E">
                  <w:pPr>
                    <w:spacing w:before="120" w:after="110" w:line="182" w:lineRule="exact"/>
                    <w:ind w:left="72"/>
                    <w:textAlignment w:val="baseline"/>
                    <w:rPr>
                      <w:rFonts w:ascii="Arial" w:eastAsia="Arial" w:hAnsi="Arial"/>
                      <w:color w:val="000000"/>
                      <w:sz w:val="16"/>
                    </w:rPr>
                  </w:pPr>
                  <w:r>
                    <w:rPr>
                      <w:rFonts w:ascii="Arial" w:eastAsia="Arial" w:hAnsi="Arial"/>
                      <w:color w:val="000000"/>
                      <w:sz w:val="16"/>
                    </w:rPr>
                    <w:t>Commercial Office Tower</w:t>
                  </w:r>
                </w:p>
              </w:txbxContent>
            </v:textbox>
            <w10:wrap type="square" anchorx="page" anchory="page"/>
          </v:shape>
        </w:pict>
      </w:r>
      <w:r>
        <w:pict w14:anchorId="2850E587">
          <v:shape id="_x0000_s1037" type="#_x0000_t202" style="position:absolute;margin-left:40.3pt;margin-top:377.85pt;width:511pt;height:94.7pt;z-index:-251656192;mso-wrap-distance-left:0;mso-wrap-distance-right:0;mso-position-horizontal-relative:page;mso-position-vertical-relative:page" filled="f" stroked="f">
            <v:textbox inset="0,0,0,0">
              <w:txbxContent>
                <w:p w14:paraId="2850E5A8" w14:textId="77777777" w:rsidR="007D1296" w:rsidRDefault="0099307E">
                  <w:pPr>
                    <w:spacing w:before="33" w:line="287" w:lineRule="exact"/>
                    <w:ind w:left="648"/>
                    <w:textAlignment w:val="baseline"/>
                    <w:rPr>
                      <w:rFonts w:ascii="Calibri" w:eastAsia="Calibri" w:hAnsi="Calibri"/>
                      <w:color w:val="0F4761"/>
                      <w:spacing w:val="-1"/>
                      <w:sz w:val="28"/>
                    </w:rPr>
                  </w:pPr>
                  <w:r>
                    <w:rPr>
                      <w:rFonts w:ascii="Calibri" w:eastAsia="Calibri" w:hAnsi="Calibri"/>
                      <w:color w:val="0F4761"/>
                      <w:spacing w:val="-1"/>
                      <w:sz w:val="28"/>
                    </w:rPr>
                    <w:t>Key goods and services</w:t>
                  </w:r>
                </w:p>
                <w:p w14:paraId="2850E5A9" w14:textId="77777777" w:rsidR="007D1296" w:rsidRDefault="0099307E">
                  <w:pPr>
                    <w:spacing w:before="158" w:line="221" w:lineRule="exact"/>
                    <w:ind w:left="648"/>
                    <w:textAlignment w:val="baseline"/>
                    <w:rPr>
                      <w:rFonts w:ascii="Calibri" w:eastAsia="Calibri" w:hAnsi="Calibri"/>
                      <w:color w:val="000000"/>
                    </w:rPr>
                  </w:pPr>
                  <w:r>
                    <w:rPr>
                      <w:rFonts w:ascii="Calibri" w:eastAsia="Calibri" w:hAnsi="Calibri"/>
                      <w:color w:val="000000"/>
                    </w:rPr>
                    <w:t>Indicative list of key goods and services to be acquired for the new facility:</w:t>
                  </w:r>
                </w:p>
                <w:p w14:paraId="2850E5AA" w14:textId="77777777" w:rsidR="007D1296" w:rsidRDefault="0099307E">
                  <w:pPr>
                    <w:spacing w:before="225" w:line="226" w:lineRule="exact"/>
                    <w:ind w:left="648"/>
                    <w:textAlignment w:val="baseline"/>
                    <w:rPr>
                      <w:rFonts w:ascii="Calibri" w:eastAsia="Calibri" w:hAnsi="Calibri"/>
                      <w:b/>
                      <w:color w:val="000000"/>
                    </w:rPr>
                  </w:pPr>
                  <w:r>
                    <w:rPr>
                      <w:rFonts w:ascii="Calibri" w:eastAsia="Calibri" w:hAnsi="Calibri"/>
                      <w:b/>
                      <w:color w:val="000000"/>
                    </w:rPr>
                    <w:t>List of key goods and services:</w:t>
                  </w:r>
                </w:p>
                <w:p w14:paraId="2850E5AB" w14:textId="77777777" w:rsidR="007D1296" w:rsidRDefault="0099307E">
                  <w:pPr>
                    <w:spacing w:before="43" w:after="475" w:line="221" w:lineRule="exact"/>
                    <w:ind w:left="648"/>
                    <w:textAlignment w:val="baseline"/>
                    <w:rPr>
                      <w:rFonts w:ascii="Calibri" w:eastAsia="Calibri" w:hAnsi="Calibri"/>
                      <w:i/>
                      <w:color w:val="000000"/>
                    </w:rPr>
                  </w:pPr>
                  <w:r>
                    <w:rPr>
                      <w:rFonts w:ascii="Calibri" w:eastAsia="Calibri" w:hAnsi="Calibri"/>
                      <w:i/>
                      <w:color w:val="000000"/>
                    </w:rPr>
                    <w:t>An Australian entity is an entity with an ABN or CAN.</w:t>
                  </w:r>
                </w:p>
              </w:txbxContent>
            </v:textbox>
            <w10:wrap type="square" anchorx="page" anchory="page"/>
          </v:shape>
        </w:pict>
      </w:r>
      <w:r>
        <w:pict w14:anchorId="2850E588">
          <v:shape id="_x0000_s1036" type="#_x0000_t202" style="position:absolute;margin-left:72.25pt;margin-top:472.55pt;width:150.25pt;height:40.55pt;z-index:251639808;mso-wrap-distance-left:0;mso-wrap-distance-right:0;mso-position-horizontal-relative:page;mso-position-vertical-relative:page" fillcolor="#156082">
            <v:textbox inset="0,0,0,0">
              <w:txbxContent>
                <w:p w14:paraId="2850E5AC" w14:textId="77777777" w:rsidR="007D1296" w:rsidRDefault="0099307E">
                  <w:pPr>
                    <w:spacing w:before="18" w:after="532" w:line="227" w:lineRule="exact"/>
                    <w:ind w:left="72"/>
                    <w:textAlignment w:val="baseline"/>
                    <w:rPr>
                      <w:rFonts w:ascii="Calibri" w:eastAsia="Calibri" w:hAnsi="Calibri"/>
                      <w:b/>
                      <w:color w:val="FFFFFF"/>
                      <w:spacing w:val="-2"/>
                      <w:shd w:val="solid" w:color="156082" w:fill="156082"/>
                    </w:rPr>
                  </w:pPr>
                  <w:r>
                    <w:rPr>
                      <w:rFonts w:ascii="Calibri" w:eastAsia="Calibri" w:hAnsi="Calibri"/>
                      <w:b/>
                      <w:color w:val="FFFFFF"/>
                      <w:spacing w:val="-2"/>
                      <w:shd w:val="solid" w:color="156082" w:fill="156082"/>
                    </w:rPr>
                    <w:t xml:space="preserve">Key goods and services </w:t>
                  </w:r>
                </w:p>
              </w:txbxContent>
            </v:textbox>
            <w10:wrap anchorx="page" anchory="page"/>
          </v:shape>
        </w:pict>
      </w:r>
      <w:r>
        <w:pict w14:anchorId="2850E589">
          <v:shape id="_x0000_s1035" type="#_x0000_t202" style="position:absolute;margin-left:222.5pt;margin-top:472.55pt;width:150.2pt;height:40.55pt;z-index:251640832;mso-wrap-distance-left:0;mso-wrap-distance-right:0;mso-position-horizontal-relative:page;mso-position-vertical-relative:page" fillcolor="#156082">
            <v:textbox inset="0,0,0,0">
              <w:txbxContent>
                <w:p w14:paraId="2850E5AD" w14:textId="77777777" w:rsidR="007D1296" w:rsidRDefault="0099307E">
                  <w:pPr>
                    <w:spacing w:before="18" w:after="532" w:line="227" w:lineRule="exact"/>
                    <w:ind w:left="72"/>
                    <w:textAlignment w:val="baseline"/>
                    <w:rPr>
                      <w:rFonts w:ascii="Calibri" w:eastAsia="Calibri" w:hAnsi="Calibri"/>
                      <w:b/>
                      <w:color w:val="FFFFFF"/>
                      <w:spacing w:val="-2"/>
                      <w:shd w:val="solid" w:color="156082" w:fill="156082"/>
                    </w:rPr>
                  </w:pPr>
                  <w:r>
                    <w:rPr>
                      <w:rFonts w:ascii="Calibri" w:eastAsia="Calibri" w:hAnsi="Calibri"/>
                      <w:b/>
                      <w:color w:val="FFFFFF"/>
                      <w:spacing w:val="-2"/>
                      <w:shd w:val="solid" w:color="156082" w:fill="156082"/>
                    </w:rPr>
                    <w:t xml:space="preserve">Opportunity for entities </w:t>
                  </w:r>
                </w:p>
              </w:txbxContent>
            </v:textbox>
            <w10:wrap anchorx="page" anchory="page"/>
          </v:shape>
        </w:pict>
      </w:r>
      <w:r>
        <w:pict w14:anchorId="2850E58A">
          <v:shape id="_x0000_s1034" type="#_x0000_t202" style="position:absolute;margin-left:372.7pt;margin-top:472.55pt;width:150.25pt;height:40.55pt;z-index:251641856;mso-wrap-distance-left:0;mso-wrap-distance-right:0;mso-position-horizontal-relative:page;mso-position-vertical-relative:page" fillcolor="#156082">
            <v:textbox inset="0,0,0,0">
              <w:txbxContent>
                <w:p w14:paraId="2850E5AE" w14:textId="77777777" w:rsidR="007D1296" w:rsidRDefault="0099307E">
                  <w:pPr>
                    <w:spacing w:before="18" w:line="227" w:lineRule="exact"/>
                    <w:ind w:left="72"/>
                    <w:textAlignment w:val="baseline"/>
                    <w:rPr>
                      <w:rFonts w:ascii="Calibri" w:eastAsia="Calibri" w:hAnsi="Calibri"/>
                      <w:b/>
                      <w:color w:val="FFFFFF"/>
                      <w:spacing w:val="-1"/>
                      <w:shd w:val="solid" w:color="156082" w:fill="156082"/>
                    </w:rPr>
                  </w:pPr>
                  <w:r>
                    <w:rPr>
                      <w:rFonts w:ascii="Calibri" w:eastAsia="Calibri" w:hAnsi="Calibri"/>
                      <w:b/>
                      <w:color w:val="FFFFFF"/>
                      <w:spacing w:val="-1"/>
                      <w:shd w:val="solid" w:color="156082" w:fill="156082"/>
                    </w:rPr>
                    <w:t>Explanation for no</w:t>
                  </w:r>
                </w:p>
                <w:p w14:paraId="2850E5AF" w14:textId="77777777" w:rsidR="007D1296" w:rsidRDefault="0099307E">
                  <w:pPr>
                    <w:spacing w:line="266" w:lineRule="exact"/>
                    <w:ind w:left="72"/>
                    <w:textAlignment w:val="baseline"/>
                    <w:rPr>
                      <w:rFonts w:ascii="Calibri" w:eastAsia="Calibri" w:hAnsi="Calibri"/>
                      <w:b/>
                      <w:color w:val="FFFFFF"/>
                      <w:shd w:val="solid" w:color="156082" w:fill="156082"/>
                    </w:rPr>
                  </w:pPr>
                  <w:r>
                    <w:rPr>
                      <w:rFonts w:ascii="Calibri" w:eastAsia="Calibri" w:hAnsi="Calibri"/>
                      <w:b/>
                      <w:color w:val="FFFFFF"/>
                      <w:shd w:val="solid" w:color="156082" w:fill="156082"/>
                    </w:rPr>
                    <w:t>opportunities for Australian entities</w:t>
                  </w:r>
                </w:p>
              </w:txbxContent>
            </v:textbox>
            <w10:wrap anchorx="page" anchory="page"/>
          </v:shape>
        </w:pict>
      </w:r>
      <w:r>
        <w:pict w14:anchorId="2850E58B">
          <v:shape id="_x0000_s1033" type="#_x0000_t202" style="position:absolute;margin-left:66.2pt;margin-top:527.05pt;width:460pt;height:27.1pt;z-index:251642880;mso-wrap-distance-left:0;mso-wrap-distance-right:0;mso-position-horizontal-relative:page;mso-position-vertical-relative:page" filled="f" stroked="f">
            <v:textbox inset="0,0,0,0">
              <w:txbxContent>
                <w:p w14:paraId="2850E5B0" w14:textId="77777777" w:rsidR="007D1296" w:rsidRDefault="0099307E">
                  <w:pPr>
                    <w:spacing w:before="302" w:after="9" w:line="221" w:lineRule="exact"/>
                    <w:ind w:left="144"/>
                    <w:textAlignment w:val="baseline"/>
                    <w:rPr>
                      <w:rFonts w:ascii="Calibri" w:eastAsia="Calibri" w:hAnsi="Calibri"/>
                      <w:color w:val="000000"/>
                      <w:spacing w:val="-1"/>
                    </w:rPr>
                  </w:pPr>
                  <w:r>
                    <w:rPr>
                      <w:rFonts w:ascii="Calibri" w:eastAsia="Calibri" w:hAnsi="Calibri"/>
                      <w:color w:val="000000"/>
                      <w:spacing w:val="-1"/>
                    </w:rPr>
                    <w:t>Facility standards:</w:t>
                  </w:r>
                </w:p>
              </w:txbxContent>
            </v:textbox>
            <w10:wrap anchorx="page" anchory="page"/>
          </v:shape>
        </w:pict>
      </w:r>
      <w:r>
        <w:pict w14:anchorId="2850E58C">
          <v:shape id="_x0000_s1032" type="#_x0000_t202" style="position:absolute;margin-left:66.2pt;margin-top:554.15pt;width:460pt;height:23.55pt;z-index:-251655168;mso-wrap-distance-left:0;mso-wrap-distance-right:0;mso-position-horizontal-relative:page;mso-position-vertical-relative:page" filled="f">
            <v:textbox inset="0,0,0,0">
              <w:txbxContent>
                <w:p w14:paraId="2850E5B1" w14:textId="77777777" w:rsidR="007D1296" w:rsidRDefault="0099307E">
                  <w:pPr>
                    <w:spacing w:before="81" w:after="111" w:line="221" w:lineRule="exact"/>
                    <w:ind w:left="72"/>
                    <w:textAlignment w:val="baseline"/>
                    <w:rPr>
                      <w:rFonts w:ascii="Calibri" w:eastAsia="Calibri" w:hAnsi="Calibri"/>
                      <w:color w:val="000000"/>
                      <w:spacing w:val="-1"/>
                    </w:rPr>
                  </w:pPr>
                  <w:r>
                    <w:rPr>
                      <w:rFonts w:ascii="Calibri" w:eastAsia="Calibri" w:hAnsi="Calibri"/>
                      <w:color w:val="000000"/>
                      <w:spacing w:val="-1"/>
                    </w:rPr>
                    <w:t>Australian</w:t>
                  </w:r>
                </w:p>
              </w:txbxContent>
            </v:textbox>
            <w10:wrap type="square" anchorx="page" anchory="page"/>
          </v:shape>
        </w:pict>
      </w:r>
      <w:r>
        <w:pict w14:anchorId="2850E58D">
          <v:shape id="_x0000_s1031" type="#_x0000_t202" style="position:absolute;margin-left:67.85pt;margin-top:812.35pt;width:460pt;height:14.65pt;z-index:-251654144;mso-wrap-distance-left:0;mso-wrap-distance-right:0;mso-position-horizontal-relative:page;mso-position-vertical-relative:page" filled="f" stroked="f">
            <v:textbox inset="0,0,0,0">
              <w:txbxContent>
                <w:p w14:paraId="2850E5B2" w14:textId="77777777" w:rsidR="007D1296" w:rsidRDefault="0099307E">
                  <w:pPr>
                    <w:spacing w:before="2" w:after="8" w:line="274" w:lineRule="exact"/>
                    <w:jc w:val="center"/>
                    <w:textAlignment w:val="baseline"/>
                    <w:rPr>
                      <w:rFonts w:ascii="Arial" w:eastAsia="Arial" w:hAnsi="Arial"/>
                      <w:color w:val="C00000"/>
                      <w:spacing w:val="-1"/>
                      <w:sz w:val="24"/>
                    </w:rPr>
                  </w:pPr>
                  <w:r>
                    <w:rPr>
                      <w:rFonts w:ascii="Arial" w:eastAsia="Arial" w:hAnsi="Arial"/>
                      <w:color w:val="C00000"/>
                      <w:spacing w:val="-1"/>
                      <w:sz w:val="24"/>
                    </w:rPr>
                    <w:t>OFFICIAL</w:t>
                  </w:r>
                </w:p>
              </w:txbxContent>
            </v:textbox>
            <w10:wrap type="square" anchorx="page" anchory="page"/>
          </v:shape>
        </w:pict>
      </w:r>
      <w:r>
        <w:pict w14:anchorId="2850E58E">
          <v:line id="_x0000_s1030" style="position:absolute;z-index:251671552;mso-position-horizontal-relative:page;mso-position-vertical-relative:page" from="40.3pt,89.75pt" to="551.35pt,89.75pt" strokecolor="#2373a5" strokeweight="3.1pt">
            <w10:wrap anchorx="page" anchory="page"/>
          </v:line>
        </w:pict>
      </w:r>
    </w:p>
    <w:p w14:paraId="2850E53D" w14:textId="77777777" w:rsidR="007D1296" w:rsidRDefault="007D1296">
      <w:pPr>
        <w:sectPr w:rsidR="007D1296">
          <w:pgSz w:w="11909" w:h="16838"/>
          <w:pgMar w:top="12" w:right="883" w:bottom="152" w:left="806" w:header="720" w:footer="720" w:gutter="0"/>
          <w:cols w:space="720"/>
        </w:sectPr>
      </w:pPr>
    </w:p>
    <w:p w14:paraId="2850E53E" w14:textId="77777777" w:rsidR="007D1296" w:rsidRDefault="0099307E">
      <w:pPr>
        <w:spacing w:before="8" w:after="858" w:line="274" w:lineRule="exact"/>
        <w:jc w:val="center"/>
        <w:textAlignment w:val="baseline"/>
        <w:rPr>
          <w:rFonts w:ascii="Arial" w:eastAsia="Arial" w:hAnsi="Arial"/>
          <w:color w:val="C00000"/>
          <w:spacing w:val="-1"/>
          <w:sz w:val="24"/>
        </w:rPr>
      </w:pPr>
      <w:r>
        <w:rPr>
          <w:rFonts w:ascii="Arial" w:eastAsia="Arial" w:hAnsi="Arial"/>
          <w:color w:val="C00000"/>
          <w:spacing w:val="-1"/>
          <w:sz w:val="24"/>
        </w:rPr>
        <w:lastRenderedPageBreak/>
        <w:t>OFFICIAL</w:t>
      </w:r>
    </w:p>
    <w:p w14:paraId="2850E53F" w14:textId="77777777" w:rsidR="007D1296" w:rsidRDefault="007D1296">
      <w:pPr>
        <w:spacing w:before="8" w:after="858" w:line="274" w:lineRule="exact"/>
        <w:sectPr w:rsidR="007D1296">
          <w:pgSz w:w="11909" w:h="16838"/>
          <w:pgMar w:top="300" w:right="1352" w:bottom="119" w:left="1357" w:header="720" w:footer="720" w:gutter="0"/>
          <w:cols w:space="720"/>
        </w:sectPr>
      </w:pPr>
    </w:p>
    <w:p w14:paraId="2850E540" w14:textId="77777777" w:rsidR="007D1296" w:rsidRDefault="0099307E">
      <w:pPr>
        <w:spacing w:before="33" w:line="287" w:lineRule="exact"/>
        <w:ind w:left="72"/>
        <w:textAlignment w:val="baseline"/>
        <w:rPr>
          <w:rFonts w:ascii="Calibri" w:eastAsia="Calibri" w:hAnsi="Calibri"/>
          <w:color w:val="0F4761"/>
          <w:sz w:val="28"/>
        </w:rPr>
      </w:pPr>
      <w:r>
        <w:rPr>
          <w:rFonts w:ascii="Calibri" w:eastAsia="Calibri" w:hAnsi="Calibri"/>
          <w:color w:val="0F4761"/>
          <w:sz w:val="28"/>
        </w:rPr>
        <w:t>Supplier information and communication</w:t>
      </w:r>
    </w:p>
    <w:p w14:paraId="2850E541" w14:textId="77777777" w:rsidR="007D1296" w:rsidRDefault="0099307E">
      <w:pPr>
        <w:spacing w:before="153" w:line="240" w:lineRule="exact"/>
        <w:ind w:left="72"/>
        <w:textAlignment w:val="baseline"/>
        <w:rPr>
          <w:rFonts w:ascii="Calibri" w:eastAsia="Calibri" w:hAnsi="Calibri"/>
          <w:color w:val="0F4761"/>
          <w:sz w:val="24"/>
        </w:rPr>
      </w:pPr>
      <w:r>
        <w:rPr>
          <w:rFonts w:ascii="Calibri" w:eastAsia="Calibri" w:hAnsi="Calibri"/>
          <w:color w:val="0F4761"/>
          <w:sz w:val="24"/>
        </w:rPr>
        <w:t>Facility operators Contact Person</w:t>
      </w:r>
    </w:p>
    <w:p w14:paraId="2850E542" w14:textId="77777777" w:rsidR="007D1296" w:rsidRDefault="0099307E">
      <w:pPr>
        <w:spacing w:before="115" w:line="221" w:lineRule="exact"/>
        <w:ind w:left="72"/>
        <w:textAlignment w:val="baseline"/>
        <w:rPr>
          <w:rFonts w:ascii="Calibri" w:eastAsia="Calibri" w:hAnsi="Calibri"/>
          <w:i/>
          <w:color w:val="000000"/>
        </w:rPr>
      </w:pPr>
      <w:r>
        <w:rPr>
          <w:rFonts w:ascii="Calibri" w:eastAsia="Calibri" w:hAnsi="Calibri"/>
          <w:i/>
          <w:color w:val="000000"/>
        </w:rPr>
        <w:t>Facility operators contact person for supplier enquires.</w:t>
      </w:r>
    </w:p>
    <w:p w14:paraId="2850E543" w14:textId="77777777" w:rsidR="007D1296" w:rsidRDefault="0099307E">
      <w:pPr>
        <w:spacing w:before="230" w:after="10" w:line="221" w:lineRule="exact"/>
        <w:ind w:left="72"/>
        <w:textAlignment w:val="baseline"/>
        <w:rPr>
          <w:rFonts w:ascii="Calibri" w:eastAsia="Calibri" w:hAnsi="Calibri"/>
          <w:color w:val="000000"/>
        </w:rPr>
      </w:pPr>
      <w:r>
        <w:rPr>
          <w:rFonts w:ascii="Calibri" w:eastAsia="Calibri" w:hAnsi="Calibri"/>
          <w:color w:val="000000"/>
        </w:rPr>
        <w:t>Contact person’s name:</w:t>
      </w:r>
    </w:p>
    <w:p w14:paraId="2850E544" w14:textId="77777777" w:rsidR="007D1296" w:rsidRDefault="0099307E">
      <w:pPr>
        <w:pBdr>
          <w:top w:val="single" w:sz="9" w:space="4" w:color="808080"/>
          <w:left w:val="single" w:sz="9" w:space="7" w:color="808080"/>
          <w:bottom w:val="single" w:sz="9" w:space="5" w:color="808080"/>
          <w:right w:val="single" w:sz="9" w:space="0" w:color="808080"/>
        </w:pBdr>
        <w:spacing w:after="132" w:line="220" w:lineRule="exact"/>
        <w:ind w:left="144"/>
        <w:textAlignment w:val="baseline"/>
        <w:rPr>
          <w:rFonts w:ascii="Calibri" w:eastAsia="Calibri" w:hAnsi="Calibri"/>
          <w:color w:val="000000"/>
          <w:spacing w:val="-4"/>
        </w:rPr>
      </w:pPr>
      <w:r>
        <w:rPr>
          <w:rFonts w:ascii="Calibri" w:eastAsia="Calibri" w:hAnsi="Calibri"/>
          <w:color w:val="000000"/>
          <w:spacing w:val="-4"/>
        </w:rPr>
        <w:t>Pietro Pinna</w:t>
      </w:r>
    </w:p>
    <w:p w14:paraId="2850E545" w14:textId="77777777" w:rsidR="007D1296" w:rsidRDefault="0099307E">
      <w:pPr>
        <w:spacing w:before="26" w:after="5" w:line="221" w:lineRule="exact"/>
        <w:ind w:left="144"/>
        <w:textAlignment w:val="baseline"/>
        <w:rPr>
          <w:rFonts w:ascii="Calibri" w:eastAsia="Calibri" w:hAnsi="Calibri"/>
          <w:color w:val="000000"/>
          <w:spacing w:val="-1"/>
        </w:rPr>
      </w:pPr>
      <w:r>
        <w:rPr>
          <w:rFonts w:ascii="Calibri" w:eastAsia="Calibri" w:hAnsi="Calibri"/>
          <w:color w:val="000000"/>
          <w:spacing w:val="-1"/>
        </w:rPr>
        <w:t>Contact person’s position:</w:t>
      </w:r>
    </w:p>
    <w:p w14:paraId="2850E546" w14:textId="77777777" w:rsidR="007D1296" w:rsidRDefault="0099307E">
      <w:pPr>
        <w:pBdr>
          <w:top w:val="single" w:sz="9" w:space="4" w:color="808080"/>
          <w:left w:val="single" w:sz="9" w:space="7" w:color="808080"/>
          <w:bottom w:val="single" w:sz="9" w:space="5" w:color="808080"/>
          <w:right w:val="single" w:sz="9" w:space="0" w:color="808080"/>
        </w:pBdr>
        <w:spacing w:after="127" w:line="222" w:lineRule="exact"/>
        <w:ind w:left="144"/>
        <w:textAlignment w:val="baseline"/>
        <w:rPr>
          <w:rFonts w:ascii="Calibri" w:eastAsia="Calibri" w:hAnsi="Calibri"/>
          <w:color w:val="000000"/>
          <w:spacing w:val="-3"/>
        </w:rPr>
      </w:pPr>
      <w:r>
        <w:rPr>
          <w:rFonts w:ascii="Calibri" w:eastAsia="Calibri" w:hAnsi="Calibri"/>
          <w:color w:val="000000"/>
          <w:spacing w:val="-3"/>
        </w:rPr>
        <w:t>General Mananger</w:t>
      </w:r>
    </w:p>
    <w:p w14:paraId="2850E547" w14:textId="77777777" w:rsidR="007D1296" w:rsidRDefault="0099307E">
      <w:pPr>
        <w:spacing w:before="26" w:after="6" w:line="220" w:lineRule="exact"/>
        <w:ind w:left="144"/>
        <w:textAlignment w:val="baseline"/>
        <w:rPr>
          <w:rFonts w:ascii="Calibri" w:eastAsia="Calibri" w:hAnsi="Calibri"/>
          <w:color w:val="000000"/>
          <w:spacing w:val="-2"/>
        </w:rPr>
      </w:pPr>
      <w:r>
        <w:rPr>
          <w:rFonts w:ascii="Calibri" w:eastAsia="Calibri" w:hAnsi="Calibri"/>
          <w:color w:val="000000"/>
          <w:spacing w:val="-2"/>
        </w:rPr>
        <w:t>Phone number:</w:t>
      </w:r>
    </w:p>
    <w:p w14:paraId="2850E548" w14:textId="77777777" w:rsidR="007D1296" w:rsidRDefault="0099307E">
      <w:pPr>
        <w:pBdr>
          <w:top w:val="single" w:sz="9" w:space="4" w:color="808080"/>
          <w:left w:val="single" w:sz="9" w:space="7" w:color="808080"/>
          <w:bottom w:val="single" w:sz="9" w:space="5" w:color="808080"/>
          <w:right w:val="single" w:sz="9" w:space="0" w:color="808080"/>
        </w:pBdr>
        <w:spacing w:after="127" w:line="220" w:lineRule="exact"/>
        <w:ind w:left="144"/>
        <w:textAlignment w:val="baseline"/>
        <w:rPr>
          <w:rFonts w:ascii="Calibri" w:eastAsia="Calibri" w:hAnsi="Calibri"/>
          <w:color w:val="000000"/>
          <w:spacing w:val="-4"/>
        </w:rPr>
      </w:pPr>
      <w:r>
        <w:rPr>
          <w:rFonts w:ascii="Calibri" w:eastAsia="Calibri" w:hAnsi="Calibri"/>
          <w:color w:val="000000"/>
          <w:spacing w:val="-4"/>
        </w:rPr>
        <w:t>0734730088</w:t>
      </w:r>
    </w:p>
    <w:p w14:paraId="2850E549" w14:textId="77777777" w:rsidR="007D1296" w:rsidRDefault="0099307E">
      <w:pPr>
        <w:spacing w:before="26" w:after="6" w:line="220" w:lineRule="exact"/>
        <w:ind w:left="144"/>
        <w:textAlignment w:val="baseline"/>
        <w:rPr>
          <w:rFonts w:ascii="Calibri" w:eastAsia="Calibri" w:hAnsi="Calibri"/>
          <w:color w:val="000000"/>
          <w:spacing w:val="-2"/>
        </w:rPr>
      </w:pPr>
      <w:r>
        <w:rPr>
          <w:rFonts w:ascii="Calibri" w:eastAsia="Calibri" w:hAnsi="Calibri"/>
          <w:color w:val="000000"/>
          <w:spacing w:val="-2"/>
        </w:rPr>
        <w:t>Email address:</w:t>
      </w:r>
    </w:p>
    <w:p w14:paraId="2850E54A" w14:textId="77777777" w:rsidR="007D1296" w:rsidRDefault="0099307E">
      <w:pPr>
        <w:pBdr>
          <w:top w:val="single" w:sz="9" w:space="4" w:color="808080"/>
          <w:left w:val="single" w:sz="9" w:space="7" w:color="808080"/>
          <w:bottom w:val="single" w:sz="9" w:space="5" w:color="808080"/>
          <w:right w:val="single" w:sz="9" w:space="0" w:color="808080"/>
        </w:pBdr>
        <w:spacing w:after="577" w:line="222" w:lineRule="exact"/>
        <w:ind w:left="144"/>
        <w:textAlignment w:val="baseline"/>
        <w:rPr>
          <w:rFonts w:ascii="Calibri" w:eastAsia="Calibri" w:hAnsi="Calibri"/>
          <w:color w:val="000000"/>
          <w:spacing w:val="-1"/>
        </w:rPr>
      </w:pPr>
      <w:hyperlink r:id="rId17">
        <w:r>
          <w:rPr>
            <w:rFonts w:ascii="Calibri" w:eastAsia="Calibri" w:hAnsi="Calibri"/>
            <w:color w:val="0000FF"/>
            <w:spacing w:val="-1"/>
            <w:u w:val="single"/>
          </w:rPr>
          <w:t>pietro.pinna@205northquay.com.au</w:t>
        </w:r>
      </w:hyperlink>
      <w:r>
        <w:rPr>
          <w:rFonts w:ascii="Calibri" w:eastAsia="Calibri" w:hAnsi="Calibri"/>
          <w:color w:val="000000"/>
          <w:spacing w:val="-1"/>
        </w:rPr>
        <w:t xml:space="preserve"> </w:t>
      </w:r>
    </w:p>
    <w:p w14:paraId="2850E54B" w14:textId="77777777" w:rsidR="007D1296" w:rsidRDefault="0099307E">
      <w:pPr>
        <w:spacing w:after="18" w:line="302" w:lineRule="exact"/>
        <w:ind w:left="72"/>
        <w:textAlignment w:val="baseline"/>
        <w:rPr>
          <w:rFonts w:ascii="Calibri" w:eastAsia="Calibri" w:hAnsi="Calibri"/>
          <w:color w:val="0F4761"/>
          <w:sz w:val="24"/>
        </w:rPr>
      </w:pPr>
      <w:r>
        <w:rPr>
          <w:rFonts w:ascii="Calibri" w:eastAsia="Calibri" w:hAnsi="Calibri"/>
          <w:color w:val="0F4761"/>
          <w:sz w:val="24"/>
        </w:rPr>
        <w:t xml:space="preserve">Facility Operator Website </w:t>
      </w:r>
      <w:r>
        <w:rPr>
          <w:rFonts w:ascii="Calibri" w:eastAsia="Calibri" w:hAnsi="Calibri"/>
          <w:color w:val="0F4761"/>
          <w:sz w:val="24"/>
        </w:rPr>
        <w:br/>
      </w:r>
      <w:r>
        <w:rPr>
          <w:rFonts w:ascii="Calibri" w:eastAsia="Calibri" w:hAnsi="Calibri"/>
          <w:color w:val="000000"/>
        </w:rPr>
        <w:t>Facility operator website:</w:t>
      </w:r>
    </w:p>
    <w:p w14:paraId="2850E54C" w14:textId="77777777" w:rsidR="007D1296" w:rsidRDefault="0099307E">
      <w:pPr>
        <w:pBdr>
          <w:top w:val="single" w:sz="9" w:space="6" w:color="808080"/>
          <w:left w:val="single" w:sz="9" w:space="7" w:color="808080"/>
          <w:bottom w:val="single" w:sz="9" w:space="5" w:color="808080"/>
          <w:right w:val="single" w:sz="9" w:space="0" w:color="808080"/>
        </w:pBdr>
        <w:spacing w:after="578" w:line="160" w:lineRule="exact"/>
        <w:ind w:left="144"/>
        <w:textAlignment w:val="baseline"/>
        <w:rPr>
          <w:rFonts w:ascii="Calibri" w:eastAsia="Calibri" w:hAnsi="Calibri"/>
          <w:color w:val="000000"/>
          <w:spacing w:val="3"/>
          <w:sz w:val="15"/>
        </w:rPr>
      </w:pPr>
      <w:hyperlink r:id="rId18">
        <w:r>
          <w:rPr>
            <w:rFonts w:ascii="Calibri" w:eastAsia="Calibri" w:hAnsi="Calibri"/>
            <w:color w:val="0000FF"/>
            <w:spacing w:val="3"/>
            <w:sz w:val="15"/>
            <w:u w:val="single"/>
          </w:rPr>
          <w:t>https://cbusproperty.com.au/property/205-north-quay/</w:t>
        </w:r>
      </w:hyperlink>
      <w:r>
        <w:rPr>
          <w:rFonts w:ascii="Calibri" w:eastAsia="Calibri" w:hAnsi="Calibri"/>
          <w:color w:val="000000"/>
          <w:spacing w:val="3"/>
          <w:sz w:val="15"/>
        </w:rPr>
        <w:t xml:space="preserve"> </w:t>
      </w:r>
    </w:p>
    <w:p w14:paraId="2850E54D" w14:textId="77777777" w:rsidR="007D1296" w:rsidRDefault="0099307E">
      <w:pPr>
        <w:spacing w:after="447" w:line="303" w:lineRule="exact"/>
        <w:ind w:left="72"/>
        <w:textAlignment w:val="baseline"/>
        <w:rPr>
          <w:rFonts w:ascii="Calibri" w:eastAsia="Calibri" w:hAnsi="Calibri"/>
          <w:color w:val="0F4761"/>
          <w:sz w:val="24"/>
        </w:rPr>
      </w:pPr>
      <w:r>
        <w:rPr>
          <w:rFonts w:ascii="Calibri" w:eastAsia="Calibri" w:hAnsi="Calibri"/>
          <w:color w:val="0F4761"/>
          <w:sz w:val="24"/>
        </w:rPr>
        <w:t xml:space="preserve">Facility Opportunities Website </w:t>
      </w:r>
      <w:r>
        <w:rPr>
          <w:rFonts w:ascii="Calibri" w:eastAsia="Calibri" w:hAnsi="Calibri"/>
          <w:color w:val="0F4761"/>
          <w:sz w:val="24"/>
        </w:rPr>
        <w:br/>
      </w:r>
      <w:r>
        <w:rPr>
          <w:rFonts w:ascii="Calibri" w:eastAsia="Calibri" w:hAnsi="Calibri"/>
          <w:b/>
          <w:color w:val="000000"/>
        </w:rPr>
        <w:t>List of websites:</w:t>
      </w:r>
    </w:p>
    <w:tbl>
      <w:tblPr>
        <w:tblW w:w="0" w:type="auto"/>
        <w:tblInd w:w="116" w:type="dxa"/>
        <w:tblLayout w:type="fixed"/>
        <w:tblCellMar>
          <w:left w:w="0" w:type="dxa"/>
          <w:right w:w="0" w:type="dxa"/>
        </w:tblCellMar>
        <w:tblLook w:val="0000" w:firstRow="0" w:lastRow="0" w:firstColumn="0" w:lastColumn="0" w:noHBand="0" w:noVBand="0"/>
      </w:tblPr>
      <w:tblGrid>
        <w:gridCol w:w="3504"/>
        <w:gridCol w:w="1742"/>
        <w:gridCol w:w="1032"/>
        <w:gridCol w:w="2746"/>
      </w:tblGrid>
      <w:tr w:rsidR="007D1296" w14:paraId="2850E551" w14:textId="77777777">
        <w:tblPrEx>
          <w:tblCellMar>
            <w:top w:w="0" w:type="dxa"/>
            <w:bottom w:w="0" w:type="dxa"/>
          </w:tblCellMar>
        </w:tblPrEx>
        <w:trPr>
          <w:trHeight w:hRule="exact" w:val="552"/>
        </w:trPr>
        <w:tc>
          <w:tcPr>
            <w:tcW w:w="3504" w:type="dxa"/>
            <w:tcBorders>
              <w:top w:val="single" w:sz="4" w:space="0" w:color="000000"/>
              <w:left w:val="single" w:sz="4" w:space="0" w:color="000000"/>
              <w:bottom w:val="single" w:sz="4" w:space="0" w:color="000000"/>
              <w:right w:val="single" w:sz="4" w:space="0" w:color="000000"/>
            </w:tcBorders>
            <w:shd w:val="clear" w:color="156082" w:fill="156082"/>
          </w:tcPr>
          <w:p w14:paraId="2850E54E" w14:textId="77777777" w:rsidR="007D1296" w:rsidRDefault="0099307E">
            <w:pPr>
              <w:spacing w:before="33" w:after="282" w:line="227" w:lineRule="exact"/>
              <w:ind w:left="120"/>
              <w:textAlignment w:val="baseline"/>
              <w:rPr>
                <w:rFonts w:ascii="Calibri" w:eastAsia="Calibri" w:hAnsi="Calibri"/>
                <w:b/>
                <w:color w:val="FFFFFF"/>
              </w:rPr>
            </w:pPr>
            <w:r>
              <w:rPr>
                <w:rFonts w:ascii="Calibri" w:eastAsia="Calibri" w:hAnsi="Calibri"/>
                <w:b/>
                <w:color w:val="FFFFFF"/>
              </w:rPr>
              <w:t>Website address (URL only)</w:t>
            </w:r>
          </w:p>
        </w:tc>
        <w:tc>
          <w:tcPr>
            <w:tcW w:w="1742" w:type="dxa"/>
            <w:tcBorders>
              <w:top w:val="single" w:sz="4" w:space="0" w:color="000000"/>
              <w:left w:val="single" w:sz="4" w:space="0" w:color="000000"/>
              <w:bottom w:val="single" w:sz="4" w:space="0" w:color="000000"/>
              <w:right w:val="single" w:sz="4" w:space="0" w:color="000000"/>
            </w:tcBorders>
            <w:shd w:val="clear" w:color="156082" w:fill="156082"/>
          </w:tcPr>
          <w:p w14:paraId="2850E54F" w14:textId="77777777" w:rsidR="007D1296" w:rsidRDefault="0099307E">
            <w:pPr>
              <w:spacing w:after="15" w:line="263" w:lineRule="exact"/>
              <w:ind w:left="108"/>
              <w:textAlignment w:val="baseline"/>
              <w:rPr>
                <w:rFonts w:ascii="Calibri" w:eastAsia="Calibri" w:hAnsi="Calibri"/>
                <w:b/>
                <w:color w:val="FFFFFF"/>
              </w:rPr>
            </w:pPr>
            <w:r>
              <w:rPr>
                <w:rFonts w:ascii="Calibri" w:eastAsia="Calibri" w:hAnsi="Calibri"/>
                <w:b/>
                <w:color w:val="FFFFFF"/>
              </w:rPr>
              <w:t>Is this website active?</w:t>
            </w:r>
          </w:p>
        </w:tc>
        <w:tc>
          <w:tcPr>
            <w:tcW w:w="3778" w:type="dxa"/>
            <w:gridSpan w:val="2"/>
            <w:tcBorders>
              <w:top w:val="single" w:sz="4" w:space="0" w:color="000000"/>
              <w:left w:val="single" w:sz="4" w:space="0" w:color="000000"/>
              <w:bottom w:val="single" w:sz="4" w:space="0" w:color="000000"/>
              <w:right w:val="single" w:sz="4" w:space="0" w:color="000000"/>
            </w:tcBorders>
            <w:shd w:val="clear" w:color="156082" w:fill="156082"/>
          </w:tcPr>
          <w:p w14:paraId="2850E550" w14:textId="77777777" w:rsidR="007D1296" w:rsidRDefault="0099307E">
            <w:pPr>
              <w:spacing w:after="15" w:line="263" w:lineRule="exact"/>
              <w:ind w:left="108" w:right="540"/>
              <w:textAlignment w:val="baseline"/>
              <w:rPr>
                <w:rFonts w:ascii="Calibri" w:eastAsia="Calibri" w:hAnsi="Calibri"/>
                <w:b/>
                <w:color w:val="FFFFFF"/>
              </w:rPr>
            </w:pPr>
            <w:r>
              <w:rPr>
                <w:rFonts w:ascii="Calibri" w:eastAsia="Calibri" w:hAnsi="Calibri"/>
                <w:b/>
                <w:color w:val="FFFFFF"/>
              </w:rPr>
              <w:t>Date the website is expected to go live:</w:t>
            </w:r>
          </w:p>
        </w:tc>
      </w:tr>
      <w:tr w:rsidR="007D1296" w14:paraId="2850E555" w14:textId="77777777">
        <w:tblPrEx>
          <w:tblCellMar>
            <w:top w:w="0" w:type="dxa"/>
            <w:bottom w:w="0" w:type="dxa"/>
          </w:tblCellMar>
        </w:tblPrEx>
        <w:trPr>
          <w:trHeight w:hRule="exact" w:val="552"/>
        </w:trPr>
        <w:tc>
          <w:tcPr>
            <w:tcW w:w="3504" w:type="dxa"/>
            <w:tcBorders>
              <w:top w:val="single" w:sz="4" w:space="0" w:color="000000"/>
              <w:left w:val="single" w:sz="4" w:space="0" w:color="000000"/>
              <w:bottom w:val="single" w:sz="4" w:space="0" w:color="000000"/>
              <w:right w:val="single" w:sz="4" w:space="0" w:color="000000"/>
            </w:tcBorders>
          </w:tcPr>
          <w:p w14:paraId="2850E552" w14:textId="77777777" w:rsidR="007D1296" w:rsidRDefault="0099307E">
            <w:pPr>
              <w:spacing w:after="19" w:line="259" w:lineRule="exact"/>
              <w:ind w:left="108"/>
              <w:textAlignment w:val="baseline"/>
              <w:rPr>
                <w:rFonts w:ascii="Calibri" w:eastAsia="Calibri" w:hAnsi="Calibri"/>
                <w:color w:val="000000"/>
              </w:rPr>
            </w:pPr>
            <w:hyperlink r:id="rId19">
              <w:r>
                <w:rPr>
                  <w:rFonts w:ascii="Calibri" w:eastAsia="Calibri" w:hAnsi="Calibri"/>
                  <w:color w:val="0000FF"/>
                  <w:u w:val="single"/>
                </w:rPr>
                <w:t>https://cbusproperty.com.au/prope</w:t>
              </w:r>
            </w:hyperlink>
            <w:r>
              <w:rPr>
                <w:rFonts w:ascii="Calibri" w:eastAsia="Calibri" w:hAnsi="Calibri"/>
                <w:color w:val="000000"/>
              </w:rPr>
              <w:t xml:space="preserve"> rty/205-north-quay/</w:t>
            </w:r>
          </w:p>
        </w:tc>
        <w:tc>
          <w:tcPr>
            <w:tcW w:w="2774" w:type="dxa"/>
            <w:gridSpan w:val="2"/>
            <w:tcBorders>
              <w:top w:val="single" w:sz="4" w:space="0" w:color="000000"/>
              <w:left w:val="single" w:sz="4" w:space="0" w:color="000000"/>
              <w:bottom w:val="single" w:sz="4" w:space="0" w:color="000000"/>
              <w:right w:val="single" w:sz="4" w:space="0" w:color="000000"/>
            </w:tcBorders>
          </w:tcPr>
          <w:p w14:paraId="2850E553" w14:textId="77777777" w:rsidR="007D1296" w:rsidRDefault="0099307E">
            <w:pPr>
              <w:spacing w:after="289" w:line="220" w:lineRule="exact"/>
              <w:ind w:left="110"/>
              <w:textAlignment w:val="baseline"/>
              <w:rPr>
                <w:rFonts w:ascii="Calibri" w:eastAsia="Calibri" w:hAnsi="Calibri"/>
                <w:color w:val="000000"/>
              </w:rPr>
            </w:pPr>
            <w:r>
              <w:rPr>
                <w:rFonts w:ascii="Calibri" w:eastAsia="Calibri" w:hAnsi="Calibri"/>
                <w:color w:val="000000"/>
              </w:rPr>
              <w:t>Yes</w:t>
            </w:r>
          </w:p>
        </w:tc>
        <w:tc>
          <w:tcPr>
            <w:tcW w:w="2746" w:type="dxa"/>
            <w:tcBorders>
              <w:top w:val="single" w:sz="4" w:space="0" w:color="000000"/>
              <w:left w:val="single" w:sz="4" w:space="0" w:color="000000"/>
              <w:bottom w:val="single" w:sz="4" w:space="0" w:color="000000"/>
              <w:right w:val="single" w:sz="4" w:space="0" w:color="000000"/>
            </w:tcBorders>
          </w:tcPr>
          <w:p w14:paraId="2850E554" w14:textId="77777777" w:rsidR="007D1296" w:rsidRDefault="0099307E">
            <w:pPr>
              <w:textAlignment w:val="baseline"/>
              <w:rPr>
                <w:rFonts w:ascii="Arial" w:eastAsia="Arial" w:hAnsi="Arial"/>
                <w:color w:val="000000"/>
                <w:sz w:val="24"/>
              </w:rPr>
            </w:pPr>
            <w:r>
              <w:rPr>
                <w:rFonts w:ascii="Arial" w:eastAsia="Arial" w:hAnsi="Arial"/>
                <w:color w:val="000000"/>
                <w:sz w:val="24"/>
              </w:rPr>
              <w:t xml:space="preserve"> </w:t>
            </w:r>
          </w:p>
        </w:tc>
      </w:tr>
    </w:tbl>
    <w:p w14:paraId="2850E556" w14:textId="77777777" w:rsidR="007D1296" w:rsidRDefault="0099307E">
      <w:pPr>
        <w:spacing w:before="14" w:after="14" w:line="221" w:lineRule="exact"/>
        <w:ind w:left="144"/>
        <w:textAlignment w:val="baseline"/>
        <w:rPr>
          <w:rFonts w:ascii="Calibri" w:eastAsia="Calibri" w:hAnsi="Calibri"/>
          <w:color w:val="000000"/>
        </w:rPr>
      </w:pPr>
      <w:r>
        <w:rPr>
          <w:rFonts w:ascii="Calibri" w:eastAsia="Calibri" w:hAnsi="Calibri"/>
          <w:color w:val="000000"/>
        </w:rPr>
        <w:t>Supplier engagement and communication actions:</w:t>
      </w:r>
    </w:p>
    <w:p w14:paraId="2850E557" w14:textId="77777777" w:rsidR="007D1296" w:rsidRDefault="0099307E">
      <w:pPr>
        <w:pBdr>
          <w:top w:val="single" w:sz="9" w:space="4" w:color="808080"/>
          <w:left w:val="single" w:sz="9" w:space="3" w:color="808080"/>
          <w:bottom w:val="single" w:sz="9" w:space="5" w:color="808080"/>
          <w:right w:val="single" w:sz="9" w:space="0" w:color="808080"/>
        </w:pBdr>
        <w:spacing w:line="202" w:lineRule="exact"/>
        <w:ind w:left="72"/>
        <w:textAlignment w:val="baseline"/>
        <w:rPr>
          <w:rFonts w:ascii="Calibri" w:eastAsia="Calibri" w:hAnsi="Calibri"/>
          <w:color w:val="000000"/>
        </w:rPr>
      </w:pPr>
      <w:r>
        <w:rPr>
          <w:rFonts w:ascii="Calibri" w:eastAsia="Calibri" w:hAnsi="Calibri"/>
          <w:color w:val="000000"/>
        </w:rPr>
        <w:t>Promote new facility opportunities through industry associations</w:t>
      </w:r>
    </w:p>
    <w:p w14:paraId="2850E558" w14:textId="77777777" w:rsidR="007D1296" w:rsidRDefault="0099307E">
      <w:pPr>
        <w:pBdr>
          <w:top w:val="single" w:sz="9" w:space="4" w:color="808080"/>
          <w:left w:val="single" w:sz="9" w:space="3" w:color="808080"/>
          <w:bottom w:val="single" w:sz="9" w:space="5" w:color="808080"/>
          <w:right w:val="single" w:sz="9" w:space="0" w:color="808080"/>
        </w:pBdr>
        <w:spacing w:line="182" w:lineRule="exact"/>
        <w:ind w:left="72"/>
        <w:textAlignment w:val="baseline"/>
        <w:rPr>
          <w:rFonts w:ascii="Calibri" w:eastAsia="Calibri" w:hAnsi="Calibri"/>
          <w:color w:val="000000"/>
        </w:rPr>
      </w:pPr>
      <w:r>
        <w:rPr>
          <w:rFonts w:ascii="Calibri" w:eastAsia="Calibri" w:hAnsi="Calibri"/>
          <w:color w:val="000000"/>
        </w:rPr>
        <w:t>Conduct supplier information briefings on new facility opportunities and bid processes</w:t>
      </w:r>
    </w:p>
    <w:p w14:paraId="2850E559" w14:textId="77777777" w:rsidR="007D1296" w:rsidRDefault="0099307E">
      <w:pPr>
        <w:pBdr>
          <w:top w:val="single" w:sz="9" w:space="4" w:color="808080"/>
          <w:left w:val="single" w:sz="9" w:space="3" w:color="808080"/>
          <w:bottom w:val="single" w:sz="9" w:space="5" w:color="808080"/>
          <w:right w:val="single" w:sz="9" w:space="0" w:color="808080"/>
        </w:pBdr>
        <w:spacing w:line="202" w:lineRule="exact"/>
        <w:ind w:left="72"/>
        <w:textAlignment w:val="baseline"/>
        <w:rPr>
          <w:rFonts w:ascii="Calibri" w:eastAsia="Calibri" w:hAnsi="Calibri"/>
          <w:color w:val="000000"/>
        </w:rPr>
      </w:pPr>
      <w:r>
        <w:rPr>
          <w:rFonts w:ascii="Calibri" w:eastAsia="Calibri" w:hAnsi="Calibri"/>
          <w:color w:val="000000"/>
        </w:rPr>
        <w:t>Directly contact suppliers with information on new facility opportunities and bid processes</w:t>
      </w:r>
    </w:p>
    <w:p w14:paraId="2850E55A" w14:textId="77777777" w:rsidR="007D1296" w:rsidRDefault="007D1296">
      <w:pPr>
        <w:sectPr w:rsidR="007D1296">
          <w:type w:val="continuous"/>
          <w:pgSz w:w="11909" w:h="16838"/>
          <w:pgMar w:top="300" w:right="1385" w:bottom="119" w:left="1324" w:header="720" w:footer="720" w:gutter="0"/>
          <w:cols w:space="720"/>
        </w:sectPr>
      </w:pPr>
    </w:p>
    <w:p w14:paraId="2850E55C" w14:textId="77777777" w:rsidR="007D1296" w:rsidRDefault="007D1296">
      <w:pPr>
        <w:sectPr w:rsidR="007D1296">
          <w:type w:val="continuous"/>
          <w:pgSz w:w="11909" w:h="16838"/>
          <w:pgMar w:top="300" w:right="1352" w:bottom="119" w:left="1324" w:header="720" w:footer="720" w:gutter="0"/>
          <w:cols w:space="720"/>
        </w:sectPr>
      </w:pPr>
    </w:p>
    <w:p w14:paraId="2850E55E" w14:textId="2C289FB9" w:rsidR="007D1296" w:rsidRPr="00B201AC" w:rsidRDefault="007D1296" w:rsidP="00B201AC">
      <w:pPr>
        <w:spacing w:before="2" w:line="274" w:lineRule="exact"/>
        <w:textAlignment w:val="baseline"/>
        <w:rPr>
          <w:rFonts w:ascii="Arial" w:eastAsia="Arial" w:hAnsi="Arial"/>
          <w:color w:val="C00000"/>
          <w:spacing w:val="-1"/>
          <w:sz w:val="24"/>
        </w:rPr>
        <w:sectPr w:rsidR="007D1296" w:rsidRPr="00B201AC">
          <w:type w:val="continuous"/>
          <w:pgSz w:w="11909" w:h="16838"/>
          <w:pgMar w:top="300" w:right="1352" w:bottom="119" w:left="1357" w:header="720" w:footer="720" w:gutter="0"/>
          <w:cols w:space="720"/>
        </w:sectPr>
      </w:pPr>
    </w:p>
    <w:p w14:paraId="2850E55F" w14:textId="77777777" w:rsidR="007D1296" w:rsidRDefault="0099307E">
      <w:pPr>
        <w:spacing w:before="8" w:after="858" w:line="274" w:lineRule="exact"/>
        <w:jc w:val="center"/>
        <w:textAlignment w:val="baseline"/>
        <w:rPr>
          <w:rFonts w:ascii="Arial" w:eastAsia="Arial" w:hAnsi="Arial"/>
          <w:color w:val="C00000"/>
          <w:spacing w:val="-1"/>
          <w:sz w:val="24"/>
        </w:rPr>
      </w:pPr>
      <w:r>
        <w:rPr>
          <w:rFonts w:ascii="Arial" w:eastAsia="Arial" w:hAnsi="Arial"/>
          <w:color w:val="C00000"/>
          <w:spacing w:val="-1"/>
          <w:sz w:val="24"/>
        </w:rPr>
        <w:lastRenderedPageBreak/>
        <w:t>OFFICIAL</w:t>
      </w:r>
    </w:p>
    <w:p w14:paraId="2850E560" w14:textId="77777777" w:rsidR="007D1296" w:rsidRDefault="007D1296">
      <w:pPr>
        <w:spacing w:before="8" w:after="858" w:line="274" w:lineRule="exact"/>
        <w:sectPr w:rsidR="007D1296">
          <w:pgSz w:w="11909" w:h="16838"/>
          <w:pgMar w:top="300" w:right="1352" w:bottom="119" w:left="1357" w:header="720" w:footer="720" w:gutter="0"/>
          <w:cols w:space="720"/>
        </w:sectPr>
      </w:pPr>
    </w:p>
    <w:p w14:paraId="2850E561" w14:textId="77777777" w:rsidR="007D1296" w:rsidRDefault="0099307E">
      <w:pPr>
        <w:spacing w:before="33" w:line="287" w:lineRule="exact"/>
        <w:ind w:left="72"/>
        <w:textAlignment w:val="baseline"/>
        <w:rPr>
          <w:rFonts w:ascii="Calibri" w:eastAsia="Calibri" w:hAnsi="Calibri"/>
          <w:color w:val="0F4761"/>
          <w:sz w:val="28"/>
        </w:rPr>
      </w:pPr>
      <w:r>
        <w:rPr>
          <w:rFonts w:ascii="Calibri" w:eastAsia="Calibri" w:hAnsi="Calibri"/>
          <w:color w:val="0F4761"/>
          <w:sz w:val="28"/>
        </w:rPr>
        <w:t>Building Australian industry capability</w:t>
      </w:r>
    </w:p>
    <w:p w14:paraId="2850E562" w14:textId="77777777" w:rsidR="007D1296" w:rsidRDefault="0099307E">
      <w:pPr>
        <w:spacing w:before="153" w:after="9" w:line="221" w:lineRule="exact"/>
        <w:ind w:left="72"/>
        <w:textAlignment w:val="baseline"/>
        <w:rPr>
          <w:rFonts w:ascii="Calibri" w:eastAsia="Calibri" w:hAnsi="Calibri"/>
          <w:color w:val="000000"/>
        </w:rPr>
      </w:pPr>
      <w:r>
        <w:rPr>
          <w:rFonts w:ascii="Calibri" w:eastAsia="Calibri" w:hAnsi="Calibri"/>
          <w:color w:val="000000"/>
        </w:rPr>
        <w:t>Supplier capability development actions:</w:t>
      </w:r>
    </w:p>
    <w:p w14:paraId="2850E563" w14:textId="77777777" w:rsidR="007D1296" w:rsidRDefault="0099307E">
      <w:pPr>
        <w:pBdr>
          <w:top w:val="single" w:sz="9" w:space="4" w:color="808080"/>
          <w:left w:val="single" w:sz="9" w:space="3" w:color="808080"/>
          <w:bottom w:val="single" w:sz="9" w:space="5" w:color="808080"/>
          <w:right w:val="single" w:sz="9" w:space="0" w:color="808080"/>
        </w:pBdr>
        <w:spacing w:line="199" w:lineRule="exact"/>
        <w:ind w:left="72"/>
        <w:textAlignment w:val="baseline"/>
        <w:rPr>
          <w:rFonts w:ascii="Calibri" w:eastAsia="Calibri" w:hAnsi="Calibri"/>
          <w:color w:val="000000"/>
        </w:rPr>
      </w:pPr>
      <w:r>
        <w:rPr>
          <w:rFonts w:ascii="Calibri" w:eastAsia="Calibri" w:hAnsi="Calibri"/>
          <w:color w:val="000000"/>
        </w:rPr>
        <w:t>Provide market intelligence to suppliers</w:t>
      </w:r>
    </w:p>
    <w:p w14:paraId="2850E564" w14:textId="77777777" w:rsidR="007D1296" w:rsidRDefault="0099307E">
      <w:pPr>
        <w:pBdr>
          <w:top w:val="single" w:sz="9" w:space="4" w:color="808080"/>
          <w:left w:val="single" w:sz="9" w:space="3" w:color="808080"/>
          <w:bottom w:val="single" w:sz="9" w:space="5" w:color="808080"/>
          <w:right w:val="single" w:sz="9" w:space="0" w:color="808080"/>
        </w:pBdr>
        <w:spacing w:after="583" w:line="200" w:lineRule="exact"/>
        <w:ind w:left="72"/>
        <w:textAlignment w:val="baseline"/>
        <w:rPr>
          <w:rFonts w:ascii="Calibri" w:eastAsia="Calibri" w:hAnsi="Calibri"/>
          <w:color w:val="000000"/>
        </w:rPr>
      </w:pPr>
      <w:r>
        <w:rPr>
          <w:rFonts w:ascii="Calibri" w:eastAsia="Calibri" w:hAnsi="Calibri"/>
          <w:color w:val="000000"/>
        </w:rPr>
        <w:t>Transfer new product and process technology to suppliers</w:t>
      </w:r>
    </w:p>
    <w:p w14:paraId="2850E565" w14:textId="77777777" w:rsidR="007D1296" w:rsidRDefault="0099307E">
      <w:pPr>
        <w:spacing w:before="26" w:after="19" w:line="221" w:lineRule="exact"/>
        <w:ind w:left="72"/>
        <w:textAlignment w:val="baseline"/>
        <w:rPr>
          <w:rFonts w:ascii="Calibri" w:eastAsia="Calibri" w:hAnsi="Calibri"/>
          <w:color w:val="000000"/>
        </w:rPr>
      </w:pPr>
      <w:r>
        <w:rPr>
          <w:rFonts w:ascii="Calibri" w:eastAsia="Calibri" w:hAnsi="Calibri"/>
          <w:color w:val="000000"/>
        </w:rPr>
        <w:t>Global supply chain integration actions:</w:t>
      </w:r>
    </w:p>
    <w:p w14:paraId="2850E566" w14:textId="77777777" w:rsidR="007D1296" w:rsidRDefault="0099307E">
      <w:pPr>
        <w:pBdr>
          <w:top w:val="single" w:sz="9" w:space="4" w:color="808080"/>
          <w:left w:val="single" w:sz="9" w:space="3" w:color="808080"/>
          <w:bottom w:val="single" w:sz="9" w:space="6" w:color="808080"/>
          <w:right w:val="single" w:sz="9" w:space="0" w:color="808080"/>
        </w:pBdr>
        <w:spacing w:after="583" w:line="221" w:lineRule="exact"/>
        <w:ind w:left="72"/>
        <w:textAlignment w:val="baseline"/>
        <w:rPr>
          <w:rFonts w:ascii="Calibri" w:eastAsia="Calibri" w:hAnsi="Calibri"/>
          <w:color w:val="000000"/>
        </w:rPr>
      </w:pPr>
      <w:r>
        <w:rPr>
          <w:rFonts w:ascii="Calibri" w:eastAsia="Calibri" w:hAnsi="Calibri"/>
          <w:color w:val="000000"/>
        </w:rPr>
        <w:t>Provide references for high performing suppliers</w:t>
      </w:r>
    </w:p>
    <w:p w14:paraId="2850E567" w14:textId="77777777" w:rsidR="007D1296" w:rsidRDefault="0099307E">
      <w:pPr>
        <w:spacing w:before="26" w:after="10" w:line="221" w:lineRule="exact"/>
        <w:ind w:left="72"/>
        <w:textAlignment w:val="baseline"/>
        <w:rPr>
          <w:rFonts w:ascii="Calibri" w:eastAsia="Calibri" w:hAnsi="Calibri"/>
          <w:color w:val="000000"/>
          <w:spacing w:val="-3"/>
        </w:rPr>
      </w:pPr>
      <w:r>
        <w:rPr>
          <w:rFonts w:ascii="Calibri" w:eastAsia="Calibri" w:hAnsi="Calibri"/>
          <w:color w:val="000000"/>
          <w:spacing w:val="-3"/>
        </w:rPr>
        <w:t>Feedback:</w:t>
      </w:r>
    </w:p>
    <w:p w14:paraId="2850E568" w14:textId="77777777" w:rsidR="007D1296" w:rsidRDefault="0099307E">
      <w:pPr>
        <w:spacing w:before="120" w:line="182" w:lineRule="exact"/>
        <w:ind w:left="72" w:right="360"/>
        <w:jc w:val="both"/>
        <w:textAlignment w:val="baseline"/>
        <w:rPr>
          <w:rFonts w:ascii="Calibri" w:eastAsia="Calibri" w:hAnsi="Calibri"/>
          <w:color w:val="000000"/>
        </w:rPr>
      </w:pPr>
      <w:r>
        <w:pict w14:anchorId="2850E58F">
          <v:line id="_x0000_s1029" style="position:absolute;left:0;text-align:left;z-index:251672576;mso-position-horizontal-relative:page;mso-position-vertical-relative:page" from="66.2pt,248.9pt" to="526.2pt,248.9pt" strokecolor="gray" strokeweight="1.2pt">
            <w10:wrap anchorx="page" anchory="page"/>
          </v:line>
        </w:pict>
      </w:r>
      <w:r>
        <w:pict w14:anchorId="2850E590">
          <v:line id="_x0000_s1028" style="position:absolute;left:0;text-align:left;z-index:251673600;mso-position-horizontal-relative:page;mso-position-vertical-relative:page" from="66.2pt,248.9pt" to="66.2pt,317.75pt" strokecolor="gray" strokeweight="1.2pt">
            <w10:wrap anchorx="page" anchory="page"/>
          </v:line>
        </w:pict>
      </w:r>
      <w:r>
        <w:pict w14:anchorId="2850E591">
          <v:line id="_x0000_s1027" style="position:absolute;left:0;text-align:left;z-index:251674624;mso-position-horizontal-relative:page;mso-position-vertical-relative:page" from="526.2pt,248.9pt" to="526.2pt,317.75pt" strokecolor="gray" strokeweight="1.2pt">
            <w10:wrap anchorx="page" anchory="page"/>
          </v:line>
        </w:pict>
      </w:r>
      <w:r>
        <w:rPr>
          <w:rFonts w:ascii="Calibri" w:eastAsia="Calibri" w:hAnsi="Calibri"/>
          <w:color w:val="000000"/>
        </w:rPr>
        <w:t>Confirm feedback provided to unsuccessful bidders will include any recommendations of relevant training, skills, capability and capacity development</w:t>
      </w:r>
    </w:p>
    <w:p w14:paraId="2850E56A" w14:textId="560B204A" w:rsidR="007D1296" w:rsidRPr="00B201AC" w:rsidRDefault="0099307E" w:rsidP="00B201AC">
      <w:pPr>
        <w:spacing w:before="2" w:after="105" w:line="182" w:lineRule="exact"/>
        <w:ind w:left="72" w:right="216"/>
        <w:textAlignment w:val="baseline"/>
        <w:rPr>
          <w:rFonts w:ascii="Calibri" w:eastAsia="Calibri" w:hAnsi="Calibri"/>
          <w:color w:val="000000"/>
        </w:rPr>
        <w:sectPr w:rsidR="007D1296" w:rsidRPr="00B201AC">
          <w:type w:val="continuous"/>
          <w:pgSz w:w="11909" w:h="16838"/>
          <w:pgMar w:top="300" w:right="1385" w:bottom="119" w:left="1324" w:header="720" w:footer="720" w:gutter="0"/>
          <w:cols w:space="720"/>
        </w:sectPr>
      </w:pPr>
      <w:r>
        <w:rPr>
          <w:rFonts w:ascii="Calibri" w:eastAsia="Calibri" w:hAnsi="Calibri"/>
          <w:color w:val="000000"/>
        </w:rPr>
        <w:t>Confirm you will collect written evidence of feedback offered or provided to unsuccessful bidders Confirm you, and/or your procurement entities will offer and, if requested, provide feedback to unsuccessful Australian entities whose bids to supply key goods or services for the new facility have not been successfu</w:t>
      </w:r>
    </w:p>
    <w:p w14:paraId="2850E56C" w14:textId="219282A8" w:rsidR="007D1296" w:rsidRPr="00B201AC" w:rsidRDefault="0099307E" w:rsidP="00B201AC">
      <w:pPr>
        <w:spacing w:before="9622" w:line="288" w:lineRule="exact"/>
        <w:textAlignment w:val="baseline"/>
        <w:rPr>
          <w:rFonts w:eastAsia="Times New Roman"/>
          <w:color w:val="000000"/>
          <w:sz w:val="24"/>
        </w:rPr>
        <w:sectPr w:rsidR="007D1296" w:rsidRPr="00B201AC">
          <w:type w:val="continuous"/>
          <w:pgSz w:w="11909" w:h="16838"/>
          <w:pgMar w:top="300" w:right="1352" w:bottom="119" w:left="1324" w:header="720" w:footer="720" w:gutter="0"/>
          <w:cols w:space="720"/>
        </w:sectPr>
      </w:pPr>
      <w:r>
        <w:pict w14:anchorId="2850E592">
          <v:line id="_x0000_s1026" style="position:absolute;z-index:251675648;mso-position-horizontal-relative:text;mso-position-vertical-relative:text" from="0,0" to="460pt,0" strokecolor="gray" strokeweight="1.2pt"/>
        </w:pict>
      </w:r>
    </w:p>
    <w:p w14:paraId="2850E56D" w14:textId="1E233A48" w:rsidR="007D1296" w:rsidRDefault="007D1296" w:rsidP="00B201AC">
      <w:pPr>
        <w:spacing w:before="2" w:line="274" w:lineRule="exact"/>
        <w:textAlignment w:val="baseline"/>
        <w:rPr>
          <w:rFonts w:ascii="Arial" w:eastAsia="Arial" w:hAnsi="Arial"/>
          <w:color w:val="C00000"/>
          <w:spacing w:val="-1"/>
          <w:sz w:val="24"/>
        </w:rPr>
      </w:pPr>
    </w:p>
    <w:sectPr w:rsidR="007D1296">
      <w:type w:val="continuous"/>
      <w:pgSz w:w="11909" w:h="16838"/>
      <w:pgMar w:top="300" w:right="1352" w:bottom="119" w:left="135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55C9B" w14:textId="77777777" w:rsidR="0099307E" w:rsidRDefault="0099307E">
      <w:r>
        <w:separator/>
      </w:r>
    </w:p>
  </w:endnote>
  <w:endnote w:type="continuationSeparator" w:id="0">
    <w:p w14:paraId="3858DE70" w14:textId="77777777" w:rsidR="0099307E" w:rsidRDefault="00993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 w:name="Times New Roman">
    <w:charset w:val="00"/>
    <w:pitch w:val="variable"/>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E4A43" w14:textId="1AA86515" w:rsidR="000462FC" w:rsidRDefault="000462FC">
    <w:pPr>
      <w:pStyle w:val="Footer"/>
    </w:pPr>
    <w:r>
      <w:rPr>
        <w:noProof/>
      </w:rPr>
      <mc:AlternateContent>
        <mc:Choice Requires="wps">
          <w:drawing>
            <wp:anchor distT="0" distB="0" distL="0" distR="0" simplePos="0" relativeHeight="251662336" behindDoc="0" locked="0" layoutInCell="1" allowOverlap="1" wp14:anchorId="493A8409" wp14:editId="5C86677D">
              <wp:simplePos x="635" y="635"/>
              <wp:positionH relativeFrom="page">
                <wp:align>center</wp:align>
              </wp:positionH>
              <wp:positionV relativeFrom="page">
                <wp:align>bottom</wp:align>
              </wp:positionV>
              <wp:extent cx="622300" cy="376555"/>
              <wp:effectExtent l="0" t="0" r="6350" b="0"/>
              <wp:wrapNone/>
              <wp:docPr id="147537981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D52A5B5" w14:textId="36ABC6DA" w:rsidR="000462FC" w:rsidRPr="000462FC" w:rsidRDefault="000462FC" w:rsidP="000462FC">
                          <w:pPr>
                            <w:rPr>
                              <w:rFonts w:ascii="Aptos" w:eastAsia="Aptos" w:hAnsi="Aptos" w:cs="Aptos"/>
                              <w:noProof/>
                              <w:color w:val="C00000"/>
                              <w:sz w:val="24"/>
                              <w:szCs w:val="24"/>
                            </w:rPr>
                          </w:pPr>
                          <w:r w:rsidRPr="000462FC">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3A8409"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0D52A5B5" w14:textId="36ABC6DA" w:rsidR="000462FC" w:rsidRPr="000462FC" w:rsidRDefault="000462FC" w:rsidP="000462FC">
                    <w:pPr>
                      <w:rPr>
                        <w:rFonts w:ascii="Aptos" w:eastAsia="Aptos" w:hAnsi="Aptos" w:cs="Aptos"/>
                        <w:noProof/>
                        <w:color w:val="C00000"/>
                        <w:sz w:val="24"/>
                        <w:szCs w:val="24"/>
                      </w:rPr>
                    </w:pPr>
                    <w:r w:rsidRPr="000462FC">
                      <w:rPr>
                        <w:rFonts w:ascii="Aptos" w:eastAsia="Aptos" w:hAnsi="Aptos" w:cs="Aptos"/>
                        <w:noProof/>
                        <w:color w:val="C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3CE3" w14:textId="5E1FCA58" w:rsidR="000462FC" w:rsidRDefault="000462FC">
    <w:pPr>
      <w:pStyle w:val="Footer"/>
    </w:pPr>
    <w:r>
      <w:rPr>
        <w:noProof/>
      </w:rPr>
      <mc:AlternateContent>
        <mc:Choice Requires="wps">
          <w:drawing>
            <wp:anchor distT="0" distB="0" distL="0" distR="0" simplePos="0" relativeHeight="251663360" behindDoc="0" locked="0" layoutInCell="1" allowOverlap="1" wp14:anchorId="04A27255" wp14:editId="369985F0">
              <wp:simplePos x="563270" y="10073030"/>
              <wp:positionH relativeFrom="page">
                <wp:align>center</wp:align>
              </wp:positionH>
              <wp:positionV relativeFrom="page">
                <wp:align>bottom</wp:align>
              </wp:positionV>
              <wp:extent cx="622300" cy="376555"/>
              <wp:effectExtent l="0" t="0" r="6350" b="0"/>
              <wp:wrapNone/>
              <wp:docPr id="197505417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01F504A" w14:textId="4C57CCCC" w:rsidR="000462FC" w:rsidRPr="000462FC" w:rsidRDefault="000462FC" w:rsidP="000462FC">
                          <w:pPr>
                            <w:rPr>
                              <w:rFonts w:ascii="Aptos" w:eastAsia="Aptos" w:hAnsi="Aptos" w:cs="Aptos"/>
                              <w:noProof/>
                              <w:color w:val="C00000"/>
                              <w:sz w:val="24"/>
                              <w:szCs w:val="24"/>
                            </w:rPr>
                          </w:pPr>
                          <w:r w:rsidRPr="000462FC">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A27255" id="_x0000_t202" coordsize="21600,21600" o:spt="202" path="m,l,21600r21600,l21600,xe">
              <v:stroke joinstyle="miter"/>
              <v:path gradientshapeok="t" o:connecttype="rect"/>
            </v:shapetype>
            <v:shape id="Text Box 6" o:spid="_x0000_s1029"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001F504A" w14:textId="4C57CCCC" w:rsidR="000462FC" w:rsidRPr="000462FC" w:rsidRDefault="000462FC" w:rsidP="000462FC">
                    <w:pPr>
                      <w:rPr>
                        <w:rFonts w:ascii="Aptos" w:eastAsia="Aptos" w:hAnsi="Aptos" w:cs="Aptos"/>
                        <w:noProof/>
                        <w:color w:val="C00000"/>
                        <w:sz w:val="24"/>
                        <w:szCs w:val="24"/>
                      </w:rPr>
                    </w:pPr>
                    <w:r w:rsidRPr="000462FC">
                      <w:rPr>
                        <w:rFonts w:ascii="Aptos" w:eastAsia="Aptos" w:hAnsi="Aptos" w:cs="Aptos"/>
                        <w:noProof/>
                        <w:color w:val="C0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585B6" w14:textId="6ECC526F" w:rsidR="000462FC" w:rsidRDefault="000462FC">
    <w:pPr>
      <w:pStyle w:val="Footer"/>
    </w:pPr>
    <w:r>
      <w:rPr>
        <w:noProof/>
      </w:rPr>
      <mc:AlternateContent>
        <mc:Choice Requires="wps">
          <w:drawing>
            <wp:anchor distT="0" distB="0" distL="0" distR="0" simplePos="0" relativeHeight="251661312" behindDoc="0" locked="0" layoutInCell="1" allowOverlap="1" wp14:anchorId="2F835B5F" wp14:editId="418004C1">
              <wp:simplePos x="635" y="635"/>
              <wp:positionH relativeFrom="page">
                <wp:align>center</wp:align>
              </wp:positionH>
              <wp:positionV relativeFrom="page">
                <wp:align>bottom</wp:align>
              </wp:positionV>
              <wp:extent cx="622300" cy="376555"/>
              <wp:effectExtent l="0" t="0" r="6350" b="0"/>
              <wp:wrapNone/>
              <wp:docPr id="117951685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115E796" w14:textId="606232D1" w:rsidR="000462FC" w:rsidRPr="000462FC" w:rsidRDefault="000462FC" w:rsidP="000462FC">
                          <w:pPr>
                            <w:rPr>
                              <w:rFonts w:ascii="Aptos" w:eastAsia="Aptos" w:hAnsi="Aptos" w:cs="Aptos"/>
                              <w:noProof/>
                              <w:color w:val="C00000"/>
                              <w:sz w:val="24"/>
                              <w:szCs w:val="24"/>
                            </w:rPr>
                          </w:pPr>
                          <w:r w:rsidRPr="000462FC">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835B5F" id="_x0000_t202" coordsize="21600,21600" o:spt="202" path="m,l,21600r21600,l21600,xe">
              <v:stroke joinstyle="miter"/>
              <v:path gradientshapeok="t" o:connecttype="rect"/>
            </v:shapetype>
            <v:shape id="Text Box 4" o:spid="_x0000_s1031"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2115E796" w14:textId="606232D1" w:rsidR="000462FC" w:rsidRPr="000462FC" w:rsidRDefault="000462FC" w:rsidP="000462FC">
                    <w:pPr>
                      <w:rPr>
                        <w:rFonts w:ascii="Aptos" w:eastAsia="Aptos" w:hAnsi="Aptos" w:cs="Aptos"/>
                        <w:noProof/>
                        <w:color w:val="C00000"/>
                        <w:sz w:val="24"/>
                        <w:szCs w:val="24"/>
                      </w:rPr>
                    </w:pPr>
                    <w:r w:rsidRPr="000462FC">
                      <w:rPr>
                        <w:rFonts w:ascii="Aptos" w:eastAsia="Aptos" w:hAnsi="Aptos" w:cs="Aptos"/>
                        <w:noProof/>
                        <w:color w:val="C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EBB96" w14:textId="77777777" w:rsidR="0099307E" w:rsidRDefault="0099307E"/>
  </w:footnote>
  <w:footnote w:type="continuationSeparator" w:id="0">
    <w:p w14:paraId="08F3DC13" w14:textId="77777777" w:rsidR="0099307E" w:rsidRDefault="00993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3B763" w14:textId="21DC3757" w:rsidR="000462FC" w:rsidRDefault="000462FC">
    <w:pPr>
      <w:pStyle w:val="Header"/>
    </w:pPr>
    <w:r>
      <w:rPr>
        <w:noProof/>
      </w:rPr>
      <mc:AlternateContent>
        <mc:Choice Requires="wps">
          <w:drawing>
            <wp:anchor distT="0" distB="0" distL="0" distR="0" simplePos="0" relativeHeight="251659264" behindDoc="0" locked="0" layoutInCell="1" allowOverlap="1" wp14:anchorId="1843B995" wp14:editId="42B05B7F">
              <wp:simplePos x="635" y="635"/>
              <wp:positionH relativeFrom="page">
                <wp:align>center</wp:align>
              </wp:positionH>
              <wp:positionV relativeFrom="page">
                <wp:align>top</wp:align>
              </wp:positionV>
              <wp:extent cx="622300" cy="376555"/>
              <wp:effectExtent l="0" t="0" r="6350" b="4445"/>
              <wp:wrapNone/>
              <wp:docPr id="19571399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E958024" w14:textId="3861BE18" w:rsidR="000462FC" w:rsidRPr="000462FC" w:rsidRDefault="000462FC" w:rsidP="000462FC">
                          <w:pPr>
                            <w:rPr>
                              <w:rFonts w:ascii="Aptos" w:eastAsia="Aptos" w:hAnsi="Aptos" w:cs="Aptos"/>
                              <w:noProof/>
                              <w:color w:val="C00000"/>
                              <w:sz w:val="24"/>
                              <w:szCs w:val="24"/>
                            </w:rPr>
                          </w:pPr>
                          <w:r w:rsidRPr="000462FC">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43B995"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2E958024" w14:textId="3861BE18" w:rsidR="000462FC" w:rsidRPr="000462FC" w:rsidRDefault="000462FC" w:rsidP="000462FC">
                    <w:pPr>
                      <w:rPr>
                        <w:rFonts w:ascii="Aptos" w:eastAsia="Aptos" w:hAnsi="Aptos" w:cs="Aptos"/>
                        <w:noProof/>
                        <w:color w:val="C00000"/>
                        <w:sz w:val="24"/>
                        <w:szCs w:val="24"/>
                      </w:rPr>
                    </w:pPr>
                    <w:r w:rsidRPr="000462FC">
                      <w:rPr>
                        <w:rFonts w:ascii="Aptos" w:eastAsia="Aptos" w:hAnsi="Aptos" w:cs="Aptos"/>
                        <w:noProof/>
                        <w:color w:val="C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E6F5" w14:textId="254F3E71" w:rsidR="000462FC" w:rsidRDefault="000462FC">
    <w:pPr>
      <w:pStyle w:val="Header"/>
    </w:pPr>
    <w:r>
      <w:rPr>
        <w:noProof/>
      </w:rPr>
      <mc:AlternateContent>
        <mc:Choice Requires="wps">
          <w:drawing>
            <wp:anchor distT="0" distB="0" distL="0" distR="0" simplePos="0" relativeHeight="251660288" behindDoc="0" locked="0" layoutInCell="1" allowOverlap="1" wp14:anchorId="6C1B4C31" wp14:editId="486A64EC">
              <wp:simplePos x="563270" y="460858"/>
              <wp:positionH relativeFrom="page">
                <wp:align>center</wp:align>
              </wp:positionH>
              <wp:positionV relativeFrom="page">
                <wp:align>top</wp:align>
              </wp:positionV>
              <wp:extent cx="622300" cy="376555"/>
              <wp:effectExtent l="0" t="0" r="6350" b="4445"/>
              <wp:wrapNone/>
              <wp:docPr id="24752834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5FC7B22" w14:textId="020CA192" w:rsidR="000462FC" w:rsidRPr="000462FC" w:rsidRDefault="000462FC" w:rsidP="000462FC">
                          <w:pPr>
                            <w:rPr>
                              <w:rFonts w:ascii="Aptos" w:eastAsia="Aptos" w:hAnsi="Aptos" w:cs="Aptos"/>
                              <w:noProof/>
                              <w:color w:val="C00000"/>
                              <w:sz w:val="24"/>
                              <w:szCs w:val="24"/>
                            </w:rPr>
                          </w:pPr>
                          <w:r w:rsidRPr="000462FC">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1B4C31"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45FC7B22" w14:textId="020CA192" w:rsidR="000462FC" w:rsidRPr="000462FC" w:rsidRDefault="000462FC" w:rsidP="000462FC">
                    <w:pPr>
                      <w:rPr>
                        <w:rFonts w:ascii="Aptos" w:eastAsia="Aptos" w:hAnsi="Aptos" w:cs="Aptos"/>
                        <w:noProof/>
                        <w:color w:val="C00000"/>
                        <w:sz w:val="24"/>
                        <w:szCs w:val="24"/>
                      </w:rPr>
                    </w:pPr>
                    <w:r w:rsidRPr="000462FC">
                      <w:rPr>
                        <w:rFonts w:ascii="Aptos" w:eastAsia="Aptos" w:hAnsi="Aptos" w:cs="Aptos"/>
                        <w:noProof/>
                        <w:color w:val="C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0ABE9" w14:textId="1859C6ED" w:rsidR="000462FC" w:rsidRDefault="000462FC">
    <w:pPr>
      <w:pStyle w:val="Header"/>
    </w:pPr>
    <w:r>
      <w:rPr>
        <w:noProof/>
      </w:rPr>
      <mc:AlternateContent>
        <mc:Choice Requires="wps">
          <w:drawing>
            <wp:anchor distT="0" distB="0" distL="0" distR="0" simplePos="0" relativeHeight="251658240" behindDoc="0" locked="0" layoutInCell="1" allowOverlap="1" wp14:anchorId="473133CF" wp14:editId="7B408F33">
              <wp:simplePos x="635" y="635"/>
              <wp:positionH relativeFrom="page">
                <wp:align>center</wp:align>
              </wp:positionH>
              <wp:positionV relativeFrom="page">
                <wp:align>top</wp:align>
              </wp:positionV>
              <wp:extent cx="622300" cy="376555"/>
              <wp:effectExtent l="0" t="0" r="6350" b="4445"/>
              <wp:wrapNone/>
              <wp:docPr id="141372941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E4A55FF" w14:textId="34D1F8D2" w:rsidR="000462FC" w:rsidRPr="000462FC" w:rsidRDefault="000462FC" w:rsidP="000462FC">
                          <w:pPr>
                            <w:rPr>
                              <w:rFonts w:ascii="Aptos" w:eastAsia="Aptos" w:hAnsi="Aptos" w:cs="Aptos"/>
                              <w:noProof/>
                              <w:color w:val="C00000"/>
                              <w:sz w:val="24"/>
                              <w:szCs w:val="24"/>
                            </w:rPr>
                          </w:pPr>
                          <w:r w:rsidRPr="000462FC">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3133CF"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6E4A55FF" w14:textId="34D1F8D2" w:rsidR="000462FC" w:rsidRPr="000462FC" w:rsidRDefault="000462FC" w:rsidP="000462FC">
                    <w:pPr>
                      <w:rPr>
                        <w:rFonts w:ascii="Aptos" w:eastAsia="Aptos" w:hAnsi="Aptos" w:cs="Aptos"/>
                        <w:noProof/>
                        <w:color w:val="C00000"/>
                        <w:sz w:val="24"/>
                        <w:szCs w:val="24"/>
                      </w:rPr>
                    </w:pPr>
                    <w:r w:rsidRPr="000462FC">
                      <w:rPr>
                        <w:rFonts w:ascii="Aptos" w:eastAsia="Aptos" w:hAnsi="Aptos" w:cs="Aptos"/>
                        <w:noProof/>
                        <w:color w:val="C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58644C"/>
    <w:multiLevelType w:val="multilevel"/>
    <w:tmpl w:val="E35A8D5C"/>
    <w:lvl w:ilvl="0">
      <w:start w:val="3"/>
      <w:numFmt w:val="decimal"/>
      <w:lvlText w:val="%1."/>
      <w:lvlJc w:val="left"/>
      <w:pPr>
        <w:tabs>
          <w:tab w:val="left" w:pos="216"/>
        </w:tabs>
      </w:pPr>
      <w:rPr>
        <w:rFonts w:ascii="Calibri" w:eastAsia="Calibri" w:hAnsi="Calibri"/>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9616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296"/>
    <w:rsid w:val="000462FC"/>
    <w:rsid w:val="002A6E95"/>
    <w:rsid w:val="00740997"/>
    <w:rsid w:val="007D1296"/>
    <w:rsid w:val="0099307E"/>
    <w:rsid w:val="00B201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61"/>
    <o:shapelayout v:ext="edit">
      <o:idmap v:ext="edit" data="1"/>
    </o:shapelayout>
  </w:shapeDefaults>
  <w:decimalSymbol w:val="."/>
  <w:listSeparator w:val=","/>
  <w14:docId w14:val="2850E473"/>
  <w15:docId w15:val="{AC746EC1-B064-4668-A1B8-E187B5433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2FC"/>
    <w:pPr>
      <w:tabs>
        <w:tab w:val="center" w:pos="4513"/>
        <w:tab w:val="right" w:pos="9026"/>
      </w:tabs>
    </w:pPr>
  </w:style>
  <w:style w:type="character" w:customStyle="1" w:styleId="HeaderChar">
    <w:name w:val="Header Char"/>
    <w:basedOn w:val="DefaultParagraphFont"/>
    <w:link w:val="Header"/>
    <w:uiPriority w:val="99"/>
    <w:rsid w:val="000462FC"/>
  </w:style>
  <w:style w:type="paragraph" w:styleId="Footer">
    <w:name w:val="footer"/>
    <w:basedOn w:val="Normal"/>
    <w:link w:val="FooterChar"/>
    <w:uiPriority w:val="99"/>
    <w:unhideWhenUsed/>
    <w:rsid w:val="000462FC"/>
    <w:pPr>
      <w:tabs>
        <w:tab w:val="center" w:pos="4513"/>
        <w:tab w:val="right" w:pos="9026"/>
      </w:tabs>
    </w:pPr>
  </w:style>
  <w:style w:type="character" w:customStyle="1" w:styleId="FooterChar">
    <w:name w:val="Footer Char"/>
    <w:basedOn w:val="DefaultParagraphFont"/>
    <w:link w:val="Footer"/>
    <w:uiPriority w:val="99"/>
    <w:rsid w:val="00046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cbusproperty.com.au/property/205-north-quay/"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hyperlink" Target="mailto:pietro.pinna@205northquay.com.au" TargetMode="External"/><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hyperlink" Target="https://subbies.hutchies.com.au/opp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cbusproperty.com.au/property/205-north-quay/" TargetMode="External"/><Relationship Id="rId10" Type="http://schemas.openxmlformats.org/officeDocument/2006/relationships/footer" Target="footer1.xml"/><Relationship Id="rId19" Type="http://schemas.openxmlformats.org/officeDocument/2006/relationships/hyperlink" Target="https://cbusproperty.com.au/prope"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ncox@hutchinsonbuilder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22</TotalTime>
  <Pages>9</Pages>
  <Words>932</Words>
  <Characters>6567</Characters>
  <Application>Microsoft Office Word</Application>
  <DocSecurity>0</DocSecurity>
  <Lines>298</Lines>
  <Paragraphs>202</Paragraphs>
  <ScaleCrop>false</ScaleCrop>
  <Company>Department of Industry, Science, and Resources</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Urbaniak, Marek</cp:lastModifiedBy>
  <cp:revision>4</cp:revision>
  <dcterms:created xsi:type="dcterms:W3CDTF">2026-09-16T01:50:00Z</dcterms:created>
  <dcterms:modified xsi:type="dcterms:W3CDTF">2026-09-16T02:11:00Z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5443cc8b,baa5bc9,ec0fb9a</vt:lpwstr>
  </property>
  <property fmtid="{D5CDD505-2E9C-101B-9397-08002B2CF9AE}" pid="3" name="ClassificationContentMarkingHeaderFontProps">
    <vt:lpwstr>#c00000,12,Aptos</vt:lpwstr>
  </property>
  <property fmtid="{D5CDD505-2E9C-101B-9397-08002B2CF9AE}" pid="4" name="ClassificationContentMarkingHeaderText">
    <vt:lpwstr>OFFICIAL</vt:lpwstr>
  </property>
  <property fmtid="{D5CDD505-2E9C-101B-9397-08002B2CF9AE}" pid="5" name="ClassificationContentMarkingFooterShapeIds">
    <vt:lpwstr>464dffb9,57f08264,75b8ef5c</vt:lpwstr>
  </property>
  <property fmtid="{D5CDD505-2E9C-101B-9397-08002B2CF9AE}" pid="6" name="ClassificationContentMarkingFooterFontProps">
    <vt:lpwstr>#c00000,12,Aptos</vt:lpwstr>
  </property>
  <property fmtid="{D5CDD505-2E9C-101B-9397-08002B2CF9AE}" pid="7" name="ClassificationContentMarkingFooterText">
    <vt:lpwstr>OFFICIAL</vt:lpwstr>
  </property>
</Properties>
</file>