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61F8B" w14:textId="77777777" w:rsidR="00744825" w:rsidRDefault="00000000">
      <w:pPr>
        <w:spacing w:before="3" w:after="1250" w:line="183" w:lineRule="exact"/>
        <w:jc w:val="center"/>
        <w:textAlignment w:val="baseline"/>
        <w:rPr>
          <w:rFonts w:eastAsia="Times New Roman"/>
          <w:color w:val="000000"/>
          <w:spacing w:val="1"/>
          <w:sz w:val="16"/>
        </w:rPr>
      </w:pPr>
      <w:r>
        <w:rPr>
          <w:rFonts w:eastAsia="Times New Roman"/>
          <w:color w:val="000000"/>
          <w:spacing w:val="1"/>
          <w:sz w:val="16"/>
        </w:rPr>
        <w:t>***** Approved by AIP Authority on Fri May 01 2026 11:51:57 GMT+1000 (AEST) *****</w:t>
      </w:r>
    </w:p>
    <w:p w14:paraId="01861F8C" w14:textId="77777777" w:rsidR="00744825" w:rsidRDefault="00744825">
      <w:pPr>
        <w:spacing w:before="3" w:after="1250" w:line="183" w:lineRule="exact"/>
        <w:sectPr w:rsidR="00744825">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01861F8D" w14:textId="77777777" w:rsidR="00744825" w:rsidRDefault="00000000">
      <w:pPr>
        <w:spacing w:after="162"/>
        <w:ind w:left="3629" w:right="4025"/>
        <w:textAlignment w:val="baseline"/>
      </w:pPr>
      <w:r>
        <w:rPr>
          <w:noProof/>
        </w:rPr>
        <w:drawing>
          <wp:inline distT="0" distB="0" distL="0" distR="0" wp14:anchorId="01861FF5" wp14:editId="01861FF6">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01861F8E" w14:textId="77777777" w:rsidR="00744825" w:rsidRDefault="00000000">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01861F8F" w14:textId="77777777" w:rsidR="00744825" w:rsidRDefault="00000000">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01861F90" w14:textId="77777777" w:rsidR="00744825" w:rsidRDefault="00000000">
      <w:pPr>
        <w:spacing w:before="474" w:after="84" w:line="393" w:lineRule="exact"/>
        <w:jc w:val="center"/>
        <w:textAlignment w:val="baseline"/>
        <w:rPr>
          <w:rFonts w:ascii="Arial" w:eastAsia="Arial" w:hAnsi="Arial"/>
          <w:color w:val="000000"/>
          <w:spacing w:val="7"/>
          <w:w w:val="95"/>
          <w:sz w:val="34"/>
        </w:rPr>
      </w:pPr>
      <w:r>
        <w:pict w14:anchorId="01861FF7">
          <v:line id="_x0000_s1034" style="position:absolute;left:0;text-align:left;z-index:251655168;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01861F91" w14:textId="77777777" w:rsidR="00744825" w:rsidRDefault="00000000">
      <w:pPr>
        <w:spacing w:before="123" w:line="183" w:lineRule="exact"/>
        <w:ind w:left="288"/>
        <w:textAlignment w:val="baseline"/>
        <w:rPr>
          <w:rFonts w:ascii="Arial" w:eastAsia="Arial" w:hAnsi="Arial"/>
          <w:b/>
          <w:color w:val="000000"/>
          <w:spacing w:val="-2"/>
          <w:sz w:val="16"/>
        </w:rPr>
      </w:pPr>
      <w:r>
        <w:pict w14:anchorId="01861FF8">
          <v:line id="_x0000_s1033" style="position:absolute;left:0;text-align:left;z-index:251656192;mso-position-horizontal-relative:page;mso-position-vertical-relative:page" from="43.9pt,259.45pt" to="538.15pt,259.45pt" strokeweight="1.2pt">
            <w10:wrap anchorx="page" anchory="page"/>
          </v:line>
        </w:pict>
      </w:r>
      <w:r>
        <w:rPr>
          <w:rFonts w:ascii="Arial" w:eastAsia="Arial" w:hAnsi="Arial"/>
          <w:b/>
          <w:color w:val="000000"/>
          <w:spacing w:val="-2"/>
          <w:sz w:val="16"/>
        </w:rPr>
        <w:t xml:space="preserve">Nominated project proponent: </w:t>
      </w:r>
      <w:r>
        <w:rPr>
          <w:rFonts w:ascii="Arial" w:eastAsia="Arial" w:hAnsi="Arial"/>
          <w:color w:val="000000"/>
          <w:spacing w:val="-2"/>
          <w:sz w:val="16"/>
        </w:rPr>
        <w:t>TAGEN ERGY AUSTRALIA PTY LTD</w:t>
      </w:r>
    </w:p>
    <w:p w14:paraId="01861F92" w14:textId="77777777" w:rsidR="00744825" w:rsidRDefault="00000000">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01861F93" w14:textId="77777777" w:rsidR="00744825" w:rsidRDefault="00000000">
      <w:pPr>
        <w:spacing w:before="354" w:line="181" w:lineRule="exact"/>
        <w:ind w:left="504"/>
        <w:textAlignment w:val="baseline"/>
        <w:rPr>
          <w:rFonts w:ascii="Arial" w:eastAsia="Arial" w:hAnsi="Arial"/>
          <w:color w:val="000000"/>
          <w:spacing w:val="-5"/>
          <w:sz w:val="16"/>
        </w:rPr>
      </w:pPr>
      <w:r>
        <w:rPr>
          <w:rFonts w:ascii="Arial" w:eastAsia="Arial" w:hAnsi="Arial"/>
          <w:color w:val="000000"/>
          <w:spacing w:val="-5"/>
          <w:sz w:val="16"/>
        </w:rPr>
        <w:t>Name: Nebo BESS</w:t>
      </w:r>
    </w:p>
    <w:p w14:paraId="01861F94" w14:textId="77777777" w:rsidR="00744825" w:rsidRDefault="00000000">
      <w:pPr>
        <w:spacing w:before="160" w:line="181" w:lineRule="exact"/>
        <w:ind w:left="504"/>
        <w:textAlignment w:val="baseline"/>
        <w:rPr>
          <w:rFonts w:ascii="Arial" w:eastAsia="Arial" w:hAnsi="Arial"/>
          <w:color w:val="000000"/>
          <w:spacing w:val="-5"/>
          <w:sz w:val="16"/>
        </w:rPr>
      </w:pPr>
      <w:r>
        <w:rPr>
          <w:rFonts w:ascii="Arial" w:eastAsia="Arial" w:hAnsi="Arial"/>
          <w:color w:val="000000"/>
          <w:spacing w:val="-5"/>
          <w:sz w:val="16"/>
        </w:rPr>
        <w:t>Location: Lot 20, Suttor Development Road, Nebo, Queensland 4742</w:t>
      </w:r>
    </w:p>
    <w:p w14:paraId="01861F95" w14:textId="77777777" w:rsidR="00744825" w:rsidRDefault="00000000">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01861F96" w14:textId="77777777" w:rsidR="00744825" w:rsidRDefault="00000000">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01861F97" w14:textId="77777777" w:rsidR="00744825" w:rsidRDefault="00000000">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$1 billion - $2 billion</w:t>
      </w:r>
    </w:p>
    <w:p w14:paraId="01861F98" w14:textId="77777777" w:rsidR="00744825" w:rsidRDefault="00000000">
      <w:pPr>
        <w:spacing w:before="121" w:line="220"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Description: Nebo BESS is comprised of Nebo BESS #1 and Nebo BESS #2. Each tranche of the project consists of battery and inverter equipment as well as transformers, circuit breakers etc. with total capacity of 450MW and 1800MWh. Each 450MW tranche of the project has its own connection point in the 275kV bus at Powerlink's Nebo substation. The connection into Powerlink's substation for each 450MW tranche of the project, will be made via bus connection into a newly built bay &amp; extension to the substation. Procurement and construction for the project is expected to commence towards the end of Q4 2026. Construction will commence in early 2027, and will run for approximately 2 years, with commissioning anticipated for early to mid 2029. The project has not secured any funding, grant or investment from the Australian Government at the time of writing.</w:t>
      </w:r>
    </w:p>
    <w:p w14:paraId="01861F99" w14:textId="77777777" w:rsidR="00744825" w:rsidRDefault="00000000">
      <w:pPr>
        <w:spacing w:before="135" w:after="5248"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31 Mar 2029</w:t>
      </w:r>
    </w:p>
    <w:p w14:paraId="01861F9A" w14:textId="77777777" w:rsidR="00744825" w:rsidRDefault="00744825">
      <w:pPr>
        <w:spacing w:before="135" w:after="5248" w:line="181" w:lineRule="exact"/>
        <w:sectPr w:rsidR="00744825">
          <w:type w:val="continuous"/>
          <w:pgSz w:w="11904" w:h="16843"/>
          <w:pgMar w:top="1040" w:right="847" w:bottom="867" w:left="557" w:header="720" w:footer="720" w:gutter="0"/>
          <w:cols w:space="720"/>
        </w:sectPr>
      </w:pPr>
    </w:p>
    <w:p w14:paraId="01861F9B" w14:textId="77777777" w:rsidR="00744825" w:rsidRDefault="00000000">
      <w:pPr>
        <w:spacing w:before="4" w:line="249" w:lineRule="exact"/>
        <w:textAlignment w:val="baseline"/>
        <w:rPr>
          <w:rFonts w:eastAsia="Times New Roman"/>
          <w:color w:val="000000"/>
          <w:spacing w:val="-2"/>
        </w:rPr>
      </w:pPr>
      <w:r>
        <w:rPr>
          <w:rFonts w:eastAsia="Times New Roman"/>
          <w:color w:val="000000"/>
          <w:spacing w:val="-2"/>
        </w:rPr>
        <w:t>Page 1 of 5</w:t>
      </w:r>
    </w:p>
    <w:p w14:paraId="01861F9C" w14:textId="77777777" w:rsidR="00744825" w:rsidRDefault="00744825">
      <w:pPr>
        <w:sectPr w:rsidR="00744825">
          <w:type w:val="continuous"/>
          <w:pgSz w:w="11904" w:h="16843"/>
          <w:pgMar w:top="1040" w:right="1042" w:bottom="867" w:left="9782" w:header="720" w:footer="720" w:gutter="0"/>
          <w:cols w:space="720"/>
        </w:sectPr>
      </w:pPr>
    </w:p>
    <w:p w14:paraId="01861F9D" w14:textId="77777777" w:rsidR="00744825" w:rsidRDefault="00000000">
      <w:pPr>
        <w:spacing w:before="3"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Fri May 01 2026 11:51:57 GMT+1000 (AEST) *****</w:t>
      </w:r>
    </w:p>
    <w:p w14:paraId="01861F9E" w14:textId="77777777" w:rsidR="00744825" w:rsidRDefault="00000000">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01861F9F" w14:textId="77777777" w:rsidR="00744825" w:rsidRDefault="00000000">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331"/>
        <w:gridCol w:w="2167"/>
        <w:gridCol w:w="1673"/>
        <w:gridCol w:w="3669"/>
      </w:tblGrid>
      <w:tr w:rsidR="00744825" w14:paraId="01861FA4" w14:textId="77777777">
        <w:tblPrEx>
          <w:tblCellMar>
            <w:top w:w="0" w:type="dxa"/>
            <w:bottom w:w="0" w:type="dxa"/>
          </w:tblCellMar>
        </w:tblPrEx>
        <w:trPr>
          <w:trHeight w:hRule="exact" w:val="628"/>
        </w:trPr>
        <w:tc>
          <w:tcPr>
            <w:tcW w:w="2331" w:type="dxa"/>
            <w:vAlign w:val="center"/>
          </w:tcPr>
          <w:p w14:paraId="01861FA0" w14:textId="77777777" w:rsidR="00744825" w:rsidRDefault="00000000">
            <w:pPr>
              <w:spacing w:before="258" w:after="178" w:line="182" w:lineRule="exact"/>
              <w:ind w:right="571"/>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167" w:type="dxa"/>
            <w:vAlign w:val="center"/>
          </w:tcPr>
          <w:p w14:paraId="01861FA1" w14:textId="77777777" w:rsidR="00744825" w:rsidRDefault="00000000">
            <w:pPr>
              <w:spacing w:before="98" w:after="80" w:line="220" w:lineRule="exact"/>
              <w:ind w:left="324"/>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3" w:type="dxa"/>
          </w:tcPr>
          <w:p w14:paraId="01861FA2" w14:textId="77777777" w:rsidR="00744825" w:rsidRDefault="00000000">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69" w:type="dxa"/>
            <w:vAlign w:val="center"/>
          </w:tcPr>
          <w:p w14:paraId="01861FA3" w14:textId="77777777" w:rsidR="00744825" w:rsidRDefault="00000000">
            <w:pPr>
              <w:spacing w:before="101" w:after="77" w:line="220" w:lineRule="exact"/>
              <w:ind w:left="144" w:right="828"/>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01861FA5" w14:textId="77777777" w:rsidR="00744825" w:rsidRDefault="00744825">
      <w:pPr>
        <w:spacing w:after="15" w:line="20" w:lineRule="exact"/>
      </w:pPr>
    </w:p>
    <w:p w14:paraId="01861FA6" w14:textId="77777777" w:rsidR="00744825" w:rsidRDefault="00000000">
      <w:pPr>
        <w:tabs>
          <w:tab w:val="left" w:pos="3456"/>
          <w:tab w:val="left" w:pos="5256"/>
          <w:tab w:val="left" w:pos="6336"/>
        </w:tabs>
        <w:spacing w:before="37" w:line="182" w:lineRule="exact"/>
        <w:textAlignment w:val="baseline"/>
        <w:rPr>
          <w:rFonts w:ascii="Arial" w:eastAsia="Arial" w:hAnsi="Arial"/>
          <w:color w:val="000000"/>
          <w:spacing w:val="-1"/>
          <w:sz w:val="16"/>
        </w:rPr>
      </w:pPr>
      <w:r>
        <w:rPr>
          <w:rFonts w:ascii="Arial" w:eastAsia="Arial" w:hAnsi="Arial"/>
          <w:color w:val="000000"/>
          <w:spacing w:val="-1"/>
          <w:sz w:val="16"/>
        </w:rPr>
        <w:t>Supply of battery containers</w:t>
      </w:r>
      <w:r>
        <w:rPr>
          <w:rFonts w:ascii="Arial" w:eastAsia="Arial" w:hAnsi="Arial"/>
          <w:color w:val="000000"/>
          <w:spacing w:val="-1"/>
          <w:sz w:val="16"/>
        </w:rPr>
        <w:tab/>
        <w:t>No</w:t>
      </w:r>
      <w:r>
        <w:rPr>
          <w:rFonts w:ascii="Arial" w:eastAsia="Arial" w:hAnsi="Arial"/>
          <w:color w:val="000000"/>
          <w:spacing w:val="-1"/>
          <w:sz w:val="16"/>
        </w:rPr>
        <w:tab/>
        <w:t>Yes</w:t>
      </w:r>
      <w:r>
        <w:rPr>
          <w:rFonts w:ascii="Arial" w:eastAsia="Arial" w:hAnsi="Arial"/>
          <w:color w:val="000000"/>
          <w:spacing w:val="-1"/>
          <w:sz w:val="16"/>
        </w:rPr>
        <w:tab/>
        <w:t>No Australian BESS OEMs.</w:t>
      </w:r>
    </w:p>
    <w:p w14:paraId="01861FA7" w14:textId="77777777" w:rsidR="00744825" w:rsidRDefault="00000000">
      <w:pPr>
        <w:tabs>
          <w:tab w:val="left" w:pos="3456"/>
          <w:tab w:val="left" w:pos="5256"/>
          <w:tab w:val="left" w:pos="633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Inverter supply</w:t>
      </w:r>
      <w:r>
        <w:rPr>
          <w:rFonts w:ascii="Arial" w:eastAsia="Arial" w:hAnsi="Arial"/>
          <w:color w:val="000000"/>
          <w:spacing w:val="-1"/>
          <w:sz w:val="16"/>
        </w:rPr>
        <w:tab/>
        <w:t>No</w:t>
      </w:r>
      <w:r>
        <w:rPr>
          <w:rFonts w:ascii="Arial" w:eastAsia="Arial" w:hAnsi="Arial"/>
          <w:color w:val="000000"/>
          <w:spacing w:val="-1"/>
          <w:sz w:val="16"/>
        </w:rPr>
        <w:tab/>
        <w:t>Yes</w:t>
      </w:r>
      <w:r>
        <w:rPr>
          <w:rFonts w:ascii="Arial" w:eastAsia="Arial" w:hAnsi="Arial"/>
          <w:color w:val="000000"/>
          <w:spacing w:val="-1"/>
          <w:sz w:val="16"/>
        </w:rPr>
        <w:tab/>
        <w:t>No Australian inverter OEMs.</w:t>
      </w:r>
    </w:p>
    <w:p w14:paraId="01861FA8" w14:textId="77777777" w:rsidR="00744825" w:rsidRDefault="00000000">
      <w:pPr>
        <w:tabs>
          <w:tab w:val="left" w:pos="3456"/>
          <w:tab w:val="left" w:pos="5256"/>
        </w:tabs>
        <w:spacing w:before="39" w:line="182" w:lineRule="exact"/>
        <w:textAlignment w:val="baseline"/>
        <w:rPr>
          <w:rFonts w:ascii="Arial" w:eastAsia="Arial" w:hAnsi="Arial"/>
          <w:color w:val="000000"/>
          <w:sz w:val="16"/>
        </w:rPr>
      </w:pPr>
      <w:r>
        <w:rPr>
          <w:rFonts w:ascii="Arial" w:eastAsia="Arial" w:hAnsi="Arial"/>
          <w:color w:val="000000"/>
          <w:sz w:val="16"/>
        </w:rPr>
        <w:t>Bulk earthworks</w:t>
      </w:r>
      <w:r>
        <w:rPr>
          <w:rFonts w:ascii="Arial" w:eastAsia="Arial" w:hAnsi="Arial"/>
          <w:color w:val="000000"/>
          <w:sz w:val="16"/>
        </w:rPr>
        <w:tab/>
        <w:t>Yes</w:t>
      </w:r>
      <w:r>
        <w:rPr>
          <w:rFonts w:ascii="Arial" w:eastAsia="Arial" w:hAnsi="Arial"/>
          <w:color w:val="000000"/>
          <w:sz w:val="16"/>
        </w:rPr>
        <w:tab/>
        <w:t>No</w:t>
      </w:r>
    </w:p>
    <w:p w14:paraId="01861FA9" w14:textId="77777777" w:rsidR="00744825" w:rsidRDefault="00000000">
      <w:pPr>
        <w:tabs>
          <w:tab w:val="left" w:pos="3456"/>
          <w:tab w:val="left" w:pos="5256"/>
        </w:tabs>
        <w:spacing w:before="34" w:line="182" w:lineRule="exact"/>
        <w:textAlignment w:val="baseline"/>
        <w:rPr>
          <w:rFonts w:ascii="Arial" w:eastAsia="Arial" w:hAnsi="Arial"/>
          <w:color w:val="000000"/>
          <w:sz w:val="16"/>
        </w:rPr>
      </w:pPr>
      <w:r>
        <w:rPr>
          <w:rFonts w:ascii="Arial" w:eastAsia="Arial" w:hAnsi="Arial"/>
          <w:color w:val="000000"/>
          <w:sz w:val="16"/>
        </w:rPr>
        <w:t>Civil construction</w:t>
      </w:r>
      <w:r>
        <w:rPr>
          <w:rFonts w:ascii="Arial" w:eastAsia="Arial" w:hAnsi="Arial"/>
          <w:color w:val="000000"/>
          <w:sz w:val="16"/>
        </w:rPr>
        <w:tab/>
        <w:t>Yes</w:t>
      </w:r>
      <w:r>
        <w:rPr>
          <w:rFonts w:ascii="Arial" w:eastAsia="Arial" w:hAnsi="Arial"/>
          <w:color w:val="000000"/>
          <w:sz w:val="16"/>
        </w:rPr>
        <w:tab/>
        <w:t>No</w:t>
      </w:r>
    </w:p>
    <w:p w14:paraId="01861FAA" w14:textId="77777777" w:rsidR="00744825" w:rsidRDefault="00000000">
      <w:pPr>
        <w:tabs>
          <w:tab w:val="left" w:pos="3456"/>
          <w:tab w:val="left" w:pos="5256"/>
        </w:tabs>
        <w:spacing w:before="38" w:line="182" w:lineRule="exact"/>
        <w:textAlignment w:val="baseline"/>
        <w:rPr>
          <w:rFonts w:ascii="Arial" w:eastAsia="Arial" w:hAnsi="Arial"/>
          <w:color w:val="000000"/>
          <w:sz w:val="16"/>
        </w:rPr>
      </w:pPr>
      <w:r>
        <w:rPr>
          <w:rFonts w:ascii="Arial" w:eastAsia="Arial" w:hAnsi="Arial"/>
          <w:color w:val="000000"/>
          <w:sz w:val="16"/>
        </w:rPr>
        <w:t>Concrete supply</w:t>
      </w:r>
      <w:r>
        <w:rPr>
          <w:rFonts w:ascii="Arial" w:eastAsia="Arial" w:hAnsi="Arial"/>
          <w:color w:val="000000"/>
          <w:sz w:val="16"/>
        </w:rPr>
        <w:tab/>
        <w:t>Yes</w:t>
      </w:r>
      <w:r>
        <w:rPr>
          <w:rFonts w:ascii="Arial" w:eastAsia="Arial" w:hAnsi="Arial"/>
          <w:color w:val="000000"/>
          <w:sz w:val="16"/>
        </w:rPr>
        <w:tab/>
        <w:t>No</w:t>
      </w:r>
    </w:p>
    <w:p w14:paraId="01861FAB" w14:textId="77777777" w:rsidR="00744825" w:rsidRDefault="00000000">
      <w:pPr>
        <w:tabs>
          <w:tab w:val="left" w:pos="3456"/>
          <w:tab w:val="left" w:pos="5256"/>
        </w:tabs>
        <w:spacing w:before="39" w:line="182" w:lineRule="exact"/>
        <w:textAlignment w:val="baseline"/>
        <w:rPr>
          <w:rFonts w:ascii="Arial" w:eastAsia="Arial" w:hAnsi="Arial"/>
          <w:color w:val="000000"/>
          <w:sz w:val="16"/>
        </w:rPr>
      </w:pPr>
      <w:r>
        <w:rPr>
          <w:rFonts w:ascii="Arial" w:eastAsia="Arial" w:hAnsi="Arial"/>
          <w:color w:val="000000"/>
          <w:sz w:val="16"/>
        </w:rPr>
        <w:t>Hard rock supply</w:t>
      </w:r>
      <w:r>
        <w:rPr>
          <w:rFonts w:ascii="Arial" w:eastAsia="Arial" w:hAnsi="Arial"/>
          <w:color w:val="000000"/>
          <w:sz w:val="16"/>
        </w:rPr>
        <w:tab/>
        <w:t>Yes</w:t>
      </w:r>
      <w:r>
        <w:rPr>
          <w:rFonts w:ascii="Arial" w:eastAsia="Arial" w:hAnsi="Arial"/>
          <w:color w:val="000000"/>
          <w:sz w:val="16"/>
        </w:rPr>
        <w:tab/>
        <w:t>No</w:t>
      </w:r>
    </w:p>
    <w:p w14:paraId="01861FAC" w14:textId="77777777" w:rsidR="00744825" w:rsidRDefault="00000000">
      <w:pPr>
        <w:tabs>
          <w:tab w:val="left" w:pos="3456"/>
          <w:tab w:val="left" w:pos="525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Reinforcing steel supply</w:t>
      </w:r>
      <w:r>
        <w:rPr>
          <w:rFonts w:ascii="Arial" w:eastAsia="Arial" w:hAnsi="Arial"/>
          <w:color w:val="000000"/>
          <w:spacing w:val="-1"/>
          <w:sz w:val="16"/>
        </w:rPr>
        <w:tab/>
        <w:t>Yes</w:t>
      </w:r>
      <w:r>
        <w:rPr>
          <w:rFonts w:ascii="Arial" w:eastAsia="Arial" w:hAnsi="Arial"/>
          <w:color w:val="000000"/>
          <w:spacing w:val="-1"/>
          <w:sz w:val="16"/>
        </w:rPr>
        <w:tab/>
        <w:t>Yes</w:t>
      </w:r>
    </w:p>
    <w:p w14:paraId="01861FAD" w14:textId="77777777" w:rsidR="00744825" w:rsidRDefault="00000000">
      <w:pPr>
        <w:tabs>
          <w:tab w:val="left" w:pos="3456"/>
          <w:tab w:val="left" w:pos="5256"/>
        </w:tabs>
        <w:spacing w:before="39" w:line="182" w:lineRule="exact"/>
        <w:textAlignment w:val="baseline"/>
        <w:rPr>
          <w:rFonts w:ascii="Arial" w:eastAsia="Arial" w:hAnsi="Arial"/>
          <w:color w:val="000000"/>
          <w:sz w:val="16"/>
        </w:rPr>
      </w:pPr>
      <w:r>
        <w:rPr>
          <w:rFonts w:ascii="Arial" w:eastAsia="Arial" w:hAnsi="Arial"/>
          <w:color w:val="000000"/>
          <w:sz w:val="16"/>
        </w:rPr>
        <w:t>Electrical infrastructure construction</w:t>
      </w:r>
      <w:r>
        <w:rPr>
          <w:rFonts w:ascii="Arial" w:eastAsia="Arial" w:hAnsi="Arial"/>
          <w:color w:val="000000"/>
          <w:sz w:val="16"/>
        </w:rPr>
        <w:tab/>
        <w:t>Yes</w:t>
      </w:r>
      <w:r>
        <w:rPr>
          <w:rFonts w:ascii="Arial" w:eastAsia="Arial" w:hAnsi="Arial"/>
          <w:color w:val="000000"/>
          <w:sz w:val="16"/>
        </w:rPr>
        <w:tab/>
        <w:t>No</w:t>
      </w:r>
    </w:p>
    <w:p w14:paraId="01861FAE" w14:textId="77777777" w:rsidR="00744825" w:rsidRDefault="00000000">
      <w:pPr>
        <w:tabs>
          <w:tab w:val="left" w:pos="3456"/>
          <w:tab w:val="left" w:pos="5256"/>
        </w:tabs>
        <w:spacing w:before="39" w:line="182" w:lineRule="exact"/>
        <w:textAlignment w:val="baseline"/>
        <w:rPr>
          <w:rFonts w:ascii="Arial" w:eastAsia="Arial" w:hAnsi="Arial"/>
          <w:color w:val="000000"/>
          <w:sz w:val="16"/>
        </w:rPr>
      </w:pPr>
      <w:r>
        <w:rPr>
          <w:rFonts w:ascii="Arial" w:eastAsia="Arial" w:hAnsi="Arial"/>
          <w:color w:val="000000"/>
          <w:sz w:val="16"/>
        </w:rPr>
        <w:t>Trenching and cable laying</w:t>
      </w:r>
      <w:r>
        <w:rPr>
          <w:rFonts w:ascii="Arial" w:eastAsia="Arial" w:hAnsi="Arial"/>
          <w:color w:val="000000"/>
          <w:sz w:val="16"/>
        </w:rPr>
        <w:tab/>
        <w:t>Yes</w:t>
      </w:r>
      <w:r>
        <w:rPr>
          <w:rFonts w:ascii="Arial" w:eastAsia="Arial" w:hAnsi="Arial"/>
          <w:color w:val="000000"/>
          <w:sz w:val="16"/>
        </w:rPr>
        <w:tab/>
        <w:t>No</w:t>
      </w:r>
    </w:p>
    <w:p w14:paraId="01861FAF" w14:textId="77777777" w:rsidR="00744825" w:rsidRDefault="00000000">
      <w:pPr>
        <w:tabs>
          <w:tab w:val="left" w:pos="3456"/>
          <w:tab w:val="left" w:pos="5256"/>
        </w:tabs>
        <w:spacing w:before="34" w:line="182" w:lineRule="exact"/>
        <w:textAlignment w:val="baseline"/>
        <w:rPr>
          <w:rFonts w:ascii="Arial" w:eastAsia="Arial" w:hAnsi="Arial"/>
          <w:color w:val="000000"/>
          <w:sz w:val="16"/>
        </w:rPr>
      </w:pPr>
      <w:r>
        <w:rPr>
          <w:rFonts w:ascii="Arial" w:eastAsia="Arial" w:hAnsi="Arial"/>
          <w:color w:val="000000"/>
          <w:sz w:val="16"/>
        </w:rPr>
        <w:t>Building construction</w:t>
      </w:r>
      <w:r>
        <w:rPr>
          <w:rFonts w:ascii="Arial" w:eastAsia="Arial" w:hAnsi="Arial"/>
          <w:color w:val="000000"/>
          <w:sz w:val="16"/>
        </w:rPr>
        <w:tab/>
        <w:t>Yes</w:t>
      </w:r>
      <w:r>
        <w:rPr>
          <w:rFonts w:ascii="Arial" w:eastAsia="Arial" w:hAnsi="Arial"/>
          <w:color w:val="000000"/>
          <w:sz w:val="16"/>
        </w:rPr>
        <w:tab/>
        <w:t>No</w:t>
      </w:r>
    </w:p>
    <w:p w14:paraId="01861FB0" w14:textId="77777777" w:rsidR="00744825" w:rsidRDefault="00000000">
      <w:pPr>
        <w:tabs>
          <w:tab w:val="left" w:pos="3456"/>
          <w:tab w:val="left" w:pos="5256"/>
        </w:tabs>
        <w:spacing w:before="38" w:line="182" w:lineRule="exact"/>
        <w:textAlignment w:val="baseline"/>
        <w:rPr>
          <w:rFonts w:ascii="Arial" w:eastAsia="Arial" w:hAnsi="Arial"/>
          <w:color w:val="000000"/>
          <w:sz w:val="16"/>
        </w:rPr>
      </w:pPr>
      <w:r>
        <w:rPr>
          <w:rFonts w:ascii="Arial" w:eastAsia="Arial" w:hAnsi="Arial"/>
          <w:color w:val="000000"/>
          <w:sz w:val="16"/>
        </w:rPr>
        <w:t>Cranage and erection</w:t>
      </w:r>
      <w:r>
        <w:rPr>
          <w:rFonts w:ascii="Arial" w:eastAsia="Arial" w:hAnsi="Arial"/>
          <w:color w:val="000000"/>
          <w:sz w:val="16"/>
        </w:rPr>
        <w:tab/>
        <w:t>Yes</w:t>
      </w:r>
      <w:r>
        <w:rPr>
          <w:rFonts w:ascii="Arial" w:eastAsia="Arial" w:hAnsi="Arial"/>
          <w:color w:val="000000"/>
          <w:sz w:val="16"/>
        </w:rPr>
        <w:tab/>
        <w:t>No</w:t>
      </w:r>
    </w:p>
    <w:p w14:paraId="01861FB1" w14:textId="77777777" w:rsidR="00744825" w:rsidRDefault="00000000">
      <w:pPr>
        <w:tabs>
          <w:tab w:val="left" w:pos="3456"/>
          <w:tab w:val="left" w:pos="525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Design services</w:t>
      </w:r>
      <w:r>
        <w:rPr>
          <w:rFonts w:ascii="Arial" w:eastAsia="Arial" w:hAnsi="Arial"/>
          <w:color w:val="000000"/>
          <w:spacing w:val="-1"/>
          <w:sz w:val="16"/>
        </w:rPr>
        <w:tab/>
        <w:t>Yes</w:t>
      </w:r>
      <w:r>
        <w:rPr>
          <w:rFonts w:ascii="Arial" w:eastAsia="Arial" w:hAnsi="Arial"/>
          <w:color w:val="000000"/>
          <w:spacing w:val="-1"/>
          <w:sz w:val="16"/>
        </w:rPr>
        <w:tab/>
        <w:t>Yes</w:t>
      </w:r>
    </w:p>
    <w:p w14:paraId="01861FB2" w14:textId="77777777" w:rsidR="00744825" w:rsidRDefault="00000000">
      <w:pPr>
        <w:tabs>
          <w:tab w:val="left" w:pos="3456"/>
          <w:tab w:val="left" w:pos="5256"/>
        </w:tabs>
        <w:spacing w:before="39" w:line="182" w:lineRule="exact"/>
        <w:textAlignment w:val="baseline"/>
        <w:rPr>
          <w:rFonts w:ascii="Arial" w:eastAsia="Arial" w:hAnsi="Arial"/>
          <w:color w:val="000000"/>
          <w:sz w:val="16"/>
        </w:rPr>
      </w:pPr>
      <w:r>
        <w:rPr>
          <w:rFonts w:ascii="Arial" w:eastAsia="Arial" w:hAnsi="Arial"/>
          <w:color w:val="000000"/>
          <w:sz w:val="16"/>
        </w:rPr>
        <w:t>Fencing</w:t>
      </w:r>
      <w:r>
        <w:rPr>
          <w:rFonts w:ascii="Arial" w:eastAsia="Arial" w:hAnsi="Arial"/>
          <w:color w:val="000000"/>
          <w:sz w:val="16"/>
        </w:rPr>
        <w:tab/>
        <w:t>Yes</w:t>
      </w:r>
      <w:r>
        <w:rPr>
          <w:rFonts w:ascii="Arial" w:eastAsia="Arial" w:hAnsi="Arial"/>
          <w:color w:val="000000"/>
          <w:sz w:val="16"/>
        </w:rPr>
        <w:tab/>
        <w:t>No</w:t>
      </w:r>
    </w:p>
    <w:p w14:paraId="01861FB3" w14:textId="77777777" w:rsidR="00744825" w:rsidRDefault="00000000">
      <w:pPr>
        <w:tabs>
          <w:tab w:val="left" w:pos="3456"/>
          <w:tab w:val="left" w:pos="5256"/>
        </w:tabs>
        <w:spacing w:before="39" w:line="182" w:lineRule="exact"/>
        <w:textAlignment w:val="baseline"/>
        <w:rPr>
          <w:rFonts w:ascii="Arial" w:eastAsia="Arial" w:hAnsi="Arial"/>
          <w:color w:val="000000"/>
          <w:sz w:val="16"/>
        </w:rPr>
      </w:pPr>
      <w:r>
        <w:rPr>
          <w:rFonts w:ascii="Arial" w:eastAsia="Arial" w:hAnsi="Arial"/>
          <w:color w:val="000000"/>
          <w:sz w:val="16"/>
        </w:rPr>
        <w:t>Catering and food services</w:t>
      </w:r>
      <w:r>
        <w:rPr>
          <w:rFonts w:ascii="Arial" w:eastAsia="Arial" w:hAnsi="Arial"/>
          <w:color w:val="000000"/>
          <w:sz w:val="16"/>
        </w:rPr>
        <w:tab/>
        <w:t>Yes</w:t>
      </w:r>
      <w:r>
        <w:rPr>
          <w:rFonts w:ascii="Arial" w:eastAsia="Arial" w:hAnsi="Arial"/>
          <w:color w:val="000000"/>
          <w:sz w:val="16"/>
        </w:rPr>
        <w:tab/>
        <w:t>No</w:t>
      </w:r>
    </w:p>
    <w:p w14:paraId="01861FB4" w14:textId="77777777" w:rsidR="00744825" w:rsidRDefault="00000000">
      <w:pPr>
        <w:tabs>
          <w:tab w:val="left" w:pos="3456"/>
          <w:tab w:val="left" w:pos="5256"/>
        </w:tabs>
        <w:spacing w:before="39" w:line="182" w:lineRule="exact"/>
        <w:textAlignment w:val="baseline"/>
        <w:rPr>
          <w:rFonts w:ascii="Arial" w:eastAsia="Arial" w:hAnsi="Arial"/>
          <w:color w:val="000000"/>
          <w:sz w:val="16"/>
        </w:rPr>
      </w:pPr>
      <w:r>
        <w:rPr>
          <w:rFonts w:ascii="Arial" w:eastAsia="Arial" w:hAnsi="Arial"/>
          <w:color w:val="000000"/>
          <w:sz w:val="16"/>
        </w:rPr>
        <w:t>Water cartage</w:t>
      </w:r>
      <w:r>
        <w:rPr>
          <w:rFonts w:ascii="Arial" w:eastAsia="Arial" w:hAnsi="Arial"/>
          <w:color w:val="000000"/>
          <w:sz w:val="16"/>
        </w:rPr>
        <w:tab/>
        <w:t>Yes</w:t>
      </w:r>
      <w:r>
        <w:rPr>
          <w:rFonts w:ascii="Arial" w:eastAsia="Arial" w:hAnsi="Arial"/>
          <w:color w:val="000000"/>
          <w:sz w:val="16"/>
        </w:rPr>
        <w:tab/>
        <w:t>No</w:t>
      </w:r>
    </w:p>
    <w:p w14:paraId="01861FB5" w14:textId="77777777" w:rsidR="00744825" w:rsidRDefault="00000000">
      <w:pPr>
        <w:tabs>
          <w:tab w:val="left" w:pos="3456"/>
          <w:tab w:val="left" w:pos="5256"/>
        </w:tabs>
        <w:spacing w:before="34" w:line="182" w:lineRule="exact"/>
        <w:textAlignment w:val="baseline"/>
        <w:rPr>
          <w:rFonts w:ascii="Arial" w:eastAsia="Arial" w:hAnsi="Arial"/>
          <w:color w:val="000000"/>
          <w:sz w:val="16"/>
        </w:rPr>
      </w:pPr>
      <w:r>
        <w:rPr>
          <w:rFonts w:ascii="Arial" w:eastAsia="Arial" w:hAnsi="Arial"/>
          <w:color w:val="000000"/>
          <w:sz w:val="16"/>
        </w:rPr>
        <w:t>Earthmoving services</w:t>
      </w:r>
      <w:r>
        <w:rPr>
          <w:rFonts w:ascii="Arial" w:eastAsia="Arial" w:hAnsi="Arial"/>
          <w:color w:val="000000"/>
          <w:sz w:val="16"/>
        </w:rPr>
        <w:tab/>
        <w:t>Yes</w:t>
      </w:r>
      <w:r>
        <w:rPr>
          <w:rFonts w:ascii="Arial" w:eastAsia="Arial" w:hAnsi="Arial"/>
          <w:color w:val="000000"/>
          <w:sz w:val="16"/>
        </w:rPr>
        <w:tab/>
        <w:t>No</w:t>
      </w:r>
    </w:p>
    <w:p w14:paraId="01861FB6" w14:textId="77777777" w:rsidR="00744825" w:rsidRDefault="00000000">
      <w:pPr>
        <w:tabs>
          <w:tab w:val="left" w:pos="3456"/>
          <w:tab w:val="left" w:pos="5256"/>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Project management services</w:t>
      </w:r>
      <w:r>
        <w:rPr>
          <w:rFonts w:ascii="Arial" w:eastAsia="Arial" w:hAnsi="Arial"/>
          <w:color w:val="000000"/>
          <w:spacing w:val="-1"/>
          <w:sz w:val="16"/>
        </w:rPr>
        <w:tab/>
        <w:t>Yes</w:t>
      </w:r>
      <w:r>
        <w:rPr>
          <w:rFonts w:ascii="Arial" w:eastAsia="Arial" w:hAnsi="Arial"/>
          <w:color w:val="000000"/>
          <w:spacing w:val="-1"/>
          <w:sz w:val="16"/>
        </w:rPr>
        <w:tab/>
        <w:t>Yes</w:t>
      </w:r>
    </w:p>
    <w:p w14:paraId="01861FB7" w14:textId="77777777" w:rsidR="00744825" w:rsidRDefault="00000000">
      <w:pPr>
        <w:tabs>
          <w:tab w:val="left" w:pos="3456"/>
          <w:tab w:val="left" w:pos="525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Engineering services</w:t>
      </w:r>
      <w:r>
        <w:rPr>
          <w:rFonts w:ascii="Arial" w:eastAsia="Arial" w:hAnsi="Arial"/>
          <w:color w:val="000000"/>
          <w:spacing w:val="-1"/>
          <w:sz w:val="16"/>
        </w:rPr>
        <w:tab/>
        <w:t>Yes</w:t>
      </w:r>
      <w:r>
        <w:rPr>
          <w:rFonts w:ascii="Arial" w:eastAsia="Arial" w:hAnsi="Arial"/>
          <w:color w:val="000000"/>
          <w:spacing w:val="-1"/>
          <w:sz w:val="16"/>
        </w:rPr>
        <w:tab/>
        <w:t>Yes</w:t>
      </w:r>
    </w:p>
    <w:p w14:paraId="01861FB8" w14:textId="77777777" w:rsidR="00744825" w:rsidRDefault="00000000">
      <w:pPr>
        <w:tabs>
          <w:tab w:val="left" w:pos="3456"/>
          <w:tab w:val="left" w:pos="5256"/>
        </w:tabs>
        <w:spacing w:before="39" w:line="182" w:lineRule="exact"/>
        <w:textAlignment w:val="baseline"/>
        <w:rPr>
          <w:rFonts w:ascii="Arial" w:eastAsia="Arial" w:hAnsi="Arial"/>
          <w:color w:val="000000"/>
          <w:sz w:val="16"/>
        </w:rPr>
      </w:pPr>
      <w:r>
        <w:rPr>
          <w:rFonts w:ascii="Arial" w:eastAsia="Arial" w:hAnsi="Arial"/>
          <w:color w:val="000000"/>
          <w:sz w:val="16"/>
        </w:rPr>
        <w:t>BESS servicing and maintenance</w:t>
      </w:r>
      <w:r>
        <w:rPr>
          <w:rFonts w:ascii="Arial" w:eastAsia="Arial" w:hAnsi="Arial"/>
          <w:color w:val="000000"/>
          <w:sz w:val="16"/>
        </w:rPr>
        <w:tab/>
        <w:t>Yes</w:t>
      </w:r>
      <w:r>
        <w:rPr>
          <w:rFonts w:ascii="Arial" w:eastAsia="Arial" w:hAnsi="Arial"/>
          <w:color w:val="000000"/>
          <w:sz w:val="16"/>
        </w:rPr>
        <w:tab/>
        <w:t>No</w:t>
      </w:r>
    </w:p>
    <w:p w14:paraId="01861FB9" w14:textId="77777777" w:rsidR="00744825" w:rsidRDefault="00000000">
      <w:pPr>
        <w:tabs>
          <w:tab w:val="left" w:pos="3456"/>
          <w:tab w:val="left" w:pos="5256"/>
        </w:tabs>
        <w:spacing w:before="39" w:line="182" w:lineRule="exact"/>
        <w:textAlignment w:val="baseline"/>
        <w:rPr>
          <w:rFonts w:ascii="Arial" w:eastAsia="Arial" w:hAnsi="Arial"/>
          <w:color w:val="000000"/>
          <w:sz w:val="16"/>
        </w:rPr>
      </w:pPr>
      <w:r>
        <w:rPr>
          <w:rFonts w:ascii="Arial" w:eastAsia="Arial" w:hAnsi="Arial"/>
          <w:color w:val="000000"/>
          <w:sz w:val="16"/>
        </w:rPr>
        <w:t>Inverter servicing and maintenance</w:t>
      </w:r>
      <w:r>
        <w:rPr>
          <w:rFonts w:ascii="Arial" w:eastAsia="Arial" w:hAnsi="Arial"/>
          <w:color w:val="000000"/>
          <w:sz w:val="16"/>
        </w:rPr>
        <w:tab/>
        <w:t>Yes</w:t>
      </w:r>
      <w:r>
        <w:rPr>
          <w:rFonts w:ascii="Arial" w:eastAsia="Arial" w:hAnsi="Arial"/>
          <w:color w:val="000000"/>
          <w:sz w:val="16"/>
        </w:rPr>
        <w:tab/>
        <w:t>No</w:t>
      </w:r>
    </w:p>
    <w:p w14:paraId="01861FBA" w14:textId="77777777" w:rsidR="00744825" w:rsidRDefault="00000000">
      <w:pPr>
        <w:tabs>
          <w:tab w:val="left" w:pos="3456"/>
          <w:tab w:val="left" w:pos="5256"/>
        </w:tabs>
        <w:spacing w:before="59" w:line="208" w:lineRule="exact"/>
        <w:textAlignment w:val="baseline"/>
        <w:rPr>
          <w:rFonts w:ascii="Arial" w:eastAsia="Arial" w:hAnsi="Arial"/>
          <w:color w:val="000000"/>
          <w:sz w:val="16"/>
        </w:rPr>
      </w:pPr>
      <w:r>
        <w:rPr>
          <w:rFonts w:ascii="Arial" w:eastAsia="Arial" w:hAnsi="Arial"/>
          <w:color w:val="000000"/>
          <w:sz w:val="16"/>
        </w:rPr>
        <w:t>Supply of battery containers - delivery</w:t>
      </w:r>
      <w:r>
        <w:rPr>
          <w:rFonts w:ascii="Arial" w:eastAsia="Arial" w:hAnsi="Arial"/>
          <w:color w:val="000000"/>
          <w:sz w:val="16"/>
        </w:rPr>
        <w:tab/>
        <w:t>Yes</w:t>
      </w:r>
      <w:r>
        <w:rPr>
          <w:rFonts w:ascii="Arial" w:eastAsia="Arial" w:hAnsi="Arial"/>
          <w:color w:val="000000"/>
          <w:sz w:val="16"/>
        </w:rPr>
        <w:tab/>
        <w:t>No</w:t>
      </w:r>
    </w:p>
    <w:p w14:paraId="01861FBB" w14:textId="77777777" w:rsidR="00744825" w:rsidRDefault="00000000">
      <w:pPr>
        <w:spacing w:line="170" w:lineRule="exact"/>
        <w:textAlignment w:val="baseline"/>
        <w:rPr>
          <w:rFonts w:ascii="Arial" w:eastAsia="Arial" w:hAnsi="Arial"/>
          <w:color w:val="000000"/>
          <w:spacing w:val="-4"/>
          <w:sz w:val="16"/>
        </w:rPr>
      </w:pPr>
      <w:r>
        <w:rPr>
          <w:rFonts w:ascii="Arial" w:eastAsia="Arial" w:hAnsi="Arial"/>
          <w:color w:val="000000"/>
          <w:spacing w:val="-4"/>
          <w:sz w:val="16"/>
        </w:rPr>
        <w:t>and installation</w:t>
      </w:r>
    </w:p>
    <w:p w14:paraId="01861FBC" w14:textId="77777777" w:rsidR="00744825" w:rsidRDefault="00000000">
      <w:pPr>
        <w:tabs>
          <w:tab w:val="left" w:pos="3456"/>
          <w:tab w:val="left" w:pos="5256"/>
        </w:tabs>
        <w:spacing w:before="31" w:line="205" w:lineRule="exact"/>
        <w:textAlignment w:val="baseline"/>
        <w:rPr>
          <w:rFonts w:ascii="Arial" w:eastAsia="Arial" w:hAnsi="Arial"/>
          <w:color w:val="000000"/>
          <w:sz w:val="16"/>
        </w:rPr>
      </w:pPr>
      <w:r>
        <w:rPr>
          <w:rFonts w:ascii="Arial" w:eastAsia="Arial" w:hAnsi="Arial"/>
          <w:color w:val="000000"/>
          <w:sz w:val="16"/>
        </w:rPr>
        <w:t>Inverter supply - delivery and</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installation</w:t>
      </w:r>
    </w:p>
    <w:p w14:paraId="01861FBD" w14:textId="77777777" w:rsidR="00744825" w:rsidRDefault="00000000">
      <w:pPr>
        <w:spacing w:before="317" w:line="88" w:lineRule="exact"/>
        <w:textAlignment w:val="baseline"/>
        <w:rPr>
          <w:rFonts w:ascii="Arial" w:eastAsia="Arial" w:hAnsi="Arial"/>
          <w:color w:val="000000"/>
          <w:sz w:val="11"/>
        </w:rPr>
      </w:pPr>
      <w:r>
        <w:rPr>
          <w:rFonts w:ascii="Arial" w:eastAsia="Arial" w:hAnsi="Arial"/>
          <w:color w:val="000000"/>
          <w:sz w:val="11"/>
        </w:rPr>
        <w:t>*</w:t>
      </w:r>
    </w:p>
    <w:p w14:paraId="01861FBE" w14:textId="77777777" w:rsidR="00744825" w:rsidRDefault="00000000">
      <w:pPr>
        <w:spacing w:line="227"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01861FBF" w14:textId="77777777" w:rsidR="00744825" w:rsidRDefault="00000000">
      <w:pPr>
        <w:spacing w:before="122" w:after="4805" w:line="220"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01861FC0" w14:textId="77777777" w:rsidR="00744825" w:rsidRDefault="00000000">
      <w:pPr>
        <w:spacing w:before="4" w:line="249" w:lineRule="exact"/>
        <w:jc w:val="right"/>
        <w:textAlignment w:val="baseline"/>
        <w:rPr>
          <w:rFonts w:eastAsia="Times New Roman"/>
          <w:color w:val="000000"/>
        </w:rPr>
      </w:pPr>
      <w:r>
        <w:rPr>
          <w:rFonts w:eastAsia="Times New Roman"/>
          <w:color w:val="000000"/>
        </w:rPr>
        <w:t>Page 2 of 5</w:t>
      </w:r>
    </w:p>
    <w:p w14:paraId="01861FC1" w14:textId="77777777" w:rsidR="00744825" w:rsidRDefault="00744825">
      <w:pPr>
        <w:sectPr w:rsidR="00744825">
          <w:pgSz w:w="11904" w:h="16843"/>
          <w:pgMar w:top="1040" w:right="1045" w:bottom="867" w:left="1019" w:header="720" w:footer="720" w:gutter="0"/>
          <w:cols w:space="720"/>
        </w:sectPr>
      </w:pPr>
    </w:p>
    <w:p w14:paraId="01861FC2" w14:textId="77777777" w:rsidR="00744825" w:rsidRDefault="00000000">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Fri May 01 2026 11:51:57 GMT+1000 (AEST) *****</w:t>
      </w:r>
    </w:p>
    <w:p w14:paraId="01861FC3" w14:textId="77777777" w:rsidR="00744825" w:rsidRDefault="00744825">
      <w:pPr>
        <w:spacing w:before="3" w:after="818" w:line="183" w:lineRule="exact"/>
        <w:sectPr w:rsidR="00744825">
          <w:pgSz w:w="11904" w:h="16843"/>
          <w:pgMar w:top="1040" w:right="1183" w:bottom="867" w:left="881" w:header="720" w:footer="720" w:gutter="0"/>
          <w:cols w:space="720"/>
        </w:sectPr>
      </w:pPr>
    </w:p>
    <w:p w14:paraId="01861FC4" w14:textId="77777777" w:rsidR="00744825" w:rsidRDefault="00000000">
      <w:pPr>
        <w:spacing w:line="391" w:lineRule="exact"/>
        <w:ind w:left="144"/>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1861FC5" w14:textId="77777777" w:rsidR="00744825" w:rsidRDefault="00000000">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01861FC6" w14:textId="77777777" w:rsidR="00744825" w:rsidRDefault="00000000">
      <w:pPr>
        <w:spacing w:before="481" w:line="182" w:lineRule="exact"/>
        <w:ind w:left="360"/>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Shane Humphreys</w:t>
      </w:r>
    </w:p>
    <w:p w14:paraId="01861FC7" w14:textId="77777777" w:rsidR="00744825" w:rsidRDefault="00000000">
      <w:pPr>
        <w:spacing w:before="39" w:line="182" w:lineRule="exact"/>
        <w:ind w:left="144"/>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Senior Procurement Manager</w:t>
      </w:r>
    </w:p>
    <w:p w14:paraId="01861FC8" w14:textId="77777777" w:rsidR="00744825" w:rsidRDefault="00000000">
      <w:pPr>
        <w:spacing w:before="34" w:line="182" w:lineRule="exact"/>
        <w:ind w:left="792"/>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0451990469</w:t>
      </w:r>
    </w:p>
    <w:p w14:paraId="01861FC9" w14:textId="77777777" w:rsidR="00744825" w:rsidRDefault="00000000">
      <w:pPr>
        <w:spacing w:before="38" w:line="182" w:lineRule="exact"/>
        <w:ind w:left="1512"/>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3">
        <w:r>
          <w:rPr>
            <w:rFonts w:ascii="Arial" w:eastAsia="Arial" w:hAnsi="Arial"/>
            <w:color w:val="0000FF"/>
            <w:spacing w:val="-1"/>
            <w:sz w:val="16"/>
            <w:u w:val="single"/>
          </w:rPr>
          <w:t>shane.humphreys@tag-en.com</w:t>
        </w:r>
      </w:hyperlink>
      <w:r>
        <w:rPr>
          <w:rFonts w:ascii="Arial" w:eastAsia="Arial" w:hAnsi="Arial"/>
          <w:color w:val="000000"/>
          <w:spacing w:val="-1"/>
          <w:sz w:val="16"/>
        </w:rPr>
        <w:t xml:space="preserve"> </w:t>
      </w:r>
    </w:p>
    <w:p w14:paraId="01861FCA" w14:textId="77777777" w:rsidR="00744825" w:rsidRDefault="00000000">
      <w:pPr>
        <w:spacing w:before="59" w:line="321" w:lineRule="exact"/>
        <w:ind w:left="144"/>
        <w:textAlignment w:val="baseline"/>
        <w:rPr>
          <w:rFonts w:ascii="Arial" w:eastAsia="Arial" w:hAnsi="Arial"/>
          <w:color w:val="000000"/>
          <w:sz w:val="16"/>
        </w:rPr>
      </w:pPr>
      <w:r>
        <w:rPr>
          <w:rFonts w:ascii="Arial" w:eastAsia="Arial" w:hAnsi="Arial"/>
          <w:color w:val="000000"/>
          <w:sz w:val="16"/>
        </w:rPr>
        <w:t xml:space="preserve">Project proponent website: </w:t>
      </w:r>
      <w:hyperlink r:id="rId14">
        <w:r>
          <w:rPr>
            <w:rFonts w:ascii="Arial" w:eastAsia="Arial" w:hAnsi="Arial"/>
            <w:color w:val="0000FF"/>
            <w:sz w:val="16"/>
            <w:u w:val="single"/>
          </w:rPr>
          <w:t>https://acepower.com.au/nebo/</w:t>
        </w:r>
      </w:hyperlink>
      <w:r>
        <w:rPr>
          <w:rFonts w:ascii="Arial" w:eastAsia="Arial" w:hAnsi="Arial"/>
          <w:color w:val="000000"/>
          <w:sz w:val="16"/>
        </w:rPr>
        <w:t xml:space="preserve"> </w:t>
      </w:r>
      <w:r>
        <w:rPr>
          <w:rFonts w:ascii="Arial" w:eastAsia="Arial" w:hAnsi="Arial"/>
          <w:color w:val="000000"/>
          <w:sz w:val="16"/>
        </w:rPr>
        <w:br/>
        <w:t>Project opportunities website:</w:t>
      </w:r>
    </w:p>
    <w:p w14:paraId="01861FCB" w14:textId="77777777" w:rsidR="00744825" w:rsidRDefault="00000000">
      <w:pPr>
        <w:spacing w:before="159" w:line="182" w:lineRule="exact"/>
        <w:ind w:left="792"/>
        <w:textAlignment w:val="baseline"/>
        <w:rPr>
          <w:rFonts w:ascii="Arial" w:eastAsia="Arial" w:hAnsi="Arial"/>
          <w:color w:val="000000"/>
          <w:spacing w:val="-4"/>
          <w:sz w:val="16"/>
        </w:rPr>
      </w:pPr>
      <w:hyperlink r:id="rId15">
        <w:r>
          <w:rPr>
            <w:rFonts w:ascii="Arial" w:eastAsia="Arial" w:hAnsi="Arial"/>
            <w:color w:val="0000FF"/>
            <w:spacing w:val="-4"/>
            <w:sz w:val="16"/>
            <w:u w:val="single"/>
          </w:rPr>
          <w:t>https://acepower.com.au/nebo/</w:t>
        </w:r>
      </w:hyperlink>
      <w:r>
        <w:rPr>
          <w:rFonts w:ascii="Arial" w:eastAsia="Arial" w:hAnsi="Arial"/>
          <w:color w:val="000000"/>
          <w:spacing w:val="-4"/>
          <w:sz w:val="16"/>
        </w:rPr>
        <w:t xml:space="preserve"> </w:t>
      </w:r>
    </w:p>
    <w:p w14:paraId="01861FCC" w14:textId="77777777" w:rsidR="00744825" w:rsidRDefault="00000000">
      <w:pPr>
        <w:spacing w:before="197" w:line="182" w:lineRule="exact"/>
        <w:ind w:left="144"/>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01861FCD" w14:textId="77777777" w:rsidR="00744825" w:rsidRDefault="00000000">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01861FCE" w14:textId="77777777" w:rsidR="00744825" w:rsidRDefault="00000000">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01861FCF" w14:textId="77777777" w:rsidR="00744825" w:rsidRDefault="00000000">
      <w:pPr>
        <w:spacing w:before="34" w:line="182" w:lineRule="exact"/>
        <w:ind w:left="792"/>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01861FD0" w14:textId="77777777" w:rsidR="00744825" w:rsidRDefault="00000000">
      <w:pPr>
        <w:spacing w:before="38" w:line="182" w:lineRule="exact"/>
        <w:ind w:left="792"/>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01861FD1" w14:textId="77777777" w:rsidR="00744825" w:rsidRDefault="00000000">
      <w:pPr>
        <w:spacing w:before="473" w:line="393"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1861FD2" w14:textId="77777777" w:rsidR="00744825" w:rsidRDefault="00000000">
      <w:pPr>
        <w:spacing w:before="3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1861FD3" w14:textId="77777777" w:rsidR="00744825" w:rsidRDefault="00000000">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01861FD4" w14:textId="77777777" w:rsidR="00744825" w:rsidRDefault="00000000">
      <w:pPr>
        <w:spacing w:before="34" w:line="182" w:lineRule="exact"/>
        <w:ind w:left="792"/>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01861FD5" w14:textId="77777777" w:rsidR="00744825" w:rsidRDefault="00000000">
      <w:pPr>
        <w:spacing w:before="202"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1861FD6" w14:textId="77777777" w:rsidR="00744825" w:rsidRDefault="00000000">
      <w:pPr>
        <w:spacing w:line="360" w:lineRule="exact"/>
        <w:ind w:left="144" w:firstLine="648"/>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Feedback:</w:t>
      </w:r>
    </w:p>
    <w:p w14:paraId="01861FD7" w14:textId="77777777" w:rsidR="00744825" w:rsidRDefault="00000000">
      <w:pPr>
        <w:spacing w:before="95" w:after="4805" w:line="221" w:lineRule="exact"/>
        <w:ind w:left="79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01861FD8" w14:textId="77777777" w:rsidR="00744825" w:rsidRDefault="00744825">
      <w:pPr>
        <w:spacing w:before="95" w:after="4805" w:line="221" w:lineRule="exact"/>
        <w:sectPr w:rsidR="00744825">
          <w:type w:val="continuous"/>
          <w:pgSz w:w="11904" w:h="16843"/>
          <w:pgMar w:top="1040" w:right="1498" w:bottom="867" w:left="881" w:header="720" w:footer="720" w:gutter="0"/>
          <w:cols w:space="720"/>
        </w:sectPr>
      </w:pPr>
    </w:p>
    <w:p w14:paraId="01861FD9" w14:textId="77777777" w:rsidR="00744825" w:rsidRDefault="00000000">
      <w:pPr>
        <w:spacing w:before="4" w:line="249" w:lineRule="exact"/>
        <w:textAlignment w:val="baseline"/>
        <w:rPr>
          <w:rFonts w:eastAsia="Times New Roman"/>
          <w:color w:val="000000"/>
          <w:spacing w:val="-2"/>
        </w:rPr>
      </w:pPr>
      <w:r>
        <w:rPr>
          <w:rFonts w:eastAsia="Times New Roman"/>
          <w:color w:val="000000"/>
          <w:spacing w:val="-2"/>
        </w:rPr>
        <w:t>Page 3 of 5</w:t>
      </w:r>
    </w:p>
    <w:p w14:paraId="01861FDA" w14:textId="77777777" w:rsidR="00744825" w:rsidRDefault="00744825">
      <w:pPr>
        <w:sectPr w:rsidR="00744825">
          <w:type w:val="continuous"/>
          <w:pgSz w:w="11904" w:h="16843"/>
          <w:pgMar w:top="1040" w:right="1042" w:bottom="867" w:left="9782" w:header="720" w:footer="720" w:gutter="0"/>
          <w:cols w:space="720"/>
        </w:sectPr>
      </w:pPr>
    </w:p>
    <w:p w14:paraId="01861FDB" w14:textId="77777777" w:rsidR="00744825" w:rsidRDefault="00000000">
      <w:pPr>
        <w:textAlignment w:val="baseline"/>
        <w:rPr>
          <w:rFonts w:eastAsia="Times New Roman"/>
          <w:color w:val="000000"/>
          <w:sz w:val="24"/>
        </w:rPr>
      </w:pPr>
      <w:r>
        <w:lastRenderedPageBreak/>
        <w:pict w14:anchorId="01861FFA">
          <v:shapetype id="_x0000_t202" coordsize="21600,21600" o:spt="202" path="m,l,21600r21600,l21600,xe">
            <v:stroke joinstyle="miter"/>
            <v:path gradientshapeok="t" o:connecttype="rect"/>
          </v:shapetype>
          <v:shape id="_x0000_s0" o:spid="_x0000_s1032" type="#_x0000_t202" style="position:absolute;margin-left:51.95pt;margin-top:52pt;width:476.25pt;height:52.85pt;z-index:-251658240;mso-wrap-distance-left:0;mso-wrap-distance-right:0;mso-position-horizontal-relative:page;mso-position-vertical-relative:page" filled="f" stroked="f">
            <v:textbox inset="0,0,0,0">
              <w:txbxContent>
                <w:p w14:paraId="01862004" w14:textId="77777777" w:rsidR="00744825" w:rsidRDefault="00000000">
                  <w:pPr>
                    <w:spacing w:before="3" w:after="862" w:line="183" w:lineRule="exact"/>
                    <w:jc w:val="center"/>
                    <w:textAlignment w:val="baseline"/>
                    <w:rPr>
                      <w:rFonts w:eastAsia="Times New Roman"/>
                      <w:color w:val="000000"/>
                      <w:spacing w:val="1"/>
                      <w:sz w:val="16"/>
                    </w:rPr>
                  </w:pPr>
                  <w:r>
                    <w:rPr>
                      <w:rFonts w:eastAsia="Times New Roman"/>
                      <w:color w:val="000000"/>
                      <w:spacing w:val="1"/>
                      <w:sz w:val="16"/>
                    </w:rPr>
                    <w:t>***** Approved by AIP Authority on Fri May 01 2026 11:51:57 GMT+1000 (AEST) *****</w:t>
                  </w:r>
                </w:p>
              </w:txbxContent>
            </v:textbox>
            <w10:wrap type="square" anchorx="page" anchory="page"/>
          </v:shape>
        </w:pict>
      </w:r>
      <w:r>
        <w:pict w14:anchorId="01861FFB">
          <v:shape id="_x0000_s1031" type="#_x0000_t202" style="position:absolute;margin-left:43.9pt;margin-top:104.85pt;width:7in;height:43.05pt;z-index:-251657216;mso-wrap-distance-left:0;mso-wrap-distance-right:0;mso-position-horizontal-relative:page;mso-position-vertical-relative:page" filled="f" stroked="f">
            <v:textbox inset="0,0,0,0">
              <w:txbxContent>
                <w:p w14:paraId="01862005" w14:textId="77777777" w:rsidR="00744825" w:rsidRDefault="00000000">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01861FFC">
          <v:shape id="_x0000_s1030" type="#_x0000_t202" style="position:absolute;margin-left:43.9pt;margin-top:147.9pt;width:7in;height:187.15pt;z-index:251653120;mso-wrap-distance-left:0;mso-wrap-distance-right:0;mso-position-horizontal-relative:page;mso-position-vertical-relative:page" filled="f" stroked="f">
            <v:textbox inset="0,0,0,0">
              <w:txbxContent>
                <w:p w14:paraId="01862006" w14:textId="77777777" w:rsidR="00744825" w:rsidRDefault="00000000">
                  <w:pPr>
                    <w:spacing w:before="124" w:line="183"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TAGEN ERGY AUSTRALIA PTY LTD</w:t>
                  </w:r>
                </w:p>
                <w:p w14:paraId="01862007" w14:textId="77777777" w:rsidR="00744825" w:rsidRDefault="00000000">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01862008" w14:textId="77777777" w:rsidR="00744825" w:rsidRDefault="00000000">
                  <w:pPr>
                    <w:spacing w:before="353" w:line="182" w:lineRule="exact"/>
                    <w:ind w:left="144"/>
                    <w:textAlignment w:val="baseline"/>
                    <w:rPr>
                      <w:rFonts w:ascii="Arial" w:eastAsia="Arial" w:hAnsi="Arial"/>
                      <w:color w:val="000000"/>
                      <w:spacing w:val="-4"/>
                      <w:sz w:val="16"/>
                    </w:rPr>
                  </w:pPr>
                  <w:r>
                    <w:rPr>
                      <w:rFonts w:ascii="Arial" w:eastAsia="Arial" w:hAnsi="Arial"/>
                      <w:color w:val="000000"/>
                      <w:spacing w:val="-4"/>
                      <w:sz w:val="16"/>
                    </w:rPr>
                    <w:t>Name: Nebo BESS</w:t>
                  </w:r>
                </w:p>
                <w:p w14:paraId="01862009" w14:textId="77777777" w:rsidR="00744825" w:rsidRDefault="00000000">
                  <w:pPr>
                    <w:spacing w:before="140" w:line="182" w:lineRule="exact"/>
                    <w:ind w:left="144"/>
                    <w:textAlignment w:val="baseline"/>
                    <w:rPr>
                      <w:rFonts w:ascii="Arial" w:eastAsia="Arial" w:hAnsi="Arial"/>
                      <w:color w:val="000000"/>
                      <w:spacing w:val="-5"/>
                      <w:sz w:val="16"/>
                    </w:rPr>
                  </w:pPr>
                  <w:r>
                    <w:rPr>
                      <w:rFonts w:ascii="Arial" w:eastAsia="Arial" w:hAnsi="Arial"/>
                      <w:color w:val="000000"/>
                      <w:spacing w:val="-5"/>
                      <w:sz w:val="16"/>
                    </w:rPr>
                    <w:t>Location: Lot 20, Suttor Development Road, Nebo, Queensland 4742</w:t>
                  </w:r>
                </w:p>
                <w:p w14:paraId="0186200A" w14:textId="77777777" w:rsidR="00744825" w:rsidRDefault="00000000">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0186200B" w14:textId="77777777" w:rsidR="00744825" w:rsidRDefault="00000000">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0186200C" w14:textId="77777777" w:rsidR="00744825" w:rsidRDefault="00000000">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01861FFD">
          <v:shape id="_x0000_s3" type="#_x0000_t202" style="position:absolute;margin-left:51.95pt;margin-top:335.05pt;width:454.45pt;height:31.45pt;z-index:-25165619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479"/>
                    <w:gridCol w:w="2079"/>
                    <w:gridCol w:w="261"/>
                    <w:gridCol w:w="1671"/>
                    <w:gridCol w:w="2599"/>
                  </w:tblGrid>
                  <w:tr w:rsidR="00744825" w14:paraId="01862012" w14:textId="77777777">
                    <w:tblPrEx>
                      <w:tblCellMar>
                        <w:top w:w="0" w:type="dxa"/>
                        <w:bottom w:w="0" w:type="dxa"/>
                      </w:tblCellMar>
                    </w:tblPrEx>
                    <w:trPr>
                      <w:trHeight w:hRule="exact" w:val="629"/>
                    </w:trPr>
                    <w:tc>
                      <w:tcPr>
                        <w:tcW w:w="2479" w:type="dxa"/>
                        <w:vAlign w:val="center"/>
                      </w:tcPr>
                      <w:p w14:paraId="0186200D" w14:textId="77777777" w:rsidR="00744825" w:rsidRDefault="00000000">
                        <w:pPr>
                          <w:spacing w:before="259" w:after="186" w:line="183" w:lineRule="exact"/>
                          <w:ind w:right="739"/>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2079" w:type="dxa"/>
                        <w:vAlign w:val="center"/>
                      </w:tcPr>
                      <w:p w14:paraId="0186200E" w14:textId="77777777" w:rsidR="00744825" w:rsidRDefault="00000000">
                        <w:pPr>
                          <w:spacing w:before="101" w:after="85" w:line="221" w:lineRule="exact"/>
                          <w:ind w:left="756"/>
                          <w:textAlignment w:val="baseline"/>
                          <w:rPr>
                            <w:rFonts w:ascii="Arial" w:eastAsia="Arial" w:hAnsi="Arial"/>
                            <w:b/>
                            <w:color w:val="000000"/>
                            <w:spacing w:val="-6"/>
                            <w:sz w:val="16"/>
                          </w:rPr>
                        </w:pPr>
                        <w:r>
                          <w:rPr>
                            <w:rFonts w:ascii="Arial" w:eastAsia="Arial" w:hAnsi="Arial"/>
                            <w:b/>
                            <w:color w:val="000000"/>
                            <w:spacing w:val="-6"/>
                            <w:sz w:val="16"/>
                          </w:rPr>
                          <w:t>Opportunities for Australian entities</w:t>
                        </w:r>
                      </w:p>
                    </w:tc>
                    <w:tc>
                      <w:tcPr>
                        <w:tcW w:w="261" w:type="dxa"/>
                      </w:tcPr>
                      <w:p w14:paraId="0186200F" w14:textId="77777777" w:rsidR="00744825" w:rsidRDefault="00000000">
                        <w:pPr>
                          <w:spacing w:before="336" w:after="163"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1" w:type="dxa"/>
                      </w:tcPr>
                      <w:p w14:paraId="01862010" w14:textId="77777777" w:rsidR="00744825" w:rsidRDefault="00000000">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599" w:type="dxa"/>
                        <w:vAlign w:val="center"/>
                      </w:tcPr>
                      <w:p w14:paraId="01862011" w14:textId="77777777" w:rsidR="00744825" w:rsidRDefault="00000000">
                        <w:pPr>
                          <w:spacing w:before="101" w:after="85" w:line="221" w:lineRule="exact"/>
                          <w:ind w:left="144"/>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c>
                  </w:tr>
                </w:tbl>
                <w:p w14:paraId="01862028" w14:textId="77777777" w:rsidR="00000000" w:rsidRDefault="00000000"/>
              </w:txbxContent>
            </v:textbox>
            <w10:wrap type="square" anchorx="page" anchory="page"/>
          </v:shape>
        </w:pict>
      </w:r>
      <w:r>
        <w:pict w14:anchorId="01861FFE">
          <v:shape id="_x0000_s1029" type="#_x0000_t202" style="position:absolute;margin-left:51.6pt;margin-top:370.05pt;width:496.3pt;height:98.85pt;z-index:251654144;mso-wrap-distance-left:0;mso-wrap-distance-right:0;mso-position-horizontal-relative:page;mso-position-vertical-relative:page" filled="f" stroked="f">
            <v:textbox inset="0,0,0,0">
              <w:txbxContent>
                <w:p w14:paraId="01862013" w14:textId="77777777" w:rsidR="00744825" w:rsidRDefault="00000000">
                  <w:pPr>
                    <w:spacing w:before="1" w:line="139" w:lineRule="exact"/>
                    <w:ind w:left="6624" w:right="36"/>
                    <w:textAlignment w:val="baseline"/>
                    <w:rPr>
                      <w:rFonts w:ascii="Arial" w:eastAsia="Arial" w:hAnsi="Arial"/>
                      <w:color w:val="000000"/>
                      <w:spacing w:val="-3"/>
                      <w:sz w:val="16"/>
                    </w:rPr>
                  </w:pPr>
                  <w:r>
                    <w:rPr>
                      <w:rFonts w:ascii="Arial" w:eastAsia="Arial" w:hAnsi="Arial"/>
                      <w:color w:val="000000"/>
                      <w:spacing w:val="-3"/>
                      <w:sz w:val="16"/>
                    </w:rPr>
                    <w:t>No Australian suppliers of BESS</w:t>
                  </w:r>
                </w:p>
                <w:p w14:paraId="01862014" w14:textId="77777777" w:rsidR="00744825" w:rsidRDefault="00000000">
                  <w:pPr>
                    <w:tabs>
                      <w:tab w:val="left" w:pos="3816"/>
                      <w:tab w:val="left" w:pos="5544"/>
                    </w:tabs>
                    <w:spacing w:line="108" w:lineRule="exact"/>
                    <w:ind w:right="36"/>
                    <w:textAlignment w:val="baseline"/>
                    <w:rPr>
                      <w:rFonts w:ascii="Arial" w:eastAsia="Arial" w:hAnsi="Arial"/>
                      <w:color w:val="000000"/>
                      <w:sz w:val="16"/>
                    </w:rPr>
                  </w:pPr>
                  <w:r>
                    <w:rPr>
                      <w:rFonts w:ascii="Arial" w:eastAsia="Arial" w:hAnsi="Arial"/>
                      <w:color w:val="000000"/>
                      <w:sz w:val="16"/>
                    </w:rPr>
                    <w:t>Supply of spare parts for BESS containers</w:t>
                  </w:r>
                  <w:r>
                    <w:rPr>
                      <w:rFonts w:ascii="Arial" w:eastAsia="Arial" w:hAnsi="Arial"/>
                      <w:color w:val="000000"/>
                      <w:sz w:val="16"/>
                    </w:rPr>
                    <w:tab/>
                    <w:t>No</w:t>
                  </w:r>
                  <w:r>
                    <w:rPr>
                      <w:rFonts w:ascii="Arial" w:eastAsia="Arial" w:hAnsi="Arial"/>
                      <w:color w:val="000000"/>
                      <w:sz w:val="16"/>
                    </w:rPr>
                    <w:tab/>
                    <w:t>Yes</w:t>
                  </w:r>
                </w:p>
                <w:p w14:paraId="01862015" w14:textId="77777777" w:rsidR="00744825" w:rsidRDefault="00000000">
                  <w:pPr>
                    <w:spacing w:line="151" w:lineRule="exact"/>
                    <w:ind w:left="6624" w:right="36"/>
                    <w:textAlignment w:val="baseline"/>
                    <w:rPr>
                      <w:rFonts w:ascii="Arial" w:eastAsia="Arial" w:hAnsi="Arial"/>
                      <w:color w:val="000000"/>
                      <w:spacing w:val="-4"/>
                      <w:sz w:val="16"/>
                    </w:rPr>
                  </w:pPr>
                  <w:r>
                    <w:rPr>
                      <w:rFonts w:ascii="Arial" w:eastAsia="Arial" w:hAnsi="Arial"/>
                      <w:color w:val="000000"/>
                      <w:spacing w:val="-4"/>
                      <w:sz w:val="16"/>
                    </w:rPr>
                    <w:t>equipment</w:t>
                  </w:r>
                </w:p>
                <w:p w14:paraId="01862016" w14:textId="77777777" w:rsidR="00744825" w:rsidRDefault="00000000">
                  <w:pPr>
                    <w:spacing w:before="38" w:line="141" w:lineRule="exact"/>
                    <w:ind w:left="6624" w:right="36"/>
                    <w:textAlignment w:val="baseline"/>
                    <w:rPr>
                      <w:rFonts w:ascii="Arial" w:eastAsia="Arial" w:hAnsi="Arial"/>
                      <w:color w:val="000000"/>
                      <w:spacing w:val="-2"/>
                      <w:sz w:val="16"/>
                    </w:rPr>
                  </w:pPr>
                  <w:r>
                    <w:rPr>
                      <w:rFonts w:ascii="Arial" w:eastAsia="Arial" w:hAnsi="Arial"/>
                      <w:color w:val="000000"/>
                      <w:spacing w:val="-2"/>
                      <w:sz w:val="16"/>
                    </w:rPr>
                    <w:t>No Australian suppliers of inverter</w:t>
                  </w:r>
                </w:p>
                <w:p w14:paraId="01862017" w14:textId="77777777" w:rsidR="00744825" w:rsidRDefault="00000000">
                  <w:pPr>
                    <w:tabs>
                      <w:tab w:val="left" w:pos="3816"/>
                      <w:tab w:val="left" w:pos="5544"/>
                    </w:tabs>
                    <w:spacing w:line="111" w:lineRule="exact"/>
                    <w:ind w:right="36"/>
                    <w:textAlignment w:val="baseline"/>
                    <w:rPr>
                      <w:rFonts w:ascii="Arial" w:eastAsia="Arial" w:hAnsi="Arial"/>
                      <w:color w:val="000000"/>
                      <w:sz w:val="16"/>
                    </w:rPr>
                  </w:pPr>
                  <w:r>
                    <w:rPr>
                      <w:rFonts w:ascii="Arial" w:eastAsia="Arial" w:hAnsi="Arial"/>
                      <w:color w:val="000000"/>
                      <w:sz w:val="16"/>
                    </w:rPr>
                    <w:t>Supply of spare parts for inverters</w:t>
                  </w:r>
                  <w:r>
                    <w:rPr>
                      <w:rFonts w:ascii="Arial" w:eastAsia="Arial" w:hAnsi="Arial"/>
                      <w:color w:val="000000"/>
                      <w:sz w:val="16"/>
                    </w:rPr>
                    <w:tab/>
                    <w:t>No</w:t>
                  </w:r>
                  <w:r>
                    <w:rPr>
                      <w:rFonts w:ascii="Arial" w:eastAsia="Arial" w:hAnsi="Arial"/>
                      <w:color w:val="000000"/>
                      <w:sz w:val="16"/>
                    </w:rPr>
                    <w:tab/>
                    <w:t>Yes</w:t>
                  </w:r>
                </w:p>
                <w:p w14:paraId="01862018" w14:textId="77777777" w:rsidR="00744825" w:rsidRDefault="00000000">
                  <w:pPr>
                    <w:spacing w:line="151" w:lineRule="exact"/>
                    <w:ind w:left="6624" w:right="36"/>
                    <w:textAlignment w:val="baseline"/>
                    <w:rPr>
                      <w:rFonts w:ascii="Arial" w:eastAsia="Arial" w:hAnsi="Arial"/>
                      <w:color w:val="000000"/>
                      <w:spacing w:val="-4"/>
                      <w:sz w:val="16"/>
                    </w:rPr>
                  </w:pPr>
                  <w:r>
                    <w:rPr>
                      <w:rFonts w:ascii="Arial" w:eastAsia="Arial" w:hAnsi="Arial"/>
                      <w:color w:val="000000"/>
                      <w:spacing w:val="-4"/>
                      <w:sz w:val="16"/>
                    </w:rPr>
                    <w:t>stations</w:t>
                  </w:r>
                </w:p>
                <w:p w14:paraId="01862019" w14:textId="77777777" w:rsidR="00744825" w:rsidRDefault="00000000">
                  <w:pPr>
                    <w:tabs>
                      <w:tab w:val="left" w:pos="3816"/>
                      <w:tab w:val="left" w:pos="5544"/>
                    </w:tabs>
                    <w:spacing w:before="39" w:line="182" w:lineRule="exact"/>
                    <w:ind w:right="36"/>
                    <w:textAlignment w:val="baseline"/>
                    <w:rPr>
                      <w:rFonts w:ascii="Arial" w:eastAsia="Arial" w:hAnsi="Arial"/>
                      <w:color w:val="000000"/>
                      <w:sz w:val="16"/>
                    </w:rPr>
                  </w:pPr>
                  <w:r>
                    <w:rPr>
                      <w:rFonts w:ascii="Arial" w:eastAsia="Arial" w:hAnsi="Arial"/>
                      <w:color w:val="000000"/>
                      <w:sz w:val="16"/>
                    </w:rPr>
                    <w:t>Specialist tools and safety equipment</w:t>
                  </w:r>
                  <w:r>
                    <w:rPr>
                      <w:rFonts w:ascii="Arial" w:eastAsia="Arial" w:hAnsi="Arial"/>
                      <w:color w:val="000000"/>
                      <w:sz w:val="16"/>
                    </w:rPr>
                    <w:tab/>
                    <w:t>Yes</w:t>
                  </w:r>
                  <w:r>
                    <w:rPr>
                      <w:rFonts w:ascii="Arial" w:eastAsia="Arial" w:hAnsi="Arial"/>
                      <w:color w:val="000000"/>
                      <w:sz w:val="16"/>
                    </w:rPr>
                    <w:tab/>
                    <w:t>Yes</w:t>
                  </w:r>
                </w:p>
                <w:p w14:paraId="0186201A" w14:textId="77777777" w:rsidR="00744825" w:rsidRDefault="00000000">
                  <w:pPr>
                    <w:tabs>
                      <w:tab w:val="left" w:pos="3816"/>
                      <w:tab w:val="left" w:pos="5544"/>
                    </w:tabs>
                    <w:spacing w:before="39" w:line="182" w:lineRule="exact"/>
                    <w:ind w:right="36"/>
                    <w:textAlignment w:val="baseline"/>
                    <w:rPr>
                      <w:rFonts w:ascii="Arial" w:eastAsia="Arial" w:hAnsi="Arial"/>
                      <w:color w:val="000000"/>
                      <w:sz w:val="16"/>
                    </w:rPr>
                  </w:pPr>
                  <w:r>
                    <w:rPr>
                      <w:rFonts w:ascii="Arial" w:eastAsia="Arial" w:hAnsi="Arial"/>
                      <w:color w:val="000000"/>
                      <w:sz w:val="16"/>
                    </w:rPr>
                    <w:t>Supply of BOP service technicians</w:t>
                  </w:r>
                  <w:r>
                    <w:rPr>
                      <w:rFonts w:ascii="Arial" w:eastAsia="Arial" w:hAnsi="Arial"/>
                      <w:color w:val="000000"/>
                      <w:sz w:val="16"/>
                    </w:rPr>
                    <w:tab/>
                    <w:t>Yes</w:t>
                  </w:r>
                  <w:r>
                    <w:rPr>
                      <w:rFonts w:ascii="Arial" w:eastAsia="Arial" w:hAnsi="Arial"/>
                      <w:color w:val="000000"/>
                      <w:sz w:val="16"/>
                    </w:rPr>
                    <w:tab/>
                    <w:t>No</w:t>
                  </w:r>
                </w:p>
                <w:p w14:paraId="0186201B" w14:textId="77777777" w:rsidR="00744825" w:rsidRDefault="00000000">
                  <w:pPr>
                    <w:tabs>
                      <w:tab w:val="left" w:pos="3816"/>
                      <w:tab w:val="left" w:pos="5544"/>
                    </w:tabs>
                    <w:spacing w:before="39" w:line="182" w:lineRule="exact"/>
                    <w:ind w:right="36"/>
                    <w:textAlignment w:val="baseline"/>
                    <w:rPr>
                      <w:rFonts w:ascii="Arial" w:eastAsia="Arial" w:hAnsi="Arial"/>
                      <w:color w:val="000000"/>
                      <w:sz w:val="16"/>
                    </w:rPr>
                  </w:pPr>
                  <w:r>
                    <w:rPr>
                      <w:rFonts w:ascii="Arial" w:eastAsia="Arial" w:hAnsi="Arial"/>
                      <w:color w:val="000000"/>
                      <w:sz w:val="16"/>
                    </w:rPr>
                    <w:t>Supply of general services contracts</w:t>
                  </w:r>
                  <w:r>
                    <w:rPr>
                      <w:rFonts w:ascii="Arial" w:eastAsia="Arial" w:hAnsi="Arial"/>
                      <w:color w:val="000000"/>
                      <w:sz w:val="16"/>
                    </w:rPr>
                    <w:tab/>
                    <w:t>Yes</w:t>
                  </w:r>
                  <w:r>
                    <w:rPr>
                      <w:rFonts w:ascii="Arial" w:eastAsia="Arial" w:hAnsi="Arial"/>
                      <w:color w:val="000000"/>
                      <w:sz w:val="16"/>
                    </w:rPr>
                    <w:tab/>
                    <w:t>No</w:t>
                  </w:r>
                </w:p>
                <w:p w14:paraId="0186201C" w14:textId="77777777" w:rsidR="00744825" w:rsidRDefault="00000000">
                  <w:pPr>
                    <w:tabs>
                      <w:tab w:val="left" w:pos="3816"/>
                      <w:tab w:val="left" w:pos="5544"/>
                    </w:tabs>
                    <w:spacing w:before="47" w:line="219" w:lineRule="exact"/>
                    <w:ind w:right="36"/>
                    <w:textAlignment w:val="baseline"/>
                    <w:rPr>
                      <w:rFonts w:ascii="Arial" w:eastAsia="Arial" w:hAnsi="Arial"/>
                      <w:color w:val="000000"/>
                      <w:sz w:val="16"/>
                    </w:rPr>
                  </w:pPr>
                  <w:r>
                    <w:rPr>
                      <w:rFonts w:ascii="Arial" w:eastAsia="Arial" w:hAnsi="Arial"/>
                      <w:color w:val="000000"/>
                      <w:sz w:val="16"/>
                    </w:rPr>
                    <w:t>Supply of spare parts for BESS containers -</w:t>
                  </w:r>
                  <w:r>
                    <w:rPr>
                      <w:rFonts w:ascii="Arial" w:eastAsia="Arial" w:hAnsi="Arial"/>
                      <w:color w:val="000000"/>
                      <w:sz w:val="16"/>
                    </w:rPr>
                    <w:tab/>
                    <w:t>Yes</w:t>
                  </w:r>
                  <w:r>
                    <w:rPr>
                      <w:rFonts w:ascii="Arial" w:eastAsia="Arial" w:hAnsi="Arial"/>
                      <w:color w:val="000000"/>
                      <w:sz w:val="16"/>
                    </w:rPr>
                    <w:tab/>
                    <w:t>No</w:t>
                  </w:r>
                </w:p>
                <w:p w14:paraId="0186201D" w14:textId="77777777" w:rsidR="00744825" w:rsidRDefault="00000000">
                  <w:pPr>
                    <w:spacing w:after="34" w:line="170" w:lineRule="exact"/>
                    <w:ind w:right="36"/>
                    <w:textAlignment w:val="baseline"/>
                    <w:rPr>
                      <w:rFonts w:ascii="Arial" w:eastAsia="Arial" w:hAnsi="Arial"/>
                      <w:color w:val="000000"/>
                      <w:spacing w:val="-3"/>
                      <w:sz w:val="16"/>
                    </w:rPr>
                  </w:pPr>
                  <w:r>
                    <w:rPr>
                      <w:rFonts w:ascii="Arial" w:eastAsia="Arial" w:hAnsi="Arial"/>
                      <w:color w:val="000000"/>
                      <w:spacing w:val="-3"/>
                      <w:sz w:val="16"/>
                    </w:rPr>
                    <w:t>delivery and installation</w:t>
                  </w:r>
                </w:p>
              </w:txbxContent>
            </v:textbox>
            <w10:wrap anchorx="page" anchory="page"/>
          </v:shape>
        </w:pict>
      </w:r>
      <w:r>
        <w:pict w14:anchorId="01861FFF">
          <v:shape id="_x0000_s1028" type="#_x0000_t202" style="position:absolute;margin-left:51.6pt;margin-top:468.9pt;width:496.3pt;height:296.5pt;z-index:-25165516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3657"/>
                    <w:gridCol w:w="6269"/>
                  </w:tblGrid>
                  <w:tr w:rsidR="00744825" w14:paraId="01862022" w14:textId="77777777">
                    <w:tblPrEx>
                      <w:tblCellMar>
                        <w:top w:w="0" w:type="dxa"/>
                        <w:bottom w:w="0" w:type="dxa"/>
                      </w:tblCellMar>
                    </w:tblPrEx>
                    <w:trPr>
                      <w:trHeight w:hRule="exact" w:val="1826"/>
                    </w:trPr>
                    <w:tc>
                      <w:tcPr>
                        <w:tcW w:w="3657" w:type="dxa"/>
                      </w:tcPr>
                      <w:p w14:paraId="0186201E" w14:textId="77777777" w:rsidR="00744825" w:rsidRDefault="00000000">
                        <w:pPr>
                          <w:spacing w:line="202" w:lineRule="exact"/>
                          <w:textAlignment w:val="baseline"/>
                          <w:rPr>
                            <w:rFonts w:ascii="Arial" w:eastAsia="Arial" w:hAnsi="Arial"/>
                            <w:color w:val="000000"/>
                            <w:sz w:val="16"/>
                          </w:rPr>
                        </w:pPr>
                        <w:r>
                          <w:rPr>
                            <w:rFonts w:ascii="Arial" w:eastAsia="Arial" w:hAnsi="Arial"/>
                            <w:color w:val="000000"/>
                            <w:sz w:val="16"/>
                          </w:rPr>
                          <w:t xml:space="preserve">Supply of spare parts for inverters - </w:t>
                        </w:r>
                        <w:r>
                          <w:rPr>
                            <w:rFonts w:ascii="Arial" w:eastAsia="Arial" w:hAnsi="Arial"/>
                            <w:color w:val="000000"/>
                            <w:sz w:val="16"/>
                          </w:rPr>
                          <w:br/>
                          <w:t>delivery and installation</w:t>
                        </w:r>
                      </w:p>
                      <w:p w14:paraId="0186201F" w14:textId="77777777" w:rsidR="00744825" w:rsidRDefault="00000000">
                        <w:pPr>
                          <w:spacing w:before="194" w:line="342" w:lineRule="exact"/>
                          <w:ind w:right="144"/>
                          <w:jc w:val="both"/>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An Australian entity is an entity with an ABN or ACN Facility standards:</w:t>
                        </w:r>
                      </w:p>
                      <w:p w14:paraId="01862020" w14:textId="77777777" w:rsidR="00744825" w:rsidRDefault="00000000">
                        <w:pPr>
                          <w:spacing w:before="101" w:line="221"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c>
                    <w:tc>
                      <w:tcPr>
                        <w:tcW w:w="6269" w:type="dxa"/>
                      </w:tcPr>
                      <w:p w14:paraId="01862021" w14:textId="08BFCBC4" w:rsidR="00744825" w:rsidRDefault="00FC6CFF" w:rsidP="00FC6CFF">
                        <w:pPr>
                          <w:tabs>
                            <w:tab w:val="left" w:pos="1944"/>
                          </w:tabs>
                          <w:spacing w:before="102" w:after="1541" w:line="182" w:lineRule="exact"/>
                          <w:ind w:right="4137"/>
                          <w:textAlignment w:val="baseline"/>
                          <w:rPr>
                            <w:rFonts w:ascii="Arial" w:eastAsia="Arial" w:hAnsi="Arial"/>
                            <w:color w:val="000000"/>
                            <w:sz w:val="16"/>
                          </w:rPr>
                        </w:pPr>
                        <w:r>
                          <w:rPr>
                            <w:rFonts w:ascii="Arial" w:eastAsia="Arial" w:hAnsi="Arial"/>
                            <w:color w:val="000000"/>
                            <w:sz w:val="16"/>
                          </w:rPr>
                          <w:t xml:space="preserve">    </w:t>
                        </w:r>
                        <w:r w:rsidR="00000000">
                          <w:rPr>
                            <w:rFonts w:ascii="Arial" w:eastAsia="Arial" w:hAnsi="Arial"/>
                            <w:color w:val="000000"/>
                            <w:sz w:val="16"/>
                          </w:rPr>
                          <w:t>Yes</w:t>
                        </w:r>
                        <w:r w:rsidR="007E47FE">
                          <w:rPr>
                            <w:rFonts w:ascii="Arial" w:eastAsia="Arial" w:hAnsi="Arial"/>
                            <w:color w:val="000000"/>
                            <w:sz w:val="16"/>
                          </w:rPr>
                          <w:t xml:space="preserve">                                N</w:t>
                        </w:r>
                        <w:r w:rsidR="00000000">
                          <w:rPr>
                            <w:rFonts w:ascii="Arial" w:eastAsia="Arial" w:hAnsi="Arial"/>
                            <w:color w:val="000000"/>
                            <w:sz w:val="16"/>
                          </w:rPr>
                          <w:t>o</w:t>
                        </w:r>
                      </w:p>
                    </w:tc>
                  </w:tr>
                  <w:tr w:rsidR="007E47FE" w14:paraId="620D6993" w14:textId="77777777">
                    <w:tblPrEx>
                      <w:tblCellMar>
                        <w:top w:w="0" w:type="dxa"/>
                        <w:bottom w:w="0" w:type="dxa"/>
                      </w:tblCellMar>
                    </w:tblPrEx>
                    <w:trPr>
                      <w:trHeight w:hRule="exact" w:val="1826"/>
                    </w:trPr>
                    <w:tc>
                      <w:tcPr>
                        <w:tcW w:w="3657" w:type="dxa"/>
                      </w:tcPr>
                      <w:p w14:paraId="7EACE319" w14:textId="77777777" w:rsidR="007E47FE" w:rsidRDefault="007E47FE">
                        <w:pPr>
                          <w:spacing w:line="202" w:lineRule="exact"/>
                          <w:textAlignment w:val="baseline"/>
                          <w:rPr>
                            <w:rFonts w:ascii="Arial" w:eastAsia="Arial" w:hAnsi="Arial"/>
                            <w:color w:val="000000"/>
                            <w:sz w:val="16"/>
                          </w:rPr>
                        </w:pPr>
                      </w:p>
                    </w:tc>
                    <w:tc>
                      <w:tcPr>
                        <w:tcW w:w="6269" w:type="dxa"/>
                      </w:tcPr>
                      <w:p w14:paraId="499130E4" w14:textId="63672E51" w:rsidR="007E47FE" w:rsidRDefault="007E47FE" w:rsidP="00FC6CFF">
                        <w:pPr>
                          <w:tabs>
                            <w:tab w:val="left" w:pos="1944"/>
                          </w:tabs>
                          <w:spacing w:before="102" w:after="1541" w:line="182" w:lineRule="exact"/>
                          <w:ind w:right="4137"/>
                          <w:textAlignment w:val="baseline"/>
                          <w:rPr>
                            <w:rFonts w:ascii="Arial" w:eastAsia="Arial" w:hAnsi="Arial"/>
                            <w:color w:val="000000"/>
                            <w:sz w:val="16"/>
                          </w:rPr>
                        </w:pPr>
                        <w:r>
                          <w:rPr>
                            <w:rFonts w:ascii="Arial" w:eastAsia="Arial" w:hAnsi="Arial"/>
                            <w:color w:val="000000"/>
                            <w:sz w:val="16"/>
                          </w:rPr>
                          <w:t xml:space="preserve">  </w:t>
                        </w:r>
                      </w:p>
                    </w:tc>
                  </w:tr>
                </w:tbl>
                <w:p w14:paraId="01862023" w14:textId="77777777" w:rsidR="00744825" w:rsidRDefault="00744825">
                  <w:pPr>
                    <w:spacing w:after="4084" w:line="20" w:lineRule="exact"/>
                  </w:pPr>
                </w:p>
              </w:txbxContent>
            </v:textbox>
            <w10:wrap type="square" anchorx="page" anchory="page"/>
          </v:shape>
        </w:pict>
      </w:r>
      <w:r>
        <w:pict w14:anchorId="01862000">
          <v:shape id="_x0000_s1027" type="#_x0000_t202" style="position:absolute;margin-left:51.6pt;margin-top:765.4pt;width:496.3pt;height:13.6pt;z-index:-251654144;mso-wrap-distance-left:0;mso-wrap-distance-right:0;mso-position-horizontal-relative:page;mso-position-vertical-relative:page" filled="f" stroked="f">
            <v:textbox inset="0,0,0,0">
              <w:txbxContent>
                <w:p w14:paraId="01862024" w14:textId="77777777" w:rsidR="00744825" w:rsidRDefault="00000000">
                  <w:pPr>
                    <w:spacing w:before="4" w:after="5" w:line="249" w:lineRule="exact"/>
                    <w:ind w:right="36"/>
                    <w:jc w:val="right"/>
                    <w:textAlignment w:val="baseline"/>
                    <w:rPr>
                      <w:rFonts w:eastAsia="Times New Roman"/>
                      <w:color w:val="000000"/>
                    </w:rPr>
                  </w:pPr>
                  <w:r>
                    <w:rPr>
                      <w:rFonts w:eastAsia="Times New Roman"/>
                      <w:color w:val="000000"/>
                    </w:rPr>
                    <w:t>Page 4 of 5</w:t>
                  </w:r>
                </w:p>
              </w:txbxContent>
            </v:textbox>
            <w10:wrap type="square" anchorx="page" anchory="page"/>
          </v:shape>
        </w:pict>
      </w:r>
      <w:r>
        <w:pict w14:anchorId="01862001">
          <v:line id="_x0000_s1026" style="position:absolute;z-index:251657216;mso-position-horizontal-relative:page;mso-position-vertical-relative:page" from="43.9pt,148.55pt" to="538.15pt,148.55pt" strokeweight="1.2pt">
            <w10:wrap anchorx="page" anchory="page"/>
          </v:line>
        </w:pict>
      </w:r>
    </w:p>
    <w:p w14:paraId="01861FDC" w14:textId="77777777" w:rsidR="00744825" w:rsidRDefault="00744825">
      <w:pPr>
        <w:sectPr w:rsidR="00744825">
          <w:pgSz w:w="11904" w:h="16843"/>
          <w:pgMar w:top="752" w:right="946" w:bottom="890" w:left="878" w:header="720" w:footer="720" w:gutter="0"/>
          <w:cols w:space="720"/>
        </w:sectPr>
      </w:pPr>
    </w:p>
    <w:p w14:paraId="01861FDD" w14:textId="77777777" w:rsidR="00744825" w:rsidRDefault="00000000">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Fri May 01 2026 11:51:57 GMT+1000 (AEST) *****</w:t>
      </w:r>
    </w:p>
    <w:p w14:paraId="01861FDE" w14:textId="77777777" w:rsidR="00744825" w:rsidRDefault="00744825">
      <w:pPr>
        <w:spacing w:before="3" w:after="818" w:line="183" w:lineRule="exact"/>
        <w:sectPr w:rsidR="00744825">
          <w:pgSz w:w="11904" w:h="16843"/>
          <w:pgMar w:top="1040" w:right="1340" w:bottom="867" w:left="1039" w:header="720" w:footer="720" w:gutter="0"/>
          <w:cols w:space="720"/>
        </w:sectPr>
      </w:pPr>
    </w:p>
    <w:p w14:paraId="01861FDF" w14:textId="77777777" w:rsidR="00744825" w:rsidRDefault="00000000">
      <w:pPr>
        <w:spacing w:line="391" w:lineRule="exact"/>
        <w:ind w:left="72"/>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1861FE0" w14:textId="77777777" w:rsidR="00744825" w:rsidRDefault="00000000">
      <w:pPr>
        <w:spacing w:before="353"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01861FE1" w14:textId="77777777" w:rsidR="00744825" w:rsidRDefault="00000000">
      <w:pPr>
        <w:spacing w:before="140" w:line="182" w:lineRule="exact"/>
        <w:ind w:left="288"/>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Shane Humphreys</w:t>
      </w:r>
    </w:p>
    <w:p w14:paraId="01861FE2" w14:textId="77777777" w:rsidR="00744825" w:rsidRDefault="00000000">
      <w:pPr>
        <w:spacing w:before="39" w:line="182" w:lineRule="exact"/>
        <w:ind w:left="72"/>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Senior Procurement Manager</w:t>
      </w:r>
    </w:p>
    <w:p w14:paraId="01861FE3" w14:textId="77777777" w:rsidR="00744825" w:rsidRDefault="00000000">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0451990469</w:t>
      </w:r>
    </w:p>
    <w:p w14:paraId="01861FE4" w14:textId="77777777" w:rsidR="00744825" w:rsidRDefault="00000000">
      <w:pPr>
        <w:spacing w:before="34" w:line="182" w:lineRule="exact"/>
        <w:ind w:left="1440"/>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6">
        <w:r>
          <w:rPr>
            <w:rFonts w:ascii="Arial" w:eastAsia="Arial" w:hAnsi="Arial"/>
            <w:color w:val="0000FF"/>
            <w:spacing w:val="-1"/>
            <w:sz w:val="16"/>
            <w:u w:val="single"/>
          </w:rPr>
          <w:t>shane.humphreys@tag-en.com</w:t>
        </w:r>
      </w:hyperlink>
      <w:r>
        <w:rPr>
          <w:rFonts w:ascii="Arial" w:eastAsia="Arial" w:hAnsi="Arial"/>
          <w:color w:val="000000"/>
          <w:spacing w:val="-1"/>
          <w:sz w:val="16"/>
        </w:rPr>
        <w:t xml:space="preserve"> </w:t>
      </w:r>
    </w:p>
    <w:p w14:paraId="01861FE5" w14:textId="77777777" w:rsidR="00744825" w:rsidRDefault="00000000">
      <w:pPr>
        <w:spacing w:before="202" w:line="182" w:lineRule="exact"/>
        <w:ind w:left="72"/>
        <w:textAlignment w:val="baseline"/>
        <w:rPr>
          <w:rFonts w:ascii="Arial" w:eastAsia="Arial" w:hAnsi="Arial"/>
          <w:color w:val="000000"/>
          <w:spacing w:val="-3"/>
          <w:sz w:val="16"/>
        </w:rPr>
      </w:pPr>
      <w:r>
        <w:rPr>
          <w:rFonts w:ascii="Arial" w:eastAsia="Arial" w:hAnsi="Arial"/>
          <w:color w:val="000000"/>
          <w:spacing w:val="-3"/>
          <w:sz w:val="16"/>
        </w:rPr>
        <w:t xml:space="preserve">Facility operator website: </w:t>
      </w:r>
      <w:hyperlink r:id="rId17">
        <w:r>
          <w:rPr>
            <w:rFonts w:ascii="Arial" w:eastAsia="Arial" w:hAnsi="Arial"/>
            <w:color w:val="0000FF"/>
            <w:spacing w:val="-3"/>
            <w:sz w:val="16"/>
            <w:u w:val="single"/>
          </w:rPr>
          <w:t>https://acepower.com.au/nebo/</w:t>
        </w:r>
      </w:hyperlink>
      <w:r>
        <w:rPr>
          <w:rFonts w:ascii="Arial" w:eastAsia="Arial" w:hAnsi="Arial"/>
          <w:color w:val="000000"/>
          <w:spacing w:val="-3"/>
          <w:sz w:val="16"/>
        </w:rPr>
        <w:t xml:space="preserve"> </w:t>
      </w:r>
    </w:p>
    <w:p w14:paraId="01861FE6" w14:textId="77777777" w:rsidR="00744825" w:rsidRDefault="00000000">
      <w:pPr>
        <w:spacing w:before="1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01861FE7" w14:textId="77777777" w:rsidR="00744825" w:rsidRDefault="00000000">
      <w:pPr>
        <w:spacing w:before="139" w:line="182" w:lineRule="exact"/>
        <w:ind w:left="72"/>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01861FE8" w14:textId="77777777" w:rsidR="00744825" w:rsidRDefault="00000000">
      <w:pPr>
        <w:spacing w:before="15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01861FE9" w14:textId="77777777" w:rsidR="00744825" w:rsidRDefault="00000000">
      <w:pPr>
        <w:spacing w:before="3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01861FEA" w14:textId="77777777" w:rsidR="00744825" w:rsidRDefault="00000000">
      <w:pPr>
        <w:spacing w:before="39" w:line="182" w:lineRule="exact"/>
        <w:ind w:left="720"/>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01861FEB" w14:textId="77777777" w:rsidR="00744825" w:rsidRDefault="00000000">
      <w:pPr>
        <w:spacing w:before="34" w:line="182" w:lineRule="exact"/>
        <w:ind w:left="720"/>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01861FEC" w14:textId="77777777" w:rsidR="00744825" w:rsidRDefault="00000000">
      <w:pPr>
        <w:spacing w:before="472" w:line="393" w:lineRule="exact"/>
        <w:ind w:left="72"/>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1861FED" w14:textId="77777777" w:rsidR="00744825" w:rsidRDefault="00000000">
      <w:pPr>
        <w:spacing w:before="3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1861FEE" w14:textId="77777777" w:rsidR="00744825" w:rsidRDefault="00000000">
      <w:pPr>
        <w:spacing w:before="140" w:line="182" w:lineRule="exact"/>
        <w:ind w:left="720"/>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01861FEF" w14:textId="77777777" w:rsidR="00744825" w:rsidRDefault="00000000">
      <w:pPr>
        <w:spacing w:before="39" w:line="182" w:lineRule="exact"/>
        <w:ind w:left="720"/>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01861FF0" w14:textId="77777777" w:rsidR="00744825" w:rsidRDefault="00000000">
      <w:pPr>
        <w:spacing w:before="197" w:line="182" w:lineRule="exact"/>
        <w:ind w:left="72"/>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1861FF1" w14:textId="77777777" w:rsidR="00744825" w:rsidRDefault="00000000">
      <w:pPr>
        <w:spacing w:line="360" w:lineRule="exact"/>
        <w:ind w:left="72" w:firstLine="648"/>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Feedback:</w:t>
      </w:r>
    </w:p>
    <w:p w14:paraId="01861FF2" w14:textId="77777777" w:rsidR="00744825" w:rsidRDefault="00000000">
      <w:pPr>
        <w:spacing w:before="98" w:after="5506" w:line="220" w:lineRule="exact"/>
        <w:ind w:left="720" w:right="7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01861FF3" w14:textId="77777777" w:rsidR="00744825" w:rsidRDefault="00744825">
      <w:pPr>
        <w:spacing w:before="98" w:after="5506" w:line="220" w:lineRule="exact"/>
        <w:sectPr w:rsidR="00744825">
          <w:type w:val="continuous"/>
          <w:pgSz w:w="11904" w:h="16843"/>
          <w:pgMar w:top="1040" w:right="1425" w:bottom="867" w:left="954" w:header="720" w:footer="720" w:gutter="0"/>
          <w:cols w:space="720"/>
        </w:sectPr>
      </w:pPr>
    </w:p>
    <w:p w14:paraId="01861FF4" w14:textId="77777777" w:rsidR="00744825" w:rsidRDefault="00000000">
      <w:pPr>
        <w:spacing w:before="4" w:line="249" w:lineRule="exact"/>
        <w:textAlignment w:val="baseline"/>
        <w:rPr>
          <w:rFonts w:eastAsia="Times New Roman"/>
          <w:color w:val="000000"/>
          <w:spacing w:val="-1"/>
        </w:rPr>
      </w:pPr>
      <w:r>
        <w:rPr>
          <w:rFonts w:eastAsia="Times New Roman"/>
          <w:color w:val="000000"/>
          <w:spacing w:val="-1"/>
        </w:rPr>
        <w:t>Page 5 of 5</w:t>
      </w:r>
    </w:p>
    <w:sectPr w:rsidR="00744825">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B7579" w14:textId="77777777" w:rsidR="00877566" w:rsidRDefault="00877566">
      <w:r>
        <w:separator/>
      </w:r>
    </w:p>
  </w:endnote>
  <w:endnote w:type="continuationSeparator" w:id="0">
    <w:p w14:paraId="70C5D02B" w14:textId="77777777" w:rsidR="00877566" w:rsidRDefault="00877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7BC2" w14:textId="7E9AC248" w:rsidR="00FC6CFF" w:rsidRDefault="00FC6CFF">
    <w:pPr>
      <w:pStyle w:val="Footer"/>
    </w:pPr>
    <w:r>
      <w:rPr>
        <w:noProof/>
      </w:rPr>
      <mc:AlternateContent>
        <mc:Choice Requires="wps">
          <w:drawing>
            <wp:anchor distT="0" distB="0" distL="0" distR="0" simplePos="0" relativeHeight="251662336" behindDoc="0" locked="0" layoutInCell="1" allowOverlap="1" wp14:anchorId="121C3800" wp14:editId="6BA44D66">
              <wp:simplePos x="635" y="635"/>
              <wp:positionH relativeFrom="page">
                <wp:align>center</wp:align>
              </wp:positionH>
              <wp:positionV relativeFrom="page">
                <wp:align>bottom</wp:align>
              </wp:positionV>
              <wp:extent cx="622300" cy="376555"/>
              <wp:effectExtent l="0" t="0" r="6350" b="0"/>
              <wp:wrapNone/>
              <wp:docPr id="34788863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A5393B9" w14:textId="6356F254" w:rsidR="00FC6CFF" w:rsidRPr="00FC6CFF" w:rsidRDefault="00FC6CFF" w:rsidP="00FC6CFF">
                          <w:pPr>
                            <w:rPr>
                              <w:rFonts w:ascii="Aptos" w:eastAsia="Aptos" w:hAnsi="Aptos" w:cs="Aptos"/>
                              <w:noProof/>
                              <w:color w:val="C00000"/>
                              <w:sz w:val="24"/>
                              <w:szCs w:val="24"/>
                            </w:rPr>
                          </w:pPr>
                          <w:r w:rsidRPr="00FC6CFF">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1C3800"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2A5393B9" w14:textId="6356F254" w:rsidR="00FC6CFF" w:rsidRPr="00FC6CFF" w:rsidRDefault="00FC6CFF" w:rsidP="00FC6CFF">
                    <w:pPr>
                      <w:rPr>
                        <w:rFonts w:ascii="Aptos" w:eastAsia="Aptos" w:hAnsi="Aptos" w:cs="Aptos"/>
                        <w:noProof/>
                        <w:color w:val="C00000"/>
                        <w:sz w:val="24"/>
                        <w:szCs w:val="24"/>
                      </w:rPr>
                    </w:pPr>
                    <w:r w:rsidRPr="00FC6CFF">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78EB" w14:textId="66248850" w:rsidR="00FC6CFF" w:rsidRDefault="00FC6CFF">
    <w:pPr>
      <w:pStyle w:val="Footer"/>
    </w:pPr>
    <w:r>
      <w:rPr>
        <w:noProof/>
      </w:rPr>
      <mc:AlternateContent>
        <mc:Choice Requires="wps">
          <w:drawing>
            <wp:anchor distT="0" distB="0" distL="0" distR="0" simplePos="0" relativeHeight="251663360" behindDoc="0" locked="0" layoutInCell="1" allowOverlap="1" wp14:anchorId="228E4A38" wp14:editId="33C49B9B">
              <wp:simplePos x="559981" y="10079665"/>
              <wp:positionH relativeFrom="page">
                <wp:align>center</wp:align>
              </wp:positionH>
              <wp:positionV relativeFrom="page">
                <wp:align>bottom</wp:align>
              </wp:positionV>
              <wp:extent cx="622300" cy="376555"/>
              <wp:effectExtent l="0" t="0" r="6350" b="0"/>
              <wp:wrapNone/>
              <wp:docPr id="48126991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2813CBB" w14:textId="7303A314" w:rsidR="00FC6CFF" w:rsidRPr="00FC6CFF" w:rsidRDefault="00FC6CFF" w:rsidP="00FC6CFF">
                          <w:pPr>
                            <w:rPr>
                              <w:rFonts w:ascii="Aptos" w:eastAsia="Aptos" w:hAnsi="Aptos" w:cs="Aptos"/>
                              <w:noProof/>
                              <w:color w:val="C00000"/>
                              <w:sz w:val="24"/>
                              <w:szCs w:val="24"/>
                            </w:rPr>
                          </w:pPr>
                          <w:r w:rsidRPr="00FC6CFF">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8E4A38"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42813CBB" w14:textId="7303A314" w:rsidR="00FC6CFF" w:rsidRPr="00FC6CFF" w:rsidRDefault="00FC6CFF" w:rsidP="00FC6CFF">
                    <w:pPr>
                      <w:rPr>
                        <w:rFonts w:ascii="Aptos" w:eastAsia="Aptos" w:hAnsi="Aptos" w:cs="Aptos"/>
                        <w:noProof/>
                        <w:color w:val="C00000"/>
                        <w:sz w:val="24"/>
                        <w:szCs w:val="24"/>
                      </w:rPr>
                    </w:pPr>
                    <w:r w:rsidRPr="00FC6CFF">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F00B" w14:textId="1FE2FB69" w:rsidR="00FC6CFF" w:rsidRDefault="00FC6CFF">
    <w:pPr>
      <w:pStyle w:val="Footer"/>
    </w:pPr>
    <w:r>
      <w:rPr>
        <w:noProof/>
      </w:rPr>
      <mc:AlternateContent>
        <mc:Choice Requires="wps">
          <w:drawing>
            <wp:anchor distT="0" distB="0" distL="0" distR="0" simplePos="0" relativeHeight="251661312" behindDoc="0" locked="0" layoutInCell="1" allowOverlap="1" wp14:anchorId="61D3AA4F" wp14:editId="16B28403">
              <wp:simplePos x="635" y="635"/>
              <wp:positionH relativeFrom="page">
                <wp:align>center</wp:align>
              </wp:positionH>
              <wp:positionV relativeFrom="page">
                <wp:align>bottom</wp:align>
              </wp:positionV>
              <wp:extent cx="622300" cy="376555"/>
              <wp:effectExtent l="0" t="0" r="6350" b="0"/>
              <wp:wrapNone/>
              <wp:docPr id="141727971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6C96C56" w14:textId="384E0512" w:rsidR="00FC6CFF" w:rsidRPr="00FC6CFF" w:rsidRDefault="00FC6CFF" w:rsidP="00FC6CFF">
                          <w:pPr>
                            <w:rPr>
                              <w:rFonts w:ascii="Aptos" w:eastAsia="Aptos" w:hAnsi="Aptos" w:cs="Aptos"/>
                              <w:noProof/>
                              <w:color w:val="C00000"/>
                              <w:sz w:val="24"/>
                              <w:szCs w:val="24"/>
                            </w:rPr>
                          </w:pPr>
                          <w:r w:rsidRPr="00FC6CFF">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D3AA4F"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46C96C56" w14:textId="384E0512" w:rsidR="00FC6CFF" w:rsidRPr="00FC6CFF" w:rsidRDefault="00FC6CFF" w:rsidP="00FC6CFF">
                    <w:pPr>
                      <w:rPr>
                        <w:rFonts w:ascii="Aptos" w:eastAsia="Aptos" w:hAnsi="Aptos" w:cs="Aptos"/>
                        <w:noProof/>
                        <w:color w:val="C00000"/>
                        <w:sz w:val="24"/>
                        <w:szCs w:val="24"/>
                      </w:rPr>
                    </w:pPr>
                    <w:r w:rsidRPr="00FC6CFF">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31EE0" w14:textId="77777777" w:rsidR="00877566" w:rsidRDefault="00877566"/>
  </w:footnote>
  <w:footnote w:type="continuationSeparator" w:id="0">
    <w:p w14:paraId="759D0995" w14:textId="77777777" w:rsidR="00877566" w:rsidRDefault="00877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2A8B" w14:textId="031B6FCD" w:rsidR="00FC6CFF" w:rsidRDefault="00FC6CFF">
    <w:pPr>
      <w:pStyle w:val="Header"/>
    </w:pPr>
    <w:r>
      <w:rPr>
        <w:noProof/>
      </w:rPr>
      <mc:AlternateContent>
        <mc:Choice Requires="wps">
          <w:drawing>
            <wp:anchor distT="0" distB="0" distL="0" distR="0" simplePos="0" relativeHeight="251659264" behindDoc="0" locked="0" layoutInCell="1" allowOverlap="1" wp14:anchorId="4E9CD008" wp14:editId="1A991ED7">
              <wp:simplePos x="635" y="635"/>
              <wp:positionH relativeFrom="page">
                <wp:align>center</wp:align>
              </wp:positionH>
              <wp:positionV relativeFrom="page">
                <wp:align>top</wp:align>
              </wp:positionV>
              <wp:extent cx="622300" cy="376555"/>
              <wp:effectExtent l="0" t="0" r="6350" b="4445"/>
              <wp:wrapNone/>
              <wp:docPr id="4855945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E1DB4E1" w14:textId="24B0C4A7" w:rsidR="00FC6CFF" w:rsidRPr="00FC6CFF" w:rsidRDefault="00FC6CFF" w:rsidP="00FC6CFF">
                          <w:pPr>
                            <w:rPr>
                              <w:rFonts w:ascii="Aptos" w:eastAsia="Aptos" w:hAnsi="Aptos" w:cs="Aptos"/>
                              <w:noProof/>
                              <w:color w:val="C00000"/>
                              <w:sz w:val="24"/>
                              <w:szCs w:val="24"/>
                            </w:rPr>
                          </w:pPr>
                          <w:r w:rsidRPr="00FC6CFF">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9CD008"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0E1DB4E1" w14:textId="24B0C4A7" w:rsidR="00FC6CFF" w:rsidRPr="00FC6CFF" w:rsidRDefault="00FC6CFF" w:rsidP="00FC6CFF">
                    <w:pPr>
                      <w:rPr>
                        <w:rFonts w:ascii="Aptos" w:eastAsia="Aptos" w:hAnsi="Aptos" w:cs="Aptos"/>
                        <w:noProof/>
                        <w:color w:val="C00000"/>
                        <w:sz w:val="24"/>
                        <w:szCs w:val="24"/>
                      </w:rPr>
                    </w:pPr>
                    <w:r w:rsidRPr="00FC6CFF">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13F26" w14:textId="7807EC84" w:rsidR="00FC6CFF" w:rsidRDefault="00FC6CFF">
    <w:pPr>
      <w:pStyle w:val="Header"/>
    </w:pPr>
    <w:r>
      <w:rPr>
        <w:noProof/>
      </w:rPr>
      <mc:AlternateContent>
        <mc:Choice Requires="wps">
          <w:drawing>
            <wp:anchor distT="0" distB="0" distL="0" distR="0" simplePos="0" relativeHeight="251660288" behindDoc="0" locked="0" layoutInCell="1" allowOverlap="1" wp14:anchorId="63098BA5" wp14:editId="0A8B86AE">
              <wp:simplePos x="559981" y="460744"/>
              <wp:positionH relativeFrom="page">
                <wp:align>center</wp:align>
              </wp:positionH>
              <wp:positionV relativeFrom="page">
                <wp:align>top</wp:align>
              </wp:positionV>
              <wp:extent cx="622300" cy="376555"/>
              <wp:effectExtent l="0" t="0" r="6350" b="4445"/>
              <wp:wrapNone/>
              <wp:docPr id="60700762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9A9CE8D" w14:textId="4265CAD3" w:rsidR="00FC6CFF" w:rsidRPr="00FC6CFF" w:rsidRDefault="00FC6CFF" w:rsidP="00FC6CFF">
                          <w:pPr>
                            <w:rPr>
                              <w:rFonts w:ascii="Aptos" w:eastAsia="Aptos" w:hAnsi="Aptos" w:cs="Aptos"/>
                              <w:noProof/>
                              <w:color w:val="C00000"/>
                              <w:sz w:val="24"/>
                              <w:szCs w:val="24"/>
                            </w:rPr>
                          </w:pPr>
                          <w:r w:rsidRPr="00FC6CFF">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098BA5"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39A9CE8D" w14:textId="4265CAD3" w:rsidR="00FC6CFF" w:rsidRPr="00FC6CFF" w:rsidRDefault="00FC6CFF" w:rsidP="00FC6CFF">
                    <w:pPr>
                      <w:rPr>
                        <w:rFonts w:ascii="Aptos" w:eastAsia="Aptos" w:hAnsi="Aptos" w:cs="Aptos"/>
                        <w:noProof/>
                        <w:color w:val="C00000"/>
                        <w:sz w:val="24"/>
                        <w:szCs w:val="24"/>
                      </w:rPr>
                    </w:pPr>
                    <w:r w:rsidRPr="00FC6CFF">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105B" w14:textId="662DC6A7" w:rsidR="00FC6CFF" w:rsidRDefault="00FC6CFF">
    <w:pPr>
      <w:pStyle w:val="Header"/>
    </w:pPr>
    <w:r>
      <w:rPr>
        <w:noProof/>
      </w:rPr>
      <mc:AlternateContent>
        <mc:Choice Requires="wps">
          <w:drawing>
            <wp:anchor distT="0" distB="0" distL="0" distR="0" simplePos="0" relativeHeight="251658240" behindDoc="0" locked="0" layoutInCell="1" allowOverlap="1" wp14:anchorId="052AED4E" wp14:editId="0BD45A85">
              <wp:simplePos x="635" y="635"/>
              <wp:positionH relativeFrom="page">
                <wp:align>center</wp:align>
              </wp:positionH>
              <wp:positionV relativeFrom="page">
                <wp:align>top</wp:align>
              </wp:positionV>
              <wp:extent cx="622300" cy="376555"/>
              <wp:effectExtent l="0" t="0" r="6350" b="4445"/>
              <wp:wrapNone/>
              <wp:docPr id="17342165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A039779" w14:textId="76D6F97C" w:rsidR="00FC6CFF" w:rsidRPr="00FC6CFF" w:rsidRDefault="00FC6CFF" w:rsidP="00FC6CFF">
                          <w:pPr>
                            <w:rPr>
                              <w:rFonts w:ascii="Aptos" w:eastAsia="Aptos" w:hAnsi="Aptos" w:cs="Aptos"/>
                              <w:noProof/>
                              <w:color w:val="C00000"/>
                              <w:sz w:val="24"/>
                              <w:szCs w:val="24"/>
                            </w:rPr>
                          </w:pPr>
                          <w:r w:rsidRPr="00FC6CFF">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2AED4E"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7A039779" w14:textId="76D6F97C" w:rsidR="00FC6CFF" w:rsidRPr="00FC6CFF" w:rsidRDefault="00FC6CFF" w:rsidP="00FC6CFF">
                    <w:pPr>
                      <w:rPr>
                        <w:rFonts w:ascii="Aptos" w:eastAsia="Aptos" w:hAnsi="Aptos" w:cs="Aptos"/>
                        <w:noProof/>
                        <w:color w:val="C00000"/>
                        <w:sz w:val="24"/>
                        <w:szCs w:val="24"/>
                      </w:rPr>
                    </w:pPr>
                    <w:r w:rsidRPr="00FC6CFF">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825"/>
    <w:rsid w:val="004B4C8D"/>
    <w:rsid w:val="00744825"/>
    <w:rsid w:val="007E47FE"/>
    <w:rsid w:val="00877566"/>
    <w:rsid w:val="00FC6C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1861F8B"/>
  <w15:docId w15:val="{B3F9A3D2-C845-424F-BCBE-3CF8172A1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CFF"/>
    <w:pPr>
      <w:tabs>
        <w:tab w:val="center" w:pos="4513"/>
        <w:tab w:val="right" w:pos="9026"/>
      </w:tabs>
    </w:pPr>
  </w:style>
  <w:style w:type="character" w:customStyle="1" w:styleId="HeaderChar">
    <w:name w:val="Header Char"/>
    <w:basedOn w:val="DefaultParagraphFont"/>
    <w:link w:val="Header"/>
    <w:uiPriority w:val="99"/>
    <w:rsid w:val="00FC6CFF"/>
  </w:style>
  <w:style w:type="paragraph" w:styleId="Footer">
    <w:name w:val="footer"/>
    <w:basedOn w:val="Normal"/>
    <w:link w:val="FooterChar"/>
    <w:uiPriority w:val="99"/>
    <w:unhideWhenUsed/>
    <w:rsid w:val="00FC6CFF"/>
    <w:pPr>
      <w:tabs>
        <w:tab w:val="center" w:pos="4513"/>
        <w:tab w:val="right" w:pos="9026"/>
      </w:tabs>
    </w:pPr>
  </w:style>
  <w:style w:type="character" w:customStyle="1" w:styleId="FooterChar">
    <w:name w:val="Footer Char"/>
    <w:basedOn w:val="DefaultParagraphFont"/>
    <w:link w:val="Footer"/>
    <w:uiPriority w:val="99"/>
    <w:rsid w:val="00FC6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hane.humphreys@tag-en.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hyperlink" Target="https://acepower.com.au/nebo/"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mailto:shane.humphreys@tag-en.com"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acepower.com.au/nebo/"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acepower.com.au/neb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805</Words>
  <Characters>4964</Characters>
  <Application>Microsoft Office Word</Application>
  <DocSecurity>0</DocSecurity>
  <Lines>134</Lines>
  <Paragraphs>110</Paragraphs>
  <ScaleCrop>false</ScaleCrop>
  <Company>Department of Industry, Science, and Resources</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Kuntsi, Matthew</cp:lastModifiedBy>
  <cp:revision>3</cp:revision>
  <dcterms:created xsi:type="dcterms:W3CDTF">2026-05-21T05:32:00Z</dcterms:created>
  <dcterms:modified xsi:type="dcterms:W3CDTF">2026-05-21T05:36:00Z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a563457,1cf195cb,242e3389</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5479f8df,14bc5bf6,1caf989b</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