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FE89" w14:textId="77777777" w:rsidR="00CD412C" w:rsidRDefault="00BB4FD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 07 2026 10:16:57 GMT+1000 (AEST) *****</w:t>
      </w:r>
    </w:p>
    <w:p w14:paraId="634CFE8A" w14:textId="77777777" w:rsidR="00CD412C" w:rsidRDefault="00CD412C">
      <w:pPr>
        <w:spacing w:before="3" w:after="1250" w:line="183" w:lineRule="exact"/>
        <w:sectPr w:rsidR="00CD412C">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34CFE8B" w14:textId="77777777" w:rsidR="00CD412C" w:rsidRDefault="00BB4FD5">
      <w:pPr>
        <w:spacing w:after="162"/>
        <w:ind w:left="3629" w:right="4025"/>
        <w:textAlignment w:val="baseline"/>
      </w:pPr>
      <w:r>
        <w:rPr>
          <w:noProof/>
        </w:rPr>
        <w:drawing>
          <wp:inline distT="0" distB="0" distL="0" distR="0" wp14:anchorId="634CFEC4" wp14:editId="634CFEC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34CFE8C" w14:textId="77777777" w:rsidR="00CD412C" w:rsidRDefault="00BB4FD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34CFE8D" w14:textId="77777777" w:rsidR="00CD412C" w:rsidRDefault="00BB4FD5">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HRPAVYTQ</w:t>
      </w:r>
    </w:p>
    <w:p w14:paraId="634CFE8E" w14:textId="77777777" w:rsidR="00CD412C" w:rsidRDefault="00BB4FD5">
      <w:pPr>
        <w:spacing w:before="474" w:after="84" w:line="393" w:lineRule="exact"/>
        <w:jc w:val="center"/>
        <w:textAlignment w:val="baseline"/>
        <w:rPr>
          <w:rFonts w:ascii="Arial" w:eastAsia="Arial" w:hAnsi="Arial"/>
          <w:color w:val="000000"/>
          <w:spacing w:val="7"/>
          <w:w w:val="95"/>
          <w:sz w:val="34"/>
        </w:rPr>
      </w:pPr>
      <w:r>
        <w:pict w14:anchorId="634CFEC6">
          <v:line id="_x0000_s1043" style="position:absolute;left:0;text-align:left;z-index:25165056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34CFE8F" w14:textId="77777777" w:rsidR="00CD412C" w:rsidRDefault="00BB4FD5">
      <w:pPr>
        <w:spacing w:before="123" w:line="183" w:lineRule="exact"/>
        <w:ind w:left="288"/>
        <w:textAlignment w:val="baseline"/>
        <w:rPr>
          <w:rFonts w:ascii="Arial" w:eastAsia="Arial" w:hAnsi="Arial"/>
          <w:b/>
          <w:color w:val="000000"/>
          <w:spacing w:val="-1"/>
          <w:sz w:val="16"/>
        </w:rPr>
      </w:pPr>
      <w:r>
        <w:pict w14:anchorId="634CFEC7">
          <v:line id="_x0000_s1042" style="position:absolute;left:0;text-align:left;z-index:25165158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SHWF Unit Trust</w:t>
      </w:r>
    </w:p>
    <w:p w14:paraId="634CFE90" w14:textId="77777777" w:rsidR="00CD412C" w:rsidRDefault="00BB4FD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34CFE91" w14:textId="77777777" w:rsidR="00CD412C" w:rsidRDefault="00BB4FD5">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Specimen Hill Wind Farm</w:t>
      </w:r>
    </w:p>
    <w:p w14:paraId="634CFE92" w14:textId="77777777" w:rsidR="00CD412C" w:rsidRDefault="00BB4FD5">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60km south-west</w:t>
      </w:r>
      <w:r>
        <w:rPr>
          <w:rFonts w:ascii="Arial" w:eastAsia="Arial" w:hAnsi="Arial"/>
          <w:color w:val="000000"/>
          <w:spacing w:val="-4"/>
          <w:sz w:val="16"/>
        </w:rPr>
        <w:t xml:space="preserve"> of Gladstone and 25km north-east of Biloela, QLD</w:t>
      </w:r>
    </w:p>
    <w:p w14:paraId="634CFE93" w14:textId="77777777" w:rsidR="00CD412C" w:rsidRDefault="00BB4FD5">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34CFE94" w14:textId="77777777" w:rsidR="00CD412C" w:rsidRDefault="00BB4FD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34CFE95" w14:textId="77777777" w:rsidR="00CD412C" w:rsidRDefault="00BB4FD5">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34CFE96" w14:textId="77777777" w:rsidR="00CD412C" w:rsidRDefault="00BB4FD5">
      <w:pPr>
        <w:spacing w:before="128"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site for the proposed Specimen Hill Wind Farm is in </w:t>
      </w:r>
      <w:proofErr w:type="spellStart"/>
      <w:r>
        <w:rPr>
          <w:rFonts w:ascii="Arial" w:eastAsia="Arial" w:hAnsi="Arial"/>
          <w:color w:val="000000"/>
          <w:spacing w:val="-4"/>
          <w:sz w:val="16"/>
        </w:rPr>
        <w:t>Dumgree</w:t>
      </w:r>
      <w:proofErr w:type="spellEnd"/>
      <w:r>
        <w:rPr>
          <w:rFonts w:ascii="Arial" w:eastAsia="Arial" w:hAnsi="Arial"/>
          <w:color w:val="000000"/>
          <w:spacing w:val="-4"/>
          <w:sz w:val="16"/>
        </w:rPr>
        <w:t xml:space="preserve">, between </w:t>
      </w:r>
      <w:proofErr w:type="spellStart"/>
      <w:r>
        <w:rPr>
          <w:rFonts w:ascii="Arial" w:eastAsia="Arial" w:hAnsi="Arial"/>
          <w:color w:val="000000"/>
          <w:spacing w:val="-4"/>
          <w:sz w:val="16"/>
        </w:rPr>
        <w:t>Kroom</w:t>
      </w:r>
      <w:proofErr w:type="spellEnd"/>
      <w:r>
        <w:rPr>
          <w:rFonts w:ascii="Arial" w:eastAsia="Arial" w:hAnsi="Arial"/>
          <w:color w:val="000000"/>
          <w:spacing w:val="-4"/>
          <w:sz w:val="16"/>
        </w:rPr>
        <w:t xml:space="preserve"> bit Tops and the Dawson Highway, approximately 25km NE of Biloela and 60km SW of Gladstone in central Queensland. The location has been chosen because there is a strong wind resource, high voltage transmission lines and good road access via the Dawson Highway. Wind monitoring has shown winds from the east dominating the site with a strong night-time profile. This complements the day-time power output of existing solar farms to provide reliable 24/7 power to the Queensland grid. The pr</w:t>
      </w:r>
      <w:r>
        <w:rPr>
          <w:rFonts w:ascii="Arial" w:eastAsia="Arial" w:hAnsi="Arial"/>
          <w:color w:val="000000"/>
          <w:spacing w:val="-4"/>
          <w:sz w:val="16"/>
        </w:rPr>
        <w:t xml:space="preserve">oject is anticipated to involve 56 wind turbines with a tip height potentially exceeding 200 </w:t>
      </w:r>
      <w:proofErr w:type="spellStart"/>
      <w:r>
        <w:rPr>
          <w:rFonts w:ascii="Arial" w:eastAsia="Arial" w:hAnsi="Arial"/>
          <w:color w:val="000000"/>
          <w:spacing w:val="-4"/>
          <w:sz w:val="16"/>
        </w:rPr>
        <w:t>metres</w:t>
      </w:r>
      <w:proofErr w:type="spellEnd"/>
      <w:r>
        <w:rPr>
          <w:rFonts w:ascii="Arial" w:eastAsia="Arial" w:hAnsi="Arial"/>
          <w:color w:val="000000"/>
          <w:spacing w:val="-4"/>
          <w:sz w:val="16"/>
        </w:rPr>
        <w:t xml:space="preserve">. Each wind turbine will require access tracks for construction and operation, as well as underground and overhead powerlines connecting to a proposed on-site substation. The project will connect via a new substation to the onsite 275kV </w:t>
      </w:r>
      <w:proofErr w:type="spellStart"/>
      <w:r>
        <w:rPr>
          <w:rFonts w:ascii="Arial" w:eastAsia="Arial" w:hAnsi="Arial"/>
          <w:color w:val="000000"/>
          <w:spacing w:val="-4"/>
          <w:sz w:val="16"/>
        </w:rPr>
        <w:t>Wurdong</w:t>
      </w:r>
      <w:proofErr w:type="spellEnd"/>
      <w:r>
        <w:rPr>
          <w:rFonts w:ascii="Arial" w:eastAsia="Arial" w:hAnsi="Arial"/>
          <w:color w:val="000000"/>
          <w:spacing w:val="-4"/>
          <w:sz w:val="16"/>
        </w:rPr>
        <w:t xml:space="preserve"> to </w:t>
      </w:r>
      <w:proofErr w:type="spellStart"/>
      <w:r>
        <w:rPr>
          <w:rFonts w:ascii="Arial" w:eastAsia="Arial" w:hAnsi="Arial"/>
          <w:color w:val="000000"/>
          <w:spacing w:val="-4"/>
          <w:sz w:val="16"/>
        </w:rPr>
        <w:t>Calvale</w:t>
      </w:r>
      <w:proofErr w:type="spellEnd"/>
      <w:r>
        <w:rPr>
          <w:rFonts w:ascii="Arial" w:eastAsia="Arial" w:hAnsi="Arial"/>
          <w:color w:val="000000"/>
          <w:spacing w:val="-4"/>
          <w:sz w:val="16"/>
        </w:rPr>
        <w:t xml:space="preserve"> powerlines owned and operated by Powerlink. Ark is in discussions with a development partner to contract the construction. Modifications will be required for</w:t>
      </w:r>
      <w:r>
        <w:rPr>
          <w:rFonts w:ascii="Arial" w:eastAsia="Arial" w:hAnsi="Arial"/>
          <w:color w:val="000000"/>
          <w:spacing w:val="-4"/>
          <w:sz w:val="16"/>
        </w:rPr>
        <w:t xml:space="preserve"> the development which will delay construction. Construction is intended to commence 2027 with completion in 2029, which is in line with Powerlink's construction of new lines which will be required.</w:t>
      </w:r>
    </w:p>
    <w:p w14:paraId="634CFE97" w14:textId="77777777" w:rsidR="00CD412C" w:rsidRDefault="00BB4FD5">
      <w:pPr>
        <w:spacing w:before="140" w:after="458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634CFE98" w14:textId="77777777" w:rsidR="00CD412C" w:rsidRDefault="00CD412C">
      <w:pPr>
        <w:spacing w:before="140" w:after="4584" w:line="182" w:lineRule="exact"/>
        <w:sectPr w:rsidR="00CD412C">
          <w:type w:val="continuous"/>
          <w:pgSz w:w="11904" w:h="16843"/>
          <w:pgMar w:top="1040" w:right="847" w:bottom="867" w:left="557" w:header="720" w:footer="720" w:gutter="0"/>
          <w:cols w:space="720"/>
        </w:sectPr>
      </w:pPr>
    </w:p>
    <w:p w14:paraId="634CFE99" w14:textId="77777777" w:rsidR="00CD412C" w:rsidRDefault="00BB4FD5">
      <w:pPr>
        <w:spacing w:before="4" w:line="249" w:lineRule="exact"/>
        <w:textAlignment w:val="baseline"/>
        <w:rPr>
          <w:rFonts w:eastAsia="Times New Roman"/>
          <w:color w:val="000000"/>
          <w:spacing w:val="-2"/>
        </w:rPr>
      </w:pPr>
      <w:r>
        <w:rPr>
          <w:rFonts w:eastAsia="Times New Roman"/>
          <w:color w:val="000000"/>
          <w:spacing w:val="-2"/>
        </w:rPr>
        <w:t>Page 1 of 5</w:t>
      </w:r>
    </w:p>
    <w:p w14:paraId="634CFE9A" w14:textId="77777777" w:rsidR="00CD412C" w:rsidRDefault="00CD412C">
      <w:pPr>
        <w:sectPr w:rsidR="00CD412C">
          <w:type w:val="continuous"/>
          <w:pgSz w:w="11904" w:h="16843"/>
          <w:pgMar w:top="1040" w:right="1042" w:bottom="867" w:left="9782" w:header="720" w:footer="720" w:gutter="0"/>
          <w:cols w:space="720"/>
        </w:sectPr>
      </w:pPr>
    </w:p>
    <w:p w14:paraId="634CFE9B" w14:textId="77777777" w:rsidR="00CD412C" w:rsidRDefault="00BB4FD5">
      <w:pPr>
        <w:textAlignment w:val="baseline"/>
        <w:rPr>
          <w:rFonts w:eastAsia="Times New Roman"/>
          <w:color w:val="000000"/>
          <w:sz w:val="24"/>
        </w:rPr>
      </w:pPr>
      <w:r>
        <w:lastRenderedPageBreak/>
        <w:pict w14:anchorId="634CFEC9">
          <v:shapetype id="_x0000_t202" coordsize="21600,21600" o:spt="202" path="m,l,21600r21600,l21600,xe">
            <v:stroke joinstyle="miter"/>
            <v:path gradientshapeok="t" o:connecttype="rect"/>
          </v:shapetype>
          <v:shape id="_x0000_s0" o:spid="_x0000_s1041" type="#_x0000_t202" style="position:absolute;margin-left:139.45pt;margin-top:52pt;width:306pt;height:50.7pt;z-index:-251662848;mso-wrap-distance-left:0;mso-wrap-distance-right:0;mso-position-horizontal-relative:page;mso-position-vertical-relative:page" filled="f" stroked="f">
            <v:textbox inset="0,0,0,0">
              <w:txbxContent>
                <w:p w14:paraId="634CFEDC" w14:textId="77777777" w:rsidR="00CD412C" w:rsidRDefault="00BB4FD5">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Tue Apr 07 2026 10:16:57 GMT+1000 (AEST) *****</w:t>
                  </w:r>
                </w:p>
              </w:txbxContent>
            </v:textbox>
            <w10:wrap type="square" anchorx="page" anchory="page"/>
          </v:shape>
        </w:pict>
      </w:r>
      <w:r>
        <w:pict w14:anchorId="634CFECA">
          <v:shape id="_x0000_s1040" type="#_x0000_t202" style="position:absolute;margin-left:52.3pt;margin-top:102.7pt;width:463.95pt;height:54.3pt;z-index:-251661824;mso-wrap-distance-left:0;mso-wrap-distance-right:0;mso-position-horizontal-relative:page;mso-position-vertical-relative:page" filled="f" stroked="f">
            <v:textbox inset="0,0,0,0">
              <w:txbxContent>
                <w:p w14:paraId="634CFEDD" w14:textId="77777777" w:rsidR="00CD412C" w:rsidRDefault="00BB4FD5">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34CFEDE" w14:textId="77777777" w:rsidR="00CD412C" w:rsidRDefault="00BB4FD5">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634CFECB">
          <v:shape id="_x0000_s1039" type="#_x0000_t202" style="position:absolute;margin-left:52.3pt;margin-top:157pt;width:154.1pt;height:77pt;z-index:-251660800;mso-wrap-distance-left:0;mso-wrap-distance-right:0;mso-position-horizontal-relative:page;mso-position-vertical-relative:page" filled="f" stroked="f">
            <v:textbox inset="0,0,0,0">
              <w:txbxContent>
                <w:p w14:paraId="634CFEDF" w14:textId="77777777" w:rsidR="00CD412C" w:rsidRDefault="00BB4FD5">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634CFEE0" w14:textId="77777777" w:rsidR="00CD412C" w:rsidRDefault="00BB4FD5">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634CFEE1" w14:textId="77777777" w:rsidR="00CD412C" w:rsidRDefault="00BB4FD5">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634CFECC">
          <v:shape id="_x0000_s3" type="#_x0000_t202" style="position:absolute;margin-left:222.7pt;margin-top:157pt;width:69.15pt;height:16.05pt;z-index:-251659776;mso-wrap-distance-left:0;mso-wrap-distance-right:0;mso-position-horizontal-relative:page;mso-position-vertical-relative:page" filled="f" stroked="f">
            <v:textbox inset="0,0,0,0">
              <w:txbxContent>
                <w:p w14:paraId="634CFEE2" w14:textId="77777777" w:rsidR="00CD412C" w:rsidRDefault="00BB4FD5">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634CFECD">
          <v:shape id="_x0000_s1038" type="#_x0000_t202" style="position:absolute;margin-left:222.7pt;margin-top:173.05pt;width:69.15pt;height:13.35pt;z-index:-251658752;mso-wrap-distance-left:0;mso-wrap-distance-right:0;mso-position-horizontal-relative:page;mso-position-vertical-relative:page" filled="f" stroked="f">
            <v:textbox inset="0,0,0,0">
              <w:txbxContent>
                <w:p w14:paraId="634CFEE3" w14:textId="77777777" w:rsidR="00CD412C" w:rsidRDefault="00BB4FD5">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634CFECE">
          <v:shape id="_x0000_s1037" type="#_x0000_t202" style="position:absolute;margin-left:313.7pt;margin-top:157pt;width:65.25pt;height:33.05pt;z-index:-251657728;mso-wrap-distance-left:0;mso-wrap-distance-right:0;mso-position-horizontal-relative:page;mso-position-vertical-relative:page" filled="f" stroked="f">
            <v:textbox inset="0,0,0,0">
              <w:txbxContent>
                <w:p w14:paraId="634CFEE4" w14:textId="77777777" w:rsidR="00CD412C" w:rsidRDefault="00BB4FD5">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634CFECF">
          <v:shape id="_x0000_s1036" type="#_x0000_t202" style="position:absolute;margin-left:394.1pt;margin-top:157pt;width:122.15pt;height:27.05pt;z-index:-251656704;mso-wrap-distance-left:0;mso-wrap-distance-right:0;mso-position-horizontal-relative:page;mso-position-vertical-relative:page" filled="f" stroked="f">
            <v:textbox inset="0,0,0,0">
              <w:txbxContent>
                <w:p w14:paraId="634CFEE5" w14:textId="77777777" w:rsidR="00CD412C" w:rsidRDefault="00BB4FD5">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634CFED0">
          <v:shape id="_x0000_s1035" type="#_x0000_t202" style="position:absolute;margin-left:222.7pt;margin-top:190.05pt;width:293.55pt;height:43.95pt;z-index:-251655680;mso-wrap-distance-left:0;mso-wrap-distance-right:0;mso-position-horizontal-relative:page;mso-position-vertical-relative:page" filled="f" stroked="f">
            <v:textbox inset="0,0,0,0">
              <w:txbxContent>
                <w:p w14:paraId="634CFEE6" w14:textId="5A8EBEA6" w:rsidR="00CD412C" w:rsidRDefault="00907CE4">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Yes                                         </w:t>
                  </w:r>
                  <w:r w:rsidR="00BB4FD5">
                    <w:rPr>
                      <w:rFonts w:ascii="Arial" w:eastAsia="Arial" w:hAnsi="Arial"/>
                      <w:color w:val="000000"/>
                      <w:spacing w:val="-8"/>
                      <w:w w:val="95"/>
                      <w:sz w:val="16"/>
                    </w:rPr>
                    <w:t xml:space="preserve"> </w:t>
                  </w:r>
                  <w:r>
                    <w:rPr>
                      <w:rFonts w:ascii="Arial" w:eastAsia="Arial" w:hAnsi="Arial"/>
                      <w:color w:val="000000"/>
                      <w:spacing w:val="-8"/>
                      <w:w w:val="95"/>
                      <w:sz w:val="16"/>
                    </w:rPr>
                    <w:t xml:space="preserve">  </w:t>
                  </w:r>
                  <w:proofErr w:type="spellStart"/>
                  <w:r>
                    <w:rPr>
                      <w:rFonts w:ascii="Arial" w:eastAsia="Arial" w:hAnsi="Arial"/>
                      <w:color w:val="000000"/>
                      <w:spacing w:val="-8"/>
                      <w:w w:val="95"/>
                      <w:sz w:val="16"/>
                    </w:rPr>
                    <w:t>Yes</w:t>
                  </w:r>
                  <w:proofErr w:type="spellEnd"/>
                </w:p>
                <w:p w14:paraId="634CFEE7" w14:textId="3A79353C" w:rsidR="00CD412C" w:rsidRDefault="00907CE4">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Yes                                            </w:t>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634CFED1">
          <v:shape id="_x0000_s1034" type="#_x0000_t202" style="position:absolute;margin-left:50.95pt;margin-top:234pt;width:492pt;height:545pt;z-index:-251654656;mso-wrap-distance-left:0;mso-wrap-distance-right:0;mso-position-horizontal-relative:page;mso-position-vertical-relative:page" filled="f" stroked="f">
            <v:textbox inset="0,0,0,0">
              <w:txbxContent>
                <w:p w14:paraId="634CFEE8" w14:textId="77777777" w:rsidR="00CD412C" w:rsidRDefault="00BB4FD5">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4CFEE9" w14:textId="77777777" w:rsidR="00CD412C" w:rsidRDefault="00BB4FD5">
                  <w:pPr>
                    <w:tabs>
                      <w:tab w:val="left" w:pos="4032"/>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4CFEEA" w14:textId="77777777" w:rsidR="00CD412C" w:rsidRDefault="00BB4FD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634CFEEB" w14:textId="77777777" w:rsidR="00CD412C" w:rsidRDefault="00BB4FD5">
                  <w:pPr>
                    <w:tabs>
                      <w:tab w:val="left" w:pos="4032"/>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excavation, preparation, formwork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steelwork and pouring turbine footings</w:t>
                  </w:r>
                </w:p>
                <w:p w14:paraId="634CFEEC" w14:textId="77777777" w:rsidR="00CD412C" w:rsidRDefault="00BB4FD5">
                  <w:pPr>
                    <w:tabs>
                      <w:tab w:val="left" w:pos="4032"/>
                      <w:tab w:val="left" w:pos="5760"/>
                    </w:tabs>
                    <w:spacing w:before="24" w:line="206" w:lineRule="exact"/>
                    <w:textAlignment w:val="baseline"/>
                    <w:rPr>
                      <w:rFonts w:ascii="Arial" w:eastAsia="Arial" w:hAnsi="Arial"/>
                      <w:color w:val="000000"/>
                      <w:sz w:val="16"/>
                    </w:rPr>
                  </w:pPr>
                  <w:r>
                    <w:rPr>
                      <w:rFonts w:ascii="Arial" w:eastAsia="Arial" w:hAnsi="Arial"/>
                      <w:color w:val="000000"/>
                      <w:sz w:val="16"/>
                    </w:rPr>
                    <w:t>operation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footings for transformers, switchgear</w:t>
                  </w:r>
                </w:p>
                <w:p w14:paraId="634CFEED" w14:textId="77777777" w:rsidR="00CD412C" w:rsidRDefault="00BB4FD5">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4CFEEE" w14:textId="77777777" w:rsidR="00CD412C" w:rsidRDefault="00BB4FD5">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34CFEEF" w14:textId="77777777" w:rsidR="00CD412C" w:rsidRDefault="00BB4FD5">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34CFEF0" w14:textId="77777777" w:rsidR="00CD412C" w:rsidRDefault="00BB4FD5">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34CFEF1" w14:textId="77777777" w:rsidR="00CD412C" w:rsidRDefault="00BB4FD5">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634CFEF2" w14:textId="77777777" w:rsidR="00CD412C" w:rsidRDefault="00BB4FD5">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34CFEF3" w14:textId="77777777" w:rsidR="00CD412C" w:rsidRDefault="00BB4FD5">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34CFEF4" w14:textId="77777777" w:rsidR="00CD412C" w:rsidRDefault="00BB4FD5">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34CFEF5" w14:textId="77777777" w:rsidR="00CD412C" w:rsidRDefault="00BB4FD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34CFEF6" w14:textId="77777777" w:rsidR="00CD412C" w:rsidRDefault="00BB4FD5">
                  <w:pPr>
                    <w:spacing w:before="481" w:line="182" w:lineRule="exact"/>
                    <w:ind w:left="216"/>
                    <w:textAlignment w:val="baseline"/>
                    <w:rPr>
                      <w:rFonts w:ascii="Arial" w:eastAsia="Arial" w:hAnsi="Arial"/>
                      <w:b/>
                      <w:color w:val="000000"/>
                      <w:spacing w:val="6"/>
                      <w:w w:val="90"/>
                      <w:sz w:val="16"/>
                    </w:rPr>
                  </w:pPr>
                  <w:r>
                    <w:rPr>
                      <w:rFonts w:ascii="Arial" w:eastAsia="Arial" w:hAnsi="Arial"/>
                      <w:b/>
                      <w:color w:val="000000"/>
                      <w:spacing w:val="6"/>
                      <w:w w:val="90"/>
                      <w:sz w:val="16"/>
                    </w:rPr>
                    <w:t xml:space="preserve">Contact person name </w:t>
                  </w:r>
                  <w:r>
                    <w:rPr>
                      <w:rFonts w:ascii="Arial" w:eastAsia="Arial" w:hAnsi="Arial"/>
                      <w:color w:val="000000"/>
                      <w:spacing w:val="6"/>
                      <w:sz w:val="16"/>
                    </w:rPr>
                    <w:t>Damian Vermey</w:t>
                  </w:r>
                </w:p>
                <w:p w14:paraId="634CFEF7" w14:textId="77777777" w:rsidR="00CD412C" w:rsidRDefault="00BB4FD5">
                  <w:pPr>
                    <w:spacing w:before="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Head of Development</w:t>
                  </w:r>
                </w:p>
                <w:p w14:paraId="634CFEF8" w14:textId="77777777" w:rsidR="00CD412C" w:rsidRDefault="00BB4FD5">
                  <w:pPr>
                    <w:spacing w:before="38" w:line="182" w:lineRule="exact"/>
                    <w:ind w:left="648"/>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0284567402</w:t>
                  </w:r>
                </w:p>
                <w:p w14:paraId="634CFEF9" w14:textId="77777777" w:rsidR="00CD412C" w:rsidRDefault="00BB4FD5">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3">
                    <w:r w:rsidR="00CD412C">
                      <w:rPr>
                        <w:rFonts w:ascii="Arial" w:eastAsia="Arial" w:hAnsi="Arial"/>
                        <w:color w:val="0000FF"/>
                        <w:sz w:val="16"/>
                        <w:u w:val="single"/>
                      </w:rPr>
                      <w:t>damian.vermey@arkenergy.com.au</w:t>
                    </w:r>
                  </w:hyperlink>
                  <w:r>
                    <w:rPr>
                      <w:rFonts w:ascii="Arial" w:eastAsia="Arial" w:hAnsi="Arial"/>
                      <w:color w:val="000000"/>
                      <w:sz w:val="16"/>
                    </w:rPr>
                    <w:t xml:space="preserve"> </w:t>
                  </w:r>
                </w:p>
                <w:p w14:paraId="634CFEFA" w14:textId="77777777" w:rsidR="00CD412C" w:rsidRDefault="00BB4FD5">
                  <w:pPr>
                    <w:spacing w:before="158" w:line="221" w:lineRule="exact"/>
                    <w:ind w:right="432"/>
                    <w:textAlignment w:val="baseline"/>
                    <w:rPr>
                      <w:rFonts w:ascii="Arial" w:eastAsia="Arial" w:hAnsi="Arial"/>
                      <w:color w:val="000000"/>
                      <w:sz w:val="16"/>
                    </w:rPr>
                  </w:pPr>
                  <w:r>
                    <w:rPr>
                      <w:rFonts w:ascii="Arial" w:eastAsia="Arial" w:hAnsi="Arial"/>
                      <w:color w:val="000000"/>
                      <w:sz w:val="16"/>
                    </w:rPr>
                    <w:t xml:space="preserve">Project proponent website: Until the project has a proponent responsible for procurement and construction, general information on the project is available at </w:t>
                  </w:r>
                  <w:hyperlink r:id="rId14">
                    <w:r w:rsidR="00CD412C">
                      <w:rPr>
                        <w:rFonts w:ascii="Arial" w:eastAsia="Arial" w:hAnsi="Arial"/>
                        <w:color w:val="0000FF"/>
                        <w:sz w:val="16"/>
                        <w:u w:val="single"/>
                      </w:rPr>
                      <w:t>https://epuron.com.au/wind/specimen-hill/</w:t>
                    </w:r>
                  </w:hyperlink>
                  <w:r>
                    <w:rPr>
                      <w:rFonts w:ascii="Arial" w:eastAsia="Arial" w:hAnsi="Arial"/>
                      <w:color w:val="000000"/>
                      <w:sz w:val="16"/>
                    </w:rPr>
                    <w:t xml:space="preserve"> also accessible via </w:t>
                  </w:r>
                  <w:hyperlink r:id="rId15">
                    <w:r w:rsidR="00CD412C">
                      <w:rPr>
                        <w:rFonts w:ascii="Arial" w:eastAsia="Arial" w:hAnsi="Arial"/>
                        <w:color w:val="0000FF"/>
                        <w:sz w:val="16"/>
                        <w:u w:val="single"/>
                      </w:rPr>
                      <w:t>www.specimenhillwindfarm.com.au</w:t>
                    </w:r>
                  </w:hyperlink>
                  <w:r>
                    <w:rPr>
                      <w:rFonts w:ascii="Arial" w:eastAsia="Arial" w:hAnsi="Arial"/>
                      <w:color w:val="000000"/>
                      <w:sz w:val="16"/>
                    </w:rPr>
                    <w:t xml:space="preserve"> </w:t>
                  </w:r>
                </w:p>
                <w:p w14:paraId="634CFEFB" w14:textId="77777777" w:rsidR="00CD412C" w:rsidRDefault="00BB4FD5">
                  <w:pPr>
                    <w:spacing w:line="331" w:lineRule="exact"/>
                    <w:ind w:left="648" w:hanging="648"/>
                    <w:textAlignment w:val="baseline"/>
                    <w:rPr>
                      <w:rFonts w:ascii="Arial" w:eastAsia="Arial" w:hAnsi="Arial"/>
                      <w:color w:val="000000"/>
                      <w:sz w:val="16"/>
                    </w:rPr>
                  </w:pPr>
                  <w:r>
                    <w:rPr>
                      <w:rFonts w:ascii="Arial" w:eastAsia="Arial" w:hAnsi="Arial"/>
                      <w:color w:val="000000"/>
                      <w:sz w:val="16"/>
                    </w:rPr>
                    <w:t xml:space="preserve">Project opportunities website: </w:t>
                  </w:r>
                  <w:r>
                    <w:rPr>
                      <w:rFonts w:ascii="Arial" w:eastAsia="Arial" w:hAnsi="Arial"/>
                      <w:color w:val="000000"/>
                      <w:sz w:val="16"/>
                    </w:rPr>
                    <w:br/>
                  </w:r>
                  <w:hyperlink r:id="rId16">
                    <w:r w:rsidR="00CD412C">
                      <w:rPr>
                        <w:rFonts w:ascii="Arial" w:eastAsia="Arial" w:hAnsi="Arial"/>
                        <w:color w:val="0000FF"/>
                        <w:sz w:val="16"/>
                        <w:u w:val="single"/>
                      </w:rPr>
                      <w:t>arkenergy.com.au</w:t>
                    </w:r>
                  </w:hyperlink>
                  <w:r>
                    <w:rPr>
                      <w:rFonts w:ascii="Arial" w:eastAsia="Arial" w:hAnsi="Arial"/>
                      <w:color w:val="000000"/>
                      <w:sz w:val="16"/>
                    </w:rPr>
                    <w:t xml:space="preserve"> </w:t>
                  </w:r>
                </w:p>
                <w:p w14:paraId="634CFEFC" w14:textId="77777777" w:rsidR="00CD412C" w:rsidRDefault="00BB4FD5">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34CFEFD" w14:textId="77777777" w:rsidR="00CD412C" w:rsidRDefault="00BB4FD5">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34CFEFE" w14:textId="77777777" w:rsidR="00CD412C" w:rsidRDefault="00BB4FD5">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34CFEFF" w14:textId="77777777" w:rsidR="00CD412C" w:rsidRDefault="00BB4FD5">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34CFF00" w14:textId="77777777" w:rsidR="00CD412C" w:rsidRDefault="00BB4FD5">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34CFF01" w14:textId="77777777" w:rsidR="00CD412C" w:rsidRDefault="00BB4FD5">
                  <w:pPr>
                    <w:spacing w:before="145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634CFE9C" w14:textId="77777777" w:rsidR="00CD412C" w:rsidRDefault="00CD412C">
      <w:pPr>
        <w:sectPr w:rsidR="00CD412C">
          <w:pgSz w:w="11904" w:h="16843"/>
          <w:pgMar w:top="752" w:right="1045" w:bottom="890" w:left="1019" w:header="720" w:footer="720" w:gutter="0"/>
          <w:cols w:space="720"/>
        </w:sectPr>
      </w:pPr>
    </w:p>
    <w:p w14:paraId="634CFE9D" w14:textId="77777777" w:rsidR="00CD412C" w:rsidRDefault="00BB4FD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 07 2026 10:16:57 GMT+1000 (AEST) *****</w:t>
      </w:r>
    </w:p>
    <w:p w14:paraId="634CFE9E" w14:textId="77777777" w:rsidR="00CD412C" w:rsidRDefault="00CD412C">
      <w:pPr>
        <w:spacing w:before="3" w:after="818" w:line="183" w:lineRule="exact"/>
        <w:sectPr w:rsidR="00CD412C">
          <w:pgSz w:w="11904" w:h="16843"/>
          <w:pgMar w:top="1040" w:right="2995" w:bottom="867" w:left="2789" w:header="720" w:footer="720" w:gutter="0"/>
          <w:cols w:space="720"/>
        </w:sectPr>
      </w:pPr>
    </w:p>
    <w:p w14:paraId="634CFE9F" w14:textId="77777777" w:rsidR="00CD412C" w:rsidRDefault="00BB4FD5">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34CFEA0" w14:textId="77777777" w:rsidR="00CD412C" w:rsidRDefault="00BB4FD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34CFEA1" w14:textId="77777777" w:rsidR="00CD412C" w:rsidRDefault="00BB4FD5">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634CFEA2" w14:textId="77777777" w:rsidR="00CD412C" w:rsidRDefault="00BB4FD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34CFEA3" w14:textId="77777777" w:rsidR="00CD412C" w:rsidRDefault="00BB4FD5">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34CFEA4" w14:textId="77777777" w:rsidR="00CD412C" w:rsidRDefault="00BB4FD5">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34CFEA5" w14:textId="77777777" w:rsidR="00CD412C" w:rsidRDefault="00BB4FD5">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34CFEA6" w14:textId="77777777" w:rsidR="00CD412C" w:rsidRDefault="00CD412C">
      <w:pPr>
        <w:spacing w:before="98" w:after="9706" w:line="220" w:lineRule="exact"/>
        <w:sectPr w:rsidR="00CD412C">
          <w:type w:val="continuous"/>
          <w:pgSz w:w="11904" w:h="16843"/>
          <w:pgMar w:top="1040" w:right="1493" w:bottom="867" w:left="1051" w:header="720" w:footer="720" w:gutter="0"/>
          <w:cols w:space="720"/>
        </w:sectPr>
      </w:pPr>
    </w:p>
    <w:p w14:paraId="634CFEA7" w14:textId="77777777" w:rsidR="00CD412C" w:rsidRDefault="00BB4FD5">
      <w:pPr>
        <w:spacing w:before="4" w:line="249" w:lineRule="exact"/>
        <w:textAlignment w:val="baseline"/>
        <w:rPr>
          <w:rFonts w:eastAsia="Times New Roman"/>
          <w:color w:val="000000"/>
          <w:spacing w:val="-2"/>
        </w:rPr>
      </w:pPr>
      <w:r>
        <w:rPr>
          <w:rFonts w:eastAsia="Times New Roman"/>
          <w:color w:val="000000"/>
          <w:spacing w:val="-2"/>
        </w:rPr>
        <w:t>Page 3 of 5</w:t>
      </w:r>
    </w:p>
    <w:p w14:paraId="634CFEA8" w14:textId="77777777" w:rsidR="00CD412C" w:rsidRDefault="00CD412C">
      <w:pPr>
        <w:sectPr w:rsidR="00CD412C">
          <w:type w:val="continuous"/>
          <w:pgSz w:w="11904" w:h="16843"/>
          <w:pgMar w:top="1040" w:right="1044" w:bottom="867" w:left="9780" w:header="720" w:footer="720" w:gutter="0"/>
          <w:cols w:space="720"/>
        </w:sectPr>
      </w:pPr>
    </w:p>
    <w:p w14:paraId="634CFEA9" w14:textId="77777777" w:rsidR="00CD412C" w:rsidRDefault="00BB4FD5">
      <w:pPr>
        <w:textAlignment w:val="baseline"/>
        <w:rPr>
          <w:rFonts w:eastAsia="Times New Roman"/>
          <w:color w:val="000000"/>
          <w:sz w:val="24"/>
        </w:rPr>
      </w:pPr>
      <w:r>
        <w:lastRenderedPageBreak/>
        <w:pict w14:anchorId="634CFED2">
          <v:shape id="_x0000_s1033" type="#_x0000_t202" style="position:absolute;margin-left:56.05pt;margin-top:52pt;width:468pt;height:52.85pt;z-index:-251653632;mso-wrap-distance-left:0;mso-wrap-distance-right:0;mso-position-horizontal-relative:page;mso-position-vertical-relative:page" filled="f" stroked="f">
            <v:textbox inset="0,0,0,0">
              <w:txbxContent>
                <w:p w14:paraId="634CFF02" w14:textId="77777777" w:rsidR="00CD412C" w:rsidRDefault="00BB4FD5">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Apr 07 2026 10:16:57 GMT+1000 (AEST) *****</w:t>
                  </w:r>
                </w:p>
              </w:txbxContent>
            </v:textbox>
            <w10:wrap type="square" anchorx="page" anchory="page"/>
          </v:shape>
        </w:pict>
      </w:r>
      <w:r>
        <w:pict w14:anchorId="634CFED3">
          <v:shape id="_x0000_s1032" type="#_x0000_t202" style="position:absolute;margin-left:43.9pt;margin-top:104.85pt;width:7in;height:43.05pt;z-index:-251652608;mso-wrap-distance-left:0;mso-wrap-distance-right:0;mso-position-horizontal-relative:page;mso-position-vertical-relative:page" filled="f" stroked="f">
            <v:textbox inset="0,0,0,0">
              <w:txbxContent>
                <w:p w14:paraId="634CFF03" w14:textId="77777777" w:rsidR="00CD412C" w:rsidRDefault="00BB4FD5">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34CFED4">
          <v:shape id="_x0000_s1031" type="#_x0000_t202" style="position:absolute;margin-left:43.9pt;margin-top:147.9pt;width:7in;height:187.15pt;z-index:251648512;mso-wrap-distance-left:0;mso-wrap-distance-right:0;mso-position-horizontal-relative:page;mso-position-vertical-relative:page" filled="f" stroked="f">
            <v:textbox inset="0,0,0,0">
              <w:txbxContent>
                <w:p w14:paraId="634CFF04" w14:textId="77777777" w:rsidR="00CD412C" w:rsidRDefault="00BB4FD5">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SHWF Unit Trust</w:t>
                  </w:r>
                </w:p>
                <w:p w14:paraId="634CFF05" w14:textId="77777777" w:rsidR="00CD412C" w:rsidRDefault="00BB4FD5">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34CFF06" w14:textId="77777777" w:rsidR="00CD412C" w:rsidRDefault="00BB4FD5">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Specimen Hill Wind Farm</w:t>
                  </w:r>
                </w:p>
                <w:p w14:paraId="634CFF07" w14:textId="77777777" w:rsidR="00CD412C" w:rsidRDefault="00BB4FD5">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60km south-west of Gladstone and 25km north-east of Biloela, QLD</w:t>
                  </w:r>
                </w:p>
                <w:p w14:paraId="634CFF08" w14:textId="77777777" w:rsidR="00CD412C" w:rsidRDefault="00BB4FD5">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34CFF09" w14:textId="77777777" w:rsidR="00CD412C" w:rsidRDefault="00BB4FD5">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34CFF0A" w14:textId="77777777" w:rsidR="00CD412C" w:rsidRDefault="00BB4FD5">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34CFED5">
          <v:shape id="_x0000_s1030" type="#_x0000_t202" style="position:absolute;margin-left:52.3pt;margin-top:335.05pt;width:455.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84"/>
                    <w:gridCol w:w="2086"/>
                    <w:gridCol w:w="261"/>
                    <w:gridCol w:w="1671"/>
                    <w:gridCol w:w="2599"/>
                  </w:tblGrid>
                  <w:tr w:rsidR="00CD412C" w14:paraId="634CFF10" w14:textId="77777777">
                    <w:trPr>
                      <w:trHeight w:hRule="exact" w:val="629"/>
                    </w:trPr>
                    <w:tc>
                      <w:tcPr>
                        <w:tcW w:w="2484" w:type="dxa"/>
                        <w:vAlign w:val="center"/>
                      </w:tcPr>
                      <w:p w14:paraId="634CFF0B" w14:textId="77777777" w:rsidR="00CD412C" w:rsidRDefault="00BB4FD5">
                        <w:pPr>
                          <w:spacing w:before="259" w:after="186" w:line="183"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634CFF0C" w14:textId="77777777" w:rsidR="00CD412C" w:rsidRDefault="00BB4FD5">
                        <w:pPr>
                          <w:spacing w:before="101" w:after="85"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634CFF0D" w14:textId="77777777" w:rsidR="00CD412C" w:rsidRDefault="00BB4FD5">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634CFF0E" w14:textId="77777777" w:rsidR="00CD412C" w:rsidRDefault="00BB4FD5">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634CFF0F" w14:textId="77777777" w:rsidR="00CD412C" w:rsidRDefault="00BB4FD5">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634CFF28" w14:textId="77777777" w:rsidR="00411053" w:rsidRDefault="00411053"/>
              </w:txbxContent>
            </v:textbox>
            <w10:wrap type="square" anchorx="page" anchory="page"/>
          </v:shape>
        </w:pict>
      </w:r>
      <w:r>
        <w:pict w14:anchorId="634CFED6">
          <v:shape id="_x0000_s1029" type="#_x0000_t202" style="position:absolute;margin-left:52.3pt;margin-top:370.05pt;width:292pt;height:43.9pt;z-index:251649536;mso-wrap-distance-left:0;mso-wrap-distance-right:0;mso-position-horizontal-relative:page;mso-position-vertical-relative:page" filled="f" stroked="f">
            <v:textbox inset="0,0,0,0">
              <w:txbxContent>
                <w:p w14:paraId="634CFF11" w14:textId="77777777" w:rsidR="00CD412C" w:rsidRDefault="00BB4FD5">
                  <w:pPr>
                    <w:tabs>
                      <w:tab w:val="left" w:pos="3816"/>
                      <w:tab w:val="right" w:pos="5832"/>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634CFF12" w14:textId="77777777" w:rsidR="00CD412C" w:rsidRDefault="00BB4FD5">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4CFF13" w14:textId="77777777" w:rsidR="00CD412C" w:rsidRDefault="00BB4FD5">
                  <w:pPr>
                    <w:tabs>
                      <w:tab w:val="left" w:pos="3816"/>
                      <w:tab w:val="right" w:pos="5832"/>
                    </w:tabs>
                    <w:spacing w:before="51" w:line="220"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t>No</w:t>
                  </w:r>
                </w:p>
                <w:p w14:paraId="634CFF14" w14:textId="77777777" w:rsidR="00CD412C" w:rsidRDefault="00BB4FD5">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txbxContent>
            </v:textbox>
            <w10:wrap anchorx="page" anchory="page"/>
          </v:shape>
        </w:pict>
      </w:r>
      <w:r>
        <w:pict w14:anchorId="634CFED7">
          <v:shape id="_x0000_s1028" type="#_x0000_t202" style="position:absolute;margin-left:52.3pt;margin-top:413.95pt;width:292pt;height:365.05pt;z-index:-251650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53"/>
                    <w:gridCol w:w="2187"/>
                  </w:tblGrid>
                  <w:tr w:rsidR="00CD412C" w14:paraId="634CFF19" w14:textId="77777777">
                    <w:trPr>
                      <w:trHeight w:hRule="exact" w:val="1829"/>
                    </w:trPr>
                    <w:tc>
                      <w:tcPr>
                        <w:tcW w:w="3653" w:type="dxa"/>
                      </w:tcPr>
                      <w:p w14:paraId="634CFF15" w14:textId="77777777" w:rsidR="00CD412C" w:rsidRDefault="00BB4FD5">
                        <w:pPr>
                          <w:spacing w:line="202" w:lineRule="exact"/>
                          <w:textAlignment w:val="baseline"/>
                          <w:rPr>
                            <w:rFonts w:ascii="Arial" w:eastAsia="Arial" w:hAnsi="Arial"/>
                            <w:color w:val="000000"/>
                            <w:sz w:val="16"/>
                          </w:rPr>
                        </w:pPr>
                        <w:r>
                          <w:rPr>
                            <w:rFonts w:ascii="Arial" w:eastAsia="Arial" w:hAnsi="Arial"/>
                            <w:color w:val="000000"/>
                            <w:sz w:val="16"/>
                          </w:rPr>
                          <w:t xml:space="preserve">general operations and maintenance </w:t>
                        </w:r>
                        <w:r>
                          <w:rPr>
                            <w:rFonts w:ascii="Arial" w:eastAsia="Arial" w:hAnsi="Arial"/>
                            <w:color w:val="000000"/>
                            <w:sz w:val="16"/>
                          </w:rPr>
                          <w:br/>
                          <w:t>services</w:t>
                        </w:r>
                      </w:p>
                      <w:p w14:paraId="634CFF16" w14:textId="77777777" w:rsidR="00CD412C" w:rsidRDefault="00BB4FD5">
                        <w:pPr>
                          <w:spacing w:before="192" w:line="343" w:lineRule="exact"/>
                          <w:ind w:right="144"/>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634CFF17" w14:textId="77777777" w:rsidR="00CD412C" w:rsidRDefault="00BB4FD5">
                        <w:pPr>
                          <w:spacing w:before="101"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187" w:type="dxa"/>
                      </w:tcPr>
                      <w:p w14:paraId="634CFF18" w14:textId="0B55D933" w:rsidR="00CD412C" w:rsidRDefault="00907CE4">
                        <w:pPr>
                          <w:tabs>
                            <w:tab w:val="right" w:pos="2160"/>
                          </w:tabs>
                          <w:spacing w:before="102" w:after="1531" w:line="182" w:lineRule="exact"/>
                          <w:jc w:val="center"/>
                          <w:textAlignment w:val="baseline"/>
                          <w:rPr>
                            <w:rFonts w:ascii="Arial" w:eastAsia="Arial" w:hAnsi="Arial"/>
                            <w:color w:val="000000"/>
                            <w:sz w:val="16"/>
                          </w:rPr>
                        </w:pPr>
                        <w:r>
                          <w:rPr>
                            <w:rFonts w:ascii="Arial" w:eastAsia="Arial" w:hAnsi="Arial"/>
                            <w:color w:val="000000"/>
                            <w:sz w:val="16"/>
                          </w:rPr>
                          <w:t xml:space="preserve">   Yes</w:t>
                        </w:r>
                        <w:r>
                          <w:rPr>
                            <w:rFonts w:ascii="Arial" w:eastAsia="Arial" w:hAnsi="Arial"/>
                            <w:color w:val="000000"/>
                            <w:sz w:val="16"/>
                          </w:rPr>
                          <w:tab/>
                          <w:t>No</w:t>
                        </w:r>
                      </w:p>
                    </w:tc>
                  </w:tr>
                </w:tbl>
                <w:p w14:paraId="634CFF1A" w14:textId="77777777" w:rsidR="00CD412C" w:rsidRDefault="00CD412C">
                  <w:pPr>
                    <w:spacing w:after="5452" w:line="20" w:lineRule="exact"/>
                  </w:pPr>
                </w:p>
              </w:txbxContent>
            </v:textbox>
            <w10:wrap type="square" anchorx="page" anchory="page"/>
          </v:shape>
        </w:pict>
      </w:r>
      <w:r>
        <w:pict w14:anchorId="634CFED8">
          <v:shape id="_x0000_s1027" type="#_x0000_t202" style="position:absolute;margin-left:488.15pt;margin-top:765.4pt;width:54.75pt;height:12.65pt;z-index:-251649536;mso-wrap-distance-left:0;mso-wrap-distance-right:0;mso-position-horizontal-relative:page;mso-position-vertical-relative:page" filled="f" stroked="f">
            <v:textbox inset="0,0,0,0">
              <w:txbxContent>
                <w:p w14:paraId="634CFF1B" w14:textId="77777777" w:rsidR="00CD412C" w:rsidRDefault="00BB4FD5">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34CFED9">
          <v:line id="_x0000_s1026" style="position:absolute;z-index:251652608;mso-position-horizontal-relative:page;mso-position-vertical-relative:page" from="43.9pt,148.55pt" to="538.15pt,148.55pt" strokeweight="1.2pt">
            <w10:wrap anchorx="page" anchory="page"/>
          </v:line>
        </w:pict>
      </w:r>
    </w:p>
    <w:p w14:paraId="634CFEAA" w14:textId="77777777" w:rsidR="00CD412C" w:rsidRDefault="00CD412C">
      <w:pPr>
        <w:sectPr w:rsidR="00CD412C">
          <w:pgSz w:w="11904" w:h="16843"/>
          <w:pgMar w:top="752" w:right="946" w:bottom="890" w:left="878" w:header="720" w:footer="720" w:gutter="0"/>
          <w:cols w:space="720"/>
        </w:sectPr>
      </w:pPr>
    </w:p>
    <w:p w14:paraId="634CFEAB" w14:textId="77777777" w:rsidR="00CD412C" w:rsidRDefault="00BB4FD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 07 2026 10:16:57 GMT+1000 (AEST) *****</w:t>
      </w:r>
    </w:p>
    <w:p w14:paraId="634CFEAC" w14:textId="77777777" w:rsidR="00CD412C" w:rsidRDefault="00CD412C">
      <w:pPr>
        <w:spacing w:before="3" w:after="818" w:line="183" w:lineRule="exact"/>
        <w:sectPr w:rsidR="00CD412C">
          <w:pgSz w:w="11904" w:h="16843"/>
          <w:pgMar w:top="1040" w:right="1423" w:bottom="867" w:left="1121" w:header="720" w:footer="720" w:gutter="0"/>
          <w:cols w:space="720"/>
        </w:sectPr>
      </w:pPr>
    </w:p>
    <w:p w14:paraId="634CFEAD" w14:textId="77777777" w:rsidR="00CD412C" w:rsidRDefault="00BB4FD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34CFEAE" w14:textId="77777777" w:rsidR="00CD412C" w:rsidRDefault="00BB4FD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34CFEAF" w14:textId="77777777" w:rsidR="00CD412C" w:rsidRDefault="00BB4FD5">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634CFEB0" w14:textId="77777777" w:rsidR="00CD412C" w:rsidRDefault="00BB4FD5">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634CFEB1" w14:textId="77777777" w:rsidR="00CD412C" w:rsidRDefault="00BB4FD5">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0284567402</w:t>
      </w:r>
    </w:p>
    <w:p w14:paraId="634CFEB2" w14:textId="77777777" w:rsidR="00CD412C" w:rsidRDefault="00BB4FD5">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7">
        <w:r w:rsidR="00CD412C">
          <w:rPr>
            <w:rFonts w:ascii="Arial" w:eastAsia="Arial" w:hAnsi="Arial"/>
            <w:color w:val="0000FF"/>
            <w:sz w:val="16"/>
            <w:u w:val="single"/>
          </w:rPr>
          <w:t>damian.vermey@arkenergy.com.au</w:t>
        </w:r>
      </w:hyperlink>
      <w:r>
        <w:rPr>
          <w:rFonts w:ascii="Arial" w:eastAsia="Arial" w:hAnsi="Arial"/>
          <w:color w:val="000000"/>
          <w:sz w:val="16"/>
        </w:rPr>
        <w:t xml:space="preserve"> </w:t>
      </w:r>
    </w:p>
    <w:p w14:paraId="634CFEB3" w14:textId="77777777" w:rsidR="00CD412C" w:rsidRDefault="00BB4FD5">
      <w:pPr>
        <w:spacing w:before="168" w:line="216" w:lineRule="exact"/>
        <w:jc w:val="both"/>
        <w:textAlignment w:val="baseline"/>
        <w:rPr>
          <w:rFonts w:ascii="Arial" w:eastAsia="Arial" w:hAnsi="Arial"/>
          <w:color w:val="000000"/>
          <w:sz w:val="16"/>
        </w:rPr>
      </w:pPr>
      <w:r>
        <w:rPr>
          <w:rFonts w:ascii="Arial" w:eastAsia="Arial" w:hAnsi="Arial"/>
          <w:color w:val="000000"/>
          <w:sz w:val="16"/>
        </w:rPr>
        <w:t xml:space="preserve">Facility operator website: Until the project has a proponent responsible for procurement and construction, general information on the project is available at </w:t>
      </w:r>
      <w:hyperlink r:id="rId18">
        <w:r w:rsidR="00CD412C">
          <w:rPr>
            <w:rFonts w:ascii="Arial" w:eastAsia="Arial" w:hAnsi="Arial"/>
            <w:color w:val="0000FF"/>
            <w:sz w:val="16"/>
            <w:u w:val="single"/>
          </w:rPr>
          <w:t>https://arkenergy.com.au</w:t>
        </w:r>
      </w:hyperlink>
      <w:r>
        <w:rPr>
          <w:rFonts w:ascii="Arial" w:eastAsia="Arial" w:hAnsi="Arial"/>
          <w:color w:val="000000"/>
          <w:sz w:val="16"/>
        </w:rPr>
        <w:t xml:space="preserve"> </w:t>
      </w:r>
    </w:p>
    <w:p w14:paraId="634CFEB4" w14:textId="77777777" w:rsidR="00CD412C" w:rsidRDefault="00BB4FD5">
      <w:pPr>
        <w:spacing w:before="119" w:line="221" w:lineRule="exact"/>
        <w:ind w:right="216"/>
        <w:textAlignment w:val="baseline"/>
        <w:rPr>
          <w:rFonts w:ascii="Arial" w:eastAsia="Arial" w:hAnsi="Arial"/>
          <w:color w:val="000000"/>
          <w:sz w:val="16"/>
        </w:rPr>
      </w:pPr>
      <w:r>
        <w:rPr>
          <w:rFonts w:ascii="Arial" w:eastAsia="Arial" w:hAnsi="Arial"/>
          <w:color w:val="000000"/>
          <w:sz w:val="16"/>
        </w:rPr>
        <w:t xml:space="preserve">Facility opportunities website: Project information will be updated from time to time on the project website at </w:t>
      </w:r>
      <w:hyperlink r:id="rId19">
        <w:r w:rsidR="00CD412C">
          <w:rPr>
            <w:rFonts w:ascii="Arial" w:eastAsia="Arial" w:hAnsi="Arial"/>
            <w:color w:val="0000FF"/>
            <w:sz w:val="16"/>
            <w:u w:val="single"/>
          </w:rPr>
          <w:t>https://epuron.com.au/wind/specimen-hill/</w:t>
        </w:r>
      </w:hyperlink>
      <w:r>
        <w:rPr>
          <w:rFonts w:ascii="Arial" w:eastAsia="Arial" w:hAnsi="Arial"/>
          <w:color w:val="000000"/>
          <w:sz w:val="16"/>
        </w:rPr>
        <w:t xml:space="preserve"> also accessible via </w:t>
      </w:r>
      <w:hyperlink r:id="rId20">
        <w:r w:rsidR="00CD412C">
          <w:rPr>
            <w:rFonts w:ascii="Arial" w:eastAsia="Arial" w:hAnsi="Arial"/>
            <w:color w:val="0000FF"/>
            <w:sz w:val="16"/>
            <w:u w:val="single"/>
          </w:rPr>
          <w:t>specimenhillwindfarm.com.au</w:t>
        </w:r>
      </w:hyperlink>
      <w:r>
        <w:rPr>
          <w:rFonts w:ascii="Arial" w:eastAsia="Arial" w:hAnsi="Arial"/>
          <w:color w:val="000000"/>
          <w:sz w:val="16"/>
        </w:rPr>
        <w:t>. When the procurement entity is known, the website will be updated with procurement information.</w:t>
      </w:r>
    </w:p>
    <w:p w14:paraId="634CFEB5" w14:textId="77777777" w:rsidR="00CD412C" w:rsidRDefault="00BB4FD5">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34CFEB6" w14:textId="77777777" w:rsidR="00CD412C" w:rsidRDefault="00BB4FD5">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34CFEB7" w14:textId="77777777" w:rsidR="00CD412C" w:rsidRDefault="00BB4FD5">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34CFEB8" w14:textId="77777777" w:rsidR="00CD412C" w:rsidRDefault="00BB4FD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34CFEB9" w14:textId="77777777" w:rsidR="00CD412C" w:rsidRDefault="00BB4FD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34CFEBA" w14:textId="77777777" w:rsidR="00CD412C" w:rsidRDefault="00BB4FD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34CFEBB" w14:textId="77777777" w:rsidR="00CD412C" w:rsidRDefault="00BB4FD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34CFEBC" w14:textId="77777777" w:rsidR="00CD412C" w:rsidRDefault="00BB4FD5">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34CFEBD" w14:textId="77777777" w:rsidR="00CD412C" w:rsidRDefault="00BB4FD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34CFEBE" w14:textId="77777777" w:rsidR="00CD412C" w:rsidRDefault="00BB4FD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34CFEBF" w14:textId="77777777" w:rsidR="00CD412C" w:rsidRDefault="00BB4FD5">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34CFEC0" w14:textId="77777777" w:rsidR="00CD412C" w:rsidRDefault="00BB4FD5">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34CFEC1" w14:textId="77777777" w:rsidR="00CD412C" w:rsidRDefault="00BB4FD5">
      <w:pPr>
        <w:spacing w:before="105" w:after="46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34CFEC2" w14:textId="77777777" w:rsidR="00CD412C" w:rsidRDefault="00CD412C">
      <w:pPr>
        <w:spacing w:before="105" w:after="4627" w:line="218" w:lineRule="exact"/>
        <w:sectPr w:rsidR="00CD412C">
          <w:type w:val="continuous"/>
          <w:pgSz w:w="11904" w:h="16843"/>
          <w:pgMar w:top="1040" w:right="1509" w:bottom="867" w:left="1035" w:header="720" w:footer="720" w:gutter="0"/>
          <w:cols w:space="720"/>
        </w:sectPr>
      </w:pPr>
    </w:p>
    <w:p w14:paraId="634CFEC3" w14:textId="77777777" w:rsidR="00CD412C" w:rsidRDefault="00BB4FD5">
      <w:pPr>
        <w:spacing w:before="4" w:line="249" w:lineRule="exact"/>
        <w:textAlignment w:val="baseline"/>
        <w:rPr>
          <w:rFonts w:eastAsia="Times New Roman"/>
          <w:color w:val="000000"/>
          <w:spacing w:val="-1"/>
        </w:rPr>
      </w:pPr>
      <w:r>
        <w:rPr>
          <w:rFonts w:eastAsia="Times New Roman"/>
          <w:color w:val="000000"/>
          <w:spacing w:val="-1"/>
        </w:rPr>
        <w:t>Page 5 of 5</w:t>
      </w:r>
    </w:p>
    <w:sectPr w:rsidR="00CD412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F3C5" w14:textId="77777777" w:rsidR="00793B66" w:rsidRDefault="00793B66">
      <w:r>
        <w:separator/>
      </w:r>
    </w:p>
  </w:endnote>
  <w:endnote w:type="continuationSeparator" w:id="0">
    <w:p w14:paraId="59E13D36" w14:textId="77777777" w:rsidR="00793B66" w:rsidRDefault="0079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87B7" w14:textId="3C65BE89" w:rsidR="00907CE4" w:rsidRDefault="00907CE4">
    <w:pPr>
      <w:pStyle w:val="Footer"/>
    </w:pPr>
    <w:r>
      <w:rPr>
        <w:noProof/>
      </w:rPr>
      <mc:AlternateContent>
        <mc:Choice Requires="wps">
          <w:drawing>
            <wp:anchor distT="0" distB="0" distL="0" distR="0" simplePos="0" relativeHeight="251662336" behindDoc="0" locked="0" layoutInCell="1" allowOverlap="1" wp14:anchorId="264B67C3" wp14:editId="7BF08FD4">
              <wp:simplePos x="635" y="635"/>
              <wp:positionH relativeFrom="page">
                <wp:align>center</wp:align>
              </wp:positionH>
              <wp:positionV relativeFrom="page">
                <wp:align>bottom</wp:align>
              </wp:positionV>
              <wp:extent cx="622300" cy="376555"/>
              <wp:effectExtent l="0" t="0" r="6350" b="0"/>
              <wp:wrapNone/>
              <wp:docPr id="8196975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C4C20E" w14:textId="295557CC"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B67C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AC4C20E" w14:textId="295557CC"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90E9" w14:textId="3BBC1AA3" w:rsidR="00907CE4" w:rsidRDefault="00907CE4">
    <w:pPr>
      <w:pStyle w:val="Footer"/>
    </w:pPr>
    <w:r>
      <w:rPr>
        <w:noProof/>
      </w:rPr>
      <mc:AlternateContent>
        <mc:Choice Requires="wps">
          <w:drawing>
            <wp:anchor distT="0" distB="0" distL="0" distR="0" simplePos="0" relativeHeight="251663360" behindDoc="0" locked="0" layoutInCell="1" allowOverlap="1" wp14:anchorId="3A56BE13" wp14:editId="409DC6FE">
              <wp:simplePos x="650123" y="10079542"/>
              <wp:positionH relativeFrom="page">
                <wp:align>center</wp:align>
              </wp:positionH>
              <wp:positionV relativeFrom="page">
                <wp:align>bottom</wp:align>
              </wp:positionV>
              <wp:extent cx="622300" cy="376555"/>
              <wp:effectExtent l="0" t="0" r="6350" b="0"/>
              <wp:wrapNone/>
              <wp:docPr id="16145682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F4C675" w14:textId="5A6E62D9"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6BE1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5F4C675" w14:textId="5A6E62D9"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83E4" w14:textId="7664FB79" w:rsidR="00907CE4" w:rsidRDefault="00907CE4">
    <w:pPr>
      <w:pStyle w:val="Footer"/>
    </w:pPr>
    <w:r>
      <w:rPr>
        <w:noProof/>
      </w:rPr>
      <mc:AlternateContent>
        <mc:Choice Requires="wps">
          <w:drawing>
            <wp:anchor distT="0" distB="0" distL="0" distR="0" simplePos="0" relativeHeight="251661312" behindDoc="0" locked="0" layoutInCell="1" allowOverlap="1" wp14:anchorId="1B103D75" wp14:editId="1B3C78EE">
              <wp:simplePos x="635" y="635"/>
              <wp:positionH relativeFrom="page">
                <wp:align>center</wp:align>
              </wp:positionH>
              <wp:positionV relativeFrom="page">
                <wp:align>bottom</wp:align>
              </wp:positionV>
              <wp:extent cx="622300" cy="376555"/>
              <wp:effectExtent l="0" t="0" r="6350" b="0"/>
              <wp:wrapNone/>
              <wp:docPr id="8201633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4B7414" w14:textId="0BB0CE21"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03D7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A4B7414" w14:textId="0BB0CE21"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99C5" w14:textId="77777777" w:rsidR="00793B66" w:rsidRDefault="00793B66"/>
  </w:footnote>
  <w:footnote w:type="continuationSeparator" w:id="0">
    <w:p w14:paraId="6A483D1D" w14:textId="77777777" w:rsidR="00793B66" w:rsidRDefault="0079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6517" w14:textId="3AC29514" w:rsidR="00907CE4" w:rsidRDefault="00907CE4">
    <w:pPr>
      <w:pStyle w:val="Header"/>
    </w:pPr>
    <w:r>
      <w:rPr>
        <w:noProof/>
      </w:rPr>
      <mc:AlternateContent>
        <mc:Choice Requires="wps">
          <w:drawing>
            <wp:anchor distT="0" distB="0" distL="0" distR="0" simplePos="0" relativeHeight="251659264" behindDoc="0" locked="0" layoutInCell="1" allowOverlap="1" wp14:anchorId="55DDF3BC" wp14:editId="00585D49">
              <wp:simplePos x="635" y="635"/>
              <wp:positionH relativeFrom="page">
                <wp:align>center</wp:align>
              </wp:positionH>
              <wp:positionV relativeFrom="page">
                <wp:align>top</wp:align>
              </wp:positionV>
              <wp:extent cx="622300" cy="376555"/>
              <wp:effectExtent l="0" t="0" r="6350" b="4445"/>
              <wp:wrapNone/>
              <wp:docPr id="18691741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D294E5" w14:textId="2FA6D961"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DF3B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ED294E5" w14:textId="2FA6D961"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D549" w14:textId="573F4441" w:rsidR="00907CE4" w:rsidRDefault="00907CE4">
    <w:pPr>
      <w:pStyle w:val="Header"/>
    </w:pPr>
    <w:r>
      <w:rPr>
        <w:noProof/>
      </w:rPr>
      <mc:AlternateContent>
        <mc:Choice Requires="wps">
          <w:drawing>
            <wp:anchor distT="0" distB="0" distL="0" distR="0" simplePos="0" relativeHeight="251660288" behindDoc="0" locked="0" layoutInCell="1" allowOverlap="1" wp14:anchorId="312A477B" wp14:editId="4E7AC375">
              <wp:simplePos x="650123" y="459843"/>
              <wp:positionH relativeFrom="page">
                <wp:align>center</wp:align>
              </wp:positionH>
              <wp:positionV relativeFrom="page">
                <wp:align>top</wp:align>
              </wp:positionV>
              <wp:extent cx="622300" cy="376555"/>
              <wp:effectExtent l="0" t="0" r="6350" b="4445"/>
              <wp:wrapNone/>
              <wp:docPr id="4192816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C2BA1E" w14:textId="716AFDD7"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A477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8C2BA1E" w14:textId="716AFDD7"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8BA4" w14:textId="5A8F0D56" w:rsidR="00907CE4" w:rsidRDefault="00907CE4">
    <w:pPr>
      <w:pStyle w:val="Header"/>
    </w:pPr>
    <w:r>
      <w:rPr>
        <w:noProof/>
      </w:rPr>
      <mc:AlternateContent>
        <mc:Choice Requires="wps">
          <w:drawing>
            <wp:anchor distT="0" distB="0" distL="0" distR="0" simplePos="0" relativeHeight="251658240" behindDoc="0" locked="0" layoutInCell="1" allowOverlap="1" wp14:anchorId="3CFF94E1" wp14:editId="6D688DF9">
              <wp:simplePos x="635" y="635"/>
              <wp:positionH relativeFrom="page">
                <wp:align>center</wp:align>
              </wp:positionH>
              <wp:positionV relativeFrom="page">
                <wp:align>top</wp:align>
              </wp:positionV>
              <wp:extent cx="622300" cy="376555"/>
              <wp:effectExtent l="0" t="0" r="6350" b="4445"/>
              <wp:wrapNone/>
              <wp:docPr id="10093276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3EB559" w14:textId="1EBFED80"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F94E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63EB559" w14:textId="1EBFED80" w:rsidR="00907CE4" w:rsidRPr="00907CE4" w:rsidRDefault="00907CE4" w:rsidP="00907CE4">
                    <w:pPr>
                      <w:rPr>
                        <w:rFonts w:ascii="Aptos" w:eastAsia="Aptos" w:hAnsi="Aptos" w:cs="Aptos"/>
                        <w:noProof/>
                        <w:color w:val="C00000"/>
                        <w:sz w:val="24"/>
                        <w:szCs w:val="24"/>
                      </w:rPr>
                    </w:pPr>
                    <w:r w:rsidRPr="00907CE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2C"/>
    <w:rsid w:val="00411053"/>
    <w:rsid w:val="00793B66"/>
    <w:rsid w:val="00826385"/>
    <w:rsid w:val="00907CE4"/>
    <w:rsid w:val="00BB4FD5"/>
    <w:rsid w:val="00CD4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34CFE89"/>
  <w15:docId w15:val="{FE0872D5-4D85-4BBA-8299-C03F79F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CE4"/>
    <w:pPr>
      <w:tabs>
        <w:tab w:val="center" w:pos="4513"/>
        <w:tab w:val="right" w:pos="9026"/>
      </w:tabs>
    </w:pPr>
  </w:style>
  <w:style w:type="character" w:customStyle="1" w:styleId="HeaderChar">
    <w:name w:val="Header Char"/>
    <w:basedOn w:val="DefaultParagraphFont"/>
    <w:link w:val="Header"/>
    <w:uiPriority w:val="99"/>
    <w:rsid w:val="00907CE4"/>
  </w:style>
  <w:style w:type="paragraph" w:styleId="Footer">
    <w:name w:val="footer"/>
    <w:basedOn w:val="Normal"/>
    <w:link w:val="FooterChar"/>
    <w:uiPriority w:val="99"/>
    <w:unhideWhenUsed/>
    <w:rsid w:val="00907CE4"/>
    <w:pPr>
      <w:tabs>
        <w:tab w:val="center" w:pos="4513"/>
        <w:tab w:val="right" w:pos="9026"/>
      </w:tabs>
    </w:pPr>
  </w:style>
  <w:style w:type="character" w:customStyle="1" w:styleId="FooterChar">
    <w:name w:val="Footer Char"/>
    <w:basedOn w:val="DefaultParagraphFont"/>
    <w:link w:val="Footer"/>
    <w:uiPriority w:val="99"/>
    <w:rsid w:val="0090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mian.vermey@arkenergy.com.au" TargetMode="External"/><Relationship Id="rId18" Type="http://schemas.openxmlformats.org/officeDocument/2006/relationships/hyperlink" Target="https://arkenergy.com.a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mailto:damian.vermey@arkenergy.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arkenergy.com.au" TargetMode="External"/><Relationship Id="rId20" Type="http://schemas.openxmlformats.org/officeDocument/2006/relationships/hyperlink" Target="http://specimenhillwindfarm.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specimenhillwindfarm.com.au" TargetMode="External"/><Relationship Id="rId10" Type="http://schemas.openxmlformats.org/officeDocument/2006/relationships/header" Target="header3.xml"/><Relationship Id="rId19" Type="http://schemas.openxmlformats.org/officeDocument/2006/relationships/hyperlink" Target="https://epuron.com.au/wind/specimen-hill/"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epuron.com.au/wind/specimen-hi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622</Words>
  <Characters>3840</Characters>
  <Application>Microsoft Office Word</Application>
  <DocSecurity>0</DocSecurity>
  <Lines>78</Lines>
  <Paragraphs>46</Paragraphs>
  <ScaleCrop>false</ScaleCrop>
  <Company>Department of Industry, Science, and Resources</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3</cp:revision>
  <dcterms:created xsi:type="dcterms:W3CDTF">2026-04-08T05:55:00Z</dcterms:created>
  <dcterms:modified xsi:type="dcterms:W3CDTF">2026-04-08T06:12:00Z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3c291dfd,6f6955b2,18fdbadb</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30e2b2ef,30db97a8,603c5b33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