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25D5E" w14:textId="4454FFAF" w:rsidR="00547909" w:rsidRDefault="002279DF">
      <w:pPr>
        <w:spacing w:before="3" w:after="1250" w:line="183" w:lineRule="exact"/>
        <w:jc w:val="center"/>
        <w:textAlignment w:val="baseline"/>
        <w:rPr>
          <w:rFonts w:eastAsia="Times New Roman"/>
          <w:color w:val="000000"/>
          <w:sz w:val="16"/>
        </w:rPr>
      </w:pPr>
      <w:r>
        <w:rPr>
          <w:rFonts w:eastAsia="Times New Roman"/>
          <w:color w:val="000000"/>
          <w:sz w:val="16"/>
        </w:rPr>
        <w:t>***** Approved b</w:t>
      </w:r>
      <w:r>
        <w:rPr>
          <w:rFonts w:eastAsia="Times New Roman"/>
          <w:color w:val="000000"/>
          <w:sz w:val="16"/>
        </w:rPr>
        <w:t>y AIP Authority on Mon Mar 16 2026 18:46:57 GMT+1 100 (AEDT) *****</w:t>
      </w:r>
    </w:p>
    <w:p w14:paraId="29D25D5F" w14:textId="77777777" w:rsidR="00547909" w:rsidRDefault="00547909">
      <w:pPr>
        <w:spacing w:before="3" w:after="1250" w:line="183" w:lineRule="exact"/>
        <w:sectPr w:rsidR="00547909">
          <w:headerReference w:type="even" r:id="rId6"/>
          <w:footerReference w:type="even" r:id="rId7"/>
          <w:footerReference w:type="default" r:id="rId8"/>
          <w:headerReference w:type="first" r:id="rId9"/>
          <w:footerReference w:type="first" r:id="rId10"/>
          <w:pgSz w:w="11904" w:h="16843"/>
          <w:pgMar w:top="1040" w:right="847" w:bottom="867" w:left="557" w:header="720" w:footer="720" w:gutter="0"/>
          <w:cols w:space="720"/>
        </w:sectPr>
      </w:pPr>
    </w:p>
    <w:p w14:paraId="29D25D60" w14:textId="77777777" w:rsidR="00547909" w:rsidRDefault="002279DF">
      <w:pPr>
        <w:spacing w:after="162"/>
        <w:ind w:left="3629" w:right="4025"/>
        <w:textAlignment w:val="baseline"/>
      </w:pPr>
      <w:r>
        <w:rPr>
          <w:noProof/>
        </w:rPr>
        <w:drawing>
          <wp:inline distT="0" distB="0" distL="0" distR="0" wp14:anchorId="29D25DC3" wp14:editId="29D25DC4">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1"/>
                    <a:stretch>
                      <a:fillRect/>
                    </a:stretch>
                  </pic:blipFill>
                  <pic:spPr>
                    <a:xfrm>
                      <a:off x="0" y="0"/>
                      <a:ext cx="1807210" cy="210185"/>
                    </a:xfrm>
                    <a:prstGeom prst="rect">
                      <a:avLst/>
                    </a:prstGeom>
                  </pic:spPr>
                </pic:pic>
              </a:graphicData>
            </a:graphic>
          </wp:inline>
        </w:drawing>
      </w:r>
    </w:p>
    <w:p w14:paraId="29D25D61" w14:textId="77777777" w:rsidR="00547909" w:rsidRDefault="002279DF">
      <w:pPr>
        <w:spacing w:line="391" w:lineRule="exact"/>
        <w:ind w:left="3312"/>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29D25D62" w14:textId="77777777" w:rsidR="00547909" w:rsidRDefault="002279DF">
      <w:pPr>
        <w:spacing w:before="203" w:after="338" w:line="297" w:lineRule="exact"/>
        <w:ind w:left="3312"/>
        <w:textAlignment w:val="baseline"/>
        <w:rPr>
          <w:rFonts w:ascii="Arial" w:eastAsia="Arial" w:hAnsi="Arial"/>
          <w:color w:val="000000"/>
        </w:rPr>
      </w:pPr>
      <w:r>
        <w:rPr>
          <w:rFonts w:ascii="Arial" w:eastAsia="Arial" w:hAnsi="Arial"/>
          <w:color w:val="000000"/>
        </w:rPr>
        <w:t xml:space="preserve">AIP Plan reference code: </w:t>
      </w:r>
      <w:r>
        <w:rPr>
          <w:rFonts w:ascii="Arial" w:eastAsia="Arial" w:hAnsi="Arial"/>
          <w:color w:val="000000"/>
          <w:sz w:val="26"/>
        </w:rPr>
        <w:t>H8SR37S9</w:t>
      </w:r>
    </w:p>
    <w:p w14:paraId="29D25D63" w14:textId="77777777" w:rsidR="00547909" w:rsidRDefault="002279DF">
      <w:pPr>
        <w:spacing w:before="474" w:after="84" w:line="393" w:lineRule="exact"/>
        <w:jc w:val="center"/>
        <w:textAlignment w:val="baseline"/>
        <w:rPr>
          <w:rFonts w:ascii="Arial" w:eastAsia="Arial" w:hAnsi="Arial"/>
          <w:color w:val="000000"/>
          <w:spacing w:val="7"/>
          <w:w w:val="95"/>
          <w:sz w:val="34"/>
        </w:rPr>
      </w:pPr>
      <w:r>
        <w:pict w14:anchorId="29D25DC5">
          <v:line id="_x0000_s1033" style="position:absolute;left:0;text-align:left;z-index:251654656;mso-position-horizontal-relative:page;mso-position-vertical-relative:page" from="27.85pt,212.65pt" to="552.9pt,212.65pt" strokecolor="#347c87" strokeweight="3.35pt">
            <w10:wrap anchorx="page" anchory="page"/>
          </v:line>
        </w:pict>
      </w:r>
      <w:r>
        <w:rPr>
          <w:rFonts w:ascii="Arial" w:eastAsia="Arial" w:hAnsi="Arial"/>
          <w:color w:val="000000"/>
          <w:spacing w:val="7"/>
          <w:w w:val="95"/>
          <w:sz w:val="34"/>
        </w:rPr>
        <w:t>Australian Industry Participation Plan Summary - Project Phase</w:t>
      </w:r>
    </w:p>
    <w:p w14:paraId="29D25D64" w14:textId="77777777" w:rsidR="00547909" w:rsidRDefault="002279DF">
      <w:pPr>
        <w:spacing w:before="123" w:line="183" w:lineRule="exact"/>
        <w:ind w:left="288"/>
        <w:textAlignment w:val="baseline"/>
        <w:rPr>
          <w:rFonts w:ascii="Arial" w:eastAsia="Arial" w:hAnsi="Arial"/>
          <w:b/>
          <w:color w:val="000000"/>
          <w:spacing w:val="-1"/>
          <w:sz w:val="16"/>
        </w:rPr>
      </w:pPr>
      <w:r>
        <w:pict w14:anchorId="29D25DC6">
          <v:line id="_x0000_s1032" style="position:absolute;left:0;text-align:left;z-index:251655680;mso-position-horizontal-relative:page;mso-position-vertical-relative:page" from="43.9pt,259.45pt" to="538.15pt,259.45pt" strokeweight="1.2pt">
            <w10:wrap anchorx="page" anchory="page"/>
          </v:line>
        </w:pict>
      </w:r>
      <w:r>
        <w:rPr>
          <w:rFonts w:ascii="Arial" w:eastAsia="Arial" w:hAnsi="Arial"/>
          <w:b/>
          <w:color w:val="000000"/>
          <w:spacing w:val="-1"/>
          <w:sz w:val="16"/>
        </w:rPr>
        <w:t xml:space="preserve">Nominated project proponent: </w:t>
      </w:r>
      <w:r>
        <w:rPr>
          <w:rFonts w:ascii="Arial" w:eastAsia="Arial" w:hAnsi="Arial"/>
          <w:color w:val="000000"/>
          <w:spacing w:val="-1"/>
          <w:sz w:val="16"/>
        </w:rPr>
        <w:t>AUSTRALIAN STRATEGIC MATERIALS (HOLDINGS) LTD</w:t>
      </w:r>
    </w:p>
    <w:p w14:paraId="29D25D65" w14:textId="77777777" w:rsidR="00547909" w:rsidRDefault="002279DF">
      <w:pPr>
        <w:spacing w:before="352"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29D25D66" w14:textId="77777777" w:rsidR="00547909" w:rsidRDefault="002279DF">
      <w:pPr>
        <w:spacing w:before="354" w:line="181" w:lineRule="exact"/>
        <w:ind w:left="504"/>
        <w:textAlignment w:val="baseline"/>
        <w:rPr>
          <w:rFonts w:ascii="Arial" w:eastAsia="Arial" w:hAnsi="Arial"/>
          <w:color w:val="000000"/>
          <w:spacing w:val="-4"/>
          <w:sz w:val="16"/>
        </w:rPr>
      </w:pPr>
      <w:r>
        <w:rPr>
          <w:rFonts w:ascii="Arial" w:eastAsia="Arial" w:hAnsi="Arial"/>
          <w:color w:val="000000"/>
          <w:spacing w:val="-4"/>
          <w:sz w:val="16"/>
        </w:rPr>
        <w:t>Name: Dubbo Project</w:t>
      </w:r>
    </w:p>
    <w:p w14:paraId="29D25D67" w14:textId="77777777" w:rsidR="00547909" w:rsidRDefault="002279DF">
      <w:pPr>
        <w:spacing w:before="160" w:line="181" w:lineRule="exact"/>
        <w:ind w:left="504"/>
        <w:textAlignment w:val="baseline"/>
        <w:rPr>
          <w:rFonts w:ascii="Arial" w:eastAsia="Arial" w:hAnsi="Arial"/>
          <w:color w:val="000000"/>
          <w:spacing w:val="-4"/>
          <w:sz w:val="16"/>
        </w:rPr>
      </w:pPr>
      <w:r>
        <w:rPr>
          <w:rFonts w:ascii="Arial" w:eastAsia="Arial" w:hAnsi="Arial"/>
          <w:color w:val="000000"/>
          <w:spacing w:val="-4"/>
          <w:sz w:val="16"/>
        </w:rPr>
        <w:t>Location: Toongi, NSW</w:t>
      </w:r>
    </w:p>
    <w:p w14:paraId="29D25D68" w14:textId="77777777" w:rsidR="00547909" w:rsidRDefault="002279DF">
      <w:pPr>
        <w:spacing w:before="135" w:line="181" w:lineRule="exact"/>
        <w:ind w:left="504"/>
        <w:textAlignment w:val="baseline"/>
        <w:rPr>
          <w:rFonts w:ascii="Arial" w:eastAsia="Arial" w:hAnsi="Arial"/>
          <w:color w:val="000000"/>
          <w:spacing w:val="-3"/>
          <w:sz w:val="16"/>
        </w:rPr>
      </w:pPr>
      <w:r>
        <w:rPr>
          <w:rFonts w:ascii="Arial" w:eastAsia="Arial" w:hAnsi="Arial"/>
          <w:color w:val="000000"/>
          <w:spacing w:val="-3"/>
          <w:sz w:val="16"/>
        </w:rPr>
        <w:t>Type: Mine or quarry</w:t>
      </w:r>
    </w:p>
    <w:p w14:paraId="29D25D69" w14:textId="77777777" w:rsidR="00547909" w:rsidRDefault="002279DF">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Purpose: Establish new facility</w:t>
      </w:r>
    </w:p>
    <w:p w14:paraId="29D25D6A" w14:textId="77777777" w:rsidR="00547909" w:rsidRDefault="002279DF">
      <w:pPr>
        <w:spacing w:before="141" w:line="181"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$500 million or more</w:t>
      </w:r>
    </w:p>
    <w:p w14:paraId="29D25D6B" w14:textId="77777777" w:rsidR="00547909" w:rsidRDefault="002279DF">
      <w:pPr>
        <w:spacing w:before="132" w:line="219" w:lineRule="exact"/>
        <w:ind w:left="504" w:right="576"/>
        <w:textAlignment w:val="baseline"/>
        <w:rPr>
          <w:rFonts w:ascii="Arial" w:eastAsia="Arial" w:hAnsi="Arial"/>
          <w:color w:val="000000"/>
          <w:spacing w:val="-4"/>
          <w:sz w:val="16"/>
        </w:rPr>
      </w:pPr>
      <w:r>
        <w:rPr>
          <w:rFonts w:ascii="Arial" w:eastAsia="Arial" w:hAnsi="Arial"/>
          <w:color w:val="000000"/>
          <w:spacing w:val="-4"/>
          <w:sz w:val="16"/>
        </w:rPr>
        <w:t>Description: ASM’s Dubbo Project is a proven long-term polymetallic resource of rare earth elements, zirconium, niobium and hafnium located in central western NSW. ASM intends to develop the Dubbo Project to produce metal oxides on site. The Dubbo Project is construction ready, with all major permits approved. ASM has assessed potential options for lower capital and shorter implementation pathways to rare earth production at the Dubbo Project (REOA). The REOA will enable ASM to identify alternative, capital</w:t>
      </w:r>
      <w:r>
        <w:rPr>
          <w:rFonts w:ascii="Arial" w:eastAsia="Arial" w:hAnsi="Arial"/>
          <w:color w:val="000000"/>
          <w:spacing w:val="-4"/>
          <w:sz w:val="16"/>
        </w:rPr>
        <w:t xml:space="preserve"> efficient and nearer term options for producing rare earth elements at the Dubbo Project before commencing the FEED services contract and undertaking an updated feasibility study on the construction and operation of the Dubbo Project. During the reporting period ending 2025, ASM completed the a heap leach scoping study. ASM is now working on a pre-feasibility study, scheduled for delivery in the first half of 2026 as part of the REOA, which will enable a streamlined transition into targeted pre-execution e</w:t>
      </w:r>
      <w:r>
        <w:rPr>
          <w:rFonts w:ascii="Arial" w:eastAsia="Arial" w:hAnsi="Arial"/>
          <w:color w:val="000000"/>
          <w:spacing w:val="-4"/>
          <w:sz w:val="16"/>
        </w:rPr>
        <w:t>ngineering if the heap leach pathway is deemed viable. During the reporting period, progressed workstreams include: • metallurgical testwork conducted by CORE Resources; • process plant engineering work to help determine location and specifications of the facility and further refine both operating and capital cost expense estimates; • continued work in collaboration with Australia’s Nuclear Science and Technology Organisation on the further optimisation of the Dubbo Project flowsheet with the aim of improvi</w:t>
      </w:r>
      <w:r>
        <w:rPr>
          <w:rFonts w:ascii="Arial" w:eastAsia="Arial" w:hAnsi="Arial"/>
          <w:color w:val="000000"/>
          <w:spacing w:val="-4"/>
          <w:sz w:val="16"/>
        </w:rPr>
        <w:t>ng metallurgical recoveries, enhancing process efficiency, and reducing operating costs; and • ongoing site drilling program with Macquarie Geotech, to collect further samples to support ongoing testwork. Works for the pre-feasibility study are supported by the International Partnerships in Critical Minerals (IPCM) grant, and is being performed by international partners Stantec (USA), Chemetics (Canada), DRA Global (AustraliaiMultinational) and SENET (South Africa).</w:t>
      </w:r>
    </w:p>
    <w:p w14:paraId="29D25D6C" w14:textId="77777777" w:rsidR="00547909" w:rsidRDefault="002279DF">
      <w:pPr>
        <w:spacing w:before="141" w:after="3486" w:line="181" w:lineRule="exact"/>
        <w:ind w:left="504"/>
        <w:textAlignment w:val="baseline"/>
        <w:rPr>
          <w:rFonts w:ascii="Arial" w:eastAsia="Arial" w:hAnsi="Arial"/>
          <w:color w:val="000000"/>
          <w:spacing w:val="-5"/>
          <w:sz w:val="16"/>
        </w:rPr>
      </w:pPr>
      <w:r>
        <w:rPr>
          <w:rFonts w:ascii="Arial" w:eastAsia="Arial" w:hAnsi="Arial"/>
          <w:color w:val="000000"/>
          <w:spacing w:val="-5"/>
          <w:sz w:val="16"/>
        </w:rPr>
        <w:t>Completion date: 30 Jun 2029</w:t>
      </w:r>
    </w:p>
    <w:p w14:paraId="29D25D6D" w14:textId="77777777" w:rsidR="00547909" w:rsidRDefault="00547909">
      <w:pPr>
        <w:spacing w:before="141" w:after="3486" w:line="181" w:lineRule="exact"/>
        <w:sectPr w:rsidR="00547909">
          <w:type w:val="continuous"/>
          <w:pgSz w:w="11904" w:h="16843"/>
          <w:pgMar w:top="1040" w:right="847" w:bottom="867" w:left="557" w:header="720" w:footer="720" w:gutter="0"/>
          <w:cols w:space="720"/>
        </w:sectPr>
      </w:pPr>
    </w:p>
    <w:p w14:paraId="29D25D6E" w14:textId="77777777" w:rsidR="00547909" w:rsidRDefault="002279DF">
      <w:pPr>
        <w:spacing w:before="4" w:line="249" w:lineRule="exact"/>
        <w:textAlignment w:val="baseline"/>
        <w:rPr>
          <w:rFonts w:eastAsia="Times New Roman"/>
          <w:color w:val="000000"/>
          <w:spacing w:val="-2"/>
        </w:rPr>
      </w:pPr>
      <w:r>
        <w:rPr>
          <w:rFonts w:eastAsia="Times New Roman"/>
          <w:color w:val="000000"/>
          <w:spacing w:val="-2"/>
        </w:rPr>
        <w:t>Page 1 of 5</w:t>
      </w:r>
    </w:p>
    <w:p w14:paraId="29D25D6F" w14:textId="77777777" w:rsidR="00547909" w:rsidRDefault="00547909">
      <w:pPr>
        <w:sectPr w:rsidR="00547909">
          <w:type w:val="continuous"/>
          <w:pgSz w:w="11904" w:h="16843"/>
          <w:pgMar w:top="1040" w:right="1042" w:bottom="867" w:left="9782" w:header="720" w:footer="720" w:gutter="0"/>
          <w:cols w:space="720"/>
        </w:sectPr>
      </w:pPr>
    </w:p>
    <w:p w14:paraId="29D25D70" w14:textId="6F64780E" w:rsidR="00547909" w:rsidRDefault="002279DF">
      <w:pPr>
        <w:spacing w:before="3" w:line="183" w:lineRule="exact"/>
        <w:jc w:val="center"/>
        <w:textAlignment w:val="baseline"/>
        <w:rPr>
          <w:rFonts w:eastAsia="Times New Roman"/>
          <w:color w:val="000000"/>
          <w:sz w:val="16"/>
        </w:rPr>
      </w:pPr>
      <w:r>
        <w:rPr>
          <w:rFonts w:eastAsia="Times New Roman"/>
          <w:color w:val="000000"/>
          <w:sz w:val="16"/>
        </w:rPr>
        <w:lastRenderedPageBreak/>
        <w:t>***** Approved b</w:t>
      </w:r>
      <w:r>
        <w:rPr>
          <w:rFonts w:eastAsia="Times New Roman"/>
          <w:color w:val="000000"/>
          <w:sz w:val="16"/>
        </w:rPr>
        <w:t>y AIP Authority on Mon Mar 16 2026 18:46:57 GMT+1 100 (AEDT) *****</w:t>
      </w:r>
    </w:p>
    <w:p w14:paraId="29D25D71" w14:textId="77777777" w:rsidR="00547909" w:rsidRDefault="002279DF">
      <w:pPr>
        <w:spacing w:before="826" w:line="393" w:lineRule="exact"/>
        <w:textAlignment w:val="baseline"/>
        <w:rPr>
          <w:rFonts w:ascii="Arial" w:eastAsia="Arial" w:hAnsi="Arial"/>
          <w:color w:val="000000"/>
          <w:w w:val="95"/>
          <w:sz w:val="34"/>
        </w:rPr>
      </w:pPr>
      <w:r>
        <w:rPr>
          <w:rFonts w:ascii="Arial" w:eastAsia="Arial" w:hAnsi="Arial"/>
          <w:color w:val="000000"/>
          <w:w w:val="95"/>
          <w:sz w:val="34"/>
        </w:rPr>
        <w:t>Key goods and services</w:t>
      </w:r>
    </w:p>
    <w:p w14:paraId="29D25D72" w14:textId="77777777" w:rsidR="00547909" w:rsidRDefault="002279DF">
      <w:pPr>
        <w:spacing w:before="353" w:after="159" w:line="182" w:lineRule="exact"/>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project:</w:t>
      </w:r>
    </w:p>
    <w:tbl>
      <w:tblPr>
        <w:tblW w:w="0" w:type="auto"/>
        <w:tblLayout w:type="fixed"/>
        <w:tblCellMar>
          <w:left w:w="0" w:type="dxa"/>
          <w:right w:w="0" w:type="dxa"/>
        </w:tblCellMar>
        <w:tblLook w:val="04A0" w:firstRow="1" w:lastRow="0" w:firstColumn="1" w:lastColumn="0" w:noHBand="0" w:noVBand="1"/>
      </w:tblPr>
      <w:tblGrid>
        <w:gridCol w:w="2060"/>
        <w:gridCol w:w="1896"/>
        <w:gridCol w:w="1677"/>
        <w:gridCol w:w="4207"/>
      </w:tblGrid>
      <w:tr w:rsidR="00547909" w14:paraId="29D25D77" w14:textId="77777777">
        <w:tblPrEx>
          <w:tblCellMar>
            <w:top w:w="0" w:type="dxa"/>
            <w:bottom w:w="0" w:type="dxa"/>
          </w:tblCellMar>
        </w:tblPrEx>
        <w:trPr>
          <w:trHeight w:hRule="exact" w:val="628"/>
        </w:trPr>
        <w:tc>
          <w:tcPr>
            <w:tcW w:w="2060" w:type="dxa"/>
            <w:vAlign w:val="center"/>
          </w:tcPr>
          <w:p w14:paraId="29D25D73" w14:textId="77777777" w:rsidR="00547909" w:rsidRDefault="002279DF">
            <w:pPr>
              <w:spacing w:before="258" w:after="178" w:line="182" w:lineRule="exact"/>
              <w:ind w:right="300"/>
              <w:jc w:val="right"/>
              <w:textAlignment w:val="baseline"/>
              <w:rPr>
                <w:rFonts w:ascii="Arial" w:eastAsia="Arial" w:hAnsi="Arial"/>
                <w:b/>
                <w:color w:val="000000"/>
                <w:w w:val="90"/>
                <w:sz w:val="16"/>
              </w:rPr>
            </w:pPr>
            <w:r>
              <w:rPr>
                <w:rFonts w:ascii="Arial" w:eastAsia="Arial" w:hAnsi="Arial"/>
                <w:b/>
                <w:color w:val="000000"/>
                <w:w w:val="90"/>
                <w:sz w:val="16"/>
              </w:rPr>
              <w:t>Key goods and services</w:t>
            </w:r>
          </w:p>
        </w:tc>
        <w:tc>
          <w:tcPr>
            <w:tcW w:w="1896" w:type="dxa"/>
            <w:vAlign w:val="center"/>
          </w:tcPr>
          <w:p w14:paraId="29D25D74" w14:textId="77777777" w:rsidR="00547909" w:rsidRDefault="002279DF">
            <w:pPr>
              <w:spacing w:before="98" w:after="80" w:line="220" w:lineRule="exact"/>
              <w:jc w:val="center"/>
              <w:textAlignment w:val="baseline"/>
              <w:rPr>
                <w:rFonts w:ascii="Arial" w:eastAsia="Arial" w:hAnsi="Arial"/>
                <w:b/>
                <w:color w:val="000000"/>
                <w:w w:val="90"/>
                <w:sz w:val="16"/>
              </w:rPr>
            </w:pPr>
            <w:r>
              <w:rPr>
                <w:rFonts w:ascii="Arial" w:eastAsia="Arial" w:hAnsi="Arial"/>
                <w:b/>
                <w:color w:val="000000"/>
                <w:w w:val="90"/>
                <w:sz w:val="16"/>
              </w:rPr>
              <w:t xml:space="preserve">Opportunities for </w:t>
            </w:r>
            <w:r>
              <w:rPr>
                <w:rFonts w:ascii="Arial" w:eastAsia="Arial" w:hAnsi="Arial"/>
                <w:b/>
                <w:color w:val="000000"/>
                <w:w w:val="90"/>
                <w:sz w:val="16"/>
              </w:rPr>
              <w:br/>
              <w:t>Australian entities</w:t>
            </w:r>
            <w:r>
              <w:rPr>
                <w:rFonts w:ascii="Arial" w:eastAsia="Arial" w:hAnsi="Arial"/>
                <w:b/>
                <w:color w:val="000000"/>
                <w:sz w:val="16"/>
                <w:vertAlign w:val="superscript"/>
              </w:rPr>
              <w:t>*</w:t>
            </w:r>
            <w:r>
              <w:rPr>
                <w:rFonts w:ascii="Arial" w:eastAsia="Arial" w:hAnsi="Arial"/>
                <w:b/>
                <w:color w:val="000000"/>
                <w:sz w:val="7"/>
              </w:rPr>
              <w:t xml:space="preserve"> </w:t>
            </w:r>
          </w:p>
        </w:tc>
        <w:tc>
          <w:tcPr>
            <w:tcW w:w="1677" w:type="dxa"/>
          </w:tcPr>
          <w:p w14:paraId="29D25D75" w14:textId="77777777" w:rsidR="00547909" w:rsidRDefault="002279DF">
            <w:pPr>
              <w:spacing w:line="206" w:lineRule="exact"/>
              <w:jc w:val="center"/>
              <w:textAlignment w:val="baseline"/>
              <w:rPr>
                <w:rFonts w:ascii="Arial" w:eastAsia="Arial" w:hAnsi="Arial"/>
                <w:b/>
                <w:color w:val="000000"/>
                <w:w w:val="90"/>
                <w:sz w:val="16"/>
              </w:rPr>
            </w:pPr>
            <w:r>
              <w:rPr>
                <w:rFonts w:ascii="Arial" w:eastAsia="Arial" w:hAnsi="Arial"/>
                <w:b/>
                <w:color w:val="000000"/>
                <w:w w:val="90"/>
                <w:sz w:val="16"/>
              </w:rPr>
              <w:t xml:space="preserve">Opportunities for </w:t>
            </w:r>
            <w:r>
              <w:rPr>
                <w:rFonts w:ascii="Arial" w:eastAsia="Arial" w:hAnsi="Arial"/>
                <w:b/>
                <w:color w:val="000000"/>
                <w:w w:val="90"/>
                <w:sz w:val="16"/>
              </w:rPr>
              <w:br/>
              <w:t xml:space="preserve">non-Australian </w:t>
            </w:r>
            <w:r>
              <w:rPr>
                <w:rFonts w:ascii="Arial" w:eastAsia="Arial" w:hAnsi="Arial"/>
                <w:b/>
                <w:color w:val="000000"/>
                <w:w w:val="90"/>
                <w:sz w:val="16"/>
              </w:rPr>
              <w:br/>
              <w:t>entities</w:t>
            </w:r>
          </w:p>
        </w:tc>
        <w:tc>
          <w:tcPr>
            <w:tcW w:w="4207" w:type="dxa"/>
            <w:vAlign w:val="center"/>
          </w:tcPr>
          <w:p w14:paraId="29D25D76" w14:textId="77777777" w:rsidR="00547909" w:rsidRDefault="002279DF">
            <w:pPr>
              <w:spacing w:before="101" w:after="77" w:line="220" w:lineRule="exact"/>
              <w:ind w:left="144" w:right="576"/>
              <w:textAlignment w:val="baseline"/>
              <w:rPr>
                <w:rFonts w:ascii="Arial" w:eastAsia="Arial" w:hAnsi="Arial"/>
                <w:b/>
                <w:color w:val="000000"/>
                <w:w w:val="90"/>
                <w:sz w:val="16"/>
              </w:rPr>
            </w:pPr>
            <w:r>
              <w:rPr>
                <w:rFonts w:ascii="Arial" w:eastAsia="Arial" w:hAnsi="Arial"/>
                <w:b/>
                <w:color w:val="000000"/>
                <w:w w:val="90"/>
                <w:sz w:val="16"/>
              </w:rPr>
              <w:t>Explanation for no opportunities for Australian entities</w:t>
            </w:r>
          </w:p>
        </w:tc>
      </w:tr>
    </w:tbl>
    <w:p w14:paraId="29D25D78" w14:textId="77777777" w:rsidR="00547909" w:rsidRDefault="00547909">
      <w:pPr>
        <w:spacing w:after="51" w:line="20" w:lineRule="exact"/>
      </w:pPr>
    </w:p>
    <w:p w14:paraId="29D25D79" w14:textId="77777777" w:rsidR="00547909" w:rsidRDefault="002279DF">
      <w:pPr>
        <w:tabs>
          <w:tab w:val="left" w:pos="2952"/>
          <w:tab w:val="left" w:pos="4680"/>
        </w:tabs>
        <w:spacing w:before="1" w:line="182" w:lineRule="exact"/>
        <w:textAlignment w:val="baseline"/>
        <w:rPr>
          <w:rFonts w:ascii="Arial" w:eastAsia="Arial" w:hAnsi="Arial"/>
          <w:color w:val="000000"/>
          <w:spacing w:val="-1"/>
          <w:sz w:val="16"/>
        </w:rPr>
      </w:pPr>
      <w:r>
        <w:rPr>
          <w:rFonts w:ascii="Arial" w:eastAsia="Arial" w:hAnsi="Arial"/>
          <w:color w:val="000000"/>
          <w:spacing w:val="-1"/>
          <w:sz w:val="16"/>
        </w:rPr>
        <w:t>Transportation Equipment</w:t>
      </w:r>
      <w:r>
        <w:rPr>
          <w:rFonts w:ascii="Arial" w:eastAsia="Arial" w:hAnsi="Arial"/>
          <w:color w:val="000000"/>
          <w:spacing w:val="-1"/>
          <w:sz w:val="16"/>
        </w:rPr>
        <w:tab/>
        <w:t>Yes</w:t>
      </w:r>
      <w:r>
        <w:rPr>
          <w:rFonts w:ascii="Arial" w:eastAsia="Arial" w:hAnsi="Arial"/>
          <w:color w:val="000000"/>
          <w:spacing w:val="-1"/>
          <w:sz w:val="16"/>
        </w:rPr>
        <w:tab/>
        <w:t>Yes</w:t>
      </w:r>
    </w:p>
    <w:p w14:paraId="29D25D7A" w14:textId="77777777" w:rsidR="00547909" w:rsidRDefault="002279DF">
      <w:pPr>
        <w:tabs>
          <w:tab w:val="left" w:pos="2952"/>
          <w:tab w:val="left" w:pos="4680"/>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IT Hardware and Software</w:t>
      </w:r>
      <w:r>
        <w:rPr>
          <w:rFonts w:ascii="Arial" w:eastAsia="Arial" w:hAnsi="Arial"/>
          <w:color w:val="000000"/>
          <w:spacing w:val="-1"/>
          <w:sz w:val="16"/>
        </w:rPr>
        <w:tab/>
        <w:t>Yes</w:t>
      </w:r>
      <w:r>
        <w:rPr>
          <w:rFonts w:ascii="Arial" w:eastAsia="Arial" w:hAnsi="Arial"/>
          <w:color w:val="000000"/>
          <w:spacing w:val="-1"/>
          <w:sz w:val="16"/>
        </w:rPr>
        <w:tab/>
        <w:t>Yes</w:t>
      </w:r>
    </w:p>
    <w:p w14:paraId="29D25D7B" w14:textId="77777777" w:rsidR="00547909" w:rsidRDefault="002279DF">
      <w:pPr>
        <w:tabs>
          <w:tab w:val="left" w:pos="2952"/>
          <w:tab w:val="left" w:pos="4680"/>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Mining Equipment</w:t>
      </w:r>
      <w:r>
        <w:rPr>
          <w:rFonts w:ascii="Arial" w:eastAsia="Arial" w:hAnsi="Arial"/>
          <w:color w:val="000000"/>
          <w:spacing w:val="-1"/>
          <w:sz w:val="16"/>
        </w:rPr>
        <w:tab/>
        <w:t>Yes</w:t>
      </w:r>
      <w:r>
        <w:rPr>
          <w:rFonts w:ascii="Arial" w:eastAsia="Arial" w:hAnsi="Arial"/>
          <w:color w:val="000000"/>
          <w:spacing w:val="-1"/>
          <w:sz w:val="16"/>
        </w:rPr>
        <w:tab/>
        <w:t>Yes</w:t>
      </w:r>
    </w:p>
    <w:p w14:paraId="29D25D7C" w14:textId="77777777" w:rsidR="00547909" w:rsidRDefault="002279DF">
      <w:pPr>
        <w:tabs>
          <w:tab w:val="left" w:pos="2952"/>
          <w:tab w:val="left" w:pos="4680"/>
        </w:tabs>
        <w:spacing w:before="34" w:line="182" w:lineRule="exact"/>
        <w:textAlignment w:val="baseline"/>
        <w:rPr>
          <w:rFonts w:ascii="Arial" w:eastAsia="Arial" w:hAnsi="Arial"/>
          <w:color w:val="000000"/>
          <w:spacing w:val="-1"/>
          <w:sz w:val="16"/>
        </w:rPr>
      </w:pPr>
      <w:r>
        <w:rPr>
          <w:rFonts w:ascii="Arial" w:eastAsia="Arial" w:hAnsi="Arial"/>
          <w:color w:val="000000"/>
          <w:spacing w:val="-1"/>
          <w:sz w:val="16"/>
        </w:rPr>
        <w:t>Processing Equipment</w:t>
      </w:r>
      <w:r>
        <w:rPr>
          <w:rFonts w:ascii="Arial" w:eastAsia="Arial" w:hAnsi="Arial"/>
          <w:color w:val="000000"/>
          <w:spacing w:val="-1"/>
          <w:sz w:val="16"/>
        </w:rPr>
        <w:tab/>
        <w:t>Yes</w:t>
      </w:r>
      <w:r>
        <w:rPr>
          <w:rFonts w:ascii="Arial" w:eastAsia="Arial" w:hAnsi="Arial"/>
          <w:color w:val="000000"/>
          <w:spacing w:val="-1"/>
          <w:sz w:val="16"/>
        </w:rPr>
        <w:tab/>
        <w:t>Yes</w:t>
      </w:r>
    </w:p>
    <w:p w14:paraId="29D25D7D" w14:textId="77777777" w:rsidR="00547909" w:rsidRDefault="002279DF">
      <w:pPr>
        <w:tabs>
          <w:tab w:val="left" w:pos="2952"/>
          <w:tab w:val="left" w:pos="4680"/>
        </w:tabs>
        <w:spacing w:before="38" w:line="182" w:lineRule="exact"/>
        <w:textAlignment w:val="baseline"/>
        <w:rPr>
          <w:rFonts w:ascii="Arial" w:eastAsia="Arial" w:hAnsi="Arial"/>
          <w:color w:val="000000"/>
          <w:spacing w:val="-1"/>
          <w:sz w:val="16"/>
        </w:rPr>
      </w:pPr>
      <w:r>
        <w:rPr>
          <w:rFonts w:ascii="Arial" w:eastAsia="Arial" w:hAnsi="Arial"/>
          <w:color w:val="000000"/>
          <w:spacing w:val="-1"/>
          <w:sz w:val="16"/>
        </w:rPr>
        <w:t>Equipment Fabrication</w:t>
      </w:r>
      <w:r>
        <w:rPr>
          <w:rFonts w:ascii="Arial" w:eastAsia="Arial" w:hAnsi="Arial"/>
          <w:color w:val="000000"/>
          <w:spacing w:val="-1"/>
          <w:sz w:val="16"/>
        </w:rPr>
        <w:tab/>
        <w:t>Yes</w:t>
      </w:r>
      <w:r>
        <w:rPr>
          <w:rFonts w:ascii="Arial" w:eastAsia="Arial" w:hAnsi="Arial"/>
          <w:color w:val="000000"/>
          <w:spacing w:val="-1"/>
          <w:sz w:val="16"/>
        </w:rPr>
        <w:tab/>
        <w:t>Yes</w:t>
      </w:r>
    </w:p>
    <w:p w14:paraId="29D25D7E" w14:textId="77777777" w:rsidR="00547909" w:rsidRDefault="002279DF">
      <w:pPr>
        <w:tabs>
          <w:tab w:val="left" w:pos="2952"/>
          <w:tab w:val="left" w:pos="4680"/>
        </w:tabs>
        <w:spacing w:before="39" w:line="182" w:lineRule="exact"/>
        <w:textAlignment w:val="baseline"/>
        <w:rPr>
          <w:rFonts w:ascii="Arial" w:eastAsia="Arial" w:hAnsi="Arial"/>
          <w:color w:val="000000"/>
          <w:sz w:val="16"/>
        </w:rPr>
      </w:pPr>
      <w:r>
        <w:rPr>
          <w:rFonts w:ascii="Arial" w:eastAsia="Arial" w:hAnsi="Arial"/>
          <w:color w:val="000000"/>
          <w:sz w:val="16"/>
        </w:rPr>
        <w:t>Electricity Supply</w:t>
      </w:r>
      <w:r>
        <w:rPr>
          <w:rFonts w:ascii="Arial" w:eastAsia="Arial" w:hAnsi="Arial"/>
          <w:color w:val="000000"/>
          <w:sz w:val="16"/>
        </w:rPr>
        <w:tab/>
        <w:t>Yes</w:t>
      </w:r>
      <w:r>
        <w:rPr>
          <w:rFonts w:ascii="Arial" w:eastAsia="Arial" w:hAnsi="Arial"/>
          <w:color w:val="000000"/>
          <w:sz w:val="16"/>
        </w:rPr>
        <w:tab/>
        <w:t>No</w:t>
      </w:r>
    </w:p>
    <w:p w14:paraId="29D25D7F" w14:textId="77777777" w:rsidR="00547909" w:rsidRDefault="002279DF">
      <w:pPr>
        <w:tabs>
          <w:tab w:val="left" w:pos="2952"/>
          <w:tab w:val="left" w:pos="4680"/>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Electrical Equipment</w:t>
      </w:r>
      <w:r>
        <w:rPr>
          <w:rFonts w:ascii="Arial" w:eastAsia="Arial" w:hAnsi="Arial"/>
          <w:color w:val="000000"/>
          <w:spacing w:val="-1"/>
          <w:sz w:val="16"/>
        </w:rPr>
        <w:tab/>
        <w:t>Yes</w:t>
      </w:r>
      <w:r>
        <w:rPr>
          <w:rFonts w:ascii="Arial" w:eastAsia="Arial" w:hAnsi="Arial"/>
          <w:color w:val="000000"/>
          <w:spacing w:val="-1"/>
          <w:sz w:val="16"/>
        </w:rPr>
        <w:tab/>
        <w:t>Yes</w:t>
      </w:r>
    </w:p>
    <w:p w14:paraId="29D25D80" w14:textId="77777777" w:rsidR="00547909" w:rsidRDefault="002279DF">
      <w:pPr>
        <w:tabs>
          <w:tab w:val="left" w:pos="2952"/>
          <w:tab w:val="left" w:pos="4680"/>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Water Supply Equipment</w:t>
      </w:r>
      <w:r>
        <w:rPr>
          <w:rFonts w:ascii="Arial" w:eastAsia="Arial" w:hAnsi="Arial"/>
          <w:color w:val="000000"/>
          <w:spacing w:val="-1"/>
          <w:sz w:val="16"/>
        </w:rPr>
        <w:tab/>
        <w:t>Yes</w:t>
      </w:r>
      <w:r>
        <w:rPr>
          <w:rFonts w:ascii="Arial" w:eastAsia="Arial" w:hAnsi="Arial"/>
          <w:color w:val="000000"/>
          <w:spacing w:val="-1"/>
          <w:sz w:val="16"/>
        </w:rPr>
        <w:tab/>
        <w:t>Yes</w:t>
      </w:r>
    </w:p>
    <w:p w14:paraId="29D25D81" w14:textId="77777777" w:rsidR="00547909" w:rsidRDefault="002279DF">
      <w:pPr>
        <w:tabs>
          <w:tab w:val="left" w:pos="2952"/>
          <w:tab w:val="left" w:pos="4680"/>
        </w:tabs>
        <w:spacing w:before="39" w:line="182" w:lineRule="exact"/>
        <w:textAlignment w:val="baseline"/>
        <w:rPr>
          <w:rFonts w:ascii="Arial" w:eastAsia="Arial" w:hAnsi="Arial"/>
          <w:color w:val="000000"/>
          <w:sz w:val="16"/>
        </w:rPr>
      </w:pPr>
      <w:r>
        <w:rPr>
          <w:rFonts w:ascii="Arial" w:eastAsia="Arial" w:hAnsi="Arial"/>
          <w:color w:val="000000"/>
          <w:sz w:val="16"/>
        </w:rPr>
        <w:t>Gas Supply</w:t>
      </w:r>
      <w:r>
        <w:rPr>
          <w:rFonts w:ascii="Arial" w:eastAsia="Arial" w:hAnsi="Arial"/>
          <w:color w:val="000000"/>
          <w:sz w:val="16"/>
        </w:rPr>
        <w:tab/>
        <w:t>Yes</w:t>
      </w:r>
      <w:r>
        <w:rPr>
          <w:rFonts w:ascii="Arial" w:eastAsia="Arial" w:hAnsi="Arial"/>
          <w:color w:val="000000"/>
          <w:sz w:val="16"/>
        </w:rPr>
        <w:tab/>
        <w:t>No</w:t>
      </w:r>
    </w:p>
    <w:p w14:paraId="29D25D82" w14:textId="77777777" w:rsidR="00547909" w:rsidRDefault="002279DF">
      <w:pPr>
        <w:tabs>
          <w:tab w:val="left" w:pos="2952"/>
          <w:tab w:val="left" w:pos="4680"/>
        </w:tabs>
        <w:spacing w:before="34" w:line="182" w:lineRule="exact"/>
        <w:textAlignment w:val="baseline"/>
        <w:rPr>
          <w:rFonts w:ascii="Arial" w:eastAsia="Arial" w:hAnsi="Arial"/>
          <w:color w:val="000000"/>
          <w:sz w:val="16"/>
        </w:rPr>
      </w:pPr>
      <w:r>
        <w:rPr>
          <w:rFonts w:ascii="Arial" w:eastAsia="Arial" w:hAnsi="Arial"/>
          <w:color w:val="000000"/>
          <w:sz w:val="16"/>
        </w:rPr>
        <w:t>Road Construction</w:t>
      </w:r>
      <w:r>
        <w:rPr>
          <w:rFonts w:ascii="Arial" w:eastAsia="Arial" w:hAnsi="Arial"/>
          <w:color w:val="000000"/>
          <w:sz w:val="16"/>
        </w:rPr>
        <w:tab/>
        <w:t>Yes</w:t>
      </w:r>
      <w:r>
        <w:rPr>
          <w:rFonts w:ascii="Arial" w:eastAsia="Arial" w:hAnsi="Arial"/>
          <w:color w:val="000000"/>
          <w:sz w:val="16"/>
        </w:rPr>
        <w:tab/>
        <w:t>No</w:t>
      </w:r>
    </w:p>
    <w:p w14:paraId="29D25D83" w14:textId="77777777" w:rsidR="00547909" w:rsidRDefault="002279DF">
      <w:pPr>
        <w:tabs>
          <w:tab w:val="left" w:pos="2952"/>
          <w:tab w:val="left" w:pos="4680"/>
        </w:tabs>
        <w:spacing w:before="38" w:line="182" w:lineRule="exact"/>
        <w:textAlignment w:val="baseline"/>
        <w:rPr>
          <w:rFonts w:ascii="Arial" w:eastAsia="Arial" w:hAnsi="Arial"/>
          <w:color w:val="000000"/>
          <w:spacing w:val="-2"/>
          <w:sz w:val="16"/>
        </w:rPr>
      </w:pPr>
      <w:r>
        <w:rPr>
          <w:rFonts w:ascii="Arial" w:eastAsia="Arial" w:hAnsi="Arial"/>
          <w:color w:val="000000"/>
          <w:spacing w:val="-2"/>
          <w:sz w:val="16"/>
        </w:rPr>
        <w:t>Reagent Supply</w:t>
      </w:r>
      <w:r>
        <w:rPr>
          <w:rFonts w:ascii="Arial" w:eastAsia="Arial" w:hAnsi="Arial"/>
          <w:color w:val="000000"/>
          <w:spacing w:val="-2"/>
          <w:sz w:val="16"/>
        </w:rPr>
        <w:tab/>
        <w:t>Yes</w:t>
      </w:r>
      <w:r>
        <w:rPr>
          <w:rFonts w:ascii="Arial" w:eastAsia="Arial" w:hAnsi="Arial"/>
          <w:color w:val="000000"/>
          <w:spacing w:val="-2"/>
          <w:sz w:val="16"/>
        </w:rPr>
        <w:tab/>
        <w:t>Yes</w:t>
      </w:r>
    </w:p>
    <w:p w14:paraId="29D25D84" w14:textId="77777777" w:rsidR="00547909" w:rsidRDefault="002279DF">
      <w:pPr>
        <w:tabs>
          <w:tab w:val="left" w:pos="2952"/>
          <w:tab w:val="left" w:pos="4680"/>
        </w:tabs>
        <w:spacing w:before="62" w:line="210" w:lineRule="exact"/>
        <w:textAlignment w:val="baseline"/>
        <w:rPr>
          <w:rFonts w:ascii="Arial" w:eastAsia="Arial" w:hAnsi="Arial"/>
          <w:color w:val="000000"/>
          <w:spacing w:val="-1"/>
          <w:sz w:val="16"/>
        </w:rPr>
      </w:pPr>
      <w:r>
        <w:rPr>
          <w:rFonts w:ascii="Arial" w:eastAsia="Arial" w:hAnsi="Arial"/>
          <w:color w:val="000000"/>
          <w:spacing w:val="-1"/>
          <w:sz w:val="16"/>
        </w:rPr>
        <w:t>Design and Engineering</w:t>
      </w:r>
      <w:r>
        <w:rPr>
          <w:rFonts w:ascii="Arial" w:eastAsia="Arial" w:hAnsi="Arial"/>
          <w:color w:val="000000"/>
          <w:spacing w:val="-1"/>
          <w:sz w:val="16"/>
        </w:rPr>
        <w:tab/>
        <w:t>Yes</w:t>
      </w:r>
      <w:r>
        <w:rPr>
          <w:rFonts w:ascii="Arial" w:eastAsia="Arial" w:hAnsi="Arial"/>
          <w:color w:val="000000"/>
          <w:spacing w:val="-1"/>
          <w:sz w:val="16"/>
        </w:rPr>
        <w:tab/>
        <w:t>Yes</w:t>
      </w:r>
    </w:p>
    <w:p w14:paraId="29D25D85" w14:textId="77777777" w:rsidR="00547909" w:rsidRDefault="002279DF">
      <w:pPr>
        <w:spacing w:line="170" w:lineRule="exact"/>
        <w:textAlignment w:val="baseline"/>
        <w:rPr>
          <w:rFonts w:ascii="Arial" w:eastAsia="Arial" w:hAnsi="Arial"/>
          <w:color w:val="000000"/>
          <w:spacing w:val="-3"/>
          <w:sz w:val="16"/>
        </w:rPr>
      </w:pPr>
      <w:r>
        <w:rPr>
          <w:rFonts w:ascii="Arial" w:eastAsia="Arial" w:hAnsi="Arial"/>
          <w:color w:val="000000"/>
          <w:spacing w:val="-3"/>
          <w:sz w:val="16"/>
        </w:rPr>
        <w:t>Services</w:t>
      </w:r>
    </w:p>
    <w:p w14:paraId="29D25D86" w14:textId="77777777" w:rsidR="00547909" w:rsidRDefault="002279DF">
      <w:pPr>
        <w:tabs>
          <w:tab w:val="left" w:pos="2952"/>
          <w:tab w:val="left" w:pos="4680"/>
        </w:tabs>
        <w:spacing w:before="36" w:line="203" w:lineRule="exact"/>
        <w:textAlignment w:val="baseline"/>
        <w:rPr>
          <w:rFonts w:ascii="Arial" w:eastAsia="Arial" w:hAnsi="Arial"/>
          <w:color w:val="000000"/>
          <w:sz w:val="16"/>
        </w:rPr>
      </w:pPr>
      <w:r>
        <w:rPr>
          <w:rFonts w:ascii="Arial" w:eastAsia="Arial" w:hAnsi="Arial"/>
          <w:color w:val="000000"/>
          <w:sz w:val="16"/>
        </w:rPr>
        <w:t>Transport Services - Road</w:t>
      </w:r>
      <w:r>
        <w:rPr>
          <w:rFonts w:ascii="Arial" w:eastAsia="Arial" w:hAnsi="Arial"/>
          <w:color w:val="000000"/>
          <w:sz w:val="16"/>
        </w:rPr>
        <w:tab/>
        <w:t>Yes</w:t>
      </w:r>
      <w:r>
        <w:rPr>
          <w:rFonts w:ascii="Arial" w:eastAsia="Arial" w:hAnsi="Arial"/>
          <w:color w:val="000000"/>
          <w:sz w:val="16"/>
        </w:rPr>
        <w:tab/>
        <w:t xml:space="preserve">No </w:t>
      </w:r>
      <w:r>
        <w:rPr>
          <w:rFonts w:ascii="Arial" w:eastAsia="Arial" w:hAnsi="Arial"/>
          <w:color w:val="000000"/>
          <w:sz w:val="16"/>
        </w:rPr>
        <w:br/>
        <w:t>and Rail</w:t>
      </w:r>
    </w:p>
    <w:p w14:paraId="29D25D87" w14:textId="77777777" w:rsidR="00547909" w:rsidRDefault="002279DF">
      <w:pPr>
        <w:tabs>
          <w:tab w:val="left" w:pos="2952"/>
          <w:tab w:val="left" w:pos="4680"/>
        </w:tabs>
        <w:spacing w:before="34" w:line="182" w:lineRule="exact"/>
        <w:textAlignment w:val="baseline"/>
        <w:rPr>
          <w:rFonts w:ascii="Arial" w:eastAsia="Arial" w:hAnsi="Arial"/>
          <w:color w:val="000000"/>
          <w:spacing w:val="-1"/>
          <w:sz w:val="16"/>
        </w:rPr>
      </w:pPr>
      <w:r>
        <w:rPr>
          <w:rFonts w:ascii="Arial" w:eastAsia="Arial" w:hAnsi="Arial"/>
          <w:color w:val="000000"/>
          <w:spacing w:val="-1"/>
          <w:sz w:val="16"/>
        </w:rPr>
        <w:t>Construction Services</w:t>
      </w:r>
      <w:r>
        <w:rPr>
          <w:rFonts w:ascii="Arial" w:eastAsia="Arial" w:hAnsi="Arial"/>
          <w:color w:val="000000"/>
          <w:spacing w:val="-1"/>
          <w:sz w:val="16"/>
        </w:rPr>
        <w:tab/>
        <w:t>Yes</w:t>
      </w:r>
      <w:r>
        <w:rPr>
          <w:rFonts w:ascii="Arial" w:eastAsia="Arial" w:hAnsi="Arial"/>
          <w:color w:val="000000"/>
          <w:spacing w:val="-1"/>
          <w:sz w:val="16"/>
        </w:rPr>
        <w:tab/>
        <w:t>Yes</w:t>
      </w:r>
    </w:p>
    <w:p w14:paraId="29D25D88" w14:textId="77777777" w:rsidR="00547909" w:rsidRDefault="002279DF">
      <w:pPr>
        <w:spacing w:before="316" w:line="88" w:lineRule="exact"/>
        <w:textAlignment w:val="baseline"/>
        <w:rPr>
          <w:rFonts w:ascii="Arial" w:eastAsia="Arial" w:hAnsi="Arial"/>
          <w:color w:val="000000"/>
          <w:sz w:val="11"/>
        </w:rPr>
      </w:pPr>
      <w:r>
        <w:rPr>
          <w:rFonts w:ascii="Arial" w:eastAsia="Arial" w:hAnsi="Arial"/>
          <w:color w:val="000000"/>
          <w:sz w:val="11"/>
        </w:rPr>
        <w:t>*</w:t>
      </w:r>
    </w:p>
    <w:p w14:paraId="29D25D89" w14:textId="77777777" w:rsidR="00547909" w:rsidRDefault="002279DF">
      <w:pPr>
        <w:spacing w:line="230" w:lineRule="exact"/>
        <w:textAlignment w:val="baseline"/>
        <w:rPr>
          <w:rFonts w:ascii="Arial" w:eastAsia="Arial" w:hAnsi="Arial"/>
          <w:color w:val="000000"/>
          <w:sz w:val="16"/>
        </w:rPr>
      </w:pPr>
      <w:r>
        <w:rPr>
          <w:rFonts w:ascii="Arial" w:eastAsia="Arial" w:hAnsi="Arial"/>
          <w:color w:val="000000"/>
          <w:sz w:val="16"/>
        </w:rPr>
        <w:t xml:space="preserve">An Australian entity is an entity with an ABN or ACN </w:t>
      </w:r>
      <w:r>
        <w:rPr>
          <w:rFonts w:ascii="Arial" w:eastAsia="Arial" w:hAnsi="Arial"/>
          <w:color w:val="000000"/>
          <w:sz w:val="16"/>
        </w:rPr>
        <w:br/>
        <w:t>Project standards:</w:t>
      </w:r>
    </w:p>
    <w:p w14:paraId="29D25D8A" w14:textId="77777777" w:rsidR="00547909" w:rsidRDefault="002279DF">
      <w:pPr>
        <w:spacing w:before="116" w:line="220" w:lineRule="exact"/>
        <w:ind w:left="648"/>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p w14:paraId="29D25D8B" w14:textId="77777777" w:rsidR="00547909" w:rsidRDefault="002279DF">
      <w:pPr>
        <w:spacing w:before="473" w:line="393"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29D25D8C" w14:textId="77777777" w:rsidR="00547909" w:rsidRDefault="002279DF">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29D25D8D" w14:textId="77777777" w:rsidR="00547909" w:rsidRDefault="002279DF">
      <w:pPr>
        <w:spacing w:before="476" w:line="182" w:lineRule="exact"/>
        <w:ind w:left="216"/>
        <w:textAlignment w:val="baseline"/>
        <w:rPr>
          <w:rFonts w:ascii="Arial" w:eastAsia="Arial" w:hAnsi="Arial"/>
          <w:b/>
          <w:color w:val="000000"/>
          <w:spacing w:val="5"/>
          <w:w w:val="90"/>
          <w:sz w:val="16"/>
        </w:rPr>
      </w:pPr>
      <w:r>
        <w:rPr>
          <w:rFonts w:ascii="Arial" w:eastAsia="Arial" w:hAnsi="Arial"/>
          <w:b/>
          <w:color w:val="000000"/>
          <w:spacing w:val="5"/>
          <w:w w:val="90"/>
          <w:sz w:val="16"/>
        </w:rPr>
        <w:t xml:space="preserve">Contact person name </w:t>
      </w:r>
      <w:r>
        <w:rPr>
          <w:rFonts w:ascii="Arial" w:eastAsia="Arial" w:hAnsi="Arial"/>
          <w:color w:val="000000"/>
          <w:spacing w:val="5"/>
          <w:sz w:val="16"/>
        </w:rPr>
        <w:t>Cameron Cusworth</w:t>
      </w:r>
    </w:p>
    <w:p w14:paraId="29D25D8E" w14:textId="77777777" w:rsidR="00547909" w:rsidRDefault="002279DF">
      <w:pPr>
        <w:spacing w:before="1" w:line="220" w:lineRule="exact"/>
        <w:ind w:left="648" w:hanging="648"/>
        <w:textAlignment w:val="baseline"/>
        <w:rPr>
          <w:rFonts w:ascii="Arial" w:eastAsia="Arial" w:hAnsi="Arial"/>
          <w:b/>
          <w:color w:val="000000"/>
          <w:w w:val="90"/>
          <w:sz w:val="16"/>
        </w:rPr>
      </w:pPr>
      <w:r>
        <w:rPr>
          <w:rFonts w:ascii="Arial" w:eastAsia="Arial" w:hAnsi="Arial"/>
          <w:b/>
          <w:color w:val="000000"/>
          <w:w w:val="90"/>
          <w:sz w:val="16"/>
        </w:rPr>
        <w:t xml:space="preserve">Contact person position </w:t>
      </w:r>
      <w:r>
        <w:rPr>
          <w:rFonts w:ascii="Arial" w:eastAsia="Arial" w:hAnsi="Arial"/>
          <w:color w:val="000000"/>
          <w:sz w:val="16"/>
        </w:rPr>
        <w:t xml:space="preserve">Project Services Manager </w:t>
      </w:r>
      <w:r>
        <w:rPr>
          <w:rFonts w:ascii="Arial" w:eastAsia="Arial" w:hAnsi="Arial"/>
          <w:color w:val="000000"/>
          <w:sz w:val="16"/>
        </w:rPr>
        <w:br/>
      </w:r>
      <w:r>
        <w:rPr>
          <w:rFonts w:ascii="Arial" w:eastAsia="Arial" w:hAnsi="Arial"/>
          <w:b/>
          <w:color w:val="000000"/>
          <w:w w:val="90"/>
          <w:sz w:val="16"/>
        </w:rPr>
        <w:t xml:space="preserve">Phone number </w:t>
      </w:r>
      <w:r>
        <w:rPr>
          <w:rFonts w:ascii="Arial" w:eastAsia="Arial" w:hAnsi="Arial"/>
          <w:color w:val="000000"/>
          <w:sz w:val="16"/>
        </w:rPr>
        <w:t>0892001681</w:t>
      </w:r>
    </w:p>
    <w:p w14:paraId="29D25D8F" w14:textId="77777777" w:rsidR="00547909" w:rsidRDefault="002279DF">
      <w:pPr>
        <w:spacing w:before="39" w:line="182" w:lineRule="exact"/>
        <w:ind w:left="1368"/>
        <w:textAlignment w:val="baseline"/>
        <w:rPr>
          <w:rFonts w:ascii="Arial" w:eastAsia="Arial" w:hAnsi="Arial"/>
          <w:b/>
          <w:color w:val="000000"/>
          <w:w w:val="90"/>
          <w:sz w:val="16"/>
        </w:rPr>
      </w:pPr>
      <w:r>
        <w:rPr>
          <w:rFonts w:ascii="Arial" w:eastAsia="Arial" w:hAnsi="Arial"/>
          <w:b/>
          <w:color w:val="000000"/>
          <w:w w:val="90"/>
          <w:sz w:val="16"/>
        </w:rPr>
        <w:t xml:space="preserve">E-mail </w:t>
      </w:r>
      <w:hyperlink r:id="rId12">
        <w:r>
          <w:rPr>
            <w:rFonts w:ascii="Arial" w:eastAsia="Arial" w:hAnsi="Arial"/>
            <w:color w:val="0000FF"/>
            <w:sz w:val="16"/>
            <w:u w:val="single"/>
          </w:rPr>
          <w:t>ccusworth@asm-au.com</w:t>
        </w:r>
      </w:hyperlink>
      <w:r>
        <w:rPr>
          <w:rFonts w:ascii="Arial" w:eastAsia="Arial" w:hAnsi="Arial"/>
          <w:color w:val="000000"/>
          <w:sz w:val="16"/>
        </w:rPr>
        <w:t xml:space="preserve"> </w:t>
      </w:r>
    </w:p>
    <w:p w14:paraId="29D25D90" w14:textId="77777777" w:rsidR="00547909" w:rsidRDefault="002279DF">
      <w:pPr>
        <w:spacing w:before="57" w:line="322" w:lineRule="exact"/>
        <w:textAlignment w:val="baseline"/>
        <w:rPr>
          <w:rFonts w:ascii="Arial" w:eastAsia="Arial" w:hAnsi="Arial"/>
          <w:color w:val="000000"/>
          <w:sz w:val="16"/>
        </w:rPr>
      </w:pPr>
      <w:r>
        <w:rPr>
          <w:rFonts w:ascii="Arial" w:eastAsia="Arial" w:hAnsi="Arial"/>
          <w:color w:val="000000"/>
          <w:sz w:val="16"/>
        </w:rPr>
        <w:t xml:space="preserve">Project proponent website: </w:t>
      </w:r>
      <w:hyperlink r:id="rId13">
        <w:r>
          <w:rPr>
            <w:rFonts w:ascii="Arial" w:eastAsia="Arial" w:hAnsi="Arial"/>
            <w:color w:val="0000FF"/>
            <w:sz w:val="16"/>
            <w:u w:val="single"/>
          </w:rPr>
          <w:t>https://asm-au.com/contact-us/suppliers/</w:t>
        </w:r>
      </w:hyperlink>
      <w:r>
        <w:rPr>
          <w:rFonts w:ascii="Arial" w:eastAsia="Arial" w:hAnsi="Arial"/>
          <w:color w:val="000000"/>
          <w:sz w:val="16"/>
        </w:rPr>
        <w:t xml:space="preserve"> </w:t>
      </w:r>
      <w:r>
        <w:rPr>
          <w:rFonts w:ascii="Arial" w:eastAsia="Arial" w:hAnsi="Arial"/>
          <w:color w:val="000000"/>
          <w:sz w:val="16"/>
        </w:rPr>
        <w:br/>
        <w:t>Project opportunities website:</w:t>
      </w:r>
    </w:p>
    <w:p w14:paraId="29D25D91" w14:textId="77777777" w:rsidR="00547909" w:rsidRDefault="002279DF">
      <w:pPr>
        <w:spacing w:before="159" w:line="182" w:lineRule="exact"/>
        <w:ind w:left="648"/>
        <w:textAlignment w:val="baseline"/>
        <w:rPr>
          <w:rFonts w:ascii="Arial" w:eastAsia="Arial" w:hAnsi="Arial"/>
          <w:color w:val="000000"/>
          <w:spacing w:val="-4"/>
          <w:sz w:val="16"/>
        </w:rPr>
      </w:pPr>
      <w:hyperlink r:id="rId14">
        <w:r>
          <w:rPr>
            <w:rFonts w:ascii="Arial" w:eastAsia="Arial" w:hAnsi="Arial"/>
            <w:color w:val="0000FF"/>
            <w:spacing w:val="-4"/>
            <w:sz w:val="16"/>
            <w:u w:val="single"/>
          </w:rPr>
          <w:t>https://gateway.icn.org.au/projects/4922</w:t>
        </w:r>
      </w:hyperlink>
      <w:r>
        <w:rPr>
          <w:rFonts w:ascii="Arial" w:eastAsia="Arial" w:hAnsi="Arial"/>
          <w:color w:val="000000"/>
          <w:spacing w:val="-4"/>
          <w:sz w:val="16"/>
        </w:rPr>
        <w:t xml:space="preserve"> </w:t>
      </w:r>
    </w:p>
    <w:p w14:paraId="29D25D92" w14:textId="77777777" w:rsidR="00547909" w:rsidRDefault="002279DF">
      <w:pPr>
        <w:spacing w:before="197" w:line="182" w:lineRule="exact"/>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29D25D93" w14:textId="77777777" w:rsidR="00547909" w:rsidRDefault="002279DF">
      <w:pPr>
        <w:spacing w:before="135" w:line="182" w:lineRule="exact"/>
        <w:ind w:left="648"/>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29D25D94" w14:textId="77777777" w:rsidR="00547909" w:rsidRDefault="002279DF">
      <w:pPr>
        <w:spacing w:before="38" w:line="182" w:lineRule="exact"/>
        <w:ind w:left="648"/>
        <w:textAlignment w:val="baseline"/>
        <w:rPr>
          <w:rFonts w:ascii="Arial" w:eastAsia="Arial" w:hAnsi="Arial"/>
          <w:color w:val="000000"/>
          <w:spacing w:val="-4"/>
          <w:sz w:val="16"/>
        </w:rPr>
      </w:pPr>
      <w:r>
        <w:rPr>
          <w:rFonts w:ascii="Arial" w:eastAsia="Arial" w:hAnsi="Arial"/>
          <w:color w:val="000000"/>
          <w:spacing w:val="-4"/>
          <w:sz w:val="16"/>
        </w:rPr>
        <w:t>Engage with vendor identification agencies on project opportunities and bid processes</w:t>
      </w:r>
    </w:p>
    <w:p w14:paraId="29D25D95" w14:textId="77777777" w:rsidR="00547909" w:rsidRDefault="002279DF">
      <w:pPr>
        <w:spacing w:before="39" w:line="182" w:lineRule="exact"/>
        <w:ind w:left="648"/>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29D25D96" w14:textId="77777777" w:rsidR="00547909" w:rsidRDefault="002279DF">
      <w:pPr>
        <w:spacing w:before="39" w:line="182" w:lineRule="exact"/>
        <w:ind w:left="648"/>
        <w:textAlignment w:val="baseline"/>
        <w:rPr>
          <w:rFonts w:ascii="Arial" w:eastAsia="Arial" w:hAnsi="Arial"/>
          <w:color w:val="000000"/>
          <w:spacing w:val="-4"/>
          <w:sz w:val="16"/>
        </w:rPr>
      </w:pPr>
      <w:r>
        <w:rPr>
          <w:rFonts w:ascii="Arial" w:eastAsia="Arial" w:hAnsi="Arial"/>
          <w:color w:val="000000"/>
          <w:spacing w:val="-4"/>
          <w:sz w:val="16"/>
        </w:rPr>
        <w:t>Issue media releases or ASX announcements on project developments and opportunities</w:t>
      </w:r>
    </w:p>
    <w:p w14:paraId="29D25D97" w14:textId="77777777" w:rsidR="00547909" w:rsidRDefault="002279DF">
      <w:pPr>
        <w:spacing w:before="1450" w:line="249" w:lineRule="exact"/>
        <w:jc w:val="right"/>
        <w:textAlignment w:val="baseline"/>
        <w:rPr>
          <w:rFonts w:eastAsia="Times New Roman"/>
          <w:color w:val="000000"/>
        </w:rPr>
      </w:pPr>
      <w:r>
        <w:rPr>
          <w:rFonts w:eastAsia="Times New Roman"/>
          <w:color w:val="000000"/>
        </w:rPr>
        <w:t>Page 2 of 5</w:t>
      </w:r>
    </w:p>
    <w:p w14:paraId="29D25D98" w14:textId="77777777" w:rsidR="00547909" w:rsidRDefault="00547909">
      <w:pPr>
        <w:sectPr w:rsidR="00547909">
          <w:pgSz w:w="11904" w:h="16843"/>
          <w:pgMar w:top="1040" w:right="1045" w:bottom="867" w:left="1019" w:header="720" w:footer="720" w:gutter="0"/>
          <w:cols w:space="720"/>
        </w:sectPr>
      </w:pPr>
    </w:p>
    <w:p w14:paraId="29D25D99" w14:textId="53ADE4B4" w:rsidR="00547909" w:rsidRDefault="002279DF">
      <w:pPr>
        <w:spacing w:before="3" w:after="818" w:line="183" w:lineRule="exact"/>
        <w:jc w:val="center"/>
        <w:textAlignment w:val="baseline"/>
        <w:rPr>
          <w:rFonts w:eastAsia="Times New Roman"/>
          <w:color w:val="000000"/>
          <w:sz w:val="16"/>
        </w:rPr>
      </w:pPr>
      <w:r>
        <w:rPr>
          <w:rFonts w:eastAsia="Times New Roman"/>
          <w:color w:val="000000"/>
          <w:sz w:val="16"/>
        </w:rPr>
        <w:lastRenderedPageBreak/>
        <w:t>***** Approved b</w:t>
      </w:r>
      <w:r>
        <w:rPr>
          <w:rFonts w:eastAsia="Times New Roman"/>
          <w:color w:val="000000"/>
          <w:sz w:val="16"/>
        </w:rPr>
        <w:t>y AIP Authority on Mon Mar 16 2026 18:46:57 GMT+1 100 (AEDT) *****</w:t>
      </w:r>
    </w:p>
    <w:p w14:paraId="29D25D9A" w14:textId="77777777" w:rsidR="00547909" w:rsidRDefault="00547909">
      <w:pPr>
        <w:spacing w:before="3" w:after="818" w:line="183" w:lineRule="exact"/>
        <w:sectPr w:rsidR="00547909">
          <w:pgSz w:w="11904" w:h="16843"/>
          <w:pgMar w:top="1040" w:right="1183" w:bottom="867" w:left="881" w:header="720" w:footer="720" w:gutter="0"/>
          <w:cols w:space="720"/>
        </w:sectPr>
      </w:pPr>
    </w:p>
    <w:p w14:paraId="29D25D9B" w14:textId="77777777" w:rsidR="00547909" w:rsidRDefault="002279DF">
      <w:pPr>
        <w:spacing w:line="391" w:lineRule="exact"/>
        <w:ind w:left="144"/>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29D25D9C" w14:textId="77777777" w:rsidR="00547909" w:rsidRDefault="002279DF">
      <w:pPr>
        <w:spacing w:before="353" w:line="182" w:lineRule="exact"/>
        <w:ind w:left="144"/>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29D25D9D" w14:textId="77777777" w:rsidR="00547909" w:rsidRDefault="002279DF">
      <w:pPr>
        <w:spacing w:before="140" w:line="182" w:lineRule="exact"/>
        <w:ind w:left="792"/>
        <w:textAlignment w:val="baseline"/>
        <w:rPr>
          <w:rFonts w:ascii="Arial" w:eastAsia="Arial" w:hAnsi="Arial"/>
          <w:color w:val="000000"/>
          <w:spacing w:val="-3"/>
          <w:sz w:val="16"/>
        </w:rPr>
      </w:pPr>
      <w:r>
        <w:rPr>
          <w:rFonts w:ascii="Arial" w:eastAsia="Arial" w:hAnsi="Arial"/>
          <w:color w:val="000000"/>
          <w:spacing w:val="-3"/>
          <w:sz w:val="16"/>
        </w:rPr>
        <w:t>Recommend suppliers undertake training and/or accreditation</w:t>
      </w:r>
    </w:p>
    <w:p w14:paraId="29D25D9E" w14:textId="77777777" w:rsidR="00547909" w:rsidRDefault="002279DF">
      <w:pPr>
        <w:spacing w:before="39" w:line="182" w:lineRule="exact"/>
        <w:ind w:left="792"/>
        <w:textAlignment w:val="baseline"/>
        <w:rPr>
          <w:rFonts w:ascii="Arial" w:eastAsia="Arial" w:hAnsi="Arial"/>
          <w:color w:val="000000"/>
          <w:spacing w:val="-4"/>
          <w:sz w:val="16"/>
        </w:rPr>
      </w:pPr>
      <w:r>
        <w:rPr>
          <w:rFonts w:ascii="Arial" w:eastAsia="Arial" w:hAnsi="Arial"/>
          <w:color w:val="000000"/>
          <w:spacing w:val="-4"/>
          <w:sz w:val="16"/>
        </w:rPr>
        <w:t>Encourage joint ventures and alliances between suppliers</w:t>
      </w:r>
    </w:p>
    <w:p w14:paraId="29D25D9F" w14:textId="77777777" w:rsidR="00547909" w:rsidRDefault="002279DF">
      <w:pPr>
        <w:spacing w:before="39" w:line="182" w:lineRule="exact"/>
        <w:ind w:left="792"/>
        <w:textAlignment w:val="baseline"/>
        <w:rPr>
          <w:rFonts w:ascii="Arial" w:eastAsia="Arial" w:hAnsi="Arial"/>
          <w:color w:val="000000"/>
          <w:spacing w:val="-3"/>
          <w:sz w:val="16"/>
        </w:rPr>
      </w:pPr>
      <w:r>
        <w:rPr>
          <w:rFonts w:ascii="Arial" w:eastAsia="Arial" w:hAnsi="Arial"/>
          <w:color w:val="000000"/>
          <w:spacing w:val="-3"/>
          <w:sz w:val="16"/>
        </w:rPr>
        <w:t>Support supplier development initiatives of industry associations or governments</w:t>
      </w:r>
    </w:p>
    <w:p w14:paraId="29D25DA0" w14:textId="77777777" w:rsidR="00547909" w:rsidRDefault="002279DF">
      <w:pPr>
        <w:spacing w:before="197" w:line="182" w:lineRule="exact"/>
        <w:ind w:left="144"/>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29D25DA1" w14:textId="77777777" w:rsidR="00547909" w:rsidRDefault="002279DF">
      <w:pPr>
        <w:spacing w:before="125" w:line="216" w:lineRule="exact"/>
        <w:ind w:left="792"/>
        <w:textAlignment w:val="baseline"/>
        <w:rPr>
          <w:rFonts w:ascii="Arial" w:eastAsia="Arial" w:hAnsi="Arial"/>
          <w:color w:val="000000"/>
          <w:sz w:val="16"/>
        </w:rPr>
      </w:pPr>
      <w:r>
        <w:rPr>
          <w:rFonts w:ascii="Arial" w:eastAsia="Arial" w:hAnsi="Arial"/>
          <w:color w:val="000000"/>
          <w:sz w:val="16"/>
        </w:rPr>
        <w:t xml:space="preserve">Introduce suppliers to global supply chain partners </w:t>
      </w:r>
      <w:r>
        <w:rPr>
          <w:rFonts w:ascii="Arial" w:eastAsia="Arial" w:hAnsi="Arial"/>
          <w:color w:val="000000"/>
          <w:sz w:val="16"/>
        </w:rPr>
        <w:br/>
        <w:t>Provide references for high performing suppliers</w:t>
      </w:r>
    </w:p>
    <w:p w14:paraId="29D25DA2" w14:textId="77777777" w:rsidR="00547909" w:rsidRDefault="002279DF">
      <w:pPr>
        <w:spacing w:before="202" w:line="182" w:lineRule="exact"/>
        <w:ind w:left="144"/>
        <w:textAlignment w:val="baseline"/>
        <w:rPr>
          <w:rFonts w:ascii="Arial" w:eastAsia="Arial" w:hAnsi="Arial"/>
          <w:color w:val="000000"/>
          <w:spacing w:val="-6"/>
          <w:sz w:val="16"/>
        </w:rPr>
      </w:pPr>
      <w:r>
        <w:rPr>
          <w:rFonts w:ascii="Arial" w:eastAsia="Arial" w:hAnsi="Arial"/>
          <w:color w:val="000000"/>
          <w:spacing w:val="-6"/>
          <w:sz w:val="16"/>
        </w:rPr>
        <w:t>Feedback:</w:t>
      </w:r>
    </w:p>
    <w:p w14:paraId="29D25DA3" w14:textId="77777777" w:rsidR="00547909" w:rsidRDefault="002279DF">
      <w:pPr>
        <w:spacing w:before="95" w:after="9485" w:line="221" w:lineRule="exact"/>
        <w:ind w:left="792"/>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29D25DA4" w14:textId="77777777" w:rsidR="00547909" w:rsidRDefault="00547909">
      <w:pPr>
        <w:spacing w:before="95" w:after="9485" w:line="221" w:lineRule="exact"/>
        <w:sectPr w:rsidR="00547909">
          <w:type w:val="continuous"/>
          <w:pgSz w:w="11904" w:h="16843"/>
          <w:pgMar w:top="1040" w:right="1493" w:bottom="867" w:left="881" w:header="720" w:footer="720" w:gutter="0"/>
          <w:cols w:space="720"/>
        </w:sectPr>
      </w:pPr>
    </w:p>
    <w:p w14:paraId="29D25DA5" w14:textId="77777777" w:rsidR="00547909" w:rsidRDefault="002279DF">
      <w:pPr>
        <w:spacing w:before="4" w:line="249" w:lineRule="exact"/>
        <w:textAlignment w:val="baseline"/>
        <w:rPr>
          <w:rFonts w:eastAsia="Times New Roman"/>
          <w:color w:val="000000"/>
          <w:spacing w:val="-2"/>
        </w:rPr>
      </w:pPr>
      <w:r>
        <w:rPr>
          <w:rFonts w:eastAsia="Times New Roman"/>
          <w:color w:val="000000"/>
          <w:spacing w:val="-2"/>
        </w:rPr>
        <w:t>Page 3 of 5</w:t>
      </w:r>
    </w:p>
    <w:p w14:paraId="29D25DA6" w14:textId="77777777" w:rsidR="00547909" w:rsidRDefault="00547909">
      <w:pPr>
        <w:sectPr w:rsidR="00547909">
          <w:type w:val="continuous"/>
          <w:pgSz w:w="11904" w:h="16843"/>
          <w:pgMar w:top="1040" w:right="1042" w:bottom="867" w:left="9782" w:header="720" w:footer="720" w:gutter="0"/>
          <w:cols w:space="720"/>
        </w:sectPr>
      </w:pPr>
    </w:p>
    <w:p w14:paraId="29D25DA7" w14:textId="77777777" w:rsidR="00547909" w:rsidRDefault="002279DF">
      <w:pPr>
        <w:textAlignment w:val="baseline"/>
        <w:rPr>
          <w:rFonts w:eastAsia="Times New Roman"/>
          <w:color w:val="000000"/>
          <w:sz w:val="24"/>
        </w:rPr>
      </w:pPr>
      <w:r>
        <w:lastRenderedPageBreak/>
        <w:pict w14:anchorId="29D25DC8">
          <v:shapetype id="_x0000_t202" coordsize="21600,21600" o:spt="202" path="m,l,21600r21600,l21600,xe">
            <v:stroke joinstyle="miter"/>
            <v:path gradientshapeok="t" o:connecttype="rect"/>
          </v:shapetype>
          <v:shape id="_x0000_s0" o:spid="_x0000_s1031" type="#_x0000_t202" style="position:absolute;margin-left:51.8pt;margin-top:52pt;width:476.5pt;height:52.85pt;z-index:-251658752;mso-wrap-distance-left:0;mso-wrap-distance-right:0;mso-position-horizontal-relative:page;mso-position-vertical-relative:page" filled="f" stroked="f">
            <v:textbox inset="0,0,0,0">
              <w:txbxContent>
                <w:p w14:paraId="29D25DD1" w14:textId="144DC201" w:rsidR="00547909" w:rsidRDefault="002279DF">
                  <w:pPr>
                    <w:spacing w:before="3" w:after="862" w:line="183" w:lineRule="exact"/>
                    <w:jc w:val="center"/>
                    <w:textAlignment w:val="baseline"/>
                    <w:rPr>
                      <w:rFonts w:eastAsia="Times New Roman"/>
                      <w:color w:val="000000"/>
                      <w:sz w:val="16"/>
                    </w:rPr>
                  </w:pPr>
                  <w:r>
                    <w:rPr>
                      <w:rFonts w:eastAsia="Times New Roman"/>
                      <w:color w:val="000000"/>
                      <w:sz w:val="16"/>
                    </w:rPr>
                    <w:t>***** Approved b</w:t>
                  </w:r>
                  <w:r>
                    <w:rPr>
                      <w:rFonts w:eastAsia="Times New Roman"/>
                      <w:color w:val="000000"/>
                      <w:sz w:val="16"/>
                    </w:rPr>
                    <w:t>y AIP Authority on Mon Mar 16 2026 18:46:57 GMT+1 100 (AEDT) *****</w:t>
                  </w:r>
                </w:p>
              </w:txbxContent>
            </v:textbox>
            <w10:wrap type="square" anchorx="page" anchory="page"/>
          </v:shape>
        </w:pict>
      </w:r>
      <w:r>
        <w:pict w14:anchorId="29D25DC9">
          <v:shape id="_x0000_s1030" type="#_x0000_t202" style="position:absolute;margin-left:43.9pt;margin-top:104.85pt;width:7in;height:43.05pt;z-index:-251657728;mso-wrap-distance-left:0;mso-wrap-distance-right:0;mso-position-horizontal-relative:page;mso-position-vertical-relative:page" filled="f" stroked="f">
            <v:textbox inset="0,0,0,0">
              <w:txbxContent>
                <w:p w14:paraId="29D25DD2" w14:textId="77777777" w:rsidR="00547909" w:rsidRDefault="002279DF">
                  <w:pPr>
                    <w:spacing w:before="31" w:after="104" w:line="360" w:lineRule="exact"/>
                    <w:ind w:left="144" w:right="936"/>
                    <w:textAlignment w:val="baseline"/>
                    <w:rPr>
                      <w:rFonts w:ascii="Arial" w:eastAsia="Arial" w:hAnsi="Arial"/>
                      <w:color w:val="000000"/>
                      <w:w w:val="95"/>
                      <w:sz w:val="34"/>
                    </w:rPr>
                  </w:pPr>
                  <w:r>
                    <w:rPr>
                      <w:rFonts w:ascii="Arial" w:eastAsia="Arial" w:hAnsi="Arial"/>
                      <w:color w:val="000000"/>
                      <w:w w:val="95"/>
                      <w:sz w:val="34"/>
                    </w:rPr>
                    <w:t>Australian Industry Participation Plan Summary - Operations Phase</w:t>
                  </w:r>
                </w:p>
              </w:txbxContent>
            </v:textbox>
            <w10:wrap type="square" anchorx="page" anchory="page"/>
          </v:shape>
        </w:pict>
      </w:r>
      <w:r>
        <w:pict w14:anchorId="29D25DCA">
          <v:shape id="_x0000_s1029" type="#_x0000_t202" style="position:absolute;margin-left:43.9pt;margin-top:147.9pt;width:7in;height:187.15pt;z-index:251653632;mso-wrap-distance-left:0;mso-wrap-distance-right:0;mso-position-horizontal-relative:page;mso-position-vertical-relative:page" filled="f" stroked="f">
            <v:textbox inset="0,0,0,0">
              <w:txbxContent>
                <w:p w14:paraId="29D25DD3" w14:textId="77777777" w:rsidR="00547909" w:rsidRDefault="002279DF">
                  <w:pPr>
                    <w:spacing w:before="124" w:line="183" w:lineRule="exact"/>
                    <w:textAlignment w:val="baseline"/>
                    <w:rPr>
                      <w:rFonts w:ascii="Arial" w:eastAsia="Arial" w:hAnsi="Arial"/>
                      <w:b/>
                      <w:color w:val="000000"/>
                      <w:spacing w:val="-1"/>
                      <w:sz w:val="16"/>
                    </w:rPr>
                  </w:pPr>
                  <w:r>
                    <w:rPr>
                      <w:rFonts w:ascii="Arial" w:eastAsia="Arial" w:hAnsi="Arial"/>
                      <w:b/>
                      <w:color w:val="000000"/>
                      <w:spacing w:val="-1"/>
                      <w:sz w:val="16"/>
                    </w:rPr>
                    <w:t xml:space="preserve">Nominated facility operator: </w:t>
                  </w:r>
                  <w:r>
                    <w:rPr>
                      <w:rFonts w:ascii="Arial" w:eastAsia="Arial" w:hAnsi="Arial"/>
                      <w:color w:val="000000"/>
                      <w:spacing w:val="-1"/>
                      <w:sz w:val="16"/>
                    </w:rPr>
                    <w:t>AUSTRALIAN STRATEGIC MATERIALS(HOLDINGS) LTD</w:t>
                  </w:r>
                </w:p>
                <w:p w14:paraId="29D25DD4" w14:textId="77777777" w:rsidR="00547909" w:rsidRDefault="002279DF">
                  <w:pPr>
                    <w:spacing w:before="347" w:line="393" w:lineRule="exact"/>
                    <w:ind w:left="144"/>
                    <w:textAlignment w:val="baseline"/>
                    <w:rPr>
                      <w:rFonts w:ascii="Arial" w:eastAsia="Arial" w:hAnsi="Arial"/>
                      <w:color w:val="000000"/>
                      <w:w w:val="95"/>
                      <w:sz w:val="34"/>
                    </w:rPr>
                  </w:pPr>
                  <w:r>
                    <w:rPr>
                      <w:rFonts w:ascii="Arial" w:eastAsia="Arial" w:hAnsi="Arial"/>
                      <w:color w:val="000000"/>
                      <w:w w:val="95"/>
                      <w:sz w:val="34"/>
                    </w:rPr>
                    <w:t>Facility details</w:t>
                  </w:r>
                </w:p>
                <w:p w14:paraId="29D25DD5" w14:textId="77777777" w:rsidR="00547909" w:rsidRDefault="002279DF">
                  <w:pPr>
                    <w:spacing w:before="205" w:line="331" w:lineRule="exact"/>
                    <w:ind w:left="144"/>
                    <w:textAlignment w:val="baseline"/>
                    <w:rPr>
                      <w:rFonts w:ascii="Arial" w:eastAsia="Arial" w:hAnsi="Arial"/>
                      <w:color w:val="000000"/>
                      <w:sz w:val="16"/>
                    </w:rPr>
                  </w:pPr>
                  <w:r>
                    <w:rPr>
                      <w:rFonts w:ascii="Arial" w:eastAsia="Arial" w:hAnsi="Arial"/>
                      <w:color w:val="000000"/>
                      <w:sz w:val="16"/>
                    </w:rPr>
                    <w:t xml:space="preserve">Name: Dubbo Project </w:t>
                  </w:r>
                  <w:r>
                    <w:rPr>
                      <w:rFonts w:ascii="Arial" w:eastAsia="Arial" w:hAnsi="Arial"/>
                      <w:color w:val="000000"/>
                      <w:sz w:val="16"/>
                    </w:rPr>
                    <w:br/>
                    <w:t xml:space="preserve">Location: Toongi, NSW </w:t>
                  </w:r>
                  <w:r>
                    <w:rPr>
                      <w:rFonts w:ascii="Arial" w:eastAsia="Arial" w:hAnsi="Arial"/>
                      <w:color w:val="000000"/>
                      <w:sz w:val="16"/>
                    </w:rPr>
                    <w:br/>
                    <w:t>Type: Mine or quarry</w:t>
                  </w:r>
                </w:p>
                <w:p w14:paraId="29D25DD6" w14:textId="77777777" w:rsidR="00547909" w:rsidRDefault="002279DF">
                  <w:pPr>
                    <w:spacing w:before="410" w:line="393" w:lineRule="exact"/>
                    <w:ind w:left="144"/>
                    <w:textAlignment w:val="baseline"/>
                    <w:rPr>
                      <w:rFonts w:ascii="Arial" w:eastAsia="Arial" w:hAnsi="Arial"/>
                      <w:color w:val="000000"/>
                      <w:w w:val="95"/>
                      <w:sz w:val="34"/>
                    </w:rPr>
                  </w:pPr>
                  <w:r>
                    <w:rPr>
                      <w:rFonts w:ascii="Arial" w:eastAsia="Arial" w:hAnsi="Arial"/>
                      <w:color w:val="000000"/>
                      <w:w w:val="95"/>
                      <w:sz w:val="34"/>
                    </w:rPr>
                    <w:t>Key goods and services</w:t>
                  </w:r>
                </w:p>
                <w:p w14:paraId="29D25DD7" w14:textId="77777777" w:rsidR="00547909" w:rsidRDefault="002279DF">
                  <w:pPr>
                    <w:spacing w:before="354" w:after="154" w:line="182" w:lineRule="exact"/>
                    <w:ind w:left="14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new facility:</w:t>
                  </w:r>
                </w:p>
              </w:txbxContent>
            </v:textbox>
            <w10:wrap anchorx="page" anchory="page"/>
          </v:shape>
        </w:pict>
      </w:r>
      <w:r>
        <w:pict w14:anchorId="29D25DCB">
          <v:shape id="_x0000_s3" type="#_x0000_t202" style="position:absolute;margin-left:52.3pt;margin-top:335.05pt;width:439pt;height:31.45pt;z-index:-251656704;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2194"/>
                    <w:gridCol w:w="1795"/>
                    <w:gridCol w:w="261"/>
                    <w:gridCol w:w="1673"/>
                    <w:gridCol w:w="2857"/>
                  </w:tblGrid>
                  <w:tr w:rsidR="00547909" w14:paraId="29D25DDD" w14:textId="77777777">
                    <w:tblPrEx>
                      <w:tblCellMar>
                        <w:top w:w="0" w:type="dxa"/>
                        <w:bottom w:w="0" w:type="dxa"/>
                      </w:tblCellMar>
                    </w:tblPrEx>
                    <w:trPr>
                      <w:trHeight w:hRule="exact" w:val="629"/>
                    </w:trPr>
                    <w:tc>
                      <w:tcPr>
                        <w:tcW w:w="2194" w:type="dxa"/>
                        <w:vAlign w:val="center"/>
                      </w:tcPr>
                      <w:p w14:paraId="29D25DD8" w14:textId="77777777" w:rsidR="00547909" w:rsidRDefault="002279DF">
                        <w:pPr>
                          <w:spacing w:before="259" w:after="186" w:line="183" w:lineRule="exact"/>
                          <w:ind w:right="461"/>
                          <w:jc w:val="right"/>
                          <w:textAlignment w:val="baseline"/>
                          <w:rPr>
                            <w:rFonts w:ascii="Arial" w:eastAsia="Arial" w:hAnsi="Arial"/>
                            <w:b/>
                            <w:color w:val="000000"/>
                            <w:w w:val="95"/>
                            <w:sz w:val="16"/>
                          </w:rPr>
                        </w:pPr>
                        <w:r>
                          <w:rPr>
                            <w:rFonts w:ascii="Arial" w:eastAsia="Arial" w:hAnsi="Arial"/>
                            <w:b/>
                            <w:color w:val="000000"/>
                            <w:w w:val="95"/>
                            <w:sz w:val="16"/>
                          </w:rPr>
                          <w:t>Key goods and services</w:t>
                        </w:r>
                      </w:p>
                    </w:tc>
                    <w:tc>
                      <w:tcPr>
                        <w:tcW w:w="1795" w:type="dxa"/>
                        <w:vAlign w:val="center"/>
                      </w:tcPr>
                      <w:p w14:paraId="29D25DD9" w14:textId="77777777" w:rsidR="00547909" w:rsidRDefault="002279DF">
                        <w:pPr>
                          <w:spacing w:before="101" w:after="85" w:line="221" w:lineRule="exact"/>
                          <w:ind w:left="468"/>
                          <w:textAlignment w:val="baseline"/>
                          <w:rPr>
                            <w:rFonts w:ascii="Arial" w:eastAsia="Arial" w:hAnsi="Arial"/>
                            <w:b/>
                            <w:color w:val="000000"/>
                            <w:spacing w:val="-6"/>
                            <w:sz w:val="16"/>
                          </w:rPr>
                        </w:pPr>
                        <w:r>
                          <w:rPr>
                            <w:rFonts w:ascii="Arial" w:eastAsia="Arial" w:hAnsi="Arial"/>
                            <w:b/>
                            <w:color w:val="000000"/>
                            <w:spacing w:val="-6"/>
                            <w:sz w:val="16"/>
                          </w:rPr>
                          <w:t>Opportunities for Australian entities</w:t>
                        </w:r>
                      </w:p>
                    </w:tc>
                    <w:tc>
                      <w:tcPr>
                        <w:tcW w:w="261" w:type="dxa"/>
                      </w:tcPr>
                      <w:p w14:paraId="29D25DDA" w14:textId="77777777" w:rsidR="00547909" w:rsidRDefault="002279DF">
                        <w:pPr>
                          <w:spacing w:before="335" w:after="160" w:line="133" w:lineRule="exact"/>
                          <w:jc w:val="center"/>
                          <w:textAlignment w:val="baseline"/>
                          <w:rPr>
                            <w:rFonts w:ascii="Arial" w:eastAsia="Arial" w:hAnsi="Arial"/>
                            <w:b/>
                            <w:color w:val="000000"/>
                            <w:sz w:val="11"/>
                          </w:rPr>
                        </w:pPr>
                        <w:r>
                          <w:rPr>
                            <w:rFonts w:ascii="Arial" w:eastAsia="Arial" w:hAnsi="Arial"/>
                            <w:b/>
                            <w:color w:val="000000"/>
                            <w:sz w:val="11"/>
                          </w:rPr>
                          <w:t>*</w:t>
                        </w:r>
                      </w:p>
                    </w:tc>
                    <w:tc>
                      <w:tcPr>
                        <w:tcW w:w="1673" w:type="dxa"/>
                      </w:tcPr>
                      <w:p w14:paraId="29D25DDB" w14:textId="77777777" w:rsidR="00547909" w:rsidRDefault="002279DF">
                        <w:pPr>
                          <w:spacing w:line="209"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2857" w:type="dxa"/>
                        <w:vAlign w:val="center"/>
                      </w:tcPr>
                      <w:p w14:paraId="29D25DDC" w14:textId="77777777" w:rsidR="00547909" w:rsidRDefault="002279DF">
                        <w:pPr>
                          <w:spacing w:before="101" w:after="85" w:line="221" w:lineRule="exact"/>
                          <w:ind w:left="144"/>
                          <w:jc w:val="both"/>
                          <w:textAlignment w:val="baseline"/>
                          <w:rPr>
                            <w:rFonts w:ascii="Arial" w:eastAsia="Arial" w:hAnsi="Arial"/>
                            <w:b/>
                            <w:color w:val="000000"/>
                            <w:sz w:val="16"/>
                          </w:rPr>
                        </w:pPr>
                        <w:r>
                          <w:rPr>
                            <w:rFonts w:ascii="Arial" w:eastAsia="Arial" w:hAnsi="Arial"/>
                            <w:b/>
                            <w:color w:val="000000"/>
                            <w:sz w:val="16"/>
                          </w:rPr>
                          <w:t>Explanation for no opportunities for Australian entities</w:t>
                        </w:r>
                      </w:p>
                    </w:tc>
                  </w:tr>
                </w:tbl>
                <w:p w14:paraId="29D25DED" w14:textId="77777777" w:rsidR="002279DF" w:rsidRDefault="002279DF"/>
              </w:txbxContent>
            </v:textbox>
            <w10:wrap type="square" anchorx="page" anchory="page"/>
          </v:shape>
        </w:pict>
      </w:r>
      <w:r>
        <w:pict w14:anchorId="29D25DCC">
          <v:shape id="_x0000_s1028" type="#_x0000_t202" style="position:absolute;margin-left:52.3pt;margin-top:370.05pt;width:263pt;height:395.35pt;z-index:-251655680;mso-wrap-distance-left:0;mso-wrap-distance-right:0;mso-position-horizontal-relative:page;mso-position-vertical-relative:page" filled="f" stroked="f">
            <v:textbox inset="0,0,0,0">
              <w:txbxContent>
                <w:p w14:paraId="29D25DDE" w14:textId="77777777" w:rsidR="00547909" w:rsidRDefault="002279DF">
                  <w:pPr>
                    <w:tabs>
                      <w:tab w:val="left" w:pos="3240"/>
                      <w:tab w:val="right" w:pos="5256"/>
                    </w:tabs>
                    <w:spacing w:before="1" w:line="182" w:lineRule="exact"/>
                    <w:textAlignment w:val="baseline"/>
                    <w:rPr>
                      <w:rFonts w:ascii="Arial" w:eastAsia="Arial" w:hAnsi="Arial"/>
                      <w:color w:val="000000"/>
                      <w:sz w:val="16"/>
                    </w:rPr>
                  </w:pPr>
                  <w:r>
                    <w:rPr>
                      <w:rFonts w:ascii="Arial" w:eastAsia="Arial" w:hAnsi="Arial"/>
                      <w:color w:val="000000"/>
                      <w:sz w:val="16"/>
                    </w:rPr>
                    <w:t>Reagents</w:t>
                  </w:r>
                  <w:r>
                    <w:rPr>
                      <w:rFonts w:ascii="Arial" w:eastAsia="Arial" w:hAnsi="Arial"/>
                      <w:color w:val="000000"/>
                      <w:sz w:val="16"/>
                    </w:rPr>
                    <w:tab/>
                    <w:t>Yes</w:t>
                  </w:r>
                  <w:r>
                    <w:rPr>
                      <w:rFonts w:ascii="Arial" w:eastAsia="Arial" w:hAnsi="Arial"/>
                      <w:color w:val="000000"/>
                      <w:sz w:val="16"/>
                    </w:rPr>
                    <w:tab/>
                    <w:t>Yes</w:t>
                  </w:r>
                </w:p>
                <w:p w14:paraId="29D25DDF" w14:textId="77777777" w:rsidR="00547909" w:rsidRDefault="002279DF">
                  <w:pPr>
                    <w:tabs>
                      <w:tab w:val="left" w:pos="3240"/>
                      <w:tab w:val="right" w:pos="5256"/>
                    </w:tabs>
                    <w:spacing w:before="34" w:line="182" w:lineRule="exact"/>
                    <w:textAlignment w:val="baseline"/>
                    <w:rPr>
                      <w:rFonts w:ascii="Arial" w:eastAsia="Arial" w:hAnsi="Arial"/>
                      <w:color w:val="000000"/>
                      <w:sz w:val="16"/>
                    </w:rPr>
                  </w:pPr>
                  <w:r>
                    <w:rPr>
                      <w:rFonts w:ascii="Arial" w:eastAsia="Arial" w:hAnsi="Arial"/>
                      <w:color w:val="000000"/>
                      <w:sz w:val="16"/>
                    </w:rPr>
                    <w:t>Reagent Supply</w:t>
                  </w:r>
                  <w:r>
                    <w:rPr>
                      <w:rFonts w:ascii="Arial" w:eastAsia="Arial" w:hAnsi="Arial"/>
                      <w:color w:val="000000"/>
                      <w:sz w:val="16"/>
                    </w:rPr>
                    <w:tab/>
                    <w:t>Yes</w:t>
                  </w:r>
                  <w:r>
                    <w:rPr>
                      <w:rFonts w:ascii="Arial" w:eastAsia="Arial" w:hAnsi="Arial"/>
                      <w:color w:val="000000"/>
                      <w:sz w:val="16"/>
                    </w:rPr>
                    <w:tab/>
                    <w:t>Yes</w:t>
                  </w:r>
                </w:p>
                <w:p w14:paraId="29D25DE0" w14:textId="77777777" w:rsidR="00547909" w:rsidRDefault="002279DF">
                  <w:pPr>
                    <w:tabs>
                      <w:tab w:val="left" w:pos="3240"/>
                      <w:tab w:val="right" w:pos="5256"/>
                    </w:tabs>
                    <w:spacing w:before="38" w:line="182" w:lineRule="exact"/>
                    <w:textAlignment w:val="baseline"/>
                    <w:rPr>
                      <w:rFonts w:ascii="Arial" w:eastAsia="Arial" w:hAnsi="Arial"/>
                      <w:color w:val="000000"/>
                      <w:sz w:val="16"/>
                    </w:rPr>
                  </w:pPr>
                  <w:r>
                    <w:rPr>
                      <w:rFonts w:ascii="Arial" w:eastAsia="Arial" w:hAnsi="Arial"/>
                      <w:color w:val="000000"/>
                      <w:sz w:val="16"/>
                    </w:rPr>
                    <w:t>Electricity Supply</w:t>
                  </w:r>
                  <w:r>
                    <w:rPr>
                      <w:rFonts w:ascii="Arial" w:eastAsia="Arial" w:hAnsi="Arial"/>
                      <w:color w:val="000000"/>
                      <w:sz w:val="16"/>
                    </w:rPr>
                    <w:tab/>
                    <w:t>Yes</w:t>
                  </w:r>
                  <w:r>
                    <w:rPr>
                      <w:rFonts w:ascii="Arial" w:eastAsia="Arial" w:hAnsi="Arial"/>
                      <w:color w:val="000000"/>
                      <w:sz w:val="16"/>
                    </w:rPr>
                    <w:tab/>
                    <w:t>No</w:t>
                  </w:r>
                </w:p>
                <w:p w14:paraId="29D25DE1" w14:textId="77777777" w:rsidR="00547909" w:rsidRDefault="002279DF">
                  <w:pPr>
                    <w:tabs>
                      <w:tab w:val="left" w:pos="3240"/>
                      <w:tab w:val="right" w:pos="5256"/>
                    </w:tabs>
                    <w:spacing w:before="39" w:line="182" w:lineRule="exact"/>
                    <w:textAlignment w:val="baseline"/>
                    <w:rPr>
                      <w:rFonts w:ascii="Arial" w:eastAsia="Arial" w:hAnsi="Arial"/>
                      <w:color w:val="000000"/>
                      <w:sz w:val="16"/>
                    </w:rPr>
                  </w:pPr>
                  <w:r>
                    <w:rPr>
                      <w:rFonts w:ascii="Arial" w:eastAsia="Arial" w:hAnsi="Arial"/>
                      <w:color w:val="000000"/>
                      <w:sz w:val="16"/>
                    </w:rPr>
                    <w:t>Electrical Equipment</w:t>
                  </w:r>
                  <w:r>
                    <w:rPr>
                      <w:rFonts w:ascii="Arial" w:eastAsia="Arial" w:hAnsi="Arial"/>
                      <w:color w:val="000000"/>
                      <w:sz w:val="16"/>
                    </w:rPr>
                    <w:tab/>
                    <w:t>Yes</w:t>
                  </w:r>
                  <w:r>
                    <w:rPr>
                      <w:rFonts w:ascii="Arial" w:eastAsia="Arial" w:hAnsi="Arial"/>
                      <w:color w:val="000000"/>
                      <w:sz w:val="16"/>
                    </w:rPr>
                    <w:tab/>
                    <w:t>Yes</w:t>
                  </w:r>
                </w:p>
                <w:p w14:paraId="29D25DE2" w14:textId="77777777" w:rsidR="00547909" w:rsidRDefault="002279DF">
                  <w:pPr>
                    <w:tabs>
                      <w:tab w:val="left" w:pos="3240"/>
                      <w:tab w:val="right" w:pos="5256"/>
                    </w:tabs>
                    <w:spacing w:before="39" w:line="182" w:lineRule="exact"/>
                    <w:textAlignment w:val="baseline"/>
                    <w:rPr>
                      <w:rFonts w:ascii="Arial" w:eastAsia="Arial" w:hAnsi="Arial"/>
                      <w:color w:val="000000"/>
                      <w:sz w:val="16"/>
                    </w:rPr>
                  </w:pPr>
                  <w:r>
                    <w:rPr>
                      <w:rFonts w:ascii="Arial" w:eastAsia="Arial" w:hAnsi="Arial"/>
                      <w:color w:val="000000"/>
                      <w:sz w:val="16"/>
                    </w:rPr>
                    <w:t>Water Supply Equipment</w:t>
                  </w:r>
                  <w:r>
                    <w:rPr>
                      <w:rFonts w:ascii="Arial" w:eastAsia="Arial" w:hAnsi="Arial"/>
                      <w:color w:val="000000"/>
                      <w:sz w:val="16"/>
                    </w:rPr>
                    <w:tab/>
                    <w:t>Yes</w:t>
                  </w:r>
                  <w:r>
                    <w:rPr>
                      <w:rFonts w:ascii="Arial" w:eastAsia="Arial" w:hAnsi="Arial"/>
                      <w:color w:val="000000"/>
                      <w:sz w:val="16"/>
                    </w:rPr>
                    <w:tab/>
                    <w:t>Yes</w:t>
                  </w:r>
                </w:p>
                <w:p w14:paraId="29D25DE3" w14:textId="77777777" w:rsidR="00547909" w:rsidRDefault="002279DF">
                  <w:pPr>
                    <w:tabs>
                      <w:tab w:val="left" w:pos="3240"/>
                      <w:tab w:val="right" w:pos="5256"/>
                    </w:tabs>
                    <w:spacing w:before="39" w:line="182" w:lineRule="exact"/>
                    <w:textAlignment w:val="baseline"/>
                    <w:rPr>
                      <w:rFonts w:ascii="Arial" w:eastAsia="Arial" w:hAnsi="Arial"/>
                      <w:color w:val="000000"/>
                      <w:sz w:val="16"/>
                    </w:rPr>
                  </w:pPr>
                  <w:r>
                    <w:rPr>
                      <w:rFonts w:ascii="Arial" w:eastAsia="Arial" w:hAnsi="Arial"/>
                      <w:color w:val="000000"/>
                      <w:sz w:val="16"/>
                    </w:rPr>
                    <w:t>Gas Supply</w:t>
                  </w:r>
                  <w:r>
                    <w:rPr>
                      <w:rFonts w:ascii="Arial" w:eastAsia="Arial" w:hAnsi="Arial"/>
                      <w:color w:val="000000"/>
                      <w:sz w:val="16"/>
                    </w:rPr>
                    <w:tab/>
                    <w:t>Yes</w:t>
                  </w:r>
                  <w:r>
                    <w:rPr>
                      <w:rFonts w:ascii="Arial" w:eastAsia="Arial" w:hAnsi="Arial"/>
                      <w:color w:val="000000"/>
                      <w:sz w:val="16"/>
                    </w:rPr>
                    <w:tab/>
                    <w:t>No</w:t>
                  </w:r>
                </w:p>
                <w:p w14:paraId="29D25DE4" w14:textId="77777777" w:rsidR="00547909" w:rsidRDefault="002279DF">
                  <w:pPr>
                    <w:tabs>
                      <w:tab w:val="left" w:pos="3240"/>
                      <w:tab w:val="right" w:pos="5256"/>
                    </w:tabs>
                    <w:spacing w:before="54" w:line="213" w:lineRule="exact"/>
                    <w:textAlignment w:val="baseline"/>
                    <w:rPr>
                      <w:rFonts w:ascii="Arial" w:eastAsia="Arial" w:hAnsi="Arial"/>
                      <w:color w:val="000000"/>
                      <w:sz w:val="16"/>
                    </w:rPr>
                  </w:pPr>
                  <w:r>
                    <w:rPr>
                      <w:rFonts w:ascii="Arial" w:eastAsia="Arial" w:hAnsi="Arial"/>
                      <w:color w:val="000000"/>
                      <w:sz w:val="16"/>
                    </w:rPr>
                    <w:t>Transportation Services - Port,</w:t>
                  </w:r>
                  <w:r>
                    <w:rPr>
                      <w:rFonts w:ascii="Arial" w:eastAsia="Arial" w:hAnsi="Arial"/>
                      <w:color w:val="000000"/>
                      <w:sz w:val="16"/>
                    </w:rPr>
                    <w:tab/>
                    <w:t>Yes</w:t>
                  </w:r>
                  <w:r>
                    <w:rPr>
                      <w:rFonts w:ascii="Arial" w:eastAsia="Arial" w:hAnsi="Arial"/>
                      <w:color w:val="000000"/>
                      <w:sz w:val="16"/>
                    </w:rPr>
                    <w:tab/>
                    <w:t>No</w:t>
                  </w:r>
                </w:p>
                <w:p w14:paraId="29D25DE5" w14:textId="77777777" w:rsidR="00547909" w:rsidRDefault="002279DF">
                  <w:pPr>
                    <w:spacing w:line="170" w:lineRule="exact"/>
                    <w:textAlignment w:val="baseline"/>
                    <w:rPr>
                      <w:rFonts w:ascii="Arial" w:eastAsia="Arial" w:hAnsi="Arial"/>
                      <w:color w:val="000000"/>
                      <w:spacing w:val="-5"/>
                      <w:sz w:val="16"/>
                    </w:rPr>
                  </w:pPr>
                  <w:r>
                    <w:rPr>
                      <w:rFonts w:ascii="Arial" w:eastAsia="Arial" w:hAnsi="Arial"/>
                      <w:color w:val="000000"/>
                      <w:spacing w:val="-5"/>
                      <w:sz w:val="16"/>
                    </w:rPr>
                    <w:t>Road and Rail</w:t>
                  </w:r>
                </w:p>
                <w:p w14:paraId="29D25DE6" w14:textId="77777777" w:rsidR="00547909" w:rsidRDefault="002279DF">
                  <w:pPr>
                    <w:tabs>
                      <w:tab w:val="left" w:pos="3240"/>
                      <w:tab w:val="right" w:pos="5256"/>
                    </w:tabs>
                    <w:spacing w:before="38" w:line="182" w:lineRule="exact"/>
                    <w:textAlignment w:val="baseline"/>
                    <w:rPr>
                      <w:rFonts w:ascii="Arial" w:eastAsia="Arial" w:hAnsi="Arial"/>
                      <w:color w:val="000000"/>
                      <w:sz w:val="16"/>
                    </w:rPr>
                  </w:pPr>
                  <w:r>
                    <w:rPr>
                      <w:rFonts w:ascii="Arial" w:eastAsia="Arial" w:hAnsi="Arial"/>
                      <w:color w:val="000000"/>
                      <w:sz w:val="16"/>
                    </w:rPr>
                    <w:t>Mining Services</w:t>
                  </w:r>
                  <w:r>
                    <w:rPr>
                      <w:rFonts w:ascii="Arial" w:eastAsia="Arial" w:hAnsi="Arial"/>
                      <w:color w:val="000000"/>
                      <w:sz w:val="16"/>
                    </w:rPr>
                    <w:tab/>
                    <w:t>Yes</w:t>
                  </w:r>
                  <w:r>
                    <w:rPr>
                      <w:rFonts w:ascii="Arial" w:eastAsia="Arial" w:hAnsi="Arial"/>
                      <w:color w:val="000000"/>
                      <w:sz w:val="16"/>
                    </w:rPr>
                    <w:tab/>
                    <w:t>Yes</w:t>
                  </w:r>
                </w:p>
                <w:p w14:paraId="29D25DE7" w14:textId="77777777" w:rsidR="00547909" w:rsidRDefault="002279DF">
                  <w:pPr>
                    <w:spacing w:before="198" w:line="343" w:lineRule="exact"/>
                    <w:textAlignment w:val="baseline"/>
                    <w:rPr>
                      <w:rFonts w:ascii="Arial" w:eastAsia="Arial" w:hAnsi="Arial"/>
                      <w:color w:val="000000"/>
                      <w:sz w:val="11"/>
                      <w:vertAlign w:val="superscript"/>
                    </w:rPr>
                  </w:pPr>
                  <w:r>
                    <w:rPr>
                      <w:rFonts w:ascii="Arial" w:eastAsia="Arial" w:hAnsi="Arial"/>
                      <w:color w:val="000000"/>
                      <w:sz w:val="11"/>
                      <w:vertAlign w:val="superscript"/>
                    </w:rPr>
                    <w:t>*</w:t>
                  </w:r>
                  <w:r>
                    <w:rPr>
                      <w:rFonts w:ascii="Arial" w:eastAsia="Arial" w:hAnsi="Arial"/>
                      <w:color w:val="000000"/>
                      <w:sz w:val="16"/>
                    </w:rPr>
                    <w:t xml:space="preserve">An Australian entity is an entity with an ABN or ACN </w:t>
                  </w:r>
                  <w:r>
                    <w:rPr>
                      <w:rFonts w:ascii="Arial" w:eastAsia="Arial" w:hAnsi="Arial"/>
                      <w:color w:val="000000"/>
                      <w:sz w:val="16"/>
                    </w:rPr>
                    <w:br/>
                    <w:t>Facility standards:</w:t>
                  </w:r>
                </w:p>
                <w:p w14:paraId="29D25DE8" w14:textId="77777777" w:rsidR="00547909" w:rsidRDefault="002279DF">
                  <w:pPr>
                    <w:spacing w:before="95" w:after="4546" w:line="221" w:lineRule="exact"/>
                    <w:ind w:left="576"/>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txbxContent>
            </v:textbox>
            <w10:wrap type="square" anchorx="page" anchory="page"/>
          </v:shape>
        </w:pict>
      </w:r>
      <w:r>
        <w:pict w14:anchorId="29D25DCD">
          <v:shape id="_x0000_s1027" type="#_x0000_t202" style="position:absolute;margin-left:488.15pt;margin-top:765.4pt;width:55pt;height:13.6pt;z-index:-251654656;mso-wrap-distance-left:0;mso-wrap-distance-right:0;mso-position-horizontal-relative:page;mso-position-vertical-relative:page" filled="f" stroked="f">
            <v:textbox inset="0,0,0,0">
              <w:txbxContent>
                <w:p w14:paraId="29D25DE9" w14:textId="77777777" w:rsidR="00547909" w:rsidRDefault="002279DF">
                  <w:pPr>
                    <w:spacing w:before="4" w:after="5" w:line="249" w:lineRule="exact"/>
                    <w:textAlignment w:val="baseline"/>
                    <w:rPr>
                      <w:rFonts w:eastAsia="Times New Roman"/>
                      <w:color w:val="000000"/>
                      <w:spacing w:val="-1"/>
                    </w:rPr>
                  </w:pPr>
                  <w:r>
                    <w:rPr>
                      <w:rFonts w:eastAsia="Times New Roman"/>
                      <w:color w:val="000000"/>
                      <w:spacing w:val="-1"/>
                    </w:rPr>
                    <w:t>Page 4 of 5</w:t>
                  </w:r>
                </w:p>
              </w:txbxContent>
            </v:textbox>
            <w10:wrap type="square" anchorx="page" anchory="page"/>
          </v:shape>
        </w:pict>
      </w:r>
      <w:r>
        <w:pict w14:anchorId="29D25DCE">
          <v:line id="_x0000_s1026" style="position:absolute;z-index:251656704;mso-position-horizontal-relative:page;mso-position-vertical-relative:page" from="43.9pt,148.55pt" to="538.15pt,148.55pt" strokeweight="1.2pt">
            <w10:wrap anchorx="page" anchory="page"/>
          </v:line>
        </w:pict>
      </w:r>
    </w:p>
    <w:p w14:paraId="29D25DA8" w14:textId="77777777" w:rsidR="00547909" w:rsidRDefault="00547909">
      <w:pPr>
        <w:sectPr w:rsidR="00547909">
          <w:pgSz w:w="11904" w:h="16843"/>
          <w:pgMar w:top="752" w:right="946" w:bottom="890" w:left="878" w:header="720" w:footer="720" w:gutter="0"/>
          <w:cols w:space="720"/>
        </w:sectPr>
      </w:pPr>
    </w:p>
    <w:p w14:paraId="29D25DA9" w14:textId="6E0A7423" w:rsidR="00547909" w:rsidRDefault="002279DF">
      <w:pPr>
        <w:spacing w:before="3" w:after="818" w:line="183" w:lineRule="exact"/>
        <w:jc w:val="center"/>
        <w:textAlignment w:val="baseline"/>
        <w:rPr>
          <w:rFonts w:eastAsia="Times New Roman"/>
          <w:color w:val="000000"/>
          <w:sz w:val="16"/>
        </w:rPr>
      </w:pPr>
      <w:r>
        <w:rPr>
          <w:rFonts w:eastAsia="Times New Roman"/>
          <w:color w:val="000000"/>
          <w:sz w:val="16"/>
        </w:rPr>
        <w:lastRenderedPageBreak/>
        <w:t>***** Approved b</w:t>
      </w:r>
      <w:r>
        <w:rPr>
          <w:rFonts w:eastAsia="Times New Roman"/>
          <w:color w:val="000000"/>
          <w:sz w:val="16"/>
        </w:rPr>
        <w:t>y AIP Authority on Mon Mar 16 2026 18:46:57 GMT+1 100 (AEDT) *****</w:t>
      </w:r>
    </w:p>
    <w:p w14:paraId="29D25DAA" w14:textId="77777777" w:rsidR="00547909" w:rsidRDefault="00547909">
      <w:pPr>
        <w:spacing w:before="3" w:after="818" w:line="183" w:lineRule="exact"/>
        <w:sectPr w:rsidR="00547909">
          <w:pgSz w:w="11904" w:h="16843"/>
          <w:pgMar w:top="1040" w:right="1338" w:bottom="867" w:left="1036" w:header="720" w:footer="720" w:gutter="0"/>
          <w:cols w:space="720"/>
        </w:sectPr>
      </w:pPr>
    </w:p>
    <w:p w14:paraId="29D25DAB" w14:textId="77777777" w:rsidR="00547909" w:rsidRDefault="002279DF">
      <w:pPr>
        <w:spacing w:line="391" w:lineRule="exact"/>
        <w:ind w:left="72"/>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29D25DAC" w14:textId="77777777" w:rsidR="00547909" w:rsidRDefault="002279DF">
      <w:pPr>
        <w:spacing w:before="353" w:line="182" w:lineRule="exact"/>
        <w:ind w:left="72"/>
        <w:textAlignment w:val="baseline"/>
        <w:rPr>
          <w:rFonts w:ascii="Arial" w:eastAsia="Arial" w:hAnsi="Arial"/>
          <w:color w:val="000000"/>
          <w:spacing w:val="-3"/>
          <w:sz w:val="16"/>
        </w:rPr>
      </w:pPr>
      <w:r>
        <w:rPr>
          <w:rFonts w:ascii="Arial" w:eastAsia="Arial" w:hAnsi="Arial"/>
          <w:color w:val="000000"/>
          <w:spacing w:val="-3"/>
          <w:sz w:val="16"/>
        </w:rPr>
        <w:t>Facility operator’s contact person for supplier enquiries:</w:t>
      </w:r>
    </w:p>
    <w:p w14:paraId="29D25DAD" w14:textId="77777777" w:rsidR="00547909" w:rsidRDefault="002279DF">
      <w:pPr>
        <w:spacing w:before="140" w:line="182" w:lineRule="exact"/>
        <w:ind w:left="288"/>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Cameron Cusworth</w:t>
      </w:r>
    </w:p>
    <w:p w14:paraId="29D25DAE" w14:textId="77777777" w:rsidR="00547909" w:rsidRDefault="002279DF">
      <w:pPr>
        <w:spacing w:line="221" w:lineRule="exact"/>
        <w:ind w:left="720" w:hanging="648"/>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 xml:space="preserve">Project Services Manager </w:t>
      </w:r>
      <w:r>
        <w:rPr>
          <w:rFonts w:ascii="Arial" w:eastAsia="Arial" w:hAnsi="Arial"/>
          <w:color w:val="000000"/>
          <w:sz w:val="16"/>
        </w:rPr>
        <w:br/>
      </w:r>
      <w:r>
        <w:rPr>
          <w:rFonts w:ascii="Arial" w:eastAsia="Arial" w:hAnsi="Arial"/>
          <w:b/>
          <w:color w:val="000000"/>
          <w:sz w:val="16"/>
        </w:rPr>
        <w:t xml:space="preserve">Phone number </w:t>
      </w:r>
      <w:r>
        <w:rPr>
          <w:rFonts w:ascii="Arial" w:eastAsia="Arial" w:hAnsi="Arial"/>
          <w:color w:val="000000"/>
          <w:sz w:val="16"/>
        </w:rPr>
        <w:t>0892001681</w:t>
      </w:r>
    </w:p>
    <w:p w14:paraId="29D25DAF" w14:textId="77777777" w:rsidR="00547909" w:rsidRDefault="002279DF">
      <w:pPr>
        <w:spacing w:before="34" w:line="182" w:lineRule="exact"/>
        <w:ind w:left="1440"/>
        <w:textAlignment w:val="baseline"/>
        <w:rPr>
          <w:rFonts w:ascii="Arial" w:eastAsia="Arial" w:hAnsi="Arial"/>
          <w:b/>
          <w:color w:val="000000"/>
          <w:sz w:val="16"/>
        </w:rPr>
      </w:pPr>
      <w:r>
        <w:rPr>
          <w:rFonts w:ascii="Arial" w:eastAsia="Arial" w:hAnsi="Arial"/>
          <w:b/>
          <w:color w:val="000000"/>
          <w:sz w:val="16"/>
        </w:rPr>
        <w:t xml:space="preserve">E-mail </w:t>
      </w:r>
      <w:hyperlink r:id="rId15">
        <w:r>
          <w:rPr>
            <w:rFonts w:ascii="Arial" w:eastAsia="Arial" w:hAnsi="Arial"/>
            <w:color w:val="0000FF"/>
            <w:sz w:val="16"/>
            <w:u w:val="single"/>
          </w:rPr>
          <w:t>ccusworth@asm-au.com</w:t>
        </w:r>
      </w:hyperlink>
      <w:r>
        <w:rPr>
          <w:rFonts w:ascii="Arial" w:eastAsia="Arial" w:hAnsi="Arial"/>
          <w:color w:val="000000"/>
          <w:sz w:val="16"/>
        </w:rPr>
        <w:t xml:space="preserve"> </w:t>
      </w:r>
    </w:p>
    <w:p w14:paraId="29D25DB0" w14:textId="77777777" w:rsidR="00547909" w:rsidRDefault="002279DF">
      <w:pPr>
        <w:spacing w:before="202" w:line="182" w:lineRule="exact"/>
        <w:ind w:left="72"/>
        <w:textAlignment w:val="baseline"/>
        <w:rPr>
          <w:rFonts w:ascii="Arial" w:eastAsia="Arial" w:hAnsi="Arial"/>
          <w:color w:val="000000"/>
          <w:spacing w:val="-2"/>
          <w:sz w:val="16"/>
        </w:rPr>
      </w:pPr>
      <w:r>
        <w:rPr>
          <w:rFonts w:ascii="Arial" w:eastAsia="Arial" w:hAnsi="Arial"/>
          <w:color w:val="000000"/>
          <w:spacing w:val="-2"/>
          <w:sz w:val="16"/>
        </w:rPr>
        <w:t>Facility operator website: https://asm-au.com/</w:t>
      </w:r>
    </w:p>
    <w:p w14:paraId="29D25DB1" w14:textId="77777777" w:rsidR="00547909" w:rsidRDefault="002279DF">
      <w:pPr>
        <w:spacing w:before="154" w:line="182" w:lineRule="exact"/>
        <w:ind w:left="72"/>
        <w:textAlignment w:val="baseline"/>
        <w:rPr>
          <w:rFonts w:ascii="Arial" w:eastAsia="Arial" w:hAnsi="Arial"/>
          <w:color w:val="000000"/>
          <w:spacing w:val="-3"/>
          <w:sz w:val="16"/>
        </w:rPr>
      </w:pPr>
      <w:r>
        <w:rPr>
          <w:rFonts w:ascii="Arial" w:eastAsia="Arial" w:hAnsi="Arial"/>
          <w:color w:val="000000"/>
          <w:spacing w:val="-3"/>
          <w:sz w:val="16"/>
        </w:rPr>
        <w:t>Facility opportunities website: http://gateway.icn.org.au/</w:t>
      </w:r>
    </w:p>
    <w:p w14:paraId="29D25DB2" w14:textId="77777777" w:rsidR="00547909" w:rsidRDefault="002279DF">
      <w:pPr>
        <w:spacing w:before="139" w:line="182" w:lineRule="exact"/>
        <w:ind w:left="72"/>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29D25DB3" w14:textId="77777777" w:rsidR="00547909" w:rsidRDefault="002279DF">
      <w:pPr>
        <w:spacing w:before="159" w:line="182" w:lineRule="exact"/>
        <w:ind w:left="720"/>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29D25DB4" w14:textId="77777777" w:rsidR="00547909" w:rsidRDefault="002279DF">
      <w:pPr>
        <w:spacing w:before="39" w:line="182" w:lineRule="exact"/>
        <w:ind w:left="720"/>
        <w:textAlignment w:val="baseline"/>
        <w:rPr>
          <w:rFonts w:ascii="Arial" w:eastAsia="Arial" w:hAnsi="Arial"/>
          <w:color w:val="000000"/>
          <w:spacing w:val="-4"/>
          <w:sz w:val="16"/>
        </w:rPr>
      </w:pPr>
      <w:r>
        <w:rPr>
          <w:rFonts w:ascii="Arial" w:eastAsia="Arial" w:hAnsi="Arial"/>
          <w:color w:val="000000"/>
          <w:spacing w:val="-4"/>
          <w:sz w:val="16"/>
        </w:rPr>
        <w:t>Engage with vendor identification agencies on project opportunities and bid processes</w:t>
      </w:r>
    </w:p>
    <w:p w14:paraId="29D25DB5" w14:textId="77777777" w:rsidR="00547909" w:rsidRDefault="002279DF">
      <w:pPr>
        <w:spacing w:before="39" w:line="182" w:lineRule="exact"/>
        <w:ind w:left="720"/>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29D25DB6" w14:textId="77777777" w:rsidR="00547909" w:rsidRDefault="002279DF">
      <w:pPr>
        <w:spacing w:before="34" w:line="182" w:lineRule="exact"/>
        <w:ind w:left="720"/>
        <w:textAlignment w:val="baseline"/>
        <w:rPr>
          <w:rFonts w:ascii="Arial" w:eastAsia="Arial" w:hAnsi="Arial"/>
          <w:color w:val="000000"/>
          <w:spacing w:val="-4"/>
          <w:sz w:val="16"/>
        </w:rPr>
      </w:pPr>
      <w:r>
        <w:rPr>
          <w:rFonts w:ascii="Arial" w:eastAsia="Arial" w:hAnsi="Arial"/>
          <w:color w:val="000000"/>
          <w:spacing w:val="-4"/>
          <w:sz w:val="16"/>
        </w:rPr>
        <w:t>Issue media releases or ASX announcements on project developments and opportunities</w:t>
      </w:r>
    </w:p>
    <w:p w14:paraId="29D25DB7" w14:textId="77777777" w:rsidR="00547909" w:rsidRDefault="002279DF">
      <w:pPr>
        <w:spacing w:before="472" w:line="393" w:lineRule="exact"/>
        <w:ind w:left="72"/>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29D25DB8" w14:textId="77777777" w:rsidR="00547909" w:rsidRDefault="002279DF">
      <w:pPr>
        <w:spacing w:before="354" w:line="182" w:lineRule="exact"/>
        <w:ind w:left="72"/>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29D25DB9" w14:textId="77777777" w:rsidR="00547909" w:rsidRDefault="002279DF">
      <w:pPr>
        <w:spacing w:before="140" w:line="182" w:lineRule="exact"/>
        <w:ind w:left="720"/>
        <w:textAlignment w:val="baseline"/>
        <w:rPr>
          <w:rFonts w:ascii="Arial" w:eastAsia="Arial" w:hAnsi="Arial"/>
          <w:color w:val="000000"/>
          <w:spacing w:val="-3"/>
          <w:sz w:val="16"/>
        </w:rPr>
      </w:pPr>
      <w:r>
        <w:rPr>
          <w:rFonts w:ascii="Arial" w:eastAsia="Arial" w:hAnsi="Arial"/>
          <w:color w:val="000000"/>
          <w:spacing w:val="-3"/>
          <w:sz w:val="16"/>
        </w:rPr>
        <w:t>Recommend suppliers undertake training and/or accreditation</w:t>
      </w:r>
    </w:p>
    <w:p w14:paraId="29D25DBA" w14:textId="77777777" w:rsidR="00547909" w:rsidRDefault="002279DF">
      <w:pPr>
        <w:spacing w:before="39" w:line="182" w:lineRule="exact"/>
        <w:ind w:left="720"/>
        <w:textAlignment w:val="baseline"/>
        <w:rPr>
          <w:rFonts w:ascii="Arial" w:eastAsia="Arial" w:hAnsi="Arial"/>
          <w:color w:val="000000"/>
          <w:spacing w:val="-4"/>
          <w:sz w:val="16"/>
        </w:rPr>
      </w:pPr>
      <w:r>
        <w:rPr>
          <w:rFonts w:ascii="Arial" w:eastAsia="Arial" w:hAnsi="Arial"/>
          <w:color w:val="000000"/>
          <w:spacing w:val="-4"/>
          <w:sz w:val="16"/>
        </w:rPr>
        <w:t>Encourage joint ventures and alliances between suppliers</w:t>
      </w:r>
    </w:p>
    <w:p w14:paraId="29D25DBB" w14:textId="77777777" w:rsidR="00547909" w:rsidRDefault="002279DF">
      <w:pPr>
        <w:spacing w:before="34" w:line="182" w:lineRule="exact"/>
        <w:ind w:left="720"/>
        <w:textAlignment w:val="baseline"/>
        <w:rPr>
          <w:rFonts w:ascii="Arial" w:eastAsia="Arial" w:hAnsi="Arial"/>
          <w:color w:val="000000"/>
          <w:spacing w:val="-3"/>
          <w:sz w:val="16"/>
        </w:rPr>
      </w:pPr>
      <w:r>
        <w:rPr>
          <w:rFonts w:ascii="Arial" w:eastAsia="Arial" w:hAnsi="Arial"/>
          <w:color w:val="000000"/>
          <w:spacing w:val="-3"/>
          <w:sz w:val="16"/>
        </w:rPr>
        <w:t>Support supplier development initiatives of industry associations or governments</w:t>
      </w:r>
    </w:p>
    <w:p w14:paraId="29D25DBC" w14:textId="77777777" w:rsidR="00547909" w:rsidRDefault="002279DF">
      <w:pPr>
        <w:spacing w:before="202" w:line="182" w:lineRule="exact"/>
        <w:ind w:left="72"/>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29D25DBD" w14:textId="77777777" w:rsidR="00547909" w:rsidRDefault="002279DF">
      <w:pPr>
        <w:spacing w:before="154" w:line="182" w:lineRule="exact"/>
        <w:ind w:left="720"/>
        <w:textAlignment w:val="baseline"/>
        <w:rPr>
          <w:rFonts w:ascii="Arial" w:eastAsia="Arial" w:hAnsi="Arial"/>
          <w:color w:val="000000"/>
          <w:spacing w:val="-3"/>
          <w:sz w:val="16"/>
        </w:rPr>
      </w:pPr>
      <w:r>
        <w:rPr>
          <w:rFonts w:ascii="Arial" w:eastAsia="Arial" w:hAnsi="Arial"/>
          <w:color w:val="000000"/>
          <w:spacing w:val="-3"/>
          <w:sz w:val="16"/>
        </w:rPr>
        <w:t>Introduce suppliers to global supply chain partners</w:t>
      </w:r>
    </w:p>
    <w:p w14:paraId="29D25DBE" w14:textId="77777777" w:rsidR="00547909" w:rsidRDefault="002279DF">
      <w:pPr>
        <w:spacing w:line="220" w:lineRule="exact"/>
        <w:ind w:left="720"/>
        <w:textAlignment w:val="baseline"/>
        <w:rPr>
          <w:rFonts w:ascii="Arial" w:eastAsia="Arial" w:hAnsi="Arial"/>
          <w:color w:val="000000"/>
          <w:sz w:val="16"/>
        </w:rPr>
      </w:pPr>
      <w:r>
        <w:rPr>
          <w:rFonts w:ascii="Arial" w:eastAsia="Arial" w:hAnsi="Arial"/>
          <w:color w:val="000000"/>
          <w:sz w:val="16"/>
        </w:rPr>
        <w:t xml:space="preserve">Support suppliers to register with global supplier databases </w:t>
      </w:r>
      <w:r>
        <w:rPr>
          <w:rFonts w:ascii="Arial" w:eastAsia="Arial" w:hAnsi="Arial"/>
          <w:color w:val="000000"/>
          <w:sz w:val="16"/>
        </w:rPr>
        <w:br/>
        <w:t>Provide references for high performing suppliers</w:t>
      </w:r>
    </w:p>
    <w:p w14:paraId="29D25DBF" w14:textId="77777777" w:rsidR="00547909" w:rsidRDefault="002279DF">
      <w:pPr>
        <w:spacing w:before="197" w:line="182" w:lineRule="exact"/>
        <w:ind w:left="72"/>
        <w:textAlignment w:val="baseline"/>
        <w:rPr>
          <w:rFonts w:ascii="Arial" w:eastAsia="Arial" w:hAnsi="Arial"/>
          <w:color w:val="000000"/>
          <w:spacing w:val="-6"/>
          <w:sz w:val="16"/>
        </w:rPr>
      </w:pPr>
      <w:r>
        <w:rPr>
          <w:rFonts w:ascii="Arial" w:eastAsia="Arial" w:hAnsi="Arial"/>
          <w:color w:val="000000"/>
          <w:spacing w:val="-6"/>
          <w:sz w:val="16"/>
        </w:rPr>
        <w:t>Feedback:</w:t>
      </w:r>
    </w:p>
    <w:p w14:paraId="29D25DC0" w14:textId="77777777" w:rsidR="00547909" w:rsidRDefault="002279DF">
      <w:pPr>
        <w:spacing w:before="101" w:after="4843" w:line="221" w:lineRule="exact"/>
        <w:ind w:left="720" w:right="72"/>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29D25DC1" w14:textId="77777777" w:rsidR="00547909" w:rsidRDefault="00547909">
      <w:pPr>
        <w:spacing w:before="101" w:after="4843" w:line="221" w:lineRule="exact"/>
        <w:sectPr w:rsidR="00547909">
          <w:type w:val="continuous"/>
          <w:pgSz w:w="11904" w:h="16843"/>
          <w:pgMar w:top="1040" w:right="1422" w:bottom="867" w:left="952" w:header="720" w:footer="720" w:gutter="0"/>
          <w:cols w:space="720"/>
        </w:sectPr>
      </w:pPr>
    </w:p>
    <w:p w14:paraId="29D25DC2" w14:textId="77777777" w:rsidR="00547909" w:rsidRDefault="002279DF">
      <w:pPr>
        <w:spacing w:before="4" w:line="249" w:lineRule="exact"/>
        <w:textAlignment w:val="baseline"/>
        <w:rPr>
          <w:rFonts w:eastAsia="Times New Roman"/>
          <w:color w:val="000000"/>
          <w:spacing w:val="-1"/>
        </w:rPr>
      </w:pPr>
      <w:r>
        <w:rPr>
          <w:rFonts w:eastAsia="Times New Roman"/>
          <w:color w:val="000000"/>
          <w:spacing w:val="-1"/>
        </w:rPr>
        <w:t>Page 5 of 5</w:t>
      </w:r>
    </w:p>
    <w:sectPr w:rsidR="00547909">
      <w:type w:val="continuous"/>
      <w:pgSz w:w="11904" w:h="16843"/>
      <w:pgMar w:top="1040" w:right="1041" w:bottom="867" w:left="976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25DD3" w14:textId="77777777" w:rsidR="002279DF" w:rsidRDefault="002279DF">
      <w:r>
        <w:separator/>
      </w:r>
    </w:p>
  </w:endnote>
  <w:endnote w:type="continuationSeparator" w:id="0">
    <w:p w14:paraId="29D25DD5" w14:textId="77777777" w:rsidR="002279DF" w:rsidRDefault="00227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72FB6" w14:textId="06572298" w:rsidR="00BE6FA4" w:rsidRDefault="00BE6FA4">
    <w:pPr>
      <w:pStyle w:val="Footer"/>
    </w:pPr>
    <w:r>
      <w:rPr>
        <w:noProof/>
      </w:rPr>
      <mc:AlternateContent>
        <mc:Choice Requires="wps">
          <w:drawing>
            <wp:anchor distT="0" distB="0" distL="0" distR="0" simplePos="0" relativeHeight="251662336" behindDoc="0" locked="0" layoutInCell="1" allowOverlap="1" wp14:anchorId="57D6E09B" wp14:editId="3039C5D2">
              <wp:simplePos x="635" y="635"/>
              <wp:positionH relativeFrom="page">
                <wp:align>center</wp:align>
              </wp:positionH>
              <wp:positionV relativeFrom="page">
                <wp:align>bottom</wp:align>
              </wp:positionV>
              <wp:extent cx="622300" cy="376555"/>
              <wp:effectExtent l="0" t="0" r="6350" b="0"/>
              <wp:wrapNone/>
              <wp:docPr id="121383308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6A64352" w14:textId="037155B1" w:rsidR="00BE6FA4" w:rsidRPr="00BE6FA4" w:rsidRDefault="00BE6FA4" w:rsidP="00BE6FA4">
                          <w:pPr>
                            <w:rPr>
                              <w:rFonts w:ascii="Aptos" w:eastAsia="Aptos" w:hAnsi="Aptos" w:cs="Aptos"/>
                              <w:noProof/>
                              <w:color w:val="C00000"/>
                              <w:sz w:val="24"/>
                              <w:szCs w:val="24"/>
                            </w:rPr>
                          </w:pPr>
                          <w:r w:rsidRPr="00BE6FA4">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D6E09B" id="_x0000_t202" coordsize="21600,21600" o:spt="202" path="m,l,21600r21600,l21600,xe">
              <v:stroke joinstyle="miter"/>
              <v:path gradientshapeok="t" o:connecttype="rect"/>
            </v:shapetype>
            <v:shape id="Text Box 5" o:spid="_x0000_s1027"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bi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ZuPi3m83lEya6XrfPhqwBNolFSh1tJZLHj&#10;1ochdUyJtQxsWqXSZpT5zYGY0ZNdO4xW6KuetHVJP47dV1CfcCgHw7695ZsWS2+ZD8/M4YKxWxRt&#10;eMJDKuhKCmeLkgbcj7/5Yz7yjlFKOhRMSQ0qmhL1zeA+orZGw41GlYzp53we6TEHfQ8owym+CMuT&#10;iV4X1GhKB/oV5byOhTDEDMdyJa1G8z4MysXnwMV6nZJQRpaFrdlZHqEjXZHLl/6VOXsmPOCmHmFU&#10;Eyve8D7kxpverg8B2U9LidQORJ4ZRwmmtZ6fS9T4r/8p6/qoVz8B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MAkduIOAgAAHAQA&#10;AA4AAAAAAAAAAAAAAAAALgIAAGRycy9lMm9Eb2MueG1sUEsBAi0AFAAGAAgAAAAhAGmI2w/ZAAAA&#10;AwEAAA8AAAAAAAAAAAAAAAAAaAQAAGRycy9kb3ducmV2LnhtbFBLBQYAAAAABAAEAPMAAABuBQAA&#10;AAA=&#10;" filled="f" stroked="f">
              <v:fill o:detectmouseclick="t"/>
              <v:textbox style="mso-fit-shape-to-text:t" inset="0,0,0,15pt">
                <w:txbxContent>
                  <w:p w14:paraId="16A64352" w14:textId="037155B1" w:rsidR="00BE6FA4" w:rsidRPr="00BE6FA4" w:rsidRDefault="00BE6FA4" w:rsidP="00BE6FA4">
                    <w:pPr>
                      <w:rPr>
                        <w:rFonts w:ascii="Aptos" w:eastAsia="Aptos" w:hAnsi="Aptos" w:cs="Aptos"/>
                        <w:noProof/>
                        <w:color w:val="C00000"/>
                        <w:sz w:val="24"/>
                        <w:szCs w:val="24"/>
                      </w:rPr>
                    </w:pPr>
                    <w:r w:rsidRPr="00BE6FA4">
                      <w:rPr>
                        <w:rFonts w:ascii="Aptos" w:eastAsia="Aptos" w:hAnsi="Aptos" w:cs="Aptos"/>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F5B99" w14:textId="0DF3315A" w:rsidR="00BE6FA4" w:rsidRDefault="00BE6FA4">
    <w:pPr>
      <w:pStyle w:val="Footer"/>
    </w:pPr>
    <w:r>
      <w:rPr>
        <w:noProof/>
      </w:rPr>
      <mc:AlternateContent>
        <mc:Choice Requires="wps">
          <w:drawing>
            <wp:anchor distT="0" distB="0" distL="0" distR="0" simplePos="0" relativeHeight="251663360" behindDoc="0" locked="0" layoutInCell="1" allowOverlap="1" wp14:anchorId="45B906E9" wp14:editId="3C0718AF">
              <wp:simplePos x="355600" y="10077450"/>
              <wp:positionH relativeFrom="page">
                <wp:align>center</wp:align>
              </wp:positionH>
              <wp:positionV relativeFrom="page">
                <wp:align>bottom</wp:align>
              </wp:positionV>
              <wp:extent cx="622300" cy="376555"/>
              <wp:effectExtent l="0" t="0" r="6350" b="0"/>
              <wp:wrapNone/>
              <wp:docPr id="50498719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09947D2" w14:textId="33651197" w:rsidR="00BE6FA4" w:rsidRPr="00BE6FA4" w:rsidRDefault="00BE6FA4" w:rsidP="00BE6FA4">
                          <w:pPr>
                            <w:rPr>
                              <w:rFonts w:ascii="Aptos" w:eastAsia="Aptos" w:hAnsi="Aptos" w:cs="Aptos"/>
                              <w:noProof/>
                              <w:color w:val="C00000"/>
                              <w:sz w:val="24"/>
                              <w:szCs w:val="24"/>
                            </w:rPr>
                          </w:pPr>
                          <w:r w:rsidRPr="00BE6FA4">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B906E9" id="_x0000_t202" coordsize="21600,21600" o:spt="202" path="m,l,21600r21600,l21600,xe">
              <v:stroke joinstyle="miter"/>
              <v:path gradientshapeok="t" o:connecttype="rect"/>
            </v:shapetype>
            <v:shape id="Text Box 6" o:spid="_x0000_s1028" type="#_x0000_t202" alt="OFFICIAL" style="position:absolute;margin-left:0;margin-top:0;width:49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fill o:detectmouseclick="t"/>
              <v:textbox style="mso-fit-shape-to-text:t" inset="0,0,0,15pt">
                <w:txbxContent>
                  <w:p w14:paraId="209947D2" w14:textId="33651197" w:rsidR="00BE6FA4" w:rsidRPr="00BE6FA4" w:rsidRDefault="00BE6FA4" w:rsidP="00BE6FA4">
                    <w:pPr>
                      <w:rPr>
                        <w:rFonts w:ascii="Aptos" w:eastAsia="Aptos" w:hAnsi="Aptos" w:cs="Aptos"/>
                        <w:noProof/>
                        <w:color w:val="C00000"/>
                        <w:sz w:val="24"/>
                        <w:szCs w:val="24"/>
                      </w:rPr>
                    </w:pPr>
                    <w:r w:rsidRPr="00BE6FA4">
                      <w:rPr>
                        <w:rFonts w:ascii="Aptos" w:eastAsia="Aptos" w:hAnsi="Aptos" w:cs="Aptos"/>
                        <w:noProof/>
                        <w:color w:val="C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9C4DE" w14:textId="11610466" w:rsidR="00BE6FA4" w:rsidRDefault="00BE6FA4">
    <w:pPr>
      <w:pStyle w:val="Footer"/>
    </w:pPr>
    <w:r>
      <w:rPr>
        <w:noProof/>
      </w:rPr>
      <mc:AlternateContent>
        <mc:Choice Requires="wps">
          <w:drawing>
            <wp:anchor distT="0" distB="0" distL="0" distR="0" simplePos="0" relativeHeight="251661312" behindDoc="0" locked="0" layoutInCell="1" allowOverlap="1" wp14:anchorId="51F26F55" wp14:editId="2F6EFA85">
              <wp:simplePos x="635" y="635"/>
              <wp:positionH relativeFrom="page">
                <wp:align>center</wp:align>
              </wp:positionH>
              <wp:positionV relativeFrom="page">
                <wp:align>bottom</wp:align>
              </wp:positionV>
              <wp:extent cx="622300" cy="376555"/>
              <wp:effectExtent l="0" t="0" r="6350" b="0"/>
              <wp:wrapNone/>
              <wp:docPr id="89166020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326AB03" w14:textId="3D7B6FD3" w:rsidR="00BE6FA4" w:rsidRPr="00BE6FA4" w:rsidRDefault="00BE6FA4" w:rsidP="00BE6FA4">
                          <w:pPr>
                            <w:rPr>
                              <w:rFonts w:ascii="Aptos" w:eastAsia="Aptos" w:hAnsi="Aptos" w:cs="Aptos"/>
                              <w:noProof/>
                              <w:color w:val="C00000"/>
                              <w:sz w:val="24"/>
                              <w:szCs w:val="24"/>
                            </w:rPr>
                          </w:pPr>
                          <w:r w:rsidRPr="00BE6FA4">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F26F55" id="_x0000_t202" coordsize="21600,21600" o:spt="202" path="m,l,21600r21600,l21600,xe">
              <v:stroke joinstyle="miter"/>
              <v:path gradientshapeok="t" o:connecttype="rect"/>
            </v:shapetype>
            <v:shape id="Text Box 4" o:spid="_x0000_s1030"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4326AB03" w14:textId="3D7B6FD3" w:rsidR="00BE6FA4" w:rsidRPr="00BE6FA4" w:rsidRDefault="00BE6FA4" w:rsidP="00BE6FA4">
                    <w:pPr>
                      <w:rPr>
                        <w:rFonts w:ascii="Aptos" w:eastAsia="Aptos" w:hAnsi="Aptos" w:cs="Aptos"/>
                        <w:noProof/>
                        <w:color w:val="C00000"/>
                        <w:sz w:val="24"/>
                        <w:szCs w:val="24"/>
                      </w:rPr>
                    </w:pPr>
                    <w:r w:rsidRPr="00BE6FA4">
                      <w:rPr>
                        <w:rFonts w:ascii="Aptos" w:eastAsia="Aptos" w:hAnsi="Aptos" w:cs="Aptos"/>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25DCF" w14:textId="77777777" w:rsidR="00547909" w:rsidRDefault="00547909"/>
  </w:footnote>
  <w:footnote w:type="continuationSeparator" w:id="0">
    <w:p w14:paraId="29D25DD0" w14:textId="77777777" w:rsidR="00547909" w:rsidRDefault="002279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851CC" w14:textId="02C991B9" w:rsidR="00BE6FA4" w:rsidRDefault="00BE6FA4">
    <w:pPr>
      <w:pStyle w:val="Header"/>
    </w:pPr>
    <w:r>
      <w:rPr>
        <w:noProof/>
      </w:rPr>
      <mc:AlternateContent>
        <mc:Choice Requires="wps">
          <w:drawing>
            <wp:anchor distT="0" distB="0" distL="0" distR="0" simplePos="0" relativeHeight="251659264" behindDoc="0" locked="0" layoutInCell="1" allowOverlap="1" wp14:anchorId="09E80DEC" wp14:editId="52014793">
              <wp:simplePos x="635" y="635"/>
              <wp:positionH relativeFrom="page">
                <wp:align>center</wp:align>
              </wp:positionH>
              <wp:positionV relativeFrom="page">
                <wp:align>top</wp:align>
              </wp:positionV>
              <wp:extent cx="622300" cy="376555"/>
              <wp:effectExtent l="0" t="0" r="6350" b="4445"/>
              <wp:wrapNone/>
              <wp:docPr id="26660970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8A86082" w14:textId="2E8B25EE" w:rsidR="00BE6FA4" w:rsidRPr="00BE6FA4" w:rsidRDefault="00BE6FA4" w:rsidP="00BE6FA4">
                          <w:pPr>
                            <w:rPr>
                              <w:rFonts w:ascii="Aptos" w:eastAsia="Aptos" w:hAnsi="Aptos" w:cs="Aptos"/>
                              <w:noProof/>
                              <w:color w:val="C00000"/>
                              <w:sz w:val="24"/>
                              <w:szCs w:val="24"/>
                            </w:rPr>
                          </w:pPr>
                          <w:r w:rsidRPr="00BE6FA4">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E80DEC"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38A86082" w14:textId="2E8B25EE" w:rsidR="00BE6FA4" w:rsidRPr="00BE6FA4" w:rsidRDefault="00BE6FA4" w:rsidP="00BE6FA4">
                    <w:pPr>
                      <w:rPr>
                        <w:rFonts w:ascii="Aptos" w:eastAsia="Aptos" w:hAnsi="Aptos" w:cs="Aptos"/>
                        <w:noProof/>
                        <w:color w:val="C00000"/>
                        <w:sz w:val="24"/>
                        <w:szCs w:val="24"/>
                      </w:rPr>
                    </w:pPr>
                    <w:r w:rsidRPr="00BE6FA4">
                      <w:rPr>
                        <w:rFonts w:ascii="Aptos" w:eastAsia="Aptos" w:hAnsi="Aptos" w:cs="Aptos"/>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2FC9D" w14:textId="485E138A" w:rsidR="00BE6FA4" w:rsidRDefault="00BE6FA4">
    <w:pPr>
      <w:pStyle w:val="Header"/>
    </w:pPr>
    <w:r>
      <w:rPr>
        <w:noProof/>
      </w:rPr>
      <mc:AlternateContent>
        <mc:Choice Requires="wps">
          <w:drawing>
            <wp:anchor distT="0" distB="0" distL="0" distR="0" simplePos="0" relativeHeight="251658240" behindDoc="0" locked="0" layoutInCell="1" allowOverlap="1" wp14:anchorId="5C207DA8" wp14:editId="556F4F2B">
              <wp:simplePos x="635" y="635"/>
              <wp:positionH relativeFrom="page">
                <wp:align>center</wp:align>
              </wp:positionH>
              <wp:positionV relativeFrom="page">
                <wp:align>top</wp:align>
              </wp:positionV>
              <wp:extent cx="622300" cy="376555"/>
              <wp:effectExtent l="0" t="0" r="6350" b="4445"/>
              <wp:wrapNone/>
              <wp:docPr id="129361959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32A5635" w14:textId="2A39FB4F" w:rsidR="00BE6FA4" w:rsidRPr="00BE6FA4" w:rsidRDefault="00BE6FA4" w:rsidP="00BE6FA4">
                          <w:pPr>
                            <w:rPr>
                              <w:rFonts w:ascii="Aptos" w:eastAsia="Aptos" w:hAnsi="Aptos" w:cs="Aptos"/>
                              <w:noProof/>
                              <w:color w:val="C00000"/>
                              <w:sz w:val="24"/>
                              <w:szCs w:val="24"/>
                            </w:rPr>
                          </w:pPr>
                          <w:r w:rsidRPr="00BE6FA4">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207DA8" id="_x0000_t202" coordsize="21600,21600" o:spt="202" path="m,l,21600r21600,l21600,xe">
              <v:stroke joinstyle="miter"/>
              <v:path gradientshapeok="t" o:connecttype="rect"/>
            </v:shapetype>
            <v:shape id="Text Box 1" o:spid="_x0000_s1029"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232A5635" w14:textId="2A39FB4F" w:rsidR="00BE6FA4" w:rsidRPr="00BE6FA4" w:rsidRDefault="00BE6FA4" w:rsidP="00BE6FA4">
                    <w:pPr>
                      <w:rPr>
                        <w:rFonts w:ascii="Aptos" w:eastAsia="Aptos" w:hAnsi="Aptos" w:cs="Aptos"/>
                        <w:noProof/>
                        <w:color w:val="C00000"/>
                        <w:sz w:val="24"/>
                        <w:szCs w:val="24"/>
                      </w:rPr>
                    </w:pPr>
                    <w:r w:rsidRPr="00BE6FA4">
                      <w:rPr>
                        <w:rFonts w:ascii="Aptos" w:eastAsia="Aptos" w:hAnsi="Aptos" w:cs="Aptos"/>
                        <w:noProof/>
                        <w:color w:val="C0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909"/>
    <w:rsid w:val="002279DF"/>
    <w:rsid w:val="00547909"/>
    <w:rsid w:val="00B15F0E"/>
    <w:rsid w:val="00BE6F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D25D5E"/>
  <w15:docId w15:val="{AA484C4A-63F3-41B6-8A78-FCFBCF377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6FA4"/>
    <w:pPr>
      <w:tabs>
        <w:tab w:val="center" w:pos="4513"/>
        <w:tab w:val="right" w:pos="9026"/>
      </w:tabs>
    </w:pPr>
  </w:style>
  <w:style w:type="character" w:customStyle="1" w:styleId="HeaderChar">
    <w:name w:val="Header Char"/>
    <w:basedOn w:val="DefaultParagraphFont"/>
    <w:link w:val="Header"/>
    <w:uiPriority w:val="99"/>
    <w:rsid w:val="00BE6FA4"/>
  </w:style>
  <w:style w:type="paragraph" w:styleId="Footer">
    <w:name w:val="footer"/>
    <w:basedOn w:val="Normal"/>
    <w:link w:val="FooterChar"/>
    <w:uiPriority w:val="99"/>
    <w:unhideWhenUsed/>
    <w:rsid w:val="00BE6FA4"/>
    <w:pPr>
      <w:tabs>
        <w:tab w:val="center" w:pos="4513"/>
        <w:tab w:val="right" w:pos="9026"/>
      </w:tabs>
    </w:pPr>
  </w:style>
  <w:style w:type="character" w:customStyle="1" w:styleId="FooterChar">
    <w:name w:val="Footer Char"/>
    <w:basedOn w:val="DefaultParagraphFont"/>
    <w:link w:val="Footer"/>
    <w:uiPriority w:val="99"/>
    <w:rsid w:val="00BE6F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asm-au.com/contact-us/suppliers/" TargetMode="Externa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mailto:ccusworth@asm-au.com" TargetMode="External"/><Relationship Id="rId17" Type="http://schemas.openxmlformats.org/officeDocument/2006/relationships/theme" Target="theme/theme1.xml"/><Relationship Id="fId" Type="http://schemas.openxmlformats.org/wordprocessingml/2006/fontTable" Target="fontTable0.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image" Target="media/image1.png"/><Relationship Id="rId5" Type="http://schemas.openxmlformats.org/officeDocument/2006/relationships/endnotes" Target="endnotes.xml"/><Relationship Id="rId15" Type="http://schemas.openxmlformats.org/officeDocument/2006/relationships/hyperlink" Target="mailto:ccusworth@asm-au.com" TargetMode="Externa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yperlink" Target="https://gateway.icn.org.au/projects/49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8632b-1377-4314-aac5-af7281e8e760}"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2</TotalTime>
  <Pages>5</Pages>
  <Words>982</Words>
  <Characters>5815</Characters>
  <Application>Microsoft Office Word</Application>
  <DocSecurity>0</DocSecurity>
  <Lines>135</Lines>
  <Paragraphs>107</Paragraphs>
  <ScaleCrop>false</ScaleCrop>
  <Company>Department of Industry, Science, and Resources</Company>
  <LinksUpToDate>false</LinksUpToDate>
  <CharactersWithSpaces>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cp:lastModifiedBy>Bellwood, Charlie</cp:lastModifiedBy>
  <cp:revision>3</cp:revision>
  <dcterms:created xsi:type="dcterms:W3CDTF">2026-04-14T07:34:00Z</dcterms:created>
  <dcterms:modified xsi:type="dcterms:W3CDTF">2026-04-14T07:38:00Z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4d1b118e,fe42425,9c04b54</vt:lpwstr>
  </property>
  <property fmtid="{D5CDD505-2E9C-101B-9397-08002B2CF9AE}" pid="3" name="ClassificationContentMarkingHeaderFontProps">
    <vt:lpwstr>#c00000,12,Aptos</vt:lpwstr>
  </property>
  <property fmtid="{D5CDD505-2E9C-101B-9397-08002B2CF9AE}" pid="4" name="ClassificationContentMarkingHeaderText">
    <vt:lpwstr>OFFICIAL</vt:lpwstr>
  </property>
  <property fmtid="{D5CDD505-2E9C-101B-9397-08002B2CF9AE}" pid="5" name="ClassificationContentMarkingFooterShapeIds">
    <vt:lpwstr>3525a7a8,48599f81,1e197e3f</vt:lpwstr>
  </property>
  <property fmtid="{D5CDD505-2E9C-101B-9397-08002B2CF9AE}" pid="6" name="ClassificationContentMarkingFooterFontProps">
    <vt:lpwstr>#c00000,12,Aptos</vt:lpwstr>
  </property>
  <property fmtid="{D5CDD505-2E9C-101B-9397-08002B2CF9AE}" pid="7" name="ClassificationContentMarkingFooterText">
    <vt:lpwstr>OFFICIAL</vt:lpwstr>
  </property>
</Properties>
</file>