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E5B5" w14:textId="77777777" w:rsidR="00D359AE" w:rsidRDefault="00D76E7C">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13:17:03 GMT+1000 (AEST) *****</w:t>
      </w:r>
    </w:p>
    <w:p w14:paraId="6E17E5B6" w14:textId="77777777" w:rsidR="00D359AE" w:rsidRDefault="00D359AE">
      <w:pPr>
        <w:spacing w:before="3" w:after="1250" w:line="183" w:lineRule="exact"/>
        <w:sectPr w:rsidR="00D359AE">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6E17E5B7" w14:textId="77777777" w:rsidR="00D359AE" w:rsidRDefault="00D76E7C">
      <w:pPr>
        <w:spacing w:after="162"/>
        <w:ind w:left="3629" w:right="4025"/>
        <w:textAlignment w:val="baseline"/>
      </w:pPr>
      <w:r>
        <w:rPr>
          <w:noProof/>
        </w:rPr>
        <w:drawing>
          <wp:inline distT="0" distB="0" distL="0" distR="0" wp14:anchorId="6E17E60E" wp14:editId="6E17E60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6E17E5B8" w14:textId="77777777" w:rsidR="00D359AE" w:rsidRDefault="00D76E7C">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E17E5B9" w14:textId="77777777" w:rsidR="00D359AE" w:rsidRDefault="00D76E7C">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6E17E5BA" w14:textId="77777777" w:rsidR="00D359AE" w:rsidRDefault="00D76E7C">
      <w:pPr>
        <w:spacing w:before="474" w:after="84" w:line="393" w:lineRule="exact"/>
        <w:jc w:val="center"/>
        <w:textAlignment w:val="baseline"/>
        <w:rPr>
          <w:rFonts w:ascii="Arial" w:eastAsia="Arial" w:hAnsi="Arial"/>
          <w:color w:val="000000"/>
          <w:spacing w:val="7"/>
          <w:w w:val="95"/>
          <w:sz w:val="34"/>
        </w:rPr>
      </w:pPr>
      <w:r>
        <w:pict w14:anchorId="6E17E610">
          <v:line id="_x0000_s1032" style="position:absolute;left:0;text-align:left;z-index:251659264;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6E17E5BB" w14:textId="77777777" w:rsidR="00D359AE" w:rsidRDefault="00D76E7C">
      <w:pPr>
        <w:spacing w:before="123" w:line="183" w:lineRule="exact"/>
        <w:ind w:left="288"/>
        <w:textAlignment w:val="baseline"/>
        <w:rPr>
          <w:rFonts w:ascii="Arial" w:eastAsia="Arial" w:hAnsi="Arial"/>
          <w:b/>
          <w:color w:val="000000"/>
          <w:sz w:val="16"/>
        </w:rPr>
      </w:pPr>
      <w:r>
        <w:pict w14:anchorId="6E17E611">
          <v:line id="_x0000_s1031" style="position:absolute;left:0;text-align:left;z-index:251660288;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BOWMANS CREEK WIND FARM PTY LTD</w:t>
      </w:r>
    </w:p>
    <w:p w14:paraId="6E17E5BC" w14:textId="77777777" w:rsidR="00D359AE" w:rsidRDefault="00D76E7C">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6E17E5BD" w14:textId="77777777" w:rsidR="00D359AE" w:rsidRDefault="00D76E7C">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Bowmans Creek Wind Farm</w:t>
      </w:r>
    </w:p>
    <w:p w14:paraId="6E17E5BE" w14:textId="77777777" w:rsidR="00D359AE" w:rsidRDefault="00D76E7C">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East of </w:t>
      </w:r>
      <w:proofErr w:type="spellStart"/>
      <w:r>
        <w:rPr>
          <w:rFonts w:ascii="Arial" w:eastAsia="Arial" w:hAnsi="Arial"/>
          <w:color w:val="000000"/>
          <w:spacing w:val="-3"/>
          <w:sz w:val="16"/>
        </w:rPr>
        <w:t>Muswellbrook</w:t>
      </w:r>
      <w:proofErr w:type="spellEnd"/>
      <w:r>
        <w:rPr>
          <w:rFonts w:ascii="Arial" w:eastAsia="Arial" w:hAnsi="Arial"/>
          <w:color w:val="000000"/>
          <w:spacing w:val="-3"/>
          <w:sz w:val="16"/>
        </w:rPr>
        <w:t>, NSW</w:t>
      </w:r>
    </w:p>
    <w:p w14:paraId="6E17E5BF" w14:textId="77777777" w:rsidR="00D359AE" w:rsidRDefault="00D76E7C">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6E17E5C0" w14:textId="77777777" w:rsidR="00D359AE" w:rsidRDefault="00D76E7C">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6E17E5C1" w14:textId="77777777" w:rsidR="00D359AE" w:rsidRDefault="00D76E7C">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6E17E5C2" w14:textId="77777777" w:rsidR="00D359AE" w:rsidRDefault="00D76E7C">
      <w:pPr>
        <w:spacing w:before="122" w:line="219" w:lineRule="exact"/>
        <w:ind w:left="504" w:right="720"/>
        <w:textAlignment w:val="baseline"/>
        <w:rPr>
          <w:rFonts w:ascii="Arial" w:eastAsia="Arial" w:hAnsi="Arial"/>
          <w:color w:val="000000"/>
          <w:spacing w:val="-4"/>
          <w:sz w:val="16"/>
        </w:rPr>
      </w:pPr>
      <w:r>
        <w:rPr>
          <w:rFonts w:ascii="Arial" w:eastAsia="Arial" w:hAnsi="Arial"/>
          <w:color w:val="000000"/>
          <w:spacing w:val="-4"/>
          <w:sz w:val="16"/>
        </w:rPr>
        <w:t xml:space="preserve">Description: The project is located east of </w:t>
      </w:r>
      <w:proofErr w:type="spellStart"/>
      <w:r>
        <w:rPr>
          <w:rFonts w:ascii="Arial" w:eastAsia="Arial" w:hAnsi="Arial"/>
          <w:color w:val="000000"/>
          <w:spacing w:val="-4"/>
          <w:sz w:val="16"/>
        </w:rPr>
        <w:t>Muswellbrook</w:t>
      </w:r>
      <w:proofErr w:type="spellEnd"/>
      <w:r>
        <w:rPr>
          <w:rFonts w:ascii="Arial" w:eastAsia="Arial" w:hAnsi="Arial"/>
          <w:color w:val="000000"/>
          <w:spacing w:val="-4"/>
          <w:sz w:val="16"/>
        </w:rPr>
        <w:t xml:space="preserve"> in NSW. It is a wind power project consisting of up to 56 wind turbine generators and associated infrastructure (including access tracks, underground and overhead powerlines, an electricity substation and operations and maintenance facilities and buildings). As </w:t>
      </w:r>
      <w:proofErr w:type="gramStart"/>
      <w:r>
        <w:rPr>
          <w:rFonts w:ascii="Arial" w:eastAsia="Arial" w:hAnsi="Arial"/>
          <w:color w:val="000000"/>
          <w:spacing w:val="-4"/>
          <w:sz w:val="16"/>
        </w:rPr>
        <w:t>at</w:t>
      </w:r>
      <w:proofErr w:type="gramEnd"/>
      <w:r>
        <w:rPr>
          <w:rFonts w:ascii="Arial" w:eastAsia="Arial" w:hAnsi="Arial"/>
          <w:color w:val="000000"/>
          <w:spacing w:val="-4"/>
          <w:sz w:val="16"/>
        </w:rPr>
        <w:t xml:space="preserve"> April 2026 the project has been approved by both state and federal government. All procurement entities that are appointed will be contractually required to comply with, and report against, the approved AIP plan.</w:t>
      </w:r>
    </w:p>
    <w:p w14:paraId="6E17E5C3" w14:textId="77777777" w:rsidR="00D359AE" w:rsidRDefault="00D76E7C">
      <w:pPr>
        <w:spacing w:before="141" w:after="5905"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31 Dec 2026</w:t>
      </w:r>
    </w:p>
    <w:p w14:paraId="6E17E5C4" w14:textId="77777777" w:rsidR="00D359AE" w:rsidRDefault="00D359AE">
      <w:pPr>
        <w:spacing w:before="141" w:after="5905" w:line="181" w:lineRule="exact"/>
        <w:sectPr w:rsidR="00D359AE">
          <w:type w:val="continuous"/>
          <w:pgSz w:w="11904" w:h="16843"/>
          <w:pgMar w:top="1040" w:right="847" w:bottom="867" w:left="557" w:header="720" w:footer="720" w:gutter="0"/>
          <w:cols w:space="720"/>
        </w:sectPr>
      </w:pPr>
    </w:p>
    <w:p w14:paraId="6E17E5C5" w14:textId="77777777" w:rsidR="00D359AE" w:rsidRDefault="00D76E7C">
      <w:pPr>
        <w:spacing w:before="4" w:line="249" w:lineRule="exact"/>
        <w:textAlignment w:val="baseline"/>
        <w:rPr>
          <w:rFonts w:eastAsia="Times New Roman"/>
          <w:color w:val="000000"/>
          <w:spacing w:val="-2"/>
        </w:rPr>
      </w:pPr>
      <w:r>
        <w:rPr>
          <w:rFonts w:eastAsia="Times New Roman"/>
          <w:color w:val="000000"/>
          <w:spacing w:val="-2"/>
        </w:rPr>
        <w:t>Page 1 of 5</w:t>
      </w:r>
    </w:p>
    <w:p w14:paraId="6E17E5C6" w14:textId="77777777" w:rsidR="00D359AE" w:rsidRDefault="00D359AE">
      <w:pPr>
        <w:sectPr w:rsidR="00D359AE">
          <w:type w:val="continuous"/>
          <w:pgSz w:w="11904" w:h="16843"/>
          <w:pgMar w:top="1040" w:right="1042" w:bottom="867" w:left="9782" w:header="720" w:footer="720" w:gutter="0"/>
          <w:cols w:space="720"/>
        </w:sectPr>
      </w:pPr>
    </w:p>
    <w:p w14:paraId="6E17E5C7" w14:textId="77777777" w:rsidR="00D359AE" w:rsidRDefault="00D76E7C">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13:17:03 GMT+1000 (AEST) *****</w:t>
      </w:r>
    </w:p>
    <w:p w14:paraId="6E17E5C8" w14:textId="77777777" w:rsidR="00D359AE" w:rsidRDefault="00D76E7C">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E17E5C9" w14:textId="77777777" w:rsidR="00D359AE" w:rsidRDefault="00D76E7C">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610"/>
        <w:gridCol w:w="2445"/>
        <w:gridCol w:w="1678"/>
        <w:gridCol w:w="3107"/>
      </w:tblGrid>
      <w:tr w:rsidR="00D359AE" w14:paraId="6E17E5CF" w14:textId="77777777">
        <w:tblPrEx>
          <w:tblCellMar>
            <w:top w:w="0" w:type="dxa"/>
            <w:bottom w:w="0" w:type="dxa"/>
          </w:tblCellMar>
        </w:tblPrEx>
        <w:trPr>
          <w:trHeight w:hRule="exact" w:val="628"/>
        </w:trPr>
        <w:tc>
          <w:tcPr>
            <w:tcW w:w="2610" w:type="dxa"/>
            <w:vAlign w:val="center"/>
          </w:tcPr>
          <w:p w14:paraId="6E17E5CA" w14:textId="77777777" w:rsidR="00D359AE" w:rsidRDefault="00D76E7C">
            <w:pPr>
              <w:spacing w:before="258" w:after="178" w:line="182" w:lineRule="exact"/>
              <w:ind w:right="85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45" w:type="dxa"/>
            <w:vAlign w:val="center"/>
          </w:tcPr>
          <w:p w14:paraId="6E17E5CB" w14:textId="77777777" w:rsidR="00D359AE" w:rsidRDefault="00D76E7C">
            <w:pPr>
              <w:spacing w:before="98" w:after="80" w:line="220" w:lineRule="exact"/>
              <w:ind w:left="864"/>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8" w:type="dxa"/>
          </w:tcPr>
          <w:p w14:paraId="6E17E5CC" w14:textId="77777777" w:rsidR="00D359AE" w:rsidRDefault="00D76E7C">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107" w:type="dxa"/>
          </w:tcPr>
          <w:p w14:paraId="6E17E5CD" w14:textId="77777777" w:rsidR="00D359AE" w:rsidRDefault="00D76E7C">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6E17E5CE" w14:textId="77777777" w:rsidR="00D359AE" w:rsidRDefault="00D76E7C">
            <w:pPr>
              <w:spacing w:line="199" w:lineRule="exact"/>
              <w:ind w:left="144"/>
              <w:textAlignment w:val="baseline"/>
              <w:rPr>
                <w:rFonts w:ascii="Arial" w:eastAsia="Arial" w:hAnsi="Arial"/>
                <w:b/>
                <w:color w:val="000000"/>
                <w:sz w:val="16"/>
              </w:rPr>
            </w:pPr>
            <w:r>
              <w:rPr>
                <w:rFonts w:ascii="Arial" w:eastAsia="Arial" w:hAnsi="Arial"/>
                <w:b/>
                <w:color w:val="000000"/>
                <w:sz w:val="16"/>
              </w:rPr>
              <w:t xml:space="preserve">opportunities for Australian </w:t>
            </w:r>
            <w:r>
              <w:rPr>
                <w:rFonts w:ascii="Arial" w:eastAsia="Arial" w:hAnsi="Arial"/>
                <w:b/>
                <w:color w:val="000000"/>
                <w:sz w:val="16"/>
              </w:rPr>
              <w:br/>
              <w:t>entities</w:t>
            </w:r>
          </w:p>
        </w:tc>
      </w:tr>
    </w:tbl>
    <w:p w14:paraId="6E17E5D0" w14:textId="77777777" w:rsidR="00D359AE" w:rsidRDefault="00D359AE">
      <w:pPr>
        <w:spacing w:after="51" w:line="20" w:lineRule="exact"/>
      </w:pPr>
    </w:p>
    <w:p w14:paraId="6E17E5D1" w14:textId="77777777" w:rsidR="00D359AE" w:rsidRDefault="00D76E7C">
      <w:pPr>
        <w:tabs>
          <w:tab w:val="left" w:pos="4032"/>
          <w:tab w:val="left" w:pos="5832"/>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Supply and </w:t>
      </w:r>
      <w:proofErr w:type="gramStart"/>
      <w:r>
        <w:rPr>
          <w:rFonts w:ascii="Arial" w:eastAsia="Arial" w:hAnsi="Arial"/>
          <w:color w:val="000000"/>
          <w:spacing w:val="-1"/>
          <w:sz w:val="16"/>
        </w:rPr>
        <w:t>install</w:t>
      </w:r>
      <w:proofErr w:type="gramEnd"/>
      <w:r>
        <w:rPr>
          <w:rFonts w:ascii="Arial" w:eastAsia="Arial" w:hAnsi="Arial"/>
          <w:color w:val="000000"/>
          <w:spacing w:val="-1"/>
          <w:sz w:val="16"/>
        </w:rPr>
        <w:t xml:space="preserve"> of wind turbine generators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E17E5D2" w14:textId="77777777" w:rsidR="00D359AE" w:rsidRDefault="00D76E7C">
      <w:pPr>
        <w:tabs>
          <w:tab w:val="left" w:pos="4032"/>
          <w:tab w:val="left" w:pos="5832"/>
        </w:tabs>
        <w:spacing w:before="53" w:line="219" w:lineRule="exact"/>
        <w:textAlignment w:val="baseline"/>
        <w:rPr>
          <w:rFonts w:ascii="Arial" w:eastAsia="Arial" w:hAnsi="Arial"/>
          <w:color w:val="000000"/>
          <w:spacing w:val="-1"/>
          <w:sz w:val="16"/>
        </w:rPr>
      </w:pPr>
      <w:r>
        <w:rPr>
          <w:rFonts w:ascii="Arial" w:eastAsia="Arial" w:hAnsi="Arial"/>
          <w:color w:val="000000"/>
          <w:spacing w:val="-1"/>
          <w:sz w:val="16"/>
        </w:rPr>
        <w:t xml:space="preserve">supply and </w:t>
      </w:r>
      <w:proofErr w:type="gramStart"/>
      <w:r>
        <w:rPr>
          <w:rFonts w:ascii="Arial" w:eastAsia="Arial" w:hAnsi="Arial"/>
          <w:color w:val="000000"/>
          <w:spacing w:val="-1"/>
          <w:sz w:val="16"/>
        </w:rPr>
        <w:t>install</w:t>
      </w:r>
      <w:proofErr w:type="gramEnd"/>
      <w:r>
        <w:rPr>
          <w:rFonts w:ascii="Arial" w:eastAsia="Arial" w:hAnsi="Arial"/>
          <w:color w:val="000000"/>
          <w:spacing w:val="-1"/>
          <w:sz w:val="16"/>
        </w:rPr>
        <w:t xml:space="preserve"> of steel towers for wind</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E17E5D3" w14:textId="77777777" w:rsidR="00D359AE" w:rsidRDefault="00D76E7C">
      <w:pPr>
        <w:spacing w:line="170" w:lineRule="exact"/>
        <w:textAlignment w:val="baseline"/>
        <w:rPr>
          <w:rFonts w:ascii="Arial" w:eastAsia="Arial" w:hAnsi="Arial"/>
          <w:color w:val="000000"/>
          <w:spacing w:val="-4"/>
          <w:sz w:val="16"/>
        </w:rPr>
      </w:pPr>
      <w:r>
        <w:rPr>
          <w:rFonts w:ascii="Arial" w:eastAsia="Arial" w:hAnsi="Arial"/>
          <w:color w:val="000000"/>
          <w:spacing w:val="-4"/>
          <w:sz w:val="16"/>
        </w:rPr>
        <w:t xml:space="preserve">turbine </w:t>
      </w:r>
      <w:proofErr w:type="spellStart"/>
      <w:r>
        <w:rPr>
          <w:rFonts w:ascii="Arial" w:eastAsia="Arial" w:hAnsi="Arial"/>
          <w:color w:val="000000"/>
          <w:spacing w:val="-4"/>
          <w:sz w:val="16"/>
        </w:rPr>
        <w:t>genrators</w:t>
      </w:r>
      <w:proofErr w:type="spellEnd"/>
    </w:p>
    <w:p w14:paraId="6E17E5D4" w14:textId="77777777" w:rsidR="00D359AE" w:rsidRDefault="00D76E7C">
      <w:pPr>
        <w:tabs>
          <w:tab w:val="left" w:pos="4032"/>
          <w:tab w:val="left" w:pos="5832"/>
        </w:tabs>
        <w:spacing w:before="34" w:line="182" w:lineRule="exact"/>
        <w:textAlignment w:val="baseline"/>
        <w:rPr>
          <w:rFonts w:ascii="Arial" w:eastAsia="Arial" w:hAnsi="Arial"/>
          <w:color w:val="000000"/>
          <w:spacing w:val="-1"/>
          <w:sz w:val="16"/>
        </w:rPr>
      </w:pPr>
      <w:proofErr w:type="gramStart"/>
      <w:r>
        <w:rPr>
          <w:rFonts w:ascii="Arial" w:eastAsia="Arial" w:hAnsi="Arial"/>
          <w:color w:val="000000"/>
          <w:spacing w:val="-1"/>
          <w:sz w:val="16"/>
        </w:rPr>
        <w:t>civil engineering 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roofErr w:type="gramEnd"/>
    </w:p>
    <w:p w14:paraId="6E17E5D5" w14:textId="77777777" w:rsidR="00D359AE" w:rsidRDefault="00D76E7C">
      <w:pPr>
        <w:tabs>
          <w:tab w:val="left" w:pos="4032"/>
          <w:tab w:val="left" w:pos="5832"/>
        </w:tabs>
        <w:spacing w:before="51" w:line="220" w:lineRule="exact"/>
        <w:textAlignment w:val="baseline"/>
        <w:rPr>
          <w:rFonts w:ascii="Arial" w:eastAsia="Arial" w:hAnsi="Arial"/>
          <w:color w:val="000000"/>
          <w:sz w:val="16"/>
        </w:rPr>
      </w:pPr>
      <w:r>
        <w:rPr>
          <w:rFonts w:ascii="Arial" w:eastAsia="Arial" w:hAnsi="Arial"/>
          <w:color w:val="000000"/>
          <w:sz w:val="16"/>
        </w:rPr>
        <w:t xml:space="preserve">site </w:t>
      </w:r>
      <w:proofErr w:type="spellStart"/>
      <w:r>
        <w:rPr>
          <w:rFonts w:ascii="Arial" w:eastAsia="Arial" w:hAnsi="Arial"/>
          <w:color w:val="000000"/>
          <w:sz w:val="16"/>
        </w:rPr>
        <w:t>preperation</w:t>
      </w:r>
      <w:proofErr w:type="spellEnd"/>
      <w:r>
        <w:rPr>
          <w:rFonts w:ascii="Arial" w:eastAsia="Arial" w:hAnsi="Arial"/>
          <w:color w:val="000000"/>
          <w:sz w:val="16"/>
        </w:rPr>
        <w:t>,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E17E5D6" w14:textId="77777777" w:rsidR="00D359AE" w:rsidRDefault="00D76E7C">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6E17E5D7" w14:textId="77777777" w:rsidR="00D359AE" w:rsidRDefault="00D76E7C">
      <w:pPr>
        <w:tabs>
          <w:tab w:val="left" w:pos="4032"/>
          <w:tab w:val="left" w:pos="5832"/>
        </w:tabs>
        <w:spacing w:before="30" w:line="206" w:lineRule="exact"/>
        <w:textAlignment w:val="baseline"/>
        <w:rPr>
          <w:rFonts w:ascii="Arial" w:eastAsia="Arial" w:hAnsi="Arial"/>
          <w:color w:val="000000"/>
          <w:sz w:val="16"/>
        </w:rPr>
      </w:pPr>
      <w:r>
        <w:rPr>
          <w:rFonts w:ascii="Arial" w:eastAsia="Arial" w:hAnsi="Arial"/>
          <w:color w:val="000000"/>
          <w:sz w:val="16"/>
        </w:rPr>
        <w:t>excavation, preparation, formwork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steelwork and pouring of turbine footings</w:t>
      </w:r>
    </w:p>
    <w:p w14:paraId="6E17E5D8" w14:textId="77777777" w:rsidR="00D359AE" w:rsidRDefault="00D76E7C">
      <w:pPr>
        <w:tabs>
          <w:tab w:val="left" w:pos="4032"/>
          <w:tab w:val="left" w:pos="5832"/>
        </w:tabs>
        <w:spacing w:before="31" w:line="203" w:lineRule="exact"/>
        <w:textAlignment w:val="baseline"/>
        <w:rPr>
          <w:rFonts w:ascii="Arial" w:eastAsia="Arial" w:hAnsi="Arial"/>
          <w:color w:val="000000"/>
          <w:sz w:val="16"/>
        </w:rPr>
      </w:pPr>
      <w:r>
        <w:rPr>
          <w:rFonts w:ascii="Arial" w:eastAsia="Arial" w:hAnsi="Arial"/>
          <w:color w:val="000000"/>
          <w:sz w:val="16"/>
        </w:rPr>
        <w:t>operations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footings for transformers, switchgear</w:t>
      </w:r>
    </w:p>
    <w:p w14:paraId="6E17E5D9" w14:textId="77777777" w:rsidR="00D359AE" w:rsidRDefault="00D76E7C">
      <w:pPr>
        <w:tabs>
          <w:tab w:val="left" w:pos="4032"/>
          <w:tab w:val="left" w:pos="5832"/>
        </w:tabs>
        <w:spacing w:before="38" w:line="182" w:lineRule="exact"/>
        <w:textAlignment w:val="baseline"/>
        <w:rPr>
          <w:rFonts w:ascii="Arial" w:eastAsia="Arial" w:hAnsi="Arial"/>
          <w:color w:val="000000"/>
          <w:spacing w:val="-1"/>
          <w:sz w:val="16"/>
        </w:rPr>
      </w:pPr>
      <w:proofErr w:type="gramStart"/>
      <w:r>
        <w:rPr>
          <w:rFonts w:ascii="Arial" w:eastAsia="Arial" w:hAnsi="Arial"/>
          <w:color w:val="000000"/>
          <w:spacing w:val="-1"/>
          <w:sz w:val="16"/>
        </w:rPr>
        <w:t>electrical engineering design services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roofErr w:type="gramEnd"/>
    </w:p>
    <w:p w14:paraId="6E17E5DA" w14:textId="77777777" w:rsidR="00D359AE" w:rsidRDefault="00D76E7C">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E17E5DB" w14:textId="77777777" w:rsidR="00D359AE" w:rsidRDefault="00D76E7C">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E17E5DC" w14:textId="77777777" w:rsidR="00D359AE" w:rsidRDefault="00D76E7C">
      <w:pPr>
        <w:tabs>
          <w:tab w:val="left" w:pos="4032"/>
          <w:tab w:val="left" w:pos="583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E17E5DD" w14:textId="77777777" w:rsidR="00D359AE" w:rsidRDefault="00D76E7C">
      <w:pPr>
        <w:spacing w:before="317" w:line="85" w:lineRule="exact"/>
        <w:textAlignment w:val="baseline"/>
        <w:rPr>
          <w:rFonts w:ascii="Arial" w:eastAsia="Arial" w:hAnsi="Arial"/>
          <w:color w:val="000000"/>
          <w:sz w:val="11"/>
        </w:rPr>
      </w:pPr>
      <w:r>
        <w:rPr>
          <w:rFonts w:ascii="Arial" w:eastAsia="Arial" w:hAnsi="Arial"/>
          <w:color w:val="000000"/>
          <w:sz w:val="11"/>
        </w:rPr>
        <w:t>*</w:t>
      </w:r>
    </w:p>
    <w:p w14:paraId="6E17E5DE" w14:textId="77777777" w:rsidR="00D359AE" w:rsidRDefault="00D76E7C">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E17E5DF" w14:textId="77777777" w:rsidR="00D359AE" w:rsidRDefault="00D76E7C">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E17E5E0" w14:textId="77777777" w:rsidR="00D359AE" w:rsidRDefault="00D76E7C">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E17E5E1" w14:textId="77777777" w:rsidR="00D359AE" w:rsidRDefault="00D76E7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6E17E5E2" w14:textId="77777777" w:rsidR="00D359AE" w:rsidRDefault="00D76E7C">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Rebecca Riggs</w:t>
      </w:r>
    </w:p>
    <w:p w14:paraId="6E17E5E3" w14:textId="77777777" w:rsidR="00D359AE" w:rsidRDefault="00D76E7C">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Manager</w:t>
      </w:r>
    </w:p>
    <w:p w14:paraId="6E17E5E4" w14:textId="77777777" w:rsidR="00D359AE" w:rsidRDefault="00D76E7C">
      <w:pPr>
        <w:spacing w:before="34"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0403852889</w:t>
      </w:r>
    </w:p>
    <w:p w14:paraId="6E17E5E5" w14:textId="77777777" w:rsidR="00D359AE" w:rsidRDefault="00D76E7C">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rebecca.riggs@arkenergy.com.au</w:t>
        </w:r>
      </w:hyperlink>
      <w:r>
        <w:rPr>
          <w:rFonts w:ascii="Arial" w:eastAsia="Arial" w:hAnsi="Arial"/>
          <w:color w:val="000000"/>
          <w:sz w:val="16"/>
        </w:rPr>
        <w:t xml:space="preserve"> </w:t>
      </w:r>
    </w:p>
    <w:p w14:paraId="6E17E5E6" w14:textId="77777777" w:rsidR="00D359AE" w:rsidRDefault="00D76E7C">
      <w:pPr>
        <w:spacing w:before="59" w:line="321"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https://arkenergy.com.au/wind/bowmans-creek/</w:t>
        </w:r>
      </w:hyperlink>
      <w:r>
        <w:rPr>
          <w:rFonts w:ascii="Arial" w:eastAsia="Arial" w:hAnsi="Arial"/>
          <w:color w:val="000000"/>
          <w:sz w:val="16"/>
        </w:rPr>
        <w:t xml:space="preserve"> </w:t>
      </w:r>
      <w:r>
        <w:rPr>
          <w:rFonts w:ascii="Arial" w:eastAsia="Arial" w:hAnsi="Arial"/>
          <w:color w:val="000000"/>
          <w:sz w:val="16"/>
        </w:rPr>
        <w:br/>
        <w:t>Project opportunities website:</w:t>
      </w:r>
    </w:p>
    <w:p w14:paraId="6E17E5E7" w14:textId="77777777" w:rsidR="00D359AE" w:rsidRDefault="00D76E7C">
      <w:pPr>
        <w:spacing w:line="360" w:lineRule="exact"/>
        <w:ind w:firstLine="648"/>
        <w:textAlignment w:val="baseline"/>
        <w:rPr>
          <w:rFonts w:ascii="Arial" w:eastAsia="Arial" w:hAnsi="Arial"/>
          <w:color w:val="000000"/>
          <w:sz w:val="16"/>
        </w:rPr>
      </w:pPr>
      <w:hyperlink r:id="rId15">
        <w:r>
          <w:rPr>
            <w:rFonts w:ascii="Arial" w:eastAsia="Arial" w:hAnsi="Arial"/>
            <w:color w:val="0000FF"/>
            <w:sz w:val="16"/>
            <w:u w:val="single"/>
          </w:rPr>
          <w:t>https://arkenergy.com.au/wind/bowmans-creek/suppliers/</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6E17E5E8" w14:textId="77777777" w:rsidR="00D359AE" w:rsidRDefault="00D76E7C">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E17E5E9" w14:textId="77777777" w:rsidR="00D359AE" w:rsidRDefault="00D76E7C">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E17E5EA" w14:textId="77777777" w:rsidR="00D359AE" w:rsidRDefault="00D76E7C">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E17E5EB" w14:textId="77777777" w:rsidR="00D359AE" w:rsidRDefault="00D76E7C">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E17E5EC" w14:textId="77777777" w:rsidR="00D359AE" w:rsidRDefault="00D76E7C">
      <w:pPr>
        <w:spacing w:before="1892" w:line="249" w:lineRule="exact"/>
        <w:jc w:val="right"/>
        <w:textAlignment w:val="baseline"/>
        <w:rPr>
          <w:rFonts w:eastAsia="Times New Roman"/>
          <w:color w:val="000000"/>
        </w:rPr>
      </w:pPr>
      <w:r>
        <w:rPr>
          <w:rFonts w:eastAsia="Times New Roman"/>
          <w:color w:val="000000"/>
        </w:rPr>
        <w:t>Page 2 of 5</w:t>
      </w:r>
    </w:p>
    <w:p w14:paraId="6E17E5ED" w14:textId="77777777" w:rsidR="00D359AE" w:rsidRDefault="00D359AE">
      <w:pPr>
        <w:sectPr w:rsidR="00D359AE">
          <w:pgSz w:w="11904" w:h="16843"/>
          <w:pgMar w:top="1040" w:right="1045" w:bottom="867" w:left="1019" w:header="720" w:footer="720" w:gutter="0"/>
          <w:cols w:space="720"/>
        </w:sectPr>
      </w:pPr>
    </w:p>
    <w:p w14:paraId="6E17E5EE" w14:textId="77777777" w:rsidR="00D359AE" w:rsidRDefault="00D76E7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13:17:03 GMT+1000 (AEST) *****</w:t>
      </w:r>
    </w:p>
    <w:p w14:paraId="6E17E5EF" w14:textId="77777777" w:rsidR="00D359AE" w:rsidRDefault="00D359AE">
      <w:pPr>
        <w:spacing w:before="3" w:after="818" w:line="183" w:lineRule="exact"/>
        <w:sectPr w:rsidR="00D359AE">
          <w:pgSz w:w="11904" w:h="16843"/>
          <w:pgMar w:top="1040" w:right="1183" w:bottom="867" w:left="881" w:header="720" w:footer="720" w:gutter="0"/>
          <w:cols w:space="720"/>
        </w:sectPr>
      </w:pPr>
    </w:p>
    <w:p w14:paraId="6E17E5F0" w14:textId="77777777" w:rsidR="00D359AE" w:rsidRDefault="00D76E7C">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E17E5F1" w14:textId="77777777" w:rsidR="00D359AE" w:rsidRDefault="00D76E7C">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E17E5F2" w14:textId="77777777" w:rsidR="00D359AE" w:rsidRDefault="00D76E7C">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E17E5F3" w14:textId="77777777" w:rsidR="00D359AE" w:rsidRDefault="00D76E7C">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E17E5F4" w14:textId="77777777" w:rsidR="00D359AE" w:rsidRDefault="00D76E7C">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6E17E5F5" w14:textId="77777777" w:rsidR="00D359AE" w:rsidRDefault="00D76E7C">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E17E5F6" w14:textId="77777777" w:rsidR="00D359AE" w:rsidRDefault="00D76E7C">
      <w:pPr>
        <w:spacing w:before="159" w:line="182" w:lineRule="exact"/>
        <w:ind w:left="792"/>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6E17E5F7" w14:textId="77777777" w:rsidR="00D359AE" w:rsidRDefault="00D76E7C">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6E17E5F8" w14:textId="77777777" w:rsidR="00D359AE" w:rsidRDefault="00D76E7C">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references for high performing suppliers</w:t>
      </w:r>
    </w:p>
    <w:p w14:paraId="6E17E5F9" w14:textId="77777777" w:rsidR="00D359AE" w:rsidRDefault="00D76E7C">
      <w:pPr>
        <w:spacing w:before="198"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6E17E5FA" w14:textId="77777777" w:rsidR="00D359AE" w:rsidRDefault="00D76E7C">
      <w:pPr>
        <w:spacing w:before="100" w:after="9264" w:line="221"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E17E5FB" w14:textId="77777777" w:rsidR="00D359AE" w:rsidRDefault="00D359AE">
      <w:pPr>
        <w:spacing w:before="100" w:after="9264" w:line="221" w:lineRule="exact"/>
        <w:sectPr w:rsidR="00D359AE">
          <w:type w:val="continuous"/>
          <w:pgSz w:w="11904" w:h="16843"/>
          <w:pgMar w:top="1040" w:right="1493" w:bottom="867" w:left="881" w:header="720" w:footer="720" w:gutter="0"/>
          <w:cols w:space="720"/>
        </w:sectPr>
      </w:pPr>
    </w:p>
    <w:p w14:paraId="6E17E5FC" w14:textId="77777777" w:rsidR="00D359AE" w:rsidRDefault="00D76E7C">
      <w:pPr>
        <w:spacing w:before="4" w:line="249" w:lineRule="exact"/>
        <w:textAlignment w:val="baseline"/>
        <w:rPr>
          <w:rFonts w:eastAsia="Times New Roman"/>
          <w:color w:val="000000"/>
          <w:spacing w:val="-2"/>
        </w:rPr>
      </w:pPr>
      <w:r>
        <w:rPr>
          <w:rFonts w:eastAsia="Times New Roman"/>
          <w:color w:val="000000"/>
          <w:spacing w:val="-2"/>
        </w:rPr>
        <w:t>Page 3 of 5</w:t>
      </w:r>
    </w:p>
    <w:p w14:paraId="6E17E5FD" w14:textId="77777777" w:rsidR="00D359AE" w:rsidRDefault="00D359AE">
      <w:pPr>
        <w:sectPr w:rsidR="00D359AE">
          <w:type w:val="continuous"/>
          <w:pgSz w:w="11904" w:h="16843"/>
          <w:pgMar w:top="1040" w:right="1042" w:bottom="867" w:left="9782" w:header="720" w:footer="720" w:gutter="0"/>
          <w:cols w:space="720"/>
        </w:sectPr>
      </w:pPr>
    </w:p>
    <w:p w14:paraId="6E17E5FE" w14:textId="77777777" w:rsidR="00D359AE" w:rsidRDefault="00D76E7C">
      <w:pPr>
        <w:textAlignment w:val="baseline"/>
        <w:rPr>
          <w:rFonts w:eastAsia="Times New Roman"/>
          <w:color w:val="000000"/>
          <w:sz w:val="24"/>
        </w:rPr>
      </w:pPr>
      <w:r>
        <w:lastRenderedPageBreak/>
        <w:pict w14:anchorId="6E17E613">
          <v:shapetype id="_x0000_t202" coordsize="21600,21600" o:spt="202" path="m,l,21600r21600,l21600,xe">
            <v:stroke joinstyle="miter"/>
            <v:path gradientshapeok="t" o:connecttype="rect"/>
          </v:shapetype>
          <v:shape id="_x0000_s0" o:spid="_x0000_s1030" type="#_x0000_t202" style="position:absolute;margin-left:43.9pt;margin-top:52pt;width:7in;height:95.9pt;z-index:-251661312;mso-wrap-distance-left:0;mso-wrap-distance-right:0;mso-position-horizontal-relative:page;mso-position-vertical-relative:page" filled="f" stroked="f">
            <v:textbox inset="0,0,0,0">
              <w:txbxContent>
                <w:p w14:paraId="6E17E61B" w14:textId="77777777" w:rsidR="00D359AE" w:rsidRDefault="00D76E7C">
                  <w:pPr>
                    <w:spacing w:before="3" w:line="183" w:lineRule="exact"/>
                    <w:jc w:val="center"/>
                    <w:textAlignment w:val="baseline"/>
                    <w:rPr>
                      <w:rFonts w:eastAsia="Times New Roman"/>
                      <w:color w:val="000000"/>
                      <w:sz w:val="16"/>
                    </w:rPr>
                  </w:pPr>
                  <w:r>
                    <w:rPr>
                      <w:rFonts w:eastAsia="Times New Roman"/>
                      <w:color w:val="000000"/>
                      <w:sz w:val="16"/>
                    </w:rPr>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13:17:03 GMT+1000 (AEST) *****</w:t>
                  </w:r>
                </w:p>
                <w:p w14:paraId="6E17E61C" w14:textId="77777777" w:rsidR="00D359AE" w:rsidRDefault="00D76E7C">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E17E614">
          <v:shape id="_x0000_s1029" type="#_x0000_t202" style="position:absolute;margin-left:43.9pt;margin-top:147.9pt;width:7in;height:187.15pt;z-index:251654144;mso-wrap-distance-left:0;mso-wrap-distance-right:0;mso-position-horizontal-relative:page;mso-position-vertical-relative:page" filled="f" stroked="f">
            <v:textbox inset="0,0,0,0">
              <w:txbxContent>
                <w:p w14:paraId="6E17E61D" w14:textId="77777777" w:rsidR="00D359AE" w:rsidRDefault="00D76E7C">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BOWMANS CREEK WIND FARM PTY LTD</w:t>
                  </w:r>
                </w:p>
                <w:p w14:paraId="6E17E61E" w14:textId="77777777" w:rsidR="00D359AE" w:rsidRDefault="00D76E7C">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E17E61F" w14:textId="77777777" w:rsidR="00D359AE" w:rsidRDefault="00D76E7C">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Bowmans Creek Wind Farm </w:t>
                  </w:r>
                  <w:r>
                    <w:rPr>
                      <w:rFonts w:ascii="Arial" w:eastAsia="Arial" w:hAnsi="Arial"/>
                      <w:color w:val="000000"/>
                      <w:sz w:val="16"/>
                    </w:rPr>
                    <w:br/>
                    <w:t xml:space="preserve">Location: East of </w:t>
                  </w:r>
                  <w:proofErr w:type="spellStart"/>
                  <w:r>
                    <w:rPr>
                      <w:rFonts w:ascii="Arial" w:eastAsia="Arial" w:hAnsi="Arial"/>
                      <w:color w:val="000000"/>
                      <w:sz w:val="16"/>
                    </w:rPr>
                    <w:t>Muswellbrook</w:t>
                  </w:r>
                  <w:proofErr w:type="spellEnd"/>
                  <w:r>
                    <w:rPr>
                      <w:rFonts w:ascii="Arial" w:eastAsia="Arial" w:hAnsi="Arial"/>
                      <w:color w:val="000000"/>
                      <w:sz w:val="16"/>
                    </w:rPr>
                    <w:t xml:space="preserve">, NSW </w:t>
                  </w:r>
                  <w:r>
                    <w:rPr>
                      <w:rFonts w:ascii="Arial" w:eastAsia="Arial" w:hAnsi="Arial"/>
                      <w:color w:val="000000"/>
                      <w:sz w:val="16"/>
                    </w:rPr>
                    <w:br/>
                    <w:t>Type: Electricity facility</w:t>
                  </w:r>
                </w:p>
                <w:p w14:paraId="6E17E620" w14:textId="77777777" w:rsidR="00D359AE" w:rsidRDefault="00D76E7C">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E17E621" w14:textId="77777777" w:rsidR="00D359AE" w:rsidRDefault="00D76E7C">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6E17E615">
          <v:shape id="_x0000_s1028" type="#_x0000_t202" style="position:absolute;margin-left:52.3pt;margin-top:335.05pt;width:442.35pt;height:31.45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19"/>
                    <w:gridCol w:w="1750"/>
                    <w:gridCol w:w="261"/>
                    <w:gridCol w:w="1673"/>
                    <w:gridCol w:w="3644"/>
                  </w:tblGrid>
                  <w:tr w:rsidR="00D359AE" w14:paraId="6E17E627" w14:textId="77777777">
                    <w:tblPrEx>
                      <w:tblCellMar>
                        <w:top w:w="0" w:type="dxa"/>
                        <w:bottom w:w="0" w:type="dxa"/>
                      </w:tblCellMar>
                    </w:tblPrEx>
                    <w:trPr>
                      <w:trHeight w:hRule="exact" w:val="629"/>
                    </w:trPr>
                    <w:tc>
                      <w:tcPr>
                        <w:tcW w:w="1519" w:type="dxa"/>
                        <w:vAlign w:val="center"/>
                      </w:tcPr>
                      <w:p w14:paraId="6E17E622" w14:textId="77777777" w:rsidR="00D359AE" w:rsidRDefault="00D76E7C">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6E17E623" w14:textId="77777777" w:rsidR="00D359AE" w:rsidRDefault="00D76E7C">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6E17E624" w14:textId="77777777" w:rsidR="00D359AE" w:rsidRDefault="00D76E7C">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6E17E625" w14:textId="77777777" w:rsidR="00D359AE" w:rsidRDefault="00D76E7C">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6E17E626" w14:textId="77777777" w:rsidR="00D359AE" w:rsidRDefault="00D76E7C">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6E17E63A" w14:textId="77777777" w:rsidR="00D76E7C" w:rsidRDefault="00D76E7C"/>
              </w:txbxContent>
            </v:textbox>
            <w10:wrap type="square" anchorx="page" anchory="page"/>
          </v:shape>
        </w:pict>
      </w:r>
      <w:r>
        <w:pict w14:anchorId="6E17E616">
          <v:shape id="_x0000_s3" type="#_x0000_t202" style="position:absolute;margin-left:52.3pt;margin-top:384.65pt;width:327pt;height:380.75pt;z-index:-251659264;mso-wrap-distance-left:0;mso-wrap-distance-right:0;mso-position-horizontal-relative:page;mso-position-vertical-relative:page" filled="f" stroked="f">
            <v:textbox inset="0,0,0,0">
              <w:txbxContent>
                <w:p w14:paraId="6E17E628" w14:textId="77777777" w:rsidR="00D359AE" w:rsidRDefault="00D76E7C">
                  <w:pPr>
                    <w:spacing w:line="274" w:lineRule="exact"/>
                    <w:ind w:right="3024"/>
                    <w:jc w:val="both"/>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 Facility standards:</w:t>
                  </w:r>
                </w:p>
                <w:p w14:paraId="6E17E629" w14:textId="77777777" w:rsidR="00D359AE" w:rsidRDefault="00D76E7C">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E17E62A" w14:textId="77777777" w:rsidR="00D359AE" w:rsidRDefault="00D76E7C">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6E17E62B" w14:textId="77777777" w:rsidR="00D359AE" w:rsidRDefault="00D76E7C">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6E17E62C" w14:textId="77777777" w:rsidR="00D359AE" w:rsidRDefault="00D76E7C">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Rebecca Riggs</w:t>
                  </w:r>
                </w:p>
                <w:p w14:paraId="6E17E62D" w14:textId="77777777" w:rsidR="00D359AE" w:rsidRDefault="00D76E7C">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Development Manager</w:t>
                  </w:r>
                </w:p>
                <w:p w14:paraId="6E17E62E" w14:textId="77777777" w:rsidR="00D359AE" w:rsidRDefault="00D76E7C">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0403852889</w:t>
                  </w:r>
                </w:p>
                <w:p w14:paraId="6E17E62F" w14:textId="77777777" w:rsidR="00D359AE" w:rsidRDefault="00D76E7C">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rebecca.riggs@arkenergy.com.au</w:t>
                    </w:r>
                  </w:hyperlink>
                  <w:r>
                    <w:rPr>
                      <w:rFonts w:ascii="Arial" w:eastAsia="Arial" w:hAnsi="Arial"/>
                      <w:color w:val="000000"/>
                      <w:sz w:val="16"/>
                    </w:rPr>
                    <w:t xml:space="preserve"> </w:t>
                  </w:r>
                </w:p>
                <w:p w14:paraId="6E17E630" w14:textId="77777777" w:rsidR="00D359AE" w:rsidRDefault="00D76E7C">
                  <w:pPr>
                    <w:spacing w:before="196"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7">
                    <w:r>
                      <w:rPr>
                        <w:rFonts w:ascii="Arial" w:eastAsia="Arial" w:hAnsi="Arial"/>
                        <w:color w:val="0000FF"/>
                        <w:spacing w:val="-2"/>
                        <w:sz w:val="16"/>
                        <w:u w:val="single"/>
                      </w:rPr>
                      <w:t>https://arkenergy.com.au/wind/bowmans-creek/</w:t>
                    </w:r>
                  </w:hyperlink>
                  <w:r>
                    <w:rPr>
                      <w:rFonts w:ascii="Arial" w:eastAsia="Arial" w:hAnsi="Arial"/>
                      <w:color w:val="000000"/>
                      <w:spacing w:val="-2"/>
                      <w:sz w:val="16"/>
                    </w:rPr>
                    <w:t xml:space="preserve"> </w:t>
                  </w:r>
                </w:p>
                <w:p w14:paraId="6E17E631" w14:textId="77777777" w:rsidR="00D359AE" w:rsidRDefault="00D76E7C">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E17E632" w14:textId="77777777" w:rsidR="00D359AE" w:rsidRDefault="00D76E7C">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Supplier engagement and communication </w:t>
                  </w:r>
                  <w:proofErr w:type="gramStart"/>
                  <w:r>
                    <w:rPr>
                      <w:rFonts w:ascii="Arial" w:eastAsia="Arial" w:hAnsi="Arial"/>
                      <w:color w:val="000000"/>
                      <w:spacing w:val="-4"/>
                      <w:sz w:val="16"/>
                    </w:rPr>
                    <w:t>actions :</w:t>
                  </w:r>
                  <w:proofErr w:type="gramEnd"/>
                </w:p>
                <w:p w14:paraId="6E17E633" w14:textId="77777777" w:rsidR="00D359AE" w:rsidRDefault="00D76E7C">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E17E634" w14:textId="77777777" w:rsidR="00D359AE" w:rsidRDefault="00D76E7C">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6E17E635" w14:textId="77777777" w:rsidR="00D359AE" w:rsidRDefault="00D76E7C">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E17E636" w14:textId="77777777" w:rsidR="00D359AE" w:rsidRDefault="00D76E7C">
                  <w:pPr>
                    <w:spacing w:before="34" w:after="2107"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txbxContent>
            </v:textbox>
            <w10:wrap type="square" anchorx="page" anchory="page"/>
          </v:shape>
        </w:pict>
      </w:r>
      <w:r>
        <w:pict w14:anchorId="6E17E617">
          <v:shape id="_x0000_s1027" type="#_x0000_t202" style="position:absolute;margin-left:488.15pt;margin-top:765.4pt;width:55pt;height:13.6pt;z-index:-251658240;mso-wrap-distance-left:0;mso-wrap-distance-right:0;mso-position-horizontal-relative:page;mso-position-vertical-relative:page" filled="f" stroked="f">
            <v:textbox inset="0,0,0,0">
              <w:txbxContent>
                <w:p w14:paraId="6E17E637" w14:textId="77777777" w:rsidR="00D359AE" w:rsidRDefault="00D76E7C">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6E17E618">
          <v:line id="_x0000_s1026" style="position:absolute;z-index:251661312;mso-position-horizontal-relative:page;mso-position-vertical-relative:page" from="43.9pt,148.55pt" to="538.15pt,148.55pt" strokeweight="1.2pt">
            <w10:wrap anchorx="page" anchory="page"/>
          </v:line>
        </w:pict>
      </w:r>
    </w:p>
    <w:p w14:paraId="6E17E5FF" w14:textId="77777777" w:rsidR="00D359AE" w:rsidRDefault="00D359AE">
      <w:pPr>
        <w:sectPr w:rsidR="00D359AE">
          <w:pgSz w:w="11904" w:h="16843"/>
          <w:pgMar w:top="752" w:right="946" w:bottom="890" w:left="878" w:header="720" w:footer="720" w:gutter="0"/>
          <w:cols w:space="720"/>
        </w:sectPr>
      </w:pPr>
    </w:p>
    <w:p w14:paraId="6E17E600" w14:textId="77777777" w:rsidR="00D359AE" w:rsidRDefault="00D76E7C">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Apr 17</w:t>
      </w:r>
      <w:proofErr w:type="gramStart"/>
      <w:r>
        <w:rPr>
          <w:rFonts w:eastAsia="Times New Roman"/>
          <w:color w:val="000000"/>
          <w:sz w:val="16"/>
        </w:rPr>
        <w:t xml:space="preserve"> 2026</w:t>
      </w:r>
      <w:proofErr w:type="gramEnd"/>
      <w:r>
        <w:rPr>
          <w:rFonts w:eastAsia="Times New Roman"/>
          <w:color w:val="000000"/>
          <w:sz w:val="16"/>
        </w:rPr>
        <w:t xml:space="preserve"> 13:17:03 GMT+1000 (AEST) *****</w:t>
      </w:r>
    </w:p>
    <w:p w14:paraId="6E17E601" w14:textId="77777777" w:rsidR="00D359AE" w:rsidRDefault="00D359AE">
      <w:pPr>
        <w:spacing w:before="3" w:after="818" w:line="183" w:lineRule="exact"/>
        <w:sectPr w:rsidR="00D359AE">
          <w:pgSz w:w="11904" w:h="16843"/>
          <w:pgMar w:top="1040" w:right="1338" w:bottom="867" w:left="1036" w:header="720" w:footer="720" w:gutter="0"/>
          <w:cols w:space="720"/>
        </w:sectPr>
      </w:pPr>
    </w:p>
    <w:p w14:paraId="6E17E602" w14:textId="77777777" w:rsidR="00D359AE" w:rsidRDefault="00D76E7C">
      <w:pPr>
        <w:spacing w:line="391"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E17E603" w14:textId="77777777" w:rsidR="00D359AE" w:rsidRDefault="00D76E7C">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E17E604" w14:textId="77777777" w:rsidR="00D359AE" w:rsidRDefault="00D76E7C">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6E17E605" w14:textId="77777777" w:rsidR="00D359AE" w:rsidRDefault="00D76E7C">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6E17E606" w14:textId="77777777" w:rsidR="00D359AE" w:rsidRDefault="00D76E7C">
      <w:pPr>
        <w:spacing w:before="39"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Australian entities to undertake research and development and innovative activities</w:t>
      </w:r>
    </w:p>
    <w:p w14:paraId="6E17E607" w14:textId="77777777" w:rsidR="00D359AE" w:rsidRDefault="00D76E7C">
      <w:pPr>
        <w:spacing w:before="197"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E17E608" w14:textId="77777777" w:rsidR="00D359AE" w:rsidRDefault="00D76E7C">
      <w:pPr>
        <w:spacing w:before="159" w:line="182" w:lineRule="exact"/>
        <w:ind w:left="720"/>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6E17E609" w14:textId="77777777" w:rsidR="00D359AE" w:rsidRDefault="00D76E7C">
      <w:pPr>
        <w:spacing w:line="218" w:lineRule="exact"/>
        <w:ind w:left="720"/>
        <w:textAlignment w:val="baseline"/>
        <w:rPr>
          <w:rFonts w:ascii="Arial" w:eastAsia="Arial" w:hAnsi="Arial"/>
          <w:color w:val="000000"/>
          <w:sz w:val="16"/>
        </w:rPr>
      </w:pPr>
      <w:r>
        <w:rPr>
          <w:rFonts w:ascii="Arial" w:eastAsia="Arial" w:hAnsi="Arial"/>
          <w:color w:val="000000"/>
          <w:sz w:val="16"/>
        </w:rPr>
        <w:t xml:space="preserve">Support suppliers to register with global supplier databases </w:t>
      </w:r>
      <w:r>
        <w:rPr>
          <w:rFonts w:ascii="Arial" w:eastAsia="Arial" w:hAnsi="Arial"/>
          <w:color w:val="000000"/>
          <w:sz w:val="16"/>
        </w:rPr>
        <w:br/>
        <w:t>Provide references for high performing suppliers</w:t>
      </w:r>
    </w:p>
    <w:p w14:paraId="6E17E60A" w14:textId="77777777" w:rsidR="00D359AE" w:rsidRDefault="00D76E7C">
      <w:pPr>
        <w:spacing w:before="198"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6E17E60B" w14:textId="77777777" w:rsidR="00D359AE" w:rsidRDefault="00D76E7C">
      <w:pPr>
        <w:spacing w:before="100" w:after="9264" w:line="221"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6E17E60C" w14:textId="77777777" w:rsidR="00D359AE" w:rsidRDefault="00D359AE">
      <w:pPr>
        <w:spacing w:before="100" w:after="9264" w:line="221" w:lineRule="exact"/>
        <w:sectPr w:rsidR="00D359AE">
          <w:type w:val="continuous"/>
          <w:pgSz w:w="11904" w:h="16843"/>
          <w:pgMar w:top="1040" w:right="1420" w:bottom="867" w:left="954" w:header="720" w:footer="720" w:gutter="0"/>
          <w:cols w:space="720"/>
        </w:sectPr>
      </w:pPr>
    </w:p>
    <w:p w14:paraId="6E17E60D" w14:textId="77777777" w:rsidR="00D359AE" w:rsidRDefault="00D76E7C">
      <w:pPr>
        <w:spacing w:before="4" w:line="249" w:lineRule="exact"/>
        <w:textAlignment w:val="baseline"/>
        <w:rPr>
          <w:rFonts w:eastAsia="Times New Roman"/>
          <w:color w:val="000000"/>
          <w:spacing w:val="-1"/>
        </w:rPr>
      </w:pPr>
      <w:r>
        <w:rPr>
          <w:rFonts w:eastAsia="Times New Roman"/>
          <w:color w:val="000000"/>
          <w:spacing w:val="-1"/>
        </w:rPr>
        <w:t>Page 5 of 5</w:t>
      </w:r>
    </w:p>
    <w:sectPr w:rsidR="00D359AE">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E61D" w14:textId="77777777" w:rsidR="00D76E7C" w:rsidRDefault="00D76E7C">
      <w:r>
        <w:separator/>
      </w:r>
    </w:p>
  </w:endnote>
  <w:endnote w:type="continuationSeparator" w:id="0">
    <w:p w14:paraId="6E17E61F" w14:textId="77777777" w:rsidR="00D76E7C" w:rsidRDefault="00D7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A168" w14:textId="131E7ECE" w:rsidR="00050279" w:rsidRDefault="00050279">
    <w:pPr>
      <w:pStyle w:val="Footer"/>
    </w:pPr>
    <w:r>
      <w:rPr>
        <w:noProof/>
      </w:rPr>
      <mc:AlternateContent>
        <mc:Choice Requires="wps">
          <w:drawing>
            <wp:anchor distT="0" distB="0" distL="0" distR="0" simplePos="0" relativeHeight="251662336" behindDoc="0" locked="0" layoutInCell="1" allowOverlap="1" wp14:anchorId="13F35A30" wp14:editId="11EF3E65">
              <wp:simplePos x="635" y="635"/>
              <wp:positionH relativeFrom="page">
                <wp:align>center</wp:align>
              </wp:positionH>
              <wp:positionV relativeFrom="page">
                <wp:align>bottom</wp:align>
              </wp:positionV>
              <wp:extent cx="622300" cy="376555"/>
              <wp:effectExtent l="0" t="0" r="6350" b="0"/>
              <wp:wrapNone/>
              <wp:docPr id="113652772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504A62" w14:textId="2A425FFA"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F35A30"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3504A62" w14:textId="2A425FFA"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FDC7" w14:textId="0CD3F7D5" w:rsidR="00050279" w:rsidRDefault="00050279">
    <w:pPr>
      <w:pStyle w:val="Footer"/>
    </w:pPr>
    <w:r>
      <w:rPr>
        <w:noProof/>
      </w:rPr>
      <mc:AlternateContent>
        <mc:Choice Requires="wps">
          <w:drawing>
            <wp:anchor distT="0" distB="0" distL="0" distR="0" simplePos="0" relativeHeight="251663360" behindDoc="0" locked="0" layoutInCell="1" allowOverlap="1" wp14:anchorId="3AD75CDA" wp14:editId="3B5F9BE8">
              <wp:simplePos x="660400" y="10077450"/>
              <wp:positionH relativeFrom="page">
                <wp:align>center</wp:align>
              </wp:positionH>
              <wp:positionV relativeFrom="page">
                <wp:align>bottom</wp:align>
              </wp:positionV>
              <wp:extent cx="622300" cy="376555"/>
              <wp:effectExtent l="0" t="0" r="6350" b="0"/>
              <wp:wrapNone/>
              <wp:docPr id="10170078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029D11" w14:textId="09504E20"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75CDA"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2029D11" w14:textId="09504E20"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1A3" w14:textId="413FBA19" w:rsidR="00050279" w:rsidRDefault="00050279">
    <w:pPr>
      <w:pStyle w:val="Footer"/>
    </w:pPr>
    <w:r>
      <w:rPr>
        <w:noProof/>
      </w:rPr>
      <mc:AlternateContent>
        <mc:Choice Requires="wps">
          <w:drawing>
            <wp:anchor distT="0" distB="0" distL="0" distR="0" simplePos="0" relativeHeight="251661312" behindDoc="0" locked="0" layoutInCell="1" allowOverlap="1" wp14:anchorId="44D32E5E" wp14:editId="160B4C28">
              <wp:simplePos x="635" y="635"/>
              <wp:positionH relativeFrom="page">
                <wp:align>center</wp:align>
              </wp:positionH>
              <wp:positionV relativeFrom="page">
                <wp:align>bottom</wp:align>
              </wp:positionV>
              <wp:extent cx="622300" cy="376555"/>
              <wp:effectExtent l="0" t="0" r="6350" b="0"/>
              <wp:wrapNone/>
              <wp:docPr id="11759265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0FDB9D" w14:textId="6B68E036"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D32E5E"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00FDB9D" w14:textId="6B68E036"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E619" w14:textId="77777777" w:rsidR="00D359AE" w:rsidRDefault="00D359AE"/>
  </w:footnote>
  <w:footnote w:type="continuationSeparator" w:id="0">
    <w:p w14:paraId="6E17E61A" w14:textId="77777777" w:rsidR="00D359AE" w:rsidRDefault="00D7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673E" w14:textId="06F899E2" w:rsidR="00050279" w:rsidRDefault="00050279">
    <w:pPr>
      <w:pStyle w:val="Header"/>
    </w:pPr>
    <w:r>
      <w:rPr>
        <w:noProof/>
      </w:rPr>
      <mc:AlternateContent>
        <mc:Choice Requires="wps">
          <w:drawing>
            <wp:anchor distT="0" distB="0" distL="0" distR="0" simplePos="0" relativeHeight="251659264" behindDoc="0" locked="0" layoutInCell="1" allowOverlap="1" wp14:anchorId="0A342708" wp14:editId="2BB9AF94">
              <wp:simplePos x="635" y="635"/>
              <wp:positionH relativeFrom="page">
                <wp:align>center</wp:align>
              </wp:positionH>
              <wp:positionV relativeFrom="page">
                <wp:align>top</wp:align>
              </wp:positionV>
              <wp:extent cx="622300" cy="376555"/>
              <wp:effectExtent l="0" t="0" r="6350" b="4445"/>
              <wp:wrapNone/>
              <wp:docPr id="18111761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1B7DB6" w14:textId="14B265BE"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4270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71B7DB6" w14:textId="14B265BE"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E227" w14:textId="2380D088" w:rsidR="00050279" w:rsidRDefault="00050279">
    <w:pPr>
      <w:pStyle w:val="Header"/>
    </w:pPr>
    <w:r>
      <w:rPr>
        <w:noProof/>
      </w:rPr>
      <mc:AlternateContent>
        <mc:Choice Requires="wps">
          <w:drawing>
            <wp:anchor distT="0" distB="0" distL="0" distR="0" simplePos="0" relativeHeight="251660288" behindDoc="0" locked="0" layoutInCell="1" allowOverlap="1" wp14:anchorId="1FCCBD29" wp14:editId="32B4AA99">
              <wp:simplePos x="660400" y="457200"/>
              <wp:positionH relativeFrom="page">
                <wp:align>center</wp:align>
              </wp:positionH>
              <wp:positionV relativeFrom="page">
                <wp:align>top</wp:align>
              </wp:positionV>
              <wp:extent cx="622300" cy="376555"/>
              <wp:effectExtent l="0" t="0" r="6350" b="4445"/>
              <wp:wrapNone/>
              <wp:docPr id="18131362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D885B7" w14:textId="0D8E6CC3"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CBD2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0D885B7" w14:textId="0D8E6CC3"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79AE" w14:textId="1125073E" w:rsidR="00050279" w:rsidRDefault="00050279">
    <w:pPr>
      <w:pStyle w:val="Header"/>
    </w:pPr>
    <w:r>
      <w:rPr>
        <w:noProof/>
      </w:rPr>
      <mc:AlternateContent>
        <mc:Choice Requires="wps">
          <w:drawing>
            <wp:anchor distT="0" distB="0" distL="0" distR="0" simplePos="0" relativeHeight="251658240" behindDoc="0" locked="0" layoutInCell="1" allowOverlap="1" wp14:anchorId="54938494" wp14:editId="65BD08D4">
              <wp:simplePos x="635" y="635"/>
              <wp:positionH relativeFrom="page">
                <wp:align>center</wp:align>
              </wp:positionH>
              <wp:positionV relativeFrom="page">
                <wp:align>top</wp:align>
              </wp:positionV>
              <wp:extent cx="622300" cy="376555"/>
              <wp:effectExtent l="0" t="0" r="6350" b="4445"/>
              <wp:wrapNone/>
              <wp:docPr id="17635796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806CA3" w14:textId="21D48501"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93849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8806CA3" w14:textId="21D48501" w:rsidR="00050279" w:rsidRPr="00050279" w:rsidRDefault="00050279" w:rsidP="00050279">
                    <w:pPr>
                      <w:rPr>
                        <w:rFonts w:ascii="Aptos" w:eastAsia="Aptos" w:hAnsi="Aptos" w:cs="Aptos"/>
                        <w:noProof/>
                        <w:color w:val="C00000"/>
                        <w:sz w:val="24"/>
                        <w:szCs w:val="24"/>
                      </w:rPr>
                    </w:pPr>
                    <w:r w:rsidRPr="00050279">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AE"/>
    <w:rsid w:val="00050279"/>
    <w:rsid w:val="006D5495"/>
    <w:rsid w:val="00977F5A"/>
    <w:rsid w:val="00D359AE"/>
    <w:rsid w:val="00D76E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E17E5B5"/>
  <w15:docId w15:val="{E008F787-F778-4A61-8B37-241124F8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79"/>
    <w:pPr>
      <w:tabs>
        <w:tab w:val="center" w:pos="4513"/>
        <w:tab w:val="right" w:pos="9026"/>
      </w:tabs>
    </w:pPr>
  </w:style>
  <w:style w:type="character" w:customStyle="1" w:styleId="HeaderChar">
    <w:name w:val="Header Char"/>
    <w:basedOn w:val="DefaultParagraphFont"/>
    <w:link w:val="Header"/>
    <w:uiPriority w:val="99"/>
    <w:rsid w:val="00050279"/>
  </w:style>
  <w:style w:type="paragraph" w:styleId="Footer">
    <w:name w:val="footer"/>
    <w:basedOn w:val="Normal"/>
    <w:link w:val="FooterChar"/>
    <w:uiPriority w:val="99"/>
    <w:unhideWhenUsed/>
    <w:rsid w:val="00050279"/>
    <w:pPr>
      <w:tabs>
        <w:tab w:val="center" w:pos="4513"/>
        <w:tab w:val="right" w:pos="9026"/>
      </w:tabs>
    </w:pPr>
  </w:style>
  <w:style w:type="character" w:customStyle="1" w:styleId="FooterChar">
    <w:name w:val="Footer Char"/>
    <w:basedOn w:val="DefaultParagraphFont"/>
    <w:link w:val="Footer"/>
    <w:uiPriority w:val="99"/>
    <w:rsid w:val="0005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ebecca.riggs@arkenergy.com.a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arkenergy.com.au/wind/bowmans-creek/"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ebecca.riggs@arkenergy.com.au"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arkenergy.com.au/wind/bowmans-creek/suppliers/"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rkenergy.com.au/wind/bowmans-cr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664</Words>
  <Characters>4226</Characters>
  <Application>Microsoft Office Word</Application>
  <DocSecurity>0</DocSecurity>
  <Lines>111</Lines>
  <Paragraphs>90</Paragraphs>
  <ScaleCrop>false</ScaleCrop>
  <Company>Department of Industry, Science, and Resources</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2026-04-17T04:12:00Z</dcterms:created>
  <dcterms:modified xsi:type="dcterms:W3CDTF">2026-04-17T04:12:00Z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691e16e7,6bf45ad7,6c12438e</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46173712,43be096a,3c9e4ed2</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