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4FB0C" w14:textId="1C8777F1" w:rsidR="00070FE2" w:rsidRDefault="00D21057">
      <w:pPr>
        <w:spacing w:before="3" w:after="1250" w:line="183" w:lineRule="exact"/>
        <w:jc w:val="center"/>
        <w:textAlignment w:val="baseline"/>
        <w:rPr>
          <w:rFonts w:eastAsia="Times New Roman"/>
          <w:color w:val="000000"/>
          <w:spacing w:val="2"/>
          <w:sz w:val="16"/>
        </w:rPr>
      </w:pPr>
      <w:r>
        <w:rPr>
          <w:rFonts w:eastAsia="Times New Roman"/>
          <w:color w:val="000000"/>
          <w:spacing w:val="2"/>
          <w:sz w:val="16"/>
        </w:rPr>
        <w:t>***** DRAFT not a</w:t>
      </w:r>
      <w:r>
        <w:rPr>
          <w:rFonts w:eastAsia="Times New Roman"/>
          <w:color w:val="000000"/>
          <w:spacing w:val="2"/>
          <w:sz w:val="16"/>
        </w:rPr>
        <w:t>pproved b</w:t>
      </w:r>
      <w:r>
        <w:rPr>
          <w:rFonts w:eastAsia="Times New Roman"/>
          <w:color w:val="000000"/>
          <w:spacing w:val="2"/>
          <w:sz w:val="16"/>
        </w:rPr>
        <w:t>y AIP Authority on Fri Mar 13 2026 14:12:25 GMT+1</w:t>
      </w:r>
      <w:r>
        <w:rPr>
          <w:rFonts w:eastAsia="Times New Roman"/>
          <w:color w:val="000000"/>
          <w:spacing w:val="2"/>
          <w:sz w:val="16"/>
        </w:rPr>
        <w:t>100 (AEDT) *****</w:t>
      </w:r>
    </w:p>
    <w:p w14:paraId="1AEFB31C" w14:textId="77777777" w:rsidR="00070FE2" w:rsidRDefault="00070FE2">
      <w:pPr>
        <w:spacing w:before="3" w:after="1250" w:line="183" w:lineRule="exact"/>
        <w:sectPr w:rsidR="00070FE2">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78B6F20A" w14:textId="77777777" w:rsidR="00070FE2" w:rsidRDefault="00D21057">
      <w:pPr>
        <w:spacing w:after="162"/>
        <w:ind w:left="3629" w:right="4025"/>
        <w:textAlignment w:val="baseline"/>
      </w:pPr>
      <w:r>
        <w:rPr>
          <w:noProof/>
        </w:rPr>
        <w:drawing>
          <wp:inline distT="0" distB="0" distL="0" distR="0" wp14:anchorId="2EEB95D1" wp14:editId="1EDF45B9">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1D7064AB" w14:textId="77777777" w:rsidR="00070FE2" w:rsidRDefault="00D21057">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7BD2B17C" w14:textId="77777777" w:rsidR="00070FE2" w:rsidRDefault="00D21057">
      <w:pPr>
        <w:spacing w:before="203" w:after="338" w:line="297" w:lineRule="exact"/>
        <w:jc w:val="center"/>
        <w:textAlignment w:val="baseline"/>
        <w:rPr>
          <w:rFonts w:ascii="Arial" w:eastAsia="Arial" w:hAnsi="Arial"/>
          <w:color w:val="000000"/>
          <w:spacing w:val="-1"/>
        </w:rPr>
      </w:pPr>
      <w:r>
        <w:rPr>
          <w:rFonts w:ascii="Arial" w:eastAsia="Arial" w:hAnsi="Arial"/>
          <w:color w:val="000000"/>
          <w:spacing w:val="-1"/>
        </w:rPr>
        <w:t xml:space="preserve">AIP Plan reference code: </w:t>
      </w:r>
      <w:r>
        <w:rPr>
          <w:rFonts w:ascii="Arial" w:eastAsia="Arial" w:hAnsi="Arial"/>
          <w:color w:val="000000"/>
          <w:spacing w:val="-1"/>
          <w:sz w:val="26"/>
        </w:rPr>
        <w:t>FNSYNWCD</w:t>
      </w:r>
    </w:p>
    <w:p w14:paraId="5CEFD92E" w14:textId="77777777" w:rsidR="00070FE2" w:rsidRDefault="00D21057">
      <w:pPr>
        <w:spacing w:before="474" w:after="84" w:line="393" w:lineRule="exact"/>
        <w:jc w:val="center"/>
        <w:textAlignment w:val="baseline"/>
        <w:rPr>
          <w:rFonts w:ascii="Arial" w:eastAsia="Arial" w:hAnsi="Arial"/>
          <w:color w:val="000000"/>
          <w:spacing w:val="7"/>
          <w:w w:val="95"/>
          <w:sz w:val="34"/>
        </w:rPr>
      </w:pPr>
      <w:r>
        <w:pict w14:anchorId="76829907">
          <v:line id="_x0000_s1051" style="position:absolute;left:0;text-align:left;z-index:251645440;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786BB2B8" w14:textId="77777777" w:rsidR="00070FE2" w:rsidRDefault="00D21057">
      <w:pPr>
        <w:spacing w:before="123" w:line="183" w:lineRule="exact"/>
        <w:ind w:left="288"/>
        <w:textAlignment w:val="baseline"/>
        <w:rPr>
          <w:rFonts w:ascii="Arial" w:eastAsia="Arial" w:hAnsi="Arial"/>
          <w:b/>
          <w:color w:val="000000"/>
          <w:spacing w:val="-1"/>
          <w:sz w:val="16"/>
        </w:rPr>
      </w:pPr>
      <w:r>
        <w:pict w14:anchorId="0B35A50C">
          <v:line id="_x0000_s1050" style="position:absolute;left:0;text-align:left;z-index:251646464;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QUEENSLAND ELECTRICITY TRANSMISSION CORPORATION LIMITED</w:t>
      </w:r>
    </w:p>
    <w:p w14:paraId="56B42418" w14:textId="77777777" w:rsidR="00070FE2" w:rsidRDefault="00D21057">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57D9923F" w14:textId="77777777" w:rsidR="00070FE2" w:rsidRDefault="00D21057">
      <w:pPr>
        <w:spacing w:before="354" w:line="181" w:lineRule="exact"/>
        <w:ind w:left="504"/>
        <w:textAlignment w:val="baseline"/>
        <w:rPr>
          <w:rFonts w:ascii="Arial" w:eastAsia="Arial" w:hAnsi="Arial"/>
          <w:color w:val="000000"/>
          <w:spacing w:val="-4"/>
          <w:sz w:val="16"/>
        </w:rPr>
      </w:pPr>
      <w:r>
        <w:rPr>
          <w:rFonts w:ascii="Arial" w:eastAsia="Arial" w:hAnsi="Arial"/>
          <w:color w:val="000000"/>
          <w:spacing w:val="-4"/>
          <w:sz w:val="16"/>
        </w:rPr>
        <w:t>Name: The Gladstone Project</w:t>
      </w:r>
    </w:p>
    <w:p w14:paraId="50CC5972" w14:textId="77777777" w:rsidR="00070FE2" w:rsidRDefault="00D21057">
      <w:pPr>
        <w:spacing w:before="160" w:line="181" w:lineRule="exact"/>
        <w:ind w:left="504"/>
        <w:textAlignment w:val="baseline"/>
        <w:rPr>
          <w:rFonts w:ascii="Arial" w:eastAsia="Arial" w:hAnsi="Arial"/>
          <w:color w:val="000000"/>
          <w:spacing w:val="-5"/>
          <w:sz w:val="16"/>
        </w:rPr>
      </w:pPr>
      <w:r>
        <w:rPr>
          <w:rFonts w:ascii="Arial" w:eastAsia="Arial" w:hAnsi="Arial"/>
          <w:color w:val="000000"/>
          <w:spacing w:val="-5"/>
          <w:sz w:val="16"/>
        </w:rPr>
        <w:t>Location: Gladstone</w:t>
      </w:r>
    </w:p>
    <w:p w14:paraId="4A904D18" w14:textId="77777777" w:rsidR="00070FE2" w:rsidRDefault="00D21057">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1CEA7407" w14:textId="77777777" w:rsidR="00070FE2" w:rsidRDefault="00D21057">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6971F001" w14:textId="77777777" w:rsidR="00070FE2" w:rsidRDefault="00D21057">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$1 billion - $2 billion</w:t>
      </w:r>
    </w:p>
    <w:p w14:paraId="531150CC" w14:textId="77777777" w:rsidR="00070FE2" w:rsidRDefault="00D21057">
      <w:pPr>
        <w:spacing w:before="132" w:line="219" w:lineRule="exact"/>
        <w:ind w:left="504" w:right="576"/>
        <w:textAlignment w:val="baseline"/>
        <w:rPr>
          <w:rFonts w:ascii="Arial" w:eastAsia="Arial" w:hAnsi="Arial"/>
          <w:color w:val="000000"/>
          <w:spacing w:val="-2"/>
          <w:sz w:val="16"/>
        </w:rPr>
      </w:pPr>
      <w:r>
        <w:rPr>
          <w:rFonts w:ascii="Arial" w:eastAsia="Arial" w:hAnsi="Arial"/>
          <w:color w:val="000000"/>
          <w:spacing w:val="-2"/>
          <w:sz w:val="16"/>
        </w:rPr>
        <w:t xml:space="preserve">Description: Powerlink is delivering the Gladstone Project, as part of a broader Central </w:t>
      </w:r>
      <w:proofErr w:type="gramStart"/>
      <w:r>
        <w:rPr>
          <w:rFonts w:ascii="Arial" w:eastAsia="Arial" w:hAnsi="Arial"/>
          <w:color w:val="000000"/>
          <w:spacing w:val="-2"/>
          <w:sz w:val="16"/>
        </w:rPr>
        <w:t>Queensland,</w:t>
      </w:r>
      <w:proofErr w:type="gramEnd"/>
      <w:r>
        <w:rPr>
          <w:rFonts w:ascii="Arial" w:eastAsia="Arial" w:hAnsi="Arial"/>
          <w:color w:val="000000"/>
          <w:spacing w:val="-2"/>
          <w:sz w:val="16"/>
        </w:rPr>
        <w:t xml:space="preserve"> program of works which will strengthen and increase the capacity of the electricity transmission network in the region. This critical program of transmission upgrades will ensure the safety and reliability of the power network as the region prepares for the eventual retirement of the Gladstone Power Station, and heavy industry moves toward using renewable energy sources. The Gladstone Project will see several key projects planned, assessed and delivered in incremental stages over the next decade</w:t>
      </w:r>
      <w:r>
        <w:rPr>
          <w:rFonts w:ascii="Arial" w:eastAsia="Arial" w:hAnsi="Arial"/>
          <w:color w:val="000000"/>
          <w:spacing w:val="-2"/>
          <w:sz w:val="16"/>
        </w:rPr>
        <w:t xml:space="preserve">. This will include new transmission lines and transmission infrastructure such as transformers, substations and associated network equipment. Powerlink is focused on </w:t>
      </w:r>
      <w:proofErr w:type="spellStart"/>
      <w:r>
        <w:rPr>
          <w:rFonts w:ascii="Arial" w:eastAsia="Arial" w:hAnsi="Arial"/>
          <w:color w:val="000000"/>
          <w:spacing w:val="-2"/>
          <w:sz w:val="16"/>
        </w:rPr>
        <w:t>maximising</w:t>
      </w:r>
      <w:proofErr w:type="spellEnd"/>
      <w:r>
        <w:rPr>
          <w:rFonts w:ascii="Arial" w:eastAsia="Arial" w:hAnsi="Arial"/>
          <w:color w:val="000000"/>
          <w:spacing w:val="-2"/>
          <w:sz w:val="16"/>
        </w:rPr>
        <w:t xml:space="preserve"> procurement and delivery efficiency. This approach is designed to bring economic and infrastructure benefits for Queensland and the regional communities within the project footprint. While Powerlink does not anticipate requiring any key goods and services of $1 million or more during the initial 2-year operations phase, should key g</w:t>
      </w:r>
      <w:r>
        <w:rPr>
          <w:rFonts w:ascii="Arial" w:eastAsia="Arial" w:hAnsi="Arial"/>
          <w:color w:val="000000"/>
          <w:spacing w:val="-2"/>
          <w:sz w:val="16"/>
        </w:rPr>
        <w:t xml:space="preserve">oods or services be required, the actions approved in the AIP plan will be implemented during procurement of these goods and services. Stage 1: This first stage involves construction of the </w:t>
      </w:r>
      <w:proofErr w:type="spellStart"/>
      <w:r>
        <w:rPr>
          <w:rFonts w:ascii="Arial" w:eastAsia="Arial" w:hAnsi="Arial"/>
          <w:color w:val="000000"/>
          <w:spacing w:val="-2"/>
          <w:sz w:val="16"/>
        </w:rPr>
        <w:t>Calvale</w:t>
      </w:r>
      <w:proofErr w:type="spellEnd"/>
      <w:r>
        <w:rPr>
          <w:rFonts w:ascii="Arial" w:eastAsia="Arial" w:hAnsi="Arial"/>
          <w:color w:val="000000"/>
          <w:spacing w:val="-2"/>
          <w:sz w:val="16"/>
        </w:rPr>
        <w:t xml:space="preserve"> to Calliope River Transmission Line Reinforcement Project. Early works (planning and assessment) funding has been approved and is underway, and construction is expected to start by mid-2026. Completion is expected in late 2028.Stage 1 will also include works at the existing </w:t>
      </w:r>
      <w:proofErr w:type="spellStart"/>
      <w:r>
        <w:rPr>
          <w:rFonts w:ascii="Arial" w:eastAsia="Arial" w:hAnsi="Arial"/>
          <w:color w:val="000000"/>
          <w:spacing w:val="-2"/>
          <w:sz w:val="16"/>
        </w:rPr>
        <w:t>Calvale</w:t>
      </w:r>
      <w:proofErr w:type="spellEnd"/>
      <w:r>
        <w:rPr>
          <w:rFonts w:ascii="Arial" w:eastAsia="Arial" w:hAnsi="Arial"/>
          <w:color w:val="000000"/>
          <w:spacing w:val="-2"/>
          <w:sz w:val="16"/>
        </w:rPr>
        <w:t xml:space="preserve"> Substation, and an expansion of</w:t>
      </w:r>
      <w:r>
        <w:rPr>
          <w:rFonts w:ascii="Arial" w:eastAsia="Arial" w:hAnsi="Arial"/>
          <w:color w:val="000000"/>
          <w:spacing w:val="-2"/>
          <w:sz w:val="16"/>
        </w:rPr>
        <w:t xml:space="preserve"> the existing Calliope River Substation. For further information on the planning and engagement activities completed to date, as well as the status of approvals, please refer to Powerlink's website: </w:t>
      </w:r>
      <w:hyperlink r:id="rId11">
        <w:r>
          <w:rPr>
            <w:rFonts w:ascii="Arial" w:eastAsia="Arial" w:hAnsi="Arial"/>
            <w:color w:val="0000FF"/>
            <w:spacing w:val="-2"/>
            <w:sz w:val="16"/>
            <w:u w:val="single"/>
          </w:rPr>
          <w:t>www.powerlink.com.au/projects/calvale-calliope-river-transmission-line-reinforcement-project.</w:t>
        </w:r>
      </w:hyperlink>
      <w:r>
        <w:rPr>
          <w:rFonts w:ascii="Arial" w:eastAsia="Arial" w:hAnsi="Arial"/>
          <w:color w:val="000000"/>
          <w:spacing w:val="-2"/>
          <w:sz w:val="16"/>
        </w:rPr>
        <w:t xml:space="preserve"> </w:t>
      </w:r>
    </w:p>
    <w:p w14:paraId="5A55744E" w14:textId="77777777" w:rsidR="00070FE2" w:rsidRDefault="00D21057">
      <w:pPr>
        <w:spacing w:before="141" w:after="3486" w:line="181" w:lineRule="exact"/>
        <w:ind w:left="504"/>
        <w:textAlignment w:val="baseline"/>
        <w:rPr>
          <w:rFonts w:ascii="Arial" w:eastAsia="Arial" w:hAnsi="Arial"/>
          <w:color w:val="000000"/>
          <w:spacing w:val="-6"/>
          <w:sz w:val="16"/>
        </w:rPr>
      </w:pPr>
      <w:r>
        <w:rPr>
          <w:rFonts w:ascii="Arial" w:eastAsia="Arial" w:hAnsi="Arial"/>
          <w:color w:val="000000"/>
          <w:spacing w:val="-6"/>
          <w:sz w:val="16"/>
        </w:rPr>
        <w:t>Completion date: 20 Jan 2031</w:t>
      </w:r>
    </w:p>
    <w:p w14:paraId="1B5BB825" w14:textId="77777777" w:rsidR="00070FE2" w:rsidRDefault="00070FE2">
      <w:pPr>
        <w:spacing w:before="141" w:after="3486" w:line="181" w:lineRule="exact"/>
        <w:sectPr w:rsidR="00070FE2">
          <w:type w:val="continuous"/>
          <w:pgSz w:w="11904" w:h="16843"/>
          <w:pgMar w:top="1040" w:right="847" w:bottom="867" w:left="557" w:header="720" w:footer="720" w:gutter="0"/>
          <w:cols w:space="720"/>
        </w:sectPr>
      </w:pPr>
    </w:p>
    <w:p w14:paraId="28B414D2" w14:textId="77777777" w:rsidR="00070FE2" w:rsidRDefault="00D21057">
      <w:pPr>
        <w:spacing w:before="4" w:line="249" w:lineRule="exact"/>
        <w:textAlignment w:val="baseline"/>
        <w:rPr>
          <w:rFonts w:eastAsia="Times New Roman"/>
          <w:color w:val="000000"/>
          <w:spacing w:val="-2"/>
        </w:rPr>
      </w:pPr>
      <w:r>
        <w:rPr>
          <w:rFonts w:eastAsia="Times New Roman"/>
          <w:color w:val="000000"/>
          <w:spacing w:val="-2"/>
        </w:rPr>
        <w:t>Page 1 of 5</w:t>
      </w:r>
    </w:p>
    <w:p w14:paraId="1F8F8AAB" w14:textId="77777777" w:rsidR="00070FE2" w:rsidRDefault="00070FE2">
      <w:pPr>
        <w:sectPr w:rsidR="00070FE2">
          <w:type w:val="continuous"/>
          <w:pgSz w:w="11904" w:h="16843"/>
          <w:pgMar w:top="1040" w:right="1042" w:bottom="867" w:left="9782" w:header="720" w:footer="720" w:gutter="0"/>
          <w:cols w:space="720"/>
        </w:sectPr>
      </w:pPr>
    </w:p>
    <w:p w14:paraId="60C77572" w14:textId="77777777" w:rsidR="00070FE2" w:rsidRDefault="00D21057">
      <w:pPr>
        <w:textAlignment w:val="baseline"/>
        <w:rPr>
          <w:rFonts w:eastAsia="Times New Roman"/>
          <w:color w:val="000000"/>
          <w:sz w:val="24"/>
        </w:rPr>
      </w:pPr>
      <w:r>
        <w:lastRenderedPageBreak/>
        <w:pict w14:anchorId="24096872">
          <v:shapetype id="_x0000_t202" coordsize="21600,21600" o:spt="202" path="m,l,21600r21600,l21600,xe">
            <v:stroke joinstyle="miter"/>
            <v:path gradientshapeok="t" o:connecttype="rect"/>
          </v:shapetype>
          <v:shape id="_x0000_s0" o:spid="_x0000_s1049" type="#_x0000_t202" style="position:absolute;margin-left:135.35pt;margin-top:52pt;width:356.3pt;height:50.7pt;z-index:-251667968;mso-wrap-distance-left:0;mso-wrap-distance-right:0;mso-position-horizontal-relative:page;mso-position-vertical-relative:page" filled="f" stroked="f">
            <v:textbox inset="0,0,0,0">
              <w:txbxContent>
                <w:p w14:paraId="5A9D7DA7" w14:textId="6A01CA8A" w:rsidR="00070FE2" w:rsidRDefault="00D21057">
                  <w:pPr>
                    <w:spacing w:before="3" w:after="818" w:line="183" w:lineRule="exact"/>
                    <w:jc w:val="center"/>
                    <w:textAlignment w:val="baseline"/>
                    <w:rPr>
                      <w:rFonts w:eastAsia="Times New Roman"/>
                      <w:color w:val="000000"/>
                      <w:sz w:val="16"/>
                    </w:rPr>
                  </w:pPr>
                  <w:r>
                    <w:rPr>
                      <w:rFonts w:eastAsia="Times New Roman"/>
                      <w:color w:val="000000"/>
                      <w:sz w:val="16"/>
                    </w:rPr>
                    <w:t>***** DRAFT not a</w:t>
                  </w:r>
                  <w:r>
                    <w:rPr>
                      <w:rFonts w:eastAsia="Times New Roman"/>
                      <w:color w:val="000000"/>
                      <w:sz w:val="16"/>
                    </w:rPr>
                    <w:t>pproved b</w:t>
                  </w:r>
                  <w:r>
                    <w:rPr>
                      <w:rFonts w:eastAsia="Times New Roman"/>
                      <w:color w:val="000000"/>
                      <w:sz w:val="16"/>
                    </w:rPr>
                    <w:t>y AIP Authority on Fri Mar 13 2026 14:12:25 GMT+1</w:t>
                  </w:r>
                  <w:r>
                    <w:rPr>
                      <w:rFonts w:eastAsia="Times New Roman"/>
                      <w:color w:val="000000"/>
                      <w:sz w:val="16"/>
                    </w:rPr>
                    <w:t>100 (AEDT) *****</w:t>
                  </w:r>
                </w:p>
              </w:txbxContent>
            </v:textbox>
            <w10:wrap type="square" anchorx="page" anchory="page"/>
          </v:shape>
        </w:pict>
      </w:r>
      <w:r>
        <w:pict w14:anchorId="17F8A1E7">
          <v:shape id="_x0000_s1048" type="#_x0000_t202" style="position:absolute;margin-left:52.3pt;margin-top:102.7pt;width:459.15pt;height:54.3pt;z-index:-251666944;mso-wrap-distance-left:0;mso-wrap-distance-right:0;mso-position-horizontal-relative:page;mso-position-vertical-relative:page" filled="f" stroked="f">
            <v:textbox inset="0,0,0,0">
              <w:txbxContent>
                <w:p w14:paraId="49BE9C19" w14:textId="77777777" w:rsidR="00070FE2" w:rsidRDefault="00D21057">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30775076" w14:textId="77777777" w:rsidR="00070FE2" w:rsidRDefault="00D21057">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type="square" anchorx="page" anchory="page"/>
          </v:shape>
        </w:pict>
      </w:r>
      <w:r>
        <w:pict w14:anchorId="3867CF25">
          <v:shape id="_x0000_s1047" type="#_x0000_t202" style="position:absolute;margin-left:52.3pt;margin-top:157pt;width:125.05pt;height:77pt;z-index:-251665920;mso-wrap-distance-left:0;mso-wrap-distance-right:0;mso-position-horizontal-relative:page;mso-position-vertical-relative:page" filled="f" stroked="f">
            <v:textbox inset="0,0,0,0">
              <w:txbxContent>
                <w:p w14:paraId="4FCB9955" w14:textId="77777777" w:rsidR="00070FE2" w:rsidRDefault="00D21057">
                  <w:pPr>
                    <w:spacing w:before="258" w:line="182" w:lineRule="exact"/>
                    <w:textAlignment w:val="baseline"/>
                    <w:rPr>
                      <w:rFonts w:ascii="Arial" w:eastAsia="Arial" w:hAnsi="Arial"/>
                      <w:b/>
                      <w:color w:val="000000"/>
                      <w:spacing w:val="-4"/>
                      <w:sz w:val="16"/>
                    </w:rPr>
                  </w:pPr>
                  <w:r>
                    <w:rPr>
                      <w:rFonts w:ascii="Arial" w:eastAsia="Arial" w:hAnsi="Arial"/>
                      <w:b/>
                      <w:color w:val="000000"/>
                      <w:spacing w:val="-4"/>
                      <w:sz w:val="16"/>
                    </w:rPr>
                    <w:t>Key goods and services</w:t>
                  </w:r>
                </w:p>
                <w:p w14:paraId="50C63383" w14:textId="77777777" w:rsidR="00070FE2" w:rsidRDefault="00D21057">
                  <w:pPr>
                    <w:spacing w:before="223" w:line="220" w:lineRule="exact"/>
                    <w:textAlignment w:val="baseline"/>
                    <w:rPr>
                      <w:rFonts w:ascii="Arial" w:eastAsia="Arial" w:hAnsi="Arial"/>
                      <w:color w:val="000000"/>
                      <w:sz w:val="16"/>
                    </w:rPr>
                  </w:pPr>
                  <w:r>
                    <w:rPr>
                      <w:rFonts w:ascii="Arial" w:eastAsia="Arial" w:hAnsi="Arial"/>
                      <w:color w:val="000000"/>
                      <w:sz w:val="16"/>
                    </w:rPr>
                    <w:t>Accommodation Onsite and Local (Purchase)</w:t>
                  </w:r>
                </w:p>
                <w:p w14:paraId="5EB2F610" w14:textId="77777777" w:rsidR="00070FE2" w:rsidRDefault="00D21057">
                  <w:pPr>
                    <w:spacing w:line="218" w:lineRule="exact"/>
                    <w:textAlignment w:val="baseline"/>
                    <w:rPr>
                      <w:rFonts w:ascii="Arial" w:eastAsia="Arial" w:hAnsi="Arial"/>
                      <w:color w:val="000000"/>
                      <w:spacing w:val="-4"/>
                      <w:sz w:val="16"/>
                    </w:rPr>
                  </w:pPr>
                  <w:r>
                    <w:rPr>
                      <w:rFonts w:ascii="Arial" w:eastAsia="Arial" w:hAnsi="Arial"/>
                      <w:color w:val="000000"/>
                      <w:spacing w:val="-4"/>
                      <w:sz w:val="16"/>
                    </w:rPr>
                    <w:t>Cables and Wires (including OPGW) (Materials)</w:t>
                  </w:r>
                </w:p>
              </w:txbxContent>
            </v:textbox>
            <w10:wrap type="square" anchorx="page" anchory="page"/>
          </v:shape>
        </w:pict>
      </w:r>
      <w:r>
        <w:pict w14:anchorId="01828913">
          <v:shape id="_x0000_s3" type="#_x0000_t202" style="position:absolute;margin-left:204.7pt;margin-top:157pt;width:69.15pt;height:16.05pt;z-index:-251664896;mso-wrap-distance-left:0;mso-wrap-distance-right:0;mso-position-horizontal-relative:page;mso-position-vertical-relative:page" filled="f" stroked="f">
            <v:textbox inset="0,0,0,0">
              <w:txbxContent>
                <w:p w14:paraId="3BDC6B48" w14:textId="77777777" w:rsidR="00070FE2" w:rsidRDefault="00D21057">
                  <w:pPr>
                    <w:spacing w:before="138" w:line="178"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07D14E16">
          <v:shape id="_x0000_s1046" type="#_x0000_t202" style="position:absolute;margin-left:204.7pt;margin-top:173.05pt;width:69.15pt;height:13.35pt;z-index:-251663872;mso-wrap-distance-left:0;mso-wrap-distance-right:0;mso-position-horizontal-relative:page;mso-position-vertical-relative:page" filled="f" stroked="f">
            <v:textbox inset="0,0,0,0">
              <w:txbxContent>
                <w:p w14:paraId="0588BC9F" w14:textId="77777777" w:rsidR="00070FE2" w:rsidRDefault="00D21057">
                  <w:pPr>
                    <w:spacing w:before="35" w:after="37"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7"/>
                    </w:rPr>
                    <w:t xml:space="preserve"> </w:t>
                  </w:r>
                </w:p>
              </w:txbxContent>
            </v:textbox>
            <w10:wrap type="square" anchorx="page" anchory="page"/>
          </v:shape>
        </w:pict>
      </w:r>
      <w:r>
        <w:pict w14:anchorId="03AD4D9B">
          <v:shape id="_x0000_s1045" type="#_x0000_t202" style="position:absolute;margin-left:295.7pt;margin-top:157pt;width:65.25pt;height:33.05pt;z-index:-251662848;mso-wrap-distance-left:0;mso-wrap-distance-right:0;mso-position-horizontal-relative:page;mso-position-vertical-relative:page" filled="f" stroked="f">
            <v:textbox inset="0,0,0,0">
              <w:txbxContent>
                <w:p w14:paraId="740DCB80" w14:textId="77777777" w:rsidR="00070FE2" w:rsidRDefault="00D21057">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2A86E759">
          <v:shape id="_x0000_s1044" type="#_x0000_t202" style="position:absolute;margin-left:376.3pt;margin-top:157pt;width:135.15pt;height:27.05pt;z-index:-251661824;mso-wrap-distance-left:0;mso-wrap-distance-right:0;mso-position-horizontal-relative:page;mso-position-vertical-relative:page" filled="f" stroked="f">
            <v:textbox inset="0,0,0,0">
              <w:txbxContent>
                <w:p w14:paraId="7D09FF09" w14:textId="77777777" w:rsidR="00070FE2" w:rsidRDefault="00D21057">
                  <w:pPr>
                    <w:spacing w:before="101" w:line="215" w:lineRule="exact"/>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xbxContent>
            </v:textbox>
            <w10:wrap type="square" anchorx="page" anchory="page"/>
          </v:shape>
        </w:pict>
      </w:r>
      <w:r>
        <w:pict w14:anchorId="14660DB9">
          <v:shape id="_x0000_s1043" type="#_x0000_t202" style="position:absolute;margin-left:204.7pt;margin-top:190.05pt;width:306.75pt;height:43.95pt;z-index:-251660800;mso-wrap-distance-left:0;mso-wrap-distance-right:0;mso-position-horizontal-relative:page;mso-position-vertical-relative:page" filled="f" stroked="f">
            <v:textbox inset="0,0,0,0">
              <w:txbxContent>
                <w:p w14:paraId="5CDBBFFB" w14:textId="77777777" w:rsidR="00070FE2" w:rsidRDefault="00D21057">
                  <w:pPr>
                    <w:tabs>
                      <w:tab w:val="left" w:pos="2376"/>
                    </w:tabs>
                    <w:spacing w:before="140"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t>No</w:t>
                  </w:r>
                </w:p>
                <w:p w14:paraId="7560DDD7" w14:textId="77777777" w:rsidR="00070FE2" w:rsidRDefault="00D21057">
                  <w:pPr>
                    <w:tabs>
                      <w:tab w:val="left" w:pos="2376"/>
                    </w:tabs>
                    <w:spacing w:before="255" w:after="120" w:line="182" w:lineRule="exact"/>
                    <w:ind w:left="504"/>
                    <w:textAlignment w:val="baseline"/>
                    <w:rPr>
                      <w:rFonts w:ascii="Arial" w:eastAsia="Arial" w:hAnsi="Arial"/>
                      <w:color w:val="000000"/>
                      <w:spacing w:val="-13"/>
                      <w:w w:val="95"/>
                      <w:sz w:val="16"/>
                    </w:rPr>
                  </w:pPr>
                  <w:r>
                    <w:rPr>
                      <w:rFonts w:ascii="Arial" w:eastAsia="Arial" w:hAnsi="Arial"/>
                      <w:color w:val="000000"/>
                      <w:spacing w:val="-13"/>
                      <w:w w:val="95"/>
                      <w:sz w:val="16"/>
                    </w:rPr>
                    <w:t>Yes</w:t>
                  </w:r>
                  <w:r>
                    <w:rPr>
                      <w:rFonts w:ascii="Arial" w:eastAsia="Arial" w:hAnsi="Arial"/>
                      <w:color w:val="000000"/>
                      <w:spacing w:val="-13"/>
                      <w:w w:val="95"/>
                      <w:sz w:val="16"/>
                    </w:rPr>
                    <w:tab/>
                  </w:r>
                  <w:proofErr w:type="spellStart"/>
                  <w:r>
                    <w:rPr>
                      <w:rFonts w:ascii="Arial" w:eastAsia="Arial" w:hAnsi="Arial"/>
                      <w:color w:val="000000"/>
                      <w:spacing w:val="-13"/>
                      <w:w w:val="95"/>
                      <w:sz w:val="16"/>
                    </w:rPr>
                    <w:t>Yes</w:t>
                  </w:r>
                  <w:proofErr w:type="spellEnd"/>
                </w:p>
              </w:txbxContent>
            </v:textbox>
            <w10:wrap type="square" anchorx="page" anchory="page"/>
          </v:shape>
        </w:pict>
      </w:r>
      <w:r>
        <w:pict w14:anchorId="2A293FDF">
          <v:shape id="_x0000_s1042" type="#_x0000_t202" style="position:absolute;margin-left:50.95pt;margin-top:234pt;width:4in;height:531.4pt;z-index:-251659776;mso-wrap-distance-left:0;mso-wrap-distance-right:0;mso-position-horizontal-relative:page;mso-position-vertical-relative:page" filled="f" stroked="f">
            <v:textbox inset="0,0,0,0">
              <w:txbxContent>
                <w:p w14:paraId="40574215" w14:textId="77777777" w:rsidR="00070FE2" w:rsidRDefault="00D21057">
                  <w:pPr>
                    <w:tabs>
                      <w:tab w:val="left" w:pos="3672"/>
                      <w:tab w:val="right" w:pos="5688"/>
                    </w:tabs>
                    <w:spacing w:before="38" w:line="182" w:lineRule="exact"/>
                    <w:textAlignment w:val="baseline"/>
                    <w:rPr>
                      <w:rFonts w:ascii="Arial" w:eastAsia="Arial" w:hAnsi="Arial"/>
                      <w:color w:val="000000"/>
                      <w:sz w:val="16"/>
                    </w:rPr>
                  </w:pPr>
                  <w:r>
                    <w:rPr>
                      <w:rFonts w:ascii="Arial" w:eastAsia="Arial" w:hAnsi="Arial"/>
                      <w:color w:val="000000"/>
                      <w:sz w:val="16"/>
                    </w:rPr>
                    <w:t>Quarry (Materials)</w:t>
                  </w:r>
                  <w:r>
                    <w:rPr>
                      <w:rFonts w:ascii="Arial" w:eastAsia="Arial" w:hAnsi="Arial"/>
                      <w:color w:val="000000"/>
                      <w:sz w:val="16"/>
                    </w:rPr>
                    <w:tab/>
                    <w:t>Yes</w:t>
                  </w:r>
                  <w:r>
                    <w:rPr>
                      <w:rFonts w:ascii="Arial" w:eastAsia="Arial" w:hAnsi="Arial"/>
                      <w:color w:val="000000"/>
                      <w:sz w:val="16"/>
                    </w:rPr>
                    <w:tab/>
                    <w:t>No</w:t>
                  </w:r>
                </w:p>
                <w:p w14:paraId="6E8F07ED" w14:textId="77777777" w:rsidR="00070FE2" w:rsidRDefault="00D21057">
                  <w:pPr>
                    <w:tabs>
                      <w:tab w:val="left" w:pos="3672"/>
                      <w:tab w:val="right" w:pos="5688"/>
                    </w:tabs>
                    <w:spacing w:before="39" w:line="182" w:lineRule="exact"/>
                    <w:textAlignment w:val="baseline"/>
                    <w:rPr>
                      <w:rFonts w:ascii="Arial" w:eastAsia="Arial" w:hAnsi="Arial"/>
                      <w:color w:val="000000"/>
                      <w:sz w:val="16"/>
                    </w:rPr>
                  </w:pPr>
                  <w:r>
                    <w:rPr>
                      <w:rFonts w:ascii="Arial" w:eastAsia="Arial" w:hAnsi="Arial"/>
                      <w:color w:val="000000"/>
                      <w:sz w:val="16"/>
                    </w:rPr>
                    <w:t>Stringing Installation (Materials)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030094F" w14:textId="77777777" w:rsidR="00070FE2" w:rsidRDefault="00D21057">
                  <w:pPr>
                    <w:tabs>
                      <w:tab w:val="left" w:pos="3672"/>
                      <w:tab w:val="right" w:pos="5688"/>
                    </w:tabs>
                    <w:spacing w:before="39" w:line="182" w:lineRule="exact"/>
                    <w:textAlignment w:val="baseline"/>
                    <w:rPr>
                      <w:rFonts w:ascii="Arial" w:eastAsia="Arial" w:hAnsi="Arial"/>
                      <w:color w:val="000000"/>
                      <w:sz w:val="16"/>
                    </w:rPr>
                  </w:pPr>
                  <w:r>
                    <w:rPr>
                      <w:rFonts w:ascii="Arial" w:eastAsia="Arial" w:hAnsi="Arial"/>
                      <w:color w:val="000000"/>
                      <w:sz w:val="16"/>
                    </w:rPr>
                    <w:t>Substation Electrical Fittings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DE1D911" w14:textId="77777777" w:rsidR="00070FE2" w:rsidRDefault="00D21057">
                  <w:pPr>
                    <w:tabs>
                      <w:tab w:val="left" w:pos="3672"/>
                      <w:tab w:val="right" w:pos="5688"/>
                    </w:tabs>
                    <w:spacing w:before="64" w:line="208" w:lineRule="exact"/>
                    <w:textAlignment w:val="baseline"/>
                    <w:rPr>
                      <w:rFonts w:ascii="Arial" w:eastAsia="Arial" w:hAnsi="Arial"/>
                      <w:color w:val="000000"/>
                      <w:sz w:val="16"/>
                    </w:rPr>
                  </w:pPr>
                  <w:r>
                    <w:rPr>
                      <w:rFonts w:ascii="Arial" w:eastAsia="Arial" w:hAnsi="Arial"/>
                      <w:color w:val="000000"/>
                      <w:sz w:val="16"/>
                    </w:rPr>
                    <w:t>Tower Foundation Construction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C5131F3" w14:textId="77777777" w:rsidR="00070FE2" w:rsidRDefault="00D21057">
                  <w:pPr>
                    <w:spacing w:line="170" w:lineRule="exact"/>
                    <w:textAlignment w:val="baseline"/>
                    <w:rPr>
                      <w:rFonts w:ascii="Arial" w:eastAsia="Arial" w:hAnsi="Arial"/>
                      <w:color w:val="000000"/>
                      <w:spacing w:val="-1"/>
                      <w:sz w:val="16"/>
                    </w:rPr>
                  </w:pPr>
                  <w:r>
                    <w:rPr>
                      <w:rFonts w:ascii="Arial" w:eastAsia="Arial" w:hAnsi="Arial"/>
                      <w:color w:val="000000"/>
                      <w:spacing w:val="-1"/>
                      <w:sz w:val="16"/>
                    </w:rPr>
                    <w:t>(Materials)</w:t>
                  </w:r>
                </w:p>
                <w:p w14:paraId="01F6182A" w14:textId="77777777" w:rsidR="00070FE2" w:rsidRDefault="00D21057">
                  <w:pPr>
                    <w:tabs>
                      <w:tab w:val="left" w:pos="3672"/>
                      <w:tab w:val="right" w:pos="5688"/>
                    </w:tabs>
                    <w:spacing w:before="34" w:line="182" w:lineRule="exact"/>
                    <w:textAlignment w:val="baseline"/>
                    <w:rPr>
                      <w:rFonts w:ascii="Arial" w:eastAsia="Arial" w:hAnsi="Arial"/>
                      <w:color w:val="000000"/>
                      <w:sz w:val="16"/>
                    </w:rPr>
                  </w:pPr>
                  <w:r>
                    <w:rPr>
                      <w:rFonts w:ascii="Arial" w:eastAsia="Arial" w:hAnsi="Arial"/>
                      <w:color w:val="000000"/>
                      <w:sz w:val="16"/>
                    </w:rPr>
                    <w:t>Tower Steel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909B17D" w14:textId="77777777" w:rsidR="00070FE2" w:rsidRDefault="00D21057">
                  <w:pPr>
                    <w:tabs>
                      <w:tab w:val="left" w:pos="3672"/>
                      <w:tab w:val="right" w:pos="5688"/>
                    </w:tabs>
                    <w:spacing w:before="38" w:line="182" w:lineRule="exact"/>
                    <w:textAlignment w:val="baseline"/>
                    <w:rPr>
                      <w:rFonts w:ascii="Arial" w:eastAsia="Arial" w:hAnsi="Arial"/>
                      <w:color w:val="000000"/>
                      <w:sz w:val="16"/>
                    </w:rPr>
                  </w:pPr>
                  <w:r>
                    <w:rPr>
                      <w:rFonts w:ascii="Arial" w:eastAsia="Arial" w:hAnsi="Arial"/>
                      <w:color w:val="000000"/>
                      <w:sz w:val="16"/>
                    </w:rPr>
                    <w:t>Tower Stringing (Materials)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3EAE506" w14:textId="77777777" w:rsidR="00070FE2" w:rsidRDefault="00D21057">
                  <w:pPr>
                    <w:tabs>
                      <w:tab w:val="left" w:pos="3672"/>
                      <w:tab w:val="right" w:pos="5688"/>
                    </w:tabs>
                    <w:spacing w:before="39" w:line="182" w:lineRule="exact"/>
                    <w:textAlignment w:val="baseline"/>
                    <w:rPr>
                      <w:rFonts w:ascii="Arial" w:eastAsia="Arial" w:hAnsi="Arial"/>
                      <w:color w:val="000000"/>
                      <w:sz w:val="16"/>
                    </w:rPr>
                  </w:pPr>
                  <w:r>
                    <w:rPr>
                      <w:rFonts w:ascii="Arial" w:eastAsia="Arial" w:hAnsi="Arial"/>
                      <w:color w:val="000000"/>
                      <w:sz w:val="16"/>
                    </w:rPr>
                    <w:t>Tower Stubs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560F524" w14:textId="77777777" w:rsidR="00070FE2" w:rsidRDefault="00D21057">
                  <w:pPr>
                    <w:tabs>
                      <w:tab w:val="left" w:pos="3672"/>
                      <w:tab w:val="right" w:pos="5688"/>
                    </w:tabs>
                    <w:spacing w:before="39" w:line="182" w:lineRule="exact"/>
                    <w:textAlignment w:val="baseline"/>
                    <w:rPr>
                      <w:rFonts w:ascii="Arial" w:eastAsia="Arial" w:hAnsi="Arial"/>
                      <w:color w:val="000000"/>
                      <w:sz w:val="16"/>
                    </w:rPr>
                  </w:pPr>
                  <w:r>
                    <w:rPr>
                      <w:rFonts w:ascii="Arial" w:eastAsia="Arial" w:hAnsi="Arial"/>
                      <w:color w:val="000000"/>
                      <w:sz w:val="16"/>
                    </w:rPr>
                    <w:t>Access Track Construction (Services)</w:t>
                  </w:r>
                  <w:r>
                    <w:rPr>
                      <w:rFonts w:ascii="Arial" w:eastAsia="Arial" w:hAnsi="Arial"/>
                      <w:color w:val="000000"/>
                      <w:sz w:val="16"/>
                    </w:rPr>
                    <w:tab/>
                    <w:t>Yes</w:t>
                  </w:r>
                  <w:r>
                    <w:rPr>
                      <w:rFonts w:ascii="Arial" w:eastAsia="Arial" w:hAnsi="Arial"/>
                      <w:color w:val="000000"/>
                      <w:sz w:val="16"/>
                    </w:rPr>
                    <w:tab/>
                    <w:t>No</w:t>
                  </w:r>
                </w:p>
                <w:p w14:paraId="33A93760" w14:textId="77777777" w:rsidR="00070FE2" w:rsidRDefault="00D21057">
                  <w:pPr>
                    <w:tabs>
                      <w:tab w:val="left" w:pos="3672"/>
                      <w:tab w:val="right" w:pos="5688"/>
                    </w:tabs>
                    <w:spacing w:before="64" w:line="208" w:lineRule="exact"/>
                    <w:textAlignment w:val="baseline"/>
                    <w:rPr>
                      <w:rFonts w:ascii="Arial" w:eastAsia="Arial" w:hAnsi="Arial"/>
                      <w:color w:val="000000"/>
                      <w:sz w:val="16"/>
                    </w:rPr>
                  </w:pPr>
                  <w:r>
                    <w:rPr>
                      <w:rFonts w:ascii="Arial" w:eastAsia="Arial" w:hAnsi="Arial"/>
                      <w:color w:val="000000"/>
                      <w:sz w:val="16"/>
                    </w:rPr>
                    <w:t>Aerial Services – Helicopters and</w:t>
                  </w:r>
                  <w:r>
                    <w:rPr>
                      <w:rFonts w:ascii="Arial" w:eastAsia="Arial" w:hAnsi="Arial"/>
                      <w:color w:val="000000"/>
                      <w:sz w:val="16"/>
                    </w:rPr>
                    <w:tab/>
                    <w:t>Yes</w:t>
                  </w:r>
                  <w:r>
                    <w:rPr>
                      <w:rFonts w:ascii="Arial" w:eastAsia="Arial" w:hAnsi="Arial"/>
                      <w:color w:val="000000"/>
                      <w:sz w:val="16"/>
                    </w:rPr>
                    <w:tab/>
                    <w:t>No</w:t>
                  </w:r>
                </w:p>
                <w:p w14:paraId="7DBE3AC8" w14:textId="77777777" w:rsidR="00070FE2" w:rsidRDefault="00D21057">
                  <w:pPr>
                    <w:spacing w:line="170" w:lineRule="exact"/>
                    <w:textAlignment w:val="baseline"/>
                    <w:rPr>
                      <w:rFonts w:ascii="Arial" w:eastAsia="Arial" w:hAnsi="Arial"/>
                      <w:color w:val="000000"/>
                      <w:spacing w:val="-2"/>
                      <w:sz w:val="16"/>
                    </w:rPr>
                  </w:pPr>
                  <w:r>
                    <w:rPr>
                      <w:rFonts w:ascii="Arial" w:eastAsia="Arial" w:hAnsi="Arial"/>
                      <w:color w:val="000000"/>
                      <w:spacing w:val="-2"/>
                      <w:sz w:val="16"/>
                    </w:rPr>
                    <w:t>Drones (LiDAR in Survey)</w:t>
                  </w:r>
                </w:p>
                <w:p w14:paraId="05E213DB" w14:textId="77777777" w:rsidR="00070FE2" w:rsidRDefault="00D21057">
                  <w:pPr>
                    <w:tabs>
                      <w:tab w:val="left" w:pos="3672"/>
                      <w:tab w:val="right" w:pos="5688"/>
                    </w:tabs>
                    <w:spacing w:before="34" w:line="182" w:lineRule="exact"/>
                    <w:textAlignment w:val="baseline"/>
                    <w:rPr>
                      <w:rFonts w:ascii="Arial" w:eastAsia="Arial" w:hAnsi="Arial"/>
                      <w:color w:val="000000"/>
                      <w:sz w:val="16"/>
                    </w:rPr>
                  </w:pPr>
                  <w:r>
                    <w:rPr>
                      <w:rFonts w:ascii="Arial" w:eastAsia="Arial" w:hAnsi="Arial"/>
                      <w:color w:val="000000"/>
                      <w:sz w:val="16"/>
                    </w:rPr>
                    <w:t>Batch Plant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D205C26" w14:textId="77777777" w:rsidR="00070FE2" w:rsidRDefault="00D21057">
                  <w:pPr>
                    <w:tabs>
                      <w:tab w:val="left" w:pos="3672"/>
                      <w:tab w:val="right" w:pos="5688"/>
                    </w:tabs>
                    <w:spacing w:before="63" w:line="208" w:lineRule="exact"/>
                    <w:textAlignment w:val="baseline"/>
                    <w:rPr>
                      <w:rFonts w:ascii="Arial" w:eastAsia="Arial" w:hAnsi="Arial"/>
                      <w:color w:val="000000"/>
                      <w:sz w:val="16"/>
                    </w:rPr>
                  </w:pPr>
                  <w:r>
                    <w:rPr>
                      <w:rFonts w:ascii="Arial" w:eastAsia="Arial" w:hAnsi="Arial"/>
                      <w:color w:val="000000"/>
                      <w:sz w:val="16"/>
                    </w:rPr>
                    <w:t>Clearing, Grubbing and Rehabilitation</w:t>
                  </w:r>
                  <w:r>
                    <w:rPr>
                      <w:rFonts w:ascii="Arial" w:eastAsia="Arial" w:hAnsi="Arial"/>
                      <w:color w:val="000000"/>
                      <w:sz w:val="16"/>
                    </w:rPr>
                    <w:tab/>
                    <w:t>Yes</w:t>
                  </w:r>
                  <w:r>
                    <w:rPr>
                      <w:rFonts w:ascii="Arial" w:eastAsia="Arial" w:hAnsi="Arial"/>
                      <w:color w:val="000000"/>
                      <w:sz w:val="16"/>
                    </w:rPr>
                    <w:tab/>
                    <w:t>No</w:t>
                  </w:r>
                </w:p>
                <w:p w14:paraId="6D7C025B" w14:textId="77777777" w:rsidR="00070FE2" w:rsidRDefault="00D21057">
                  <w:pPr>
                    <w:spacing w:line="170" w:lineRule="exact"/>
                    <w:textAlignment w:val="baseline"/>
                    <w:rPr>
                      <w:rFonts w:ascii="Arial" w:eastAsia="Arial" w:hAnsi="Arial"/>
                      <w:color w:val="000000"/>
                      <w:spacing w:val="-2"/>
                      <w:sz w:val="16"/>
                    </w:rPr>
                  </w:pPr>
                  <w:r>
                    <w:rPr>
                      <w:rFonts w:ascii="Arial" w:eastAsia="Arial" w:hAnsi="Arial"/>
                      <w:color w:val="000000"/>
                      <w:spacing w:val="-2"/>
                      <w:sz w:val="16"/>
                    </w:rPr>
                    <w:t>(Services)</w:t>
                  </w:r>
                </w:p>
                <w:p w14:paraId="4973541F" w14:textId="77777777" w:rsidR="00070FE2" w:rsidRDefault="00D21057">
                  <w:pPr>
                    <w:tabs>
                      <w:tab w:val="left" w:pos="3672"/>
                      <w:tab w:val="right" w:pos="5688"/>
                    </w:tabs>
                    <w:spacing w:before="39" w:line="182" w:lineRule="exact"/>
                    <w:textAlignment w:val="baseline"/>
                    <w:rPr>
                      <w:rFonts w:ascii="Arial" w:eastAsia="Arial" w:hAnsi="Arial"/>
                      <w:color w:val="000000"/>
                      <w:sz w:val="16"/>
                    </w:rPr>
                  </w:pPr>
                  <w:r>
                    <w:rPr>
                      <w:rFonts w:ascii="Arial" w:eastAsia="Arial" w:hAnsi="Arial"/>
                      <w:color w:val="000000"/>
                      <w:sz w:val="16"/>
                    </w:rPr>
                    <w:t>Coach / Bus Services</w:t>
                  </w:r>
                  <w:r>
                    <w:rPr>
                      <w:rFonts w:ascii="Arial" w:eastAsia="Arial" w:hAnsi="Arial"/>
                      <w:color w:val="000000"/>
                      <w:sz w:val="16"/>
                    </w:rPr>
                    <w:tab/>
                    <w:t>Yes</w:t>
                  </w:r>
                  <w:r>
                    <w:rPr>
                      <w:rFonts w:ascii="Arial" w:eastAsia="Arial" w:hAnsi="Arial"/>
                      <w:color w:val="000000"/>
                      <w:sz w:val="16"/>
                    </w:rPr>
                    <w:tab/>
                    <w:t>No</w:t>
                  </w:r>
                </w:p>
                <w:p w14:paraId="686EF4DD" w14:textId="77777777" w:rsidR="00070FE2" w:rsidRDefault="00D21057">
                  <w:pPr>
                    <w:tabs>
                      <w:tab w:val="left" w:pos="3672"/>
                      <w:tab w:val="right" w:pos="5688"/>
                    </w:tabs>
                    <w:spacing w:before="39" w:line="182" w:lineRule="exact"/>
                    <w:textAlignment w:val="baseline"/>
                    <w:rPr>
                      <w:rFonts w:ascii="Arial" w:eastAsia="Arial" w:hAnsi="Arial"/>
                      <w:color w:val="000000"/>
                      <w:sz w:val="16"/>
                    </w:rPr>
                  </w:pPr>
                  <w:r>
                    <w:rPr>
                      <w:rFonts w:ascii="Arial" w:eastAsia="Arial" w:hAnsi="Arial"/>
                      <w:color w:val="000000"/>
                      <w:sz w:val="16"/>
                    </w:rPr>
                    <w:t>Cranage – Wet and Dry Hire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3B4A6B1" w14:textId="77777777" w:rsidR="00070FE2" w:rsidRDefault="00D21057">
                  <w:pPr>
                    <w:tabs>
                      <w:tab w:val="left" w:pos="3672"/>
                      <w:tab w:val="right" w:pos="5688"/>
                    </w:tabs>
                    <w:spacing w:before="39" w:line="182" w:lineRule="exact"/>
                    <w:textAlignment w:val="baseline"/>
                    <w:rPr>
                      <w:rFonts w:ascii="Arial" w:eastAsia="Arial" w:hAnsi="Arial"/>
                      <w:color w:val="000000"/>
                      <w:sz w:val="16"/>
                    </w:rPr>
                  </w:pPr>
                  <w:r>
                    <w:rPr>
                      <w:rFonts w:ascii="Arial" w:eastAsia="Arial" w:hAnsi="Arial"/>
                      <w:color w:val="000000"/>
                      <w:sz w:val="16"/>
                    </w:rPr>
                    <w:t>Cultural Heritage Services</w:t>
                  </w:r>
                  <w:r>
                    <w:rPr>
                      <w:rFonts w:ascii="Arial" w:eastAsia="Arial" w:hAnsi="Arial"/>
                      <w:color w:val="000000"/>
                      <w:sz w:val="16"/>
                    </w:rPr>
                    <w:tab/>
                    <w:t>Yes</w:t>
                  </w:r>
                  <w:r>
                    <w:rPr>
                      <w:rFonts w:ascii="Arial" w:eastAsia="Arial" w:hAnsi="Arial"/>
                      <w:color w:val="000000"/>
                      <w:sz w:val="16"/>
                    </w:rPr>
                    <w:tab/>
                    <w:t>No</w:t>
                  </w:r>
                </w:p>
                <w:p w14:paraId="446B9710" w14:textId="77777777" w:rsidR="00070FE2" w:rsidRDefault="00D21057">
                  <w:pPr>
                    <w:tabs>
                      <w:tab w:val="left" w:pos="3672"/>
                      <w:tab w:val="right" w:pos="5688"/>
                    </w:tabs>
                    <w:spacing w:before="34" w:line="182" w:lineRule="exact"/>
                    <w:textAlignment w:val="baseline"/>
                    <w:rPr>
                      <w:rFonts w:ascii="Arial" w:eastAsia="Arial" w:hAnsi="Arial"/>
                      <w:color w:val="000000"/>
                      <w:sz w:val="16"/>
                    </w:rPr>
                  </w:pPr>
                  <w:r>
                    <w:rPr>
                      <w:rFonts w:ascii="Arial" w:eastAsia="Arial" w:hAnsi="Arial"/>
                      <w:color w:val="000000"/>
                      <w:sz w:val="16"/>
                    </w:rPr>
                    <w:t>Fabrication Services</w:t>
                  </w:r>
                  <w:r>
                    <w:rPr>
                      <w:rFonts w:ascii="Arial" w:eastAsia="Arial" w:hAnsi="Arial"/>
                      <w:color w:val="000000"/>
                      <w:sz w:val="16"/>
                    </w:rPr>
                    <w:tab/>
                    <w:t>Yes</w:t>
                  </w:r>
                  <w:r>
                    <w:rPr>
                      <w:rFonts w:ascii="Arial" w:eastAsia="Arial" w:hAnsi="Arial"/>
                      <w:color w:val="000000"/>
                      <w:sz w:val="16"/>
                    </w:rPr>
                    <w:tab/>
                    <w:t>No</w:t>
                  </w:r>
                </w:p>
                <w:p w14:paraId="6E8F1494" w14:textId="77777777" w:rsidR="00070FE2" w:rsidRDefault="00D21057">
                  <w:pPr>
                    <w:tabs>
                      <w:tab w:val="left" w:pos="3672"/>
                      <w:tab w:val="right" w:pos="5688"/>
                    </w:tabs>
                    <w:spacing w:before="63" w:line="208" w:lineRule="exact"/>
                    <w:textAlignment w:val="baseline"/>
                    <w:rPr>
                      <w:rFonts w:ascii="Arial" w:eastAsia="Arial" w:hAnsi="Arial"/>
                      <w:color w:val="000000"/>
                      <w:sz w:val="16"/>
                    </w:rPr>
                  </w:pPr>
                  <w:r>
                    <w:rPr>
                      <w:rFonts w:ascii="Arial" w:eastAsia="Arial" w:hAnsi="Arial"/>
                      <w:color w:val="000000"/>
                      <w:sz w:val="16"/>
                    </w:rPr>
                    <w:t>Tower Foundation Construction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21574D2" w14:textId="77777777" w:rsidR="00070FE2" w:rsidRDefault="00D21057">
                  <w:pPr>
                    <w:spacing w:line="170" w:lineRule="exact"/>
                    <w:textAlignment w:val="baseline"/>
                    <w:rPr>
                      <w:rFonts w:ascii="Arial" w:eastAsia="Arial" w:hAnsi="Arial"/>
                      <w:color w:val="000000"/>
                      <w:spacing w:val="-2"/>
                      <w:sz w:val="16"/>
                    </w:rPr>
                  </w:pPr>
                  <w:r>
                    <w:rPr>
                      <w:rFonts w:ascii="Arial" w:eastAsia="Arial" w:hAnsi="Arial"/>
                      <w:color w:val="000000"/>
                      <w:spacing w:val="-2"/>
                      <w:sz w:val="16"/>
                    </w:rPr>
                    <w:t>(Services)</w:t>
                  </w:r>
                </w:p>
                <w:p w14:paraId="0C2F43EE" w14:textId="77777777" w:rsidR="00070FE2" w:rsidRDefault="00D21057">
                  <w:pPr>
                    <w:tabs>
                      <w:tab w:val="left" w:pos="3672"/>
                      <w:tab w:val="right" w:pos="5688"/>
                    </w:tabs>
                    <w:spacing w:before="39" w:line="182" w:lineRule="exact"/>
                    <w:textAlignment w:val="baseline"/>
                    <w:rPr>
                      <w:rFonts w:ascii="Arial" w:eastAsia="Arial" w:hAnsi="Arial"/>
                      <w:color w:val="000000"/>
                      <w:sz w:val="16"/>
                    </w:rPr>
                  </w:pPr>
                  <w:r>
                    <w:rPr>
                      <w:rFonts w:ascii="Arial" w:eastAsia="Arial" w:hAnsi="Arial"/>
                      <w:color w:val="000000"/>
                      <w:sz w:val="16"/>
                    </w:rPr>
                    <w:t>Concrete Supply (Goods)</w:t>
                  </w:r>
                  <w:r>
                    <w:rPr>
                      <w:rFonts w:ascii="Arial" w:eastAsia="Arial" w:hAnsi="Arial"/>
                      <w:color w:val="000000"/>
                      <w:sz w:val="16"/>
                    </w:rPr>
                    <w:tab/>
                    <w:t>Yes</w:t>
                  </w:r>
                  <w:r>
                    <w:rPr>
                      <w:rFonts w:ascii="Arial" w:eastAsia="Arial" w:hAnsi="Arial"/>
                      <w:color w:val="000000"/>
                      <w:sz w:val="16"/>
                    </w:rPr>
                    <w:tab/>
                    <w:t>No</w:t>
                  </w:r>
                </w:p>
                <w:p w14:paraId="0C4DB850" w14:textId="77777777" w:rsidR="00070FE2" w:rsidRDefault="00D21057">
                  <w:pPr>
                    <w:tabs>
                      <w:tab w:val="left" w:pos="3672"/>
                      <w:tab w:val="right" w:pos="5688"/>
                    </w:tabs>
                    <w:spacing w:before="39" w:line="182" w:lineRule="exact"/>
                    <w:textAlignment w:val="baseline"/>
                    <w:rPr>
                      <w:rFonts w:ascii="Arial" w:eastAsia="Arial" w:hAnsi="Arial"/>
                      <w:color w:val="000000"/>
                      <w:sz w:val="16"/>
                    </w:rPr>
                  </w:pPr>
                  <w:r>
                    <w:rPr>
                      <w:rFonts w:ascii="Arial" w:eastAsia="Arial" w:hAnsi="Arial"/>
                      <w:color w:val="000000"/>
                      <w:sz w:val="16"/>
                    </w:rPr>
                    <w:t>Fuel - Supply and Deliver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CA49E09" w14:textId="77777777" w:rsidR="00070FE2" w:rsidRDefault="00D21057">
                  <w:pPr>
                    <w:tabs>
                      <w:tab w:val="left" w:pos="3672"/>
                      <w:tab w:val="right" w:pos="5688"/>
                    </w:tabs>
                    <w:spacing w:before="39" w:line="182" w:lineRule="exact"/>
                    <w:textAlignment w:val="baseline"/>
                    <w:rPr>
                      <w:rFonts w:ascii="Arial" w:eastAsia="Arial" w:hAnsi="Arial"/>
                      <w:color w:val="000000"/>
                      <w:sz w:val="16"/>
                    </w:rPr>
                  </w:pPr>
                  <w:r>
                    <w:rPr>
                      <w:rFonts w:ascii="Arial" w:eastAsia="Arial" w:hAnsi="Arial"/>
                      <w:color w:val="000000"/>
                      <w:sz w:val="16"/>
                    </w:rPr>
                    <w:t>Haulage and Logistics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24F86B4" w14:textId="77777777" w:rsidR="00070FE2" w:rsidRDefault="00D21057">
                  <w:pPr>
                    <w:tabs>
                      <w:tab w:val="left" w:pos="3672"/>
                      <w:tab w:val="right" w:pos="5688"/>
                    </w:tabs>
                    <w:spacing w:before="34" w:line="182" w:lineRule="exact"/>
                    <w:textAlignment w:val="baseline"/>
                    <w:rPr>
                      <w:rFonts w:ascii="Arial" w:eastAsia="Arial" w:hAnsi="Arial"/>
                      <w:color w:val="000000"/>
                      <w:sz w:val="16"/>
                    </w:rPr>
                  </w:pPr>
                  <w:proofErr w:type="spellStart"/>
                  <w:r>
                    <w:rPr>
                      <w:rFonts w:ascii="Arial" w:eastAsia="Arial" w:hAnsi="Arial"/>
                      <w:color w:val="000000"/>
                      <w:sz w:val="16"/>
                    </w:rPr>
                    <w:t>Labour</w:t>
                  </w:r>
                  <w:proofErr w:type="spellEnd"/>
                  <w:r>
                    <w:rPr>
                      <w:rFonts w:ascii="Arial" w:eastAsia="Arial" w:hAnsi="Arial"/>
                      <w:color w:val="000000"/>
                      <w:sz w:val="16"/>
                    </w:rPr>
                    <w:t xml:space="preserve"> Hire and Recruitment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FEF8C9E" w14:textId="77777777" w:rsidR="00070FE2" w:rsidRDefault="00D21057">
                  <w:pPr>
                    <w:tabs>
                      <w:tab w:val="left" w:pos="3672"/>
                      <w:tab w:val="right" w:pos="5688"/>
                    </w:tabs>
                    <w:spacing w:before="38" w:line="182" w:lineRule="exact"/>
                    <w:textAlignment w:val="baseline"/>
                    <w:rPr>
                      <w:rFonts w:ascii="Arial" w:eastAsia="Arial" w:hAnsi="Arial"/>
                      <w:color w:val="000000"/>
                      <w:sz w:val="16"/>
                    </w:rPr>
                  </w:pPr>
                  <w:r>
                    <w:rPr>
                      <w:rFonts w:ascii="Arial" w:eastAsia="Arial" w:hAnsi="Arial"/>
                      <w:color w:val="000000"/>
                      <w:sz w:val="16"/>
                    </w:rPr>
                    <w:t>Laydown Pads incl Batch Plant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3F27286" w14:textId="77777777" w:rsidR="00070FE2" w:rsidRDefault="00D21057">
                  <w:pPr>
                    <w:tabs>
                      <w:tab w:val="left" w:pos="3672"/>
                      <w:tab w:val="right" w:pos="5688"/>
                    </w:tabs>
                    <w:spacing w:before="39" w:line="182" w:lineRule="exact"/>
                    <w:textAlignment w:val="baseline"/>
                    <w:rPr>
                      <w:rFonts w:ascii="Arial" w:eastAsia="Arial" w:hAnsi="Arial"/>
                      <w:color w:val="000000"/>
                      <w:sz w:val="16"/>
                    </w:rPr>
                  </w:pPr>
                  <w:r>
                    <w:rPr>
                      <w:rFonts w:ascii="Arial" w:eastAsia="Arial" w:hAnsi="Arial"/>
                      <w:color w:val="000000"/>
                      <w:sz w:val="16"/>
                    </w:rPr>
                    <w:t>Piling and Drilling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7205287" w14:textId="77777777" w:rsidR="00070FE2" w:rsidRDefault="00D21057">
                  <w:pPr>
                    <w:tabs>
                      <w:tab w:val="left" w:pos="3672"/>
                      <w:tab w:val="right" w:pos="5688"/>
                    </w:tabs>
                    <w:spacing w:before="39" w:line="182" w:lineRule="exact"/>
                    <w:textAlignment w:val="baseline"/>
                    <w:rPr>
                      <w:rFonts w:ascii="Arial" w:eastAsia="Arial" w:hAnsi="Arial"/>
                      <w:color w:val="000000"/>
                      <w:sz w:val="16"/>
                    </w:rPr>
                  </w:pPr>
                  <w:r>
                    <w:rPr>
                      <w:rFonts w:ascii="Arial" w:eastAsia="Arial" w:hAnsi="Arial"/>
                      <w:color w:val="000000"/>
                      <w:sz w:val="16"/>
                    </w:rPr>
                    <w:t>Stringing Installation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E0AC255" w14:textId="77777777" w:rsidR="00070FE2" w:rsidRDefault="00D21057">
                  <w:pPr>
                    <w:tabs>
                      <w:tab w:val="left" w:pos="3672"/>
                      <w:tab w:val="right" w:pos="5688"/>
                    </w:tabs>
                    <w:spacing w:before="39" w:line="182" w:lineRule="exact"/>
                    <w:textAlignment w:val="baseline"/>
                    <w:rPr>
                      <w:rFonts w:ascii="Arial" w:eastAsia="Arial" w:hAnsi="Arial"/>
                      <w:color w:val="000000"/>
                      <w:sz w:val="16"/>
                    </w:rPr>
                  </w:pPr>
                  <w:r>
                    <w:rPr>
                      <w:rFonts w:ascii="Arial" w:eastAsia="Arial" w:hAnsi="Arial"/>
                      <w:color w:val="000000"/>
                      <w:sz w:val="16"/>
                    </w:rPr>
                    <w:t>Substation Civil Works (Services)</w:t>
                  </w:r>
                  <w:r>
                    <w:rPr>
                      <w:rFonts w:ascii="Arial" w:eastAsia="Arial" w:hAnsi="Arial"/>
                      <w:color w:val="000000"/>
                      <w:sz w:val="16"/>
                    </w:rPr>
                    <w:tab/>
                    <w:t>Yes</w:t>
                  </w:r>
                  <w:r>
                    <w:rPr>
                      <w:rFonts w:ascii="Arial" w:eastAsia="Arial" w:hAnsi="Arial"/>
                      <w:color w:val="000000"/>
                      <w:sz w:val="16"/>
                    </w:rPr>
                    <w:tab/>
                    <w:t>No</w:t>
                  </w:r>
                </w:p>
                <w:p w14:paraId="0DCE270D" w14:textId="77777777" w:rsidR="00070FE2" w:rsidRDefault="00D21057">
                  <w:pPr>
                    <w:tabs>
                      <w:tab w:val="left" w:pos="3672"/>
                      <w:tab w:val="right" w:pos="5688"/>
                    </w:tabs>
                    <w:spacing w:before="39" w:line="182" w:lineRule="exact"/>
                    <w:textAlignment w:val="baseline"/>
                    <w:rPr>
                      <w:rFonts w:ascii="Arial" w:eastAsia="Arial" w:hAnsi="Arial"/>
                      <w:color w:val="000000"/>
                      <w:sz w:val="16"/>
                    </w:rPr>
                  </w:pPr>
                  <w:r>
                    <w:rPr>
                      <w:rFonts w:ascii="Arial" w:eastAsia="Arial" w:hAnsi="Arial"/>
                      <w:color w:val="000000"/>
                      <w:sz w:val="16"/>
                    </w:rPr>
                    <w:t>Surveying (Services)</w:t>
                  </w:r>
                  <w:r>
                    <w:rPr>
                      <w:rFonts w:ascii="Arial" w:eastAsia="Arial" w:hAnsi="Arial"/>
                      <w:color w:val="000000"/>
                      <w:sz w:val="16"/>
                    </w:rPr>
                    <w:tab/>
                    <w:t>Yes</w:t>
                  </w:r>
                  <w:r>
                    <w:rPr>
                      <w:rFonts w:ascii="Arial" w:eastAsia="Arial" w:hAnsi="Arial"/>
                      <w:color w:val="000000"/>
                      <w:sz w:val="16"/>
                    </w:rPr>
                    <w:tab/>
                    <w:t>No</w:t>
                  </w:r>
                </w:p>
                <w:p w14:paraId="38BCCDFA" w14:textId="77777777" w:rsidR="00070FE2" w:rsidRDefault="00D21057">
                  <w:pPr>
                    <w:tabs>
                      <w:tab w:val="left" w:pos="3672"/>
                      <w:tab w:val="right" w:pos="5688"/>
                    </w:tabs>
                    <w:spacing w:before="34" w:line="182" w:lineRule="exact"/>
                    <w:textAlignment w:val="baseline"/>
                    <w:rPr>
                      <w:rFonts w:ascii="Arial" w:eastAsia="Arial" w:hAnsi="Arial"/>
                      <w:color w:val="000000"/>
                      <w:sz w:val="16"/>
                    </w:rPr>
                  </w:pPr>
                  <w:r>
                    <w:rPr>
                      <w:rFonts w:ascii="Arial" w:eastAsia="Arial" w:hAnsi="Arial"/>
                      <w:color w:val="000000"/>
                      <w:sz w:val="16"/>
                    </w:rPr>
                    <w:t>Consultancy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36C8C3" w14:textId="77777777" w:rsidR="00070FE2" w:rsidRDefault="00D21057">
                  <w:pPr>
                    <w:tabs>
                      <w:tab w:val="left" w:pos="3672"/>
                      <w:tab w:val="right" w:pos="5688"/>
                    </w:tabs>
                    <w:spacing w:before="38" w:line="182" w:lineRule="exact"/>
                    <w:textAlignment w:val="baseline"/>
                    <w:rPr>
                      <w:rFonts w:ascii="Arial" w:eastAsia="Arial" w:hAnsi="Arial"/>
                      <w:color w:val="000000"/>
                      <w:sz w:val="16"/>
                    </w:rPr>
                  </w:pPr>
                  <w:r>
                    <w:rPr>
                      <w:rFonts w:ascii="Arial" w:eastAsia="Arial" w:hAnsi="Arial"/>
                      <w:color w:val="000000"/>
                      <w:sz w:val="16"/>
                    </w:rPr>
                    <w:t>Civil Construction Services</w:t>
                  </w:r>
                  <w:r>
                    <w:rPr>
                      <w:rFonts w:ascii="Arial" w:eastAsia="Arial" w:hAnsi="Arial"/>
                      <w:color w:val="000000"/>
                      <w:sz w:val="16"/>
                    </w:rPr>
                    <w:tab/>
                    <w:t>Yes</w:t>
                  </w:r>
                  <w:r>
                    <w:rPr>
                      <w:rFonts w:ascii="Arial" w:eastAsia="Arial" w:hAnsi="Arial"/>
                      <w:color w:val="000000"/>
                      <w:sz w:val="16"/>
                    </w:rPr>
                    <w:tab/>
                    <w:t>No</w:t>
                  </w:r>
                </w:p>
                <w:p w14:paraId="56C0AB9E" w14:textId="77777777" w:rsidR="00070FE2" w:rsidRDefault="00D21057">
                  <w:pPr>
                    <w:spacing w:before="317" w:line="88" w:lineRule="exact"/>
                    <w:textAlignment w:val="baseline"/>
                    <w:rPr>
                      <w:rFonts w:ascii="Arial" w:eastAsia="Arial" w:hAnsi="Arial"/>
                      <w:color w:val="000000"/>
                      <w:sz w:val="11"/>
                    </w:rPr>
                  </w:pPr>
                  <w:r>
                    <w:rPr>
                      <w:rFonts w:ascii="Arial" w:eastAsia="Arial" w:hAnsi="Arial"/>
                      <w:color w:val="000000"/>
                      <w:sz w:val="11"/>
                    </w:rPr>
                    <w:t>*</w:t>
                  </w:r>
                </w:p>
                <w:p w14:paraId="3884B0E1" w14:textId="77777777" w:rsidR="00070FE2" w:rsidRDefault="00D21057">
                  <w:pPr>
                    <w:spacing w:line="227"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55827177" w14:textId="77777777" w:rsidR="00070FE2" w:rsidRDefault="00D21057">
                  <w:pPr>
                    <w:spacing w:before="121" w:after="2386" w:line="220"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0B841F0D">
          <v:shape id="_x0000_s1041" type="#_x0000_t202" style="position:absolute;margin-left:487.8pt;margin-top:765.4pt;width:55.5pt;height:13.6pt;z-index:-251658752;mso-wrap-distance-left:0;mso-wrap-distance-right:0;mso-position-horizontal-relative:page;mso-position-vertical-relative:page" filled="f" stroked="f">
            <v:textbox inset="0,0,0,0">
              <w:txbxContent>
                <w:p w14:paraId="473F9F96" w14:textId="77777777" w:rsidR="00070FE2" w:rsidRDefault="00D21057">
                  <w:pPr>
                    <w:spacing w:before="4" w:after="5" w:line="249" w:lineRule="exact"/>
                    <w:textAlignment w:val="baseline"/>
                    <w:rPr>
                      <w:rFonts w:eastAsia="Times New Roman"/>
                      <w:color w:val="000000"/>
                    </w:rPr>
                  </w:pPr>
                  <w:r>
                    <w:rPr>
                      <w:rFonts w:eastAsia="Times New Roman"/>
                      <w:color w:val="000000"/>
                    </w:rPr>
                    <w:t>Page 2 of 5</w:t>
                  </w:r>
                </w:p>
              </w:txbxContent>
            </v:textbox>
            <w10:wrap type="square" anchorx="page" anchory="page"/>
          </v:shape>
        </w:pict>
      </w:r>
    </w:p>
    <w:p w14:paraId="5EF18083" w14:textId="77777777" w:rsidR="00070FE2" w:rsidRDefault="00070FE2">
      <w:pPr>
        <w:sectPr w:rsidR="00070FE2">
          <w:pgSz w:w="11904" w:h="16843"/>
          <w:pgMar w:top="752" w:right="1038" w:bottom="890" w:left="1019" w:header="720" w:footer="720" w:gutter="0"/>
          <w:cols w:space="720"/>
        </w:sectPr>
      </w:pPr>
    </w:p>
    <w:p w14:paraId="71DC0338" w14:textId="781E9958" w:rsidR="00070FE2" w:rsidRDefault="00D21057">
      <w:pPr>
        <w:spacing w:before="3" w:line="183" w:lineRule="exact"/>
        <w:jc w:val="center"/>
        <w:textAlignment w:val="baseline"/>
        <w:rPr>
          <w:rFonts w:eastAsia="Times New Roman"/>
          <w:color w:val="000000"/>
          <w:spacing w:val="2"/>
          <w:sz w:val="16"/>
        </w:rPr>
      </w:pPr>
      <w:r>
        <w:rPr>
          <w:rFonts w:eastAsia="Times New Roman"/>
          <w:color w:val="000000"/>
          <w:spacing w:val="2"/>
          <w:sz w:val="16"/>
        </w:rPr>
        <w:lastRenderedPageBreak/>
        <w:t>***** DRAFT not a</w:t>
      </w:r>
      <w:r>
        <w:rPr>
          <w:rFonts w:eastAsia="Times New Roman"/>
          <w:color w:val="000000"/>
          <w:spacing w:val="2"/>
          <w:sz w:val="16"/>
        </w:rPr>
        <w:t>pproved b</w:t>
      </w:r>
      <w:r>
        <w:rPr>
          <w:rFonts w:eastAsia="Times New Roman"/>
          <w:color w:val="000000"/>
          <w:spacing w:val="2"/>
          <w:sz w:val="16"/>
        </w:rPr>
        <w:t>y AIP Authority on Fri Mar 13 2026 14:12:25 GMT+1</w:t>
      </w:r>
      <w:r>
        <w:rPr>
          <w:rFonts w:eastAsia="Times New Roman"/>
          <w:color w:val="000000"/>
          <w:spacing w:val="2"/>
          <w:sz w:val="16"/>
        </w:rPr>
        <w:t>100 (AEDT) *****</w:t>
      </w:r>
    </w:p>
    <w:p w14:paraId="20746F2F" w14:textId="77777777" w:rsidR="00070FE2" w:rsidRDefault="00D21057">
      <w:pPr>
        <w:spacing w:before="826"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DDA3105" w14:textId="77777777" w:rsidR="00070FE2" w:rsidRDefault="00D21057">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26976994" w14:textId="77777777" w:rsidR="00070FE2" w:rsidRDefault="00D21057">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Sharna Luscombe</w:t>
      </w:r>
    </w:p>
    <w:p w14:paraId="19BA27A9" w14:textId="77777777" w:rsidR="00070FE2" w:rsidRDefault="00D21057">
      <w:pPr>
        <w:spacing w:before="39" w:line="182" w:lineRule="exact"/>
        <w:textAlignment w:val="baseline"/>
        <w:rPr>
          <w:rFonts w:ascii="Arial" w:eastAsia="Arial" w:hAnsi="Arial"/>
          <w:b/>
          <w:color w:val="000000"/>
          <w:spacing w:val="-1"/>
          <w:sz w:val="16"/>
        </w:rPr>
      </w:pPr>
      <w:r>
        <w:rPr>
          <w:rFonts w:ascii="Arial" w:eastAsia="Arial" w:hAnsi="Arial"/>
          <w:b/>
          <w:color w:val="000000"/>
          <w:spacing w:val="-1"/>
          <w:sz w:val="16"/>
        </w:rPr>
        <w:t xml:space="preserve">Contact person position </w:t>
      </w:r>
      <w:r>
        <w:rPr>
          <w:rFonts w:ascii="Arial" w:eastAsia="Arial" w:hAnsi="Arial"/>
          <w:color w:val="000000"/>
          <w:spacing w:val="-1"/>
          <w:sz w:val="16"/>
        </w:rPr>
        <w:t>Team Leader of Project Engagement CQ</w:t>
      </w:r>
    </w:p>
    <w:p w14:paraId="15905085" w14:textId="77777777" w:rsidR="00070FE2" w:rsidRDefault="00D21057">
      <w:pPr>
        <w:spacing w:before="34" w:line="182" w:lineRule="exact"/>
        <w:ind w:left="720"/>
        <w:textAlignment w:val="baseline"/>
        <w:rPr>
          <w:rFonts w:ascii="Arial" w:eastAsia="Arial" w:hAnsi="Arial"/>
          <w:b/>
          <w:color w:val="000000"/>
          <w:spacing w:val="-1"/>
          <w:sz w:val="16"/>
        </w:rPr>
      </w:pPr>
      <w:r>
        <w:rPr>
          <w:rFonts w:ascii="Arial" w:eastAsia="Arial" w:hAnsi="Arial"/>
          <w:b/>
          <w:color w:val="000000"/>
          <w:spacing w:val="-1"/>
          <w:sz w:val="16"/>
        </w:rPr>
        <w:t xml:space="preserve">Phone number </w:t>
      </w:r>
      <w:r>
        <w:rPr>
          <w:rFonts w:ascii="Arial" w:eastAsia="Arial" w:hAnsi="Arial"/>
          <w:color w:val="000000"/>
          <w:spacing w:val="-1"/>
          <w:sz w:val="16"/>
        </w:rPr>
        <w:t>0738602111</w:t>
      </w:r>
    </w:p>
    <w:p w14:paraId="5C6DB4CA" w14:textId="77777777" w:rsidR="00070FE2" w:rsidRDefault="00D21057">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2">
        <w:r>
          <w:rPr>
            <w:rFonts w:ascii="Arial" w:eastAsia="Arial" w:hAnsi="Arial"/>
            <w:color w:val="0000FF"/>
            <w:sz w:val="16"/>
            <w:u w:val="single"/>
          </w:rPr>
          <w:t>sharna.luscombe@powerlink.com.au</w:t>
        </w:r>
      </w:hyperlink>
      <w:r>
        <w:rPr>
          <w:rFonts w:ascii="Arial" w:eastAsia="Arial" w:hAnsi="Arial"/>
          <w:color w:val="000000"/>
          <w:sz w:val="16"/>
        </w:rPr>
        <w:t xml:space="preserve"> </w:t>
      </w:r>
    </w:p>
    <w:p w14:paraId="77BD853E" w14:textId="77777777" w:rsidR="00070FE2" w:rsidRDefault="00D21057">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3">
        <w:r>
          <w:rPr>
            <w:rFonts w:ascii="Arial" w:eastAsia="Arial" w:hAnsi="Arial"/>
            <w:color w:val="0000FF"/>
            <w:spacing w:val="-3"/>
            <w:sz w:val="16"/>
            <w:u w:val="single"/>
          </w:rPr>
          <w:t>https://www.powerlink.com.au/gladstone-project</w:t>
        </w:r>
      </w:hyperlink>
      <w:r>
        <w:rPr>
          <w:rFonts w:ascii="Arial" w:eastAsia="Arial" w:hAnsi="Arial"/>
          <w:color w:val="000000"/>
          <w:spacing w:val="-3"/>
          <w:sz w:val="16"/>
        </w:rPr>
        <w:t xml:space="preserve"> </w:t>
      </w:r>
    </w:p>
    <w:p w14:paraId="3CAD8FE3" w14:textId="77777777" w:rsidR="00070FE2" w:rsidRDefault="00D21057">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6975D4C0" w14:textId="77777777" w:rsidR="00070FE2" w:rsidRDefault="00D21057">
      <w:pPr>
        <w:spacing w:before="159" w:line="182" w:lineRule="exact"/>
        <w:ind w:left="576"/>
        <w:textAlignment w:val="baseline"/>
        <w:rPr>
          <w:rFonts w:ascii="Arial" w:eastAsia="Arial" w:hAnsi="Arial"/>
          <w:color w:val="000000"/>
          <w:spacing w:val="-4"/>
          <w:sz w:val="16"/>
        </w:rPr>
      </w:pPr>
      <w:hyperlink r:id="rId14">
        <w:r>
          <w:rPr>
            <w:rFonts w:ascii="Arial" w:eastAsia="Arial" w:hAnsi="Arial"/>
            <w:color w:val="0000FF"/>
            <w:spacing w:val="-4"/>
            <w:sz w:val="16"/>
            <w:u w:val="single"/>
          </w:rPr>
          <w:t>https://gateway.icn.org.au/projects/13600</w:t>
        </w:r>
      </w:hyperlink>
      <w:r>
        <w:rPr>
          <w:rFonts w:ascii="Arial" w:eastAsia="Arial" w:hAnsi="Arial"/>
          <w:color w:val="000000"/>
          <w:spacing w:val="-4"/>
          <w:sz w:val="16"/>
        </w:rPr>
        <w:t xml:space="preserve"> </w:t>
      </w:r>
    </w:p>
    <w:p w14:paraId="686FA90F" w14:textId="77777777" w:rsidR="00070FE2" w:rsidRDefault="00D21057">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1EB58017" w14:textId="77777777" w:rsidR="00070FE2" w:rsidRDefault="00D21057">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3FFAB74" w14:textId="77777777" w:rsidR="00070FE2" w:rsidRDefault="00D21057">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72614459" w14:textId="77777777" w:rsidR="00070FE2" w:rsidRDefault="00D21057">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188807EA" w14:textId="77777777" w:rsidR="00070FE2" w:rsidRDefault="00D21057">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35A45FF8" w14:textId="77777777" w:rsidR="00070FE2" w:rsidRDefault="00D2105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7E027D43" w14:textId="77777777" w:rsidR="00070FE2" w:rsidRDefault="00D2105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408C812E" w14:textId="77777777" w:rsidR="00070FE2" w:rsidRDefault="00D2105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Publishing opportunities on print media Provide more information and the timeframe for this action</w:t>
      </w:r>
    </w:p>
    <w:p w14:paraId="694495B4" w14:textId="77777777" w:rsidR="00070FE2" w:rsidRDefault="00D21057">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7300BFC" w14:textId="77777777" w:rsidR="00070FE2" w:rsidRDefault="00D21057">
      <w:pPr>
        <w:spacing w:before="349"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948841C" w14:textId="77777777" w:rsidR="00070FE2" w:rsidRDefault="00D21057">
      <w:pPr>
        <w:spacing w:before="1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4E00FD8A" w14:textId="77777777" w:rsidR="00070FE2" w:rsidRDefault="00D2105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170B6908" w14:textId="77777777" w:rsidR="00070FE2" w:rsidRDefault="00D2105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2BC91FD7" w14:textId="77777777" w:rsidR="00070FE2" w:rsidRDefault="00D21057">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5DD73CF7" w14:textId="77777777" w:rsidR="00070FE2" w:rsidRDefault="00D21057">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254AC2F9" w14:textId="77777777" w:rsidR="00070FE2" w:rsidRDefault="00D21057">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 xml:space="preserve">Identify and </w:t>
      </w:r>
      <w:proofErr w:type="spellStart"/>
      <w:r>
        <w:rPr>
          <w:rFonts w:ascii="Arial" w:eastAsia="Arial" w:hAnsi="Arial"/>
          <w:color w:val="000000"/>
          <w:spacing w:val="-3"/>
          <w:sz w:val="16"/>
        </w:rPr>
        <w:t>maximise</w:t>
      </w:r>
      <w:proofErr w:type="spellEnd"/>
      <w:r>
        <w:rPr>
          <w:rFonts w:ascii="Arial" w:eastAsia="Arial" w:hAnsi="Arial"/>
          <w:color w:val="000000"/>
          <w:spacing w:val="-3"/>
          <w:sz w:val="16"/>
        </w:rPr>
        <w:t xml:space="preserve"> opportunities for local supplier and industry participation Provide more information for this action</w:t>
      </w:r>
    </w:p>
    <w:p w14:paraId="40268BDF" w14:textId="77777777" w:rsidR="00070FE2" w:rsidRDefault="00D2105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 xml:space="preserve">Identify and </w:t>
      </w:r>
      <w:proofErr w:type="spellStart"/>
      <w:r>
        <w:rPr>
          <w:rFonts w:ascii="Arial" w:eastAsia="Arial" w:hAnsi="Arial"/>
          <w:color w:val="000000"/>
          <w:spacing w:val="-3"/>
          <w:sz w:val="16"/>
        </w:rPr>
        <w:t>maximise</w:t>
      </w:r>
      <w:proofErr w:type="spellEnd"/>
      <w:r>
        <w:rPr>
          <w:rFonts w:ascii="Arial" w:eastAsia="Arial" w:hAnsi="Arial"/>
          <w:color w:val="000000"/>
          <w:spacing w:val="-3"/>
          <w:sz w:val="16"/>
        </w:rPr>
        <w:t xml:space="preserve"> opportunities for Innovation Provide more information for this action</w:t>
      </w:r>
    </w:p>
    <w:p w14:paraId="21D0B372" w14:textId="77777777" w:rsidR="00070FE2" w:rsidRDefault="00D21057">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E80D030" w14:textId="77777777" w:rsidR="00070FE2" w:rsidRDefault="00D21057">
      <w:pPr>
        <w:spacing w:before="159" w:line="182" w:lineRule="exact"/>
        <w:ind w:left="576"/>
        <w:textAlignment w:val="baseline"/>
        <w:rPr>
          <w:rFonts w:ascii="Arial" w:eastAsia="Arial" w:hAnsi="Arial"/>
          <w:color w:val="000000"/>
          <w:spacing w:val="-3"/>
          <w:sz w:val="16"/>
        </w:rPr>
      </w:pPr>
      <w:proofErr w:type="gramStart"/>
      <w:r>
        <w:rPr>
          <w:rFonts w:ascii="Arial" w:eastAsia="Arial" w:hAnsi="Arial"/>
          <w:color w:val="000000"/>
          <w:spacing w:val="-3"/>
          <w:sz w:val="16"/>
        </w:rPr>
        <w:t>Introduce</w:t>
      </w:r>
      <w:proofErr w:type="gramEnd"/>
      <w:r>
        <w:rPr>
          <w:rFonts w:ascii="Arial" w:eastAsia="Arial" w:hAnsi="Arial"/>
          <w:color w:val="000000"/>
          <w:spacing w:val="-3"/>
          <w:sz w:val="16"/>
        </w:rPr>
        <w:t xml:space="preserve"> suppliers to global supply chain partners</w:t>
      </w:r>
    </w:p>
    <w:p w14:paraId="0EBFAEFC" w14:textId="77777777" w:rsidR="00070FE2" w:rsidRDefault="00D2105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suppliers to register with global supplier databases</w:t>
      </w:r>
    </w:p>
    <w:p w14:paraId="6AA8C273" w14:textId="77777777" w:rsidR="00070FE2" w:rsidRDefault="00D2105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6738ABDD" w14:textId="77777777" w:rsidR="00070FE2" w:rsidRDefault="00D2105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 xml:space="preserve">Recommend suppliers </w:t>
      </w:r>
      <w:proofErr w:type="gramStart"/>
      <w:r>
        <w:rPr>
          <w:rFonts w:ascii="Arial" w:eastAsia="Arial" w:hAnsi="Arial"/>
          <w:color w:val="000000"/>
          <w:spacing w:val="-3"/>
          <w:sz w:val="16"/>
        </w:rPr>
        <w:t>undertake</w:t>
      </w:r>
      <w:proofErr w:type="gramEnd"/>
      <w:r>
        <w:rPr>
          <w:rFonts w:ascii="Arial" w:eastAsia="Arial" w:hAnsi="Arial"/>
          <w:color w:val="000000"/>
          <w:spacing w:val="-3"/>
          <w:sz w:val="16"/>
        </w:rPr>
        <w:t xml:space="preserve"> export readiness training or international accreditation</w:t>
      </w:r>
    </w:p>
    <w:p w14:paraId="04262152" w14:textId="77777777" w:rsidR="00070FE2" w:rsidRDefault="00D21057">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export and global integration initiatives of industry associations or governments</w:t>
      </w:r>
    </w:p>
    <w:p w14:paraId="45D8E6B5" w14:textId="77777777" w:rsidR="00070FE2" w:rsidRDefault="00D21057">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2D179621" w14:textId="77777777" w:rsidR="00070FE2" w:rsidRDefault="00D21057">
      <w:pPr>
        <w:spacing w:before="39" w:line="182" w:lineRule="exact"/>
        <w:ind w:left="576"/>
        <w:textAlignment w:val="baseline"/>
        <w:rPr>
          <w:rFonts w:ascii="Arial" w:eastAsia="Arial" w:hAnsi="Arial"/>
          <w:color w:val="000000"/>
          <w:spacing w:val="-2"/>
          <w:sz w:val="16"/>
        </w:rPr>
      </w:pPr>
      <w:r>
        <w:rPr>
          <w:rFonts w:ascii="Arial" w:eastAsia="Arial" w:hAnsi="Arial"/>
          <w:color w:val="000000"/>
          <w:spacing w:val="-2"/>
          <w:sz w:val="16"/>
        </w:rPr>
        <w:t>Facilitate participation in local, regional or national trade fairs and missions Provide more information for this action</w:t>
      </w:r>
    </w:p>
    <w:p w14:paraId="7CE74ACC" w14:textId="77777777" w:rsidR="00070FE2" w:rsidRDefault="00D21057">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502D7A01" w14:textId="77777777" w:rsidR="00070FE2" w:rsidRDefault="00D21057">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The project proponent will ensure that its procurement entities offer, and if requested, provide feedback to Australian entities whose</w:t>
      </w:r>
    </w:p>
    <w:p w14:paraId="7BAE68FA" w14:textId="77777777" w:rsidR="00070FE2" w:rsidRDefault="00D21057">
      <w:pPr>
        <w:spacing w:line="221" w:lineRule="exact"/>
        <w:ind w:left="576" w:right="576"/>
        <w:textAlignment w:val="baseline"/>
        <w:rPr>
          <w:rFonts w:ascii="Arial" w:eastAsia="Arial" w:hAnsi="Arial"/>
          <w:color w:val="000000"/>
          <w:sz w:val="16"/>
        </w:rPr>
      </w:pPr>
      <w:r>
        <w:rPr>
          <w:rFonts w:ascii="Arial" w:eastAsia="Arial" w:hAnsi="Arial"/>
          <w:color w:val="000000"/>
          <w:sz w:val="16"/>
        </w:rPr>
        <w:t>bids to supply key goods or services for the project have not been successful. Feedback will include recommendations about any relevant training, skills capability and capacity development.</w:t>
      </w:r>
    </w:p>
    <w:p w14:paraId="6CFE3F3F" w14:textId="77777777" w:rsidR="00070FE2" w:rsidRDefault="00D21057">
      <w:pPr>
        <w:spacing w:before="1728" w:line="249" w:lineRule="exact"/>
        <w:jc w:val="right"/>
        <w:textAlignment w:val="baseline"/>
        <w:rPr>
          <w:rFonts w:eastAsia="Times New Roman"/>
          <w:color w:val="000000"/>
        </w:rPr>
      </w:pPr>
      <w:r>
        <w:rPr>
          <w:rFonts w:eastAsia="Times New Roman"/>
          <w:color w:val="000000"/>
        </w:rPr>
        <w:t>Page 3 of 5</w:t>
      </w:r>
    </w:p>
    <w:p w14:paraId="70CD3A9C" w14:textId="77777777" w:rsidR="00070FE2" w:rsidRDefault="00070FE2">
      <w:pPr>
        <w:sectPr w:rsidR="00070FE2">
          <w:pgSz w:w="11904" w:h="16843"/>
          <w:pgMar w:top="1040" w:right="1038" w:bottom="867" w:left="1046" w:header="720" w:footer="720" w:gutter="0"/>
          <w:cols w:space="720"/>
        </w:sectPr>
      </w:pPr>
    </w:p>
    <w:p w14:paraId="0C4E7414" w14:textId="77777777" w:rsidR="00070FE2" w:rsidRDefault="00D21057">
      <w:pPr>
        <w:textAlignment w:val="baseline"/>
        <w:rPr>
          <w:rFonts w:eastAsia="Times New Roman"/>
          <w:color w:val="000000"/>
          <w:sz w:val="24"/>
        </w:rPr>
      </w:pPr>
      <w:r>
        <w:lastRenderedPageBreak/>
        <w:pict w14:anchorId="66A7E710">
          <v:shape id="_x0000_s1040" type="#_x0000_t202" style="position:absolute;margin-left:52.3pt;margin-top:335.05pt;width:457.95pt;height:34.05pt;z-index:-251657728;mso-wrap-distance-left:0;mso-wrap-distance-right:0;mso-position-horizontal-relative:page;mso-position-vertical-relative:page" filled="f" stroked="f">
            <v:textbox inset="0,0,0,0">
              <w:txbxContent>
                <w:p w14:paraId="3D6DC431" w14:textId="77777777" w:rsidR="00D21057" w:rsidRDefault="00D21057"/>
              </w:txbxContent>
            </v:textbox>
            <w10:wrap type="square" anchorx="page" anchory="page"/>
          </v:shape>
        </w:pict>
      </w:r>
      <w:r>
        <w:pict w14:anchorId="52582EE2">
          <v:shape id="_x0000_s1039" type="#_x0000_t202" style="position:absolute;margin-left:44.45pt;margin-top:52pt;width:491pt;height:52.85pt;z-index:-251656704;mso-wrap-distance-left:0;mso-wrap-distance-right:0;mso-position-horizontal-relative:page;mso-position-vertical-relative:page" filled="f" stroked="f">
            <v:textbox inset="0,0,0,0">
              <w:txbxContent>
                <w:p w14:paraId="72508E7D" w14:textId="5B6548E2" w:rsidR="00070FE2" w:rsidRDefault="00D21057">
                  <w:pPr>
                    <w:spacing w:before="3" w:after="862" w:line="183" w:lineRule="exact"/>
                    <w:jc w:val="center"/>
                    <w:textAlignment w:val="baseline"/>
                    <w:rPr>
                      <w:rFonts w:eastAsia="Times New Roman"/>
                      <w:color w:val="000000"/>
                      <w:spacing w:val="2"/>
                      <w:sz w:val="16"/>
                    </w:rPr>
                  </w:pPr>
                  <w:r>
                    <w:rPr>
                      <w:rFonts w:eastAsia="Times New Roman"/>
                      <w:color w:val="000000"/>
                      <w:spacing w:val="2"/>
                      <w:sz w:val="16"/>
                    </w:rPr>
                    <w:t>***** DRAFT not a</w:t>
                  </w:r>
                  <w:r>
                    <w:rPr>
                      <w:rFonts w:eastAsia="Times New Roman"/>
                      <w:color w:val="000000"/>
                      <w:spacing w:val="2"/>
                      <w:sz w:val="16"/>
                    </w:rPr>
                    <w:t>pproved b</w:t>
                  </w:r>
                  <w:r>
                    <w:rPr>
                      <w:rFonts w:eastAsia="Times New Roman"/>
                      <w:color w:val="000000"/>
                      <w:spacing w:val="2"/>
                      <w:sz w:val="16"/>
                    </w:rPr>
                    <w:t>y AIP Authority on Fri Mar 13 2026 14:12:25 GMT+1</w:t>
                  </w:r>
                  <w:r>
                    <w:rPr>
                      <w:rFonts w:eastAsia="Times New Roman"/>
                      <w:color w:val="000000"/>
                      <w:spacing w:val="2"/>
                      <w:sz w:val="16"/>
                    </w:rPr>
                    <w:t>100 (AEDT) *****</w:t>
                  </w:r>
                </w:p>
              </w:txbxContent>
            </v:textbox>
            <w10:wrap type="square" anchorx="page" anchory="page"/>
          </v:shape>
        </w:pict>
      </w:r>
      <w:r>
        <w:pict w14:anchorId="1C0B82FF">
          <v:shape id="_x0000_s1038" type="#_x0000_t202" style="position:absolute;margin-left:43.9pt;margin-top:104.85pt;width:7in;height:43.05pt;z-index:-251655680;mso-wrap-distance-left:0;mso-wrap-distance-right:0;mso-position-horizontal-relative:page;mso-position-vertical-relative:page" filled="f" stroked="f">
            <v:textbox inset="0,0,0,0">
              <w:txbxContent>
                <w:p w14:paraId="54E2240B" w14:textId="77777777" w:rsidR="00070FE2" w:rsidRDefault="00D21057">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00AD43E3">
          <v:shape id="_x0000_s1037" type="#_x0000_t202" style="position:absolute;margin-left:43.9pt;margin-top:147.9pt;width:7in;height:187.15pt;z-index:251644416;mso-wrap-distance-left:0;mso-wrap-distance-right:0;mso-position-horizontal-relative:page;mso-position-vertical-relative:page" filled="f" stroked="f">
            <v:textbox inset="0,0,0,0">
              <w:txbxContent>
                <w:p w14:paraId="0E30961D" w14:textId="77777777" w:rsidR="00070FE2" w:rsidRDefault="00D21057">
                  <w:pPr>
                    <w:spacing w:before="124" w:line="183" w:lineRule="exact"/>
                    <w:textAlignment w:val="baseline"/>
                    <w:rPr>
                      <w:rFonts w:ascii="Arial" w:eastAsia="Arial" w:hAnsi="Arial"/>
                      <w:b/>
                      <w:color w:val="000000"/>
                      <w:spacing w:val="4"/>
                      <w:w w:val="90"/>
                      <w:sz w:val="16"/>
                    </w:rPr>
                  </w:pPr>
                  <w:r>
                    <w:rPr>
                      <w:rFonts w:ascii="Arial" w:eastAsia="Arial" w:hAnsi="Arial"/>
                      <w:b/>
                      <w:color w:val="000000"/>
                      <w:spacing w:val="4"/>
                      <w:w w:val="90"/>
                      <w:sz w:val="16"/>
                    </w:rPr>
                    <w:t xml:space="preserve">Nominated facility operator: </w:t>
                  </w:r>
                  <w:r>
                    <w:rPr>
                      <w:rFonts w:ascii="Arial" w:eastAsia="Arial" w:hAnsi="Arial"/>
                      <w:color w:val="000000"/>
                      <w:spacing w:val="4"/>
                      <w:sz w:val="16"/>
                    </w:rPr>
                    <w:t>Powerlink</w:t>
                  </w:r>
                </w:p>
                <w:p w14:paraId="78FB8EBB" w14:textId="77777777" w:rsidR="00070FE2" w:rsidRDefault="00D21057">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659F959D" w14:textId="77777777" w:rsidR="00070FE2" w:rsidRDefault="00D21057">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The Gladstone Project</w:t>
                  </w:r>
                </w:p>
                <w:p w14:paraId="363BA7A4" w14:textId="77777777" w:rsidR="00070FE2" w:rsidRDefault="00D21057">
                  <w:pPr>
                    <w:spacing w:before="140" w:line="182" w:lineRule="exact"/>
                    <w:ind w:left="144"/>
                    <w:textAlignment w:val="baseline"/>
                    <w:rPr>
                      <w:rFonts w:ascii="Arial" w:eastAsia="Arial" w:hAnsi="Arial"/>
                      <w:color w:val="000000"/>
                      <w:spacing w:val="-5"/>
                      <w:sz w:val="16"/>
                    </w:rPr>
                  </w:pPr>
                  <w:r>
                    <w:rPr>
                      <w:rFonts w:ascii="Arial" w:eastAsia="Arial" w:hAnsi="Arial"/>
                      <w:color w:val="000000"/>
                      <w:spacing w:val="-5"/>
                      <w:sz w:val="16"/>
                    </w:rPr>
                    <w:t>Location: Gladstone</w:t>
                  </w:r>
                </w:p>
                <w:p w14:paraId="299AFEDE" w14:textId="77777777" w:rsidR="00070FE2" w:rsidRDefault="00D21057">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3A305EA5" w14:textId="77777777" w:rsidR="00070FE2" w:rsidRDefault="00D21057">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6CABAB2B" w14:textId="77777777" w:rsidR="00070FE2" w:rsidRDefault="00D21057">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12120760">
          <v:shape id="_x0000_s1036" type="#_x0000_t202" style="position:absolute;margin-left:216.2pt;margin-top:335.05pt;width:70.9pt;height:16.1pt;z-index:-251654656;mso-wrap-distance-left:0;mso-wrap-distance-right:0;mso-position-horizontal-relative:page;mso-position-vertical-relative:page" filled="f" stroked="f">
            <v:textbox inset="0,0,0,0">
              <w:txbxContent>
                <w:p w14:paraId="75676A4C" w14:textId="77777777" w:rsidR="00070FE2" w:rsidRDefault="00D21057">
                  <w:pPr>
                    <w:spacing w:before="139" w:line="172" w:lineRule="exact"/>
                    <w:textAlignment w:val="baseline"/>
                    <w:rPr>
                      <w:rFonts w:ascii="Arial" w:eastAsia="Arial" w:hAnsi="Arial"/>
                      <w:b/>
                      <w:color w:val="000000"/>
                      <w:w w:val="90"/>
                      <w:sz w:val="16"/>
                    </w:rPr>
                  </w:pPr>
                  <w:r>
                    <w:rPr>
                      <w:rFonts w:ascii="Arial" w:eastAsia="Arial" w:hAnsi="Arial"/>
                      <w:b/>
                      <w:color w:val="000000"/>
                      <w:w w:val="90"/>
                      <w:sz w:val="16"/>
                    </w:rPr>
                    <w:t>Opportunities for</w:t>
                  </w:r>
                </w:p>
              </w:txbxContent>
            </v:textbox>
            <w10:wrap type="square" anchorx="page" anchory="page"/>
          </v:shape>
        </w:pict>
      </w:r>
      <w:r>
        <w:pict w14:anchorId="58B1B249">
          <v:shape id="_x0000_s1035" type="#_x0000_t202" style="position:absolute;margin-left:216.2pt;margin-top:351.15pt;width:70.9pt;height:17.05pt;z-index:-251653632;mso-wrap-distance-left:0;mso-wrap-distance-right:0;mso-position-horizontal-relative:page;mso-position-vertical-relative:page" filled="f" stroked="f">
            <v:textbox inset="0,0,0,0">
              <w:txbxContent>
                <w:p w14:paraId="2F08D011" w14:textId="77777777" w:rsidR="00070FE2" w:rsidRDefault="00D21057">
                  <w:pPr>
                    <w:spacing w:before="33" w:after="118" w:line="184" w:lineRule="exact"/>
                    <w:textAlignment w:val="baseline"/>
                    <w:rPr>
                      <w:rFonts w:ascii="Arial" w:eastAsia="Arial" w:hAnsi="Arial"/>
                      <w:b/>
                      <w:color w:val="000000"/>
                      <w:spacing w:val="-1"/>
                      <w:w w:val="90"/>
                      <w:sz w:val="16"/>
                    </w:rPr>
                  </w:pPr>
                  <w:r>
                    <w:rPr>
                      <w:rFonts w:ascii="Arial" w:eastAsia="Arial" w:hAnsi="Arial"/>
                      <w:b/>
                      <w:color w:val="000000"/>
                      <w:spacing w:val="-1"/>
                      <w:w w:val="90"/>
                      <w:sz w:val="16"/>
                    </w:rPr>
                    <w:t xml:space="preserve">Australian entities </w:t>
                  </w:r>
                  <w:r>
                    <w:rPr>
                      <w:rFonts w:ascii="Arial" w:eastAsia="Arial" w:hAnsi="Arial"/>
                      <w:b/>
                      <w:color w:val="000000"/>
                      <w:spacing w:val="-1"/>
                      <w:sz w:val="10"/>
                    </w:rPr>
                    <w:t>*</w:t>
                  </w:r>
                </w:p>
              </w:txbxContent>
            </v:textbox>
            <w10:wrap type="square" anchorx="page" anchory="page"/>
          </v:shape>
        </w:pict>
      </w:r>
      <w:r>
        <w:pict w14:anchorId="341179A4">
          <v:shape id="_x0000_s1034" type="#_x0000_t202" style="position:absolute;margin-left:307.7pt;margin-top:335.05pt;width:65.25pt;height:33.15pt;z-index:-251652608;mso-wrap-distance-left:0;mso-wrap-distance-right:0;mso-position-horizontal-relative:page;mso-position-vertical-relative:page" filled="f" stroked="f">
            <v:textbox inset="0,0,0,0">
              <w:txbxContent>
                <w:p w14:paraId="56D1F9CF" w14:textId="77777777" w:rsidR="00070FE2" w:rsidRDefault="00D21057">
                  <w:pPr>
                    <w:spacing w:line="219" w:lineRule="exact"/>
                    <w:jc w:val="center"/>
                    <w:textAlignment w:val="baseline"/>
                    <w:rPr>
                      <w:rFonts w:ascii="Arial" w:eastAsia="Arial" w:hAnsi="Arial"/>
                      <w:b/>
                      <w:color w:val="000000"/>
                      <w:w w:val="90"/>
                      <w:sz w:val="16"/>
                    </w:rPr>
                  </w:pPr>
                  <w:r>
                    <w:rPr>
                      <w:rFonts w:ascii="Arial" w:eastAsia="Arial" w:hAnsi="Arial"/>
                      <w:b/>
                      <w:color w:val="000000"/>
                      <w:w w:val="90"/>
                      <w:sz w:val="16"/>
                    </w:rPr>
                    <w:t xml:space="preserve">Opportunities for </w:t>
                  </w:r>
                  <w:r>
                    <w:rPr>
                      <w:rFonts w:ascii="Arial" w:eastAsia="Arial" w:hAnsi="Arial"/>
                      <w:b/>
                      <w:color w:val="000000"/>
                      <w:w w:val="90"/>
                      <w:sz w:val="16"/>
                    </w:rPr>
                    <w:br/>
                    <w:t xml:space="preserve">non-Australian </w:t>
                  </w:r>
                  <w:r>
                    <w:rPr>
                      <w:rFonts w:ascii="Arial" w:eastAsia="Arial" w:hAnsi="Arial"/>
                      <w:b/>
                      <w:color w:val="000000"/>
                      <w:w w:val="90"/>
                      <w:sz w:val="16"/>
                    </w:rPr>
                    <w:br/>
                    <w:t>entities</w:t>
                  </w:r>
                </w:p>
              </w:txbxContent>
            </v:textbox>
            <w10:wrap type="square" anchorx="page" anchory="page"/>
          </v:shape>
        </w:pict>
      </w:r>
      <w:r>
        <w:pict w14:anchorId="1D7465F1">
          <v:shape id="_x0000_s1033" type="#_x0000_t202" style="position:absolute;margin-left:388.1pt;margin-top:335.05pt;width:122.15pt;height:33.15pt;z-index:-251651584;mso-wrap-distance-left:0;mso-wrap-distance-right:0;mso-position-horizontal-relative:page;mso-position-vertical-relative:page" filled="f" stroked="f">
            <v:textbox inset="0,0,0,0">
              <w:txbxContent>
                <w:p w14:paraId="72E6CDE8" w14:textId="77777777" w:rsidR="00070FE2" w:rsidRDefault="00D21057">
                  <w:pPr>
                    <w:spacing w:before="101" w:after="114" w:line="221" w:lineRule="exact"/>
                    <w:textAlignment w:val="baseline"/>
                    <w:rPr>
                      <w:rFonts w:ascii="Arial" w:eastAsia="Arial" w:hAnsi="Arial"/>
                      <w:b/>
                      <w:color w:val="000000"/>
                      <w:w w:val="90"/>
                      <w:sz w:val="16"/>
                    </w:rPr>
                  </w:pPr>
                  <w:r>
                    <w:rPr>
                      <w:rFonts w:ascii="Arial" w:eastAsia="Arial" w:hAnsi="Arial"/>
                      <w:b/>
                      <w:color w:val="000000"/>
                      <w:w w:val="90"/>
                      <w:sz w:val="16"/>
                    </w:rPr>
                    <w:t>Explanation for no opportunities for Australian entities</w:t>
                  </w:r>
                </w:p>
              </w:txbxContent>
            </v:textbox>
            <w10:wrap type="square" anchorx="page" anchory="page"/>
          </v:shape>
        </w:pict>
      </w:r>
      <w:r>
        <w:pict w14:anchorId="15778E78">
          <v:shape id="_x0000_s1032" type="#_x0000_t202" style="position:absolute;margin-left:52.3pt;margin-top:335.05pt;width:86.9pt;height:33.15pt;z-index:-251650560;mso-wrap-distance-left:0;mso-wrap-distance-right:0;mso-position-horizontal-relative:page;mso-position-vertical-relative:page" filled="f" stroked="f">
            <v:textbox inset="0,0,0,0">
              <w:txbxContent>
                <w:p w14:paraId="1E645AF0" w14:textId="77777777" w:rsidR="00070FE2" w:rsidRDefault="00D21057">
                  <w:pPr>
                    <w:spacing w:before="259" w:after="215" w:line="183" w:lineRule="exact"/>
                    <w:textAlignment w:val="baseline"/>
                    <w:rPr>
                      <w:rFonts w:ascii="Arial" w:eastAsia="Arial" w:hAnsi="Arial"/>
                      <w:b/>
                      <w:color w:val="000000"/>
                      <w:spacing w:val="-1"/>
                      <w:w w:val="90"/>
                      <w:sz w:val="16"/>
                    </w:rPr>
                  </w:pPr>
                  <w:r>
                    <w:rPr>
                      <w:rFonts w:ascii="Arial" w:eastAsia="Arial" w:hAnsi="Arial"/>
                      <w:b/>
                      <w:color w:val="000000"/>
                      <w:spacing w:val="-1"/>
                      <w:w w:val="90"/>
                      <w:sz w:val="16"/>
                    </w:rPr>
                    <w:t>Key goods and services</w:t>
                  </w:r>
                </w:p>
              </w:txbxContent>
            </v:textbox>
            <w10:wrap type="square" anchorx="page" anchory="page"/>
          </v:shape>
        </w:pict>
      </w:r>
      <w:r>
        <w:pict w14:anchorId="26A142C0">
          <v:shape id="_x0000_s1031" type="#_x0000_t202" style="position:absolute;margin-left:52.3pt;margin-top:370.65pt;width:294pt;height:28.95pt;z-index:-251649536;mso-wrap-distance-left:0;mso-wrap-distance-right:0;mso-position-horizontal-relative:page;mso-position-vertical-relative:page" filled="f" stroked="f">
            <v:textbox inset="0,0,0,0">
              <w:txbxContent>
                <w:p w14:paraId="4F01CF48" w14:textId="77777777" w:rsidR="00070FE2" w:rsidRDefault="00D21057">
                  <w:pPr>
                    <w:tabs>
                      <w:tab w:val="left" w:pos="3816"/>
                      <w:tab w:val="right" w:pos="5904"/>
                    </w:tabs>
                    <w:spacing w:before="9" w:line="208" w:lineRule="exact"/>
                    <w:textAlignment w:val="baseline"/>
                    <w:rPr>
                      <w:rFonts w:ascii="Arial" w:eastAsia="Arial" w:hAnsi="Arial"/>
                      <w:color w:val="000000"/>
                      <w:sz w:val="16"/>
                    </w:rPr>
                  </w:pPr>
                  <w:proofErr w:type="spellStart"/>
                  <w:r>
                    <w:rPr>
                      <w:rFonts w:ascii="Arial" w:eastAsia="Arial" w:hAnsi="Arial"/>
                      <w:color w:val="000000"/>
                      <w:sz w:val="16"/>
                    </w:rPr>
                    <w:t>Nil,no</w:t>
                  </w:r>
                  <w:proofErr w:type="spellEnd"/>
                  <w:r>
                    <w:rPr>
                      <w:rFonts w:ascii="Arial" w:eastAsia="Arial" w:hAnsi="Arial"/>
                      <w:color w:val="000000"/>
                      <w:sz w:val="16"/>
                    </w:rPr>
                    <w:t xml:space="preserve"> key goods or services are expected to</w:t>
                  </w:r>
                  <w:r>
                    <w:rPr>
                      <w:rFonts w:ascii="Arial" w:eastAsia="Arial" w:hAnsi="Arial"/>
                      <w:color w:val="000000"/>
                      <w:sz w:val="16"/>
                    </w:rPr>
                    <w:tab/>
                    <w:t>Yes</w:t>
                  </w:r>
                  <w:r>
                    <w:rPr>
                      <w:rFonts w:ascii="Arial" w:eastAsia="Arial" w:hAnsi="Arial"/>
                      <w:color w:val="000000"/>
                      <w:sz w:val="16"/>
                    </w:rPr>
                    <w:tab/>
                    <w:t>No</w:t>
                  </w:r>
                </w:p>
                <w:p w14:paraId="1379DF77" w14:textId="77777777" w:rsidR="00070FE2" w:rsidRDefault="00D21057">
                  <w:pPr>
                    <w:spacing w:line="170" w:lineRule="exact"/>
                    <w:textAlignment w:val="baseline"/>
                    <w:rPr>
                      <w:rFonts w:ascii="Arial" w:eastAsia="Arial" w:hAnsi="Arial"/>
                      <w:color w:val="000000"/>
                      <w:spacing w:val="-3"/>
                      <w:sz w:val="16"/>
                    </w:rPr>
                  </w:pPr>
                  <w:r>
                    <w:rPr>
                      <w:rFonts w:ascii="Arial" w:eastAsia="Arial" w:hAnsi="Arial"/>
                      <w:color w:val="000000"/>
                      <w:spacing w:val="-3"/>
                      <w:sz w:val="16"/>
                    </w:rPr>
                    <w:t>exceed $1 Million in value.</w:t>
                  </w:r>
                </w:p>
                <w:p w14:paraId="457E97B2" w14:textId="77777777" w:rsidR="00070FE2" w:rsidRDefault="00D21057">
                  <w:pPr>
                    <w:tabs>
                      <w:tab w:val="left" w:pos="3816"/>
                      <w:tab w:val="right" w:pos="5904"/>
                    </w:tabs>
                    <w:spacing w:before="1" w:line="220" w:lineRule="exact"/>
                    <w:textAlignment w:val="baseline"/>
                    <w:rPr>
                      <w:rFonts w:ascii="Arial" w:eastAsia="Arial" w:hAnsi="Arial"/>
                      <w:color w:val="000000"/>
                      <w:spacing w:val="-6"/>
                      <w:sz w:val="16"/>
                    </w:rPr>
                  </w:pPr>
                  <w:r>
                    <w:rPr>
                      <w:rFonts w:ascii="Arial" w:eastAsia="Arial" w:hAnsi="Arial"/>
                      <w:color w:val="000000"/>
                      <w:spacing w:val="-6"/>
                      <w:sz w:val="16"/>
                    </w:rPr>
                    <w:t>Access Track Materials</w:t>
                  </w:r>
                  <w:r>
                    <w:rPr>
                      <w:rFonts w:ascii="Arial" w:eastAsia="Arial" w:hAnsi="Arial"/>
                      <w:color w:val="000000"/>
                      <w:spacing w:val="-6"/>
                      <w:sz w:val="16"/>
                    </w:rPr>
                    <w:tab/>
                    <w:t>Yes</w:t>
                  </w:r>
                  <w:r>
                    <w:rPr>
                      <w:rFonts w:ascii="Arial" w:eastAsia="Arial" w:hAnsi="Arial"/>
                      <w:color w:val="000000"/>
                      <w:spacing w:val="-6"/>
                      <w:sz w:val="16"/>
                    </w:rPr>
                    <w:tab/>
                    <w:t xml:space="preserve">No </w:t>
                  </w:r>
                  <w:r>
                    <w:rPr>
                      <w:rFonts w:ascii="Arial" w:eastAsia="Arial" w:hAnsi="Arial"/>
                      <w:color w:val="000000"/>
                      <w:spacing w:val="-6"/>
                      <w:sz w:val="16"/>
                    </w:rPr>
                    <w:br/>
                  </w:r>
                </w:p>
              </w:txbxContent>
            </v:textbox>
            <w10:wrap type="square" anchorx="page" anchory="page"/>
          </v:shape>
        </w:pict>
      </w:r>
      <w:r>
        <w:pict w14:anchorId="138A7939">
          <v:shape id="_x0000_s1030" type="#_x0000_t202" style="position:absolute;margin-left:52.3pt;margin-top:399.6pt;width:112.1pt;height:23.55pt;z-index:-251648512;mso-wrap-distance-left:0;mso-wrap-distance-right:0;mso-position-horizontal-relative:page;mso-position-vertical-relative:page" filled="f" stroked="f">
            <v:textbox inset="0,0,0,0">
              <w:txbxContent>
                <w:p w14:paraId="04620D7F" w14:textId="77777777" w:rsidR="00070FE2" w:rsidRDefault="00D21057">
                  <w:pPr>
                    <w:tabs>
                      <w:tab w:val="left" w:pos="3816"/>
                      <w:tab w:val="right" w:pos="5904"/>
                    </w:tabs>
                    <w:spacing w:line="220" w:lineRule="exact"/>
                    <w:textAlignment w:val="baseline"/>
                    <w:rPr>
                      <w:rFonts w:ascii="Arial" w:eastAsia="Arial" w:hAnsi="Arial"/>
                      <w:color w:val="000000"/>
                      <w:spacing w:val="-6"/>
                      <w:sz w:val="16"/>
                    </w:rPr>
                  </w:pPr>
                  <w:r>
                    <w:rPr>
                      <w:rFonts w:ascii="Arial" w:eastAsia="Arial" w:hAnsi="Arial"/>
                      <w:color w:val="000000"/>
                      <w:spacing w:val="-6"/>
                      <w:sz w:val="16"/>
                    </w:rPr>
                    <w:t>Accommodation Onsite and Local</w:t>
                  </w:r>
                </w:p>
                <w:p w14:paraId="40AC7E94" w14:textId="77777777" w:rsidR="00070FE2" w:rsidRDefault="00D21057">
                  <w:pPr>
                    <w:spacing w:before="39" w:line="172" w:lineRule="exact"/>
                    <w:textAlignment w:val="baseline"/>
                    <w:rPr>
                      <w:rFonts w:ascii="Arial" w:eastAsia="Arial" w:hAnsi="Arial"/>
                      <w:color w:val="000000"/>
                      <w:spacing w:val="-4"/>
                      <w:sz w:val="16"/>
                    </w:rPr>
                  </w:pPr>
                  <w:r>
                    <w:rPr>
                      <w:rFonts w:ascii="Arial" w:eastAsia="Arial" w:hAnsi="Arial"/>
                      <w:color w:val="000000"/>
                      <w:spacing w:val="-4"/>
                      <w:sz w:val="16"/>
                    </w:rPr>
                    <w:t>(Purchase)</w:t>
                  </w:r>
                </w:p>
              </w:txbxContent>
            </v:textbox>
            <w10:wrap type="square" anchorx="page" anchory="page"/>
          </v:shape>
        </w:pict>
      </w:r>
      <w:r>
        <w:pict w14:anchorId="42593F65">
          <v:shape id="_x0000_s1029" type="#_x0000_t202" style="position:absolute;margin-left:52.3pt;margin-top:423.15pt;width:294pt;height:342.25pt;z-index:-251647488;mso-wrap-distance-left:0;mso-wrap-distance-right:0;mso-position-horizontal-relative:page;mso-position-vertical-relative:page" filled="f" stroked="f">
            <v:textbox inset="0,0,0,0">
              <w:txbxContent>
                <w:p w14:paraId="4C0C089A" w14:textId="77777777" w:rsidR="00070FE2" w:rsidRDefault="00D21057">
                  <w:pPr>
                    <w:tabs>
                      <w:tab w:val="left" w:pos="3816"/>
                      <w:tab w:val="right" w:pos="5904"/>
                    </w:tabs>
                    <w:spacing w:before="38" w:line="182" w:lineRule="exact"/>
                    <w:textAlignment w:val="baseline"/>
                    <w:rPr>
                      <w:rFonts w:ascii="Arial" w:eastAsia="Arial" w:hAnsi="Arial"/>
                      <w:color w:val="000000"/>
                      <w:sz w:val="16"/>
                    </w:rPr>
                  </w:pPr>
                  <w:r>
                    <w:rPr>
                      <w:rFonts w:ascii="Arial" w:eastAsia="Arial" w:hAnsi="Arial"/>
                      <w:color w:val="000000"/>
                      <w:sz w:val="16"/>
                    </w:rPr>
                    <w:t>Batch Plant Materials</w:t>
                  </w:r>
                  <w:r>
                    <w:rPr>
                      <w:rFonts w:ascii="Arial" w:eastAsia="Arial" w:hAnsi="Arial"/>
                      <w:color w:val="000000"/>
                      <w:sz w:val="16"/>
                    </w:rPr>
                    <w:tab/>
                    <w:t>Yes</w:t>
                  </w:r>
                  <w:r>
                    <w:rPr>
                      <w:rFonts w:ascii="Arial" w:eastAsia="Arial" w:hAnsi="Arial"/>
                      <w:color w:val="000000"/>
                      <w:sz w:val="16"/>
                    </w:rPr>
                    <w:tab/>
                    <w:t>No</w:t>
                  </w:r>
                </w:p>
                <w:p w14:paraId="04B2D5A3" w14:textId="77777777" w:rsidR="00070FE2" w:rsidRDefault="00D21057">
                  <w:pPr>
                    <w:tabs>
                      <w:tab w:val="left" w:pos="3816"/>
                      <w:tab w:val="right" w:pos="5904"/>
                    </w:tabs>
                    <w:spacing w:before="39" w:line="182" w:lineRule="exact"/>
                    <w:textAlignment w:val="baseline"/>
                    <w:rPr>
                      <w:rFonts w:ascii="Arial" w:eastAsia="Arial" w:hAnsi="Arial"/>
                      <w:color w:val="000000"/>
                      <w:sz w:val="16"/>
                    </w:rPr>
                  </w:pPr>
                  <w:r>
                    <w:rPr>
                      <w:rFonts w:ascii="Arial" w:eastAsia="Arial" w:hAnsi="Arial"/>
                      <w:color w:val="000000"/>
                      <w:sz w:val="16"/>
                    </w:rPr>
                    <w:t>Concrete Supply (Materials)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BBA91F3" w14:textId="77777777" w:rsidR="00070FE2" w:rsidRDefault="00D21057">
                  <w:pPr>
                    <w:tabs>
                      <w:tab w:val="left" w:pos="3816"/>
                      <w:tab w:val="right" w:pos="5904"/>
                    </w:tabs>
                    <w:spacing w:before="34" w:line="182" w:lineRule="exact"/>
                    <w:textAlignment w:val="baseline"/>
                    <w:rPr>
                      <w:rFonts w:ascii="Arial" w:eastAsia="Arial" w:hAnsi="Arial"/>
                      <w:color w:val="000000"/>
                      <w:sz w:val="16"/>
                    </w:rPr>
                  </w:pPr>
                  <w:r>
                    <w:rPr>
                      <w:rFonts w:ascii="Arial" w:eastAsia="Arial" w:hAnsi="Arial"/>
                      <w:color w:val="000000"/>
                      <w:sz w:val="16"/>
                    </w:rPr>
                    <w:t>Fabrication Services (Materials)</w:t>
                  </w:r>
                  <w:r>
                    <w:rPr>
                      <w:rFonts w:ascii="Arial" w:eastAsia="Arial" w:hAnsi="Arial"/>
                      <w:color w:val="000000"/>
                      <w:sz w:val="16"/>
                    </w:rPr>
                    <w:tab/>
                    <w:t>Yes</w:t>
                  </w:r>
                  <w:r>
                    <w:rPr>
                      <w:rFonts w:ascii="Arial" w:eastAsia="Arial" w:hAnsi="Arial"/>
                      <w:color w:val="000000"/>
                      <w:sz w:val="16"/>
                    </w:rPr>
                    <w:tab/>
                    <w:t>No</w:t>
                  </w:r>
                </w:p>
                <w:p w14:paraId="1F7DF8E9" w14:textId="77777777" w:rsidR="00070FE2" w:rsidRDefault="00D21057">
                  <w:pPr>
                    <w:tabs>
                      <w:tab w:val="left" w:pos="3816"/>
                      <w:tab w:val="right" w:pos="5904"/>
                    </w:tabs>
                    <w:spacing w:before="38" w:line="182" w:lineRule="exact"/>
                    <w:textAlignment w:val="baseline"/>
                    <w:rPr>
                      <w:rFonts w:ascii="Arial" w:eastAsia="Arial" w:hAnsi="Arial"/>
                      <w:color w:val="000000"/>
                      <w:sz w:val="16"/>
                    </w:rPr>
                  </w:pPr>
                  <w:r>
                    <w:rPr>
                      <w:rFonts w:ascii="Arial" w:eastAsia="Arial" w:hAnsi="Arial"/>
                      <w:color w:val="000000"/>
                      <w:sz w:val="16"/>
                    </w:rPr>
                    <w:t>Fencing – Supply (Materials)</w:t>
                  </w:r>
                  <w:r>
                    <w:rPr>
                      <w:rFonts w:ascii="Arial" w:eastAsia="Arial" w:hAnsi="Arial"/>
                      <w:color w:val="000000"/>
                      <w:sz w:val="16"/>
                    </w:rPr>
                    <w:tab/>
                    <w:t>Yes</w:t>
                  </w:r>
                  <w:r>
                    <w:rPr>
                      <w:rFonts w:ascii="Arial" w:eastAsia="Arial" w:hAnsi="Arial"/>
                      <w:color w:val="000000"/>
                      <w:sz w:val="16"/>
                    </w:rPr>
                    <w:tab/>
                    <w:t>No</w:t>
                  </w:r>
                </w:p>
                <w:p w14:paraId="3EC2D01F" w14:textId="77777777" w:rsidR="00070FE2" w:rsidRDefault="00D21057">
                  <w:pPr>
                    <w:tabs>
                      <w:tab w:val="left" w:pos="3816"/>
                      <w:tab w:val="right" w:pos="5904"/>
                    </w:tabs>
                    <w:spacing w:before="39" w:line="182" w:lineRule="exact"/>
                    <w:textAlignment w:val="baseline"/>
                    <w:rPr>
                      <w:rFonts w:ascii="Arial" w:eastAsia="Arial" w:hAnsi="Arial"/>
                      <w:color w:val="000000"/>
                      <w:sz w:val="16"/>
                    </w:rPr>
                  </w:pPr>
                  <w:r>
                    <w:rPr>
                      <w:rFonts w:ascii="Arial" w:eastAsia="Arial" w:hAnsi="Arial"/>
                      <w:color w:val="000000"/>
                      <w:sz w:val="16"/>
                    </w:rPr>
                    <w:t>Food and Beverage Supply</w:t>
                  </w:r>
                  <w:r>
                    <w:rPr>
                      <w:rFonts w:ascii="Arial" w:eastAsia="Arial" w:hAnsi="Arial"/>
                      <w:color w:val="000000"/>
                      <w:sz w:val="16"/>
                    </w:rPr>
                    <w:tab/>
                    <w:t>Yes</w:t>
                  </w:r>
                  <w:r>
                    <w:rPr>
                      <w:rFonts w:ascii="Arial" w:eastAsia="Arial" w:hAnsi="Arial"/>
                      <w:color w:val="000000"/>
                      <w:sz w:val="16"/>
                    </w:rPr>
                    <w:tab/>
                    <w:t>No</w:t>
                  </w:r>
                </w:p>
                <w:p w14:paraId="52B7080F" w14:textId="77777777" w:rsidR="00070FE2" w:rsidRDefault="00D21057">
                  <w:pPr>
                    <w:tabs>
                      <w:tab w:val="left" w:pos="3816"/>
                      <w:tab w:val="right" w:pos="5904"/>
                    </w:tabs>
                    <w:spacing w:before="39" w:line="182" w:lineRule="exact"/>
                    <w:textAlignment w:val="baseline"/>
                    <w:rPr>
                      <w:rFonts w:ascii="Arial" w:eastAsia="Arial" w:hAnsi="Arial"/>
                      <w:color w:val="000000"/>
                      <w:sz w:val="16"/>
                    </w:rPr>
                  </w:pPr>
                  <w:r>
                    <w:rPr>
                      <w:rFonts w:ascii="Arial" w:eastAsia="Arial" w:hAnsi="Arial"/>
                      <w:color w:val="000000"/>
                      <w:sz w:val="16"/>
                    </w:rPr>
                    <w:t>Foundation Reinforcing Supply (Materials)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2BCF646" w14:textId="77777777" w:rsidR="00070FE2" w:rsidRDefault="00D21057">
                  <w:pPr>
                    <w:tabs>
                      <w:tab w:val="left" w:pos="3816"/>
                      <w:tab w:val="right" w:pos="5904"/>
                    </w:tabs>
                    <w:spacing w:before="39" w:line="182" w:lineRule="exact"/>
                    <w:textAlignment w:val="baseline"/>
                    <w:rPr>
                      <w:rFonts w:ascii="Arial" w:eastAsia="Arial" w:hAnsi="Arial"/>
                      <w:color w:val="000000"/>
                      <w:sz w:val="16"/>
                    </w:rPr>
                  </w:pPr>
                  <w:r>
                    <w:rPr>
                      <w:rFonts w:ascii="Arial" w:eastAsia="Arial" w:hAnsi="Arial"/>
                      <w:color w:val="000000"/>
                      <w:sz w:val="16"/>
                    </w:rPr>
                    <w:t>Fuel - Supply and Delivery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640B891" w14:textId="77777777" w:rsidR="00070FE2" w:rsidRDefault="00D21057">
                  <w:pPr>
                    <w:tabs>
                      <w:tab w:val="left" w:pos="3816"/>
                      <w:tab w:val="right" w:pos="5904"/>
                    </w:tabs>
                    <w:spacing w:before="59" w:line="208" w:lineRule="exact"/>
                    <w:textAlignment w:val="baseline"/>
                    <w:rPr>
                      <w:rFonts w:ascii="Arial" w:eastAsia="Arial" w:hAnsi="Arial"/>
                      <w:color w:val="000000"/>
                      <w:sz w:val="16"/>
                    </w:rPr>
                  </w:pPr>
                  <w:r>
                    <w:rPr>
                      <w:rFonts w:ascii="Arial" w:eastAsia="Arial" w:hAnsi="Arial"/>
                      <w:color w:val="000000"/>
                      <w:sz w:val="16"/>
                    </w:rPr>
                    <w:t>Gates and Cattle Stock Grids, Hurdles</w:t>
                  </w:r>
                  <w:r>
                    <w:rPr>
                      <w:rFonts w:ascii="Arial" w:eastAsia="Arial" w:hAnsi="Arial"/>
                      <w:color w:val="000000"/>
                      <w:sz w:val="16"/>
                    </w:rPr>
                    <w:tab/>
                    <w:t>Yes</w:t>
                  </w:r>
                  <w:r>
                    <w:rPr>
                      <w:rFonts w:ascii="Arial" w:eastAsia="Arial" w:hAnsi="Arial"/>
                      <w:color w:val="000000"/>
                      <w:sz w:val="16"/>
                    </w:rPr>
                    <w:tab/>
                    <w:t>No</w:t>
                  </w:r>
                </w:p>
                <w:p w14:paraId="6BF5640C" w14:textId="77777777" w:rsidR="00070FE2" w:rsidRDefault="00D21057">
                  <w:pPr>
                    <w:spacing w:line="170" w:lineRule="exact"/>
                    <w:textAlignment w:val="baseline"/>
                    <w:rPr>
                      <w:rFonts w:ascii="Arial" w:eastAsia="Arial" w:hAnsi="Arial"/>
                      <w:color w:val="000000"/>
                      <w:spacing w:val="-1"/>
                      <w:sz w:val="16"/>
                    </w:rPr>
                  </w:pPr>
                  <w:r>
                    <w:rPr>
                      <w:rFonts w:ascii="Arial" w:eastAsia="Arial" w:hAnsi="Arial"/>
                      <w:color w:val="000000"/>
                      <w:spacing w:val="-1"/>
                      <w:sz w:val="16"/>
                    </w:rPr>
                    <w:t>(Materials)</w:t>
                  </w:r>
                </w:p>
                <w:p w14:paraId="400C043D" w14:textId="77777777" w:rsidR="00070FE2" w:rsidRDefault="00D21057">
                  <w:pPr>
                    <w:tabs>
                      <w:tab w:val="left" w:pos="3816"/>
                      <w:tab w:val="right" w:pos="5904"/>
                    </w:tabs>
                    <w:spacing w:before="38" w:line="182" w:lineRule="exact"/>
                    <w:textAlignment w:val="baseline"/>
                    <w:rPr>
                      <w:rFonts w:ascii="Arial" w:eastAsia="Arial" w:hAnsi="Arial"/>
                      <w:color w:val="000000"/>
                      <w:sz w:val="16"/>
                    </w:rPr>
                  </w:pPr>
                  <w:r>
                    <w:rPr>
                      <w:rFonts w:ascii="Arial" w:eastAsia="Arial" w:hAnsi="Arial"/>
                      <w:color w:val="000000"/>
                      <w:sz w:val="16"/>
                    </w:rPr>
                    <w:t>Land and Industrial Property (Purchase)</w:t>
                  </w:r>
                  <w:r>
                    <w:rPr>
                      <w:rFonts w:ascii="Arial" w:eastAsia="Arial" w:hAnsi="Arial"/>
                      <w:color w:val="000000"/>
                      <w:sz w:val="16"/>
                    </w:rPr>
                    <w:tab/>
                    <w:t>Yes</w:t>
                  </w:r>
                  <w:r>
                    <w:rPr>
                      <w:rFonts w:ascii="Arial" w:eastAsia="Arial" w:hAnsi="Arial"/>
                      <w:color w:val="000000"/>
                      <w:sz w:val="16"/>
                    </w:rPr>
                    <w:tab/>
                    <w:t>No</w:t>
                  </w:r>
                </w:p>
                <w:p w14:paraId="280B76F2" w14:textId="77777777" w:rsidR="00070FE2" w:rsidRDefault="00D21057">
                  <w:pPr>
                    <w:tabs>
                      <w:tab w:val="left" w:pos="3816"/>
                      <w:tab w:val="right" w:pos="5904"/>
                    </w:tabs>
                    <w:spacing w:before="39" w:line="182" w:lineRule="exact"/>
                    <w:textAlignment w:val="baseline"/>
                    <w:rPr>
                      <w:rFonts w:ascii="Arial" w:eastAsia="Arial" w:hAnsi="Arial"/>
                      <w:color w:val="000000"/>
                      <w:sz w:val="16"/>
                    </w:rPr>
                  </w:pPr>
                  <w:r>
                    <w:rPr>
                      <w:rFonts w:ascii="Arial" w:eastAsia="Arial" w:hAnsi="Arial"/>
                      <w:color w:val="000000"/>
                      <w:sz w:val="16"/>
                    </w:rPr>
                    <w:t>Quarry (Materials) Supply</w:t>
                  </w:r>
                  <w:r>
                    <w:rPr>
                      <w:rFonts w:ascii="Arial" w:eastAsia="Arial" w:hAnsi="Arial"/>
                      <w:color w:val="000000"/>
                      <w:sz w:val="16"/>
                    </w:rPr>
                    <w:tab/>
                    <w:t>Yes</w:t>
                  </w:r>
                  <w:r>
                    <w:rPr>
                      <w:rFonts w:ascii="Arial" w:eastAsia="Arial" w:hAnsi="Arial"/>
                      <w:color w:val="000000"/>
                      <w:sz w:val="16"/>
                    </w:rPr>
                    <w:tab/>
                    <w:t>No</w:t>
                  </w:r>
                </w:p>
                <w:p w14:paraId="5ADEF323" w14:textId="77777777" w:rsidR="00070FE2" w:rsidRDefault="00D21057">
                  <w:pPr>
                    <w:tabs>
                      <w:tab w:val="left" w:pos="3816"/>
                      <w:tab w:val="right" w:pos="5904"/>
                    </w:tabs>
                    <w:spacing w:before="39" w:line="182" w:lineRule="exact"/>
                    <w:textAlignment w:val="baseline"/>
                    <w:rPr>
                      <w:rFonts w:ascii="Arial" w:eastAsia="Arial" w:hAnsi="Arial"/>
                      <w:color w:val="000000"/>
                      <w:sz w:val="16"/>
                    </w:rPr>
                  </w:pPr>
                  <w:r>
                    <w:rPr>
                      <w:rFonts w:ascii="Arial" w:eastAsia="Arial" w:hAnsi="Arial"/>
                      <w:color w:val="000000"/>
                      <w:sz w:val="16"/>
                    </w:rPr>
                    <w:t>Stringing Installation (Materials)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6225BA9" w14:textId="77777777" w:rsidR="00070FE2" w:rsidRDefault="00D21057">
                  <w:pPr>
                    <w:tabs>
                      <w:tab w:val="left" w:pos="3816"/>
                      <w:tab w:val="right" w:pos="5904"/>
                    </w:tabs>
                    <w:spacing w:before="39" w:line="182" w:lineRule="exact"/>
                    <w:textAlignment w:val="baseline"/>
                    <w:rPr>
                      <w:rFonts w:ascii="Arial" w:eastAsia="Arial" w:hAnsi="Arial"/>
                      <w:color w:val="000000"/>
                      <w:sz w:val="16"/>
                    </w:rPr>
                  </w:pPr>
                  <w:r>
                    <w:rPr>
                      <w:rFonts w:ascii="Arial" w:eastAsia="Arial" w:hAnsi="Arial"/>
                      <w:color w:val="000000"/>
                      <w:sz w:val="16"/>
                    </w:rPr>
                    <w:t>Substation Electrical Fittings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F2322FB" w14:textId="77777777" w:rsidR="00070FE2" w:rsidRDefault="00D21057">
                  <w:pPr>
                    <w:tabs>
                      <w:tab w:val="left" w:pos="3816"/>
                      <w:tab w:val="right" w:pos="5904"/>
                    </w:tabs>
                    <w:spacing w:before="39" w:line="182" w:lineRule="exact"/>
                    <w:textAlignment w:val="baseline"/>
                    <w:rPr>
                      <w:rFonts w:ascii="Arial" w:eastAsia="Arial" w:hAnsi="Arial"/>
                      <w:color w:val="000000"/>
                      <w:sz w:val="16"/>
                    </w:rPr>
                  </w:pPr>
                  <w:r>
                    <w:rPr>
                      <w:rFonts w:ascii="Arial" w:eastAsia="Arial" w:hAnsi="Arial"/>
                      <w:color w:val="000000"/>
                      <w:sz w:val="16"/>
                    </w:rPr>
                    <w:t>Synchronous Condensers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201E70D" w14:textId="77777777" w:rsidR="00070FE2" w:rsidRDefault="00D21057">
                  <w:pPr>
                    <w:tabs>
                      <w:tab w:val="left" w:pos="3816"/>
                      <w:tab w:val="right" w:pos="5904"/>
                    </w:tabs>
                    <w:spacing w:before="34" w:line="182" w:lineRule="exact"/>
                    <w:textAlignment w:val="baseline"/>
                    <w:rPr>
                      <w:rFonts w:ascii="Arial" w:eastAsia="Arial" w:hAnsi="Arial"/>
                      <w:color w:val="000000"/>
                      <w:sz w:val="16"/>
                    </w:rPr>
                  </w:pPr>
                  <w:r>
                    <w:rPr>
                      <w:rFonts w:ascii="Arial" w:eastAsia="Arial" w:hAnsi="Arial"/>
                      <w:color w:val="000000"/>
                      <w:sz w:val="16"/>
                    </w:rPr>
                    <w:t>Tower Foundation Construction (Materials)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E09BED4" w14:textId="77777777" w:rsidR="00070FE2" w:rsidRDefault="00D21057">
                  <w:pPr>
                    <w:tabs>
                      <w:tab w:val="left" w:pos="3816"/>
                      <w:tab w:val="right" w:pos="5904"/>
                    </w:tabs>
                    <w:spacing w:before="38" w:line="182" w:lineRule="exact"/>
                    <w:textAlignment w:val="baseline"/>
                    <w:rPr>
                      <w:rFonts w:ascii="Arial" w:eastAsia="Arial" w:hAnsi="Arial"/>
                      <w:color w:val="000000"/>
                      <w:sz w:val="16"/>
                    </w:rPr>
                  </w:pPr>
                  <w:r>
                    <w:rPr>
                      <w:rFonts w:ascii="Arial" w:eastAsia="Arial" w:hAnsi="Arial"/>
                      <w:color w:val="000000"/>
                      <w:sz w:val="16"/>
                    </w:rPr>
                    <w:t>Tower Steel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6EAB470" w14:textId="77777777" w:rsidR="00070FE2" w:rsidRDefault="00D21057">
                  <w:pPr>
                    <w:tabs>
                      <w:tab w:val="left" w:pos="3816"/>
                      <w:tab w:val="right" w:pos="5904"/>
                    </w:tabs>
                    <w:spacing w:before="39" w:line="182" w:lineRule="exact"/>
                    <w:textAlignment w:val="baseline"/>
                    <w:rPr>
                      <w:rFonts w:ascii="Arial" w:eastAsia="Arial" w:hAnsi="Arial"/>
                      <w:color w:val="000000"/>
                      <w:sz w:val="16"/>
                    </w:rPr>
                  </w:pPr>
                  <w:r>
                    <w:rPr>
                      <w:rFonts w:ascii="Arial" w:eastAsia="Arial" w:hAnsi="Arial"/>
                      <w:color w:val="000000"/>
                      <w:sz w:val="16"/>
                    </w:rPr>
                    <w:t>Tower Stringing (Materials)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5191C69" w14:textId="77777777" w:rsidR="00070FE2" w:rsidRDefault="00D21057">
                  <w:pPr>
                    <w:tabs>
                      <w:tab w:val="left" w:pos="3816"/>
                      <w:tab w:val="right" w:pos="5904"/>
                    </w:tabs>
                    <w:spacing w:before="39" w:line="182" w:lineRule="exact"/>
                    <w:textAlignment w:val="baseline"/>
                    <w:rPr>
                      <w:rFonts w:ascii="Arial" w:eastAsia="Arial" w:hAnsi="Arial"/>
                      <w:color w:val="000000"/>
                      <w:sz w:val="16"/>
                    </w:rPr>
                  </w:pPr>
                  <w:r>
                    <w:rPr>
                      <w:rFonts w:ascii="Arial" w:eastAsia="Arial" w:hAnsi="Arial"/>
                      <w:color w:val="000000"/>
                      <w:sz w:val="16"/>
                    </w:rPr>
                    <w:t>Tower Stubs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F6394F4" w14:textId="77777777" w:rsidR="00070FE2" w:rsidRDefault="00D21057">
                  <w:pPr>
                    <w:tabs>
                      <w:tab w:val="left" w:pos="3816"/>
                      <w:tab w:val="right" w:pos="5904"/>
                    </w:tabs>
                    <w:spacing w:before="39" w:line="182" w:lineRule="exact"/>
                    <w:textAlignment w:val="baseline"/>
                    <w:rPr>
                      <w:rFonts w:ascii="Arial" w:eastAsia="Arial" w:hAnsi="Arial"/>
                      <w:color w:val="000000"/>
                      <w:sz w:val="16"/>
                    </w:rPr>
                  </w:pPr>
                  <w:r>
                    <w:rPr>
                      <w:rFonts w:ascii="Arial" w:eastAsia="Arial" w:hAnsi="Arial"/>
                      <w:color w:val="000000"/>
                      <w:sz w:val="16"/>
                    </w:rPr>
                    <w:t>Transformer Electrical Fittings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A561FF2" w14:textId="77777777" w:rsidR="00070FE2" w:rsidRDefault="00D21057">
                  <w:pPr>
                    <w:tabs>
                      <w:tab w:val="left" w:pos="3816"/>
                      <w:tab w:val="right" w:pos="5904"/>
                    </w:tabs>
                    <w:spacing w:before="39" w:line="182" w:lineRule="exact"/>
                    <w:textAlignment w:val="baseline"/>
                    <w:rPr>
                      <w:rFonts w:ascii="Arial" w:eastAsia="Arial" w:hAnsi="Arial"/>
                      <w:color w:val="000000"/>
                      <w:sz w:val="16"/>
                    </w:rPr>
                  </w:pPr>
                  <w:r>
                    <w:rPr>
                      <w:rFonts w:ascii="Arial" w:eastAsia="Arial" w:hAnsi="Arial"/>
                      <w:color w:val="000000"/>
                      <w:sz w:val="16"/>
                    </w:rPr>
                    <w:t>Vehicle Washdowns (Materials)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5144F71" w14:textId="77777777" w:rsidR="00070FE2" w:rsidRDefault="00D21057">
                  <w:pPr>
                    <w:spacing w:before="192" w:line="343" w:lineRule="exact"/>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27389BA9" w14:textId="77777777" w:rsidR="00070FE2" w:rsidRDefault="00D21057">
                  <w:pPr>
                    <w:spacing w:before="98" w:after="1027" w:line="220"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74E1EEAA">
          <v:shape id="_x0000_s1028" type="#_x0000_t202" style="position:absolute;margin-left:164.4pt;margin-top:399.6pt;width:181.9pt;height:23.55pt;z-index:-251646464;mso-wrap-distance-left:0;mso-wrap-distance-right:0;mso-position-horizontal-relative:page;mso-position-vertical-relative:page" filled="f" stroked="f">
            <v:textbox inset="0,0,0,0">
              <w:txbxContent>
                <w:p w14:paraId="5C636866" w14:textId="77777777" w:rsidR="00070FE2" w:rsidRDefault="00D21057">
                  <w:pPr>
                    <w:tabs>
                      <w:tab w:val="right" w:pos="3672"/>
                    </w:tabs>
                    <w:spacing w:before="168" w:after="110" w:line="182" w:lineRule="exact"/>
                    <w:ind w:left="1584"/>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1A8DDBF5">
          <v:shape id="_x0000_s1027" type="#_x0000_t202" style="position:absolute;margin-left:488.15pt;margin-top:765.4pt;width:55pt;height:13.6pt;z-index:-251645440;mso-wrap-distance-left:0;mso-wrap-distance-right:0;mso-position-horizontal-relative:page;mso-position-vertical-relative:page" filled="f" stroked="f">
            <v:textbox inset="0,0,0,0">
              <w:txbxContent>
                <w:p w14:paraId="2B7B347F" w14:textId="77777777" w:rsidR="00070FE2" w:rsidRDefault="00D21057">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4F3C0492">
          <v:line id="_x0000_s1026" style="position:absolute;z-index:251647488;mso-position-horizontal-relative:page;mso-position-vertical-relative:page" from="43.9pt,148.55pt" to="538.15pt,148.55pt" strokeweight="1.2pt">
            <w10:wrap anchorx="page" anchory="page"/>
          </v:line>
        </w:pict>
      </w:r>
    </w:p>
    <w:p w14:paraId="38C7CB0E" w14:textId="77777777" w:rsidR="00070FE2" w:rsidRDefault="00070FE2">
      <w:pPr>
        <w:sectPr w:rsidR="00070FE2">
          <w:pgSz w:w="11904" w:h="16843"/>
          <w:pgMar w:top="752" w:right="946" w:bottom="890" w:left="878" w:header="720" w:footer="720" w:gutter="0"/>
          <w:cols w:space="720"/>
        </w:sectPr>
      </w:pPr>
    </w:p>
    <w:p w14:paraId="63C59CDE" w14:textId="1842A6D9" w:rsidR="00070FE2" w:rsidRDefault="00D21057">
      <w:pPr>
        <w:spacing w:before="3" w:line="183" w:lineRule="exact"/>
        <w:jc w:val="center"/>
        <w:textAlignment w:val="baseline"/>
        <w:rPr>
          <w:rFonts w:eastAsia="Times New Roman"/>
          <w:color w:val="000000"/>
          <w:spacing w:val="2"/>
          <w:sz w:val="16"/>
        </w:rPr>
      </w:pPr>
      <w:r>
        <w:rPr>
          <w:rFonts w:eastAsia="Times New Roman"/>
          <w:color w:val="000000"/>
          <w:spacing w:val="2"/>
          <w:sz w:val="16"/>
        </w:rPr>
        <w:lastRenderedPageBreak/>
        <w:t>***** DRAFT not a</w:t>
      </w:r>
      <w:r>
        <w:rPr>
          <w:rFonts w:eastAsia="Times New Roman"/>
          <w:color w:val="000000"/>
          <w:spacing w:val="2"/>
          <w:sz w:val="16"/>
        </w:rPr>
        <w:t>pproved b</w:t>
      </w:r>
      <w:r>
        <w:rPr>
          <w:rFonts w:eastAsia="Times New Roman"/>
          <w:color w:val="000000"/>
          <w:spacing w:val="2"/>
          <w:sz w:val="16"/>
        </w:rPr>
        <w:t>y AIP Authority on Fri Mar 13 2026 14:12:25 GMT+1</w:t>
      </w:r>
      <w:r>
        <w:rPr>
          <w:rFonts w:eastAsia="Times New Roman"/>
          <w:color w:val="000000"/>
          <w:spacing w:val="2"/>
          <w:sz w:val="16"/>
        </w:rPr>
        <w:t>100 (AEDT) *****</w:t>
      </w:r>
    </w:p>
    <w:p w14:paraId="2F1FE71D" w14:textId="77777777" w:rsidR="00070FE2" w:rsidRDefault="00D21057">
      <w:pPr>
        <w:spacing w:before="826"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75F1FDAD" w14:textId="77777777" w:rsidR="00070FE2" w:rsidRDefault="00D21057">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5F9DD440" w14:textId="77777777" w:rsidR="00070FE2" w:rsidRDefault="00D21057">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Sam Scandlyn</w:t>
      </w:r>
    </w:p>
    <w:p w14:paraId="44E48593" w14:textId="77777777" w:rsidR="00070FE2" w:rsidRDefault="00D21057">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Local Economic Participation Specialist</w:t>
      </w:r>
    </w:p>
    <w:p w14:paraId="0DE52894" w14:textId="77777777" w:rsidR="00070FE2" w:rsidRDefault="00D21057">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0738984439</w:t>
      </w:r>
    </w:p>
    <w:p w14:paraId="2B5276E1" w14:textId="77777777" w:rsidR="00070FE2" w:rsidRDefault="00D21057">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5">
        <w:r>
          <w:rPr>
            <w:rFonts w:ascii="Arial" w:eastAsia="Arial" w:hAnsi="Arial"/>
            <w:color w:val="0000FF"/>
            <w:sz w:val="16"/>
            <w:u w:val="single"/>
          </w:rPr>
          <w:t>sam.scandlyn@powerlink.com.au</w:t>
        </w:r>
      </w:hyperlink>
      <w:r>
        <w:rPr>
          <w:rFonts w:ascii="Arial" w:eastAsia="Arial" w:hAnsi="Arial"/>
          <w:color w:val="000000"/>
          <w:sz w:val="16"/>
        </w:rPr>
        <w:t xml:space="preserve"> </w:t>
      </w:r>
    </w:p>
    <w:p w14:paraId="15A769A9" w14:textId="77777777" w:rsidR="00070FE2" w:rsidRDefault="00D21057">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6">
        <w:r>
          <w:rPr>
            <w:rFonts w:ascii="Arial" w:eastAsia="Arial" w:hAnsi="Arial"/>
            <w:color w:val="0000FF"/>
            <w:spacing w:val="-2"/>
            <w:sz w:val="16"/>
            <w:u w:val="single"/>
          </w:rPr>
          <w:t>https://www.powerlink.com.au/projects/gladstone-project</w:t>
        </w:r>
      </w:hyperlink>
      <w:r>
        <w:rPr>
          <w:rFonts w:ascii="Arial" w:eastAsia="Arial" w:hAnsi="Arial"/>
          <w:color w:val="000000"/>
          <w:spacing w:val="-2"/>
          <w:sz w:val="16"/>
        </w:rPr>
        <w:t xml:space="preserve"> </w:t>
      </w:r>
    </w:p>
    <w:p w14:paraId="528D3CA7" w14:textId="77777777" w:rsidR="00070FE2" w:rsidRDefault="00D21057">
      <w:pPr>
        <w:spacing w:before="118" w:line="220" w:lineRule="exact"/>
        <w:ind w:right="432"/>
        <w:textAlignment w:val="baseline"/>
        <w:rPr>
          <w:rFonts w:ascii="Arial" w:eastAsia="Arial" w:hAnsi="Arial"/>
          <w:color w:val="000000"/>
          <w:spacing w:val="-3"/>
          <w:sz w:val="16"/>
        </w:rPr>
      </w:pPr>
      <w:r>
        <w:rPr>
          <w:rFonts w:ascii="Arial" w:eastAsia="Arial" w:hAnsi="Arial"/>
          <w:color w:val="000000"/>
          <w:spacing w:val="-3"/>
          <w:sz w:val="16"/>
        </w:rPr>
        <w:t xml:space="preserve">Facility opportunities website: Powerlink will publish the availability of key goods and services for the Gladstone Project both online and on the following platforms: ION Gateway: </w:t>
      </w:r>
      <w:hyperlink r:id="rId17">
        <w:r>
          <w:rPr>
            <w:rFonts w:ascii="Arial" w:eastAsia="Arial" w:hAnsi="Arial"/>
            <w:color w:val="0000FF"/>
            <w:spacing w:val="-3"/>
            <w:sz w:val="16"/>
            <w:u w:val="single"/>
          </w:rPr>
          <w:t>https://gateway.icn.org.au</w:t>
        </w:r>
      </w:hyperlink>
      <w:r>
        <w:rPr>
          <w:rFonts w:ascii="Arial" w:eastAsia="Arial" w:hAnsi="Arial"/>
          <w:color w:val="000000"/>
          <w:spacing w:val="-3"/>
          <w:sz w:val="16"/>
        </w:rPr>
        <w:t xml:space="preserve"> Local Buy: https://www.localbuy.net.au/ Additionally, Powerlink's contractors will be required to maintain publicly accessible project opportunities website(s). Powerlink contractor's websites will be used to publish project supply opportunities, </w:t>
      </w:r>
      <w:proofErr w:type="spellStart"/>
      <w:proofErr w:type="gramStart"/>
      <w:r>
        <w:rPr>
          <w:rFonts w:ascii="Arial" w:eastAsia="Arial" w:hAnsi="Arial"/>
          <w:color w:val="000000"/>
          <w:spacing w:val="-3"/>
          <w:sz w:val="16"/>
        </w:rPr>
        <w:t>andinstructions</w:t>
      </w:r>
      <w:proofErr w:type="spellEnd"/>
      <w:proofErr w:type="gramEnd"/>
      <w:r>
        <w:rPr>
          <w:rFonts w:ascii="Arial" w:eastAsia="Arial" w:hAnsi="Arial"/>
          <w:color w:val="000000"/>
          <w:spacing w:val="-3"/>
          <w:sz w:val="16"/>
        </w:rPr>
        <w:t>, and will include support resources for suppliers.</w:t>
      </w:r>
    </w:p>
    <w:p w14:paraId="0F5CBEB8" w14:textId="77777777" w:rsidR="00070FE2" w:rsidRDefault="00D21057">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740D4978" w14:textId="77777777" w:rsidR="00070FE2" w:rsidRDefault="00D21057">
      <w:pPr>
        <w:spacing w:before="15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CC87C60" w14:textId="77777777" w:rsidR="00070FE2" w:rsidRDefault="00D21057">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72584B69" w14:textId="77777777" w:rsidR="00070FE2" w:rsidRDefault="00D21057">
      <w:pPr>
        <w:spacing w:before="39" w:line="182" w:lineRule="exact"/>
        <w:ind w:left="576"/>
        <w:textAlignment w:val="baseline"/>
        <w:rPr>
          <w:rFonts w:ascii="Arial" w:eastAsia="Arial" w:hAnsi="Arial"/>
          <w:color w:val="000000"/>
          <w:spacing w:val="-3"/>
          <w:sz w:val="16"/>
        </w:rPr>
      </w:pPr>
      <w:proofErr w:type="spellStart"/>
      <w:r>
        <w:rPr>
          <w:rFonts w:ascii="Arial" w:eastAsia="Arial" w:hAnsi="Arial"/>
          <w:color w:val="000000"/>
          <w:spacing w:val="-3"/>
          <w:sz w:val="16"/>
        </w:rPr>
        <w:t>Oonduct</w:t>
      </w:r>
      <w:proofErr w:type="spellEnd"/>
      <w:r>
        <w:rPr>
          <w:rFonts w:ascii="Arial" w:eastAsia="Arial" w:hAnsi="Arial"/>
          <w:color w:val="000000"/>
          <w:spacing w:val="-3"/>
          <w:sz w:val="16"/>
        </w:rPr>
        <w:t xml:space="preserve"> supplier information briefings on project opportunities and bid processes</w:t>
      </w:r>
    </w:p>
    <w:p w14:paraId="4051E17F" w14:textId="77777777" w:rsidR="00070FE2" w:rsidRDefault="00D21057">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2044A3C6" w14:textId="77777777" w:rsidR="00070FE2" w:rsidRDefault="00D2105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044BA638" w14:textId="77777777" w:rsidR="00070FE2" w:rsidRDefault="00D2105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65346A2A" w14:textId="77777777" w:rsidR="00070FE2" w:rsidRDefault="00D21057">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Publishing opportunities on print media Provide more information and the timeframe for this action</w:t>
      </w:r>
    </w:p>
    <w:p w14:paraId="26D9B376" w14:textId="77777777" w:rsidR="00070FE2" w:rsidRDefault="00D21057">
      <w:pPr>
        <w:spacing w:before="472"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8C6866B" w14:textId="77777777" w:rsidR="00070FE2" w:rsidRDefault="00D21057">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31F7476" w14:textId="77777777" w:rsidR="00070FE2" w:rsidRDefault="00D21057">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28C3B88C" w14:textId="77777777" w:rsidR="00070FE2" w:rsidRDefault="00D2105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778B98FD" w14:textId="77777777" w:rsidR="00070FE2" w:rsidRDefault="00D21057">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417922B6" w14:textId="77777777" w:rsidR="00070FE2" w:rsidRDefault="00D21057">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5F35833F" w14:textId="77777777" w:rsidR="00070FE2" w:rsidRDefault="00D2105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22F8EDA4" w14:textId="77777777" w:rsidR="00070FE2" w:rsidRDefault="00D21057">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2C179AE" w14:textId="77777777" w:rsidR="00070FE2" w:rsidRDefault="00D21057">
      <w:pPr>
        <w:spacing w:before="159" w:line="182" w:lineRule="exact"/>
        <w:ind w:left="576"/>
        <w:textAlignment w:val="baseline"/>
        <w:rPr>
          <w:rFonts w:ascii="Arial" w:eastAsia="Arial" w:hAnsi="Arial"/>
          <w:color w:val="000000"/>
          <w:spacing w:val="-3"/>
          <w:sz w:val="16"/>
        </w:rPr>
      </w:pPr>
      <w:proofErr w:type="gramStart"/>
      <w:r>
        <w:rPr>
          <w:rFonts w:ascii="Arial" w:eastAsia="Arial" w:hAnsi="Arial"/>
          <w:color w:val="000000"/>
          <w:spacing w:val="-3"/>
          <w:sz w:val="16"/>
        </w:rPr>
        <w:t>Introduce</w:t>
      </w:r>
      <w:proofErr w:type="gramEnd"/>
      <w:r>
        <w:rPr>
          <w:rFonts w:ascii="Arial" w:eastAsia="Arial" w:hAnsi="Arial"/>
          <w:color w:val="000000"/>
          <w:spacing w:val="-3"/>
          <w:sz w:val="16"/>
        </w:rPr>
        <w:t xml:space="preserve"> suppliers to global supply chain partners</w:t>
      </w:r>
    </w:p>
    <w:p w14:paraId="1365DE88" w14:textId="77777777" w:rsidR="00070FE2" w:rsidRDefault="00D2105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suppliers to register with global supplier databases</w:t>
      </w:r>
    </w:p>
    <w:p w14:paraId="4616C479" w14:textId="77777777" w:rsidR="00070FE2" w:rsidRDefault="00D2105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727C3138" w14:textId="77777777" w:rsidR="00070FE2" w:rsidRDefault="00D2105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 xml:space="preserve">Recommend suppliers </w:t>
      </w:r>
      <w:proofErr w:type="gramStart"/>
      <w:r>
        <w:rPr>
          <w:rFonts w:ascii="Arial" w:eastAsia="Arial" w:hAnsi="Arial"/>
          <w:color w:val="000000"/>
          <w:spacing w:val="-3"/>
          <w:sz w:val="16"/>
        </w:rPr>
        <w:t>undertake</w:t>
      </w:r>
      <w:proofErr w:type="gramEnd"/>
      <w:r>
        <w:rPr>
          <w:rFonts w:ascii="Arial" w:eastAsia="Arial" w:hAnsi="Arial"/>
          <w:color w:val="000000"/>
          <w:spacing w:val="-3"/>
          <w:sz w:val="16"/>
        </w:rPr>
        <w:t xml:space="preserve"> export readiness training or international accreditation</w:t>
      </w:r>
    </w:p>
    <w:p w14:paraId="21791454" w14:textId="77777777" w:rsidR="00070FE2" w:rsidRDefault="00D21057">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export and global integration initiatives of industry associations or governments</w:t>
      </w:r>
    </w:p>
    <w:p w14:paraId="3D0D8C0B" w14:textId="77777777" w:rsidR="00070FE2" w:rsidRDefault="00D21057">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4BC25E4F" w14:textId="77777777" w:rsidR="00070FE2" w:rsidRDefault="00D21057">
      <w:pPr>
        <w:spacing w:before="39" w:line="182" w:lineRule="exact"/>
        <w:ind w:left="576"/>
        <w:textAlignment w:val="baseline"/>
        <w:rPr>
          <w:rFonts w:ascii="Arial" w:eastAsia="Arial" w:hAnsi="Arial"/>
          <w:color w:val="000000"/>
          <w:spacing w:val="-2"/>
          <w:sz w:val="16"/>
        </w:rPr>
      </w:pPr>
      <w:r>
        <w:rPr>
          <w:rFonts w:ascii="Arial" w:eastAsia="Arial" w:hAnsi="Arial"/>
          <w:color w:val="000000"/>
          <w:spacing w:val="-2"/>
          <w:sz w:val="16"/>
        </w:rPr>
        <w:t>Facilitate participation in local, regional or national trade fairs and missions Provide more information for this action</w:t>
      </w:r>
    </w:p>
    <w:p w14:paraId="7AA8CE25" w14:textId="77777777" w:rsidR="00070FE2" w:rsidRDefault="00D21057">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38F94C4A" w14:textId="77777777" w:rsidR="00070FE2" w:rsidRDefault="00D21057">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The project proponent will ensure that its procurement entities offer, and if requested, provide feedback to Australian entities whose</w:t>
      </w:r>
    </w:p>
    <w:p w14:paraId="4EF08D9F" w14:textId="77777777" w:rsidR="00070FE2" w:rsidRDefault="00D21057">
      <w:pPr>
        <w:spacing w:line="221" w:lineRule="exact"/>
        <w:ind w:left="576" w:right="576"/>
        <w:textAlignment w:val="baseline"/>
        <w:rPr>
          <w:rFonts w:ascii="Arial" w:eastAsia="Arial" w:hAnsi="Arial"/>
          <w:color w:val="000000"/>
          <w:sz w:val="16"/>
        </w:rPr>
      </w:pPr>
      <w:r>
        <w:rPr>
          <w:rFonts w:ascii="Arial" w:eastAsia="Arial" w:hAnsi="Arial"/>
          <w:color w:val="000000"/>
          <w:sz w:val="16"/>
        </w:rPr>
        <w:t>bids to supply key goods or services for the project have not been successful. Feedback will include recommendations about any relevant training, skills capability and capacity development.</w:t>
      </w:r>
    </w:p>
    <w:p w14:paraId="7D75E553" w14:textId="77777777" w:rsidR="00070FE2" w:rsidRDefault="00D21057">
      <w:pPr>
        <w:spacing w:before="2208" w:line="249" w:lineRule="exact"/>
        <w:jc w:val="right"/>
        <w:textAlignment w:val="baseline"/>
        <w:rPr>
          <w:rFonts w:eastAsia="Times New Roman"/>
          <w:color w:val="000000"/>
        </w:rPr>
      </w:pPr>
      <w:r>
        <w:rPr>
          <w:rFonts w:eastAsia="Times New Roman"/>
          <w:color w:val="000000"/>
        </w:rPr>
        <w:t>Page 5 of 5</w:t>
      </w:r>
    </w:p>
    <w:sectPr w:rsidR="00070FE2">
      <w:pgSz w:w="11904" w:h="16843"/>
      <w:pgMar w:top="1040" w:right="1042" w:bottom="867" w:left="10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86C1D" w14:textId="77777777" w:rsidR="00D21057" w:rsidRDefault="00D21057">
      <w:r>
        <w:separator/>
      </w:r>
    </w:p>
  </w:endnote>
  <w:endnote w:type="continuationSeparator" w:id="0">
    <w:p w14:paraId="13BD2CCF" w14:textId="77777777" w:rsidR="00D21057" w:rsidRDefault="00D2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39F89" w14:textId="121F4B8E" w:rsidR="00D21057" w:rsidRDefault="00D21057">
    <w:pPr>
      <w:pStyle w:val="Footer"/>
    </w:pPr>
    <w:r>
      <w:rPr>
        <w:noProof/>
      </w:rPr>
      <mc:AlternateContent>
        <mc:Choice Requires="wps">
          <w:drawing>
            <wp:anchor distT="0" distB="0" distL="0" distR="0" simplePos="0" relativeHeight="251662336" behindDoc="0" locked="0" layoutInCell="1" allowOverlap="1" wp14:anchorId="55A253C3" wp14:editId="6F3763DF">
              <wp:simplePos x="635" y="635"/>
              <wp:positionH relativeFrom="page">
                <wp:align>center</wp:align>
              </wp:positionH>
              <wp:positionV relativeFrom="page">
                <wp:align>bottom</wp:align>
              </wp:positionV>
              <wp:extent cx="622300" cy="376555"/>
              <wp:effectExtent l="0" t="0" r="6350" b="0"/>
              <wp:wrapNone/>
              <wp:docPr id="37000210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6245376" w14:textId="7AA2B553" w:rsidR="00D21057" w:rsidRPr="00D21057" w:rsidRDefault="00D21057" w:rsidP="00D21057">
                          <w:pPr>
                            <w:rPr>
                              <w:rFonts w:ascii="Aptos" w:eastAsia="Aptos" w:hAnsi="Aptos" w:cs="Aptos"/>
                              <w:noProof/>
                              <w:color w:val="C00000"/>
                              <w:sz w:val="24"/>
                              <w:szCs w:val="24"/>
                            </w:rPr>
                          </w:pPr>
                          <w:r w:rsidRPr="00D2105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A253C3"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46245376" w14:textId="7AA2B553" w:rsidR="00D21057" w:rsidRPr="00D21057" w:rsidRDefault="00D21057" w:rsidP="00D21057">
                    <w:pPr>
                      <w:rPr>
                        <w:rFonts w:ascii="Aptos" w:eastAsia="Aptos" w:hAnsi="Aptos" w:cs="Aptos"/>
                        <w:noProof/>
                        <w:color w:val="C00000"/>
                        <w:sz w:val="24"/>
                        <w:szCs w:val="24"/>
                      </w:rPr>
                    </w:pPr>
                    <w:r w:rsidRPr="00D21057">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BFA5" w14:textId="0E9D11E1" w:rsidR="00D21057" w:rsidRDefault="00D21057">
    <w:pPr>
      <w:pStyle w:val="Footer"/>
    </w:pPr>
    <w:r>
      <w:rPr>
        <w:noProof/>
      </w:rPr>
      <mc:AlternateContent>
        <mc:Choice Requires="wps">
          <w:drawing>
            <wp:anchor distT="0" distB="0" distL="0" distR="0" simplePos="0" relativeHeight="251661312" behindDoc="0" locked="0" layoutInCell="1" allowOverlap="1" wp14:anchorId="3AC38C27" wp14:editId="3156CBC7">
              <wp:simplePos x="635" y="635"/>
              <wp:positionH relativeFrom="page">
                <wp:align>center</wp:align>
              </wp:positionH>
              <wp:positionV relativeFrom="page">
                <wp:align>bottom</wp:align>
              </wp:positionV>
              <wp:extent cx="622300" cy="376555"/>
              <wp:effectExtent l="0" t="0" r="6350" b="0"/>
              <wp:wrapNone/>
              <wp:docPr id="10898798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140BC07" w14:textId="6B7A4231" w:rsidR="00D21057" w:rsidRPr="00D21057" w:rsidRDefault="00D21057" w:rsidP="00D21057">
                          <w:pPr>
                            <w:rPr>
                              <w:rFonts w:ascii="Aptos" w:eastAsia="Aptos" w:hAnsi="Aptos" w:cs="Aptos"/>
                              <w:noProof/>
                              <w:color w:val="C00000"/>
                              <w:sz w:val="24"/>
                              <w:szCs w:val="24"/>
                            </w:rPr>
                          </w:pPr>
                          <w:r w:rsidRPr="00D2105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C38C27"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4140BC07" w14:textId="6B7A4231" w:rsidR="00D21057" w:rsidRPr="00D21057" w:rsidRDefault="00D21057" w:rsidP="00D21057">
                    <w:pPr>
                      <w:rPr>
                        <w:rFonts w:ascii="Aptos" w:eastAsia="Aptos" w:hAnsi="Aptos" w:cs="Aptos"/>
                        <w:noProof/>
                        <w:color w:val="C00000"/>
                        <w:sz w:val="24"/>
                        <w:szCs w:val="24"/>
                      </w:rPr>
                    </w:pPr>
                    <w:r w:rsidRPr="00D21057">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57545" w14:textId="77777777" w:rsidR="00070FE2" w:rsidRDefault="00070FE2"/>
  </w:footnote>
  <w:footnote w:type="continuationSeparator" w:id="0">
    <w:p w14:paraId="3B87FBBA" w14:textId="77777777" w:rsidR="00070FE2" w:rsidRDefault="00D21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6DB8" w14:textId="4D0D2D90" w:rsidR="00D21057" w:rsidRDefault="00D21057">
    <w:pPr>
      <w:pStyle w:val="Header"/>
    </w:pPr>
    <w:r>
      <w:rPr>
        <w:noProof/>
      </w:rPr>
      <mc:AlternateContent>
        <mc:Choice Requires="wps">
          <w:drawing>
            <wp:anchor distT="0" distB="0" distL="0" distR="0" simplePos="0" relativeHeight="251659264" behindDoc="0" locked="0" layoutInCell="1" allowOverlap="1" wp14:anchorId="0D99D59E" wp14:editId="169E1905">
              <wp:simplePos x="635" y="635"/>
              <wp:positionH relativeFrom="page">
                <wp:align>center</wp:align>
              </wp:positionH>
              <wp:positionV relativeFrom="page">
                <wp:align>top</wp:align>
              </wp:positionV>
              <wp:extent cx="622300" cy="376555"/>
              <wp:effectExtent l="0" t="0" r="6350" b="4445"/>
              <wp:wrapNone/>
              <wp:docPr id="16702362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3720E7F" w14:textId="39A2F4C1" w:rsidR="00D21057" w:rsidRPr="00D21057" w:rsidRDefault="00D21057" w:rsidP="00D21057">
                          <w:pPr>
                            <w:rPr>
                              <w:rFonts w:ascii="Aptos" w:eastAsia="Aptos" w:hAnsi="Aptos" w:cs="Aptos"/>
                              <w:noProof/>
                              <w:color w:val="C00000"/>
                              <w:sz w:val="24"/>
                              <w:szCs w:val="24"/>
                            </w:rPr>
                          </w:pPr>
                          <w:r w:rsidRPr="00D2105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99D59E"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33720E7F" w14:textId="39A2F4C1" w:rsidR="00D21057" w:rsidRPr="00D21057" w:rsidRDefault="00D21057" w:rsidP="00D21057">
                    <w:pPr>
                      <w:rPr>
                        <w:rFonts w:ascii="Aptos" w:eastAsia="Aptos" w:hAnsi="Aptos" w:cs="Aptos"/>
                        <w:noProof/>
                        <w:color w:val="C00000"/>
                        <w:sz w:val="24"/>
                        <w:szCs w:val="24"/>
                      </w:rPr>
                    </w:pPr>
                    <w:r w:rsidRPr="00D21057">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97E6" w14:textId="3C7D0B0C" w:rsidR="00D21057" w:rsidRDefault="00D21057">
    <w:pPr>
      <w:pStyle w:val="Header"/>
    </w:pPr>
    <w:r>
      <w:rPr>
        <w:noProof/>
      </w:rPr>
      <mc:AlternateContent>
        <mc:Choice Requires="wps">
          <w:drawing>
            <wp:anchor distT="0" distB="0" distL="0" distR="0" simplePos="0" relativeHeight="251658240" behindDoc="0" locked="0" layoutInCell="1" allowOverlap="1" wp14:anchorId="241DA726" wp14:editId="571A7FEA">
              <wp:simplePos x="635" y="635"/>
              <wp:positionH relativeFrom="page">
                <wp:align>center</wp:align>
              </wp:positionH>
              <wp:positionV relativeFrom="page">
                <wp:align>top</wp:align>
              </wp:positionV>
              <wp:extent cx="622300" cy="376555"/>
              <wp:effectExtent l="0" t="0" r="6350" b="4445"/>
              <wp:wrapNone/>
              <wp:docPr id="199319851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69A72DF" w14:textId="3E3591EE" w:rsidR="00D21057" w:rsidRPr="00D21057" w:rsidRDefault="00D21057" w:rsidP="00D21057">
                          <w:pPr>
                            <w:rPr>
                              <w:rFonts w:ascii="Aptos" w:eastAsia="Aptos" w:hAnsi="Aptos" w:cs="Aptos"/>
                              <w:noProof/>
                              <w:color w:val="C00000"/>
                              <w:sz w:val="24"/>
                              <w:szCs w:val="24"/>
                            </w:rPr>
                          </w:pPr>
                          <w:r w:rsidRPr="00D2105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1DA726"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169A72DF" w14:textId="3E3591EE" w:rsidR="00D21057" w:rsidRPr="00D21057" w:rsidRDefault="00D21057" w:rsidP="00D21057">
                    <w:pPr>
                      <w:rPr>
                        <w:rFonts w:ascii="Aptos" w:eastAsia="Aptos" w:hAnsi="Aptos" w:cs="Aptos"/>
                        <w:noProof/>
                        <w:color w:val="C00000"/>
                        <w:sz w:val="24"/>
                        <w:szCs w:val="24"/>
                      </w:rPr>
                    </w:pPr>
                    <w:r w:rsidRPr="00D21057">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FE2"/>
    <w:rsid w:val="00070FE2"/>
    <w:rsid w:val="00B34C19"/>
    <w:rsid w:val="00D21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95605"/>
  <w15:docId w15:val="{A64241C9-9735-49D2-A033-A1E56048B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057"/>
    <w:pPr>
      <w:tabs>
        <w:tab w:val="center" w:pos="4513"/>
        <w:tab w:val="right" w:pos="9026"/>
      </w:tabs>
    </w:pPr>
  </w:style>
  <w:style w:type="character" w:customStyle="1" w:styleId="HeaderChar">
    <w:name w:val="Header Char"/>
    <w:basedOn w:val="DefaultParagraphFont"/>
    <w:link w:val="Header"/>
    <w:uiPriority w:val="99"/>
    <w:rsid w:val="00D21057"/>
  </w:style>
  <w:style w:type="paragraph" w:styleId="Footer">
    <w:name w:val="footer"/>
    <w:basedOn w:val="Normal"/>
    <w:link w:val="FooterChar"/>
    <w:uiPriority w:val="99"/>
    <w:unhideWhenUsed/>
    <w:rsid w:val="00D21057"/>
    <w:pPr>
      <w:tabs>
        <w:tab w:val="center" w:pos="4513"/>
        <w:tab w:val="right" w:pos="9026"/>
      </w:tabs>
    </w:pPr>
  </w:style>
  <w:style w:type="character" w:customStyle="1" w:styleId="FooterChar">
    <w:name w:val="Footer Char"/>
    <w:basedOn w:val="DefaultParagraphFont"/>
    <w:link w:val="Footer"/>
    <w:uiPriority w:val="99"/>
    <w:rsid w:val="00D21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powerlink.com.au/gladstone-projec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mailto:sharna.luscombe@powerlink.com.au" TargetMode="External"/><Relationship Id="rId17" Type="http://schemas.openxmlformats.org/officeDocument/2006/relationships/hyperlink" Target="https://gateway.icn.org.au"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s://www.powerlink.com.au/projects/gladstone-project"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powerlink.com.au/projects/calvale-calliope-river-transmission-line-reinforcement-project." TargetMode="External"/><Relationship Id="rId5" Type="http://schemas.openxmlformats.org/officeDocument/2006/relationships/endnotes" Target="endnotes.xml"/><Relationship Id="rId15" Type="http://schemas.openxmlformats.org/officeDocument/2006/relationships/hyperlink" Target="mailto:sam.scandlyn@powerlink.com.au"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gateway.icn.org.au/projects/13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1097</Words>
  <Characters>7408</Characters>
  <Application>Microsoft Office Word</Application>
  <DocSecurity>0</DocSecurity>
  <Lines>125</Lines>
  <Paragraphs>107</Paragraphs>
  <ScaleCrop>false</ScaleCrop>
  <Company>Department of Industry, Science, and Resources</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2026-03-13T03:15:00Z</dcterms:created>
  <dcterms:modified xsi:type="dcterms:W3CDTF">2026-03-13T03:21:00Z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76cdcbb1,638dc850,a66fa4c</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67f0652,160dc8b8,58999d4d</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