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3154" w14:textId="5DC25C96" w:rsidR="00373793" w:rsidRDefault="00112A2E">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w:t>
      </w:r>
      <w:r>
        <w:rPr>
          <w:rFonts w:eastAsia="Times New Roman"/>
          <w:color w:val="000000"/>
          <w:spacing w:val="1"/>
          <w:sz w:val="16"/>
        </w:rPr>
        <w:t>pproved b</w:t>
      </w:r>
      <w:r>
        <w:rPr>
          <w:rFonts w:eastAsia="Times New Roman"/>
          <w:color w:val="000000"/>
          <w:spacing w:val="1"/>
          <w:sz w:val="16"/>
        </w:rPr>
        <w:t>y AIP Authority on Fri Mar 20 2026 10:1</w:t>
      </w:r>
      <w:r>
        <w:rPr>
          <w:rFonts w:eastAsia="Times New Roman"/>
          <w:color w:val="000000"/>
          <w:spacing w:val="1"/>
          <w:sz w:val="16"/>
        </w:rPr>
        <w:t>1:12 GMT+1</w:t>
      </w:r>
      <w:r>
        <w:rPr>
          <w:rFonts w:eastAsia="Times New Roman"/>
          <w:color w:val="000000"/>
          <w:spacing w:val="1"/>
          <w:sz w:val="16"/>
        </w:rPr>
        <w:t>100 (AEDT) *****</w:t>
      </w:r>
    </w:p>
    <w:p w14:paraId="050753D6" w14:textId="77777777" w:rsidR="00373793" w:rsidRDefault="00373793">
      <w:pPr>
        <w:spacing w:before="3" w:after="1250" w:line="183" w:lineRule="exact"/>
        <w:sectPr w:rsidR="00373793">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527F6F0" w14:textId="77777777" w:rsidR="00373793" w:rsidRDefault="00112A2E">
      <w:pPr>
        <w:spacing w:after="162"/>
        <w:ind w:left="3629" w:right="4025"/>
        <w:textAlignment w:val="baseline"/>
      </w:pPr>
      <w:r>
        <w:rPr>
          <w:noProof/>
        </w:rPr>
        <w:drawing>
          <wp:inline distT="0" distB="0" distL="0" distR="0" wp14:anchorId="299B65F4" wp14:editId="49A2FFE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938FF85" w14:textId="77777777" w:rsidR="00373793" w:rsidRDefault="00112A2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AAF8335" w14:textId="77777777" w:rsidR="00373793" w:rsidRDefault="00112A2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5KS5JN4J</w:t>
      </w:r>
    </w:p>
    <w:p w14:paraId="4A4965B0" w14:textId="77777777" w:rsidR="00373793" w:rsidRDefault="00112A2E">
      <w:pPr>
        <w:spacing w:before="474" w:after="84" w:line="393" w:lineRule="exact"/>
        <w:jc w:val="center"/>
        <w:textAlignment w:val="baseline"/>
        <w:rPr>
          <w:rFonts w:ascii="Arial" w:eastAsia="Arial" w:hAnsi="Arial"/>
          <w:color w:val="000000"/>
          <w:spacing w:val="7"/>
          <w:w w:val="95"/>
          <w:sz w:val="34"/>
        </w:rPr>
      </w:pPr>
      <w:r>
        <w:pict w14:anchorId="0D403EF3">
          <v:line id="_x0000_s1041"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CCEFE2E" w14:textId="77777777" w:rsidR="00373793" w:rsidRDefault="00112A2E">
      <w:pPr>
        <w:spacing w:before="123" w:line="183" w:lineRule="exact"/>
        <w:ind w:left="288"/>
        <w:textAlignment w:val="baseline"/>
        <w:rPr>
          <w:rFonts w:ascii="Arial" w:eastAsia="Arial" w:hAnsi="Arial"/>
          <w:b/>
          <w:color w:val="000000"/>
          <w:spacing w:val="-1"/>
          <w:sz w:val="16"/>
        </w:rPr>
      </w:pPr>
      <w:r>
        <w:pict w14:anchorId="74BBB7AE">
          <v:line id="_x0000_s1040"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OWF Unit Trust</w:t>
      </w:r>
    </w:p>
    <w:p w14:paraId="2BFA2479" w14:textId="77777777" w:rsidR="00373793" w:rsidRDefault="00112A2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655EFE1" w14:textId="797E6FC5" w:rsidR="00373793" w:rsidRDefault="00112A2E">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C</w:t>
      </w:r>
      <w:r>
        <w:rPr>
          <w:rFonts w:ascii="Arial" w:eastAsia="Arial" w:hAnsi="Arial"/>
          <w:color w:val="000000"/>
          <w:spacing w:val="-3"/>
          <w:sz w:val="16"/>
        </w:rPr>
        <w:t>halumbin Wind Farm</w:t>
      </w:r>
    </w:p>
    <w:p w14:paraId="19E04DE0" w14:textId="77777777" w:rsidR="00373793" w:rsidRDefault="00112A2E">
      <w:pPr>
        <w:spacing w:before="15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4D185A9F" w14:textId="77777777" w:rsidR="00373793" w:rsidRDefault="00112A2E">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A597435" w14:textId="77777777" w:rsidR="00373793" w:rsidRDefault="00112A2E">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4CBE50E" w14:textId="559E85C5" w:rsidR="00373793" w:rsidRDefault="00112A2E">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w:t>
      </w:r>
      <w:r>
        <w:rPr>
          <w:rFonts w:ascii="Arial" w:eastAsia="Arial" w:hAnsi="Arial"/>
          <w:color w:val="000000"/>
          <w:spacing w:val="-3"/>
          <w:sz w:val="16"/>
        </w:rPr>
        <w:t>apital expenditure: $500 million or more</w:t>
      </w:r>
    </w:p>
    <w:p w14:paraId="6D1F0EB8" w14:textId="77777777" w:rsidR="00373793" w:rsidRDefault="00112A2E">
      <w:pPr>
        <w:spacing w:before="123" w:line="218"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project is located approx 15km south of Ravenshoe in northern Queensland. It is a wind power project consisting of up to 94 wind turbine generators and associated infrastructure (including access tracks, underground and overhead powerlines, electricity substation and operations and maintenance facilities). The project will connect to the existing 275kV powerlines that cross the site.</w:t>
      </w:r>
    </w:p>
    <w:p w14:paraId="5B84915E" w14:textId="40C98861" w:rsidR="00373793" w:rsidRDefault="00112A2E">
      <w:pPr>
        <w:spacing w:before="140" w:after="6125"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w:t>
      </w:r>
      <w:r>
        <w:rPr>
          <w:rFonts w:ascii="Arial" w:eastAsia="Arial" w:hAnsi="Arial"/>
          <w:color w:val="000000"/>
          <w:spacing w:val="-5"/>
          <w:sz w:val="16"/>
        </w:rPr>
        <w:t>ompletion date: 29 Dec 2028</w:t>
      </w:r>
    </w:p>
    <w:p w14:paraId="07C9ABFA" w14:textId="77777777" w:rsidR="00373793" w:rsidRDefault="00373793">
      <w:pPr>
        <w:spacing w:before="140" w:after="6125" w:line="182" w:lineRule="exact"/>
        <w:sectPr w:rsidR="00373793">
          <w:type w:val="continuous"/>
          <w:pgSz w:w="11904" w:h="16843"/>
          <w:pgMar w:top="1040" w:right="847" w:bottom="867" w:left="557" w:header="720" w:footer="720" w:gutter="0"/>
          <w:cols w:space="720"/>
        </w:sectPr>
      </w:pPr>
    </w:p>
    <w:p w14:paraId="5ED74DB7" w14:textId="77777777" w:rsidR="00373793" w:rsidRDefault="00112A2E">
      <w:pPr>
        <w:spacing w:before="4" w:line="249" w:lineRule="exact"/>
        <w:textAlignment w:val="baseline"/>
        <w:rPr>
          <w:rFonts w:eastAsia="Times New Roman"/>
          <w:color w:val="000000"/>
          <w:spacing w:val="-2"/>
        </w:rPr>
      </w:pPr>
      <w:r>
        <w:rPr>
          <w:rFonts w:eastAsia="Times New Roman"/>
          <w:color w:val="000000"/>
          <w:spacing w:val="-2"/>
        </w:rPr>
        <w:t>Page 1 of 5</w:t>
      </w:r>
    </w:p>
    <w:p w14:paraId="04CD52A8" w14:textId="77777777" w:rsidR="00373793" w:rsidRDefault="00373793">
      <w:pPr>
        <w:sectPr w:rsidR="00373793">
          <w:type w:val="continuous"/>
          <w:pgSz w:w="11904" w:h="16843"/>
          <w:pgMar w:top="1040" w:right="1042" w:bottom="867" w:left="9782" w:header="720" w:footer="720" w:gutter="0"/>
          <w:cols w:space="720"/>
        </w:sectPr>
      </w:pPr>
    </w:p>
    <w:p w14:paraId="53E89D18" w14:textId="77777777" w:rsidR="00373793" w:rsidRDefault="00112A2E">
      <w:pPr>
        <w:textAlignment w:val="baseline"/>
        <w:rPr>
          <w:rFonts w:eastAsia="Times New Roman"/>
          <w:color w:val="000000"/>
          <w:sz w:val="24"/>
        </w:rPr>
      </w:pPr>
      <w:r>
        <w:lastRenderedPageBreak/>
        <w:pict w14:anchorId="60829262">
          <v:shapetype id="_x0000_t202" coordsize="21600,21600" o:spt="202" path="m,l,21600r21600,l21600,xe">
            <v:stroke joinstyle="miter"/>
            <v:path gradientshapeok="t" o:connecttype="rect"/>
          </v:shapetype>
          <v:shape id="_x0000_s0" o:spid="_x0000_s1039" type="#_x0000_t202" style="position:absolute;margin-left:134.9pt;margin-top:52pt;width:353pt;height:50.7pt;z-index:-251662848;mso-wrap-distance-left:0;mso-wrap-distance-right:0;mso-position-horizontal-relative:page;mso-position-vertical-relative:page" filled="f" stroked="f">
            <v:textbox inset="0,0,0,0">
              <w:txbxContent>
                <w:p w14:paraId="2575CD14" w14:textId="410D05EA" w:rsidR="00373793" w:rsidRDefault="00112A2E">
                  <w:pPr>
                    <w:spacing w:before="3" w:after="818"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w:t>
                  </w:r>
                  <w:r>
                    <w:rPr>
                      <w:rFonts w:eastAsia="Times New Roman"/>
                      <w:color w:val="000000"/>
                      <w:sz w:val="16"/>
                    </w:rPr>
                    <w:t>y AIP Authority on Fri Mar 20 2026 10:1</w:t>
                  </w:r>
                  <w:r>
                    <w:rPr>
                      <w:rFonts w:eastAsia="Times New Roman"/>
                      <w:color w:val="000000"/>
                      <w:sz w:val="16"/>
                    </w:rPr>
                    <w:t>1:12 GMT+1</w:t>
                  </w:r>
                  <w:r>
                    <w:rPr>
                      <w:rFonts w:eastAsia="Times New Roman"/>
                      <w:color w:val="000000"/>
                      <w:sz w:val="16"/>
                    </w:rPr>
                    <w:t>100 (AEDT) *****</w:t>
                  </w:r>
                </w:p>
              </w:txbxContent>
            </v:textbox>
            <w10:wrap type="square" anchorx="page" anchory="page"/>
          </v:shape>
        </w:pict>
      </w:r>
      <w:r>
        <w:pict w14:anchorId="0C36A354">
          <v:shape id="_x0000_s1038" type="#_x0000_t202" style="position:absolute;margin-left:52.3pt;margin-top:102.7pt;width:463.95pt;height:54.3pt;z-index:-251661824;mso-wrap-distance-left:0;mso-wrap-distance-right:0;mso-position-horizontal-relative:page;mso-position-vertical-relative:page" filled="f" stroked="f">
            <v:textbox inset="0,0,0,0">
              <w:txbxContent>
                <w:p w14:paraId="194B07C2" w14:textId="77777777" w:rsidR="00373793" w:rsidRDefault="00112A2E">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E755F69" w14:textId="77777777" w:rsidR="00373793" w:rsidRDefault="00112A2E">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27248C4F">
          <v:shape id="_x0000_s1037" type="#_x0000_t202" style="position:absolute;margin-left:52.3pt;margin-top:157pt;width:154.1pt;height:77pt;z-index:-251660800;mso-wrap-distance-left:0;mso-wrap-distance-right:0;mso-position-horizontal-relative:page;mso-position-vertical-relative:page" filled="f" stroked="f">
            <v:textbox inset="0,0,0,0">
              <w:txbxContent>
                <w:p w14:paraId="79D7156C" w14:textId="77777777" w:rsidR="00373793" w:rsidRDefault="00112A2E">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4B5DC75F" w14:textId="77777777" w:rsidR="00373793" w:rsidRDefault="00112A2E">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67B65A28" w14:textId="77777777" w:rsidR="00373793" w:rsidRDefault="00112A2E">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40276E6B">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73A4B908" w14:textId="77777777" w:rsidR="00373793" w:rsidRDefault="00112A2E">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43C3CFCB">
          <v:shape id="_x0000_s1036" type="#_x0000_t202" style="position:absolute;margin-left:222.7pt;margin-top:173.05pt;width:69.15pt;height:13.35pt;z-index:-251658752;mso-wrap-distance-left:0;mso-wrap-distance-right:0;mso-position-horizontal-relative:page;mso-position-vertical-relative:page" filled="f" stroked="f">
            <v:textbox inset="0,0,0,0">
              <w:txbxContent>
                <w:p w14:paraId="79543BBF" w14:textId="77777777" w:rsidR="00373793" w:rsidRDefault="00112A2E">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4A077F2E">
          <v:shape id="_x0000_s1035" type="#_x0000_t202" style="position:absolute;margin-left:313.7pt;margin-top:157pt;width:65.25pt;height:33.05pt;z-index:-251657728;mso-wrap-distance-left:0;mso-wrap-distance-right:0;mso-position-horizontal-relative:page;mso-position-vertical-relative:page" filled="f" stroked="f">
            <v:textbox inset="0,0,0,0">
              <w:txbxContent>
                <w:p w14:paraId="1FB59B5C" w14:textId="77777777" w:rsidR="00373793" w:rsidRDefault="00112A2E">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1CA6D8C9">
          <v:shape id="_x0000_s1034" type="#_x0000_t202" style="position:absolute;margin-left:394.1pt;margin-top:157pt;width:122.15pt;height:27.05pt;z-index:-251656704;mso-wrap-distance-left:0;mso-wrap-distance-right:0;mso-position-horizontal-relative:page;mso-position-vertical-relative:page" filled="f" stroked="f">
            <v:textbox inset="0,0,0,0">
              <w:txbxContent>
                <w:p w14:paraId="01E29538" w14:textId="77777777" w:rsidR="00373793" w:rsidRDefault="00112A2E">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47D75F07">
          <v:shape id="_x0000_s1033" type="#_x0000_t202" style="position:absolute;margin-left:222.7pt;margin-top:190.05pt;width:293.55pt;height:43.95pt;z-index:-251655680;mso-wrap-distance-left:0;mso-wrap-distance-right:0;mso-position-horizontal-relative:page;mso-position-vertical-relative:page" filled="f" stroked="f">
            <v:textbox inset="0,0,0,0">
              <w:txbxContent>
                <w:p w14:paraId="0249F4E8" w14:textId="77777777" w:rsidR="00373793" w:rsidRDefault="00112A2E">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Yes</w:t>
                  </w:r>
                </w:p>
                <w:p w14:paraId="6A4511B7" w14:textId="77777777" w:rsidR="00373793" w:rsidRDefault="00112A2E">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Yes</w:t>
                  </w:r>
                </w:p>
              </w:txbxContent>
            </v:textbox>
            <w10:wrap type="square" anchorx="page" anchory="page"/>
          </v:shape>
        </w:pict>
      </w:r>
      <w:r>
        <w:pict w14:anchorId="2C655860">
          <v:shape id="_x0000_s1032" type="#_x0000_t202" style="position:absolute;margin-left:50.95pt;margin-top:234pt;width:492pt;height:545pt;z-index:-251654656;mso-wrap-distance-left:0;mso-wrap-distance-right:0;mso-position-horizontal-relative:page;mso-position-vertical-relative:page" filled="f" stroked="f">
            <v:textbox inset="0,0,0,0">
              <w:txbxContent>
                <w:p w14:paraId="12783BDA" w14:textId="77777777" w:rsidR="00373793" w:rsidRDefault="00112A2E">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t>Yes</w:t>
                  </w:r>
                </w:p>
                <w:p w14:paraId="299CD3AB" w14:textId="77777777" w:rsidR="00373793" w:rsidRDefault="00112A2E">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t>Yes</w:t>
                  </w:r>
                </w:p>
                <w:p w14:paraId="007106D0" w14:textId="77777777" w:rsidR="00373793" w:rsidRDefault="00112A2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0B1F1C2D" w14:textId="77777777" w:rsidR="00373793" w:rsidRDefault="00112A2E">
                  <w:pPr>
                    <w:tabs>
                      <w:tab w:val="left" w:pos="4032"/>
                      <w:tab w:val="left" w:pos="5760"/>
                    </w:tabs>
                    <w:spacing w:before="26" w:line="208" w:lineRule="exact"/>
                    <w:textAlignment w:val="baseline"/>
                    <w:rPr>
                      <w:rFonts w:ascii="Arial" w:eastAsia="Arial" w:hAnsi="Arial"/>
                      <w:color w:val="000000"/>
                      <w:sz w:val="16"/>
                    </w:rPr>
                  </w:pPr>
                  <w:r>
                    <w:rPr>
                      <w:rFonts w:ascii="Arial" w:eastAsia="Arial" w:hAnsi="Arial"/>
                      <w:color w:val="000000"/>
                      <w:sz w:val="16"/>
                    </w:rPr>
                    <w:t>excavation, preparation, formwork, steelwork</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and pouring turbine footings</w:t>
                  </w:r>
                </w:p>
                <w:p w14:paraId="4388B02F" w14:textId="77777777" w:rsidR="00373793" w:rsidRDefault="00112A2E">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footing for transformers, switchgear</w:t>
                  </w:r>
                </w:p>
                <w:p w14:paraId="6DDBC523" w14:textId="77777777" w:rsidR="00373793" w:rsidRDefault="00112A2E">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t>Yes</w:t>
                  </w:r>
                </w:p>
                <w:p w14:paraId="2326D1F1" w14:textId="77777777" w:rsidR="00373793" w:rsidRDefault="00112A2E">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t>Yes</w:t>
                  </w:r>
                </w:p>
                <w:p w14:paraId="2350D8B4" w14:textId="77777777" w:rsidR="00373793" w:rsidRDefault="00112A2E">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t>Yes</w:t>
                  </w:r>
                </w:p>
                <w:p w14:paraId="6F96362C" w14:textId="77777777" w:rsidR="00373793" w:rsidRDefault="00112A2E">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t>Yes</w:t>
                  </w:r>
                </w:p>
                <w:p w14:paraId="70A92C72" w14:textId="77777777" w:rsidR="00373793" w:rsidRDefault="00112A2E">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251AF200" w14:textId="77777777" w:rsidR="00373793" w:rsidRDefault="00112A2E">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5C2A2B9" w14:textId="77777777" w:rsidR="00373793" w:rsidRDefault="00112A2E">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6E959F0" w14:textId="77777777" w:rsidR="00373793" w:rsidRDefault="00112A2E">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12C3803" w14:textId="77777777" w:rsidR="00373793" w:rsidRDefault="00112A2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86D8D2D" w14:textId="77777777" w:rsidR="00373793" w:rsidRDefault="00112A2E">
                  <w:pPr>
                    <w:spacing w:before="481"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name </w:t>
                  </w:r>
                  <w:r>
                    <w:rPr>
                      <w:rFonts w:ascii="Arial" w:eastAsia="Arial" w:hAnsi="Arial"/>
                      <w:color w:val="000000"/>
                      <w:spacing w:val="6"/>
                      <w:sz w:val="16"/>
                    </w:rPr>
                    <w:t>Damian Vermey</w:t>
                  </w:r>
                </w:p>
                <w:p w14:paraId="5DCDD921" w14:textId="77777777" w:rsidR="00373793" w:rsidRDefault="00112A2E">
                  <w:pPr>
                    <w:spacing w:before="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Head of Development</w:t>
                  </w:r>
                </w:p>
                <w:p w14:paraId="3D0FA267" w14:textId="77777777" w:rsidR="00373793" w:rsidRDefault="00112A2E">
                  <w:pPr>
                    <w:spacing w:before="38" w:line="182" w:lineRule="exact"/>
                    <w:ind w:left="648"/>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0407511495</w:t>
                  </w:r>
                </w:p>
                <w:p w14:paraId="1BD613F9" w14:textId="77777777" w:rsidR="00373793" w:rsidRDefault="00112A2E">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1">
                    <w:r>
                      <w:rPr>
                        <w:rFonts w:ascii="Arial" w:eastAsia="Arial" w:hAnsi="Arial"/>
                        <w:color w:val="0000FF"/>
                        <w:sz w:val="16"/>
                        <w:u w:val="single"/>
                      </w:rPr>
                      <w:t>damian.vermey@arkenergy.com.au</w:t>
                    </w:r>
                  </w:hyperlink>
                  <w:r>
                    <w:rPr>
                      <w:rFonts w:ascii="Arial" w:eastAsia="Arial" w:hAnsi="Arial"/>
                      <w:color w:val="000000"/>
                      <w:sz w:val="16"/>
                    </w:rPr>
                    <w:t xml:space="preserve"> </w:t>
                  </w:r>
                </w:p>
                <w:p w14:paraId="7EC90707" w14:textId="77777777" w:rsidR="00373793" w:rsidRDefault="00112A2E">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for procurement and construction, general information on the project is available at </w:t>
                  </w:r>
                  <w:hyperlink r:id="rId12">
                    <w:r>
                      <w:rPr>
                        <w:rFonts w:ascii="Arial" w:eastAsia="Arial" w:hAnsi="Arial"/>
                        <w:color w:val="0000FF"/>
                        <w:sz w:val="16"/>
                        <w:u w:val="single"/>
                      </w:rPr>
                      <w:t>https://arkenergy.com.au</w:t>
                    </w:r>
                  </w:hyperlink>
                  <w:r>
                    <w:rPr>
                      <w:rFonts w:ascii="Arial" w:eastAsia="Arial" w:hAnsi="Arial"/>
                      <w:color w:val="000000"/>
                      <w:sz w:val="16"/>
                    </w:rPr>
                    <w:t xml:space="preserve"> </w:t>
                  </w:r>
                </w:p>
                <w:p w14:paraId="011F9401" w14:textId="77777777" w:rsidR="00373793" w:rsidRDefault="00112A2E">
                  <w:pPr>
                    <w:spacing w:line="331" w:lineRule="exact"/>
                    <w:ind w:left="648" w:hanging="648"/>
                    <w:textAlignment w:val="baseline"/>
                    <w:rPr>
                      <w:rFonts w:ascii="Arial" w:eastAsia="Arial" w:hAnsi="Arial"/>
                      <w:color w:val="000000"/>
                      <w:sz w:val="16"/>
                    </w:rPr>
                  </w:pPr>
                  <w:r>
                    <w:rPr>
                      <w:rFonts w:ascii="Arial" w:eastAsia="Arial" w:hAnsi="Arial"/>
                      <w:color w:val="000000"/>
                      <w:sz w:val="16"/>
                    </w:rPr>
                    <w:t xml:space="preserve">Project opportunities website: </w:t>
                  </w:r>
                  <w:r>
                    <w:rPr>
                      <w:rFonts w:ascii="Arial" w:eastAsia="Arial" w:hAnsi="Arial"/>
                      <w:color w:val="000000"/>
                      <w:sz w:val="16"/>
                    </w:rPr>
                    <w:br/>
                  </w:r>
                  <w:hyperlink r:id="rId13">
                    <w:r>
                      <w:rPr>
                        <w:rFonts w:ascii="Arial" w:eastAsia="Arial" w:hAnsi="Arial"/>
                        <w:color w:val="0000FF"/>
                        <w:sz w:val="16"/>
                        <w:u w:val="single"/>
                      </w:rPr>
                      <w:t>www.arkenergy.com.au</w:t>
                    </w:r>
                  </w:hyperlink>
                  <w:r>
                    <w:rPr>
                      <w:rFonts w:ascii="Arial" w:eastAsia="Arial" w:hAnsi="Arial"/>
                      <w:color w:val="000000"/>
                      <w:sz w:val="16"/>
                    </w:rPr>
                    <w:t xml:space="preserve"> </w:t>
                  </w:r>
                </w:p>
                <w:p w14:paraId="337D929A" w14:textId="77777777" w:rsidR="00373793" w:rsidRDefault="00112A2E">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36DE62D" w14:textId="77777777" w:rsidR="00373793" w:rsidRDefault="00112A2E">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A243595" w14:textId="77777777" w:rsidR="00373793" w:rsidRDefault="00112A2E">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A2886A5" w14:textId="77777777" w:rsidR="00373793" w:rsidRDefault="00112A2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FC248E6" w14:textId="77777777" w:rsidR="00373793" w:rsidRDefault="00112A2E">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B737B0B" w14:textId="77777777" w:rsidR="00373793" w:rsidRDefault="00112A2E">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1DDF860D" w14:textId="77777777" w:rsidR="00373793" w:rsidRDefault="00373793">
      <w:pPr>
        <w:sectPr w:rsidR="00373793">
          <w:pgSz w:w="11904" w:h="16843"/>
          <w:pgMar w:top="752" w:right="1045" w:bottom="890" w:left="1019" w:header="720" w:footer="720" w:gutter="0"/>
          <w:cols w:space="720"/>
        </w:sectPr>
      </w:pPr>
    </w:p>
    <w:p w14:paraId="23265C84" w14:textId="589F9B01" w:rsidR="00373793" w:rsidRDefault="00112A2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w:t>
      </w:r>
      <w:r>
        <w:rPr>
          <w:rFonts w:eastAsia="Times New Roman"/>
          <w:color w:val="000000"/>
          <w:sz w:val="16"/>
        </w:rPr>
        <w:t>y AIP Authority on Fri Mar 20 2026 10:1</w:t>
      </w:r>
      <w:r>
        <w:rPr>
          <w:rFonts w:eastAsia="Times New Roman"/>
          <w:color w:val="000000"/>
          <w:sz w:val="16"/>
        </w:rPr>
        <w:t>1:12 GMT+1</w:t>
      </w:r>
      <w:r>
        <w:rPr>
          <w:rFonts w:eastAsia="Times New Roman"/>
          <w:color w:val="000000"/>
          <w:sz w:val="16"/>
        </w:rPr>
        <w:t xml:space="preserve">100 </w:t>
      </w:r>
      <w:r>
        <w:rPr>
          <w:rFonts w:eastAsia="Times New Roman"/>
          <w:color w:val="000000"/>
          <w:sz w:val="16"/>
        </w:rPr>
        <w:t>(AEDT) *****</w:t>
      </w:r>
    </w:p>
    <w:p w14:paraId="11B80BD9" w14:textId="77777777" w:rsidR="00373793" w:rsidRDefault="00373793">
      <w:pPr>
        <w:spacing w:before="3" w:after="818" w:line="183" w:lineRule="exact"/>
        <w:sectPr w:rsidR="00373793">
          <w:pgSz w:w="11904" w:h="16843"/>
          <w:pgMar w:top="1040" w:right="2986" w:bottom="867" w:left="2698" w:header="720" w:footer="720" w:gutter="0"/>
          <w:cols w:space="720"/>
        </w:sectPr>
      </w:pPr>
    </w:p>
    <w:p w14:paraId="5CAB39C7" w14:textId="77777777" w:rsidR="00373793" w:rsidRDefault="00112A2E">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FD47F1B" w14:textId="77777777" w:rsidR="00373793" w:rsidRDefault="00112A2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61CF34C" w14:textId="77777777" w:rsidR="00373793" w:rsidRDefault="00112A2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FAE5ED6" w14:textId="77777777" w:rsidR="00373793" w:rsidRDefault="00112A2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F79025E" w14:textId="77777777" w:rsidR="00373793" w:rsidRDefault="00112A2E">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05CCD0D" w14:textId="77777777" w:rsidR="00373793" w:rsidRDefault="00112A2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3336421" w14:textId="77777777" w:rsidR="00373793" w:rsidRDefault="00112A2E">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5954238" w14:textId="77777777" w:rsidR="00373793" w:rsidRDefault="00373793">
      <w:pPr>
        <w:spacing w:before="98" w:after="9706" w:line="220" w:lineRule="exact"/>
        <w:sectPr w:rsidR="00373793">
          <w:type w:val="continuous"/>
          <w:pgSz w:w="11904" w:h="16843"/>
          <w:pgMar w:top="1040" w:right="1493" w:bottom="867" w:left="1051" w:header="720" w:footer="720" w:gutter="0"/>
          <w:cols w:space="720"/>
        </w:sectPr>
      </w:pPr>
    </w:p>
    <w:p w14:paraId="0A1A3E55" w14:textId="77777777" w:rsidR="00373793" w:rsidRDefault="00112A2E">
      <w:pPr>
        <w:spacing w:before="4" w:line="249" w:lineRule="exact"/>
        <w:textAlignment w:val="baseline"/>
        <w:rPr>
          <w:rFonts w:eastAsia="Times New Roman"/>
          <w:color w:val="000000"/>
          <w:spacing w:val="-2"/>
        </w:rPr>
      </w:pPr>
      <w:r>
        <w:rPr>
          <w:rFonts w:eastAsia="Times New Roman"/>
          <w:color w:val="000000"/>
          <w:spacing w:val="-2"/>
        </w:rPr>
        <w:t>Page 3 of 5</w:t>
      </w:r>
    </w:p>
    <w:p w14:paraId="2BD5EA25" w14:textId="77777777" w:rsidR="00373793" w:rsidRDefault="00373793">
      <w:pPr>
        <w:sectPr w:rsidR="00373793">
          <w:type w:val="continuous"/>
          <w:pgSz w:w="11904" w:h="16843"/>
          <w:pgMar w:top="1040" w:right="1044" w:bottom="867" w:left="9780" w:header="720" w:footer="720" w:gutter="0"/>
          <w:cols w:space="720"/>
        </w:sectPr>
      </w:pPr>
    </w:p>
    <w:p w14:paraId="488447CF" w14:textId="77777777" w:rsidR="00373793" w:rsidRDefault="00112A2E">
      <w:pPr>
        <w:textAlignment w:val="baseline"/>
        <w:rPr>
          <w:rFonts w:eastAsia="Times New Roman"/>
          <w:color w:val="000000"/>
          <w:sz w:val="24"/>
        </w:rPr>
      </w:pPr>
      <w:r>
        <w:lastRenderedPageBreak/>
        <w:pict w14:anchorId="46FC23A1">
          <v:shape id="_x0000_s1031" type="#_x0000_t202" style="position:absolute;margin-left:56.05pt;margin-top:52pt;width:468pt;height:52.85pt;z-index:-251653632;mso-wrap-distance-left:0;mso-wrap-distance-right:0;mso-position-horizontal-relative:page;mso-position-vertical-relative:page" filled="f" stroked="f">
            <v:textbox inset="0,0,0,0">
              <w:txbxContent>
                <w:p w14:paraId="298687C5" w14:textId="4D7695A2" w:rsidR="00373793" w:rsidRDefault="00112A2E">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DRAFT not a</w:t>
                  </w:r>
                  <w:r>
                    <w:rPr>
                      <w:rFonts w:eastAsia="Times New Roman"/>
                      <w:color w:val="000000"/>
                      <w:spacing w:val="1"/>
                      <w:sz w:val="16"/>
                    </w:rPr>
                    <w:t>pproved b</w:t>
                  </w:r>
                  <w:r>
                    <w:rPr>
                      <w:rFonts w:eastAsia="Times New Roman"/>
                      <w:color w:val="000000"/>
                      <w:spacing w:val="1"/>
                      <w:sz w:val="16"/>
                    </w:rPr>
                    <w:t>y AIP Authority on Fri Mar 20 2026 10:1</w:t>
                  </w:r>
                  <w:r>
                    <w:rPr>
                      <w:rFonts w:eastAsia="Times New Roman"/>
                      <w:color w:val="000000"/>
                      <w:spacing w:val="1"/>
                      <w:sz w:val="16"/>
                    </w:rPr>
                    <w:t>1:12 GMT+1</w:t>
                  </w:r>
                  <w:r>
                    <w:rPr>
                      <w:rFonts w:eastAsia="Times New Roman"/>
                      <w:color w:val="000000"/>
                      <w:spacing w:val="1"/>
                      <w:sz w:val="16"/>
                    </w:rPr>
                    <w:t>100 (AEDT) *****</w:t>
                  </w:r>
                </w:p>
              </w:txbxContent>
            </v:textbox>
            <w10:wrap type="square" anchorx="page" anchory="page"/>
          </v:shape>
        </w:pict>
      </w:r>
      <w:r>
        <w:pict w14:anchorId="51EFBFA3">
          <v:shape id="_x0000_s1030" type="#_x0000_t202" style="position:absolute;margin-left:43.9pt;margin-top:104.85pt;width:7in;height:43.05pt;z-index:-251652608;mso-wrap-distance-left:0;mso-wrap-distance-right:0;mso-position-horizontal-relative:page;mso-position-vertical-relative:page" filled="f" stroked="f">
            <v:textbox inset="0,0,0,0">
              <w:txbxContent>
                <w:p w14:paraId="68648F45" w14:textId="77777777" w:rsidR="00373793" w:rsidRDefault="00112A2E">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597BC7C">
          <v:shape id="_x0000_s1029" type="#_x0000_t202" style="position:absolute;margin-left:43.9pt;margin-top:147.9pt;width:7in;height:187.15pt;z-index:251649536;mso-wrap-distance-left:0;mso-wrap-distance-right:0;mso-position-horizontal-relative:page;mso-position-vertical-relative:page" filled="f" stroked="f">
            <v:textbox inset="0,0,0,0">
              <w:txbxContent>
                <w:p w14:paraId="4DFD7682" w14:textId="77777777" w:rsidR="00373793" w:rsidRDefault="00112A2E">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CWF Unit Trust</w:t>
                  </w:r>
                </w:p>
                <w:p w14:paraId="0FB82A14" w14:textId="77777777" w:rsidR="00373793" w:rsidRDefault="00112A2E">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732F45E" w14:textId="77777777" w:rsidR="00373793" w:rsidRDefault="00112A2E">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Chalumbin Wind Farm</w:t>
                  </w:r>
                </w:p>
                <w:p w14:paraId="68D58F57" w14:textId="77777777" w:rsidR="00373793" w:rsidRDefault="00112A2E">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63E8EA99" w14:textId="77777777" w:rsidR="00373793" w:rsidRDefault="00112A2E">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97CE24B" w14:textId="77777777" w:rsidR="00373793" w:rsidRDefault="00112A2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7025AF8" w14:textId="77777777" w:rsidR="00373793" w:rsidRDefault="00112A2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926CCF1">
          <v:shape id="_x0000_s1028"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373793" w14:paraId="48A81689" w14:textId="77777777">
                    <w:tblPrEx>
                      <w:tblCellMar>
                        <w:top w:w="0" w:type="dxa"/>
                        <w:bottom w:w="0" w:type="dxa"/>
                      </w:tblCellMar>
                    </w:tblPrEx>
                    <w:trPr>
                      <w:trHeight w:hRule="exact" w:val="629"/>
                    </w:trPr>
                    <w:tc>
                      <w:tcPr>
                        <w:tcW w:w="2484" w:type="dxa"/>
                        <w:vAlign w:val="center"/>
                      </w:tcPr>
                      <w:p w14:paraId="0DFB4DC6" w14:textId="77777777" w:rsidR="00373793" w:rsidRDefault="00112A2E">
                        <w:pPr>
                          <w:spacing w:before="259" w:after="187" w:line="182"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7CE35627" w14:textId="77777777" w:rsidR="00373793" w:rsidRDefault="00112A2E">
                        <w:pPr>
                          <w:spacing w:before="100" w:after="86"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386D2355" w14:textId="77777777" w:rsidR="00373793" w:rsidRDefault="00112A2E">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4DF155CF" w14:textId="77777777" w:rsidR="00373793" w:rsidRDefault="00112A2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3E75CF8C" w14:textId="77777777" w:rsidR="00373793" w:rsidRDefault="00112A2E">
                        <w:pPr>
                          <w:spacing w:before="100" w:after="86"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73755617" w14:textId="77777777" w:rsidR="00112A2E" w:rsidRDefault="00112A2E"/>
              </w:txbxContent>
            </v:textbox>
            <w10:wrap type="square" anchorx="page" anchory="page"/>
          </v:shape>
        </w:pict>
      </w:r>
      <w:r>
        <w:pict w14:anchorId="409128F8">
          <v:shape id="_x0000_s1027" type="#_x0000_t202" style="position:absolute;margin-left:52.3pt;margin-top:370.05pt;width:491pt;height:408.95pt;z-index:-251650560;mso-wrap-distance-left:0;mso-wrap-distance-right:0;mso-position-horizontal-relative:page;mso-position-vertical-relative:page" filled="f" stroked="f">
            <v:textbox inset="0,0,0,0">
              <w:txbxContent>
                <w:p w14:paraId="51084251" w14:textId="77777777" w:rsidR="00373793" w:rsidRDefault="00112A2E">
                  <w:pPr>
                    <w:tabs>
                      <w:tab w:val="left" w:pos="3816"/>
                      <w:tab w:val="left" w:pos="5616"/>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44E50FD7" w14:textId="77777777" w:rsidR="00373793" w:rsidRDefault="00112A2E">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t>Yes</w:t>
                  </w:r>
                </w:p>
                <w:p w14:paraId="229D92F5" w14:textId="77777777" w:rsidR="00373793" w:rsidRDefault="00112A2E">
                  <w:pPr>
                    <w:tabs>
                      <w:tab w:val="left" w:pos="3816"/>
                      <w:tab w:val="left" w:pos="5616"/>
                    </w:tabs>
                    <w:spacing w:before="53" w:line="218" w:lineRule="exact"/>
                    <w:textAlignment w:val="baseline"/>
                    <w:rPr>
                      <w:rFonts w:ascii="Arial" w:eastAsia="Arial" w:hAnsi="Arial"/>
                      <w:color w:val="000000"/>
                      <w:sz w:val="16"/>
                    </w:rPr>
                  </w:pPr>
                  <w:r>
                    <w:rPr>
                      <w:rFonts w:ascii="Arial" w:eastAsia="Arial" w:hAnsi="Arial"/>
                      <w:color w:val="000000"/>
                      <w:sz w:val="16"/>
                    </w:rPr>
                    <w:t>supply of ancillary goods and services eg</w:t>
                  </w:r>
                  <w:r>
                    <w:rPr>
                      <w:rFonts w:ascii="Arial" w:eastAsia="Arial" w:hAnsi="Arial"/>
                      <w:color w:val="000000"/>
                      <w:sz w:val="16"/>
                    </w:rPr>
                    <w:tab/>
                    <w:t>Yes</w:t>
                  </w:r>
                  <w:r>
                    <w:rPr>
                      <w:rFonts w:ascii="Arial" w:eastAsia="Arial" w:hAnsi="Arial"/>
                      <w:color w:val="000000"/>
                      <w:sz w:val="16"/>
                    </w:rPr>
                    <w:tab/>
                    <w:t>Yes</w:t>
                  </w:r>
                </w:p>
                <w:p w14:paraId="121B9168" w14:textId="77777777" w:rsidR="00373793" w:rsidRDefault="00112A2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p w14:paraId="46A5F270" w14:textId="77777777" w:rsidR="00373793" w:rsidRDefault="00112A2E">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7527A3E" w14:textId="77777777" w:rsidR="00373793" w:rsidRDefault="00112A2E">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2288845" w14:textId="77777777" w:rsidR="00373793" w:rsidRDefault="00112A2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800A08C" w14:textId="77777777" w:rsidR="00373793" w:rsidRDefault="00112A2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B1C00C3" w14:textId="77777777" w:rsidR="00373793" w:rsidRDefault="00112A2E">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5C5613E0" w14:textId="77777777" w:rsidR="00373793" w:rsidRDefault="00112A2E">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6D456CD0" w14:textId="77777777" w:rsidR="00373793" w:rsidRDefault="00112A2E">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0407511495</w:t>
                  </w:r>
                </w:p>
                <w:p w14:paraId="1B6C4BBF" w14:textId="77777777" w:rsidR="00373793" w:rsidRDefault="00112A2E">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damian.vermey@arkenergy.com.au</w:t>
                    </w:r>
                  </w:hyperlink>
                  <w:r>
                    <w:rPr>
                      <w:rFonts w:ascii="Arial" w:eastAsia="Arial" w:hAnsi="Arial"/>
                      <w:color w:val="000000"/>
                      <w:sz w:val="16"/>
                    </w:rPr>
                    <w:t xml:space="preserve"> </w:t>
                  </w:r>
                </w:p>
                <w:p w14:paraId="24A28C52" w14:textId="77777777" w:rsidR="00373793" w:rsidRDefault="00112A2E">
                  <w:pPr>
                    <w:spacing w:before="158" w:line="221" w:lineRule="exact"/>
                    <w:ind w:right="504"/>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for procurement and construction, general information on the project is available at </w:t>
                  </w:r>
                  <w:hyperlink r:id="rId15">
                    <w:r>
                      <w:rPr>
                        <w:rFonts w:ascii="Arial" w:eastAsia="Arial" w:hAnsi="Arial"/>
                        <w:color w:val="0000FF"/>
                        <w:sz w:val="16"/>
                        <w:u w:val="single"/>
                      </w:rPr>
                      <w:t>https://arkenergy.com.au</w:t>
                    </w:r>
                  </w:hyperlink>
                  <w:r>
                    <w:rPr>
                      <w:rFonts w:ascii="Arial" w:eastAsia="Arial" w:hAnsi="Arial"/>
                      <w:color w:val="000000"/>
                      <w:sz w:val="16"/>
                    </w:rPr>
                    <w:t xml:space="preserve"> </w:t>
                  </w:r>
                </w:p>
                <w:p w14:paraId="0AEDE688" w14:textId="77777777" w:rsidR="00373793" w:rsidRDefault="00112A2E">
                  <w:pPr>
                    <w:spacing w:before="106" w:line="216" w:lineRule="exact"/>
                    <w:ind w:right="432"/>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Project information is updated from time to time on the project website </w:t>
                  </w:r>
                  <w:hyperlink r:id="rId16">
                    <w:r>
                      <w:rPr>
                        <w:rFonts w:ascii="Arial" w:eastAsia="Arial" w:hAnsi="Arial"/>
                        <w:color w:val="0000FF"/>
                        <w:spacing w:val="-4"/>
                        <w:sz w:val="16"/>
                        <w:u w:val="single"/>
                      </w:rPr>
                      <w:t>www.chalumbinwindfarm.com.au</w:t>
                    </w:r>
                  </w:hyperlink>
                  <w:r>
                    <w:rPr>
                      <w:rFonts w:ascii="Arial" w:eastAsia="Arial" w:hAnsi="Arial"/>
                      <w:color w:val="000000"/>
                      <w:spacing w:val="-4"/>
                      <w:sz w:val="16"/>
                    </w:rPr>
                    <w:t xml:space="preserve"> and </w:t>
                  </w:r>
                  <w:hyperlink r:id="rId17">
                    <w:r>
                      <w:rPr>
                        <w:rFonts w:ascii="Arial" w:eastAsia="Arial" w:hAnsi="Arial"/>
                        <w:color w:val="0000FF"/>
                        <w:spacing w:val="-4"/>
                        <w:sz w:val="16"/>
                        <w:u w:val="single"/>
                      </w:rPr>
                      <w:t>epuron.com.au/wind/chalumbin</w:t>
                    </w:r>
                  </w:hyperlink>
                  <w:r>
                    <w:rPr>
                      <w:rFonts w:ascii="Arial" w:eastAsia="Arial" w:hAnsi="Arial"/>
                      <w:color w:val="000000"/>
                      <w:spacing w:val="-4"/>
                      <w:sz w:val="16"/>
                    </w:rPr>
                    <w:t>. When the procurement entity is known the website will be updated with procurement information.</w:t>
                  </w:r>
                </w:p>
                <w:p w14:paraId="63B1A07C" w14:textId="77777777" w:rsidR="00373793" w:rsidRDefault="00112A2E">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0668DEA" w14:textId="77777777" w:rsidR="00373793" w:rsidRDefault="00112A2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95F0DD1" w14:textId="77777777" w:rsidR="00373793" w:rsidRDefault="00112A2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EA1F386" w14:textId="77777777" w:rsidR="00373793" w:rsidRDefault="00112A2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6084B66" w14:textId="77777777" w:rsidR="00373793" w:rsidRDefault="00112A2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7415B4D" w14:textId="77777777" w:rsidR="00373793" w:rsidRDefault="00112A2E">
                  <w:pPr>
                    <w:spacing w:before="792"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1BDD8FC2">
          <v:line id="_x0000_s1026" style="position:absolute;z-index:251652608;mso-position-horizontal-relative:page;mso-position-vertical-relative:page" from="43.9pt,148.55pt" to="538.15pt,148.55pt" strokeweight="1.2pt">
            <w10:wrap anchorx="page" anchory="page"/>
          </v:line>
        </w:pict>
      </w:r>
    </w:p>
    <w:p w14:paraId="15C3BD26" w14:textId="77777777" w:rsidR="00373793" w:rsidRDefault="00373793">
      <w:pPr>
        <w:sectPr w:rsidR="00373793">
          <w:pgSz w:w="11904" w:h="16843"/>
          <w:pgMar w:top="752" w:right="946" w:bottom="890" w:left="878" w:header="720" w:footer="720" w:gutter="0"/>
          <w:cols w:space="720"/>
        </w:sectPr>
      </w:pPr>
    </w:p>
    <w:p w14:paraId="113C1254" w14:textId="2FCBFAF2" w:rsidR="00373793" w:rsidRDefault="00112A2E">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w:t>
      </w:r>
      <w:r>
        <w:rPr>
          <w:rFonts w:eastAsia="Times New Roman"/>
          <w:color w:val="000000"/>
          <w:spacing w:val="1"/>
          <w:sz w:val="16"/>
        </w:rPr>
        <w:t>pproved b</w:t>
      </w:r>
      <w:r>
        <w:rPr>
          <w:rFonts w:eastAsia="Times New Roman"/>
          <w:color w:val="000000"/>
          <w:spacing w:val="1"/>
          <w:sz w:val="16"/>
        </w:rPr>
        <w:t>y AIP Authority on Fri Mar 20 2026 10:1</w:t>
      </w:r>
      <w:r>
        <w:rPr>
          <w:rFonts w:eastAsia="Times New Roman"/>
          <w:color w:val="000000"/>
          <w:spacing w:val="1"/>
          <w:sz w:val="16"/>
        </w:rPr>
        <w:t>1:12 GMT+1</w:t>
      </w:r>
      <w:r>
        <w:rPr>
          <w:rFonts w:eastAsia="Times New Roman"/>
          <w:color w:val="000000"/>
          <w:spacing w:val="1"/>
          <w:sz w:val="16"/>
        </w:rPr>
        <w:t>100 (AEDT) *****</w:t>
      </w:r>
    </w:p>
    <w:p w14:paraId="4897EAD8" w14:textId="77777777" w:rsidR="00373793" w:rsidRDefault="00373793">
      <w:pPr>
        <w:spacing w:before="3" w:after="818" w:line="183" w:lineRule="exact"/>
        <w:sectPr w:rsidR="00373793">
          <w:pgSz w:w="11904" w:h="16843"/>
          <w:pgMar w:top="1040" w:right="1423" w:bottom="867" w:left="1121" w:header="720" w:footer="720" w:gutter="0"/>
          <w:cols w:space="720"/>
        </w:sectPr>
      </w:pPr>
    </w:p>
    <w:p w14:paraId="07194181" w14:textId="77777777" w:rsidR="00373793" w:rsidRDefault="00112A2E">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EF2ADF4" w14:textId="77777777" w:rsidR="00373793" w:rsidRDefault="00112A2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F085D67" w14:textId="77777777" w:rsidR="00373793" w:rsidRDefault="00112A2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EF42AAF" w14:textId="77777777" w:rsidR="00373793" w:rsidRDefault="00112A2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8165590" w14:textId="77777777" w:rsidR="00373793" w:rsidRDefault="00112A2E">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3BDD54EC" w14:textId="77777777" w:rsidR="00373793" w:rsidRDefault="00112A2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50FB2E2" w14:textId="77777777" w:rsidR="00373793" w:rsidRDefault="00112A2E">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64E5714" w14:textId="77777777" w:rsidR="00373793" w:rsidRDefault="00373793">
      <w:pPr>
        <w:spacing w:before="98" w:after="9706" w:line="220" w:lineRule="exact"/>
        <w:sectPr w:rsidR="00373793">
          <w:type w:val="continuous"/>
          <w:pgSz w:w="11904" w:h="16843"/>
          <w:pgMar w:top="1040" w:right="1505" w:bottom="867" w:left="1039" w:header="720" w:footer="720" w:gutter="0"/>
          <w:cols w:space="720"/>
        </w:sectPr>
      </w:pPr>
    </w:p>
    <w:p w14:paraId="766F5EF9" w14:textId="77777777" w:rsidR="00373793" w:rsidRDefault="00112A2E">
      <w:pPr>
        <w:spacing w:before="4" w:line="249" w:lineRule="exact"/>
        <w:textAlignment w:val="baseline"/>
        <w:rPr>
          <w:rFonts w:eastAsia="Times New Roman"/>
          <w:color w:val="000000"/>
          <w:spacing w:val="-1"/>
        </w:rPr>
      </w:pPr>
      <w:r>
        <w:rPr>
          <w:rFonts w:eastAsia="Times New Roman"/>
          <w:color w:val="000000"/>
          <w:spacing w:val="-1"/>
        </w:rPr>
        <w:t>Page 5 of 5</w:t>
      </w:r>
    </w:p>
    <w:sectPr w:rsidR="0037379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2A77" w14:textId="77777777" w:rsidR="00112A2E" w:rsidRDefault="00112A2E">
      <w:r>
        <w:separator/>
      </w:r>
    </w:p>
  </w:endnote>
  <w:endnote w:type="continuationSeparator" w:id="0">
    <w:p w14:paraId="540A356C" w14:textId="77777777" w:rsidR="00112A2E" w:rsidRDefault="0011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7A8E" w14:textId="3CD415B9" w:rsidR="00112A2E" w:rsidRDefault="00112A2E">
    <w:pPr>
      <w:pStyle w:val="Footer"/>
    </w:pPr>
    <w:r>
      <w:rPr>
        <w:noProof/>
      </w:rPr>
      <mc:AlternateContent>
        <mc:Choice Requires="wps">
          <w:drawing>
            <wp:anchor distT="0" distB="0" distL="0" distR="0" simplePos="0" relativeHeight="251662336" behindDoc="0" locked="0" layoutInCell="1" allowOverlap="1" wp14:anchorId="2F5236D2" wp14:editId="0DC82E7C">
              <wp:simplePos x="635" y="635"/>
              <wp:positionH relativeFrom="page">
                <wp:align>center</wp:align>
              </wp:positionH>
              <wp:positionV relativeFrom="page">
                <wp:align>bottom</wp:align>
              </wp:positionV>
              <wp:extent cx="622300" cy="376555"/>
              <wp:effectExtent l="0" t="0" r="6350" b="0"/>
              <wp:wrapNone/>
              <wp:docPr id="18360962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5D3756" w14:textId="7220CEC8"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236D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B5D3756" w14:textId="7220CEC8"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7C9C" w14:textId="1AD1A8BB" w:rsidR="00112A2E" w:rsidRDefault="00112A2E">
    <w:pPr>
      <w:pStyle w:val="Footer"/>
    </w:pPr>
    <w:r>
      <w:rPr>
        <w:noProof/>
      </w:rPr>
      <mc:AlternateContent>
        <mc:Choice Requires="wps">
          <w:drawing>
            <wp:anchor distT="0" distB="0" distL="0" distR="0" simplePos="0" relativeHeight="251661312" behindDoc="0" locked="0" layoutInCell="1" allowOverlap="1" wp14:anchorId="7842D6B0" wp14:editId="20A3D33F">
              <wp:simplePos x="635" y="635"/>
              <wp:positionH relativeFrom="page">
                <wp:align>center</wp:align>
              </wp:positionH>
              <wp:positionV relativeFrom="page">
                <wp:align>bottom</wp:align>
              </wp:positionV>
              <wp:extent cx="622300" cy="376555"/>
              <wp:effectExtent l="0" t="0" r="6350" b="0"/>
              <wp:wrapNone/>
              <wp:docPr id="3258419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CEC3FA" w14:textId="1B413500"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2D6B0"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4CEC3FA" w14:textId="1B413500"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F6F3" w14:textId="77777777" w:rsidR="00373793" w:rsidRDefault="00373793"/>
  </w:footnote>
  <w:footnote w:type="continuationSeparator" w:id="0">
    <w:p w14:paraId="32EB9DA4" w14:textId="77777777" w:rsidR="00373793" w:rsidRDefault="0011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A307" w14:textId="089DC3A4" w:rsidR="00112A2E" w:rsidRDefault="00112A2E">
    <w:pPr>
      <w:pStyle w:val="Header"/>
    </w:pPr>
    <w:r>
      <w:rPr>
        <w:noProof/>
      </w:rPr>
      <mc:AlternateContent>
        <mc:Choice Requires="wps">
          <w:drawing>
            <wp:anchor distT="0" distB="0" distL="0" distR="0" simplePos="0" relativeHeight="251659264" behindDoc="0" locked="0" layoutInCell="1" allowOverlap="1" wp14:anchorId="27671CB5" wp14:editId="71BC608F">
              <wp:simplePos x="635" y="635"/>
              <wp:positionH relativeFrom="page">
                <wp:align>center</wp:align>
              </wp:positionH>
              <wp:positionV relativeFrom="page">
                <wp:align>top</wp:align>
              </wp:positionV>
              <wp:extent cx="622300" cy="376555"/>
              <wp:effectExtent l="0" t="0" r="6350" b="4445"/>
              <wp:wrapNone/>
              <wp:docPr id="20500867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D81E39" w14:textId="6A0C557C"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71CB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CD81E39" w14:textId="6A0C557C"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72C1" w14:textId="60EEA748" w:rsidR="00112A2E" w:rsidRDefault="00112A2E">
    <w:pPr>
      <w:pStyle w:val="Header"/>
    </w:pPr>
    <w:r>
      <w:rPr>
        <w:noProof/>
      </w:rPr>
      <mc:AlternateContent>
        <mc:Choice Requires="wps">
          <w:drawing>
            <wp:anchor distT="0" distB="0" distL="0" distR="0" simplePos="0" relativeHeight="251658240" behindDoc="0" locked="0" layoutInCell="1" allowOverlap="1" wp14:anchorId="3E945690" wp14:editId="761DDC0B">
              <wp:simplePos x="635" y="635"/>
              <wp:positionH relativeFrom="page">
                <wp:align>center</wp:align>
              </wp:positionH>
              <wp:positionV relativeFrom="page">
                <wp:align>top</wp:align>
              </wp:positionV>
              <wp:extent cx="622300" cy="376555"/>
              <wp:effectExtent l="0" t="0" r="6350" b="4445"/>
              <wp:wrapNone/>
              <wp:docPr id="16740998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12A30F" w14:textId="48065E26"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45690"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A12A30F" w14:textId="48065E26" w:rsidR="00112A2E" w:rsidRPr="00112A2E" w:rsidRDefault="00112A2E" w:rsidP="00112A2E">
                    <w:pPr>
                      <w:rPr>
                        <w:rFonts w:ascii="Aptos" w:eastAsia="Aptos" w:hAnsi="Aptos" w:cs="Aptos"/>
                        <w:noProof/>
                        <w:color w:val="C00000"/>
                        <w:sz w:val="24"/>
                        <w:szCs w:val="24"/>
                      </w:rPr>
                    </w:pPr>
                    <w:r w:rsidRPr="00112A2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3"/>
    <w:rsid w:val="00112A2E"/>
    <w:rsid w:val="00373793"/>
    <w:rsid w:val="005D2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E552F"/>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A2E"/>
    <w:pPr>
      <w:tabs>
        <w:tab w:val="center" w:pos="4513"/>
        <w:tab w:val="right" w:pos="9026"/>
      </w:tabs>
    </w:pPr>
  </w:style>
  <w:style w:type="character" w:customStyle="1" w:styleId="HeaderChar">
    <w:name w:val="Header Char"/>
    <w:basedOn w:val="DefaultParagraphFont"/>
    <w:link w:val="Header"/>
    <w:uiPriority w:val="99"/>
    <w:rsid w:val="00112A2E"/>
  </w:style>
  <w:style w:type="paragraph" w:styleId="Footer">
    <w:name w:val="footer"/>
    <w:basedOn w:val="Normal"/>
    <w:link w:val="FooterChar"/>
    <w:uiPriority w:val="99"/>
    <w:unhideWhenUsed/>
    <w:rsid w:val="00112A2E"/>
    <w:pPr>
      <w:tabs>
        <w:tab w:val="center" w:pos="4513"/>
        <w:tab w:val="right" w:pos="9026"/>
      </w:tabs>
    </w:pPr>
  </w:style>
  <w:style w:type="character" w:customStyle="1" w:styleId="FooterChar">
    <w:name w:val="Footer Char"/>
    <w:basedOn w:val="DefaultParagraphFont"/>
    <w:link w:val="Footer"/>
    <w:uiPriority w:val="99"/>
    <w:rsid w:val="0011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rkenergy.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arkenergy.com.au" TargetMode="External"/><Relationship Id="rId17" Type="http://schemas.openxmlformats.org/officeDocument/2006/relationships/hyperlink" Target="http://epuron.com.au/wind/chalumbin"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chalumbinwindfarm.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mian.vermey@arkenergy.com.au" TargetMode="External"/><Relationship Id="rId5" Type="http://schemas.openxmlformats.org/officeDocument/2006/relationships/endnotes" Target="endnotes.xml"/><Relationship Id="rId15" Type="http://schemas.openxmlformats.org/officeDocument/2006/relationships/hyperlink" Target="https://arkenergy.com.a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damian.vermey@ar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353</Words>
  <Characters>2149</Characters>
  <Application>Microsoft Office Word</Application>
  <DocSecurity>0</DocSecurity>
  <Lines>56</Lines>
  <Paragraphs>37</Paragraphs>
  <ScaleCrop>false</ScaleCrop>
  <Company>Department of Industry, Science, and Resources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2026-03-19T23:12:00Z</dcterms:created>
  <dcterms:modified xsi:type="dcterms:W3CDTF">2026-03-19T23:15:00Z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63c8bc95,7a31d75b,7000e9fc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136bf44d,6d709acd,4a4f3771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