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C92" w14:textId="77777777" w:rsidR="00EF75AB" w:rsidRDefault="004772B1">
      <w:pPr>
        <w:spacing w:before="3" w:after="1250" w:line="183" w:lineRule="exact"/>
        <w:jc w:val="center"/>
        <w:textAlignment w:val="baseline"/>
        <w:rPr>
          <w:rFonts w:eastAsia="Times New Roman"/>
          <w:color w:val="000000"/>
          <w:sz w:val="16"/>
        </w:rPr>
      </w:pPr>
      <w:r>
        <w:rPr>
          <w:rFonts w:eastAsia="Times New Roman"/>
          <w:color w:val="000000"/>
          <w:sz w:val="16"/>
        </w:rPr>
        <w:t>***** DRAFT not approved by AIP Authority (printed on Fri Feb 20 2026 16:43:47 GMT+1 100 (AEDT</w:t>
      </w:r>
      <w:proofErr w:type="gramStart"/>
      <w:r>
        <w:rPr>
          <w:rFonts w:eastAsia="Times New Roman"/>
          <w:color w:val="000000"/>
          <w:sz w:val="16"/>
        </w:rPr>
        <w:t>)) *</w:t>
      </w:r>
      <w:proofErr w:type="gramEnd"/>
      <w:r>
        <w:rPr>
          <w:rFonts w:eastAsia="Times New Roman"/>
          <w:color w:val="000000"/>
          <w:sz w:val="16"/>
        </w:rPr>
        <w:t>****</w:t>
      </w:r>
    </w:p>
    <w:p w14:paraId="7257E84C" w14:textId="77777777" w:rsidR="00EF75AB" w:rsidRDefault="00EF75AB">
      <w:pPr>
        <w:spacing w:before="3" w:after="1250" w:line="183" w:lineRule="exact"/>
        <w:sectPr w:rsidR="00EF75AB">
          <w:headerReference w:type="even" r:id="rId6"/>
          <w:footerReference w:type="even" r:id="rId7"/>
          <w:headerReference w:type="first" r:id="rId8"/>
          <w:footerReference w:type="first" r:id="rId9"/>
          <w:pgSz w:w="11904" w:h="16843"/>
          <w:pgMar w:top="1040" w:right="847" w:bottom="867" w:left="557" w:header="720" w:footer="720" w:gutter="0"/>
          <w:cols w:space="720"/>
        </w:sectPr>
      </w:pPr>
    </w:p>
    <w:p w14:paraId="31779961" w14:textId="77777777" w:rsidR="00EF75AB" w:rsidRDefault="004772B1">
      <w:pPr>
        <w:spacing w:after="162"/>
        <w:ind w:left="3629" w:right="4025"/>
        <w:textAlignment w:val="baseline"/>
      </w:pPr>
      <w:r>
        <w:rPr>
          <w:noProof/>
        </w:rPr>
        <w:drawing>
          <wp:inline distT="0" distB="0" distL="0" distR="0" wp14:anchorId="23AA7C8E" wp14:editId="5E792901">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0"/>
                    <a:stretch>
                      <a:fillRect/>
                    </a:stretch>
                  </pic:blipFill>
                  <pic:spPr>
                    <a:xfrm>
                      <a:off x="0" y="0"/>
                      <a:ext cx="1807210" cy="210185"/>
                    </a:xfrm>
                    <a:prstGeom prst="rect">
                      <a:avLst/>
                    </a:prstGeom>
                  </pic:spPr>
                </pic:pic>
              </a:graphicData>
            </a:graphic>
          </wp:inline>
        </w:drawing>
      </w:r>
    </w:p>
    <w:p w14:paraId="5443FC1F" w14:textId="77777777" w:rsidR="00EF75AB" w:rsidRDefault="004772B1">
      <w:pPr>
        <w:spacing w:line="391" w:lineRule="exact"/>
        <w:jc w:val="center"/>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4F2C21F4" w14:textId="77777777" w:rsidR="00EF75AB" w:rsidRDefault="004772B1">
      <w:pPr>
        <w:spacing w:before="203" w:after="338" w:line="297" w:lineRule="exact"/>
        <w:jc w:val="center"/>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HAGCWGAX</w:t>
      </w:r>
    </w:p>
    <w:p w14:paraId="6B1F6EAC" w14:textId="77777777" w:rsidR="00EF75AB" w:rsidRDefault="004772B1">
      <w:pPr>
        <w:spacing w:before="474" w:after="84" w:line="393" w:lineRule="exact"/>
        <w:jc w:val="center"/>
        <w:textAlignment w:val="baseline"/>
        <w:rPr>
          <w:rFonts w:ascii="Arial" w:eastAsia="Arial" w:hAnsi="Arial"/>
          <w:color w:val="000000"/>
          <w:spacing w:val="7"/>
          <w:w w:val="95"/>
          <w:sz w:val="34"/>
        </w:rPr>
      </w:pPr>
      <w:r>
        <w:pict w14:anchorId="6926E7E6">
          <v:line id="_x0000_s1033" style="position:absolute;left:0;text-align:left;z-index:251654656;mso-position-horizontal-relative:page;mso-position-vertical-relative:page" from="27.85pt,212.65pt" to="552.9pt,212.65pt" strokecolor="#347c87" strokeweight="3.35pt">
            <w10:wrap anchorx="page" anchory="page"/>
          </v:line>
        </w:pict>
      </w:r>
      <w:r>
        <w:rPr>
          <w:rFonts w:ascii="Arial" w:eastAsia="Arial" w:hAnsi="Arial"/>
          <w:color w:val="000000"/>
          <w:spacing w:val="7"/>
          <w:w w:val="95"/>
          <w:sz w:val="34"/>
        </w:rPr>
        <w:t>Australian Industry Participation Plan Summary - Project Phase</w:t>
      </w:r>
    </w:p>
    <w:p w14:paraId="2FE59EF1" w14:textId="77777777" w:rsidR="00EF75AB" w:rsidRDefault="004772B1">
      <w:pPr>
        <w:spacing w:before="123" w:line="183" w:lineRule="exact"/>
        <w:ind w:left="288"/>
        <w:textAlignment w:val="baseline"/>
        <w:rPr>
          <w:rFonts w:ascii="Arial" w:eastAsia="Arial" w:hAnsi="Arial"/>
          <w:b/>
          <w:color w:val="000000"/>
          <w:spacing w:val="-1"/>
          <w:sz w:val="16"/>
        </w:rPr>
      </w:pPr>
      <w:r>
        <w:pict w14:anchorId="149B48E9">
          <v:line id="_x0000_s1032" style="position:absolute;left:0;text-align:left;z-index:251655680;mso-position-horizontal-relative:page;mso-position-vertical-relative:page" from="43.9pt,259.45pt" to="538.15pt,259.45pt" strokeweight="1.2pt">
            <w10:wrap anchorx="page" anchory="page"/>
          </v:line>
        </w:pict>
      </w:r>
      <w:r>
        <w:rPr>
          <w:rFonts w:ascii="Arial" w:eastAsia="Arial" w:hAnsi="Arial"/>
          <w:b/>
          <w:color w:val="000000"/>
          <w:spacing w:val="-1"/>
          <w:sz w:val="16"/>
        </w:rPr>
        <w:t xml:space="preserve">Nominated project proponent: </w:t>
      </w:r>
      <w:r>
        <w:rPr>
          <w:rFonts w:ascii="Arial" w:eastAsia="Arial" w:hAnsi="Arial"/>
          <w:color w:val="000000"/>
          <w:spacing w:val="-1"/>
          <w:sz w:val="16"/>
        </w:rPr>
        <w:t>ENI ENERGY BONAPARTE PTY LTD</w:t>
      </w:r>
    </w:p>
    <w:p w14:paraId="170F511B" w14:textId="77777777" w:rsidR="00EF75AB" w:rsidRDefault="004772B1">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41A72C36" w14:textId="77777777" w:rsidR="00EF75AB" w:rsidRDefault="004772B1">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Petrel Gas Project</w:t>
      </w:r>
    </w:p>
    <w:p w14:paraId="4557DE52" w14:textId="77777777" w:rsidR="00EF75AB" w:rsidRDefault="004772B1">
      <w:pPr>
        <w:spacing w:before="160" w:line="181" w:lineRule="exact"/>
        <w:ind w:left="504"/>
        <w:textAlignment w:val="baseline"/>
        <w:rPr>
          <w:rFonts w:ascii="Arial" w:eastAsia="Arial" w:hAnsi="Arial"/>
          <w:color w:val="000000"/>
          <w:spacing w:val="-5"/>
          <w:sz w:val="16"/>
        </w:rPr>
      </w:pPr>
      <w:r>
        <w:rPr>
          <w:rFonts w:ascii="Arial" w:eastAsia="Arial" w:hAnsi="Arial"/>
          <w:color w:val="000000"/>
          <w:spacing w:val="-5"/>
          <w:sz w:val="16"/>
        </w:rPr>
        <w:t>Location: Bonaparte Gulf</w:t>
      </w:r>
    </w:p>
    <w:p w14:paraId="56F8CD4C" w14:textId="77777777" w:rsidR="00EF75AB" w:rsidRDefault="004772B1">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Type: Petroleum facility</w:t>
      </w:r>
    </w:p>
    <w:p w14:paraId="21E8D0D3" w14:textId="77777777" w:rsidR="00EF75AB" w:rsidRDefault="004772B1">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7B9FFDEC" w14:textId="77777777" w:rsidR="00EF75AB" w:rsidRDefault="004772B1">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$1 billion - $2 billion</w:t>
      </w:r>
    </w:p>
    <w:p w14:paraId="43DD4DAE" w14:textId="77777777" w:rsidR="00EF75AB" w:rsidRDefault="004772B1">
      <w:pPr>
        <w:spacing w:before="125" w:line="219" w:lineRule="exact"/>
        <w:ind w:left="504" w:right="792"/>
        <w:textAlignment w:val="baseline"/>
        <w:rPr>
          <w:rFonts w:ascii="Arial" w:eastAsia="Arial" w:hAnsi="Arial"/>
          <w:color w:val="000000"/>
          <w:spacing w:val="-6"/>
          <w:sz w:val="16"/>
        </w:rPr>
      </w:pPr>
      <w:r>
        <w:rPr>
          <w:rFonts w:ascii="Arial" w:eastAsia="Arial" w:hAnsi="Arial"/>
          <w:color w:val="000000"/>
          <w:spacing w:val="-6"/>
          <w:sz w:val="16"/>
        </w:rPr>
        <w:t xml:space="preserve">Description: The Petrel Gas project is a gas field located offshore at around 100m water depth in the Bonaparte Gulf offshore northern Australia. The development concept includes: - an unmanned platform for wells control and chemical injection - 2 production wells - an 18-inch multi-phase export pipeline in carbon steel to connect to Eni existing processing facilities. By end 2025, Eni Energy Bonaparte plans to finalize studies on the development concept and close out the issue of tenders for the main work </w:t>
      </w:r>
      <w:r>
        <w:rPr>
          <w:rFonts w:ascii="Arial" w:eastAsia="Arial" w:hAnsi="Arial"/>
          <w:color w:val="000000"/>
          <w:spacing w:val="-6"/>
          <w:sz w:val="16"/>
        </w:rPr>
        <w:t xml:space="preserve">packages. There will be </w:t>
      </w:r>
      <w:proofErr w:type="gramStart"/>
      <w:r>
        <w:rPr>
          <w:rFonts w:ascii="Arial" w:eastAsia="Arial" w:hAnsi="Arial"/>
          <w:color w:val="000000"/>
          <w:spacing w:val="-6"/>
          <w:sz w:val="16"/>
        </w:rPr>
        <w:t>an Engineering</w:t>
      </w:r>
      <w:proofErr w:type="gramEnd"/>
      <w:r>
        <w:rPr>
          <w:rFonts w:ascii="Arial" w:eastAsia="Arial" w:hAnsi="Arial"/>
          <w:color w:val="000000"/>
          <w:spacing w:val="-6"/>
          <w:sz w:val="16"/>
        </w:rPr>
        <w:t>, Procurement, Construction (EPC) contracts for the Platform; Pipeline Fabrication; Transportation &amp; Installation of all Facilities; and Wells and Drilling &amp; Completion Services, with Eni Energy Bonaparte Pty Ltd as the Procurement entity. The main contractors will develop their work packages to break down the scope of work, and they will be the Procurement entities for those specific packages. The Project will predominantly be developed to encompass Eni’s associated Au</w:t>
      </w:r>
      <w:r>
        <w:rPr>
          <w:rFonts w:ascii="Arial" w:eastAsia="Arial" w:hAnsi="Arial"/>
          <w:color w:val="000000"/>
          <w:spacing w:val="-6"/>
          <w:sz w:val="16"/>
        </w:rPr>
        <w:t>stralian and international policies, plans and standards.</w:t>
      </w:r>
    </w:p>
    <w:p w14:paraId="1BF9EB4C" w14:textId="77777777" w:rsidR="00EF75AB" w:rsidRDefault="004772B1">
      <w:pPr>
        <w:spacing w:before="140" w:after="5027"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20 Apr 2028</w:t>
      </w:r>
    </w:p>
    <w:p w14:paraId="5DC48957" w14:textId="77777777" w:rsidR="00EF75AB" w:rsidRDefault="00EF75AB">
      <w:pPr>
        <w:spacing w:before="140" w:after="5027" w:line="181" w:lineRule="exact"/>
        <w:sectPr w:rsidR="00EF75AB">
          <w:type w:val="continuous"/>
          <w:pgSz w:w="11904" w:h="16843"/>
          <w:pgMar w:top="1040" w:right="847" w:bottom="867" w:left="557" w:header="720" w:footer="720" w:gutter="0"/>
          <w:cols w:space="720"/>
        </w:sectPr>
      </w:pPr>
    </w:p>
    <w:p w14:paraId="57D5BA6D" w14:textId="77777777" w:rsidR="00EF75AB" w:rsidRDefault="004772B1">
      <w:pPr>
        <w:spacing w:before="4" w:line="249" w:lineRule="exact"/>
        <w:textAlignment w:val="baseline"/>
        <w:rPr>
          <w:rFonts w:eastAsia="Times New Roman"/>
          <w:color w:val="000000"/>
          <w:spacing w:val="-2"/>
        </w:rPr>
      </w:pPr>
      <w:r>
        <w:rPr>
          <w:rFonts w:eastAsia="Times New Roman"/>
          <w:color w:val="000000"/>
          <w:spacing w:val="-2"/>
        </w:rPr>
        <w:t>Page 1 of 5</w:t>
      </w:r>
    </w:p>
    <w:p w14:paraId="3D5DD00C" w14:textId="77777777" w:rsidR="00EF75AB" w:rsidRDefault="00EF75AB">
      <w:pPr>
        <w:sectPr w:rsidR="00EF75AB">
          <w:type w:val="continuous"/>
          <w:pgSz w:w="11904" w:h="16843"/>
          <w:pgMar w:top="1040" w:right="1042" w:bottom="867" w:left="9782" w:header="720" w:footer="720" w:gutter="0"/>
          <w:cols w:space="720"/>
        </w:sectPr>
      </w:pPr>
    </w:p>
    <w:p w14:paraId="53033E24" w14:textId="77777777" w:rsidR="00EF75AB" w:rsidRDefault="004772B1">
      <w:pPr>
        <w:spacing w:before="3"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20 2026 16:43:47 GMT+1 100 (AEDT</w:t>
      </w:r>
      <w:proofErr w:type="gramStart"/>
      <w:r>
        <w:rPr>
          <w:rFonts w:eastAsia="Times New Roman"/>
          <w:color w:val="000000"/>
          <w:sz w:val="16"/>
        </w:rPr>
        <w:t>)) *</w:t>
      </w:r>
      <w:proofErr w:type="gramEnd"/>
      <w:r>
        <w:rPr>
          <w:rFonts w:eastAsia="Times New Roman"/>
          <w:color w:val="000000"/>
          <w:sz w:val="16"/>
        </w:rPr>
        <w:t>****</w:t>
      </w:r>
    </w:p>
    <w:p w14:paraId="3E73C67E" w14:textId="77777777" w:rsidR="00EF75AB" w:rsidRDefault="004772B1">
      <w:pPr>
        <w:spacing w:before="826" w:line="393"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7A929A53" w14:textId="77777777" w:rsidR="00EF75AB" w:rsidRDefault="004772B1">
      <w:pPr>
        <w:spacing w:before="353" w:after="159" w:line="182" w:lineRule="exact"/>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project:</w:t>
      </w:r>
    </w:p>
    <w:tbl>
      <w:tblPr>
        <w:tblW w:w="0" w:type="auto"/>
        <w:tblLayout w:type="fixed"/>
        <w:tblCellMar>
          <w:left w:w="0" w:type="dxa"/>
          <w:right w:w="0" w:type="dxa"/>
        </w:tblCellMar>
        <w:tblLook w:val="04A0" w:firstRow="1" w:lastRow="0" w:firstColumn="1" w:lastColumn="0" w:noHBand="0" w:noVBand="1"/>
      </w:tblPr>
      <w:tblGrid>
        <w:gridCol w:w="2470"/>
        <w:gridCol w:w="2307"/>
        <w:gridCol w:w="1672"/>
        <w:gridCol w:w="3391"/>
      </w:tblGrid>
      <w:tr w:rsidR="00EF75AB" w14:paraId="068396D9" w14:textId="77777777">
        <w:tblPrEx>
          <w:tblCellMar>
            <w:top w:w="0" w:type="dxa"/>
            <w:bottom w:w="0" w:type="dxa"/>
          </w:tblCellMar>
        </w:tblPrEx>
        <w:trPr>
          <w:trHeight w:hRule="exact" w:val="628"/>
        </w:trPr>
        <w:tc>
          <w:tcPr>
            <w:tcW w:w="2470" w:type="dxa"/>
            <w:vAlign w:val="center"/>
          </w:tcPr>
          <w:p w14:paraId="65375816" w14:textId="77777777" w:rsidR="00EF75AB" w:rsidRDefault="004772B1">
            <w:pPr>
              <w:spacing w:before="258" w:after="178" w:line="182" w:lineRule="exact"/>
              <w:ind w:right="710"/>
              <w:jc w:val="right"/>
              <w:textAlignment w:val="baseline"/>
              <w:rPr>
                <w:rFonts w:ascii="Arial" w:eastAsia="Arial" w:hAnsi="Arial"/>
                <w:b/>
                <w:color w:val="000000"/>
                <w:spacing w:val="-8"/>
                <w:sz w:val="16"/>
              </w:rPr>
            </w:pPr>
            <w:r>
              <w:rPr>
                <w:rFonts w:ascii="Arial" w:eastAsia="Arial" w:hAnsi="Arial"/>
                <w:b/>
                <w:color w:val="000000"/>
                <w:spacing w:val="-8"/>
                <w:sz w:val="16"/>
              </w:rPr>
              <w:t>Key goods and services</w:t>
            </w:r>
          </w:p>
        </w:tc>
        <w:tc>
          <w:tcPr>
            <w:tcW w:w="2307" w:type="dxa"/>
            <w:vAlign w:val="center"/>
          </w:tcPr>
          <w:p w14:paraId="173B409A" w14:textId="77777777" w:rsidR="00EF75AB" w:rsidRDefault="004772B1">
            <w:pPr>
              <w:spacing w:before="98" w:after="80" w:line="220" w:lineRule="exact"/>
              <w:ind w:left="468"/>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2" w:type="dxa"/>
          </w:tcPr>
          <w:p w14:paraId="572A0A0B" w14:textId="77777777" w:rsidR="00EF75AB" w:rsidRDefault="004772B1">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391" w:type="dxa"/>
            <w:vAlign w:val="center"/>
          </w:tcPr>
          <w:p w14:paraId="02D02762" w14:textId="77777777" w:rsidR="00EF75AB" w:rsidRDefault="004772B1">
            <w:pPr>
              <w:spacing w:before="101" w:after="77" w:line="220" w:lineRule="exact"/>
              <w:ind w:left="144" w:right="540"/>
              <w:textAlignment w:val="baseline"/>
              <w:rPr>
                <w:rFonts w:ascii="Arial" w:eastAsia="Arial" w:hAnsi="Arial"/>
                <w:b/>
                <w:color w:val="000000"/>
                <w:sz w:val="16"/>
              </w:rPr>
            </w:pPr>
            <w:r>
              <w:rPr>
                <w:rFonts w:ascii="Arial" w:eastAsia="Arial" w:hAnsi="Arial"/>
                <w:b/>
                <w:color w:val="000000"/>
                <w:sz w:val="16"/>
              </w:rPr>
              <w:t>Explanation for no opportunities for Australian entities</w:t>
            </w:r>
          </w:p>
        </w:tc>
      </w:tr>
    </w:tbl>
    <w:p w14:paraId="013EB7D0" w14:textId="77777777" w:rsidR="00EF75AB" w:rsidRDefault="00EF75AB">
      <w:pPr>
        <w:spacing w:after="51" w:line="20" w:lineRule="exact"/>
      </w:pPr>
    </w:p>
    <w:p w14:paraId="5E1E5AC7" w14:textId="77777777" w:rsidR="00EF75AB" w:rsidRDefault="004772B1">
      <w:pPr>
        <w:tabs>
          <w:tab w:val="left" w:pos="3744"/>
          <w:tab w:val="left" w:pos="5544"/>
        </w:tabs>
        <w:spacing w:before="1" w:line="182" w:lineRule="exact"/>
        <w:textAlignment w:val="baseline"/>
        <w:rPr>
          <w:rFonts w:ascii="Arial" w:eastAsia="Arial" w:hAnsi="Arial"/>
          <w:color w:val="000000"/>
          <w:spacing w:val="-1"/>
          <w:sz w:val="16"/>
        </w:rPr>
      </w:pPr>
      <w:r>
        <w:rPr>
          <w:rFonts w:ascii="Arial" w:eastAsia="Arial" w:hAnsi="Arial"/>
          <w:color w:val="000000"/>
          <w:spacing w:val="-1"/>
          <w:sz w:val="16"/>
        </w:rPr>
        <w:t>Environmental Monitoring &amp; Surveys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D8D6607" w14:textId="77777777" w:rsidR="00EF75AB" w:rsidRDefault="004772B1">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Well Head Platform</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49001DE" w14:textId="77777777" w:rsidR="00EF75AB" w:rsidRDefault="004772B1">
      <w:pPr>
        <w:tabs>
          <w:tab w:val="left" w:pos="3744"/>
          <w:tab w:val="left" w:pos="5544"/>
        </w:tabs>
        <w:spacing w:before="53" w:line="214" w:lineRule="exact"/>
        <w:textAlignment w:val="baseline"/>
        <w:rPr>
          <w:rFonts w:ascii="Arial" w:eastAsia="Arial" w:hAnsi="Arial"/>
          <w:color w:val="000000"/>
          <w:spacing w:val="-1"/>
          <w:sz w:val="16"/>
        </w:rPr>
      </w:pPr>
      <w:r>
        <w:rPr>
          <w:rFonts w:ascii="Arial" w:eastAsia="Arial" w:hAnsi="Arial"/>
          <w:color w:val="000000"/>
          <w:spacing w:val="-1"/>
          <w:sz w:val="16"/>
        </w:rPr>
        <w:t>Gas Export Pipeline Fabrication, Coating,</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63A48DFE" w14:textId="77777777" w:rsidR="00EF75AB" w:rsidRDefault="004772B1">
      <w:pPr>
        <w:spacing w:line="170" w:lineRule="exact"/>
        <w:textAlignment w:val="baseline"/>
        <w:rPr>
          <w:rFonts w:ascii="Arial" w:eastAsia="Arial" w:hAnsi="Arial"/>
          <w:color w:val="000000"/>
          <w:spacing w:val="-2"/>
          <w:sz w:val="16"/>
        </w:rPr>
      </w:pPr>
      <w:proofErr w:type="gramStart"/>
      <w:r>
        <w:rPr>
          <w:rFonts w:ascii="Arial" w:eastAsia="Arial" w:hAnsi="Arial"/>
          <w:color w:val="000000"/>
          <w:spacing w:val="-2"/>
          <w:sz w:val="16"/>
        </w:rPr>
        <w:t>Importing</w:t>
      </w:r>
      <w:proofErr w:type="gramEnd"/>
      <w:r>
        <w:rPr>
          <w:rFonts w:ascii="Arial" w:eastAsia="Arial" w:hAnsi="Arial"/>
          <w:color w:val="000000"/>
          <w:spacing w:val="-2"/>
          <w:sz w:val="16"/>
        </w:rPr>
        <w:t xml:space="preserve"> and Delivery</w:t>
      </w:r>
    </w:p>
    <w:p w14:paraId="3AE83C24" w14:textId="77777777" w:rsidR="00EF75AB" w:rsidRDefault="004772B1">
      <w:pPr>
        <w:tabs>
          <w:tab w:val="left" w:pos="3744"/>
          <w:tab w:val="left" w:pos="5544"/>
        </w:tabs>
        <w:spacing w:before="31" w:line="205" w:lineRule="exact"/>
        <w:textAlignment w:val="baseline"/>
        <w:rPr>
          <w:rFonts w:ascii="Arial" w:eastAsia="Arial" w:hAnsi="Arial"/>
          <w:color w:val="000000"/>
          <w:sz w:val="16"/>
        </w:rPr>
      </w:pPr>
      <w:r>
        <w:rPr>
          <w:rFonts w:ascii="Arial" w:eastAsia="Arial" w:hAnsi="Arial"/>
          <w:color w:val="000000"/>
          <w:sz w:val="16"/>
        </w:rPr>
        <w:t>Gas Export Pipeline Installation &amp;</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r>
        <w:rPr>
          <w:rFonts w:ascii="Arial" w:eastAsia="Arial" w:hAnsi="Arial"/>
          <w:color w:val="000000"/>
          <w:sz w:val="16"/>
        </w:rPr>
        <w:t xml:space="preserve"> </w:t>
      </w:r>
      <w:r>
        <w:rPr>
          <w:rFonts w:ascii="Arial" w:eastAsia="Arial" w:hAnsi="Arial"/>
          <w:color w:val="000000"/>
          <w:sz w:val="16"/>
        </w:rPr>
        <w:br/>
        <w:t>Commissioning</w:t>
      </w:r>
    </w:p>
    <w:p w14:paraId="7A57F602" w14:textId="77777777" w:rsidR="00EF75AB" w:rsidRDefault="004772B1">
      <w:pPr>
        <w:tabs>
          <w:tab w:val="left" w:pos="3744"/>
          <w:tab w:val="left" w:pos="5544"/>
        </w:tabs>
        <w:spacing w:before="39" w:line="182" w:lineRule="exact"/>
        <w:textAlignment w:val="baseline"/>
        <w:rPr>
          <w:rFonts w:ascii="Arial" w:eastAsia="Arial" w:hAnsi="Arial"/>
          <w:color w:val="000000"/>
          <w:spacing w:val="-1"/>
          <w:sz w:val="16"/>
        </w:rPr>
      </w:pPr>
      <w:r>
        <w:rPr>
          <w:rFonts w:ascii="Arial" w:eastAsia="Arial" w:hAnsi="Arial"/>
          <w:color w:val="000000"/>
          <w:spacing w:val="-1"/>
          <w:sz w:val="16"/>
        </w:rPr>
        <w:t>Project Services &amp; Logistics Support</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1B85AF21" w14:textId="77777777" w:rsidR="00EF75AB" w:rsidRDefault="004772B1">
      <w:pPr>
        <w:spacing w:before="317" w:line="86" w:lineRule="exact"/>
        <w:textAlignment w:val="baseline"/>
        <w:rPr>
          <w:rFonts w:ascii="Arial" w:eastAsia="Arial" w:hAnsi="Arial"/>
          <w:color w:val="000000"/>
          <w:sz w:val="11"/>
        </w:rPr>
      </w:pPr>
      <w:r>
        <w:rPr>
          <w:rFonts w:ascii="Arial" w:eastAsia="Arial" w:hAnsi="Arial"/>
          <w:color w:val="000000"/>
          <w:sz w:val="11"/>
        </w:rPr>
        <w:t>*</w:t>
      </w:r>
    </w:p>
    <w:p w14:paraId="729C36F6" w14:textId="77777777" w:rsidR="00EF75AB" w:rsidRDefault="004772B1">
      <w:pPr>
        <w:spacing w:line="228"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6DF5817D" w14:textId="77777777" w:rsidR="00EF75AB" w:rsidRDefault="004772B1">
      <w:pPr>
        <w:spacing w:before="120" w:line="221"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E7577A4" w14:textId="77777777" w:rsidR="00EF75AB" w:rsidRDefault="004772B1">
      <w:pPr>
        <w:spacing w:before="473"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7B7BC9AF" w14:textId="77777777" w:rsidR="00EF75AB" w:rsidRDefault="004772B1">
      <w:pPr>
        <w:spacing w:before="349"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56F52932" w14:textId="77777777" w:rsidR="00EF75AB" w:rsidRDefault="004772B1">
      <w:pPr>
        <w:spacing w:before="480"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Ricardo Avendano</w:t>
      </w:r>
    </w:p>
    <w:p w14:paraId="163A4F4A" w14:textId="77777777" w:rsidR="00EF75AB" w:rsidRDefault="004772B1">
      <w:pPr>
        <w:spacing w:before="39"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Project Manager</w:t>
      </w:r>
    </w:p>
    <w:p w14:paraId="5600817B" w14:textId="77777777" w:rsidR="00EF75AB" w:rsidRDefault="004772B1">
      <w:pPr>
        <w:spacing w:before="39"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0893201154</w:t>
      </w:r>
    </w:p>
    <w:p w14:paraId="6C741CFA" w14:textId="77777777" w:rsidR="00EF75AB" w:rsidRDefault="004772B1">
      <w:pPr>
        <w:spacing w:before="34" w:line="182" w:lineRule="exact"/>
        <w:ind w:left="1368"/>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1">
        <w:r>
          <w:rPr>
            <w:rFonts w:ascii="Arial" w:eastAsia="Arial" w:hAnsi="Arial"/>
            <w:color w:val="0000FF"/>
            <w:spacing w:val="-1"/>
            <w:sz w:val="16"/>
            <w:u w:val="single"/>
          </w:rPr>
          <w:t>ricardo.avendano@eni.com</w:t>
        </w:r>
      </w:hyperlink>
      <w:r>
        <w:rPr>
          <w:rFonts w:ascii="Arial" w:eastAsia="Arial" w:hAnsi="Arial"/>
          <w:color w:val="000000"/>
          <w:spacing w:val="-1"/>
          <w:sz w:val="16"/>
        </w:rPr>
        <w:t xml:space="preserve"> </w:t>
      </w:r>
    </w:p>
    <w:p w14:paraId="3D88A618" w14:textId="77777777" w:rsidR="00EF75AB" w:rsidRDefault="004772B1">
      <w:pPr>
        <w:spacing w:before="68" w:line="316" w:lineRule="exact"/>
        <w:textAlignment w:val="baseline"/>
        <w:rPr>
          <w:rFonts w:ascii="Arial" w:eastAsia="Arial" w:hAnsi="Arial"/>
          <w:color w:val="000000"/>
          <w:sz w:val="16"/>
        </w:rPr>
      </w:pPr>
      <w:r>
        <w:rPr>
          <w:rFonts w:ascii="Arial" w:eastAsia="Arial" w:hAnsi="Arial"/>
          <w:color w:val="000000"/>
          <w:sz w:val="16"/>
        </w:rPr>
        <w:t xml:space="preserve">Project proponent website: </w:t>
      </w:r>
      <w:hyperlink r:id="rId12">
        <w:r>
          <w:rPr>
            <w:rFonts w:ascii="Arial" w:eastAsia="Arial" w:hAnsi="Arial"/>
            <w:color w:val="0000FF"/>
            <w:sz w:val="16"/>
            <w:u w:val="single"/>
          </w:rPr>
          <w:t>https://bonaparte.icn.org.au</w:t>
        </w:r>
      </w:hyperlink>
      <w:r>
        <w:rPr>
          <w:rFonts w:ascii="Arial" w:eastAsia="Arial" w:hAnsi="Arial"/>
          <w:color w:val="000000"/>
          <w:sz w:val="16"/>
        </w:rPr>
        <w:t xml:space="preserve"> </w:t>
      </w:r>
      <w:r>
        <w:rPr>
          <w:rFonts w:ascii="Arial" w:eastAsia="Arial" w:hAnsi="Arial"/>
          <w:color w:val="000000"/>
          <w:sz w:val="16"/>
        </w:rPr>
        <w:br/>
        <w:t>Project opportunities website:</w:t>
      </w:r>
    </w:p>
    <w:p w14:paraId="3E58C98D" w14:textId="77777777" w:rsidR="00EF75AB" w:rsidRDefault="004772B1">
      <w:pPr>
        <w:spacing w:before="159" w:line="182" w:lineRule="exact"/>
        <w:ind w:left="648"/>
        <w:textAlignment w:val="baseline"/>
        <w:rPr>
          <w:rFonts w:ascii="Arial" w:eastAsia="Arial" w:hAnsi="Arial"/>
          <w:color w:val="000000"/>
          <w:spacing w:val="-4"/>
          <w:sz w:val="16"/>
        </w:rPr>
      </w:pPr>
      <w:hyperlink r:id="rId13">
        <w:r>
          <w:rPr>
            <w:rFonts w:ascii="Arial" w:eastAsia="Arial" w:hAnsi="Arial"/>
            <w:color w:val="0000FF"/>
            <w:spacing w:val="-4"/>
            <w:sz w:val="16"/>
            <w:u w:val="single"/>
          </w:rPr>
          <w:t>https://bonaparte.icn.org.au</w:t>
        </w:r>
      </w:hyperlink>
      <w:r>
        <w:rPr>
          <w:rFonts w:ascii="Arial" w:eastAsia="Arial" w:hAnsi="Arial"/>
          <w:color w:val="000000"/>
          <w:spacing w:val="-4"/>
          <w:sz w:val="16"/>
        </w:rPr>
        <w:t xml:space="preserve"> </w:t>
      </w:r>
    </w:p>
    <w:p w14:paraId="6F38F019" w14:textId="77777777" w:rsidR="00EF75AB" w:rsidRDefault="004772B1">
      <w:pPr>
        <w:spacing w:before="197" w:line="182" w:lineRule="exact"/>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765FF307" w14:textId="77777777" w:rsidR="00EF75AB" w:rsidRDefault="004772B1">
      <w:pPr>
        <w:spacing w:before="101" w:line="221" w:lineRule="exact"/>
        <w:ind w:left="648"/>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59FB4ECC" w14:textId="77777777" w:rsidR="00EF75AB" w:rsidRDefault="004772B1">
      <w:pPr>
        <w:spacing w:before="34" w:after="3427"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190AE0AC" w14:textId="77777777" w:rsidR="00EF75AB" w:rsidRDefault="004772B1">
      <w:pPr>
        <w:spacing w:before="4" w:line="249" w:lineRule="exact"/>
        <w:jc w:val="right"/>
        <w:textAlignment w:val="baseline"/>
        <w:rPr>
          <w:rFonts w:eastAsia="Times New Roman"/>
          <w:color w:val="000000"/>
        </w:rPr>
      </w:pPr>
      <w:r>
        <w:rPr>
          <w:rFonts w:eastAsia="Times New Roman"/>
          <w:color w:val="000000"/>
        </w:rPr>
        <w:t>Page 2 of 5</w:t>
      </w:r>
    </w:p>
    <w:p w14:paraId="5159E3ED" w14:textId="77777777" w:rsidR="00EF75AB" w:rsidRDefault="00EF75AB">
      <w:pPr>
        <w:sectPr w:rsidR="00EF75AB">
          <w:pgSz w:w="11904" w:h="16843"/>
          <w:pgMar w:top="1040" w:right="1045" w:bottom="867" w:left="1019" w:header="720" w:footer="720" w:gutter="0"/>
          <w:cols w:space="720"/>
        </w:sectPr>
      </w:pPr>
    </w:p>
    <w:p w14:paraId="0089D2D8" w14:textId="77777777" w:rsidR="00EF75AB" w:rsidRDefault="004772B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20 2026 16:43:47 GMT+1 100 (AEDT</w:t>
      </w:r>
      <w:proofErr w:type="gramStart"/>
      <w:r>
        <w:rPr>
          <w:rFonts w:eastAsia="Times New Roman"/>
          <w:color w:val="000000"/>
          <w:sz w:val="16"/>
        </w:rPr>
        <w:t>)) *</w:t>
      </w:r>
      <w:proofErr w:type="gramEnd"/>
      <w:r>
        <w:rPr>
          <w:rFonts w:eastAsia="Times New Roman"/>
          <w:color w:val="000000"/>
          <w:sz w:val="16"/>
        </w:rPr>
        <w:t>****</w:t>
      </w:r>
    </w:p>
    <w:p w14:paraId="426A507B" w14:textId="77777777" w:rsidR="00EF75AB" w:rsidRDefault="00EF75AB">
      <w:pPr>
        <w:spacing w:before="3" w:after="818" w:line="183" w:lineRule="exact"/>
        <w:sectPr w:rsidR="00EF75AB">
          <w:pgSz w:w="11904" w:h="16843"/>
          <w:pgMar w:top="1040" w:right="1183" w:bottom="867" w:left="881" w:header="720" w:footer="720" w:gutter="0"/>
          <w:cols w:space="720"/>
        </w:sectPr>
      </w:pPr>
    </w:p>
    <w:p w14:paraId="039E5861" w14:textId="77777777" w:rsidR="00EF75AB" w:rsidRDefault="004772B1">
      <w:pPr>
        <w:spacing w:line="391" w:lineRule="exact"/>
        <w:ind w:left="144"/>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CB12A12" w14:textId="77777777" w:rsidR="00EF75AB" w:rsidRDefault="004772B1">
      <w:pPr>
        <w:spacing w:before="353" w:line="182" w:lineRule="exact"/>
        <w:ind w:left="144"/>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3A7F484" w14:textId="77777777" w:rsidR="00EF75AB" w:rsidRDefault="004772B1">
      <w:pPr>
        <w:spacing w:before="140" w:line="182" w:lineRule="exact"/>
        <w:ind w:left="792"/>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3D5C4F15" w14:textId="77777777" w:rsidR="00EF75AB" w:rsidRDefault="004772B1">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1952BE62" w14:textId="77777777" w:rsidR="00EF75AB" w:rsidRDefault="004772B1">
      <w:pPr>
        <w:spacing w:before="39" w:line="182" w:lineRule="exact"/>
        <w:ind w:left="792"/>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165E82B5" w14:textId="77777777" w:rsidR="00EF75AB" w:rsidRDefault="004772B1">
      <w:pPr>
        <w:spacing w:before="34"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42C909B5" w14:textId="77777777" w:rsidR="00EF75AB" w:rsidRDefault="004772B1">
      <w:pPr>
        <w:spacing w:before="202" w:line="182" w:lineRule="exact"/>
        <w:ind w:left="144"/>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3586482F" w14:textId="77777777" w:rsidR="00EF75AB" w:rsidRDefault="004772B1">
      <w:pPr>
        <w:spacing w:before="154" w:line="182" w:lineRule="exact"/>
        <w:ind w:left="792"/>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7B8C0E55" w14:textId="77777777" w:rsidR="00EF75AB" w:rsidRDefault="004772B1">
      <w:pPr>
        <w:spacing w:before="38" w:line="182" w:lineRule="exact"/>
        <w:ind w:left="792"/>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470EDC39" w14:textId="77777777" w:rsidR="00EF75AB" w:rsidRDefault="004772B1">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20234E9A" w14:textId="77777777" w:rsidR="00EF75AB" w:rsidRDefault="004772B1">
      <w:pPr>
        <w:spacing w:before="39" w:line="182" w:lineRule="exact"/>
        <w:ind w:left="792"/>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058B1FE6" w14:textId="77777777" w:rsidR="00EF75AB" w:rsidRDefault="004772B1">
      <w:pPr>
        <w:spacing w:before="197" w:line="182" w:lineRule="exact"/>
        <w:ind w:left="144"/>
        <w:textAlignment w:val="baseline"/>
        <w:rPr>
          <w:rFonts w:ascii="Arial" w:eastAsia="Arial" w:hAnsi="Arial"/>
          <w:color w:val="000000"/>
          <w:spacing w:val="-6"/>
          <w:sz w:val="16"/>
        </w:rPr>
      </w:pPr>
      <w:r>
        <w:rPr>
          <w:rFonts w:ascii="Arial" w:eastAsia="Arial" w:hAnsi="Arial"/>
          <w:color w:val="000000"/>
          <w:spacing w:val="-6"/>
          <w:sz w:val="16"/>
        </w:rPr>
        <w:t>Feedback:</w:t>
      </w:r>
    </w:p>
    <w:p w14:paraId="455365A3" w14:textId="77777777" w:rsidR="00EF75AB" w:rsidRDefault="004772B1">
      <w:pPr>
        <w:spacing w:before="105" w:after="8827" w:line="218" w:lineRule="exact"/>
        <w:ind w:left="79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2B6F0910" w14:textId="77777777" w:rsidR="00EF75AB" w:rsidRDefault="00EF75AB">
      <w:pPr>
        <w:spacing w:before="105" w:after="8827" w:line="218" w:lineRule="exact"/>
        <w:sectPr w:rsidR="00EF75AB">
          <w:type w:val="continuous"/>
          <w:pgSz w:w="11904" w:h="16843"/>
          <w:pgMar w:top="1040" w:right="1493" w:bottom="867" w:left="881" w:header="720" w:footer="720" w:gutter="0"/>
          <w:cols w:space="720"/>
        </w:sectPr>
      </w:pPr>
    </w:p>
    <w:p w14:paraId="5DBB8566" w14:textId="77777777" w:rsidR="00EF75AB" w:rsidRDefault="004772B1">
      <w:pPr>
        <w:spacing w:before="4" w:line="249" w:lineRule="exact"/>
        <w:textAlignment w:val="baseline"/>
        <w:rPr>
          <w:rFonts w:eastAsia="Times New Roman"/>
          <w:color w:val="000000"/>
          <w:spacing w:val="-2"/>
        </w:rPr>
      </w:pPr>
      <w:r>
        <w:rPr>
          <w:rFonts w:eastAsia="Times New Roman"/>
          <w:color w:val="000000"/>
          <w:spacing w:val="-2"/>
        </w:rPr>
        <w:t>Page 3 of 5</w:t>
      </w:r>
    </w:p>
    <w:p w14:paraId="7DF98B0B" w14:textId="77777777" w:rsidR="00EF75AB" w:rsidRDefault="00EF75AB">
      <w:pPr>
        <w:sectPr w:rsidR="00EF75AB">
          <w:type w:val="continuous"/>
          <w:pgSz w:w="11904" w:h="16843"/>
          <w:pgMar w:top="1040" w:right="1042" w:bottom="867" w:left="9782" w:header="720" w:footer="720" w:gutter="0"/>
          <w:cols w:space="720"/>
        </w:sectPr>
      </w:pPr>
    </w:p>
    <w:p w14:paraId="695821E6" w14:textId="77777777" w:rsidR="00EF75AB" w:rsidRDefault="004772B1">
      <w:pPr>
        <w:textAlignment w:val="baseline"/>
        <w:rPr>
          <w:rFonts w:eastAsia="Times New Roman"/>
          <w:color w:val="000000"/>
          <w:sz w:val="24"/>
        </w:rPr>
      </w:pPr>
      <w:r>
        <w:lastRenderedPageBreak/>
        <w:pict w14:anchorId="2448CAC5">
          <v:shapetype id="_x0000_t202" coordsize="21600,21600" o:spt="202" path="m,l,21600r21600,l21600,xe">
            <v:stroke joinstyle="miter"/>
            <v:path gradientshapeok="t" o:connecttype="rect"/>
          </v:shapetype>
          <v:shape id="_x0000_s0" o:spid="_x0000_s1031" type="#_x0000_t202" style="position:absolute;margin-left:51.8pt;margin-top:52pt;width:476.5pt;height:52.85pt;z-index:-251658752;mso-wrap-distance-left:0;mso-wrap-distance-right:0;mso-position-horizontal-relative:page;mso-position-vertical-relative:page" filled="f" stroked="f">
            <v:textbox inset="0,0,0,0">
              <w:txbxContent>
                <w:p w14:paraId="7E29C224" w14:textId="77777777" w:rsidR="00EF75AB" w:rsidRDefault="004772B1">
                  <w:pPr>
                    <w:spacing w:before="3" w:after="862" w:line="183" w:lineRule="exact"/>
                    <w:jc w:val="center"/>
                    <w:textAlignment w:val="baseline"/>
                    <w:rPr>
                      <w:rFonts w:eastAsia="Times New Roman"/>
                      <w:color w:val="000000"/>
                      <w:sz w:val="16"/>
                    </w:rPr>
                  </w:pPr>
                  <w:r>
                    <w:rPr>
                      <w:rFonts w:eastAsia="Times New Roman"/>
                      <w:color w:val="000000"/>
                      <w:sz w:val="16"/>
                    </w:rPr>
                    <w:t>***** DRAFT not approved by AIP Authority (printed on Fri Feb 20 2026 16:43:47 GMT+1 100 (AEDT)) *****</w:t>
                  </w:r>
                </w:p>
              </w:txbxContent>
            </v:textbox>
            <w10:wrap type="square" anchorx="page" anchory="page"/>
          </v:shape>
        </w:pict>
      </w:r>
      <w:r>
        <w:pict w14:anchorId="17979CEB">
          <v:shape id="_x0000_s1030" type="#_x0000_t202" style="position:absolute;margin-left:43.9pt;margin-top:104.85pt;width:7in;height:43.05pt;z-index:-251657728;mso-wrap-distance-left:0;mso-wrap-distance-right:0;mso-position-horizontal-relative:page;mso-position-vertical-relative:page" filled="f" stroked="f">
            <v:textbox inset="0,0,0,0">
              <w:txbxContent>
                <w:p w14:paraId="4A9CD7F0" w14:textId="77777777" w:rsidR="00EF75AB" w:rsidRDefault="004772B1">
                  <w:pPr>
                    <w:spacing w:before="31"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2E6BA370">
          <v:shape id="_x0000_s1029" type="#_x0000_t202" style="position:absolute;margin-left:43.9pt;margin-top:147.9pt;width:7in;height:187.15pt;z-index:251653632;mso-wrap-distance-left:0;mso-wrap-distance-right:0;mso-position-horizontal-relative:page;mso-position-vertical-relative:page" filled="f" stroked="f">
            <v:textbox inset="0,0,0,0">
              <w:txbxContent>
                <w:p w14:paraId="042B34A8" w14:textId="77777777" w:rsidR="00EF75AB" w:rsidRDefault="004772B1">
                  <w:pPr>
                    <w:spacing w:before="124" w:line="183" w:lineRule="exact"/>
                    <w:textAlignment w:val="baseline"/>
                    <w:rPr>
                      <w:rFonts w:ascii="Arial" w:eastAsia="Arial" w:hAnsi="Arial"/>
                      <w:b/>
                      <w:color w:val="000000"/>
                      <w:spacing w:val="-3"/>
                      <w:sz w:val="16"/>
                    </w:rPr>
                  </w:pPr>
                  <w:r>
                    <w:rPr>
                      <w:rFonts w:ascii="Arial" w:eastAsia="Arial" w:hAnsi="Arial"/>
                      <w:b/>
                      <w:color w:val="000000"/>
                      <w:spacing w:val="-3"/>
                      <w:sz w:val="16"/>
                    </w:rPr>
                    <w:t xml:space="preserve">Nominated facility operator: </w:t>
                  </w:r>
                  <w:r>
                    <w:rPr>
                      <w:rFonts w:ascii="Arial" w:eastAsia="Arial" w:hAnsi="Arial"/>
                      <w:color w:val="000000"/>
                      <w:spacing w:val="-3"/>
                      <w:sz w:val="16"/>
                    </w:rPr>
                    <w:t>Eni Energy Bonaparte Pty Ltd</w:t>
                  </w:r>
                </w:p>
                <w:p w14:paraId="088FD2BF" w14:textId="77777777" w:rsidR="00EF75AB" w:rsidRDefault="004772B1">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1094A854" w14:textId="77777777" w:rsidR="00EF75AB" w:rsidRDefault="004772B1">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Petrel Gas Project </w:t>
                  </w:r>
                  <w:r>
                    <w:rPr>
                      <w:rFonts w:ascii="Arial" w:eastAsia="Arial" w:hAnsi="Arial"/>
                      <w:color w:val="000000"/>
                      <w:sz w:val="16"/>
                    </w:rPr>
                    <w:br/>
                    <w:t xml:space="preserve">Location: Bonaparte Gulf </w:t>
                  </w:r>
                  <w:r>
                    <w:rPr>
                      <w:rFonts w:ascii="Arial" w:eastAsia="Arial" w:hAnsi="Arial"/>
                      <w:color w:val="000000"/>
                      <w:sz w:val="16"/>
                    </w:rPr>
                    <w:br/>
                    <w:t>Type: Petroleum facility</w:t>
                  </w:r>
                </w:p>
                <w:p w14:paraId="320A682C" w14:textId="77777777" w:rsidR="00EF75AB" w:rsidRDefault="004772B1">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544B28AA" w14:textId="77777777" w:rsidR="00EF75AB" w:rsidRDefault="004772B1">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7269BEC6">
          <v:shape id="_x0000_s3" type="#_x0000_t202" style="position:absolute;margin-left:52.3pt;margin-top:335.05pt;width:448.35pt;height:31.45pt;z-index:-25165670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4A0" w:firstRow="1" w:lastRow="0" w:firstColumn="1" w:lastColumn="0" w:noHBand="0" w:noVBand="1"/>
                  </w:tblPr>
                  <w:tblGrid>
                    <w:gridCol w:w="2604"/>
                    <w:gridCol w:w="2206"/>
                    <w:gridCol w:w="261"/>
                    <w:gridCol w:w="1673"/>
                    <w:gridCol w:w="2223"/>
                  </w:tblGrid>
                  <w:tr w:rsidR="00EF75AB" w14:paraId="46659A6C" w14:textId="77777777">
                    <w:tblPrEx>
                      <w:tblCellMar>
                        <w:top w:w="0" w:type="dxa"/>
                        <w:bottom w:w="0" w:type="dxa"/>
                      </w:tblCellMar>
                    </w:tblPrEx>
                    <w:trPr>
                      <w:trHeight w:hRule="exact" w:val="629"/>
                    </w:trPr>
                    <w:tc>
                      <w:tcPr>
                        <w:tcW w:w="2604" w:type="dxa"/>
                        <w:vAlign w:val="center"/>
                      </w:tcPr>
                      <w:p w14:paraId="2D060195" w14:textId="77777777" w:rsidR="00EF75AB" w:rsidRDefault="004772B1">
                        <w:pPr>
                          <w:spacing w:before="259" w:after="186" w:line="183" w:lineRule="exact"/>
                          <w:ind w:right="871"/>
                          <w:jc w:val="right"/>
                          <w:textAlignment w:val="baseline"/>
                          <w:rPr>
                            <w:rFonts w:ascii="Arial" w:eastAsia="Arial" w:hAnsi="Arial"/>
                            <w:b/>
                            <w:color w:val="000000"/>
                            <w:w w:val="95"/>
                            <w:sz w:val="16"/>
                          </w:rPr>
                        </w:pPr>
                        <w:r>
                          <w:rPr>
                            <w:rFonts w:ascii="Arial" w:eastAsia="Arial" w:hAnsi="Arial"/>
                            <w:b/>
                            <w:color w:val="000000"/>
                            <w:w w:val="95"/>
                            <w:sz w:val="16"/>
                          </w:rPr>
                          <w:t>Key goods and services</w:t>
                        </w:r>
                      </w:p>
                    </w:tc>
                    <w:tc>
                      <w:tcPr>
                        <w:tcW w:w="2206" w:type="dxa"/>
                        <w:vAlign w:val="center"/>
                      </w:tcPr>
                      <w:p w14:paraId="5A777649" w14:textId="77777777" w:rsidR="00EF75AB" w:rsidRDefault="004772B1">
                        <w:pPr>
                          <w:spacing w:before="101" w:after="85" w:line="221" w:lineRule="exact"/>
                          <w:ind w:left="900"/>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3401C176" w14:textId="77777777" w:rsidR="00EF75AB" w:rsidRDefault="004772B1">
                        <w:pPr>
                          <w:spacing w:before="336" w:after="163" w:line="129" w:lineRule="exact"/>
                          <w:jc w:val="center"/>
                          <w:textAlignment w:val="baseline"/>
                          <w:rPr>
                            <w:rFonts w:ascii="Arial" w:eastAsia="Arial" w:hAnsi="Arial"/>
                            <w:b/>
                            <w:color w:val="000000"/>
                            <w:sz w:val="10"/>
                          </w:rPr>
                        </w:pPr>
                        <w:r>
                          <w:rPr>
                            <w:rFonts w:ascii="Arial" w:eastAsia="Arial" w:hAnsi="Arial"/>
                            <w:b/>
                            <w:color w:val="000000"/>
                            <w:sz w:val="10"/>
                          </w:rPr>
                          <w:t>*</w:t>
                        </w:r>
                      </w:p>
                    </w:tc>
                    <w:tc>
                      <w:tcPr>
                        <w:tcW w:w="1673" w:type="dxa"/>
                      </w:tcPr>
                      <w:p w14:paraId="426797C5" w14:textId="77777777" w:rsidR="00EF75AB" w:rsidRDefault="004772B1">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1B363A7C" w14:textId="77777777" w:rsidR="00EF75AB" w:rsidRDefault="004772B1">
                        <w:pPr>
                          <w:spacing w:before="38" w:line="183"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0A6E5954" w14:textId="77777777" w:rsidR="00EF75AB" w:rsidRDefault="004772B1">
                        <w:pPr>
                          <w:spacing w:line="203"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42E1EFD6" w14:textId="77777777" w:rsidR="004772B1" w:rsidRDefault="004772B1"/>
              </w:txbxContent>
            </v:textbox>
            <w10:wrap type="square" anchorx="page" anchory="page"/>
          </v:shape>
        </w:pict>
      </w:r>
      <w:r>
        <w:pict w14:anchorId="5DC8AFE2">
          <v:shape id="_x0000_s1028" type="#_x0000_t202" style="position:absolute;margin-left:52.3pt;margin-top:370.05pt;width:306pt;height:395.35pt;z-index:-251655680;mso-wrap-distance-left:0;mso-wrap-distance-right:0;mso-position-horizontal-relative:page;mso-position-vertical-relative:page" filled="f" stroked="f">
            <v:textbox inset="0,0,0,0">
              <w:txbxContent>
                <w:p w14:paraId="448AAA31" w14:textId="77777777" w:rsidR="00EF75AB" w:rsidRDefault="004772B1">
                  <w:pPr>
                    <w:tabs>
                      <w:tab w:val="left" w:pos="4032"/>
                      <w:tab w:val="right" w:pos="6120"/>
                    </w:tabs>
                    <w:spacing w:before="1" w:line="182" w:lineRule="exact"/>
                    <w:textAlignment w:val="baseline"/>
                    <w:rPr>
                      <w:rFonts w:ascii="Arial" w:eastAsia="Arial" w:hAnsi="Arial"/>
                      <w:color w:val="000000"/>
                      <w:sz w:val="16"/>
                    </w:rPr>
                  </w:pPr>
                  <w:r>
                    <w:rPr>
                      <w:rFonts w:ascii="Arial" w:eastAsia="Arial" w:hAnsi="Arial"/>
                      <w:color w:val="000000"/>
                      <w:sz w:val="16"/>
                    </w:rPr>
                    <w:t>Crane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6AFFCA2" w14:textId="77777777" w:rsidR="00EF75AB" w:rsidRDefault="004772B1">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Power Generation Maintenance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787B9CBA" w14:textId="77777777" w:rsidR="00EF75AB" w:rsidRDefault="004772B1">
                  <w:pPr>
                    <w:tabs>
                      <w:tab w:val="left" w:pos="4032"/>
                      <w:tab w:val="right" w:pos="6120"/>
                    </w:tabs>
                    <w:spacing w:before="51" w:line="220" w:lineRule="exact"/>
                    <w:textAlignment w:val="baseline"/>
                    <w:rPr>
                      <w:rFonts w:ascii="Arial" w:eastAsia="Arial" w:hAnsi="Arial"/>
                      <w:color w:val="000000"/>
                      <w:sz w:val="16"/>
                    </w:rPr>
                  </w:pPr>
                  <w:r>
                    <w:rPr>
                      <w:rFonts w:ascii="Arial" w:eastAsia="Arial" w:hAnsi="Arial"/>
                      <w:color w:val="000000"/>
                      <w:sz w:val="16"/>
                    </w:rPr>
                    <w:t>Inspection, Maintenance, Monitoring and Repair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9388F85" w14:textId="77777777" w:rsidR="00EF75AB" w:rsidRDefault="004772B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(Subsea, pipelines inspections, N</w:t>
                  </w:r>
                </w:p>
                <w:p w14:paraId="49E6B636"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Pipeline Pigging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2E907BD" w14:textId="77777777" w:rsidR="00EF75AB" w:rsidRDefault="004772B1">
                  <w:pPr>
                    <w:tabs>
                      <w:tab w:val="left" w:pos="4032"/>
                      <w:tab w:val="right" w:pos="6120"/>
                    </w:tabs>
                    <w:spacing w:before="58" w:line="214" w:lineRule="exact"/>
                    <w:textAlignment w:val="baseline"/>
                    <w:rPr>
                      <w:rFonts w:ascii="Arial" w:eastAsia="Arial" w:hAnsi="Arial"/>
                      <w:color w:val="000000"/>
                      <w:sz w:val="16"/>
                    </w:rPr>
                  </w:pPr>
                  <w:r>
                    <w:rPr>
                      <w:rFonts w:ascii="Arial" w:eastAsia="Arial" w:hAnsi="Arial"/>
                      <w:color w:val="000000"/>
                      <w:sz w:val="16"/>
                    </w:rPr>
                    <w:t>General Maintenance Services –</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0DABA7F" w14:textId="77777777" w:rsidR="00EF75AB" w:rsidRDefault="004772B1">
                  <w:pPr>
                    <w:spacing w:line="170" w:lineRule="exact"/>
                    <w:textAlignment w:val="baseline"/>
                    <w:rPr>
                      <w:rFonts w:ascii="Arial" w:eastAsia="Arial" w:hAnsi="Arial"/>
                      <w:color w:val="000000"/>
                      <w:spacing w:val="-3"/>
                      <w:sz w:val="16"/>
                    </w:rPr>
                  </w:pPr>
                  <w:r>
                    <w:rPr>
                      <w:rFonts w:ascii="Arial" w:eastAsia="Arial" w:hAnsi="Arial"/>
                      <w:color w:val="000000"/>
                      <w:spacing w:val="-3"/>
                      <w:sz w:val="16"/>
                    </w:rPr>
                    <w:t>resources/parts/</w:t>
                  </w:r>
                  <w:proofErr w:type="spellStart"/>
                  <w:r>
                    <w:rPr>
                      <w:rFonts w:ascii="Arial" w:eastAsia="Arial" w:hAnsi="Arial"/>
                      <w:color w:val="000000"/>
                      <w:spacing w:val="-3"/>
                      <w:sz w:val="16"/>
                    </w:rPr>
                    <w:t>labour</w:t>
                  </w:r>
                  <w:proofErr w:type="spellEnd"/>
                  <w:r>
                    <w:rPr>
                      <w:rFonts w:ascii="Arial" w:eastAsia="Arial" w:hAnsi="Arial"/>
                      <w:color w:val="000000"/>
                      <w:spacing w:val="-3"/>
                      <w:sz w:val="16"/>
                    </w:rPr>
                    <w:t>/</w:t>
                  </w:r>
                  <w:proofErr w:type="spellStart"/>
                  <w:r>
                    <w:rPr>
                      <w:rFonts w:ascii="Arial" w:eastAsia="Arial" w:hAnsi="Arial"/>
                      <w:color w:val="000000"/>
                      <w:spacing w:val="-3"/>
                      <w:sz w:val="16"/>
                    </w:rPr>
                    <w:t>adhoc</w:t>
                  </w:r>
                  <w:proofErr w:type="spellEnd"/>
                  <w:r>
                    <w:rPr>
                      <w:rFonts w:ascii="Arial" w:eastAsia="Arial" w:hAnsi="Arial"/>
                      <w:color w:val="000000"/>
                      <w:spacing w:val="-3"/>
                      <w:sz w:val="16"/>
                    </w:rPr>
                    <w:t xml:space="preserve"> services</w:t>
                  </w:r>
                </w:p>
                <w:p w14:paraId="523175FF" w14:textId="77777777" w:rsidR="00EF75AB" w:rsidRDefault="004772B1">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Vessel provider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E88AC00" w14:textId="77777777" w:rsidR="00EF75AB" w:rsidRDefault="004772B1">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Helicopter provider</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6C3B5935"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Control and Safety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BDA44F5"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Satellite/Communications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F944AD6"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Satellite/Communications systems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707D9CC"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Valve Maintenance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33B29B9" w14:textId="77777777" w:rsidR="00EF75AB" w:rsidRDefault="004772B1">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Wellhead Maintenance Services (Xmas Trees)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FBC640A" w14:textId="77777777" w:rsidR="00EF75AB" w:rsidRDefault="004772B1">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Hydraulic Maintenance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0956B891"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 xml:space="preserve">Specialty gases (Nitrogen </w:t>
                  </w:r>
                  <w:proofErr w:type="spellStart"/>
                  <w:r>
                    <w:rPr>
                      <w:rFonts w:ascii="Arial" w:eastAsia="Arial" w:hAnsi="Arial"/>
                      <w:color w:val="000000"/>
                      <w:sz w:val="16"/>
                    </w:rPr>
                    <w:t>etc</w:t>
                  </w:r>
                  <w:proofErr w:type="spellEnd"/>
                  <w:r>
                    <w:rPr>
                      <w:rFonts w:ascii="Arial" w:eastAsia="Arial" w:hAnsi="Arial"/>
                      <w:color w:val="000000"/>
                      <w:sz w:val="16"/>
                    </w:rPr>
                    <w:t>)</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EF3397D" w14:textId="77777777" w:rsidR="00EF75AB" w:rsidRDefault="004772B1">
                  <w:pPr>
                    <w:tabs>
                      <w:tab w:val="left" w:pos="4032"/>
                      <w:tab w:val="right" w:pos="6120"/>
                    </w:tabs>
                    <w:spacing w:before="39" w:line="182" w:lineRule="exact"/>
                    <w:textAlignment w:val="baseline"/>
                    <w:rPr>
                      <w:rFonts w:ascii="Arial" w:eastAsia="Arial" w:hAnsi="Arial"/>
                      <w:color w:val="000000"/>
                      <w:sz w:val="16"/>
                    </w:rPr>
                  </w:pPr>
                  <w:r>
                    <w:rPr>
                      <w:rFonts w:ascii="Arial" w:eastAsia="Arial" w:hAnsi="Arial"/>
                      <w:color w:val="000000"/>
                      <w:sz w:val="16"/>
                    </w:rPr>
                    <w:t>Chemical Supplier (Corrosion Inhibitor, MEG)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3F14DB2" w14:textId="77777777" w:rsidR="00EF75AB" w:rsidRDefault="004772B1">
                  <w:pPr>
                    <w:tabs>
                      <w:tab w:val="left" w:pos="4032"/>
                      <w:tab w:val="right" w:pos="6120"/>
                    </w:tabs>
                    <w:spacing w:before="53" w:line="219" w:lineRule="exact"/>
                    <w:textAlignment w:val="baseline"/>
                    <w:rPr>
                      <w:rFonts w:ascii="Arial" w:eastAsia="Arial" w:hAnsi="Arial"/>
                      <w:color w:val="000000"/>
                      <w:sz w:val="16"/>
                    </w:rPr>
                  </w:pPr>
                  <w:r>
                    <w:rPr>
                      <w:rFonts w:ascii="Arial" w:eastAsia="Arial" w:hAnsi="Arial"/>
                      <w:color w:val="000000"/>
                      <w:sz w:val="16"/>
                    </w:rPr>
                    <w:t>EEHA Inspections (Electrical Equipment in</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B3E84F9" w14:textId="77777777" w:rsidR="00EF75AB" w:rsidRDefault="004772B1">
                  <w:pPr>
                    <w:spacing w:line="170" w:lineRule="exact"/>
                    <w:textAlignment w:val="baseline"/>
                    <w:rPr>
                      <w:rFonts w:ascii="Arial" w:eastAsia="Arial" w:hAnsi="Arial"/>
                      <w:color w:val="000000"/>
                      <w:spacing w:val="-4"/>
                      <w:sz w:val="16"/>
                    </w:rPr>
                  </w:pPr>
                  <w:r>
                    <w:rPr>
                      <w:rFonts w:ascii="Arial" w:eastAsia="Arial" w:hAnsi="Arial"/>
                      <w:color w:val="000000"/>
                      <w:spacing w:val="-4"/>
                      <w:sz w:val="16"/>
                    </w:rPr>
                    <w:t>Hazardous Areas)</w:t>
                  </w:r>
                </w:p>
                <w:p w14:paraId="38802018" w14:textId="77777777" w:rsidR="00EF75AB" w:rsidRDefault="004772B1">
                  <w:pPr>
                    <w:tabs>
                      <w:tab w:val="left" w:pos="4032"/>
                      <w:tab w:val="right" w:pos="6120"/>
                    </w:tabs>
                    <w:spacing w:before="34" w:line="182" w:lineRule="exact"/>
                    <w:textAlignment w:val="baseline"/>
                    <w:rPr>
                      <w:rFonts w:ascii="Arial" w:eastAsia="Arial" w:hAnsi="Arial"/>
                      <w:color w:val="000000"/>
                      <w:sz w:val="16"/>
                    </w:rPr>
                  </w:pPr>
                  <w:r>
                    <w:rPr>
                      <w:rFonts w:ascii="Arial" w:eastAsia="Arial" w:hAnsi="Arial"/>
                      <w:color w:val="000000"/>
                      <w:sz w:val="16"/>
                    </w:rPr>
                    <w:t>Fire and Safety Equipment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265C182E" w14:textId="77777777" w:rsidR="00EF75AB" w:rsidRDefault="004772B1">
                  <w:pPr>
                    <w:tabs>
                      <w:tab w:val="left" w:pos="4032"/>
                      <w:tab w:val="right" w:pos="6120"/>
                    </w:tabs>
                    <w:spacing w:before="38" w:line="182" w:lineRule="exact"/>
                    <w:textAlignment w:val="baseline"/>
                    <w:rPr>
                      <w:rFonts w:ascii="Arial" w:eastAsia="Arial" w:hAnsi="Arial"/>
                      <w:color w:val="000000"/>
                      <w:sz w:val="16"/>
                    </w:rPr>
                  </w:pPr>
                  <w:r>
                    <w:rPr>
                      <w:rFonts w:ascii="Arial" w:eastAsia="Arial" w:hAnsi="Arial"/>
                      <w:color w:val="000000"/>
                      <w:sz w:val="16"/>
                    </w:rPr>
                    <w:t>General Engineering Services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6185FEC" w14:textId="77777777" w:rsidR="00EF75AB" w:rsidRDefault="004772B1">
                  <w:pPr>
                    <w:spacing w:before="198" w:line="343" w:lineRule="exact"/>
                    <w:textAlignment w:val="baseline"/>
                    <w:rPr>
                      <w:rFonts w:ascii="Arial" w:eastAsia="Arial" w:hAnsi="Arial"/>
                      <w:color w:val="000000"/>
                      <w:sz w:val="10"/>
                      <w:vertAlign w:val="superscript"/>
                    </w:rPr>
                  </w:pPr>
                  <w:r>
                    <w:rPr>
                      <w:rFonts w:ascii="Arial" w:eastAsia="Arial" w:hAnsi="Arial"/>
                      <w:color w:val="000000"/>
                      <w:sz w:val="10"/>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6024B7F3" w14:textId="77777777" w:rsidR="00EF75AB" w:rsidRDefault="004772B1">
                  <w:pPr>
                    <w:spacing w:before="95" w:after="1906"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txbxContent>
            </v:textbox>
            <w10:wrap type="square" anchorx="page" anchory="page"/>
          </v:shape>
        </w:pict>
      </w:r>
      <w:r>
        <w:pict w14:anchorId="771057FA">
          <v:shape id="_x0000_s1027" type="#_x0000_t202" style="position:absolute;margin-left:488.15pt;margin-top:765.4pt;width:55pt;height:13.6pt;z-index:-251654656;mso-wrap-distance-left:0;mso-wrap-distance-right:0;mso-position-horizontal-relative:page;mso-position-vertical-relative:page" filled="f" stroked="f">
            <v:textbox inset="0,0,0,0">
              <w:txbxContent>
                <w:p w14:paraId="6F76171E" w14:textId="77777777" w:rsidR="00EF75AB" w:rsidRDefault="004772B1">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490BFAB8">
          <v:line id="_x0000_s1026" style="position:absolute;z-index:251656704;mso-position-horizontal-relative:page;mso-position-vertical-relative:page" from="43.9pt,148.55pt" to="538.15pt,148.55pt" strokeweight="1.2pt">
            <w10:wrap anchorx="page" anchory="page"/>
          </v:line>
        </w:pict>
      </w:r>
    </w:p>
    <w:p w14:paraId="75196CF6" w14:textId="77777777" w:rsidR="00EF75AB" w:rsidRDefault="00EF75AB">
      <w:pPr>
        <w:sectPr w:rsidR="00EF75AB">
          <w:pgSz w:w="11904" w:h="16843"/>
          <w:pgMar w:top="752" w:right="946" w:bottom="890" w:left="878" w:header="720" w:footer="720" w:gutter="0"/>
          <w:cols w:space="720"/>
        </w:sectPr>
      </w:pPr>
    </w:p>
    <w:p w14:paraId="6B761599" w14:textId="77777777" w:rsidR="00EF75AB" w:rsidRDefault="004772B1">
      <w:pPr>
        <w:spacing w:before="3" w:after="818" w:line="183" w:lineRule="exact"/>
        <w:jc w:val="center"/>
        <w:textAlignment w:val="baseline"/>
        <w:rPr>
          <w:rFonts w:eastAsia="Times New Roman"/>
          <w:color w:val="000000"/>
          <w:sz w:val="16"/>
        </w:rPr>
      </w:pPr>
      <w:r>
        <w:rPr>
          <w:rFonts w:eastAsia="Times New Roman"/>
          <w:color w:val="000000"/>
          <w:sz w:val="16"/>
        </w:rPr>
        <w:lastRenderedPageBreak/>
        <w:t>***** DRAFT not approved by AIP Authority (printed on Fri Feb 20 2026 16:43:47 GMT+1 100 (AEDT</w:t>
      </w:r>
      <w:proofErr w:type="gramStart"/>
      <w:r>
        <w:rPr>
          <w:rFonts w:eastAsia="Times New Roman"/>
          <w:color w:val="000000"/>
          <w:sz w:val="16"/>
        </w:rPr>
        <w:t>)) *</w:t>
      </w:r>
      <w:proofErr w:type="gramEnd"/>
      <w:r>
        <w:rPr>
          <w:rFonts w:eastAsia="Times New Roman"/>
          <w:color w:val="000000"/>
          <w:sz w:val="16"/>
        </w:rPr>
        <w:t>****</w:t>
      </w:r>
    </w:p>
    <w:p w14:paraId="2C276EB7" w14:textId="77777777" w:rsidR="00EF75AB" w:rsidRDefault="00EF75AB">
      <w:pPr>
        <w:spacing w:before="3" w:after="818" w:line="183" w:lineRule="exact"/>
        <w:sectPr w:rsidR="00EF75AB">
          <w:pgSz w:w="11904" w:h="16843"/>
          <w:pgMar w:top="1040" w:right="1338" w:bottom="867" w:left="1036" w:header="720" w:footer="720" w:gutter="0"/>
          <w:cols w:space="720"/>
        </w:sectPr>
      </w:pPr>
    </w:p>
    <w:p w14:paraId="7FCF3E1D" w14:textId="77777777" w:rsidR="00EF75AB" w:rsidRDefault="004772B1">
      <w:pPr>
        <w:spacing w:line="391" w:lineRule="exact"/>
        <w:ind w:left="72"/>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4C8EE45B" w14:textId="77777777" w:rsidR="00EF75AB" w:rsidRDefault="004772B1">
      <w:pPr>
        <w:spacing w:before="353"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0DB60C9" w14:textId="77777777" w:rsidR="00EF75AB" w:rsidRDefault="004772B1">
      <w:pPr>
        <w:spacing w:before="140" w:line="182" w:lineRule="exact"/>
        <w:ind w:left="288"/>
        <w:textAlignment w:val="baseline"/>
        <w:rPr>
          <w:rFonts w:ascii="Arial" w:eastAsia="Arial" w:hAnsi="Arial"/>
          <w:b/>
          <w:color w:val="000000"/>
          <w:sz w:val="16"/>
        </w:rPr>
      </w:pPr>
      <w:r>
        <w:rPr>
          <w:rFonts w:ascii="Arial" w:eastAsia="Arial" w:hAnsi="Arial"/>
          <w:b/>
          <w:color w:val="000000"/>
          <w:sz w:val="16"/>
        </w:rPr>
        <w:t xml:space="preserve">Contact person </w:t>
      </w:r>
      <w:proofErr w:type="gramStart"/>
      <w:r>
        <w:rPr>
          <w:rFonts w:ascii="Arial" w:eastAsia="Arial" w:hAnsi="Arial"/>
          <w:b/>
          <w:color w:val="000000"/>
          <w:sz w:val="16"/>
        </w:rPr>
        <w:t>name</w:t>
      </w:r>
      <w:proofErr w:type="gramEnd"/>
      <w:r>
        <w:rPr>
          <w:rFonts w:ascii="Arial" w:eastAsia="Arial" w:hAnsi="Arial"/>
          <w:b/>
          <w:color w:val="000000"/>
          <w:sz w:val="16"/>
        </w:rPr>
        <w:t xml:space="preserve"> </w:t>
      </w:r>
      <w:r>
        <w:rPr>
          <w:rFonts w:ascii="Arial" w:eastAsia="Arial" w:hAnsi="Arial"/>
          <w:color w:val="000000"/>
          <w:sz w:val="16"/>
        </w:rPr>
        <w:t>Ricardo Avendano</w:t>
      </w:r>
    </w:p>
    <w:p w14:paraId="1B1CBDD0" w14:textId="77777777" w:rsidR="00EF75AB" w:rsidRDefault="004772B1">
      <w:pPr>
        <w:spacing w:before="39" w:line="182" w:lineRule="exact"/>
        <w:ind w:left="72"/>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Project Manager</w:t>
      </w:r>
    </w:p>
    <w:p w14:paraId="38AA9048" w14:textId="77777777" w:rsidR="00EF75AB" w:rsidRDefault="004772B1">
      <w:pPr>
        <w:spacing w:before="39" w:line="182"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0893201154</w:t>
      </w:r>
    </w:p>
    <w:p w14:paraId="026DEB15" w14:textId="77777777" w:rsidR="00EF75AB" w:rsidRDefault="004772B1">
      <w:pPr>
        <w:spacing w:before="34" w:line="182" w:lineRule="exact"/>
        <w:ind w:left="1440"/>
        <w:textAlignment w:val="baseline"/>
        <w:rPr>
          <w:rFonts w:ascii="Arial" w:eastAsia="Arial" w:hAnsi="Arial"/>
          <w:b/>
          <w:color w:val="000000"/>
          <w:spacing w:val="-1"/>
          <w:sz w:val="16"/>
        </w:rPr>
      </w:pPr>
      <w:r>
        <w:rPr>
          <w:rFonts w:ascii="Arial" w:eastAsia="Arial" w:hAnsi="Arial"/>
          <w:b/>
          <w:color w:val="000000"/>
          <w:spacing w:val="-1"/>
          <w:sz w:val="16"/>
        </w:rPr>
        <w:t xml:space="preserve">E-mail </w:t>
      </w:r>
      <w:hyperlink r:id="rId14">
        <w:r>
          <w:rPr>
            <w:rFonts w:ascii="Arial" w:eastAsia="Arial" w:hAnsi="Arial"/>
            <w:color w:val="0000FF"/>
            <w:spacing w:val="-1"/>
            <w:sz w:val="16"/>
            <w:u w:val="single"/>
          </w:rPr>
          <w:t>ricardo.avendano@eni.com</w:t>
        </w:r>
      </w:hyperlink>
      <w:r>
        <w:rPr>
          <w:rFonts w:ascii="Arial" w:eastAsia="Arial" w:hAnsi="Arial"/>
          <w:color w:val="000000"/>
          <w:spacing w:val="-1"/>
          <w:sz w:val="16"/>
        </w:rPr>
        <w:t xml:space="preserve"> </w:t>
      </w:r>
    </w:p>
    <w:p w14:paraId="4DE03EB3" w14:textId="77777777" w:rsidR="00EF75AB" w:rsidRDefault="004772B1">
      <w:pPr>
        <w:spacing w:before="202" w:line="182" w:lineRule="exact"/>
        <w:ind w:left="72"/>
        <w:textAlignment w:val="baseline"/>
        <w:rPr>
          <w:rFonts w:ascii="Arial" w:eastAsia="Arial" w:hAnsi="Arial"/>
          <w:color w:val="000000"/>
          <w:spacing w:val="-3"/>
          <w:sz w:val="16"/>
        </w:rPr>
      </w:pPr>
      <w:r>
        <w:rPr>
          <w:rFonts w:ascii="Arial" w:eastAsia="Arial" w:hAnsi="Arial"/>
          <w:color w:val="000000"/>
          <w:spacing w:val="-3"/>
          <w:sz w:val="16"/>
        </w:rPr>
        <w:t xml:space="preserve">Facility operator website: </w:t>
      </w:r>
      <w:hyperlink r:id="rId15">
        <w:r>
          <w:rPr>
            <w:rFonts w:ascii="Arial" w:eastAsia="Arial" w:hAnsi="Arial"/>
            <w:color w:val="0000FF"/>
            <w:spacing w:val="-3"/>
            <w:sz w:val="16"/>
            <w:u w:val="single"/>
          </w:rPr>
          <w:t>https://bonaparte.icn.org.au</w:t>
        </w:r>
      </w:hyperlink>
      <w:r>
        <w:rPr>
          <w:rFonts w:ascii="Arial" w:eastAsia="Arial" w:hAnsi="Arial"/>
          <w:color w:val="000000"/>
          <w:spacing w:val="-3"/>
          <w:sz w:val="16"/>
        </w:rPr>
        <w:t xml:space="preserve"> </w:t>
      </w:r>
    </w:p>
    <w:p w14:paraId="2ED22A1A" w14:textId="77777777" w:rsidR="00EF75AB" w:rsidRDefault="004772B1">
      <w:pPr>
        <w:spacing w:before="1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Facility opportunities website:</w:t>
      </w:r>
    </w:p>
    <w:p w14:paraId="4FA60674" w14:textId="77777777" w:rsidR="00EF75AB" w:rsidRDefault="004772B1">
      <w:pPr>
        <w:spacing w:before="139" w:line="182" w:lineRule="exact"/>
        <w:ind w:left="72"/>
        <w:textAlignment w:val="baseline"/>
        <w:rPr>
          <w:rFonts w:ascii="Arial" w:eastAsia="Arial" w:hAnsi="Arial"/>
          <w:color w:val="000000"/>
          <w:spacing w:val="-4"/>
          <w:sz w:val="16"/>
        </w:rPr>
      </w:pPr>
      <w:r>
        <w:rPr>
          <w:rFonts w:ascii="Arial" w:eastAsia="Arial" w:hAnsi="Arial"/>
          <w:color w:val="000000"/>
          <w:spacing w:val="-4"/>
          <w:sz w:val="16"/>
        </w:rPr>
        <w:t>Supplier engagement and communication actions :</w:t>
      </w:r>
    </w:p>
    <w:p w14:paraId="2F527645" w14:textId="77777777" w:rsidR="00EF75AB" w:rsidRDefault="004772B1">
      <w:pPr>
        <w:spacing w:before="120" w:line="221" w:lineRule="exact"/>
        <w:ind w:left="720"/>
        <w:textAlignment w:val="baseline"/>
        <w:rPr>
          <w:rFonts w:ascii="Arial" w:eastAsia="Arial" w:hAnsi="Arial"/>
          <w:color w:val="000000"/>
          <w:sz w:val="16"/>
        </w:rPr>
      </w:pPr>
      <w:r>
        <w:rPr>
          <w:rFonts w:ascii="Arial" w:eastAsia="Arial" w:hAnsi="Arial"/>
          <w:color w:val="000000"/>
          <w:sz w:val="16"/>
        </w:rPr>
        <w:t xml:space="preserve">Engage with vendor identification agencies on project opportunities and bid processes </w:t>
      </w:r>
      <w:r>
        <w:rPr>
          <w:rFonts w:ascii="Arial" w:eastAsia="Arial" w:hAnsi="Arial"/>
          <w:color w:val="000000"/>
          <w:sz w:val="16"/>
        </w:rPr>
        <w:br/>
        <w:t xml:space="preserve">Conduct supplier information briefings on project opportunities and bid processes </w:t>
      </w:r>
      <w:r>
        <w:rPr>
          <w:rFonts w:ascii="Arial" w:eastAsia="Arial" w:hAnsi="Arial"/>
          <w:color w:val="000000"/>
          <w:sz w:val="16"/>
        </w:rPr>
        <w:br/>
        <w:t>Develop and distribute a supplier information guide for the project</w:t>
      </w:r>
    </w:p>
    <w:p w14:paraId="098FFEA6" w14:textId="77777777" w:rsidR="00EF75AB" w:rsidRDefault="004772B1">
      <w:pPr>
        <w:spacing w:before="34" w:line="182" w:lineRule="exact"/>
        <w:ind w:left="720"/>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p w14:paraId="7428E804" w14:textId="77777777" w:rsidR="00EF75AB" w:rsidRDefault="004772B1">
      <w:pPr>
        <w:spacing w:before="472" w:line="393" w:lineRule="exact"/>
        <w:ind w:left="72"/>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6059C6C1" w14:textId="77777777" w:rsidR="00EF75AB" w:rsidRDefault="004772B1">
      <w:pPr>
        <w:spacing w:before="354" w:line="182" w:lineRule="exact"/>
        <w:ind w:left="72"/>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6F2ACA21" w14:textId="77777777" w:rsidR="00EF75AB" w:rsidRDefault="004772B1">
      <w:pPr>
        <w:spacing w:before="140" w:line="182" w:lineRule="exact"/>
        <w:ind w:left="720"/>
        <w:textAlignment w:val="baseline"/>
        <w:rPr>
          <w:rFonts w:ascii="Arial" w:eastAsia="Arial" w:hAnsi="Arial"/>
          <w:color w:val="000000"/>
          <w:spacing w:val="-3"/>
          <w:sz w:val="16"/>
        </w:rPr>
      </w:pPr>
      <w:r>
        <w:rPr>
          <w:rFonts w:ascii="Arial" w:eastAsia="Arial" w:hAnsi="Arial"/>
          <w:color w:val="000000"/>
          <w:spacing w:val="-3"/>
          <w:sz w:val="16"/>
        </w:rPr>
        <w:t>Recommend suppliers undertake training and/or accreditation</w:t>
      </w:r>
    </w:p>
    <w:p w14:paraId="57994308" w14:textId="77777777" w:rsidR="00EF75AB" w:rsidRDefault="004772B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Provide market intelligence to suppliers</w:t>
      </w:r>
    </w:p>
    <w:p w14:paraId="2DAD6B3D" w14:textId="77777777" w:rsidR="00EF75AB" w:rsidRDefault="004772B1">
      <w:pPr>
        <w:spacing w:before="34" w:line="182" w:lineRule="exact"/>
        <w:ind w:left="720"/>
        <w:textAlignment w:val="baseline"/>
        <w:rPr>
          <w:rFonts w:ascii="Arial" w:eastAsia="Arial" w:hAnsi="Arial"/>
          <w:color w:val="000000"/>
          <w:spacing w:val="-4"/>
          <w:sz w:val="16"/>
        </w:rPr>
      </w:pPr>
      <w:r>
        <w:rPr>
          <w:rFonts w:ascii="Arial" w:eastAsia="Arial" w:hAnsi="Arial"/>
          <w:color w:val="000000"/>
          <w:spacing w:val="-4"/>
          <w:sz w:val="16"/>
        </w:rPr>
        <w:t>Encourage joint ventures and alliances between suppliers</w:t>
      </w:r>
    </w:p>
    <w:p w14:paraId="70F7DB20" w14:textId="77777777" w:rsidR="00EF75AB" w:rsidRDefault="004772B1">
      <w:pPr>
        <w:spacing w:before="38"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 development initiatives of industry associations or governments</w:t>
      </w:r>
    </w:p>
    <w:p w14:paraId="6F9E3DE7" w14:textId="77777777" w:rsidR="00EF75AB" w:rsidRDefault="004772B1">
      <w:pPr>
        <w:spacing w:before="198" w:line="182" w:lineRule="exact"/>
        <w:ind w:left="72"/>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24B9BAAF" w14:textId="77777777" w:rsidR="00EF75AB" w:rsidRDefault="004772B1">
      <w:pPr>
        <w:spacing w:before="158" w:line="182" w:lineRule="exact"/>
        <w:ind w:left="720"/>
        <w:textAlignment w:val="baseline"/>
        <w:rPr>
          <w:rFonts w:ascii="Arial" w:eastAsia="Arial" w:hAnsi="Arial"/>
          <w:color w:val="000000"/>
          <w:spacing w:val="-3"/>
          <w:sz w:val="16"/>
        </w:rPr>
      </w:pPr>
      <w:proofErr w:type="gramStart"/>
      <w:r>
        <w:rPr>
          <w:rFonts w:ascii="Arial" w:eastAsia="Arial" w:hAnsi="Arial"/>
          <w:color w:val="000000"/>
          <w:spacing w:val="-3"/>
          <w:sz w:val="16"/>
        </w:rPr>
        <w:t>Introduce</w:t>
      </w:r>
      <w:proofErr w:type="gramEnd"/>
      <w:r>
        <w:rPr>
          <w:rFonts w:ascii="Arial" w:eastAsia="Arial" w:hAnsi="Arial"/>
          <w:color w:val="000000"/>
          <w:spacing w:val="-3"/>
          <w:sz w:val="16"/>
        </w:rPr>
        <w:t xml:space="preserve"> suppliers to global supply chain partners</w:t>
      </w:r>
    </w:p>
    <w:p w14:paraId="043B977B" w14:textId="77777777" w:rsidR="00EF75AB" w:rsidRDefault="004772B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Support suppliers to register with global supplier databases</w:t>
      </w:r>
    </w:p>
    <w:p w14:paraId="7D2EFD3B" w14:textId="77777777" w:rsidR="00EF75AB" w:rsidRDefault="004772B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Facilitate strategic partnering and joint ventures between Australian and international suppliers</w:t>
      </w:r>
    </w:p>
    <w:p w14:paraId="0EB5BF71" w14:textId="77777777" w:rsidR="00EF75AB" w:rsidRDefault="004772B1">
      <w:pPr>
        <w:spacing w:before="39" w:line="182" w:lineRule="exact"/>
        <w:ind w:left="720"/>
        <w:textAlignment w:val="baseline"/>
        <w:rPr>
          <w:rFonts w:ascii="Arial" w:eastAsia="Arial" w:hAnsi="Arial"/>
          <w:color w:val="000000"/>
          <w:spacing w:val="-3"/>
          <w:sz w:val="16"/>
        </w:rPr>
      </w:pPr>
      <w:r>
        <w:rPr>
          <w:rFonts w:ascii="Arial" w:eastAsia="Arial" w:hAnsi="Arial"/>
          <w:color w:val="000000"/>
          <w:spacing w:val="-3"/>
          <w:sz w:val="16"/>
        </w:rPr>
        <w:t xml:space="preserve">Recommend suppliers </w:t>
      </w:r>
      <w:proofErr w:type="gramStart"/>
      <w:r>
        <w:rPr>
          <w:rFonts w:ascii="Arial" w:eastAsia="Arial" w:hAnsi="Arial"/>
          <w:color w:val="000000"/>
          <w:spacing w:val="-3"/>
          <w:sz w:val="16"/>
        </w:rPr>
        <w:t>undertake</w:t>
      </w:r>
      <w:proofErr w:type="gramEnd"/>
      <w:r>
        <w:rPr>
          <w:rFonts w:ascii="Arial" w:eastAsia="Arial" w:hAnsi="Arial"/>
          <w:color w:val="000000"/>
          <w:spacing w:val="-3"/>
          <w:sz w:val="16"/>
        </w:rPr>
        <w:t xml:space="preserve"> export readiness training or international accreditation</w:t>
      </w:r>
    </w:p>
    <w:p w14:paraId="6D7E0107" w14:textId="77777777" w:rsidR="00EF75AB" w:rsidRDefault="004772B1">
      <w:pPr>
        <w:spacing w:before="197" w:line="182" w:lineRule="exact"/>
        <w:ind w:left="72"/>
        <w:textAlignment w:val="baseline"/>
        <w:rPr>
          <w:rFonts w:ascii="Arial" w:eastAsia="Arial" w:hAnsi="Arial"/>
          <w:color w:val="000000"/>
          <w:spacing w:val="-6"/>
          <w:sz w:val="16"/>
        </w:rPr>
      </w:pPr>
      <w:r>
        <w:rPr>
          <w:rFonts w:ascii="Arial" w:eastAsia="Arial" w:hAnsi="Arial"/>
          <w:color w:val="000000"/>
          <w:spacing w:val="-6"/>
          <w:sz w:val="16"/>
        </w:rPr>
        <w:t>Feedback:</w:t>
      </w:r>
    </w:p>
    <w:p w14:paraId="15FA657A" w14:textId="77777777" w:rsidR="00EF75AB" w:rsidRDefault="004772B1">
      <w:pPr>
        <w:spacing w:before="104" w:after="4407" w:line="218" w:lineRule="exact"/>
        <w:ind w:left="720" w:right="72"/>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4213BD95" w14:textId="77777777" w:rsidR="00EF75AB" w:rsidRDefault="00EF75AB">
      <w:pPr>
        <w:spacing w:before="104" w:after="4407" w:line="218" w:lineRule="exact"/>
        <w:sectPr w:rsidR="00EF75AB">
          <w:type w:val="continuous"/>
          <w:pgSz w:w="11904" w:h="16843"/>
          <w:pgMar w:top="1040" w:right="1422" w:bottom="867" w:left="952" w:header="720" w:footer="720" w:gutter="0"/>
          <w:cols w:space="720"/>
        </w:sectPr>
      </w:pPr>
    </w:p>
    <w:p w14:paraId="0A5CC2D1" w14:textId="77777777" w:rsidR="00EF75AB" w:rsidRDefault="004772B1">
      <w:pPr>
        <w:spacing w:before="4" w:line="249" w:lineRule="exact"/>
        <w:textAlignment w:val="baseline"/>
        <w:rPr>
          <w:rFonts w:eastAsia="Times New Roman"/>
          <w:color w:val="000000"/>
          <w:spacing w:val="-1"/>
        </w:rPr>
      </w:pPr>
      <w:r>
        <w:rPr>
          <w:rFonts w:eastAsia="Times New Roman"/>
          <w:color w:val="000000"/>
          <w:spacing w:val="-1"/>
        </w:rPr>
        <w:t>Page 5 of 5</w:t>
      </w:r>
    </w:p>
    <w:sectPr w:rsidR="00EF75A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DB33" w14:textId="77777777" w:rsidR="004772B1" w:rsidRDefault="004772B1">
      <w:r>
        <w:separator/>
      </w:r>
    </w:p>
  </w:endnote>
  <w:endnote w:type="continuationSeparator" w:id="0">
    <w:p w14:paraId="03DE84E4" w14:textId="77777777" w:rsidR="004772B1" w:rsidRDefault="0047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084E8" w14:textId="037E454A" w:rsidR="004772B1" w:rsidRDefault="004772B1">
    <w:pPr>
      <w:pStyle w:val="Footer"/>
    </w:pPr>
    <w:r>
      <w:rPr>
        <w:noProof/>
      </w:rPr>
      <mc:AlternateContent>
        <mc:Choice Requires="wps">
          <w:drawing>
            <wp:anchor distT="0" distB="0" distL="0" distR="0" simplePos="0" relativeHeight="251662336" behindDoc="0" locked="0" layoutInCell="1" allowOverlap="1" wp14:anchorId="1E34D1D8" wp14:editId="1970A102">
              <wp:simplePos x="635" y="635"/>
              <wp:positionH relativeFrom="page">
                <wp:align>center</wp:align>
              </wp:positionH>
              <wp:positionV relativeFrom="page">
                <wp:align>bottom</wp:align>
              </wp:positionV>
              <wp:extent cx="622300" cy="376555"/>
              <wp:effectExtent l="0" t="0" r="6350" b="0"/>
              <wp:wrapNone/>
              <wp:docPr id="76549116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8D9ACC" w14:textId="7D7850AF"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34D1D8" id="_x0000_t202" coordsize="21600,21600" o:spt="202" path="m,l,21600r21600,l21600,xe">
              <v:stroke joinstyle="miter"/>
              <v:path gradientshapeok="t" o:connecttype="rect"/>
            </v:shapetype>
            <v:shape id="Text Box 5" o:spid="_x0000_s1027"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328D9ACC" w14:textId="7D7850AF"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939A0" w14:textId="3D9AFD19" w:rsidR="004772B1" w:rsidRDefault="004772B1">
    <w:pPr>
      <w:pStyle w:val="Footer"/>
    </w:pPr>
    <w:r>
      <w:rPr>
        <w:noProof/>
      </w:rPr>
      <mc:AlternateContent>
        <mc:Choice Requires="wps">
          <w:drawing>
            <wp:anchor distT="0" distB="0" distL="0" distR="0" simplePos="0" relativeHeight="251661312" behindDoc="0" locked="0" layoutInCell="1" allowOverlap="1" wp14:anchorId="7DEC8F68" wp14:editId="6C9C7DA0">
              <wp:simplePos x="635" y="635"/>
              <wp:positionH relativeFrom="page">
                <wp:align>center</wp:align>
              </wp:positionH>
              <wp:positionV relativeFrom="page">
                <wp:align>bottom</wp:align>
              </wp:positionV>
              <wp:extent cx="622300" cy="376555"/>
              <wp:effectExtent l="0" t="0" r="6350" b="0"/>
              <wp:wrapNone/>
              <wp:docPr id="210534025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7E4987" w14:textId="6FD77670"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EC8F68" id="_x0000_t202" coordsize="21600,21600" o:spt="202" path="m,l,21600r21600,l21600,xe">
              <v:stroke joinstyle="miter"/>
              <v:path gradientshapeok="t" o:connecttype="rect"/>
            </v:shapetype>
            <v:shape id="Text Box 4" o:spid="_x0000_s1029"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87E4987" w14:textId="6FD77670"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7D97" w14:textId="77777777" w:rsidR="00EF75AB" w:rsidRDefault="00EF75AB"/>
  </w:footnote>
  <w:footnote w:type="continuationSeparator" w:id="0">
    <w:p w14:paraId="64CF8B94" w14:textId="77777777" w:rsidR="00EF75AB" w:rsidRDefault="0047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8CE6" w14:textId="72194021" w:rsidR="004772B1" w:rsidRDefault="004772B1">
    <w:pPr>
      <w:pStyle w:val="Header"/>
    </w:pPr>
    <w:r>
      <w:rPr>
        <w:noProof/>
      </w:rPr>
      <mc:AlternateContent>
        <mc:Choice Requires="wps">
          <w:drawing>
            <wp:anchor distT="0" distB="0" distL="0" distR="0" simplePos="0" relativeHeight="251659264" behindDoc="0" locked="0" layoutInCell="1" allowOverlap="1" wp14:anchorId="4DBE217B" wp14:editId="16E1C9CB">
              <wp:simplePos x="635" y="635"/>
              <wp:positionH relativeFrom="page">
                <wp:align>center</wp:align>
              </wp:positionH>
              <wp:positionV relativeFrom="page">
                <wp:align>top</wp:align>
              </wp:positionV>
              <wp:extent cx="622300" cy="376555"/>
              <wp:effectExtent l="0" t="0" r="6350" b="4445"/>
              <wp:wrapNone/>
              <wp:docPr id="17424212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D03A157" w14:textId="4F51646A"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DBE217B"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3D03A157" w14:textId="4F51646A"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7CF9" w14:textId="1678A7AC" w:rsidR="004772B1" w:rsidRDefault="004772B1">
    <w:pPr>
      <w:pStyle w:val="Header"/>
    </w:pPr>
    <w:r>
      <w:rPr>
        <w:noProof/>
      </w:rPr>
      <mc:AlternateContent>
        <mc:Choice Requires="wps">
          <w:drawing>
            <wp:anchor distT="0" distB="0" distL="0" distR="0" simplePos="0" relativeHeight="251658240" behindDoc="0" locked="0" layoutInCell="1" allowOverlap="1" wp14:anchorId="2DC524A9" wp14:editId="39FBFECA">
              <wp:simplePos x="635" y="635"/>
              <wp:positionH relativeFrom="page">
                <wp:align>center</wp:align>
              </wp:positionH>
              <wp:positionV relativeFrom="page">
                <wp:align>top</wp:align>
              </wp:positionV>
              <wp:extent cx="622300" cy="376555"/>
              <wp:effectExtent l="0" t="0" r="6350" b="4445"/>
              <wp:wrapNone/>
              <wp:docPr id="9568996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177E3AB" w14:textId="5F65F800"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C524A9"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3177E3AB" w14:textId="5F65F800" w:rsidR="004772B1" w:rsidRPr="004772B1" w:rsidRDefault="004772B1" w:rsidP="004772B1">
                    <w:pPr>
                      <w:rPr>
                        <w:rFonts w:ascii="Aptos" w:eastAsia="Aptos" w:hAnsi="Aptos" w:cs="Aptos"/>
                        <w:noProof/>
                        <w:color w:val="C00000"/>
                        <w:sz w:val="24"/>
                        <w:szCs w:val="24"/>
                      </w:rPr>
                    </w:pPr>
                    <w:r w:rsidRPr="004772B1">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AB"/>
    <w:rsid w:val="001350FB"/>
    <w:rsid w:val="004772B1"/>
    <w:rsid w:val="00EF75A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8757E"/>
  <w15:docId w15:val="{86BDF21E-9805-4118-8F3E-7EA71390E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2B1"/>
    <w:pPr>
      <w:tabs>
        <w:tab w:val="center" w:pos="4513"/>
        <w:tab w:val="right" w:pos="9026"/>
      </w:tabs>
    </w:pPr>
  </w:style>
  <w:style w:type="character" w:customStyle="1" w:styleId="HeaderChar">
    <w:name w:val="Header Char"/>
    <w:basedOn w:val="DefaultParagraphFont"/>
    <w:link w:val="Header"/>
    <w:uiPriority w:val="99"/>
    <w:rsid w:val="004772B1"/>
  </w:style>
  <w:style w:type="paragraph" w:styleId="Footer">
    <w:name w:val="footer"/>
    <w:basedOn w:val="Normal"/>
    <w:link w:val="FooterChar"/>
    <w:uiPriority w:val="99"/>
    <w:unhideWhenUsed/>
    <w:rsid w:val="004772B1"/>
    <w:pPr>
      <w:tabs>
        <w:tab w:val="center" w:pos="4513"/>
        <w:tab w:val="right" w:pos="9026"/>
      </w:tabs>
    </w:pPr>
  </w:style>
  <w:style w:type="character" w:customStyle="1" w:styleId="FooterChar">
    <w:name w:val="Footer Char"/>
    <w:basedOn w:val="DefaultParagraphFont"/>
    <w:link w:val="Footer"/>
    <w:uiPriority w:val="99"/>
    <w:rsid w:val="004772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bonaparte.icn.org.au"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yperlink" Target="https://bonaparte.icn.org.au" TargetMode="External"/><Relationship Id="rId17" Type="http://schemas.openxmlformats.org/officeDocument/2006/relationships/theme" Target="theme/theme1.xm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yperlink" Target="mailto:ricardo.avendano@eni.com" TargetMode="External"/><Relationship Id="rId5" Type="http://schemas.openxmlformats.org/officeDocument/2006/relationships/endnotes" Target="endnotes.xml"/><Relationship Id="rId15" Type="http://schemas.openxmlformats.org/officeDocument/2006/relationships/hyperlink" Target="https://bonaparte.icn.org.au" TargetMode="Externa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mailto:ricardo.avendano@en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801</Words>
  <Characters>5140</Characters>
  <Application>Microsoft Office Word</Application>
  <DocSecurity>0</DocSecurity>
  <Lines>119</Lines>
  <Paragraphs>83</Paragraphs>
  <ScaleCrop>false</ScaleCrop>
  <Company>Department of Industry, Science, and Resources</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Bellwood, Charlie</cp:lastModifiedBy>
  <cp:revision>2</cp:revision>
  <dcterms:created xsi:type="dcterms:W3CDTF">2026-02-20T05:45:00Z</dcterms:created>
  <dcterms:modified xsi:type="dcterms:W3CDTF">2026-02-20T05:46:00Z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3909215d,67db3d2a,66b9cbc1</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7d7cf15f,2da077e0,15eb4f49</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