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5D53" w14:textId="4BF62E9D" w:rsidR="00131393" w:rsidRDefault="009F4E06">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ED21B9">
        <w:rPr>
          <w:rFonts w:eastAsia="Times New Roman"/>
          <w:color w:val="000000"/>
          <w:sz w:val="16"/>
        </w:rPr>
        <w:t>DRAFT no</w:t>
      </w:r>
      <w:r w:rsidR="00707C2B">
        <w:rPr>
          <w:rFonts w:eastAsia="Times New Roman"/>
          <w:color w:val="000000"/>
          <w:sz w:val="16"/>
        </w:rPr>
        <w:t>t</w:t>
      </w:r>
      <w:r w:rsidR="00ED21B9">
        <w:rPr>
          <w:rFonts w:eastAsia="Times New Roman"/>
          <w:color w:val="000000"/>
          <w:sz w:val="16"/>
        </w:rPr>
        <w:t xml:space="preserve"> </w:t>
      </w:r>
      <w:r>
        <w:rPr>
          <w:rFonts w:eastAsia="Times New Roman"/>
          <w:color w:val="000000"/>
          <w:sz w:val="16"/>
        </w:rPr>
        <w:t xml:space="preserve">Approved by AIP Authority </w:t>
      </w:r>
      <w:r w:rsidR="00ED21B9">
        <w:rPr>
          <w:rFonts w:eastAsia="Times New Roman"/>
          <w:color w:val="000000"/>
          <w:sz w:val="16"/>
        </w:rPr>
        <w:t>(printed on</w:t>
      </w:r>
      <w:r>
        <w:rPr>
          <w:rFonts w:eastAsia="Times New Roman"/>
          <w:color w:val="000000"/>
          <w:sz w:val="16"/>
        </w:rPr>
        <w:t xml:space="preserve"> Tue Feb 03 2026 09:09:56 GM T+ 1100 (AEDT)</w:t>
      </w:r>
      <w:r w:rsidR="00E2501D">
        <w:rPr>
          <w:rFonts w:eastAsia="Times New Roman"/>
          <w:color w:val="000000"/>
          <w:sz w:val="16"/>
        </w:rPr>
        <w:t>)</w:t>
      </w:r>
      <w:r>
        <w:rPr>
          <w:rFonts w:eastAsia="Times New Roman"/>
          <w:color w:val="000000"/>
          <w:sz w:val="16"/>
        </w:rPr>
        <w:t xml:space="preserve"> *****</w:t>
      </w:r>
    </w:p>
    <w:p w14:paraId="265B0FD9" w14:textId="77777777" w:rsidR="00131393" w:rsidRDefault="00131393">
      <w:pPr>
        <w:spacing w:before="3" w:after="1250" w:line="183" w:lineRule="exact"/>
        <w:sectPr w:rsidR="00131393">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E7BB161" w14:textId="77777777" w:rsidR="00131393" w:rsidRDefault="009F4E06">
      <w:pPr>
        <w:spacing w:after="162"/>
        <w:ind w:left="3629" w:right="4025"/>
        <w:textAlignment w:val="baseline"/>
      </w:pPr>
      <w:r>
        <w:rPr>
          <w:noProof/>
        </w:rPr>
        <w:drawing>
          <wp:inline distT="0" distB="0" distL="0" distR="0" wp14:anchorId="179F7542" wp14:editId="5B6216A7">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A509CE5" w14:textId="77777777" w:rsidR="00131393" w:rsidRDefault="009F4E06">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19FE20C" w14:textId="77777777" w:rsidR="00131393" w:rsidRDefault="009F4E06">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6RLM2JQD</w:t>
      </w:r>
    </w:p>
    <w:p w14:paraId="2DAFAC92" w14:textId="77777777" w:rsidR="00131393" w:rsidRDefault="00235DE4">
      <w:pPr>
        <w:spacing w:before="474" w:after="84" w:line="393" w:lineRule="exact"/>
        <w:jc w:val="center"/>
        <w:textAlignment w:val="baseline"/>
        <w:rPr>
          <w:rFonts w:ascii="Arial" w:eastAsia="Arial" w:hAnsi="Arial"/>
          <w:color w:val="000000"/>
          <w:spacing w:val="7"/>
          <w:w w:val="95"/>
          <w:sz w:val="34"/>
        </w:rPr>
      </w:pPr>
      <w:r>
        <w:pict w14:anchorId="5D0BEEEA">
          <v:line id="_x0000_s1028" style="position:absolute;left:0;text-align:left;z-index:251656704;mso-position-horizontal-relative:page;mso-position-vertical-relative:page" from="27.85pt,212.65pt" to="552.9pt,212.65pt" strokecolor="#347c87" strokeweight="3.35pt">
            <w10:wrap anchorx="page" anchory="page"/>
          </v:line>
        </w:pict>
      </w:r>
      <w:r w:rsidR="009F4E06">
        <w:rPr>
          <w:rFonts w:ascii="Arial" w:eastAsia="Arial" w:hAnsi="Arial"/>
          <w:color w:val="000000"/>
          <w:spacing w:val="7"/>
          <w:w w:val="95"/>
          <w:sz w:val="34"/>
        </w:rPr>
        <w:t>Australian Industry Participation Plan Summary - Project Phase</w:t>
      </w:r>
    </w:p>
    <w:p w14:paraId="477C1815" w14:textId="77777777" w:rsidR="00131393" w:rsidRDefault="00235DE4">
      <w:pPr>
        <w:spacing w:before="123" w:line="183" w:lineRule="exact"/>
        <w:ind w:left="288"/>
        <w:textAlignment w:val="baseline"/>
        <w:rPr>
          <w:rFonts w:ascii="Arial" w:eastAsia="Arial" w:hAnsi="Arial"/>
          <w:b/>
          <w:color w:val="000000"/>
          <w:sz w:val="16"/>
        </w:rPr>
      </w:pPr>
      <w:r>
        <w:pict w14:anchorId="2DD97694">
          <v:line id="_x0000_s1027" style="position:absolute;left:0;text-align:left;z-index:251657728;mso-position-horizontal-relative:page;mso-position-vertical-relative:page" from="43.9pt,259.45pt" to="538.15pt,259.45pt" strokeweight="1.2pt">
            <w10:wrap anchorx="page" anchory="page"/>
          </v:line>
        </w:pict>
      </w:r>
      <w:r w:rsidR="009F4E06">
        <w:rPr>
          <w:rFonts w:ascii="Arial" w:eastAsia="Arial" w:hAnsi="Arial"/>
          <w:b/>
          <w:color w:val="000000"/>
          <w:sz w:val="16"/>
        </w:rPr>
        <w:t xml:space="preserve">Nominated project proponent: </w:t>
      </w:r>
      <w:r w:rsidR="009F4E06">
        <w:rPr>
          <w:rFonts w:ascii="Arial" w:eastAsia="Arial" w:hAnsi="Arial"/>
          <w:color w:val="000000"/>
          <w:sz w:val="16"/>
        </w:rPr>
        <w:t>NORTHERN MINERALS LIMITED</w:t>
      </w:r>
    </w:p>
    <w:p w14:paraId="7EB4BC8F" w14:textId="77777777" w:rsidR="00131393" w:rsidRDefault="009F4E06">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6B2BF78" w14:textId="77777777" w:rsidR="00131393" w:rsidRDefault="009F4E06">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Browns Range Heavy Rare Earths (HRE) Project</w:t>
      </w:r>
    </w:p>
    <w:p w14:paraId="426852CF" w14:textId="77777777" w:rsidR="00131393" w:rsidRDefault="009F4E0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160km south-east of Halls Creek in the Kimberley Region, Western Australia</w:t>
      </w:r>
    </w:p>
    <w:p w14:paraId="373D9E8D" w14:textId="77777777" w:rsidR="00131393" w:rsidRDefault="009F4E06">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51F84869" w14:textId="77777777" w:rsidR="00131393" w:rsidRDefault="009F4E0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CFEBF08" w14:textId="77777777" w:rsidR="00131393" w:rsidRDefault="009F4E06">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13F37C69" w14:textId="77777777" w:rsidR="00131393" w:rsidRDefault="009F4E06">
      <w:pPr>
        <w:spacing w:before="130"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Northern Minerals (NTU) is seeking to develop the Browns Range Heavy Rare Earths (HRE) Project (the Project) in the East Kimberley Region, Western Australia. The Project initially contemplates the mining and processing of ore from the Wolverine deposit to produce a xenotime concentrate. The Wolverine deposit is rich in dysprosium (Dy) and terbium (Tb), both critical minerals in the supply chain for high end magnet uses, these are essential components in the manufacture of performance technology solutions for clean energy. NTU has a strategic partnership with Iluka Resources Limited which includes a Supply Agreement for the supply of Total Rare Earth Oxides (TREO) xenotime concentrate during an initial 11+ year mine life. The Project intends on being the first significant dysprosium producer outside of China. The project development includes site wide earthworks, a processing plant, power supply, underground mining, open pit mining, camp expansion, non-process infrastructure (workshops, offices etc.), upgraded water supply, camp services, mobile equipment, flight services, communications and various reagent/consumable supply packages. There will be approximately 12-14 head contracts where NML will be the procuring entity; these head contracts will have numerous subcontracting opportunities. NTU will contractually require head contractors to comply with this AIP plan.</w:t>
      </w:r>
    </w:p>
    <w:p w14:paraId="7EF88E33" w14:textId="77777777" w:rsidR="00131393" w:rsidRDefault="009F4E06">
      <w:pPr>
        <w:spacing w:before="141" w:after="436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2028</w:t>
      </w:r>
    </w:p>
    <w:p w14:paraId="2074345D" w14:textId="77777777" w:rsidR="00131393" w:rsidRDefault="00131393">
      <w:pPr>
        <w:spacing w:before="141" w:after="4364" w:line="181" w:lineRule="exact"/>
        <w:sectPr w:rsidR="00131393">
          <w:type w:val="continuous"/>
          <w:pgSz w:w="11904" w:h="16843"/>
          <w:pgMar w:top="1040" w:right="847" w:bottom="867" w:left="557" w:header="720" w:footer="720" w:gutter="0"/>
          <w:cols w:space="720"/>
        </w:sectPr>
      </w:pPr>
    </w:p>
    <w:p w14:paraId="250994C0" w14:textId="77777777" w:rsidR="00131393" w:rsidRDefault="009F4E06">
      <w:pPr>
        <w:spacing w:before="4" w:line="249" w:lineRule="exact"/>
        <w:textAlignment w:val="baseline"/>
        <w:rPr>
          <w:rFonts w:eastAsia="Times New Roman"/>
          <w:color w:val="000000"/>
          <w:spacing w:val="-2"/>
        </w:rPr>
      </w:pPr>
      <w:r>
        <w:rPr>
          <w:rFonts w:eastAsia="Times New Roman"/>
          <w:color w:val="000000"/>
          <w:spacing w:val="-2"/>
        </w:rPr>
        <w:t>Page 1 of 6</w:t>
      </w:r>
    </w:p>
    <w:p w14:paraId="7B9C4FBB" w14:textId="77777777" w:rsidR="00131393" w:rsidRDefault="00131393">
      <w:pPr>
        <w:sectPr w:rsidR="00131393">
          <w:type w:val="continuous"/>
          <w:pgSz w:w="11904" w:h="16843"/>
          <w:pgMar w:top="1040" w:right="1061" w:bottom="867" w:left="9763" w:header="720" w:footer="720" w:gutter="0"/>
          <w:cols w:space="720"/>
        </w:sectPr>
      </w:pPr>
    </w:p>
    <w:p w14:paraId="36ABABCD" w14:textId="77777777" w:rsidR="00131393" w:rsidRDefault="009F4E06">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Tue Feb 03 2026 09:09:56 GM T+ 1 100 (AEDT) *****</w:t>
      </w:r>
    </w:p>
    <w:p w14:paraId="72EA9C7B" w14:textId="77777777" w:rsidR="00131393" w:rsidRDefault="009F4E06">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D81FFB0" w14:textId="77777777" w:rsidR="00131393" w:rsidRDefault="009F4E0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59"/>
        <w:gridCol w:w="2400"/>
        <w:gridCol w:w="1671"/>
        <w:gridCol w:w="3431"/>
      </w:tblGrid>
      <w:tr w:rsidR="00131393" w14:paraId="2763820D" w14:textId="77777777">
        <w:trPr>
          <w:trHeight w:hRule="exact" w:val="628"/>
        </w:trPr>
        <w:tc>
          <w:tcPr>
            <w:tcW w:w="2559" w:type="dxa"/>
            <w:vAlign w:val="center"/>
          </w:tcPr>
          <w:p w14:paraId="6F3AD714" w14:textId="77777777" w:rsidR="00131393" w:rsidRDefault="009F4E06">
            <w:pPr>
              <w:spacing w:before="258" w:after="178" w:line="182" w:lineRule="exact"/>
              <w:ind w:right="79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00" w:type="dxa"/>
            <w:vAlign w:val="center"/>
          </w:tcPr>
          <w:p w14:paraId="3F5A19CB" w14:textId="77777777" w:rsidR="00131393" w:rsidRDefault="009F4E06">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1" w:type="dxa"/>
          </w:tcPr>
          <w:p w14:paraId="7E9C6093" w14:textId="77777777" w:rsidR="00131393" w:rsidRDefault="009F4E0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31" w:type="dxa"/>
            <w:vAlign w:val="center"/>
          </w:tcPr>
          <w:p w14:paraId="5031F3D1" w14:textId="77777777" w:rsidR="00131393" w:rsidRDefault="009F4E06">
            <w:pPr>
              <w:spacing w:before="101" w:after="77" w:line="220" w:lineRule="exact"/>
              <w:ind w:left="144" w:right="828"/>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2F81007E" w14:textId="77777777" w:rsidR="00131393" w:rsidRDefault="00131393">
      <w:pPr>
        <w:spacing w:after="51" w:line="20" w:lineRule="exact"/>
      </w:pPr>
    </w:p>
    <w:p w14:paraId="02FCBE77" w14:textId="77777777" w:rsidR="00131393" w:rsidRDefault="009F4E06">
      <w:pPr>
        <w:tabs>
          <w:tab w:val="left" w:pos="3888"/>
          <w:tab w:val="left" w:pos="576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Bulk Earth Works (construction)</w:t>
      </w:r>
      <w:r>
        <w:rPr>
          <w:rFonts w:ascii="Arial" w:eastAsia="Arial" w:hAnsi="Arial"/>
          <w:color w:val="000000"/>
          <w:spacing w:val="-1"/>
          <w:sz w:val="16"/>
        </w:rPr>
        <w:tab/>
        <w:t>Yes</w:t>
      </w:r>
      <w:r>
        <w:rPr>
          <w:rFonts w:ascii="Arial" w:eastAsia="Arial" w:hAnsi="Arial"/>
          <w:color w:val="000000"/>
          <w:spacing w:val="-1"/>
          <w:sz w:val="16"/>
        </w:rPr>
        <w:tab/>
        <w:t>No</w:t>
      </w:r>
    </w:p>
    <w:p w14:paraId="352382CB" w14:textId="77777777" w:rsidR="00131393" w:rsidRDefault="009F4E06">
      <w:pPr>
        <w:tabs>
          <w:tab w:val="left" w:pos="3888"/>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Mine Access Road (design)</w:t>
      </w:r>
      <w:r>
        <w:rPr>
          <w:rFonts w:ascii="Arial" w:eastAsia="Arial" w:hAnsi="Arial"/>
          <w:color w:val="000000"/>
          <w:spacing w:val="-1"/>
          <w:sz w:val="16"/>
        </w:rPr>
        <w:tab/>
        <w:t>Yes</w:t>
      </w:r>
      <w:r>
        <w:rPr>
          <w:rFonts w:ascii="Arial" w:eastAsia="Arial" w:hAnsi="Arial"/>
          <w:color w:val="000000"/>
          <w:spacing w:val="-1"/>
          <w:sz w:val="16"/>
        </w:rPr>
        <w:tab/>
        <w:t>No</w:t>
      </w:r>
    </w:p>
    <w:p w14:paraId="2E5D7BFE" w14:textId="77777777" w:rsidR="00131393" w:rsidRDefault="009F4E06">
      <w:pPr>
        <w:tabs>
          <w:tab w:val="left" w:pos="3888"/>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Plant Bulk Earthworks (design)</w:t>
      </w:r>
      <w:r>
        <w:rPr>
          <w:rFonts w:ascii="Arial" w:eastAsia="Arial" w:hAnsi="Arial"/>
          <w:color w:val="000000"/>
          <w:spacing w:val="-1"/>
          <w:sz w:val="16"/>
        </w:rPr>
        <w:tab/>
        <w:t>Yes</w:t>
      </w:r>
      <w:r>
        <w:rPr>
          <w:rFonts w:ascii="Arial" w:eastAsia="Arial" w:hAnsi="Arial"/>
          <w:color w:val="000000"/>
          <w:spacing w:val="-1"/>
          <w:sz w:val="16"/>
        </w:rPr>
        <w:tab/>
        <w:t>No</w:t>
      </w:r>
    </w:p>
    <w:p w14:paraId="536A8C60" w14:textId="77777777" w:rsidR="00131393" w:rsidRDefault="009F4E06">
      <w:pPr>
        <w:tabs>
          <w:tab w:val="left" w:pos="3888"/>
          <w:tab w:val="left" w:pos="5760"/>
        </w:tabs>
        <w:spacing w:before="49" w:line="217" w:lineRule="exact"/>
        <w:textAlignment w:val="baseline"/>
        <w:rPr>
          <w:rFonts w:ascii="Arial" w:eastAsia="Arial" w:hAnsi="Arial"/>
          <w:color w:val="000000"/>
          <w:spacing w:val="-1"/>
          <w:sz w:val="16"/>
        </w:rPr>
      </w:pPr>
      <w:r>
        <w:rPr>
          <w:rFonts w:ascii="Arial" w:eastAsia="Arial" w:hAnsi="Arial"/>
          <w:color w:val="000000"/>
          <w:spacing w:val="-1"/>
          <w:sz w:val="16"/>
        </w:rPr>
        <w:t>Design and Installation of Camp and Non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9981531" w14:textId="77777777" w:rsidR="00131393" w:rsidRDefault="009F4E0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Process Infrastructure</w:t>
      </w:r>
    </w:p>
    <w:p w14:paraId="1A71DC3C" w14:textId="77777777" w:rsidR="00131393" w:rsidRDefault="009F4E06">
      <w:pPr>
        <w:tabs>
          <w:tab w:val="left" w:pos="3888"/>
          <w:tab w:val="left" w:pos="5760"/>
        </w:tabs>
        <w:spacing w:before="30" w:line="206" w:lineRule="exact"/>
        <w:textAlignment w:val="baseline"/>
        <w:rPr>
          <w:rFonts w:ascii="Arial" w:eastAsia="Arial" w:hAnsi="Arial"/>
          <w:color w:val="000000"/>
          <w:sz w:val="16"/>
        </w:rPr>
      </w:pPr>
      <w:r>
        <w:rPr>
          <w:rFonts w:ascii="Arial" w:eastAsia="Arial" w:hAnsi="Arial"/>
          <w:color w:val="000000"/>
          <w:sz w:val="16"/>
        </w:rPr>
        <w:t xml:space="preserve">Design and Supply of </w:t>
      </w:r>
      <w:proofErr w:type="spellStart"/>
      <w:r>
        <w:rPr>
          <w:rFonts w:ascii="Arial" w:eastAsia="Arial" w:hAnsi="Arial"/>
          <w:color w:val="000000"/>
          <w:sz w:val="16"/>
        </w:rPr>
        <w:t>Accomodation</w:t>
      </w:r>
      <w:proofErr w:type="spellEnd"/>
      <w:r>
        <w:rPr>
          <w:rFonts w:ascii="Arial" w:eastAsia="Arial" w:hAnsi="Arial"/>
          <w:color w:val="000000"/>
          <w:sz w:val="16"/>
        </w:rPr>
        <w:t xml:space="preserve"> and Non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Process Infrastructure Units</w:t>
      </w:r>
    </w:p>
    <w:p w14:paraId="1D1A9EB3" w14:textId="77777777" w:rsidR="00131393" w:rsidRDefault="009F4E06">
      <w:pPr>
        <w:tabs>
          <w:tab w:val="left" w:pos="3888"/>
          <w:tab w:val="left" w:pos="5760"/>
        </w:tabs>
        <w:spacing w:before="30" w:line="206" w:lineRule="exact"/>
        <w:textAlignment w:val="baseline"/>
        <w:rPr>
          <w:rFonts w:ascii="Arial" w:eastAsia="Arial" w:hAnsi="Arial"/>
          <w:color w:val="000000"/>
          <w:sz w:val="16"/>
        </w:rPr>
      </w:pPr>
      <w:r>
        <w:rPr>
          <w:rFonts w:ascii="Arial" w:eastAsia="Arial" w:hAnsi="Arial"/>
          <w:color w:val="000000"/>
          <w:sz w:val="16"/>
        </w:rPr>
        <w:t>Design of Village Potable and Waste Water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Treatment Plants</w:t>
      </w:r>
    </w:p>
    <w:p w14:paraId="2146F5A6" w14:textId="77777777" w:rsidR="00131393" w:rsidRDefault="009F4E06">
      <w:pPr>
        <w:tabs>
          <w:tab w:val="left" w:pos="3888"/>
          <w:tab w:val="left" w:pos="576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Mobile Equipment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A4A92C2" w14:textId="77777777" w:rsidR="00131393" w:rsidRDefault="009F4E06">
      <w:pPr>
        <w:tabs>
          <w:tab w:val="left" w:pos="3888"/>
          <w:tab w:val="left" w:pos="5760"/>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Lab Equipment Supply</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59ECF1D2" w14:textId="77777777" w:rsidR="00131393" w:rsidRDefault="009F4E06">
      <w:pPr>
        <w:tabs>
          <w:tab w:val="left" w:pos="3888"/>
          <w:tab w:val="left" w:pos="5760"/>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Process Plant EPC</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7205DADB" w14:textId="77777777" w:rsidR="00131393" w:rsidRDefault="009F4E06">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Raw Water Supply and Install</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5A9EE08" w14:textId="77777777" w:rsidR="00131393" w:rsidRDefault="009F4E06">
      <w:pPr>
        <w:tabs>
          <w:tab w:val="left" w:pos="3888"/>
          <w:tab w:val="left" w:pos="5760"/>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Diesel Storage</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431D8717" w14:textId="77777777" w:rsidR="00131393" w:rsidRDefault="009F4E06">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Underground Mining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ED4638E" w14:textId="77777777" w:rsidR="00131393" w:rsidRDefault="009F4E06">
      <w:pPr>
        <w:tabs>
          <w:tab w:val="left" w:pos="3888"/>
          <w:tab w:val="left" w:pos="576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Open Pit Mining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4FC3580" w14:textId="77777777" w:rsidR="00131393" w:rsidRDefault="009F4E06">
      <w:pPr>
        <w:tabs>
          <w:tab w:val="left" w:pos="3888"/>
          <w:tab w:val="left" w:pos="5760"/>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Power Supply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A9D2D18" w14:textId="77777777" w:rsidR="00131393" w:rsidRDefault="009F4E06">
      <w:pPr>
        <w:tabs>
          <w:tab w:val="left" w:pos="3888"/>
          <w:tab w:val="left" w:pos="5760"/>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Diesel Supply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6AD7B108" w14:textId="77777777" w:rsidR="00131393" w:rsidRDefault="009F4E06">
      <w:pPr>
        <w:tabs>
          <w:tab w:val="left" w:pos="3888"/>
          <w:tab w:val="left" w:pos="5760"/>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Camp Services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6FAF6C66" w14:textId="77777777" w:rsidR="00131393" w:rsidRDefault="009F4E06">
      <w:pPr>
        <w:tabs>
          <w:tab w:val="left" w:pos="3888"/>
          <w:tab w:val="left" w:pos="5760"/>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Flight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37DE85DB" w14:textId="77777777" w:rsidR="00131393" w:rsidRDefault="009F4E06">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Communication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EC205B0" w14:textId="77777777" w:rsidR="00131393" w:rsidRDefault="009F4E06">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117E8541" w14:textId="77777777" w:rsidR="00711D37" w:rsidRDefault="00711D37">
      <w:pPr>
        <w:spacing w:line="137" w:lineRule="exact"/>
        <w:textAlignment w:val="baseline"/>
        <w:rPr>
          <w:rFonts w:ascii="Arial" w:eastAsia="Arial" w:hAnsi="Arial"/>
          <w:color w:val="000000"/>
          <w:spacing w:val="-3"/>
          <w:sz w:val="16"/>
        </w:rPr>
      </w:pPr>
    </w:p>
    <w:p w14:paraId="246116B1" w14:textId="0EACAD3C" w:rsidR="00131393" w:rsidRDefault="009F4E06">
      <w:pPr>
        <w:spacing w:line="137"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BB0518D" w14:textId="77777777" w:rsidR="00131393" w:rsidRDefault="009F4E06">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6357279" w14:textId="77777777" w:rsidR="00131393" w:rsidRDefault="009F4E06">
      <w:pPr>
        <w:spacing w:before="159" w:after="5683"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B758D81" w14:textId="77777777" w:rsidR="00131393" w:rsidRDefault="009F4E06">
      <w:pPr>
        <w:spacing w:before="4" w:line="249" w:lineRule="exact"/>
        <w:ind w:right="180"/>
        <w:jc w:val="right"/>
        <w:textAlignment w:val="baseline"/>
        <w:rPr>
          <w:rFonts w:eastAsia="Times New Roman"/>
          <w:color w:val="000000"/>
        </w:rPr>
      </w:pPr>
      <w:r>
        <w:rPr>
          <w:rFonts w:eastAsia="Times New Roman"/>
          <w:color w:val="000000"/>
        </w:rPr>
        <w:t>Page 2 of 6</w:t>
      </w:r>
    </w:p>
    <w:p w14:paraId="67C29050" w14:textId="77777777" w:rsidR="00131393" w:rsidRDefault="00131393">
      <w:pPr>
        <w:sectPr w:rsidR="00131393">
          <w:pgSz w:w="11904" w:h="16843"/>
          <w:pgMar w:top="1040" w:right="824" w:bottom="867" w:left="1019" w:header="720" w:footer="720" w:gutter="0"/>
          <w:cols w:space="720"/>
        </w:sectPr>
      </w:pPr>
    </w:p>
    <w:p w14:paraId="2E27300B" w14:textId="77777777" w:rsidR="00131393" w:rsidRDefault="009F4E06">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lastRenderedPageBreak/>
        <w:t>***** Approved by AIP Authority on Tue Feb 03 2026 09:09:56 GM T+ 1 100 (AEDT) *****</w:t>
      </w:r>
    </w:p>
    <w:p w14:paraId="306AEDD0" w14:textId="77777777" w:rsidR="00131393" w:rsidRDefault="00131393">
      <w:pPr>
        <w:spacing w:before="3" w:after="818" w:line="183" w:lineRule="exact"/>
        <w:sectPr w:rsidR="00131393">
          <w:pgSz w:w="11904" w:h="16843"/>
          <w:pgMar w:top="1040" w:right="3005" w:bottom="867" w:left="2779" w:header="720" w:footer="720" w:gutter="0"/>
          <w:cols w:space="720"/>
        </w:sectPr>
      </w:pPr>
    </w:p>
    <w:p w14:paraId="113219E9" w14:textId="77777777" w:rsidR="00131393" w:rsidRDefault="009F4E06">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A18AED9" w14:textId="77777777" w:rsidR="00131393" w:rsidRDefault="009F4E0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FF8A54E" w14:textId="77777777" w:rsidR="00131393" w:rsidRDefault="009F4E06">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Angela Glover</w:t>
      </w:r>
    </w:p>
    <w:p w14:paraId="70EA7F71" w14:textId="77777777" w:rsidR="00131393" w:rsidRDefault="009F4E0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Chief Operating Officer</w:t>
      </w:r>
    </w:p>
    <w:p w14:paraId="6F2817A5" w14:textId="77777777" w:rsidR="00131393" w:rsidRDefault="009F4E06">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0894812344</w:t>
      </w:r>
    </w:p>
    <w:p w14:paraId="7020100C" w14:textId="77777777" w:rsidR="00131393" w:rsidRDefault="009F4E06">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aglover@northernminerals.com.au</w:t>
        </w:r>
      </w:hyperlink>
      <w:r>
        <w:rPr>
          <w:rFonts w:ascii="Arial" w:eastAsia="Arial" w:hAnsi="Arial"/>
          <w:color w:val="000000"/>
          <w:sz w:val="16"/>
        </w:rPr>
        <w:t xml:space="preserve"> </w:t>
      </w:r>
    </w:p>
    <w:p w14:paraId="191486FC" w14:textId="77777777" w:rsidR="00131393" w:rsidRDefault="009F4E06">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https://northernminerals.com.au/browns-range-hre-project/</w:t>
        </w:r>
      </w:hyperlink>
      <w:r>
        <w:rPr>
          <w:rFonts w:ascii="Arial" w:eastAsia="Arial" w:hAnsi="Arial"/>
          <w:color w:val="000000"/>
          <w:spacing w:val="-3"/>
          <w:sz w:val="16"/>
        </w:rPr>
        <w:t xml:space="preserve"> </w:t>
      </w:r>
    </w:p>
    <w:p w14:paraId="438B374E" w14:textId="77777777" w:rsidR="00131393" w:rsidRDefault="009F4E06">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ED5894C" w14:textId="77777777" w:rsidR="00131393" w:rsidRDefault="009F4E06">
      <w:pPr>
        <w:spacing w:before="120" w:line="221" w:lineRule="exact"/>
        <w:ind w:left="576"/>
        <w:textAlignment w:val="baseline"/>
        <w:rPr>
          <w:rFonts w:ascii="Arial" w:eastAsia="Arial" w:hAnsi="Arial"/>
          <w:color w:val="000000"/>
          <w:sz w:val="16"/>
        </w:rPr>
      </w:pPr>
      <w:hyperlink r:id="rId13">
        <w:r>
          <w:rPr>
            <w:rFonts w:ascii="Arial" w:eastAsia="Arial" w:hAnsi="Arial"/>
            <w:color w:val="0000FF"/>
            <w:sz w:val="16"/>
            <w:u w:val="single"/>
          </w:rPr>
          <w:t>https://gateway.icn.org.au/projects/10168?</w:t>
        </w:r>
      </w:hyperlink>
      <w:r>
        <w:rPr>
          <w:rFonts w:ascii="Arial" w:eastAsia="Arial" w:hAnsi="Arial"/>
          <w:color w:val="000000"/>
          <w:sz w:val="16"/>
        </w:rPr>
        <w:t xml:space="preserve"> </w:t>
      </w:r>
      <w:r>
        <w:rPr>
          <w:rFonts w:ascii="Arial" w:eastAsia="Arial" w:hAnsi="Arial"/>
          <w:color w:val="000000"/>
          <w:sz w:val="16"/>
        </w:rPr>
        <w:br/>
        <w:t>https://kimberleybusinessnetwork.com.au/</w:t>
      </w:r>
    </w:p>
    <w:p w14:paraId="7100F9E7" w14:textId="77777777" w:rsidR="00131393" w:rsidRDefault="009F4E06">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D801631" w14:textId="77777777" w:rsidR="00131393" w:rsidRDefault="009F4E0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5E038A2" w14:textId="77777777" w:rsidR="00131393" w:rsidRDefault="009F4E06">
      <w:pPr>
        <w:spacing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45E968BB" w14:textId="77777777" w:rsidR="00131393" w:rsidRDefault="009F4E06">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663AB85" w14:textId="77777777" w:rsidR="00131393" w:rsidRDefault="009F4E0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8B7E222" w14:textId="77777777" w:rsidR="00131393" w:rsidRDefault="009F4E06">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16B23DF" w14:textId="77777777" w:rsidR="00131393" w:rsidRDefault="009F4E06">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64BDC9C" w14:textId="77777777" w:rsidR="00131393" w:rsidRDefault="009F4E0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75B01CC" w14:textId="77777777" w:rsidR="00131393" w:rsidRDefault="009F4E0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960C0A3" w14:textId="77777777" w:rsidR="00131393" w:rsidRDefault="009F4E06">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5FCAD24E" w14:textId="77777777" w:rsidR="00131393" w:rsidRDefault="009F4E0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2F2D0CF" w14:textId="77777777" w:rsidR="00131393" w:rsidRDefault="009F4E06">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84139D7" w14:textId="77777777" w:rsidR="00131393" w:rsidRDefault="009F4E06">
      <w:pPr>
        <w:spacing w:before="105" w:after="414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954C021" w14:textId="77777777" w:rsidR="00131393" w:rsidRDefault="00131393">
      <w:pPr>
        <w:spacing w:before="105" w:after="4147" w:line="218" w:lineRule="exact"/>
        <w:sectPr w:rsidR="00131393">
          <w:type w:val="continuous"/>
          <w:pgSz w:w="11904" w:h="16843"/>
          <w:pgMar w:top="1040" w:right="1498" w:bottom="867" w:left="1046" w:header="720" w:footer="720" w:gutter="0"/>
          <w:cols w:space="720"/>
        </w:sectPr>
      </w:pPr>
    </w:p>
    <w:p w14:paraId="035B865D" w14:textId="77777777" w:rsidR="00131393" w:rsidRDefault="009F4E06">
      <w:pPr>
        <w:spacing w:before="4" w:line="249" w:lineRule="exact"/>
        <w:textAlignment w:val="baseline"/>
        <w:rPr>
          <w:rFonts w:eastAsia="Times New Roman"/>
          <w:color w:val="000000"/>
          <w:spacing w:val="-2"/>
        </w:rPr>
      </w:pPr>
      <w:r>
        <w:rPr>
          <w:rFonts w:eastAsia="Times New Roman"/>
          <w:color w:val="000000"/>
          <w:spacing w:val="-2"/>
        </w:rPr>
        <w:t>Page 3 of 6</w:t>
      </w:r>
    </w:p>
    <w:p w14:paraId="693E3F20" w14:textId="77777777" w:rsidR="00131393" w:rsidRDefault="00131393">
      <w:pPr>
        <w:sectPr w:rsidR="00131393">
          <w:type w:val="continuous"/>
          <w:pgSz w:w="11904" w:h="16843"/>
          <w:pgMar w:top="1040" w:right="1061" w:bottom="867" w:left="9763" w:header="720" w:footer="720" w:gutter="0"/>
          <w:cols w:space="720"/>
        </w:sectPr>
      </w:pPr>
    </w:p>
    <w:p w14:paraId="1408A850" w14:textId="77777777" w:rsidR="00131393" w:rsidRDefault="009F4E06">
      <w:pPr>
        <w:spacing w:before="3" w:after="862" w:line="183" w:lineRule="exact"/>
        <w:jc w:val="center"/>
        <w:textAlignment w:val="baseline"/>
        <w:rPr>
          <w:rFonts w:eastAsia="Times New Roman"/>
          <w:color w:val="000000"/>
          <w:sz w:val="16"/>
        </w:rPr>
      </w:pPr>
      <w:r>
        <w:rPr>
          <w:rFonts w:eastAsia="Times New Roman"/>
          <w:color w:val="000000"/>
          <w:sz w:val="16"/>
        </w:rPr>
        <w:lastRenderedPageBreak/>
        <w:t>***** Approved by AIP Authority on Tue Feb 03 2026 09:09:56 GM T+ 1 100 (AEDT) *****</w:t>
      </w:r>
    </w:p>
    <w:p w14:paraId="2B2DB7F1" w14:textId="77777777" w:rsidR="00131393" w:rsidRDefault="00131393">
      <w:pPr>
        <w:spacing w:before="3" w:after="862" w:line="183" w:lineRule="exact"/>
        <w:sectPr w:rsidR="00131393">
          <w:pgSz w:w="11904" w:h="16843"/>
          <w:pgMar w:top="1040" w:right="1423" w:bottom="867" w:left="1121" w:header="720" w:footer="720" w:gutter="0"/>
          <w:cols w:space="720"/>
        </w:sectPr>
      </w:pPr>
    </w:p>
    <w:p w14:paraId="13F658D8" w14:textId="77777777" w:rsidR="00131393" w:rsidRDefault="009F4E06">
      <w:pPr>
        <w:spacing w:before="31" w:after="104" w:line="360" w:lineRule="exact"/>
        <w:ind w:left="216" w:right="792"/>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6CBB0419" w14:textId="77777777" w:rsidR="00131393" w:rsidRDefault="00235DE4">
      <w:pPr>
        <w:spacing w:before="124" w:line="182" w:lineRule="exact"/>
        <w:ind w:left="72"/>
        <w:textAlignment w:val="baseline"/>
        <w:rPr>
          <w:rFonts w:ascii="Arial" w:eastAsia="Arial" w:hAnsi="Arial"/>
          <w:b/>
          <w:color w:val="000000"/>
          <w:spacing w:val="-1"/>
          <w:sz w:val="16"/>
        </w:rPr>
      </w:pPr>
      <w:r>
        <w:pict w14:anchorId="0AA6D101">
          <v:line id="_x0000_s1026" style="position:absolute;left:0;text-align:left;z-index:251658752;mso-position-horizontal-relative:page;mso-position-vertical-relative:page" from="43.9pt,148.55pt" to="538.15pt,148.55pt" strokeweight="1.2pt">
            <w10:wrap anchorx="page" anchory="page"/>
          </v:line>
        </w:pict>
      </w:r>
      <w:r w:rsidR="009F4E06">
        <w:rPr>
          <w:rFonts w:ascii="Arial" w:eastAsia="Arial" w:hAnsi="Arial"/>
          <w:b/>
          <w:color w:val="000000"/>
          <w:spacing w:val="-1"/>
          <w:sz w:val="16"/>
        </w:rPr>
        <w:t xml:space="preserve">Nominated </w:t>
      </w:r>
      <w:proofErr w:type="spellStart"/>
      <w:r w:rsidR="009F4E06">
        <w:rPr>
          <w:rFonts w:ascii="Arial" w:eastAsia="Arial" w:hAnsi="Arial"/>
          <w:b/>
          <w:color w:val="000000"/>
          <w:spacing w:val="-1"/>
          <w:sz w:val="16"/>
        </w:rPr>
        <w:t>tacility</w:t>
      </w:r>
      <w:proofErr w:type="spellEnd"/>
      <w:r w:rsidR="009F4E06">
        <w:rPr>
          <w:rFonts w:ascii="Arial" w:eastAsia="Arial" w:hAnsi="Arial"/>
          <w:b/>
          <w:color w:val="000000"/>
          <w:spacing w:val="-1"/>
          <w:sz w:val="16"/>
        </w:rPr>
        <w:t xml:space="preserve"> operator: </w:t>
      </w:r>
      <w:r w:rsidR="009F4E06">
        <w:rPr>
          <w:rFonts w:ascii="Arial" w:eastAsia="Arial" w:hAnsi="Arial"/>
          <w:color w:val="000000"/>
          <w:spacing w:val="-1"/>
          <w:sz w:val="16"/>
        </w:rPr>
        <w:t>NORTHERN MINERALS LIMITED</w:t>
      </w:r>
    </w:p>
    <w:p w14:paraId="5D9924AC" w14:textId="77777777" w:rsidR="00131393" w:rsidRDefault="009F4E06">
      <w:pPr>
        <w:spacing w:before="348" w:line="393" w:lineRule="exact"/>
        <w:ind w:left="216"/>
        <w:textAlignment w:val="baseline"/>
        <w:rPr>
          <w:rFonts w:ascii="Arial" w:eastAsia="Arial" w:hAnsi="Arial"/>
          <w:color w:val="000000"/>
          <w:w w:val="95"/>
          <w:sz w:val="34"/>
        </w:rPr>
      </w:pPr>
      <w:r>
        <w:rPr>
          <w:rFonts w:ascii="Arial" w:eastAsia="Arial" w:hAnsi="Arial"/>
          <w:color w:val="000000"/>
          <w:w w:val="95"/>
          <w:sz w:val="34"/>
        </w:rPr>
        <w:t>Facility details</w:t>
      </w:r>
    </w:p>
    <w:p w14:paraId="5720C269" w14:textId="77777777" w:rsidR="00131393" w:rsidRDefault="009F4E06">
      <w:pPr>
        <w:spacing w:before="353" w:line="181" w:lineRule="exact"/>
        <w:ind w:left="216"/>
        <w:textAlignment w:val="baseline"/>
        <w:rPr>
          <w:rFonts w:ascii="Arial" w:eastAsia="Arial" w:hAnsi="Arial"/>
          <w:color w:val="000000"/>
          <w:spacing w:val="-2"/>
          <w:sz w:val="16"/>
        </w:rPr>
      </w:pPr>
      <w:r>
        <w:rPr>
          <w:rFonts w:ascii="Arial" w:eastAsia="Arial" w:hAnsi="Arial"/>
          <w:color w:val="000000"/>
          <w:spacing w:val="-2"/>
          <w:sz w:val="16"/>
        </w:rPr>
        <w:t>Name: Browns Range Heavy Rare Earths (HRE) Project</w:t>
      </w:r>
    </w:p>
    <w:p w14:paraId="1ECF0D83" w14:textId="77777777" w:rsidR="00131393" w:rsidRDefault="009F4E06">
      <w:pPr>
        <w:spacing w:before="141" w:line="181" w:lineRule="exact"/>
        <w:ind w:left="216"/>
        <w:textAlignment w:val="baseline"/>
        <w:rPr>
          <w:rFonts w:ascii="Arial" w:eastAsia="Arial" w:hAnsi="Arial"/>
          <w:color w:val="000000"/>
          <w:spacing w:val="-3"/>
          <w:sz w:val="16"/>
        </w:rPr>
      </w:pPr>
      <w:r>
        <w:rPr>
          <w:rFonts w:ascii="Arial" w:eastAsia="Arial" w:hAnsi="Arial"/>
          <w:color w:val="000000"/>
          <w:spacing w:val="-3"/>
          <w:sz w:val="16"/>
        </w:rPr>
        <w:t>Location: 160km south-east of Halls Creek in the Kimberley Region, Western Australia</w:t>
      </w:r>
    </w:p>
    <w:p w14:paraId="08462C7D" w14:textId="77777777" w:rsidR="00131393" w:rsidRDefault="009F4E06">
      <w:pPr>
        <w:spacing w:before="160" w:after="10105" w:line="181" w:lineRule="exact"/>
        <w:ind w:left="216"/>
        <w:textAlignment w:val="baseline"/>
        <w:rPr>
          <w:rFonts w:ascii="Arial" w:eastAsia="Arial" w:hAnsi="Arial"/>
          <w:color w:val="000000"/>
          <w:spacing w:val="-2"/>
          <w:sz w:val="16"/>
        </w:rPr>
      </w:pPr>
      <w:r>
        <w:rPr>
          <w:rFonts w:ascii="Arial" w:eastAsia="Arial" w:hAnsi="Arial"/>
          <w:color w:val="000000"/>
          <w:spacing w:val="-2"/>
          <w:sz w:val="16"/>
        </w:rPr>
        <w:t>Type: Mine or quarry</w:t>
      </w:r>
    </w:p>
    <w:p w14:paraId="07257F58" w14:textId="77777777" w:rsidR="00131393" w:rsidRDefault="00131393">
      <w:pPr>
        <w:spacing w:before="160" w:after="10105" w:line="181" w:lineRule="exact"/>
        <w:sectPr w:rsidR="00131393">
          <w:type w:val="continuous"/>
          <w:pgSz w:w="11904" w:h="16843"/>
          <w:pgMar w:top="1040" w:right="1053" w:bottom="867" w:left="790" w:header="720" w:footer="720" w:gutter="0"/>
          <w:cols w:space="720"/>
        </w:sectPr>
      </w:pPr>
    </w:p>
    <w:p w14:paraId="449314D5" w14:textId="77777777" w:rsidR="00131393" w:rsidRDefault="009F4E06">
      <w:pPr>
        <w:spacing w:before="4" w:line="249" w:lineRule="exact"/>
        <w:textAlignment w:val="baseline"/>
        <w:rPr>
          <w:rFonts w:eastAsia="Times New Roman"/>
          <w:color w:val="000000"/>
          <w:spacing w:val="-1"/>
        </w:rPr>
      </w:pPr>
      <w:r>
        <w:rPr>
          <w:rFonts w:eastAsia="Times New Roman"/>
          <w:color w:val="000000"/>
          <w:spacing w:val="-1"/>
        </w:rPr>
        <w:t>Page 4 of 6</w:t>
      </w:r>
    </w:p>
    <w:p w14:paraId="5992FC41" w14:textId="77777777" w:rsidR="00131393" w:rsidRDefault="00131393">
      <w:pPr>
        <w:sectPr w:rsidR="00131393">
          <w:type w:val="continuous"/>
          <w:pgSz w:w="11904" w:h="16843"/>
          <w:pgMar w:top="1040" w:right="1060" w:bottom="867" w:left="9744" w:header="720" w:footer="720" w:gutter="0"/>
          <w:cols w:space="720"/>
        </w:sectPr>
      </w:pPr>
    </w:p>
    <w:p w14:paraId="76E43163" w14:textId="77777777" w:rsidR="00131393" w:rsidRDefault="009F4E06">
      <w:pPr>
        <w:spacing w:before="3" w:line="183" w:lineRule="exact"/>
        <w:ind w:left="72"/>
        <w:jc w:val="center"/>
        <w:textAlignment w:val="baseline"/>
        <w:rPr>
          <w:rFonts w:eastAsia="Times New Roman"/>
          <w:color w:val="000000"/>
          <w:sz w:val="16"/>
        </w:rPr>
      </w:pPr>
      <w:r>
        <w:rPr>
          <w:rFonts w:eastAsia="Times New Roman"/>
          <w:color w:val="000000"/>
          <w:sz w:val="16"/>
        </w:rPr>
        <w:lastRenderedPageBreak/>
        <w:t>***** Approved by AIP Authority on Tue Feb 03 2026 09:09:56 GM T+ 1 100 (AEDT) *****</w:t>
      </w:r>
    </w:p>
    <w:p w14:paraId="2B4792C2" w14:textId="77777777" w:rsidR="00131393" w:rsidRDefault="009F4E06">
      <w:pPr>
        <w:spacing w:before="826" w:line="393" w:lineRule="exact"/>
        <w:ind w:left="72"/>
        <w:textAlignment w:val="baseline"/>
        <w:rPr>
          <w:rFonts w:ascii="Arial" w:eastAsia="Arial" w:hAnsi="Arial"/>
          <w:color w:val="000000"/>
          <w:w w:val="95"/>
          <w:sz w:val="34"/>
        </w:rPr>
      </w:pPr>
      <w:r>
        <w:rPr>
          <w:rFonts w:ascii="Arial" w:eastAsia="Arial" w:hAnsi="Arial"/>
          <w:color w:val="000000"/>
          <w:w w:val="95"/>
          <w:sz w:val="34"/>
        </w:rPr>
        <w:t>Key goods and services</w:t>
      </w:r>
    </w:p>
    <w:p w14:paraId="73D5F69D" w14:textId="77777777" w:rsidR="00131393" w:rsidRDefault="009F4E06">
      <w:pPr>
        <w:spacing w:before="353" w:after="159" w:line="182" w:lineRule="exact"/>
        <w:ind w:left="72"/>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bl>
      <w:tblPr>
        <w:tblW w:w="0" w:type="auto"/>
        <w:tblLayout w:type="fixed"/>
        <w:tblCellMar>
          <w:left w:w="0" w:type="dxa"/>
          <w:right w:w="0" w:type="dxa"/>
        </w:tblCellMar>
        <w:tblLook w:val="04A0" w:firstRow="1" w:lastRow="0" w:firstColumn="1" w:lastColumn="0" w:noHBand="0" w:noVBand="1"/>
      </w:tblPr>
      <w:tblGrid>
        <w:gridCol w:w="2455"/>
        <w:gridCol w:w="2187"/>
        <w:gridCol w:w="1672"/>
        <w:gridCol w:w="3747"/>
      </w:tblGrid>
      <w:tr w:rsidR="00131393" w14:paraId="4DDA8FEA" w14:textId="77777777">
        <w:trPr>
          <w:trHeight w:hRule="exact" w:val="628"/>
        </w:trPr>
        <w:tc>
          <w:tcPr>
            <w:tcW w:w="2455" w:type="dxa"/>
            <w:vAlign w:val="center"/>
          </w:tcPr>
          <w:p w14:paraId="7262D294" w14:textId="77777777" w:rsidR="00131393" w:rsidRDefault="009F4E06">
            <w:pPr>
              <w:spacing w:before="258" w:after="178" w:line="182" w:lineRule="exact"/>
              <w:ind w:right="590"/>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187" w:type="dxa"/>
            <w:vAlign w:val="center"/>
          </w:tcPr>
          <w:p w14:paraId="5435672F" w14:textId="77777777" w:rsidR="00131393" w:rsidRDefault="009F4E06">
            <w:pPr>
              <w:spacing w:before="98" w:after="80" w:line="220" w:lineRule="exact"/>
              <w:ind w:left="36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2" w:type="dxa"/>
          </w:tcPr>
          <w:p w14:paraId="1FC453D0" w14:textId="77777777" w:rsidR="00131393" w:rsidRDefault="009F4E0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747" w:type="dxa"/>
            <w:vAlign w:val="center"/>
          </w:tcPr>
          <w:p w14:paraId="49D00EF4" w14:textId="77777777" w:rsidR="00131393" w:rsidRDefault="009F4E06">
            <w:pPr>
              <w:spacing w:before="101" w:after="77" w:line="220" w:lineRule="exact"/>
              <w:ind w:left="144" w:right="900"/>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54CFE5B7" w14:textId="77777777" w:rsidR="00131393" w:rsidRDefault="00131393">
      <w:pPr>
        <w:spacing w:after="15" w:line="20" w:lineRule="exact"/>
      </w:pPr>
    </w:p>
    <w:p w14:paraId="46AC71ED" w14:textId="77777777" w:rsidR="00131393" w:rsidRDefault="009F4E06">
      <w:pPr>
        <w:tabs>
          <w:tab w:val="left" w:pos="3600"/>
          <w:tab w:val="left" w:pos="5400"/>
        </w:tabs>
        <w:spacing w:before="37"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Fatty Acid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09B5FC5"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Sodium Silicate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3B5FE21"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Sodium Hydroxide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7E3119A" w14:textId="77777777" w:rsidR="00131393" w:rsidRDefault="009F4E06">
      <w:pPr>
        <w:tabs>
          <w:tab w:val="left" w:pos="3600"/>
          <w:tab w:val="left" w:pos="5400"/>
        </w:tabs>
        <w:spacing w:before="34"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Reagents - </w:t>
      </w:r>
      <w:proofErr w:type="spellStart"/>
      <w:r>
        <w:rPr>
          <w:rFonts w:ascii="Arial" w:eastAsia="Arial" w:hAnsi="Arial"/>
          <w:color w:val="000000"/>
          <w:spacing w:val="-2"/>
          <w:sz w:val="16"/>
        </w:rPr>
        <w:t>Sulphuric</w:t>
      </w:r>
      <w:proofErr w:type="spellEnd"/>
      <w:r>
        <w:rPr>
          <w:rFonts w:ascii="Arial" w:eastAsia="Arial" w:hAnsi="Arial"/>
          <w:color w:val="000000"/>
          <w:spacing w:val="-2"/>
          <w:sz w:val="16"/>
        </w:rPr>
        <w:t xml:space="preserve"> Acid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D272414" w14:textId="77777777" w:rsidR="00131393" w:rsidRDefault="009F4E06">
      <w:pPr>
        <w:tabs>
          <w:tab w:val="left" w:pos="3600"/>
          <w:tab w:val="left" w:pos="5400"/>
        </w:tabs>
        <w:spacing w:before="38"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Flocculant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19FD2A9"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Coagulant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B614421"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Scrubber Lining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D7FA2AC" w14:textId="77777777" w:rsidR="00131393" w:rsidRDefault="009F4E06">
      <w:pPr>
        <w:tabs>
          <w:tab w:val="left" w:pos="3600"/>
          <w:tab w:val="left" w:pos="5400"/>
        </w:tabs>
        <w:spacing w:before="64" w:line="208"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Scrubber Trommel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4906916" w14:textId="77777777" w:rsidR="00131393" w:rsidRDefault="009F4E06">
      <w:pPr>
        <w:spacing w:line="170" w:lineRule="exact"/>
        <w:ind w:left="72"/>
        <w:textAlignment w:val="baseline"/>
        <w:rPr>
          <w:rFonts w:ascii="Arial" w:eastAsia="Arial" w:hAnsi="Arial"/>
          <w:color w:val="000000"/>
          <w:spacing w:val="-4"/>
          <w:sz w:val="16"/>
        </w:rPr>
      </w:pPr>
      <w:r>
        <w:rPr>
          <w:rFonts w:ascii="Arial" w:eastAsia="Arial" w:hAnsi="Arial"/>
          <w:color w:val="000000"/>
          <w:spacing w:val="-4"/>
          <w:sz w:val="16"/>
        </w:rPr>
        <w:t>O/S Screen Panels</w:t>
      </w:r>
    </w:p>
    <w:p w14:paraId="631C7191" w14:textId="77777777" w:rsidR="00131393" w:rsidRDefault="009F4E06">
      <w:pPr>
        <w:tabs>
          <w:tab w:val="left" w:pos="3600"/>
          <w:tab w:val="left" w:pos="5400"/>
        </w:tabs>
        <w:spacing w:before="30" w:line="203" w:lineRule="exact"/>
        <w:ind w:left="72"/>
        <w:textAlignment w:val="baseline"/>
        <w:rPr>
          <w:rFonts w:ascii="Arial" w:eastAsia="Arial" w:hAnsi="Arial"/>
          <w:color w:val="000000"/>
          <w:sz w:val="16"/>
        </w:rPr>
      </w:pPr>
      <w:r>
        <w:rPr>
          <w:rFonts w:ascii="Arial" w:eastAsia="Arial" w:hAnsi="Arial"/>
          <w:color w:val="000000"/>
          <w:sz w:val="16"/>
        </w:rPr>
        <w:t>Consumables - Scrubber Ore Screen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Panels</w:t>
      </w:r>
    </w:p>
    <w:p w14:paraId="553DBC30"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Mill Balls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C696896" w14:textId="77777777" w:rsidR="00131393" w:rsidRDefault="009F4E06">
      <w:pPr>
        <w:tabs>
          <w:tab w:val="left" w:pos="3600"/>
          <w:tab w:val="left" w:pos="5400"/>
        </w:tabs>
        <w:spacing w:before="64" w:line="208"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Mill Protection Screen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2DE1297" w14:textId="77777777" w:rsidR="00131393" w:rsidRDefault="009F4E06">
      <w:pPr>
        <w:spacing w:line="170" w:lineRule="exact"/>
        <w:ind w:left="72"/>
        <w:textAlignment w:val="baseline"/>
        <w:rPr>
          <w:rFonts w:ascii="Arial" w:eastAsia="Arial" w:hAnsi="Arial"/>
          <w:color w:val="000000"/>
          <w:spacing w:val="-7"/>
          <w:sz w:val="16"/>
        </w:rPr>
      </w:pPr>
      <w:r>
        <w:rPr>
          <w:rFonts w:ascii="Arial" w:eastAsia="Arial" w:hAnsi="Arial"/>
          <w:color w:val="000000"/>
          <w:spacing w:val="-7"/>
          <w:sz w:val="16"/>
        </w:rPr>
        <w:t>Panels</w:t>
      </w:r>
    </w:p>
    <w:p w14:paraId="0C7C0B5E"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Mill Lining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DCCC6D4" w14:textId="77777777" w:rsidR="00131393" w:rsidRDefault="009F4E06">
      <w:pPr>
        <w:tabs>
          <w:tab w:val="left" w:pos="3600"/>
          <w:tab w:val="left" w:pos="5400"/>
        </w:tabs>
        <w:spacing w:before="34" w:line="182"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Mill Trommel Panels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3F476E8" w14:textId="77777777" w:rsidR="00131393" w:rsidRDefault="009F4E06">
      <w:pPr>
        <w:tabs>
          <w:tab w:val="left" w:pos="3600"/>
          <w:tab w:val="left" w:pos="5400"/>
        </w:tabs>
        <w:spacing w:before="38" w:line="182"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Trash Screen Panels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482451F"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Trash Cyclone VF, PU</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4A2A1DC" w14:textId="77777777" w:rsidR="00131393" w:rsidRDefault="009F4E06">
      <w:pPr>
        <w:tabs>
          <w:tab w:val="left" w:pos="3600"/>
          <w:tab w:val="left" w:pos="5400"/>
        </w:tabs>
        <w:spacing w:before="64" w:line="208"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Trash Cyclone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E284878" w14:textId="66016DDF" w:rsidR="00131393" w:rsidRDefault="00711D37">
      <w:pPr>
        <w:spacing w:line="160" w:lineRule="exact"/>
        <w:ind w:left="72"/>
        <w:textAlignment w:val="baseline"/>
        <w:rPr>
          <w:rFonts w:ascii="Arial" w:eastAsia="Arial" w:hAnsi="Arial"/>
          <w:color w:val="000000"/>
          <w:spacing w:val="-2"/>
          <w:sz w:val="16"/>
        </w:rPr>
      </w:pPr>
      <w:r>
        <w:rPr>
          <w:rFonts w:ascii="Arial" w:eastAsia="Arial" w:hAnsi="Arial"/>
          <w:noProof/>
          <w:color w:val="000000"/>
          <w:sz w:val="16"/>
        </w:rPr>
        <mc:AlternateContent>
          <mc:Choice Requires="wps">
            <w:drawing>
              <wp:anchor distT="0" distB="0" distL="114300" distR="114300" simplePos="0" relativeHeight="251665920" behindDoc="0" locked="0" layoutInCell="1" allowOverlap="1" wp14:anchorId="7E10BB71" wp14:editId="28E0EC8C">
                <wp:simplePos x="0" y="0"/>
                <wp:positionH relativeFrom="column">
                  <wp:posOffset>2172335</wp:posOffset>
                </wp:positionH>
                <wp:positionV relativeFrom="paragraph">
                  <wp:posOffset>109855</wp:posOffset>
                </wp:positionV>
                <wp:extent cx="438150" cy="247650"/>
                <wp:effectExtent l="0" t="0" r="0" b="0"/>
                <wp:wrapNone/>
                <wp:docPr id="1531283778" name="Text Box 1"/>
                <wp:cNvGraphicFramePr/>
                <a:graphic xmlns:a="http://schemas.openxmlformats.org/drawingml/2006/main">
                  <a:graphicData uri="http://schemas.microsoft.com/office/word/2010/wordprocessingShape">
                    <wps:wsp>
                      <wps:cNvSpPr txBox="1"/>
                      <wps:spPr>
                        <a:xfrm>
                          <a:off x="0" y="0"/>
                          <a:ext cx="438150" cy="247650"/>
                        </a:xfrm>
                        <a:prstGeom prst="rect">
                          <a:avLst/>
                        </a:prstGeom>
                        <a:solidFill>
                          <a:schemeClr val="lt1"/>
                        </a:solidFill>
                        <a:ln w="6350">
                          <a:noFill/>
                        </a:ln>
                      </wps:spPr>
                      <wps:txbx>
                        <w:txbxContent>
                          <w:p w14:paraId="6A78CD0F" w14:textId="77777777" w:rsidR="00711D37" w:rsidRDefault="00711D37" w:rsidP="00711D37">
                            <w:r>
                              <w:rPr>
                                <w:rFonts w:ascii="Arial" w:eastAsia="Arial" w:hAnsi="Arial"/>
                                <w:color w:val="000000"/>
                                <w:spacing w:val="-2"/>
                                <w:sz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0BB71" id="_x0000_t202" coordsize="21600,21600" o:spt="202" path="m,l,21600r21600,l21600,xe">
                <v:stroke joinstyle="miter"/>
                <v:path gradientshapeok="t" o:connecttype="rect"/>
              </v:shapetype>
              <v:shape id="Text Box 1" o:spid="_x0000_s1026" type="#_x0000_t202" style="position:absolute;left:0;text-align:left;margin-left:171.05pt;margin-top:8.65pt;width:34.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" fillcolor="white [3201]" stroked="f" strokeweight=".5pt">
                <v:textbox>
                  <w:txbxContent>
                    <w:p w14:paraId="6A78CD0F" w14:textId="77777777" w:rsidR="00711D37" w:rsidRDefault="00711D37" w:rsidP="00711D37">
                      <w:r>
                        <w:rPr>
                          <w:rFonts w:ascii="Arial" w:eastAsia="Arial" w:hAnsi="Arial"/>
                          <w:color w:val="000000"/>
                          <w:spacing w:val="-2"/>
                          <w:sz w:val="16"/>
                        </w:rPr>
                        <w:t>Yes</w:t>
                      </w:r>
                    </w:p>
                  </w:txbxContent>
                </v:textbox>
              </v:shape>
            </w:pict>
          </mc:Fallback>
        </mc:AlternateContent>
      </w:r>
      <w:r w:rsidR="009F4E06">
        <w:rPr>
          <w:rFonts w:ascii="Arial" w:eastAsia="Arial" w:hAnsi="Arial"/>
          <w:color w:val="000000"/>
          <w:spacing w:val="-2"/>
          <w:sz w:val="16"/>
        </w:rPr>
        <w:t>Spigots, Ceramic</w:t>
      </w:r>
    </w:p>
    <w:tbl>
      <w:tblPr>
        <w:tblW w:w="0" w:type="auto"/>
        <w:tblLayout w:type="fixed"/>
        <w:tblCellMar>
          <w:left w:w="0" w:type="dxa"/>
          <w:right w:w="0" w:type="dxa"/>
        </w:tblCellMar>
        <w:tblLook w:val="04A0" w:firstRow="1" w:lastRow="0" w:firstColumn="1" w:lastColumn="0" w:noHBand="0" w:noVBand="1"/>
      </w:tblPr>
      <w:tblGrid>
        <w:gridCol w:w="3173"/>
        <w:gridCol w:w="6888"/>
      </w:tblGrid>
      <w:tr w:rsidR="00131393" w14:paraId="6EE812DC" w14:textId="77777777">
        <w:trPr>
          <w:trHeight w:hRule="exact" w:val="1320"/>
        </w:trPr>
        <w:tc>
          <w:tcPr>
            <w:tcW w:w="3173" w:type="dxa"/>
          </w:tcPr>
          <w:p w14:paraId="3A70EB60" w14:textId="77777777" w:rsidR="00131393" w:rsidRDefault="009F4E06">
            <w:pPr>
              <w:spacing w:line="218" w:lineRule="exact"/>
              <w:ind w:left="144" w:right="432"/>
              <w:textAlignment w:val="baseline"/>
              <w:rPr>
                <w:rFonts w:ascii="Arial" w:eastAsia="Arial" w:hAnsi="Arial"/>
                <w:color w:val="000000"/>
                <w:spacing w:val="-6"/>
                <w:sz w:val="16"/>
              </w:rPr>
            </w:pPr>
            <w:r>
              <w:rPr>
                <w:rFonts w:ascii="Arial" w:eastAsia="Arial" w:hAnsi="Arial"/>
                <w:color w:val="000000"/>
                <w:spacing w:val="-6"/>
                <w:sz w:val="16"/>
              </w:rPr>
              <w:t>Consumables - Trash Cyclone Rubber Lining</w:t>
            </w:r>
          </w:p>
          <w:p w14:paraId="19029C2B" w14:textId="77777777" w:rsidR="00131393" w:rsidRDefault="009F4E06">
            <w:pPr>
              <w:spacing w:before="1" w:line="220" w:lineRule="exact"/>
              <w:ind w:left="144" w:right="756"/>
              <w:textAlignment w:val="baseline"/>
              <w:rPr>
                <w:rFonts w:ascii="Arial" w:eastAsia="Arial" w:hAnsi="Arial"/>
                <w:color w:val="000000"/>
                <w:sz w:val="16"/>
              </w:rPr>
            </w:pPr>
            <w:r>
              <w:rPr>
                <w:rFonts w:ascii="Arial" w:eastAsia="Arial" w:hAnsi="Arial"/>
                <w:color w:val="000000"/>
                <w:sz w:val="16"/>
              </w:rPr>
              <w:t>Consumables - Concentrator filter cloths</w:t>
            </w:r>
          </w:p>
          <w:p w14:paraId="142DCC61" w14:textId="77777777" w:rsidR="00131393" w:rsidRDefault="009F4E06">
            <w:pPr>
              <w:spacing w:before="2" w:line="217" w:lineRule="exact"/>
              <w:ind w:left="144" w:right="756"/>
              <w:textAlignment w:val="baseline"/>
              <w:rPr>
                <w:rFonts w:ascii="Arial" w:eastAsia="Arial" w:hAnsi="Arial"/>
                <w:color w:val="000000"/>
                <w:spacing w:val="-4"/>
                <w:sz w:val="16"/>
              </w:rPr>
            </w:pPr>
            <w:r>
              <w:rPr>
                <w:rFonts w:ascii="Arial" w:eastAsia="Arial" w:hAnsi="Arial"/>
                <w:color w:val="000000"/>
                <w:spacing w:val="-4"/>
                <w:sz w:val="16"/>
              </w:rPr>
              <w:t>Consumables - Dryer Bag House Filter Bags</w:t>
            </w:r>
          </w:p>
        </w:tc>
        <w:tc>
          <w:tcPr>
            <w:tcW w:w="6888" w:type="dxa"/>
          </w:tcPr>
          <w:p w14:paraId="5C801F64" w14:textId="5AC1AF47" w:rsidR="00711D37" w:rsidRDefault="00711D37" w:rsidP="00711D37">
            <w:pPr>
              <w:tabs>
                <w:tab w:val="left" w:pos="2232"/>
              </w:tabs>
              <w:spacing w:before="259" w:line="182" w:lineRule="exact"/>
              <w:ind w:right="4428"/>
              <w:jc w:val="right"/>
              <w:textAlignment w:val="baseline"/>
              <w:rPr>
                <w:rFonts w:ascii="Arial" w:eastAsia="Arial" w:hAnsi="Arial"/>
                <w:color w:val="000000"/>
                <w:w w:val="95"/>
                <w:sz w:val="16"/>
              </w:rPr>
            </w:pPr>
            <w:r>
              <w:rPr>
                <w:rFonts w:ascii="Arial" w:eastAsia="Arial" w:hAnsi="Arial"/>
                <w:noProof/>
                <w:color w:val="000000"/>
                <w:sz w:val="16"/>
              </w:rPr>
              <mc:AlternateContent>
                <mc:Choice Requires="wps">
                  <w:drawing>
                    <wp:anchor distT="0" distB="0" distL="114300" distR="114300" simplePos="0" relativeHeight="251667968" behindDoc="0" locked="0" layoutInCell="1" allowOverlap="1" wp14:anchorId="11E07B71" wp14:editId="0568F788">
                      <wp:simplePos x="0" y="0"/>
                      <wp:positionH relativeFrom="column">
                        <wp:posOffset>156845</wp:posOffset>
                      </wp:positionH>
                      <wp:positionV relativeFrom="paragraph">
                        <wp:posOffset>271145</wp:posOffset>
                      </wp:positionV>
                      <wp:extent cx="485775" cy="247650"/>
                      <wp:effectExtent l="0" t="0" r="9525" b="0"/>
                      <wp:wrapNone/>
                      <wp:docPr id="788940684" name="Text Box 1"/>
                      <wp:cNvGraphicFramePr/>
                      <a:graphic xmlns:a="http://schemas.openxmlformats.org/drawingml/2006/main">
                        <a:graphicData uri="http://schemas.microsoft.com/office/word/2010/wordprocessingShape">
                          <wps:wsp>
                            <wps:cNvSpPr txBox="1"/>
                            <wps:spPr>
                              <a:xfrm>
                                <a:off x="0" y="0"/>
                                <a:ext cx="485775" cy="247650"/>
                              </a:xfrm>
                              <a:prstGeom prst="rect">
                                <a:avLst/>
                              </a:prstGeom>
                              <a:solidFill>
                                <a:schemeClr val="lt1"/>
                              </a:solidFill>
                              <a:ln w="6350">
                                <a:noFill/>
                              </a:ln>
                            </wps:spPr>
                            <wps:txbx>
                              <w:txbxContent>
                                <w:p w14:paraId="3544D92A" w14:textId="77777777" w:rsidR="00711D37" w:rsidRDefault="00711D37" w:rsidP="00711D37">
                                  <w:r>
                                    <w:rPr>
                                      <w:rFonts w:ascii="Arial" w:eastAsia="Arial" w:hAnsi="Arial"/>
                                      <w:color w:val="000000"/>
                                      <w:spacing w:val="-2"/>
                                      <w:sz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07B71" id="_x0000_s1027" type="#_x0000_t202" style="position:absolute;left:0;text-align:left;margin-left:12.35pt;margin-top:21.35pt;width:38.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Lw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" fillcolor="white [3201]" stroked="f" strokeweight=".5pt">
                      <v:textbox>
                        <w:txbxContent>
                          <w:p w14:paraId="3544D92A" w14:textId="77777777" w:rsidR="00711D37" w:rsidRDefault="00711D37" w:rsidP="00711D37">
                            <w:r>
                              <w:rPr>
                                <w:rFonts w:ascii="Arial" w:eastAsia="Arial" w:hAnsi="Arial"/>
                                <w:color w:val="000000"/>
                                <w:spacing w:val="-2"/>
                                <w:sz w:val="16"/>
                              </w:rPr>
                              <w:t>Yes</w:t>
                            </w:r>
                          </w:p>
                        </w:txbxContent>
                      </v:textbox>
                    </v:shape>
                  </w:pict>
                </mc:Fallback>
              </mc:AlternateContent>
            </w:r>
            <w:r>
              <w:rPr>
                <w:rFonts w:ascii="Arial" w:eastAsia="Arial" w:hAnsi="Arial"/>
                <w:noProof/>
                <w:color w:val="000000"/>
                <w:sz w:val="16"/>
              </w:rPr>
              <mc:AlternateContent>
                <mc:Choice Requires="wps">
                  <w:drawing>
                    <wp:anchor distT="0" distB="0" distL="114300" distR="114300" simplePos="0" relativeHeight="251670016" behindDoc="0" locked="0" layoutInCell="1" allowOverlap="1" wp14:anchorId="2111A322" wp14:editId="4BDF4F38">
                      <wp:simplePos x="0" y="0"/>
                      <wp:positionH relativeFrom="column">
                        <wp:posOffset>1299845</wp:posOffset>
                      </wp:positionH>
                      <wp:positionV relativeFrom="paragraph">
                        <wp:posOffset>271145</wp:posOffset>
                      </wp:positionV>
                      <wp:extent cx="485775" cy="247650"/>
                      <wp:effectExtent l="0" t="0" r="9525" b="0"/>
                      <wp:wrapNone/>
                      <wp:docPr id="1308940328" name="Text Box 1"/>
                      <wp:cNvGraphicFramePr/>
                      <a:graphic xmlns:a="http://schemas.openxmlformats.org/drawingml/2006/main">
                        <a:graphicData uri="http://schemas.microsoft.com/office/word/2010/wordprocessingShape">
                          <wps:wsp>
                            <wps:cNvSpPr txBox="1"/>
                            <wps:spPr>
                              <a:xfrm>
                                <a:off x="0" y="0"/>
                                <a:ext cx="485775" cy="247650"/>
                              </a:xfrm>
                              <a:prstGeom prst="rect">
                                <a:avLst/>
                              </a:prstGeom>
                              <a:solidFill>
                                <a:schemeClr val="lt1"/>
                              </a:solidFill>
                              <a:ln w="6350">
                                <a:noFill/>
                              </a:ln>
                            </wps:spPr>
                            <wps:txbx>
                              <w:txbxContent>
                                <w:p w14:paraId="14FBF249" w14:textId="77777777" w:rsidR="00711D37" w:rsidRDefault="00711D37" w:rsidP="00711D37">
                                  <w:r>
                                    <w:rPr>
                                      <w:rFonts w:ascii="Arial" w:eastAsia="Arial" w:hAnsi="Arial"/>
                                      <w:color w:val="000000"/>
                                      <w:spacing w:val="-2"/>
                                      <w:sz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1A322" id="_x0000_s1028" type="#_x0000_t202" style="position:absolute;left:0;text-align:left;margin-left:102.35pt;margin-top:21.35pt;width:38.2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PhMAIAAFo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" fillcolor="white [3201]" stroked="f" strokeweight=".5pt">
                      <v:textbox>
                        <w:txbxContent>
                          <w:p w14:paraId="14FBF249" w14:textId="77777777" w:rsidR="00711D37" w:rsidRDefault="00711D37" w:rsidP="00711D37">
                            <w:r>
                              <w:rPr>
                                <w:rFonts w:ascii="Arial" w:eastAsia="Arial" w:hAnsi="Arial"/>
                                <w:color w:val="000000"/>
                                <w:spacing w:val="-2"/>
                                <w:sz w:val="16"/>
                              </w:rPr>
                              <w:t>Yes</w:t>
                            </w:r>
                          </w:p>
                        </w:txbxContent>
                      </v:textbox>
                    </v:shape>
                  </w:pict>
                </mc:Fallback>
              </mc:AlternateContent>
            </w:r>
            <w:r>
              <w:rPr>
                <w:rFonts w:ascii="Arial" w:eastAsia="Arial" w:hAnsi="Arial"/>
                <w:noProof/>
                <w:color w:val="000000"/>
                <w:sz w:val="16"/>
              </w:rPr>
              <mc:AlternateContent>
                <mc:Choice Requires="wps">
                  <w:drawing>
                    <wp:anchor distT="0" distB="0" distL="114300" distR="114300" simplePos="0" relativeHeight="251663872" behindDoc="0" locked="0" layoutInCell="1" allowOverlap="1" wp14:anchorId="5482BA96" wp14:editId="2AAC7350">
                      <wp:simplePos x="0" y="0"/>
                      <wp:positionH relativeFrom="column">
                        <wp:posOffset>1299845</wp:posOffset>
                      </wp:positionH>
                      <wp:positionV relativeFrom="paragraph">
                        <wp:posOffset>13970</wp:posOffset>
                      </wp:positionV>
                      <wp:extent cx="485775" cy="247650"/>
                      <wp:effectExtent l="0" t="0" r="9525" b="0"/>
                      <wp:wrapNone/>
                      <wp:docPr id="1560709272" name="Text Box 1"/>
                      <wp:cNvGraphicFramePr/>
                      <a:graphic xmlns:a="http://schemas.openxmlformats.org/drawingml/2006/main">
                        <a:graphicData uri="http://schemas.microsoft.com/office/word/2010/wordprocessingShape">
                          <wps:wsp>
                            <wps:cNvSpPr txBox="1"/>
                            <wps:spPr>
                              <a:xfrm>
                                <a:off x="0" y="0"/>
                                <a:ext cx="485775" cy="247650"/>
                              </a:xfrm>
                              <a:prstGeom prst="rect">
                                <a:avLst/>
                              </a:prstGeom>
                              <a:solidFill>
                                <a:schemeClr val="lt1"/>
                              </a:solidFill>
                              <a:ln w="6350">
                                <a:noFill/>
                              </a:ln>
                            </wps:spPr>
                            <wps:txbx>
                              <w:txbxContent>
                                <w:p w14:paraId="6F9F5818" w14:textId="77777777" w:rsidR="00711D37" w:rsidRDefault="00711D37" w:rsidP="00711D37">
                                  <w:r>
                                    <w:rPr>
                                      <w:rFonts w:ascii="Arial" w:eastAsia="Arial" w:hAnsi="Arial"/>
                                      <w:color w:val="000000"/>
                                      <w:spacing w:val="-2"/>
                                      <w:sz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BA96" id="_x0000_s1029" type="#_x0000_t202" style="position:absolute;left:0;text-align:left;margin-left:102.35pt;margin-top:1.1pt;width:38.2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" fillcolor="white [3201]" stroked="f" strokeweight=".5pt">
                      <v:textbox>
                        <w:txbxContent>
                          <w:p w14:paraId="6F9F5818" w14:textId="77777777" w:rsidR="00711D37" w:rsidRDefault="00711D37" w:rsidP="00711D37">
                            <w:r>
                              <w:rPr>
                                <w:rFonts w:ascii="Arial" w:eastAsia="Arial" w:hAnsi="Arial"/>
                                <w:color w:val="000000"/>
                                <w:spacing w:val="-2"/>
                                <w:sz w:val="16"/>
                              </w:rPr>
                              <w:t>Yes</w:t>
                            </w:r>
                          </w:p>
                        </w:txbxContent>
                      </v:textbox>
                    </v:shape>
                  </w:pict>
                </mc:Fallback>
              </mc:AlternateContent>
            </w:r>
            <w:r w:rsidR="009F4E06">
              <w:rPr>
                <w:rFonts w:ascii="Arial" w:eastAsia="Arial" w:hAnsi="Arial"/>
                <w:color w:val="000000"/>
                <w:w w:val="95"/>
                <w:sz w:val="16"/>
              </w:rPr>
              <w:tab/>
            </w:r>
          </w:p>
          <w:p w14:paraId="3A411C51" w14:textId="5E49D743" w:rsidR="00131393" w:rsidRDefault="00711D37">
            <w:pPr>
              <w:tabs>
                <w:tab w:val="left" w:pos="2232"/>
              </w:tabs>
              <w:spacing w:before="260" w:after="115" w:line="182" w:lineRule="exact"/>
              <w:ind w:right="4428"/>
              <w:jc w:val="right"/>
              <w:textAlignment w:val="baseline"/>
              <w:rPr>
                <w:rFonts w:ascii="Arial" w:eastAsia="Arial" w:hAnsi="Arial"/>
                <w:color w:val="000000"/>
                <w:w w:val="95"/>
                <w:sz w:val="16"/>
              </w:rPr>
            </w:pPr>
            <w:r>
              <w:rPr>
                <w:rFonts w:ascii="Arial" w:eastAsia="Arial" w:hAnsi="Arial"/>
                <w:noProof/>
                <w:color w:val="000000"/>
                <w:sz w:val="16"/>
              </w:rPr>
              <mc:AlternateContent>
                <mc:Choice Requires="wps">
                  <w:drawing>
                    <wp:anchor distT="0" distB="0" distL="114300" distR="114300" simplePos="0" relativeHeight="251672064" behindDoc="0" locked="0" layoutInCell="1" allowOverlap="1" wp14:anchorId="26CB32C5" wp14:editId="77DCCABC">
                      <wp:simplePos x="0" y="0"/>
                      <wp:positionH relativeFrom="column">
                        <wp:posOffset>157480</wp:posOffset>
                      </wp:positionH>
                      <wp:positionV relativeFrom="paragraph">
                        <wp:posOffset>271145</wp:posOffset>
                      </wp:positionV>
                      <wp:extent cx="485775" cy="266700"/>
                      <wp:effectExtent l="0" t="0" r="9525" b="0"/>
                      <wp:wrapNone/>
                      <wp:docPr id="312451854" name="Text Box 1"/>
                      <wp:cNvGraphicFramePr/>
                      <a:graphic xmlns:a="http://schemas.openxmlformats.org/drawingml/2006/main">
                        <a:graphicData uri="http://schemas.microsoft.com/office/word/2010/wordprocessingShape">
                          <wps:wsp>
                            <wps:cNvSpPr txBox="1"/>
                            <wps:spPr>
                              <a:xfrm>
                                <a:off x="0" y="0"/>
                                <a:ext cx="485775" cy="266700"/>
                              </a:xfrm>
                              <a:prstGeom prst="rect">
                                <a:avLst/>
                              </a:prstGeom>
                              <a:solidFill>
                                <a:schemeClr val="lt1"/>
                              </a:solidFill>
                              <a:ln w="6350">
                                <a:noFill/>
                              </a:ln>
                            </wps:spPr>
                            <wps:txbx>
                              <w:txbxContent>
                                <w:p w14:paraId="6E3753EC" w14:textId="77777777" w:rsidR="00711D37" w:rsidRDefault="00711D37" w:rsidP="00711D37">
                                  <w:r>
                                    <w:rPr>
                                      <w:rFonts w:ascii="Arial" w:eastAsia="Arial" w:hAnsi="Arial"/>
                                      <w:color w:val="000000"/>
                                      <w:spacing w:val="-2"/>
                                      <w:sz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B32C5" id="_x0000_s1030" type="#_x0000_t202" style="position:absolute;left:0;text-align:left;margin-left:12.4pt;margin-top:21.35pt;width:38.2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h3RMAIAAFo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" fillcolor="white [3201]" stroked="f" strokeweight=".5pt">
                      <v:textbox>
                        <w:txbxContent>
                          <w:p w14:paraId="6E3753EC" w14:textId="77777777" w:rsidR="00711D37" w:rsidRDefault="00711D37" w:rsidP="00711D37">
                            <w:r>
                              <w:rPr>
                                <w:rFonts w:ascii="Arial" w:eastAsia="Arial" w:hAnsi="Arial"/>
                                <w:color w:val="000000"/>
                                <w:spacing w:val="-2"/>
                                <w:sz w:val="16"/>
                              </w:rPr>
                              <w:t>Yes</w:t>
                            </w:r>
                          </w:p>
                        </w:txbxContent>
                      </v:textbox>
                    </v:shape>
                  </w:pict>
                </mc:Fallback>
              </mc:AlternateContent>
            </w:r>
            <w:r>
              <w:rPr>
                <w:rFonts w:ascii="Arial" w:eastAsia="Arial" w:hAnsi="Arial"/>
                <w:noProof/>
                <w:color w:val="000000"/>
                <w:sz w:val="16"/>
              </w:rPr>
              <mc:AlternateContent>
                <mc:Choice Requires="wps">
                  <w:drawing>
                    <wp:anchor distT="0" distB="0" distL="114300" distR="114300" simplePos="0" relativeHeight="251674112" behindDoc="0" locked="0" layoutInCell="1" allowOverlap="1" wp14:anchorId="4F91B448" wp14:editId="24C467BE">
                      <wp:simplePos x="0" y="0"/>
                      <wp:positionH relativeFrom="column">
                        <wp:posOffset>1300480</wp:posOffset>
                      </wp:positionH>
                      <wp:positionV relativeFrom="paragraph">
                        <wp:posOffset>261620</wp:posOffset>
                      </wp:positionV>
                      <wp:extent cx="485775" cy="266700"/>
                      <wp:effectExtent l="0" t="0" r="9525" b="0"/>
                      <wp:wrapNone/>
                      <wp:docPr id="322575332" name="Text Box 1"/>
                      <wp:cNvGraphicFramePr/>
                      <a:graphic xmlns:a="http://schemas.openxmlformats.org/drawingml/2006/main">
                        <a:graphicData uri="http://schemas.microsoft.com/office/word/2010/wordprocessingShape">
                          <wps:wsp>
                            <wps:cNvSpPr txBox="1"/>
                            <wps:spPr>
                              <a:xfrm>
                                <a:off x="0" y="0"/>
                                <a:ext cx="485775" cy="266700"/>
                              </a:xfrm>
                              <a:prstGeom prst="rect">
                                <a:avLst/>
                              </a:prstGeom>
                              <a:solidFill>
                                <a:schemeClr val="lt1"/>
                              </a:solidFill>
                              <a:ln w="6350">
                                <a:noFill/>
                              </a:ln>
                            </wps:spPr>
                            <wps:txbx>
                              <w:txbxContent>
                                <w:p w14:paraId="4EF4F49E" w14:textId="77777777" w:rsidR="00711D37" w:rsidRDefault="00711D37" w:rsidP="00711D37">
                                  <w:r>
                                    <w:rPr>
                                      <w:rFonts w:ascii="Arial" w:eastAsia="Arial" w:hAnsi="Arial"/>
                                      <w:color w:val="000000"/>
                                      <w:spacing w:val="-2"/>
                                      <w:sz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1B448" id="_x0000_s1031" type="#_x0000_t202" style="position:absolute;left:0;text-align:left;margin-left:102.4pt;margin-top:20.6pt;width:38.25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IEMQIAAFo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" fillcolor="white [3201]" stroked="f" strokeweight=".5pt">
                      <v:textbox>
                        <w:txbxContent>
                          <w:p w14:paraId="4EF4F49E" w14:textId="77777777" w:rsidR="00711D37" w:rsidRDefault="00711D37" w:rsidP="00711D37">
                            <w:r>
                              <w:rPr>
                                <w:rFonts w:ascii="Arial" w:eastAsia="Arial" w:hAnsi="Arial"/>
                                <w:color w:val="000000"/>
                                <w:spacing w:val="-2"/>
                                <w:sz w:val="16"/>
                              </w:rPr>
                              <w:t>Yes</w:t>
                            </w:r>
                          </w:p>
                        </w:txbxContent>
                      </v:textbox>
                    </v:shape>
                  </w:pict>
                </mc:Fallback>
              </mc:AlternateContent>
            </w:r>
          </w:p>
        </w:tc>
      </w:tr>
    </w:tbl>
    <w:p w14:paraId="58286E0B" w14:textId="77777777" w:rsidR="00131393" w:rsidRDefault="009F4E06">
      <w:pPr>
        <w:tabs>
          <w:tab w:val="left" w:pos="3600"/>
          <w:tab w:val="left" w:pos="5400"/>
        </w:tabs>
        <w:spacing w:before="38"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Diesel - Dryer</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2127A09" w14:textId="77777777" w:rsidR="00131393" w:rsidRDefault="009F4E06">
      <w:pPr>
        <w:tabs>
          <w:tab w:val="left" w:pos="3600"/>
          <w:tab w:val="left" w:pos="5400"/>
        </w:tabs>
        <w:spacing w:before="34"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Bulka Bags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9E05D2C" w14:textId="77777777" w:rsidR="00131393" w:rsidRDefault="009F4E06">
      <w:pPr>
        <w:tabs>
          <w:tab w:val="left" w:pos="3600"/>
          <w:tab w:val="left" w:pos="5400"/>
        </w:tabs>
        <w:spacing w:before="38"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Pallets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F6339C6"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Underground Mining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CAC4422"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Open Pit Mining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7BEB914"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Power Supply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ACED6E2"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Diesel Supply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C1672CC" w14:textId="77777777" w:rsidR="00131393" w:rsidRDefault="009F4E06">
      <w:pPr>
        <w:tabs>
          <w:tab w:val="left" w:pos="3600"/>
          <w:tab w:val="left" w:pos="5400"/>
        </w:tabs>
        <w:spacing w:before="34" w:line="182" w:lineRule="exact"/>
        <w:ind w:left="72"/>
        <w:textAlignment w:val="baseline"/>
        <w:rPr>
          <w:rFonts w:ascii="Arial" w:eastAsia="Arial" w:hAnsi="Arial"/>
          <w:color w:val="000000"/>
          <w:spacing w:val="-3"/>
          <w:sz w:val="16"/>
        </w:rPr>
      </w:pPr>
      <w:r>
        <w:rPr>
          <w:rFonts w:ascii="Arial" w:eastAsia="Arial" w:hAnsi="Arial"/>
          <w:color w:val="000000"/>
          <w:spacing w:val="-3"/>
          <w:sz w:val="16"/>
        </w:rPr>
        <w:t>Camp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743EB5A7" w14:textId="77777777" w:rsidR="00131393" w:rsidRDefault="009F4E06">
      <w:pPr>
        <w:tabs>
          <w:tab w:val="left" w:pos="3600"/>
          <w:tab w:val="left" w:pos="5400"/>
        </w:tabs>
        <w:spacing w:before="38" w:line="182" w:lineRule="exact"/>
        <w:ind w:left="72"/>
        <w:textAlignment w:val="baseline"/>
        <w:rPr>
          <w:rFonts w:ascii="Arial" w:eastAsia="Arial" w:hAnsi="Arial"/>
          <w:color w:val="000000"/>
          <w:spacing w:val="-3"/>
          <w:sz w:val="16"/>
        </w:rPr>
      </w:pPr>
      <w:r>
        <w:rPr>
          <w:rFonts w:ascii="Arial" w:eastAsia="Arial" w:hAnsi="Arial"/>
          <w:color w:val="000000"/>
          <w:spacing w:val="-3"/>
          <w:sz w:val="16"/>
        </w:rPr>
        <w:t>Flight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4CBB4B1" w14:textId="77777777" w:rsidR="00131393" w:rsidRDefault="009F4E06">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Communication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5DFA8DE" w14:textId="77777777" w:rsidR="00131393" w:rsidRDefault="009F4E06">
      <w:pPr>
        <w:spacing w:before="320" w:line="79" w:lineRule="exact"/>
        <w:ind w:left="72"/>
        <w:textAlignment w:val="baseline"/>
        <w:rPr>
          <w:rFonts w:ascii="Verdana" w:eastAsia="Verdana" w:hAnsi="Verdana"/>
          <w:color w:val="000000"/>
          <w:sz w:val="7"/>
        </w:rPr>
      </w:pPr>
      <w:r>
        <w:rPr>
          <w:rFonts w:ascii="Verdana" w:eastAsia="Verdana" w:hAnsi="Verdana"/>
          <w:color w:val="000000"/>
          <w:sz w:val="7"/>
        </w:rPr>
        <w:t>*</w:t>
      </w:r>
    </w:p>
    <w:p w14:paraId="605E19D3" w14:textId="77777777" w:rsidR="00131393" w:rsidRDefault="009F4E06">
      <w:pPr>
        <w:spacing w:line="144" w:lineRule="exact"/>
        <w:ind w:left="72"/>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51190F1" w14:textId="77777777" w:rsidR="00131393" w:rsidRDefault="009F4E06">
      <w:pPr>
        <w:spacing w:before="13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5DF2267F" w14:textId="77777777" w:rsidR="00131393" w:rsidRDefault="009F4E06">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Australian</w:t>
      </w:r>
    </w:p>
    <w:p w14:paraId="2DBBB1C7" w14:textId="77777777" w:rsidR="00131393" w:rsidRDefault="009F4E06">
      <w:pPr>
        <w:spacing w:before="2391" w:line="249" w:lineRule="exact"/>
        <w:ind w:left="72" w:right="72"/>
        <w:jc w:val="right"/>
        <w:textAlignment w:val="baseline"/>
        <w:rPr>
          <w:rFonts w:eastAsia="Times New Roman"/>
          <w:color w:val="000000"/>
        </w:rPr>
      </w:pPr>
      <w:r>
        <w:rPr>
          <w:rFonts w:eastAsia="Times New Roman"/>
          <w:color w:val="000000"/>
        </w:rPr>
        <w:t>Page 5 of 6</w:t>
      </w:r>
    </w:p>
    <w:p w14:paraId="149FD864" w14:textId="77777777" w:rsidR="00131393" w:rsidRDefault="00131393">
      <w:pPr>
        <w:sectPr w:rsidR="00131393">
          <w:pgSz w:w="11904" w:h="16843"/>
          <w:pgMar w:top="1040" w:right="929" w:bottom="867" w:left="914" w:header="720" w:footer="720" w:gutter="0"/>
          <w:cols w:space="720"/>
        </w:sectPr>
      </w:pPr>
    </w:p>
    <w:p w14:paraId="533D378A" w14:textId="77777777" w:rsidR="00131393" w:rsidRDefault="009F4E06">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lastRenderedPageBreak/>
        <w:t>***** Approved by AIP Authority on Tue Feb 03 2026 09:09:56 GM T+ 1 100 (AEDT) *****</w:t>
      </w:r>
    </w:p>
    <w:p w14:paraId="6E888059" w14:textId="77777777" w:rsidR="00131393" w:rsidRDefault="00131393">
      <w:pPr>
        <w:spacing w:before="3" w:after="818" w:line="183" w:lineRule="exact"/>
        <w:sectPr w:rsidR="00131393">
          <w:pgSz w:w="11904" w:h="16843"/>
          <w:pgMar w:top="1040" w:right="3005" w:bottom="867" w:left="2779" w:header="720" w:footer="720" w:gutter="0"/>
          <w:cols w:space="720"/>
        </w:sectPr>
      </w:pPr>
    </w:p>
    <w:p w14:paraId="05B0C0A9" w14:textId="77777777" w:rsidR="00131393" w:rsidRDefault="009F4E06">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8DBBD47" w14:textId="77777777" w:rsidR="00131393" w:rsidRDefault="009F4E0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0F93B3D" w14:textId="77777777" w:rsidR="00131393" w:rsidRDefault="009F4E06">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Angela Glover</w:t>
      </w:r>
    </w:p>
    <w:p w14:paraId="046262F6" w14:textId="77777777" w:rsidR="00131393" w:rsidRDefault="009F4E0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Chief Operating Officer</w:t>
      </w:r>
    </w:p>
    <w:p w14:paraId="4D7B3C00" w14:textId="77777777" w:rsidR="00131393" w:rsidRDefault="009F4E06">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0894812344</w:t>
      </w:r>
    </w:p>
    <w:p w14:paraId="0BB9B487" w14:textId="77777777" w:rsidR="00131393" w:rsidRDefault="009F4E06">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aglover@northernminerals.com.au</w:t>
        </w:r>
      </w:hyperlink>
      <w:r>
        <w:rPr>
          <w:rFonts w:ascii="Arial" w:eastAsia="Arial" w:hAnsi="Arial"/>
          <w:color w:val="000000"/>
          <w:sz w:val="16"/>
        </w:rPr>
        <w:t xml:space="preserve"> </w:t>
      </w:r>
    </w:p>
    <w:p w14:paraId="6E4F616D" w14:textId="77777777" w:rsidR="00131393" w:rsidRDefault="009F4E06">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https://northernminerals.com.au/browns-range-hre-project/</w:t>
        </w:r>
      </w:hyperlink>
      <w:r>
        <w:rPr>
          <w:rFonts w:ascii="Arial" w:eastAsia="Arial" w:hAnsi="Arial"/>
          <w:color w:val="000000"/>
          <w:spacing w:val="-2"/>
          <w:sz w:val="16"/>
        </w:rPr>
        <w:t xml:space="preserve"> </w:t>
      </w:r>
    </w:p>
    <w:p w14:paraId="76599040" w14:textId="77777777" w:rsidR="00131393" w:rsidRDefault="009F4E06">
      <w:pPr>
        <w:spacing w:before="154"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6">
        <w:r>
          <w:rPr>
            <w:rFonts w:ascii="Arial" w:eastAsia="Arial" w:hAnsi="Arial"/>
            <w:color w:val="0000FF"/>
            <w:spacing w:val="-2"/>
            <w:sz w:val="16"/>
            <w:u w:val="single"/>
          </w:rPr>
          <w:t>www.gateway.icn.org.au</w:t>
        </w:r>
      </w:hyperlink>
      <w:r>
        <w:rPr>
          <w:rFonts w:ascii="Arial" w:eastAsia="Arial" w:hAnsi="Arial"/>
          <w:color w:val="000000"/>
          <w:spacing w:val="-2"/>
          <w:sz w:val="16"/>
        </w:rPr>
        <w:t xml:space="preserve"> </w:t>
      </w:r>
    </w:p>
    <w:p w14:paraId="64FFD89D" w14:textId="77777777" w:rsidR="00131393" w:rsidRDefault="009F4E06">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625F87E" w14:textId="77777777" w:rsidR="00131393" w:rsidRDefault="009F4E06">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9BAE479" w14:textId="77777777" w:rsidR="00131393" w:rsidRDefault="009F4E06">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51DBC29C" w14:textId="77777777" w:rsidR="00131393" w:rsidRDefault="009F4E06">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6C5AD8A" w14:textId="77777777" w:rsidR="00131393" w:rsidRDefault="009F4E0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89F834B" w14:textId="77777777" w:rsidR="00131393" w:rsidRDefault="009F4E0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A7C86F9" w14:textId="77777777" w:rsidR="00131393" w:rsidRDefault="009F4E0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652D72C" w14:textId="77777777" w:rsidR="00131393" w:rsidRDefault="009F4E06">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3158F39" w14:textId="77777777" w:rsidR="00131393" w:rsidRDefault="009F4E06">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D244830" w14:textId="77777777" w:rsidR="00131393" w:rsidRDefault="009F4E06">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63F2220B" w14:textId="77777777" w:rsidR="00131393" w:rsidRDefault="009F4E06">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5B10DA35" w14:textId="77777777" w:rsidR="00131393" w:rsidRDefault="009F4E06">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09017C5" w14:textId="77777777" w:rsidR="00131393" w:rsidRDefault="009F4E06">
      <w:pPr>
        <w:spacing w:before="100" w:after="50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2ECA55A" w14:textId="77777777" w:rsidR="00131393" w:rsidRDefault="00131393">
      <w:pPr>
        <w:spacing w:before="100" w:after="5064" w:line="221" w:lineRule="exact"/>
        <w:sectPr w:rsidR="00131393">
          <w:type w:val="continuous"/>
          <w:pgSz w:w="11904" w:h="16843"/>
          <w:pgMar w:top="1040" w:right="1498" w:bottom="867" w:left="1046" w:header="720" w:footer="720" w:gutter="0"/>
          <w:cols w:space="720"/>
        </w:sectPr>
      </w:pPr>
    </w:p>
    <w:p w14:paraId="6B903DCB" w14:textId="77777777" w:rsidR="00131393" w:rsidRDefault="009F4E06">
      <w:pPr>
        <w:spacing w:before="4" w:line="249" w:lineRule="exact"/>
        <w:textAlignment w:val="baseline"/>
        <w:rPr>
          <w:rFonts w:eastAsia="Times New Roman"/>
          <w:color w:val="000000"/>
        </w:rPr>
      </w:pPr>
      <w:r>
        <w:rPr>
          <w:rFonts w:eastAsia="Times New Roman"/>
          <w:color w:val="000000"/>
        </w:rPr>
        <w:t>Page 6 of 6</w:t>
      </w:r>
    </w:p>
    <w:sectPr w:rsidR="00131393">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F9E8" w14:textId="77777777" w:rsidR="009F4E06" w:rsidRDefault="009F4E06">
      <w:r>
        <w:separator/>
      </w:r>
    </w:p>
  </w:endnote>
  <w:endnote w:type="continuationSeparator" w:id="0">
    <w:p w14:paraId="5ED9D83E" w14:textId="77777777" w:rsidR="009F4E06" w:rsidRDefault="009F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7321" w14:textId="20BC0A7B" w:rsidR="009F4E06" w:rsidRDefault="009F4E06">
    <w:pPr>
      <w:pStyle w:val="Footer"/>
    </w:pPr>
    <w:r>
      <w:rPr>
        <w:noProof/>
      </w:rPr>
      <mc:AlternateContent>
        <mc:Choice Requires="wps">
          <w:drawing>
            <wp:anchor distT="0" distB="0" distL="0" distR="0" simplePos="0" relativeHeight="251662336" behindDoc="0" locked="0" layoutInCell="1" allowOverlap="1" wp14:anchorId="68EAC3EF" wp14:editId="0EDE9FA3">
              <wp:simplePos x="635" y="635"/>
              <wp:positionH relativeFrom="page">
                <wp:align>center</wp:align>
              </wp:positionH>
              <wp:positionV relativeFrom="page">
                <wp:align>bottom</wp:align>
              </wp:positionV>
              <wp:extent cx="695325" cy="345440"/>
              <wp:effectExtent l="0" t="0" r="9525" b="0"/>
              <wp:wrapNone/>
              <wp:docPr id="200957092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BE927CB" w14:textId="1AA86D11" w:rsidR="009F4E06" w:rsidRPr="009F4E06" w:rsidRDefault="009F4E06" w:rsidP="009F4E06">
                          <w:pPr>
                            <w:rPr>
                              <w:rFonts w:ascii="Aptos" w:eastAsia="Aptos" w:hAnsi="Aptos" w:cs="Aptos"/>
                              <w:noProof/>
                              <w:color w:val="C00000"/>
                              <w:sz w:val="20"/>
                              <w:szCs w:val="20"/>
                            </w:rPr>
                          </w:pPr>
                          <w:r w:rsidRPr="009F4E06">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EAC3EF" id="_x0000_t202" coordsize="21600,21600" o:spt="202" path="m,l,21600r21600,l21600,xe">
              <v:stroke joinstyle="miter"/>
              <v:path gradientshapeok="t" o:connecttype="rect"/>
            </v:shapetype>
            <v:shape id="Text Box 5" o:spid="_x0000_s1033"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" filled="f" stroked="f">
              <v:textbox style="mso-fit-shape-to-text:t" inset="0,0,0,15pt">
                <w:txbxContent>
                  <w:p w14:paraId="5BE927CB" w14:textId="1AA86D11" w:rsidR="009F4E06" w:rsidRPr="009F4E06" w:rsidRDefault="009F4E06" w:rsidP="009F4E06">
                    <w:pPr>
                      <w:rPr>
                        <w:rFonts w:ascii="Aptos" w:eastAsia="Aptos" w:hAnsi="Aptos" w:cs="Aptos"/>
                        <w:noProof/>
                        <w:color w:val="C00000"/>
                        <w:sz w:val="20"/>
                        <w:szCs w:val="20"/>
                      </w:rPr>
                    </w:pPr>
                    <w:r w:rsidRPr="009F4E06">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D274" w14:textId="27526151" w:rsidR="009F4E06" w:rsidRDefault="009F4E06">
    <w:pPr>
      <w:pStyle w:val="Footer"/>
    </w:pPr>
    <w:r>
      <w:rPr>
        <w:noProof/>
      </w:rPr>
      <mc:AlternateContent>
        <mc:Choice Requires="wps">
          <w:drawing>
            <wp:anchor distT="0" distB="0" distL="0" distR="0" simplePos="0" relativeHeight="251661312" behindDoc="0" locked="0" layoutInCell="1" allowOverlap="1" wp14:anchorId="1E6C36BF" wp14:editId="0291AF34">
              <wp:simplePos x="635" y="635"/>
              <wp:positionH relativeFrom="page">
                <wp:align>center</wp:align>
              </wp:positionH>
              <wp:positionV relativeFrom="page">
                <wp:align>bottom</wp:align>
              </wp:positionV>
              <wp:extent cx="695325" cy="345440"/>
              <wp:effectExtent l="0" t="0" r="9525" b="0"/>
              <wp:wrapNone/>
              <wp:docPr id="189685378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6D8C567" w14:textId="1519B1E0" w:rsidR="009F4E06" w:rsidRPr="009F4E06" w:rsidRDefault="009F4E06" w:rsidP="009F4E06">
                          <w:pPr>
                            <w:rPr>
                              <w:rFonts w:ascii="Aptos" w:eastAsia="Aptos" w:hAnsi="Aptos" w:cs="Aptos"/>
                              <w:noProof/>
                              <w:color w:val="C00000"/>
                              <w:sz w:val="20"/>
                              <w:szCs w:val="20"/>
                            </w:rPr>
                          </w:pPr>
                          <w:r w:rsidRPr="009F4E06">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C36BF" id="_x0000_t202" coordsize="21600,21600" o:spt="202" path="m,l,21600r21600,l21600,xe">
              <v:stroke joinstyle="miter"/>
              <v:path gradientshapeok="t" o:connecttype="rect"/>
            </v:shapetype>
            <v:shape id="Text Box 4" o:spid="_x0000_s1035"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textbox style="mso-fit-shape-to-text:t" inset="0,0,0,15pt">
                <w:txbxContent>
                  <w:p w14:paraId="16D8C567" w14:textId="1519B1E0" w:rsidR="009F4E06" w:rsidRPr="009F4E06" w:rsidRDefault="009F4E06" w:rsidP="009F4E06">
                    <w:pPr>
                      <w:rPr>
                        <w:rFonts w:ascii="Aptos" w:eastAsia="Aptos" w:hAnsi="Aptos" w:cs="Aptos"/>
                        <w:noProof/>
                        <w:color w:val="C00000"/>
                        <w:sz w:val="20"/>
                        <w:szCs w:val="20"/>
                      </w:rPr>
                    </w:pPr>
                    <w:r w:rsidRPr="009F4E06">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82A4" w14:textId="77777777" w:rsidR="00131393" w:rsidRDefault="00131393"/>
  </w:footnote>
  <w:footnote w:type="continuationSeparator" w:id="0">
    <w:p w14:paraId="630FC4C4" w14:textId="77777777" w:rsidR="00131393" w:rsidRDefault="009F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8EFF" w14:textId="23DA0E0E" w:rsidR="009F4E06" w:rsidRDefault="009F4E06">
    <w:pPr>
      <w:pStyle w:val="Header"/>
    </w:pPr>
    <w:r>
      <w:rPr>
        <w:noProof/>
      </w:rPr>
      <mc:AlternateContent>
        <mc:Choice Requires="wps">
          <w:drawing>
            <wp:anchor distT="0" distB="0" distL="0" distR="0" simplePos="0" relativeHeight="251659264" behindDoc="0" locked="0" layoutInCell="1" allowOverlap="1" wp14:anchorId="7F59F524" wp14:editId="2647AF4C">
              <wp:simplePos x="635" y="635"/>
              <wp:positionH relativeFrom="page">
                <wp:align>center</wp:align>
              </wp:positionH>
              <wp:positionV relativeFrom="page">
                <wp:align>top</wp:align>
              </wp:positionV>
              <wp:extent cx="764540" cy="361315"/>
              <wp:effectExtent l="0" t="0" r="16510" b="635"/>
              <wp:wrapNone/>
              <wp:docPr id="210015637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9C6C8D9" w14:textId="3A1425D8" w:rsidR="009F4E06" w:rsidRPr="009F4E06" w:rsidRDefault="009F4E06" w:rsidP="009F4E06">
                          <w:pPr>
                            <w:rPr>
                              <w:rFonts w:ascii="Aptos" w:eastAsia="Aptos" w:hAnsi="Aptos" w:cs="Aptos"/>
                              <w:noProof/>
                              <w:color w:val="C00000"/>
                            </w:rPr>
                          </w:pPr>
                          <w:r w:rsidRPr="009F4E06">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9F524" id="_x0000_t202" coordsize="21600,21600" o:spt="202" path="m,l,21600r21600,l21600,xe">
              <v:stroke joinstyle="miter"/>
              <v:path gradientshapeok="t" o:connecttype="rect"/>
            </v:shapetype>
            <v:shape id="Text Box 2" o:spid="_x0000_s1032"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textbox style="mso-fit-shape-to-text:t" inset="0,15pt,0,0">
                <w:txbxContent>
                  <w:p w14:paraId="59C6C8D9" w14:textId="3A1425D8" w:rsidR="009F4E06" w:rsidRPr="009F4E06" w:rsidRDefault="009F4E06" w:rsidP="009F4E06">
                    <w:pPr>
                      <w:rPr>
                        <w:rFonts w:ascii="Aptos" w:eastAsia="Aptos" w:hAnsi="Aptos" w:cs="Aptos"/>
                        <w:noProof/>
                        <w:color w:val="C00000"/>
                      </w:rPr>
                    </w:pPr>
                    <w:r w:rsidRPr="009F4E06">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944F" w14:textId="3DF3C0EB" w:rsidR="009F4E06" w:rsidRDefault="009F4E06">
    <w:pPr>
      <w:pStyle w:val="Header"/>
    </w:pPr>
    <w:r>
      <w:rPr>
        <w:noProof/>
      </w:rPr>
      <mc:AlternateContent>
        <mc:Choice Requires="wps">
          <w:drawing>
            <wp:anchor distT="0" distB="0" distL="0" distR="0" simplePos="0" relativeHeight="251658240" behindDoc="0" locked="0" layoutInCell="1" allowOverlap="1" wp14:anchorId="4B3CCF1D" wp14:editId="46AD4CD0">
              <wp:simplePos x="635" y="635"/>
              <wp:positionH relativeFrom="page">
                <wp:align>center</wp:align>
              </wp:positionH>
              <wp:positionV relativeFrom="page">
                <wp:align>top</wp:align>
              </wp:positionV>
              <wp:extent cx="764540" cy="361315"/>
              <wp:effectExtent l="0" t="0" r="16510" b="635"/>
              <wp:wrapNone/>
              <wp:docPr id="138421244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CF8BC0D" w14:textId="1D532753" w:rsidR="009F4E06" w:rsidRPr="009F4E06" w:rsidRDefault="009F4E06" w:rsidP="009F4E06">
                          <w:pPr>
                            <w:rPr>
                              <w:rFonts w:ascii="Aptos" w:eastAsia="Aptos" w:hAnsi="Aptos" w:cs="Aptos"/>
                              <w:noProof/>
                              <w:color w:val="C00000"/>
                            </w:rPr>
                          </w:pPr>
                          <w:r w:rsidRPr="009F4E06">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CCF1D" id="_x0000_t202" coordsize="21600,21600" o:spt="202" path="m,l,21600r21600,l21600,xe">
              <v:stroke joinstyle="miter"/>
              <v:path gradientshapeok="t" o:connecttype="rect"/>
            </v:shapetype>
            <v:shape id="_x0000_s1034"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" filled="f" stroked="f">
              <v:textbox style="mso-fit-shape-to-text:t" inset="0,15pt,0,0">
                <w:txbxContent>
                  <w:p w14:paraId="6CF8BC0D" w14:textId="1D532753" w:rsidR="009F4E06" w:rsidRPr="009F4E06" w:rsidRDefault="009F4E06" w:rsidP="009F4E06">
                    <w:pPr>
                      <w:rPr>
                        <w:rFonts w:ascii="Aptos" w:eastAsia="Aptos" w:hAnsi="Aptos" w:cs="Aptos"/>
                        <w:noProof/>
                        <w:color w:val="C00000"/>
                      </w:rPr>
                    </w:pPr>
                    <w:r w:rsidRPr="009F4E06">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93"/>
    <w:rsid w:val="00126F97"/>
    <w:rsid w:val="00131393"/>
    <w:rsid w:val="001B40A7"/>
    <w:rsid w:val="00235DE4"/>
    <w:rsid w:val="004E5DB8"/>
    <w:rsid w:val="00707C2B"/>
    <w:rsid w:val="00711D37"/>
    <w:rsid w:val="009F4E06"/>
    <w:rsid w:val="00E2501D"/>
    <w:rsid w:val="00ED2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EEC96"/>
  <w15:docId w15:val="{569E5A38-EB02-44D0-9CFD-AEBBBEF9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E06"/>
    <w:pPr>
      <w:tabs>
        <w:tab w:val="center" w:pos="4513"/>
        <w:tab w:val="right" w:pos="9026"/>
      </w:tabs>
    </w:pPr>
  </w:style>
  <w:style w:type="character" w:customStyle="1" w:styleId="HeaderChar">
    <w:name w:val="Header Char"/>
    <w:basedOn w:val="DefaultParagraphFont"/>
    <w:link w:val="Header"/>
    <w:uiPriority w:val="99"/>
    <w:rsid w:val="009F4E06"/>
  </w:style>
  <w:style w:type="paragraph" w:styleId="Footer">
    <w:name w:val="footer"/>
    <w:basedOn w:val="Normal"/>
    <w:link w:val="FooterChar"/>
    <w:uiPriority w:val="99"/>
    <w:unhideWhenUsed/>
    <w:rsid w:val="009F4E06"/>
    <w:pPr>
      <w:tabs>
        <w:tab w:val="center" w:pos="4513"/>
        <w:tab w:val="right" w:pos="9026"/>
      </w:tabs>
    </w:pPr>
  </w:style>
  <w:style w:type="character" w:customStyle="1" w:styleId="FooterChar">
    <w:name w:val="Footer Char"/>
    <w:basedOn w:val="DefaultParagraphFont"/>
    <w:link w:val="Footer"/>
    <w:uiPriority w:val="99"/>
    <w:rsid w:val="009F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1016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northernminerals.com.au/browns-range-hre-project/"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gateway.icn.org.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aglover@northernminerals.com.au" TargetMode="External"/><Relationship Id="rId5" Type="http://schemas.openxmlformats.org/officeDocument/2006/relationships/endnotes" Target="endnotes.xml"/><Relationship Id="rId15" Type="http://schemas.openxmlformats.org/officeDocument/2006/relationships/hyperlink" Target="https://northernminerals.com.au/browns-range-hre-project/"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aglover@northernmineral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1244</Words>
  <Characters>7506</Characters>
  <Application>Microsoft Office Word</Application>
  <DocSecurity>0</DocSecurity>
  <Lines>214</Lines>
  <Paragraphs>178</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9</cp:revision>
  <cp:lastPrinted>2026-02-03T04:11:00Z</cp:lastPrinted>
  <dcterms:created xsi:type="dcterms:W3CDTF">2026-02-02T22:11:00Z</dcterms:created>
  <dcterms:modified xsi:type="dcterms:W3CDTF">2026-02-03T04:11:00Z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528167d9,7d2dd7d3,270a4c98</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710fb114,77c79e68,3ed9c212</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