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AC28" w14:textId="77777777" w:rsidR="007A77A3" w:rsidRDefault="002117A4">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Jan 16 2026 09:58:45 GMT+1 100 (AEDT) *****</w:t>
      </w:r>
    </w:p>
    <w:p w14:paraId="269C5126" w14:textId="77777777" w:rsidR="007A77A3" w:rsidRDefault="007A77A3">
      <w:pPr>
        <w:spacing w:before="3" w:after="1250" w:line="183" w:lineRule="exact"/>
        <w:sectPr w:rsidR="007A77A3">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55E1F7BE" w14:textId="77777777" w:rsidR="007A77A3" w:rsidRDefault="002117A4">
      <w:pPr>
        <w:spacing w:after="162"/>
        <w:ind w:left="3629" w:right="4025"/>
        <w:textAlignment w:val="baseline"/>
      </w:pPr>
      <w:r>
        <w:rPr>
          <w:noProof/>
        </w:rPr>
        <w:drawing>
          <wp:inline distT="0" distB="0" distL="0" distR="0" wp14:anchorId="6C64A3F6" wp14:editId="6BF2F98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8EA252A" w14:textId="77777777" w:rsidR="007A77A3" w:rsidRDefault="002117A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9A0A0BD" w14:textId="77777777" w:rsidR="007A77A3" w:rsidRDefault="002117A4">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3W9RWJQD</w:t>
      </w:r>
    </w:p>
    <w:p w14:paraId="12433C65" w14:textId="77777777" w:rsidR="007A77A3" w:rsidRDefault="002117A4">
      <w:pPr>
        <w:spacing w:before="474" w:after="84" w:line="393" w:lineRule="exact"/>
        <w:jc w:val="center"/>
        <w:textAlignment w:val="baseline"/>
        <w:rPr>
          <w:rFonts w:ascii="Arial" w:eastAsia="Arial" w:hAnsi="Arial"/>
          <w:color w:val="000000"/>
          <w:spacing w:val="7"/>
          <w:w w:val="95"/>
          <w:sz w:val="34"/>
        </w:rPr>
      </w:pPr>
      <w:r>
        <w:pict w14:anchorId="635B458C">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87097FA" w14:textId="77777777" w:rsidR="007A77A3" w:rsidRDefault="002117A4">
      <w:pPr>
        <w:spacing w:before="123" w:line="183" w:lineRule="exact"/>
        <w:ind w:left="288"/>
        <w:textAlignment w:val="baseline"/>
        <w:rPr>
          <w:rFonts w:ascii="Arial" w:eastAsia="Arial" w:hAnsi="Arial"/>
          <w:b/>
          <w:color w:val="000000"/>
          <w:spacing w:val="-1"/>
          <w:sz w:val="16"/>
        </w:rPr>
      </w:pPr>
      <w:r>
        <w:pict w14:anchorId="3F87EACB">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HAMERSLEY IRON PTY. LIMITED</w:t>
      </w:r>
    </w:p>
    <w:p w14:paraId="52832EE1" w14:textId="77777777" w:rsidR="007A77A3" w:rsidRDefault="002117A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DAA5E82" w14:textId="77777777" w:rsidR="007A77A3" w:rsidRDefault="002117A4">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Parker Point Stockyard Sustaining Project</w:t>
      </w:r>
    </w:p>
    <w:p w14:paraId="5BF862DD" w14:textId="77777777" w:rsidR="007A77A3" w:rsidRDefault="002117A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Parker Point, Dampier WA</w:t>
      </w:r>
    </w:p>
    <w:p w14:paraId="62F5969E" w14:textId="77777777" w:rsidR="007A77A3" w:rsidRDefault="002117A4">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Wharf or other port facility</w:t>
      </w:r>
    </w:p>
    <w:p w14:paraId="02A01F8B" w14:textId="77777777" w:rsidR="007A77A3" w:rsidRDefault="002117A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53E6B970" w14:textId="77777777" w:rsidR="007A77A3" w:rsidRDefault="002117A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564E264" w14:textId="77777777" w:rsidR="007A77A3" w:rsidRDefault="002117A4">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Project includes the design, procurement, installation, and commissioning of the new bucketwheel reclaimers including associated structural, mechanical, electrical and communications services. The Project also includes the design and construction of associated off- board scope including bulk earthworks, civil infrastructure, structural works and electrical upgrades to support the functionally safe operation of the new reclaimers. The Proponent has engaged Bechtel (Western Australia) Pty Ltd</w:t>
      </w:r>
      <w:r>
        <w:rPr>
          <w:rFonts w:ascii="Arial" w:eastAsia="Arial" w:hAnsi="Arial"/>
          <w:color w:val="000000"/>
          <w:spacing w:val="-4"/>
          <w:sz w:val="16"/>
        </w:rPr>
        <w:t xml:space="preserve"> as the Project’s Engineering, Procurement and Construction Management (EPCM) contractor. The EPCM contractor does not have authority to commit funds on behalf of the procurement entity. All Contracts will be under Hamersley Iron Pty. Limited (ACN 004 558 276). The Proponent’s primary forum for seeking Australian industry participation will be via the Rio Tinto Buy Local platform. It is anticipated that Australian suppliers will have the capability to participate in the majority of the packages that will be</w:t>
      </w:r>
      <w:r>
        <w:rPr>
          <w:rFonts w:ascii="Arial" w:eastAsia="Arial" w:hAnsi="Arial"/>
          <w:color w:val="000000"/>
          <w:spacing w:val="-4"/>
          <w:sz w:val="16"/>
        </w:rPr>
        <w:t xml:space="preserve"> tendered for the Project.</w:t>
      </w:r>
    </w:p>
    <w:p w14:paraId="1A4E0BF8" w14:textId="77777777" w:rsidR="007A77A3" w:rsidRDefault="002117A4">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3F2DE350" w14:textId="77777777" w:rsidR="007A77A3" w:rsidRDefault="007A77A3">
      <w:pPr>
        <w:spacing w:before="140" w:after="5027" w:line="181" w:lineRule="exact"/>
        <w:sectPr w:rsidR="007A77A3">
          <w:type w:val="continuous"/>
          <w:pgSz w:w="11904" w:h="16843"/>
          <w:pgMar w:top="1040" w:right="847" w:bottom="867" w:left="557" w:header="720" w:footer="720" w:gutter="0"/>
          <w:cols w:space="720"/>
        </w:sectPr>
      </w:pPr>
    </w:p>
    <w:p w14:paraId="5E765312" w14:textId="77777777" w:rsidR="007A77A3" w:rsidRDefault="002117A4">
      <w:pPr>
        <w:spacing w:before="4" w:line="249" w:lineRule="exact"/>
        <w:textAlignment w:val="baseline"/>
        <w:rPr>
          <w:rFonts w:eastAsia="Times New Roman"/>
          <w:color w:val="000000"/>
          <w:spacing w:val="-2"/>
        </w:rPr>
      </w:pPr>
      <w:r>
        <w:rPr>
          <w:rFonts w:eastAsia="Times New Roman"/>
          <w:color w:val="000000"/>
          <w:spacing w:val="-2"/>
        </w:rPr>
        <w:t>Page 1 of 3</w:t>
      </w:r>
    </w:p>
    <w:p w14:paraId="7C5DBFAA" w14:textId="77777777" w:rsidR="007A77A3" w:rsidRDefault="007A77A3">
      <w:pPr>
        <w:sectPr w:rsidR="007A77A3">
          <w:type w:val="continuous"/>
          <w:pgSz w:w="11904" w:h="16843"/>
          <w:pgMar w:top="1040" w:right="1018" w:bottom="867" w:left="9806" w:header="720" w:footer="720" w:gutter="0"/>
          <w:cols w:space="720"/>
        </w:sectPr>
      </w:pPr>
    </w:p>
    <w:p w14:paraId="338ECCB4" w14:textId="77777777" w:rsidR="007A77A3" w:rsidRDefault="002117A4">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16 2026 09:58:45 GMT+1 100 (AEDT) *****</w:t>
      </w:r>
    </w:p>
    <w:p w14:paraId="084FD742" w14:textId="77777777" w:rsidR="007A77A3" w:rsidRDefault="002117A4">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A01A57D" w14:textId="77777777" w:rsidR="007A77A3" w:rsidRDefault="002117A4">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590"/>
      </w:tblGrid>
      <w:tr w:rsidR="007A77A3" w14:paraId="650473C8" w14:textId="77777777">
        <w:tblPrEx>
          <w:tblCellMar>
            <w:top w:w="0" w:type="dxa"/>
            <w:bottom w:w="0" w:type="dxa"/>
          </w:tblCellMar>
        </w:tblPrEx>
        <w:trPr>
          <w:trHeight w:hRule="exact" w:val="628"/>
        </w:trPr>
        <w:tc>
          <w:tcPr>
            <w:tcW w:w="2490" w:type="dxa"/>
            <w:vAlign w:val="center"/>
          </w:tcPr>
          <w:p w14:paraId="2C369430" w14:textId="77777777" w:rsidR="007A77A3" w:rsidRDefault="002117A4">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44DFBEF1" w14:textId="77777777" w:rsidR="007A77A3" w:rsidRDefault="002117A4">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56AD04A8" w14:textId="77777777" w:rsidR="007A77A3" w:rsidRDefault="002117A4">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90" w:type="dxa"/>
            <w:vAlign w:val="center"/>
          </w:tcPr>
          <w:p w14:paraId="46988A75" w14:textId="77777777" w:rsidR="007A77A3" w:rsidRDefault="002117A4">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76DAB238" w14:textId="77777777" w:rsidR="007A77A3" w:rsidRDefault="007A77A3">
      <w:pPr>
        <w:spacing w:after="14" w:line="20" w:lineRule="exact"/>
      </w:pPr>
    </w:p>
    <w:p w14:paraId="3EF40422" w14:textId="77777777" w:rsidR="007A77A3" w:rsidRDefault="002117A4">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Earthworks and Concrete</w:t>
      </w:r>
      <w:r>
        <w:rPr>
          <w:rFonts w:ascii="Arial" w:eastAsia="Arial" w:hAnsi="Arial"/>
          <w:color w:val="000000"/>
          <w:spacing w:val="-1"/>
          <w:sz w:val="16"/>
        </w:rPr>
        <w:tab/>
        <w:t>Yes</w:t>
      </w:r>
      <w:r>
        <w:rPr>
          <w:rFonts w:ascii="Arial" w:eastAsia="Arial" w:hAnsi="Arial"/>
          <w:color w:val="000000"/>
          <w:spacing w:val="-1"/>
          <w:sz w:val="16"/>
        </w:rPr>
        <w:tab/>
        <w:t>No</w:t>
      </w:r>
    </w:p>
    <w:p w14:paraId="324F5482" w14:textId="77777777" w:rsidR="007A77A3" w:rsidRDefault="002117A4">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Temporary Construction Facilities</w:t>
      </w:r>
      <w:r>
        <w:rPr>
          <w:rFonts w:ascii="Arial" w:eastAsia="Arial" w:hAnsi="Arial"/>
          <w:color w:val="000000"/>
          <w:sz w:val="16"/>
        </w:rPr>
        <w:tab/>
        <w:t>Yes</w:t>
      </w:r>
      <w:r>
        <w:rPr>
          <w:rFonts w:ascii="Arial" w:eastAsia="Arial" w:hAnsi="Arial"/>
          <w:color w:val="000000"/>
          <w:sz w:val="16"/>
        </w:rPr>
        <w:tab/>
        <w:t>No</w:t>
      </w:r>
    </w:p>
    <w:p w14:paraId="2869D5FF" w14:textId="77777777" w:rsidR="007A77A3" w:rsidRDefault="002117A4">
      <w:pPr>
        <w:tabs>
          <w:tab w:val="left" w:pos="3744"/>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Deconstruction and Removal of Existing</w:t>
      </w:r>
      <w:r>
        <w:rPr>
          <w:rFonts w:ascii="Arial" w:eastAsia="Arial" w:hAnsi="Arial"/>
          <w:color w:val="000000"/>
          <w:sz w:val="16"/>
        </w:rPr>
        <w:tab/>
        <w:t>Yes</w:t>
      </w:r>
      <w:r>
        <w:rPr>
          <w:rFonts w:ascii="Arial" w:eastAsia="Arial" w:hAnsi="Arial"/>
          <w:color w:val="000000"/>
          <w:sz w:val="16"/>
        </w:rPr>
        <w:tab/>
        <w:t>No</w:t>
      </w:r>
    </w:p>
    <w:p w14:paraId="7F435825" w14:textId="77777777" w:rsidR="007A77A3" w:rsidRDefault="002117A4">
      <w:pPr>
        <w:spacing w:line="170" w:lineRule="exact"/>
        <w:textAlignment w:val="baseline"/>
        <w:rPr>
          <w:rFonts w:ascii="Arial" w:eastAsia="Arial" w:hAnsi="Arial"/>
          <w:color w:val="000000"/>
          <w:spacing w:val="-1"/>
          <w:sz w:val="16"/>
        </w:rPr>
      </w:pPr>
      <w:r>
        <w:rPr>
          <w:rFonts w:ascii="Arial" w:eastAsia="Arial" w:hAnsi="Arial"/>
          <w:color w:val="000000"/>
          <w:spacing w:val="-1"/>
          <w:sz w:val="16"/>
        </w:rPr>
        <w:t>Reclaimers</w:t>
      </w:r>
    </w:p>
    <w:p w14:paraId="559992B4" w14:textId="77777777" w:rsidR="007A77A3" w:rsidRDefault="002117A4">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Site Surveying</w:t>
      </w:r>
      <w:r>
        <w:rPr>
          <w:rFonts w:ascii="Arial" w:eastAsia="Arial" w:hAnsi="Arial"/>
          <w:color w:val="000000"/>
          <w:spacing w:val="-1"/>
          <w:sz w:val="16"/>
        </w:rPr>
        <w:tab/>
        <w:t>Yes</w:t>
      </w:r>
      <w:r>
        <w:rPr>
          <w:rFonts w:ascii="Arial" w:eastAsia="Arial" w:hAnsi="Arial"/>
          <w:color w:val="000000"/>
          <w:spacing w:val="-1"/>
          <w:sz w:val="16"/>
        </w:rPr>
        <w:tab/>
        <w:t>No</w:t>
      </w:r>
    </w:p>
    <w:p w14:paraId="7F9DE89D" w14:textId="77777777" w:rsidR="007A77A3" w:rsidRDefault="002117A4">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General equipment hire</w:t>
      </w:r>
      <w:r>
        <w:rPr>
          <w:rFonts w:ascii="Arial" w:eastAsia="Arial" w:hAnsi="Arial"/>
          <w:color w:val="000000"/>
          <w:spacing w:val="-1"/>
          <w:sz w:val="16"/>
        </w:rPr>
        <w:tab/>
        <w:t>Yes</w:t>
      </w:r>
      <w:r>
        <w:rPr>
          <w:rFonts w:ascii="Arial" w:eastAsia="Arial" w:hAnsi="Arial"/>
          <w:color w:val="000000"/>
          <w:spacing w:val="-1"/>
          <w:sz w:val="16"/>
        </w:rPr>
        <w:tab/>
        <w:t>No</w:t>
      </w:r>
    </w:p>
    <w:p w14:paraId="67F1DE72" w14:textId="77777777" w:rsidR="007A77A3" w:rsidRDefault="002117A4">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Medical and emergency services</w:t>
      </w:r>
      <w:r>
        <w:rPr>
          <w:rFonts w:ascii="Arial" w:eastAsia="Arial" w:hAnsi="Arial"/>
          <w:color w:val="000000"/>
          <w:sz w:val="16"/>
        </w:rPr>
        <w:tab/>
        <w:t>Yes</w:t>
      </w:r>
      <w:r>
        <w:rPr>
          <w:rFonts w:ascii="Arial" w:eastAsia="Arial" w:hAnsi="Arial"/>
          <w:color w:val="000000"/>
          <w:sz w:val="16"/>
        </w:rPr>
        <w:tab/>
        <w:t>No</w:t>
      </w:r>
    </w:p>
    <w:p w14:paraId="44EFAEBB" w14:textId="77777777" w:rsidR="007A77A3" w:rsidRDefault="002117A4">
      <w:pPr>
        <w:tabs>
          <w:tab w:val="left" w:pos="3744"/>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Design, supply and installation of</w:t>
      </w:r>
      <w:r>
        <w:rPr>
          <w:rFonts w:ascii="Arial" w:eastAsia="Arial" w:hAnsi="Arial"/>
          <w:color w:val="000000"/>
          <w:sz w:val="16"/>
        </w:rPr>
        <w:tab/>
        <w:t>Yes</w:t>
      </w:r>
      <w:r>
        <w:rPr>
          <w:rFonts w:ascii="Arial" w:eastAsia="Arial" w:hAnsi="Arial"/>
          <w:color w:val="000000"/>
          <w:sz w:val="16"/>
        </w:rPr>
        <w:tab/>
        <w:t>No</w:t>
      </w:r>
    </w:p>
    <w:p w14:paraId="3A0F0451" w14:textId="77777777" w:rsidR="007A77A3" w:rsidRDefault="002117A4">
      <w:pPr>
        <w:spacing w:line="170" w:lineRule="exact"/>
        <w:textAlignment w:val="baseline"/>
        <w:rPr>
          <w:rFonts w:ascii="Arial" w:eastAsia="Arial" w:hAnsi="Arial"/>
          <w:color w:val="000000"/>
          <w:spacing w:val="-1"/>
          <w:sz w:val="16"/>
        </w:rPr>
      </w:pPr>
      <w:r>
        <w:rPr>
          <w:rFonts w:ascii="Arial" w:eastAsia="Arial" w:hAnsi="Arial"/>
          <w:color w:val="000000"/>
          <w:spacing w:val="-1"/>
          <w:sz w:val="16"/>
        </w:rPr>
        <w:t>reclaimers</w:t>
      </w:r>
    </w:p>
    <w:p w14:paraId="6D255CBB" w14:textId="77777777" w:rsidR="007A77A3" w:rsidRDefault="002117A4">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Construction of marine offloading facility</w:t>
      </w:r>
      <w:r>
        <w:rPr>
          <w:rFonts w:ascii="Arial" w:eastAsia="Arial" w:hAnsi="Arial"/>
          <w:color w:val="000000"/>
          <w:sz w:val="16"/>
        </w:rPr>
        <w:tab/>
        <w:t>Yes</w:t>
      </w:r>
      <w:r>
        <w:rPr>
          <w:rFonts w:ascii="Arial" w:eastAsia="Arial" w:hAnsi="Arial"/>
          <w:color w:val="000000"/>
          <w:sz w:val="16"/>
        </w:rPr>
        <w:tab/>
        <w:t>No</w:t>
      </w:r>
    </w:p>
    <w:p w14:paraId="4D6372CF" w14:textId="77777777" w:rsidR="007A77A3" w:rsidRDefault="002117A4">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Bussing and transportation</w:t>
      </w:r>
      <w:r>
        <w:rPr>
          <w:rFonts w:ascii="Arial" w:eastAsia="Arial" w:hAnsi="Arial"/>
          <w:color w:val="000000"/>
          <w:spacing w:val="-1"/>
          <w:sz w:val="16"/>
        </w:rPr>
        <w:tab/>
        <w:t>Yes</w:t>
      </w:r>
      <w:r>
        <w:rPr>
          <w:rFonts w:ascii="Arial" w:eastAsia="Arial" w:hAnsi="Arial"/>
          <w:color w:val="000000"/>
          <w:spacing w:val="-1"/>
          <w:sz w:val="16"/>
        </w:rPr>
        <w:tab/>
        <w:t>No</w:t>
      </w:r>
    </w:p>
    <w:p w14:paraId="7B385938" w14:textId="77777777" w:rsidR="007A77A3" w:rsidRDefault="002117A4">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Switchgear</w:t>
      </w:r>
      <w:r>
        <w:rPr>
          <w:rFonts w:ascii="Arial" w:eastAsia="Arial" w:hAnsi="Arial"/>
          <w:color w:val="000000"/>
          <w:spacing w:val="-1"/>
          <w:sz w:val="16"/>
        </w:rPr>
        <w:tab/>
        <w:t>Yes</w:t>
      </w:r>
      <w:r>
        <w:rPr>
          <w:rFonts w:ascii="Arial" w:eastAsia="Arial" w:hAnsi="Arial"/>
          <w:color w:val="000000"/>
          <w:spacing w:val="-1"/>
          <w:sz w:val="16"/>
        </w:rPr>
        <w:tab/>
        <w:t>No</w:t>
      </w:r>
    </w:p>
    <w:p w14:paraId="3BC3BA5F" w14:textId="77777777" w:rsidR="007A77A3" w:rsidRDefault="002117A4">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Neutral Earthing Resistors</w:t>
      </w:r>
      <w:r>
        <w:rPr>
          <w:rFonts w:ascii="Arial" w:eastAsia="Arial" w:hAnsi="Arial"/>
          <w:color w:val="000000"/>
          <w:sz w:val="16"/>
        </w:rPr>
        <w:tab/>
        <w:t>Yes</w:t>
      </w:r>
      <w:r>
        <w:rPr>
          <w:rFonts w:ascii="Arial" w:eastAsia="Arial" w:hAnsi="Arial"/>
          <w:color w:val="000000"/>
          <w:sz w:val="16"/>
        </w:rPr>
        <w:tab/>
        <w:t>No</w:t>
      </w:r>
    </w:p>
    <w:p w14:paraId="5ED1A042" w14:textId="77777777" w:rsidR="007A77A3" w:rsidRDefault="002117A4">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High voltage cables</w:t>
      </w:r>
      <w:r>
        <w:rPr>
          <w:rFonts w:ascii="Arial" w:eastAsia="Arial" w:hAnsi="Arial"/>
          <w:color w:val="000000"/>
          <w:spacing w:val="-1"/>
          <w:sz w:val="16"/>
        </w:rPr>
        <w:tab/>
        <w:t>Yes</w:t>
      </w:r>
      <w:r>
        <w:rPr>
          <w:rFonts w:ascii="Arial" w:eastAsia="Arial" w:hAnsi="Arial"/>
          <w:color w:val="000000"/>
          <w:spacing w:val="-1"/>
          <w:sz w:val="16"/>
        </w:rPr>
        <w:tab/>
        <w:t>No</w:t>
      </w:r>
    </w:p>
    <w:p w14:paraId="2AFDE456" w14:textId="77777777" w:rsidR="007A77A3" w:rsidRDefault="002117A4">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Early enabling earthworks</w:t>
      </w:r>
      <w:r>
        <w:rPr>
          <w:rFonts w:ascii="Arial" w:eastAsia="Arial" w:hAnsi="Arial"/>
          <w:color w:val="000000"/>
          <w:spacing w:val="-1"/>
          <w:sz w:val="16"/>
        </w:rPr>
        <w:tab/>
        <w:t>Yes</w:t>
      </w:r>
      <w:r>
        <w:rPr>
          <w:rFonts w:ascii="Arial" w:eastAsia="Arial" w:hAnsi="Arial"/>
          <w:color w:val="000000"/>
          <w:spacing w:val="-1"/>
          <w:sz w:val="16"/>
        </w:rPr>
        <w:tab/>
        <w:t>No</w:t>
      </w:r>
    </w:p>
    <w:p w14:paraId="692D8158" w14:textId="77777777" w:rsidR="007A77A3" w:rsidRDefault="002117A4">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Early enabling electrical works</w:t>
      </w:r>
      <w:r>
        <w:rPr>
          <w:rFonts w:ascii="Arial" w:eastAsia="Arial" w:hAnsi="Arial"/>
          <w:color w:val="000000"/>
          <w:sz w:val="16"/>
        </w:rPr>
        <w:tab/>
        <w:t>Yes</w:t>
      </w:r>
      <w:r>
        <w:rPr>
          <w:rFonts w:ascii="Arial" w:eastAsia="Arial" w:hAnsi="Arial"/>
          <w:color w:val="000000"/>
          <w:sz w:val="16"/>
        </w:rPr>
        <w:tab/>
        <w:t>No</w:t>
      </w:r>
    </w:p>
    <w:p w14:paraId="11C7FF76" w14:textId="77777777" w:rsidR="007A77A3" w:rsidRDefault="002117A4">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General services</w:t>
      </w:r>
      <w:r>
        <w:rPr>
          <w:rFonts w:ascii="Arial" w:eastAsia="Arial" w:hAnsi="Arial"/>
          <w:color w:val="000000"/>
          <w:spacing w:val="-1"/>
          <w:sz w:val="16"/>
        </w:rPr>
        <w:tab/>
        <w:t>Yes</w:t>
      </w:r>
      <w:r>
        <w:rPr>
          <w:rFonts w:ascii="Arial" w:eastAsia="Arial" w:hAnsi="Arial"/>
          <w:color w:val="000000"/>
          <w:spacing w:val="-1"/>
          <w:sz w:val="16"/>
        </w:rPr>
        <w:tab/>
        <w:t>No</w:t>
      </w:r>
    </w:p>
    <w:p w14:paraId="40A01A53" w14:textId="77777777" w:rsidR="007A77A3" w:rsidRDefault="002117A4">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Third party design audit</w:t>
      </w:r>
      <w:r>
        <w:rPr>
          <w:rFonts w:ascii="Arial" w:eastAsia="Arial" w:hAnsi="Arial"/>
          <w:color w:val="000000"/>
          <w:sz w:val="16"/>
        </w:rPr>
        <w:tab/>
        <w:t>Yes</w:t>
      </w:r>
      <w:r>
        <w:rPr>
          <w:rFonts w:ascii="Arial" w:eastAsia="Arial" w:hAnsi="Arial"/>
          <w:color w:val="000000"/>
          <w:sz w:val="16"/>
        </w:rPr>
        <w:tab/>
        <w:t>No</w:t>
      </w:r>
    </w:p>
    <w:p w14:paraId="591EAE6E" w14:textId="77777777" w:rsidR="007A77A3" w:rsidRDefault="002117A4">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Control Systems Services</w:t>
      </w:r>
      <w:r>
        <w:rPr>
          <w:rFonts w:ascii="Arial" w:eastAsia="Arial" w:hAnsi="Arial"/>
          <w:color w:val="000000"/>
          <w:spacing w:val="-1"/>
          <w:sz w:val="16"/>
        </w:rPr>
        <w:tab/>
        <w:t>Yes</w:t>
      </w:r>
      <w:r>
        <w:rPr>
          <w:rFonts w:ascii="Arial" w:eastAsia="Arial" w:hAnsi="Arial"/>
          <w:color w:val="000000"/>
          <w:spacing w:val="-1"/>
          <w:sz w:val="16"/>
        </w:rPr>
        <w:tab/>
        <w:t>No</w:t>
      </w:r>
    </w:p>
    <w:p w14:paraId="0916885B" w14:textId="77777777" w:rsidR="007A77A3" w:rsidRDefault="002117A4">
      <w:pPr>
        <w:tabs>
          <w:tab w:val="left" w:pos="3744"/>
          <w:tab w:val="left" w:pos="5616"/>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Engineering, Procurement and</w:t>
      </w:r>
      <w:r>
        <w:rPr>
          <w:rFonts w:ascii="Arial" w:eastAsia="Arial" w:hAnsi="Arial"/>
          <w:color w:val="000000"/>
          <w:spacing w:val="-1"/>
          <w:sz w:val="16"/>
        </w:rPr>
        <w:tab/>
        <w:t>Yes</w:t>
      </w:r>
      <w:r>
        <w:rPr>
          <w:rFonts w:ascii="Arial" w:eastAsia="Arial" w:hAnsi="Arial"/>
          <w:color w:val="000000"/>
          <w:spacing w:val="-1"/>
          <w:sz w:val="16"/>
        </w:rPr>
        <w:tab/>
        <w:t>No</w:t>
      </w:r>
    </w:p>
    <w:p w14:paraId="4079CF18" w14:textId="77777777" w:rsidR="007A77A3" w:rsidRDefault="002117A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 Management Services</w:t>
      </w:r>
    </w:p>
    <w:p w14:paraId="1C0AA2DD" w14:textId="77777777" w:rsidR="007A77A3" w:rsidRDefault="002117A4">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Substations</w:t>
      </w:r>
      <w:r>
        <w:rPr>
          <w:rFonts w:ascii="Arial" w:eastAsia="Arial" w:hAnsi="Arial"/>
          <w:color w:val="000000"/>
          <w:spacing w:val="-1"/>
          <w:sz w:val="16"/>
        </w:rPr>
        <w:tab/>
        <w:t>Yes</w:t>
      </w:r>
      <w:r>
        <w:rPr>
          <w:rFonts w:ascii="Arial" w:eastAsia="Arial" w:hAnsi="Arial"/>
          <w:color w:val="000000"/>
          <w:spacing w:val="-1"/>
          <w:sz w:val="16"/>
        </w:rPr>
        <w:tab/>
        <w:t>No</w:t>
      </w:r>
    </w:p>
    <w:p w14:paraId="5F16B546" w14:textId="77777777" w:rsidR="007A77A3" w:rsidRDefault="002117A4">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Transformers</w:t>
      </w:r>
      <w:r>
        <w:rPr>
          <w:rFonts w:ascii="Arial" w:eastAsia="Arial" w:hAnsi="Arial"/>
          <w:color w:val="000000"/>
          <w:spacing w:val="-1"/>
          <w:sz w:val="16"/>
        </w:rPr>
        <w:tab/>
        <w:t>Yes</w:t>
      </w:r>
      <w:r>
        <w:rPr>
          <w:rFonts w:ascii="Arial" w:eastAsia="Arial" w:hAnsi="Arial"/>
          <w:color w:val="000000"/>
          <w:spacing w:val="-1"/>
          <w:sz w:val="16"/>
        </w:rPr>
        <w:tab/>
        <w:t>No</w:t>
      </w:r>
    </w:p>
    <w:p w14:paraId="05353917" w14:textId="77777777" w:rsidR="007A77A3" w:rsidRDefault="002117A4">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Anti Collision System Modelling</w:t>
      </w:r>
      <w:r>
        <w:rPr>
          <w:rFonts w:ascii="Arial" w:eastAsia="Arial" w:hAnsi="Arial"/>
          <w:color w:val="000000"/>
          <w:sz w:val="16"/>
        </w:rPr>
        <w:tab/>
        <w:t>Yes</w:t>
      </w:r>
      <w:r>
        <w:rPr>
          <w:rFonts w:ascii="Arial" w:eastAsia="Arial" w:hAnsi="Arial"/>
          <w:color w:val="000000"/>
          <w:sz w:val="16"/>
        </w:rPr>
        <w:tab/>
        <w:t>No</w:t>
      </w:r>
    </w:p>
    <w:p w14:paraId="65DBE817" w14:textId="77777777" w:rsidR="007A77A3" w:rsidRDefault="002117A4">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Anti Collision System Implementation</w:t>
      </w:r>
      <w:r>
        <w:rPr>
          <w:rFonts w:ascii="Arial" w:eastAsia="Arial" w:hAnsi="Arial"/>
          <w:color w:val="000000"/>
          <w:sz w:val="16"/>
        </w:rPr>
        <w:tab/>
        <w:t>Yes</w:t>
      </w:r>
      <w:r>
        <w:rPr>
          <w:rFonts w:ascii="Arial" w:eastAsia="Arial" w:hAnsi="Arial"/>
          <w:color w:val="000000"/>
          <w:sz w:val="16"/>
        </w:rPr>
        <w:tab/>
        <w:t>No</w:t>
      </w:r>
    </w:p>
    <w:p w14:paraId="4063B829" w14:textId="77777777" w:rsidR="007A77A3" w:rsidRDefault="002117A4">
      <w:pPr>
        <w:tabs>
          <w:tab w:val="left" w:pos="3744"/>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Electrical and Instrumentation Construction</w:t>
      </w:r>
      <w:r>
        <w:rPr>
          <w:rFonts w:ascii="Arial" w:eastAsia="Arial" w:hAnsi="Arial"/>
          <w:color w:val="000000"/>
          <w:sz w:val="16"/>
        </w:rPr>
        <w:tab/>
        <w:t>Yes</w:t>
      </w:r>
      <w:r>
        <w:rPr>
          <w:rFonts w:ascii="Arial" w:eastAsia="Arial" w:hAnsi="Arial"/>
          <w:color w:val="000000"/>
          <w:sz w:val="16"/>
        </w:rPr>
        <w:tab/>
        <w:t>No</w:t>
      </w:r>
    </w:p>
    <w:p w14:paraId="4C9CD5C2" w14:textId="77777777" w:rsidR="007A77A3" w:rsidRDefault="002117A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37C15DA7" w14:textId="77777777" w:rsidR="007A77A3" w:rsidRDefault="002117A4">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103291E8" w14:textId="77777777" w:rsidR="007A77A3" w:rsidRDefault="002117A4">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F143AA2" w14:textId="77777777" w:rsidR="007A77A3" w:rsidRDefault="002117A4">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61A5263" w14:textId="77777777" w:rsidR="007A77A3" w:rsidRDefault="002117A4">
      <w:pPr>
        <w:spacing w:before="159" w:after="4363"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AD76B6A" w14:textId="77777777" w:rsidR="007A77A3" w:rsidRDefault="002117A4">
      <w:pPr>
        <w:spacing w:before="4" w:line="249" w:lineRule="exact"/>
        <w:ind w:right="144"/>
        <w:jc w:val="right"/>
        <w:textAlignment w:val="baseline"/>
        <w:rPr>
          <w:rFonts w:eastAsia="Times New Roman"/>
          <w:color w:val="000000"/>
        </w:rPr>
      </w:pPr>
      <w:r>
        <w:rPr>
          <w:rFonts w:eastAsia="Times New Roman"/>
          <w:color w:val="000000"/>
        </w:rPr>
        <w:t>Page 2 of 3</w:t>
      </w:r>
    </w:p>
    <w:p w14:paraId="3540BE57" w14:textId="77777777" w:rsidR="007A77A3" w:rsidRDefault="007A77A3">
      <w:pPr>
        <w:sectPr w:rsidR="007A77A3">
          <w:pgSz w:w="11904" w:h="16843"/>
          <w:pgMar w:top="1040" w:right="805" w:bottom="867" w:left="1019" w:header="720" w:footer="720" w:gutter="0"/>
          <w:cols w:space="720"/>
        </w:sectPr>
      </w:pPr>
    </w:p>
    <w:p w14:paraId="0FD2DAC3" w14:textId="77777777" w:rsidR="007A77A3" w:rsidRDefault="002117A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16 2026 09:58:45 GMT+1 100 (AEDT) *****</w:t>
      </w:r>
    </w:p>
    <w:p w14:paraId="271F2570" w14:textId="77777777" w:rsidR="007A77A3" w:rsidRDefault="007A77A3">
      <w:pPr>
        <w:spacing w:before="3" w:after="818" w:line="183" w:lineRule="exact"/>
        <w:sectPr w:rsidR="007A77A3">
          <w:pgSz w:w="11904" w:h="16843"/>
          <w:pgMar w:top="1040" w:right="2986" w:bottom="867" w:left="2798" w:header="720" w:footer="720" w:gutter="0"/>
          <w:cols w:space="720"/>
        </w:sectPr>
      </w:pPr>
    </w:p>
    <w:p w14:paraId="70EBEECF" w14:textId="77777777" w:rsidR="007A77A3" w:rsidRDefault="002117A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6357316" w14:textId="77777777" w:rsidR="007A77A3" w:rsidRDefault="002117A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B8CDE71" w14:textId="77777777" w:rsidR="007A77A3" w:rsidRDefault="002117A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Paige Rutherford</w:t>
      </w:r>
    </w:p>
    <w:p w14:paraId="163E91E2" w14:textId="77777777" w:rsidR="007A77A3" w:rsidRDefault="002117A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Principal Advisor, Contract Administration</w:t>
      </w:r>
    </w:p>
    <w:p w14:paraId="796F5640" w14:textId="77777777" w:rsidR="007A77A3" w:rsidRDefault="002117A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0405553525</w:t>
      </w:r>
    </w:p>
    <w:p w14:paraId="3F4CDC92" w14:textId="77777777" w:rsidR="007A77A3" w:rsidRDefault="002117A4">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Paige.Rutherford@riotinto.com</w:t>
        </w:r>
      </w:hyperlink>
      <w:r>
        <w:rPr>
          <w:rFonts w:ascii="Arial" w:eastAsia="Arial" w:hAnsi="Arial"/>
          <w:color w:val="000000"/>
          <w:spacing w:val="-1"/>
          <w:sz w:val="16"/>
        </w:rPr>
        <w:t xml:space="preserve"> </w:t>
      </w:r>
    </w:p>
    <w:p w14:paraId="02B6A8AE" w14:textId="77777777" w:rsidR="007A77A3" w:rsidRDefault="002117A4">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https://www.riotinto.com/</w:t>
      </w:r>
    </w:p>
    <w:p w14:paraId="3471D44F" w14:textId="77777777" w:rsidR="007A77A3" w:rsidRDefault="002117A4">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DEA9DEA" w14:textId="77777777" w:rsidR="007A77A3" w:rsidRDefault="002117A4">
      <w:pPr>
        <w:spacing w:line="360" w:lineRule="exact"/>
        <w:ind w:firstLine="576"/>
        <w:textAlignment w:val="baseline"/>
        <w:rPr>
          <w:rFonts w:ascii="Arial" w:eastAsia="Arial" w:hAnsi="Arial"/>
          <w:color w:val="000000"/>
          <w:sz w:val="16"/>
        </w:rPr>
      </w:pPr>
      <w:hyperlink r:id="rId12">
        <w:r>
          <w:rPr>
            <w:rFonts w:ascii="Arial" w:eastAsia="Arial" w:hAnsi="Arial"/>
            <w:color w:val="0000FF"/>
            <w:sz w:val="16"/>
            <w:u w:val="single"/>
          </w:rPr>
          <w:t>https://riotintobuylocal.onlineprocurement.com.au/auth/login</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7CB8E1DC" w14:textId="77777777" w:rsidR="007A77A3" w:rsidRDefault="002117A4">
      <w:pPr>
        <w:spacing w:before="105"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5BBDBC8A" w14:textId="77777777" w:rsidR="007A77A3" w:rsidRDefault="002117A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8F6F1A5" w14:textId="77777777" w:rsidR="007A77A3" w:rsidRDefault="002117A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A115EA" w14:textId="77777777" w:rsidR="007A77A3" w:rsidRDefault="002117A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2D29D15" w14:textId="77777777" w:rsidR="007A77A3" w:rsidRDefault="002117A4">
      <w:pPr>
        <w:spacing w:before="106" w:line="216" w:lineRule="exact"/>
        <w:ind w:left="576" w:right="4608"/>
        <w:jc w:val="both"/>
        <w:textAlignment w:val="baseline"/>
        <w:rPr>
          <w:rFonts w:ascii="Arial" w:eastAsia="Arial" w:hAnsi="Arial"/>
          <w:color w:val="000000"/>
          <w:spacing w:val="-4"/>
          <w:sz w:val="16"/>
        </w:rPr>
      </w:pPr>
      <w:r>
        <w:rPr>
          <w:rFonts w:ascii="Arial" w:eastAsia="Arial" w:hAnsi="Arial"/>
          <w:color w:val="000000"/>
          <w:spacing w:val="-4"/>
          <w:sz w:val="16"/>
        </w:rPr>
        <w:t>Recommend suppliers undertake training and/or accreditation Provide market intelligence to suppliers</w:t>
      </w:r>
    </w:p>
    <w:p w14:paraId="24E0F7C3" w14:textId="77777777" w:rsidR="007A77A3" w:rsidRDefault="002117A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58DB21A" w14:textId="77777777" w:rsidR="007A77A3" w:rsidRDefault="002117A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7F68D7A" w14:textId="77777777" w:rsidR="007A77A3" w:rsidRDefault="002117A4">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89E48BB" w14:textId="77777777" w:rsidR="007A77A3" w:rsidRDefault="007A77A3">
      <w:pPr>
        <w:spacing w:before="95" w:after="4805" w:line="221" w:lineRule="exact"/>
        <w:sectPr w:rsidR="007A77A3">
          <w:type w:val="continuous"/>
          <w:pgSz w:w="11904" w:h="16843"/>
          <w:pgMar w:top="1040" w:right="1498" w:bottom="867" w:left="1046" w:header="720" w:footer="720" w:gutter="0"/>
          <w:cols w:space="720"/>
        </w:sectPr>
      </w:pPr>
    </w:p>
    <w:p w14:paraId="0B58E562" w14:textId="77777777" w:rsidR="007A77A3" w:rsidRDefault="002117A4">
      <w:pPr>
        <w:spacing w:before="4" w:line="249" w:lineRule="exact"/>
        <w:textAlignment w:val="baseline"/>
        <w:rPr>
          <w:rFonts w:eastAsia="Times New Roman"/>
          <w:color w:val="000000"/>
          <w:spacing w:val="-2"/>
        </w:rPr>
      </w:pPr>
      <w:r>
        <w:rPr>
          <w:rFonts w:eastAsia="Times New Roman"/>
          <w:color w:val="000000"/>
          <w:spacing w:val="-2"/>
        </w:rPr>
        <w:t>Page 3 of 3</w:t>
      </w:r>
    </w:p>
    <w:sectPr w:rsidR="007A77A3">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F13A" w14:textId="77777777" w:rsidR="002117A4" w:rsidRDefault="002117A4">
      <w:r>
        <w:separator/>
      </w:r>
    </w:p>
  </w:endnote>
  <w:endnote w:type="continuationSeparator" w:id="0">
    <w:p w14:paraId="0D394C41" w14:textId="77777777" w:rsidR="002117A4" w:rsidRDefault="0021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1D9F" w14:textId="46C82966" w:rsidR="002117A4" w:rsidRDefault="002117A4">
    <w:pPr>
      <w:pStyle w:val="Footer"/>
    </w:pPr>
    <w:r>
      <w:rPr>
        <w:noProof/>
      </w:rPr>
      <mc:AlternateContent>
        <mc:Choice Requires="wps">
          <w:drawing>
            <wp:anchor distT="0" distB="0" distL="0" distR="0" simplePos="0" relativeHeight="251662336" behindDoc="0" locked="0" layoutInCell="1" allowOverlap="1" wp14:anchorId="07E90248" wp14:editId="35390941">
              <wp:simplePos x="635" y="635"/>
              <wp:positionH relativeFrom="page">
                <wp:align>center</wp:align>
              </wp:positionH>
              <wp:positionV relativeFrom="page">
                <wp:align>bottom</wp:align>
              </wp:positionV>
              <wp:extent cx="695325" cy="345440"/>
              <wp:effectExtent l="0" t="0" r="9525" b="0"/>
              <wp:wrapNone/>
              <wp:docPr id="170727530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0B9C84D" w14:textId="4245F93B" w:rsidR="002117A4" w:rsidRPr="002117A4" w:rsidRDefault="002117A4" w:rsidP="002117A4">
                          <w:pPr>
                            <w:rPr>
                              <w:rFonts w:ascii="Aptos" w:eastAsia="Aptos" w:hAnsi="Aptos" w:cs="Aptos"/>
                              <w:noProof/>
                              <w:color w:val="C00000"/>
                              <w:sz w:val="20"/>
                              <w:szCs w:val="20"/>
                            </w:rPr>
                          </w:pPr>
                          <w:r w:rsidRPr="002117A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90248"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0B9C84D" w14:textId="4245F93B" w:rsidR="002117A4" w:rsidRPr="002117A4" w:rsidRDefault="002117A4" w:rsidP="002117A4">
                    <w:pPr>
                      <w:rPr>
                        <w:rFonts w:ascii="Aptos" w:eastAsia="Aptos" w:hAnsi="Aptos" w:cs="Aptos"/>
                        <w:noProof/>
                        <w:color w:val="C00000"/>
                        <w:sz w:val="20"/>
                        <w:szCs w:val="20"/>
                      </w:rPr>
                    </w:pPr>
                    <w:r w:rsidRPr="002117A4">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8491" w14:textId="794F614E" w:rsidR="002117A4" w:rsidRDefault="002117A4">
    <w:pPr>
      <w:pStyle w:val="Footer"/>
    </w:pPr>
    <w:r>
      <w:rPr>
        <w:noProof/>
      </w:rPr>
      <mc:AlternateContent>
        <mc:Choice Requires="wps">
          <w:drawing>
            <wp:anchor distT="0" distB="0" distL="0" distR="0" simplePos="0" relativeHeight="251661312" behindDoc="0" locked="0" layoutInCell="1" allowOverlap="1" wp14:anchorId="7554E1EC" wp14:editId="2628B849">
              <wp:simplePos x="635" y="635"/>
              <wp:positionH relativeFrom="page">
                <wp:align>center</wp:align>
              </wp:positionH>
              <wp:positionV relativeFrom="page">
                <wp:align>bottom</wp:align>
              </wp:positionV>
              <wp:extent cx="695325" cy="345440"/>
              <wp:effectExtent l="0" t="0" r="9525" b="0"/>
              <wp:wrapNone/>
              <wp:docPr id="84854845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BF5FFBD" w14:textId="6760C60E" w:rsidR="002117A4" w:rsidRPr="002117A4" w:rsidRDefault="002117A4" w:rsidP="002117A4">
                          <w:pPr>
                            <w:rPr>
                              <w:rFonts w:ascii="Aptos" w:eastAsia="Aptos" w:hAnsi="Aptos" w:cs="Aptos"/>
                              <w:noProof/>
                              <w:color w:val="C00000"/>
                              <w:sz w:val="20"/>
                              <w:szCs w:val="20"/>
                            </w:rPr>
                          </w:pPr>
                          <w:r w:rsidRPr="002117A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4E1EC"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BF5FFBD" w14:textId="6760C60E" w:rsidR="002117A4" w:rsidRPr="002117A4" w:rsidRDefault="002117A4" w:rsidP="002117A4">
                    <w:pPr>
                      <w:rPr>
                        <w:rFonts w:ascii="Aptos" w:eastAsia="Aptos" w:hAnsi="Aptos" w:cs="Aptos"/>
                        <w:noProof/>
                        <w:color w:val="C00000"/>
                        <w:sz w:val="20"/>
                        <w:szCs w:val="20"/>
                      </w:rPr>
                    </w:pPr>
                    <w:r w:rsidRPr="002117A4">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2DFC" w14:textId="77777777" w:rsidR="007A77A3" w:rsidRDefault="007A77A3"/>
  </w:footnote>
  <w:footnote w:type="continuationSeparator" w:id="0">
    <w:p w14:paraId="464B0FED" w14:textId="77777777" w:rsidR="007A77A3" w:rsidRDefault="0021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2B86" w14:textId="5A5A49FB" w:rsidR="002117A4" w:rsidRDefault="002117A4">
    <w:pPr>
      <w:pStyle w:val="Header"/>
    </w:pPr>
    <w:r>
      <w:rPr>
        <w:noProof/>
      </w:rPr>
      <mc:AlternateContent>
        <mc:Choice Requires="wps">
          <w:drawing>
            <wp:anchor distT="0" distB="0" distL="0" distR="0" simplePos="0" relativeHeight="251659264" behindDoc="0" locked="0" layoutInCell="1" allowOverlap="1" wp14:anchorId="54D4F581" wp14:editId="6E551BC3">
              <wp:simplePos x="635" y="635"/>
              <wp:positionH relativeFrom="page">
                <wp:align>center</wp:align>
              </wp:positionH>
              <wp:positionV relativeFrom="page">
                <wp:align>top</wp:align>
              </wp:positionV>
              <wp:extent cx="764540" cy="361315"/>
              <wp:effectExtent l="0" t="0" r="16510" b="635"/>
              <wp:wrapNone/>
              <wp:docPr id="15815130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53D9614" w14:textId="66B3487E" w:rsidR="002117A4" w:rsidRPr="002117A4" w:rsidRDefault="002117A4" w:rsidP="002117A4">
                          <w:pPr>
                            <w:rPr>
                              <w:rFonts w:ascii="Aptos" w:eastAsia="Aptos" w:hAnsi="Aptos" w:cs="Aptos"/>
                              <w:noProof/>
                              <w:color w:val="C00000"/>
                            </w:rPr>
                          </w:pPr>
                          <w:r w:rsidRPr="002117A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4F581"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453D9614" w14:textId="66B3487E" w:rsidR="002117A4" w:rsidRPr="002117A4" w:rsidRDefault="002117A4" w:rsidP="002117A4">
                    <w:pPr>
                      <w:rPr>
                        <w:rFonts w:ascii="Aptos" w:eastAsia="Aptos" w:hAnsi="Aptos" w:cs="Aptos"/>
                        <w:noProof/>
                        <w:color w:val="C00000"/>
                      </w:rPr>
                    </w:pPr>
                    <w:r w:rsidRPr="002117A4">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9346" w14:textId="4BCEE463" w:rsidR="002117A4" w:rsidRDefault="002117A4">
    <w:pPr>
      <w:pStyle w:val="Header"/>
    </w:pPr>
    <w:r>
      <w:rPr>
        <w:noProof/>
      </w:rPr>
      <mc:AlternateContent>
        <mc:Choice Requires="wps">
          <w:drawing>
            <wp:anchor distT="0" distB="0" distL="0" distR="0" simplePos="0" relativeHeight="251658240" behindDoc="0" locked="0" layoutInCell="1" allowOverlap="1" wp14:anchorId="5B1C9A35" wp14:editId="19BAD92C">
              <wp:simplePos x="635" y="635"/>
              <wp:positionH relativeFrom="page">
                <wp:align>center</wp:align>
              </wp:positionH>
              <wp:positionV relativeFrom="page">
                <wp:align>top</wp:align>
              </wp:positionV>
              <wp:extent cx="764540" cy="361315"/>
              <wp:effectExtent l="0" t="0" r="16510" b="635"/>
              <wp:wrapNone/>
              <wp:docPr id="96299256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09A06B41" w14:textId="6A3F5734" w:rsidR="002117A4" w:rsidRPr="002117A4" w:rsidRDefault="002117A4" w:rsidP="002117A4">
                          <w:pPr>
                            <w:rPr>
                              <w:rFonts w:ascii="Aptos" w:eastAsia="Aptos" w:hAnsi="Aptos" w:cs="Aptos"/>
                              <w:noProof/>
                              <w:color w:val="C00000"/>
                            </w:rPr>
                          </w:pPr>
                          <w:r w:rsidRPr="002117A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C9A35"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09A06B41" w14:textId="6A3F5734" w:rsidR="002117A4" w:rsidRPr="002117A4" w:rsidRDefault="002117A4" w:rsidP="002117A4">
                    <w:pPr>
                      <w:rPr>
                        <w:rFonts w:ascii="Aptos" w:eastAsia="Aptos" w:hAnsi="Aptos" w:cs="Aptos"/>
                        <w:noProof/>
                        <w:color w:val="C00000"/>
                      </w:rPr>
                    </w:pPr>
                    <w:r w:rsidRPr="002117A4">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A3"/>
    <w:rsid w:val="002117A4"/>
    <w:rsid w:val="007A77A3"/>
    <w:rsid w:val="00874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A8BC2"/>
  <w15:docId w15:val="{A0AF3F26-60F9-47BC-8AEF-3EA8F8B6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A4"/>
    <w:pPr>
      <w:tabs>
        <w:tab w:val="center" w:pos="4513"/>
        <w:tab w:val="right" w:pos="9026"/>
      </w:tabs>
    </w:pPr>
  </w:style>
  <w:style w:type="character" w:customStyle="1" w:styleId="HeaderChar">
    <w:name w:val="Header Char"/>
    <w:basedOn w:val="DefaultParagraphFont"/>
    <w:link w:val="Header"/>
    <w:uiPriority w:val="99"/>
    <w:rsid w:val="002117A4"/>
  </w:style>
  <w:style w:type="paragraph" w:styleId="Footer">
    <w:name w:val="footer"/>
    <w:basedOn w:val="Normal"/>
    <w:link w:val="FooterChar"/>
    <w:uiPriority w:val="99"/>
    <w:unhideWhenUsed/>
    <w:rsid w:val="002117A4"/>
    <w:pPr>
      <w:tabs>
        <w:tab w:val="center" w:pos="4513"/>
        <w:tab w:val="right" w:pos="9026"/>
      </w:tabs>
    </w:pPr>
  </w:style>
  <w:style w:type="character" w:customStyle="1" w:styleId="FooterChar">
    <w:name w:val="Footer Char"/>
    <w:basedOn w:val="DefaultParagraphFont"/>
    <w:link w:val="Footer"/>
    <w:uiPriority w:val="99"/>
    <w:rsid w:val="0021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riotintobuylocal.onlineprocurement.com.au/auth/logi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aige.Rutherford@riotinto.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2</cp:revision>
  <dcterms:created xsi:type="dcterms:W3CDTF">2026-01-15T23:00:00Z</dcterms:created>
  <dcterms:modified xsi:type="dcterms:W3CDTF">2026-01-15T23:00:00Z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396619b8,96d328a,3f4858ee</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3293d264,65c2f428,7d748aad</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