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1D808" w14:textId="77777777" w:rsidR="001C7DEC" w:rsidRDefault="00863A54">
      <w:pPr>
        <w:textAlignment w:val="baseline"/>
        <w:rPr>
          <w:rFonts w:eastAsia="Times New Roman"/>
          <w:color w:val="000000"/>
          <w:sz w:val="24"/>
        </w:rPr>
      </w:pPr>
      <w:r>
        <w:pict w14:anchorId="597E5A74">
          <v:shapetype id="_x0000_t202" coordsize="21600,21600" o:spt="202" path="m,l,21600r21600,l21600,xe">
            <v:stroke joinstyle="miter"/>
            <v:path gradientshapeok="t" o:connecttype="rect"/>
          </v:shapetype>
          <v:shape id="_x0000_s0" o:spid="_x0000_s1040" type="#_x0000_t202" style="position:absolute;margin-left:27.85pt;margin-top:52pt;width:525pt;height:72.1pt;z-index:251650048;mso-wrap-distance-left:0;mso-wrap-distance-right:0;mso-position-horizontal-relative:page;mso-position-vertical-relative:page" filled="f" stroked="f">
            <v:textbox inset="0,0,0,0">
              <w:txbxContent>
                <w:p w14:paraId="25E45D74" w14:textId="77777777" w:rsidR="001C7DEC" w:rsidRDefault="00863A54">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Thu Aug 21 2025 12:41:58 GMT+1000 (AEST) *****</w:t>
                  </w:r>
                </w:p>
              </w:txbxContent>
            </v:textbox>
            <w10:wrap anchorx="page" anchory="page"/>
          </v:shape>
        </w:pict>
      </w:r>
      <w:r>
        <w:pict w14:anchorId="5F60E91C">
          <v:shape id="_x0000_s1" type="#_x0000_t202" style="position:absolute;margin-left:209.3pt;margin-top:124.1pt;width:2in;height:24.65pt;z-index:-251665408;mso-wrap-distance-left:0;mso-wrap-distance-right:0;mso-position-horizontal-relative:page;mso-position-vertical-relative:page" filled="f" stroked="f">
            <v:textbox inset="0,0,0,0">
              <w:txbxContent>
                <w:p w14:paraId="287F4110" w14:textId="77777777" w:rsidR="001C7DEC" w:rsidRDefault="00863A54">
                  <w:pPr>
                    <w:spacing w:after="162"/>
                    <w:ind w:right="34"/>
                    <w:textAlignment w:val="baseline"/>
                  </w:pPr>
                  <w:r>
                    <w:rPr>
                      <w:noProof/>
                    </w:rPr>
                    <w:drawing>
                      <wp:inline distT="0" distB="0" distL="0" distR="0" wp14:anchorId="624DDB4C" wp14:editId="5FE2E566">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pict w14:anchorId="23DBB043">
          <v:shape id="_x0000_s1039" type="#_x0000_t202" style="position:absolute;margin-left:27.85pt;margin-top:148.75pt;width:525pt;height:62.15pt;z-index:-251664384;mso-wrap-distance-left:0;mso-wrap-distance-right:0;mso-position-horizontal-relative:page;mso-position-vertical-relative:page" filled="f" stroked="f">
            <v:textbox inset="0,0,0,0">
              <w:txbxContent>
                <w:p w14:paraId="6EF9BAF8" w14:textId="77777777" w:rsidR="001C7DEC" w:rsidRDefault="00863A54">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7D86B420" w14:textId="77777777" w:rsidR="001C7DEC" w:rsidRDefault="00863A54">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txbxContent>
            </v:textbox>
            <w10:wrap type="square" anchorx="page" anchory="page"/>
          </v:shape>
        </w:pict>
      </w:r>
      <w:r>
        <w:pict w14:anchorId="3E05D30E">
          <v:shape id="_x0000_s1038" type="#_x0000_t202" style="position:absolute;margin-left:27.85pt;margin-top:210.9pt;width:525pt;height:47.9pt;z-index:-251663360;mso-wrap-distance-left:0;mso-wrap-distance-right:0;mso-position-horizontal-relative:page;mso-position-vertical-relative:page" filled="f" stroked="f">
            <v:textbox inset="0,0,0,0">
              <w:txbxContent>
                <w:p w14:paraId="62612A47" w14:textId="77777777" w:rsidR="001C7DEC" w:rsidRDefault="00863A54">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txbxContent>
            </v:textbox>
            <w10:wrap type="square" anchorx="page" anchory="page"/>
          </v:shape>
        </w:pict>
      </w:r>
      <w:r>
        <w:pict w14:anchorId="007E9C54">
          <v:shape id="_x0000_s1037" type="#_x0000_t202" style="position:absolute;margin-left:27.85pt;margin-top:258.8pt;width:525pt;height:408.25pt;z-index:-251662336;mso-wrap-distance-left:0;mso-wrap-distance-right:0;mso-position-horizontal-relative:page;mso-position-vertical-relative:page" filled="f" stroked="f">
            <v:textbox inset="0,0,0,0">
              <w:txbxContent>
                <w:p w14:paraId="42F9F3D2" w14:textId="77777777" w:rsidR="001C7DEC" w:rsidRDefault="00863A54">
                  <w:pPr>
                    <w:spacing w:before="123" w:line="183"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RTA Weipa Pty Ltd</w:t>
                  </w:r>
                </w:p>
                <w:p w14:paraId="0A0B9982" w14:textId="77777777" w:rsidR="001C7DEC" w:rsidRDefault="00863A54">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7A0CB803" w14:textId="77777777" w:rsidR="001C7DEC" w:rsidRDefault="00863A54">
                  <w:pPr>
                    <w:spacing w:before="354" w:line="182" w:lineRule="exact"/>
                    <w:ind w:left="504"/>
                    <w:textAlignment w:val="baseline"/>
                    <w:rPr>
                      <w:rFonts w:ascii="Arial" w:eastAsia="Arial" w:hAnsi="Arial"/>
                      <w:color w:val="000000"/>
                      <w:spacing w:val="-4"/>
                      <w:sz w:val="16"/>
                    </w:rPr>
                  </w:pPr>
                  <w:r>
                    <w:rPr>
                      <w:rFonts w:ascii="Arial" w:eastAsia="Arial" w:hAnsi="Arial"/>
                      <w:color w:val="000000"/>
                      <w:spacing w:val="-4"/>
                      <w:sz w:val="16"/>
                    </w:rPr>
                    <w:t>Name: Kangwinan Project</w:t>
                  </w:r>
                </w:p>
                <w:p w14:paraId="54FC363D" w14:textId="77777777" w:rsidR="001C7DEC" w:rsidRDefault="00863A54">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Cape York Peninsula, Queensland</w:t>
                  </w:r>
                </w:p>
                <w:p w14:paraId="6AB99268" w14:textId="77777777" w:rsidR="001C7DEC" w:rsidRDefault="00863A54">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Mine or quarry</w:t>
                  </w:r>
                </w:p>
                <w:p w14:paraId="6C328E39" w14:textId="77777777" w:rsidR="001C7DEC" w:rsidRDefault="00863A54">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14:paraId="6A8716DE" w14:textId="77777777" w:rsidR="001C7DEC" w:rsidRDefault="00863A54">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$1 billion - $2 billion</w:t>
                  </w:r>
                </w:p>
                <w:p w14:paraId="5B852DB8" w14:textId="77777777" w:rsidR="001C7DEC" w:rsidRDefault="00863A54">
                  <w:pPr>
                    <w:spacing w:before="132" w:line="219"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 xml:space="preserve">Description: The proposed Kangwinan Project seeks to expand the existing mining operations at Rio Tinto’s Amrun mine site located on Western Cape York peninsula, approx. 40 kms southwest of Weipa. The proposed Project, if approved, would include: • Expansion of the existing bauxite mine. • Construction of processing facilities (ore transfer station (truck dump), run of mine stockpile, beneficiation plant, new stacker, stockyard expansion). • Construction of non-processing mine infrastructure (heavy vehicle </w:t>
                  </w:r>
                  <w:r>
                    <w:rPr>
                      <w:rFonts w:ascii="Arial" w:eastAsia="Arial" w:hAnsi="Arial"/>
                      <w:color w:val="000000"/>
                      <w:spacing w:val="-4"/>
                      <w:sz w:val="16"/>
                    </w:rPr>
                    <w:t>workshops, offices, heavy vehicle refueling facility, water supply, water pipeline and associated reticulation network, communications infrastructure and heavy and light vehicle road networks) • Expansion of the existing Chith Export Facility to construct a second berth on the northern side including extending the existing Shiploading conveyor. • Construction of an overland conveyor.• Construction of a new tailings storage facility. • Camp facilities and temporary infrastructure. The Project Proponent inten</w:t>
                  </w:r>
                  <w:r>
                    <w:rPr>
                      <w:rFonts w:ascii="Arial" w:eastAsia="Arial" w:hAnsi="Arial"/>
                      <w:color w:val="000000"/>
                      <w:spacing w:val="-4"/>
                      <w:sz w:val="16"/>
                    </w:rPr>
                    <w:t>ds to adopt a competitive bidding approach for procurement activities. All procurement entities procuring goods and services over 1 million or more will be contractually required to comply with the approved AIP Plan. To support Australian industry involvement, all such procurement entities will list subcontracting opportunities on the ICN Gateway in an agreed format. Each listing will remain open for a minimum of 10 business days to allow Australian suppliers of goods and services to register their interest</w:t>
                  </w:r>
                  <w:r>
                    <w:rPr>
                      <w:rFonts w:ascii="Arial" w:eastAsia="Arial" w:hAnsi="Arial"/>
                      <w:color w:val="000000"/>
                      <w:spacing w:val="-4"/>
                      <w:sz w:val="16"/>
                    </w:rPr>
                    <w:t>. Procurement entities will be encouraged to consider the list of interested Australian suppliers provided by the ICN and will be required to apply consistent and transparent evaluation criteria to all potential subcontractors as part of the selection process. The project has engaged an EPCM contractor to deliver the project. These procurement-related activities are expected to occur progressively between Q3 2025 and Q4 2027, in alignment with the Project schedule.</w:t>
                  </w:r>
                </w:p>
                <w:p w14:paraId="1F37DB57" w14:textId="77777777" w:rsidR="001C7DEC" w:rsidRDefault="00863A54">
                  <w:pPr>
                    <w:spacing w:before="140" w:line="182"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Mar 2029</w:t>
                  </w:r>
                </w:p>
                <w:p w14:paraId="3CE656DF" w14:textId="77777777" w:rsidR="001C7DEC" w:rsidRDefault="00863A54">
                  <w:pPr>
                    <w:spacing w:before="430"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6B9F80AD" w14:textId="77777777" w:rsidR="001C7DEC" w:rsidRDefault="00863A54">
                  <w:pPr>
                    <w:spacing w:before="353" w:after="1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143FE6A2">
          <v:shape id="_x0000_s1036" type="#_x0000_t202" style="position:absolute;margin-left:52.55pt;margin-top:667.05pt;width:141.85pt;height:76.95pt;z-index:-251661312;mso-wrap-distance-left:0;mso-wrap-distance-right:0;mso-position-horizontal-relative:page;mso-position-vertical-relative:page" filled="f" stroked="f">
            <v:textbox inset="0,0,0,0">
              <w:txbxContent>
                <w:p w14:paraId="7E593D48" w14:textId="77777777" w:rsidR="001C7DEC" w:rsidRDefault="00863A54">
                  <w:pPr>
                    <w:spacing w:before="257" w:line="183" w:lineRule="exact"/>
                    <w:textAlignment w:val="baseline"/>
                    <w:rPr>
                      <w:rFonts w:ascii="Arial" w:eastAsia="Arial" w:hAnsi="Arial"/>
                      <w:b/>
                      <w:color w:val="000000"/>
                      <w:spacing w:val="-4"/>
                      <w:sz w:val="16"/>
                    </w:rPr>
                  </w:pPr>
                  <w:r>
                    <w:rPr>
                      <w:rFonts w:ascii="Arial" w:eastAsia="Arial" w:hAnsi="Arial"/>
                      <w:b/>
                      <w:color w:val="000000"/>
                      <w:spacing w:val="-4"/>
                      <w:sz w:val="16"/>
                    </w:rPr>
                    <w:t>Key goods and services</w:t>
                  </w:r>
                </w:p>
                <w:p w14:paraId="4090E3D9" w14:textId="77777777" w:rsidR="001C7DEC" w:rsidRDefault="00863A54">
                  <w:pPr>
                    <w:spacing w:before="220" w:line="221" w:lineRule="exact"/>
                    <w:jc w:val="both"/>
                    <w:textAlignment w:val="baseline"/>
                    <w:rPr>
                      <w:rFonts w:ascii="Arial" w:eastAsia="Arial" w:hAnsi="Arial"/>
                      <w:color w:val="000000"/>
                      <w:sz w:val="16"/>
                    </w:rPr>
                  </w:pPr>
                  <w:r>
                    <w:rPr>
                      <w:rFonts w:ascii="Arial" w:eastAsia="Arial" w:hAnsi="Arial"/>
                      <w:color w:val="000000"/>
                      <w:sz w:val="16"/>
                    </w:rPr>
                    <w:t>Supply of Marine Equipment including port berthing equipment</w:t>
                  </w:r>
                </w:p>
                <w:p w14:paraId="1181DCDE" w14:textId="77777777" w:rsidR="001C7DEC" w:rsidRDefault="00863A54">
                  <w:pPr>
                    <w:spacing w:before="5" w:line="213" w:lineRule="exact"/>
                    <w:ind w:right="288"/>
                    <w:textAlignment w:val="baseline"/>
                    <w:rPr>
                      <w:rFonts w:ascii="Arial" w:eastAsia="Arial" w:hAnsi="Arial"/>
                      <w:color w:val="000000"/>
                      <w:sz w:val="16"/>
                    </w:rPr>
                  </w:pPr>
                  <w:r>
                    <w:rPr>
                      <w:rFonts w:ascii="Arial" w:eastAsia="Arial" w:hAnsi="Arial"/>
                      <w:color w:val="000000"/>
                      <w:sz w:val="16"/>
                    </w:rPr>
                    <w:t>Supply of Electrical Equipment &amp; Bulk Materials</w:t>
                  </w:r>
                </w:p>
              </w:txbxContent>
            </v:textbox>
            <w10:wrap type="square" anchorx="page" anchory="page"/>
          </v:shape>
        </w:pict>
      </w:r>
      <w:r>
        <w:pict w14:anchorId="727F9D75">
          <v:shape id="_x0000_s1035" type="#_x0000_t202" style="position:absolute;margin-left:216.7pt;margin-top:667.05pt;width:69.15pt;height:16pt;z-index:-251660288;mso-wrap-distance-left:0;mso-wrap-distance-right:0;mso-position-horizontal-relative:page;mso-position-vertical-relative:page" filled="f" stroked="f">
            <v:textbox inset="0,0,0,0">
              <w:txbxContent>
                <w:p w14:paraId="1141026D" w14:textId="77777777" w:rsidR="001C7DEC" w:rsidRDefault="00863A54">
                  <w:pPr>
                    <w:spacing w:before="137" w:line="173"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24C87739">
          <v:shape id="_x0000_s1034" type="#_x0000_t202" style="position:absolute;margin-left:216.7pt;margin-top:683.05pt;width:69.15pt;height:12.7pt;z-index:-251659264;mso-wrap-distance-left:0;mso-wrap-distance-right:0;mso-position-horizontal-relative:page;mso-position-vertical-relative:page" filled="f" stroked="f">
            <v:textbox inset="0,0,0,0">
              <w:txbxContent>
                <w:p w14:paraId="501CB78B" w14:textId="77777777" w:rsidR="001C7DEC" w:rsidRDefault="00863A54">
                  <w:pPr>
                    <w:spacing w:before="26" w:after="31" w:line="192" w:lineRule="exact"/>
                    <w:textAlignment w:val="baseline"/>
                    <w:rPr>
                      <w:rFonts w:ascii="Arial" w:eastAsia="Arial" w:hAnsi="Arial"/>
                      <w:b/>
                      <w:color w:val="000000"/>
                      <w:spacing w:val="-6"/>
                      <w:w w:val="95"/>
                      <w:sz w:val="16"/>
                    </w:rPr>
                  </w:pPr>
                  <w:r>
                    <w:rPr>
                      <w:rFonts w:ascii="Arial" w:eastAsia="Arial" w:hAnsi="Arial"/>
                      <w:b/>
                      <w:color w:val="000000"/>
                      <w:spacing w:val="-6"/>
                      <w:w w:val="95"/>
                      <w:sz w:val="16"/>
                    </w:rPr>
                    <w:t>Australian entities</w:t>
                  </w:r>
                  <w:r>
                    <w:rPr>
                      <w:rFonts w:ascii="Tahoma" w:eastAsia="Tahoma" w:hAnsi="Tahoma"/>
                      <w:b/>
                      <w:color w:val="000000"/>
                      <w:spacing w:val="-6"/>
                      <w:w w:val="95"/>
                      <w:sz w:val="16"/>
                      <w:vertAlign w:val="superscript"/>
                    </w:rPr>
                    <w:t>*</w:t>
                  </w:r>
                  <w:r>
                    <w:rPr>
                      <w:rFonts w:ascii="Arial" w:eastAsia="Arial" w:hAnsi="Arial"/>
                      <w:b/>
                      <w:color w:val="000000"/>
                      <w:spacing w:val="-6"/>
                      <w:w w:val="95"/>
                      <w:sz w:val="13"/>
                    </w:rPr>
                    <w:t xml:space="preserve"> </w:t>
                  </w:r>
                </w:p>
              </w:txbxContent>
            </v:textbox>
            <w10:wrap type="square" anchorx="page" anchory="page"/>
          </v:shape>
        </w:pict>
      </w:r>
      <w:r>
        <w:pict w14:anchorId="39927C2E">
          <v:shape id="_x0000_s1033" type="#_x0000_t202" style="position:absolute;margin-left:307.7pt;margin-top:667.05pt;width:65.25pt;height:33.05pt;z-index:-251658240;mso-wrap-distance-left:0;mso-wrap-distance-right:0;mso-position-horizontal-relative:page;mso-position-vertical-relative:page" filled="f" stroked="f">
            <v:textbox inset="0,0,0,0">
              <w:txbxContent>
                <w:p w14:paraId="1940B4DF" w14:textId="77777777" w:rsidR="001C7DEC" w:rsidRDefault="00863A54">
                  <w:pPr>
                    <w:spacing w:before="1" w:line="218"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43B2CC93">
          <v:shape id="_x0000_s1032" type="#_x0000_t202" style="position:absolute;margin-left:388.1pt;margin-top:667.05pt;width:122.15pt;height:27.05pt;z-index:-251657216;mso-wrap-distance-left:0;mso-wrap-distance-right:0;mso-position-horizontal-relative:page;mso-position-vertical-relative:page" filled="f" stroked="f">
            <v:textbox inset="0,0,0,0">
              <w:txbxContent>
                <w:p w14:paraId="3CA0520F" w14:textId="77777777" w:rsidR="001C7DEC" w:rsidRDefault="00863A54">
                  <w:pPr>
                    <w:spacing w:before="101" w:line="219" w:lineRule="exact"/>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xbxContent>
            </v:textbox>
            <w10:wrap type="square" anchorx="page" anchory="page"/>
          </v:shape>
        </w:pict>
      </w:r>
      <w:r>
        <w:pict w14:anchorId="3D5EF167">
          <v:shape id="_x0000_s1031" type="#_x0000_t202" style="position:absolute;margin-left:216.7pt;margin-top:700.1pt;width:293.55pt;height:43.9pt;z-index:-251656192;mso-wrap-distance-left:0;mso-wrap-distance-right:0;mso-position-horizontal-relative:page;mso-position-vertical-relative:page" filled="f" stroked="f">
            <v:textbox inset="0,0,0,0">
              <w:txbxContent>
                <w:p w14:paraId="5163E32D" w14:textId="77777777" w:rsidR="001C7DEC" w:rsidRDefault="00863A54">
                  <w:pPr>
                    <w:tabs>
                      <w:tab w:val="left" w:pos="2376"/>
                    </w:tabs>
                    <w:spacing w:before="139" w:line="182" w:lineRule="exact"/>
                    <w:ind w:left="504"/>
                    <w:textAlignment w:val="baseline"/>
                    <w:rPr>
                      <w:rFonts w:ascii="Arial" w:eastAsia="Arial" w:hAnsi="Arial"/>
                      <w:color w:val="000000"/>
                      <w:spacing w:val="-8"/>
                      <w:w w:val="95"/>
                      <w:sz w:val="16"/>
                    </w:rPr>
                  </w:pPr>
                  <w:r>
                    <w:rPr>
                      <w:rFonts w:ascii="Arial" w:eastAsia="Arial" w:hAnsi="Arial"/>
                      <w:color w:val="000000"/>
                      <w:spacing w:val="-8"/>
                      <w:w w:val="95"/>
                      <w:sz w:val="16"/>
                    </w:rPr>
                    <w:t>Yes</w:t>
                  </w:r>
                  <w:r>
                    <w:rPr>
                      <w:rFonts w:ascii="Arial" w:eastAsia="Arial" w:hAnsi="Arial"/>
                      <w:color w:val="000000"/>
                      <w:spacing w:val="-8"/>
                      <w:w w:val="95"/>
                      <w:sz w:val="16"/>
                    </w:rPr>
                    <w:tab/>
                    <w:t>Yes</w:t>
                  </w:r>
                </w:p>
                <w:p w14:paraId="000F0F31" w14:textId="77777777" w:rsidR="001C7DEC" w:rsidRDefault="00863A54">
                  <w:pPr>
                    <w:tabs>
                      <w:tab w:val="left" w:pos="2376"/>
                    </w:tabs>
                    <w:spacing w:before="255" w:after="115" w:line="182" w:lineRule="exact"/>
                    <w:ind w:left="504"/>
                    <w:textAlignment w:val="baseline"/>
                    <w:rPr>
                      <w:rFonts w:ascii="Arial" w:eastAsia="Arial" w:hAnsi="Arial"/>
                      <w:color w:val="000000"/>
                      <w:spacing w:val="-8"/>
                      <w:w w:val="95"/>
                      <w:sz w:val="16"/>
                    </w:rPr>
                  </w:pPr>
                  <w:r>
                    <w:rPr>
                      <w:rFonts w:ascii="Arial" w:eastAsia="Arial" w:hAnsi="Arial"/>
                      <w:color w:val="000000"/>
                      <w:spacing w:val="-8"/>
                      <w:w w:val="95"/>
                      <w:sz w:val="16"/>
                    </w:rPr>
                    <w:t>Yes</w:t>
                  </w:r>
                  <w:r>
                    <w:rPr>
                      <w:rFonts w:ascii="Arial" w:eastAsia="Arial" w:hAnsi="Arial"/>
                      <w:color w:val="000000"/>
                      <w:spacing w:val="-8"/>
                      <w:w w:val="95"/>
                      <w:sz w:val="16"/>
                    </w:rPr>
                    <w:tab/>
                    <w:t>Yes</w:t>
                  </w:r>
                </w:p>
              </w:txbxContent>
            </v:textbox>
            <w10:wrap type="square" anchorx="page" anchory="page"/>
          </v:shape>
        </w:pict>
      </w:r>
      <w:r>
        <w:pict w14:anchorId="7E5FD9A0">
          <v:shape id="_x0000_s1030" type="#_x0000_t202" style="position:absolute;margin-left:52.55pt;margin-top:744pt;width:294pt;height:21.4pt;z-index:-251655168;mso-wrap-distance-left:0;mso-wrap-distance-right:0;mso-position-horizontal-relative:page;mso-position-vertical-relative:page" filled="f" stroked="f">
            <v:textbox inset="0,0,0,0">
              <w:txbxContent>
                <w:p w14:paraId="44ADE990" w14:textId="77777777" w:rsidR="001C7DEC" w:rsidRDefault="00863A54">
                  <w:pPr>
                    <w:tabs>
                      <w:tab w:val="left" w:pos="3816"/>
                      <w:tab w:val="right" w:pos="5904"/>
                    </w:tabs>
                    <w:spacing w:before="38" w:after="207" w:line="182" w:lineRule="exact"/>
                    <w:textAlignment w:val="baseline"/>
                    <w:rPr>
                      <w:rFonts w:ascii="Arial" w:eastAsia="Arial" w:hAnsi="Arial"/>
                      <w:color w:val="000000"/>
                      <w:sz w:val="16"/>
                    </w:rPr>
                  </w:pPr>
                  <w:r>
                    <w:rPr>
                      <w:rFonts w:ascii="Arial" w:eastAsia="Arial" w:hAnsi="Arial"/>
                      <w:color w:val="000000"/>
                      <w:sz w:val="16"/>
                    </w:rPr>
                    <w:t>Supply of Instrumentation &amp; Bulk Materials</w:t>
                  </w:r>
                  <w:r>
                    <w:rPr>
                      <w:rFonts w:ascii="Arial" w:eastAsia="Arial" w:hAnsi="Arial"/>
                      <w:color w:val="000000"/>
                      <w:sz w:val="16"/>
                    </w:rPr>
                    <w:tab/>
                    <w:t>Yes</w:t>
                  </w:r>
                  <w:r>
                    <w:rPr>
                      <w:rFonts w:ascii="Arial" w:eastAsia="Arial" w:hAnsi="Arial"/>
                      <w:color w:val="000000"/>
                      <w:sz w:val="16"/>
                    </w:rPr>
                    <w:tab/>
                    <w:t>Yes</w:t>
                  </w:r>
                </w:p>
              </w:txbxContent>
            </v:textbox>
            <w10:wrap type="square" anchorx="page" anchory="page"/>
          </v:shape>
        </w:pict>
      </w:r>
      <w:r>
        <w:pict w14:anchorId="3E2CCDD4">
          <v:shape id="_x0000_s1029" type="#_x0000_t202" style="position:absolute;margin-left:388.1pt;margin-top:765.4pt;width:156pt;height:13.6pt;z-index:-251654144;mso-wrap-distance-left:0;mso-wrap-distance-right:0;mso-position-horizontal-relative:page;mso-position-vertical-relative:page" filled="f" stroked="f">
            <v:textbox inset="0,0,0,0">
              <w:txbxContent>
                <w:p w14:paraId="3BC72D59" w14:textId="77777777" w:rsidR="001C7DEC" w:rsidRDefault="00863A54">
                  <w:pPr>
                    <w:spacing w:before="4" w:after="5" w:line="249" w:lineRule="exact"/>
                    <w:jc w:val="right"/>
                    <w:textAlignment w:val="baseline"/>
                    <w:rPr>
                      <w:rFonts w:eastAsia="Times New Roman"/>
                      <w:color w:val="000000"/>
                    </w:rPr>
                  </w:pPr>
                  <w:r>
                    <w:rPr>
                      <w:rFonts w:eastAsia="Times New Roman"/>
                      <w:color w:val="000000"/>
                    </w:rPr>
                    <w:t>Page 1 of 3</w:t>
                  </w:r>
                </w:p>
              </w:txbxContent>
            </v:textbox>
            <w10:wrap type="square" anchorx="page" anchory="page"/>
          </v:shape>
        </w:pict>
      </w:r>
      <w:r>
        <w:pict w14:anchorId="57E11DD9">
          <v:line id="_x0000_s1028" style="position:absolute;z-index:251664384;mso-position-horizontal-relative:page;mso-position-vertical-relative:page" from="27.85pt,212.65pt" to="552.9pt,212.65pt" strokecolor="#347c87" strokeweight="3.35pt">
            <w10:wrap anchorx="page" anchory="page"/>
          </v:line>
        </w:pict>
      </w:r>
      <w:r>
        <w:pict w14:anchorId="7242F3E2">
          <v:line id="_x0000_s1027" style="position:absolute;z-index:251665408;mso-position-horizontal-relative:page;mso-position-vertical-relative:page" from="43.9pt,259.45pt" to="538.15pt,259.45pt" strokeweight="1.2pt">
            <w10:wrap anchorx="page" anchory="page"/>
          </v:line>
        </w:pict>
      </w:r>
    </w:p>
    <w:p w14:paraId="78B97442" w14:textId="77777777" w:rsidR="001C7DEC" w:rsidRDefault="001C7DEC">
      <w:pPr>
        <w:sectPr w:rsidR="001C7DEC">
          <w:headerReference w:type="even" r:id="rId7"/>
          <w:headerReference w:type="default" r:id="rId8"/>
          <w:footerReference w:type="even" r:id="rId9"/>
          <w:footerReference w:type="default" r:id="rId10"/>
          <w:headerReference w:type="first" r:id="rId11"/>
          <w:footerReference w:type="first" r:id="rId12"/>
          <w:pgSz w:w="11904" w:h="16843"/>
          <w:pgMar w:top="752" w:right="847" w:bottom="890" w:left="557" w:header="720" w:footer="720" w:gutter="0"/>
          <w:cols w:space="720"/>
        </w:sectPr>
      </w:pPr>
    </w:p>
    <w:p w14:paraId="7DAE0182" w14:textId="77777777" w:rsidR="001C7DEC" w:rsidRDefault="00863A54">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Thu Aug 21 2025 12:41:58 GMT+1000 (AEST) *****</w:t>
      </w:r>
    </w:p>
    <w:p w14:paraId="177CCA0C" w14:textId="77777777" w:rsidR="001C7DEC" w:rsidRDefault="00863A54">
      <w:pPr>
        <w:tabs>
          <w:tab w:val="left" w:pos="3816"/>
          <w:tab w:val="left" w:pos="5616"/>
        </w:tabs>
        <w:spacing w:before="1452" w:line="182" w:lineRule="exact"/>
        <w:textAlignment w:val="baseline"/>
        <w:rPr>
          <w:rFonts w:ascii="Arial" w:eastAsia="Arial" w:hAnsi="Arial"/>
          <w:color w:val="000000"/>
          <w:sz w:val="16"/>
        </w:rPr>
      </w:pPr>
      <w:r>
        <w:rPr>
          <w:rFonts w:ascii="Arial" w:eastAsia="Arial" w:hAnsi="Arial"/>
          <w:color w:val="000000"/>
          <w:sz w:val="16"/>
        </w:rPr>
        <w:t>Supply of Pipe, Fittings &amp; Valves</w:t>
      </w:r>
      <w:r>
        <w:rPr>
          <w:rFonts w:ascii="Arial" w:eastAsia="Arial" w:hAnsi="Arial"/>
          <w:color w:val="000000"/>
          <w:sz w:val="16"/>
        </w:rPr>
        <w:tab/>
        <w:t>Yes</w:t>
      </w:r>
      <w:r>
        <w:rPr>
          <w:rFonts w:ascii="Arial" w:eastAsia="Arial" w:hAnsi="Arial"/>
          <w:color w:val="000000"/>
          <w:sz w:val="16"/>
        </w:rPr>
        <w:tab/>
        <w:t>Yes</w:t>
      </w:r>
    </w:p>
    <w:p w14:paraId="295FDE8A"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Supply of Control Systems</w:t>
      </w:r>
      <w:r>
        <w:rPr>
          <w:rFonts w:ascii="Arial" w:eastAsia="Arial" w:hAnsi="Arial"/>
          <w:color w:val="000000"/>
          <w:sz w:val="16"/>
        </w:rPr>
        <w:tab/>
        <w:t>Yes</w:t>
      </w:r>
      <w:r>
        <w:rPr>
          <w:rFonts w:ascii="Arial" w:eastAsia="Arial" w:hAnsi="Arial"/>
          <w:color w:val="000000"/>
          <w:sz w:val="16"/>
        </w:rPr>
        <w:tab/>
        <w:t>Yes</w:t>
      </w:r>
    </w:p>
    <w:p w14:paraId="5DE9261A"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Supply of Prefabricated Buildings &amp; Rooms</w:t>
      </w:r>
      <w:r>
        <w:rPr>
          <w:rFonts w:ascii="Arial" w:eastAsia="Arial" w:hAnsi="Arial"/>
          <w:color w:val="000000"/>
          <w:sz w:val="16"/>
        </w:rPr>
        <w:tab/>
        <w:t>Yes</w:t>
      </w:r>
      <w:r>
        <w:rPr>
          <w:rFonts w:ascii="Arial" w:eastAsia="Arial" w:hAnsi="Arial"/>
          <w:color w:val="000000"/>
          <w:sz w:val="16"/>
        </w:rPr>
        <w:tab/>
        <w:t>Yes</w:t>
      </w:r>
    </w:p>
    <w:p w14:paraId="5467A8B5"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Supply of Precast Concrete</w:t>
      </w:r>
      <w:r>
        <w:rPr>
          <w:rFonts w:ascii="Arial" w:eastAsia="Arial" w:hAnsi="Arial"/>
          <w:color w:val="000000"/>
          <w:sz w:val="16"/>
        </w:rPr>
        <w:tab/>
        <w:t>Yes</w:t>
      </w:r>
      <w:r>
        <w:rPr>
          <w:rFonts w:ascii="Arial" w:eastAsia="Arial" w:hAnsi="Arial"/>
          <w:color w:val="000000"/>
          <w:sz w:val="16"/>
        </w:rPr>
        <w:tab/>
        <w:t>Yes</w:t>
      </w:r>
    </w:p>
    <w:p w14:paraId="27C00BDC"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Supply of Embed Bolts</w:t>
      </w:r>
      <w:r>
        <w:rPr>
          <w:rFonts w:ascii="Arial" w:eastAsia="Arial" w:hAnsi="Arial"/>
          <w:color w:val="000000"/>
          <w:sz w:val="16"/>
        </w:rPr>
        <w:tab/>
        <w:t>Yes</w:t>
      </w:r>
      <w:r>
        <w:rPr>
          <w:rFonts w:ascii="Arial" w:eastAsia="Arial" w:hAnsi="Arial"/>
          <w:color w:val="000000"/>
          <w:sz w:val="16"/>
        </w:rPr>
        <w:tab/>
        <w:t>Yes</w:t>
      </w:r>
    </w:p>
    <w:p w14:paraId="0D93C42D" w14:textId="77777777" w:rsidR="001C7DEC" w:rsidRDefault="00863A54">
      <w:pPr>
        <w:tabs>
          <w:tab w:val="left" w:pos="3816"/>
          <w:tab w:val="left" w:pos="5616"/>
        </w:tabs>
        <w:spacing w:before="34" w:line="182" w:lineRule="exact"/>
        <w:textAlignment w:val="baseline"/>
        <w:rPr>
          <w:rFonts w:ascii="Arial" w:eastAsia="Arial" w:hAnsi="Arial"/>
          <w:color w:val="000000"/>
          <w:sz w:val="16"/>
        </w:rPr>
      </w:pPr>
      <w:r>
        <w:rPr>
          <w:rFonts w:ascii="Arial" w:eastAsia="Arial" w:hAnsi="Arial"/>
          <w:color w:val="000000"/>
          <w:sz w:val="16"/>
        </w:rPr>
        <w:t>Supply of Concrete &amp; Reinforced Steel Bars</w:t>
      </w:r>
      <w:r>
        <w:rPr>
          <w:rFonts w:ascii="Arial" w:eastAsia="Arial" w:hAnsi="Arial"/>
          <w:color w:val="000000"/>
          <w:sz w:val="16"/>
        </w:rPr>
        <w:tab/>
        <w:t>Yes</w:t>
      </w:r>
      <w:r>
        <w:rPr>
          <w:rFonts w:ascii="Arial" w:eastAsia="Arial" w:hAnsi="Arial"/>
          <w:color w:val="000000"/>
          <w:sz w:val="16"/>
        </w:rPr>
        <w:tab/>
        <w:t>Yes</w:t>
      </w:r>
    </w:p>
    <w:p w14:paraId="78D9B03C" w14:textId="77777777" w:rsidR="001C7DEC" w:rsidRDefault="00863A54">
      <w:pPr>
        <w:tabs>
          <w:tab w:val="left" w:pos="3816"/>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Supply of Reinforced Earth Wall</w:t>
      </w:r>
      <w:r>
        <w:rPr>
          <w:rFonts w:ascii="Arial" w:eastAsia="Arial" w:hAnsi="Arial"/>
          <w:color w:val="000000"/>
          <w:sz w:val="16"/>
        </w:rPr>
        <w:tab/>
        <w:t>Yes</w:t>
      </w:r>
      <w:r>
        <w:rPr>
          <w:rFonts w:ascii="Arial" w:eastAsia="Arial" w:hAnsi="Arial"/>
          <w:color w:val="000000"/>
          <w:sz w:val="16"/>
        </w:rPr>
        <w:tab/>
        <w:t>Yes</w:t>
      </w:r>
    </w:p>
    <w:p w14:paraId="524AEF59"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Supply of General Consumables</w:t>
      </w:r>
      <w:r>
        <w:rPr>
          <w:rFonts w:ascii="Arial" w:eastAsia="Arial" w:hAnsi="Arial"/>
          <w:color w:val="000000"/>
          <w:sz w:val="16"/>
        </w:rPr>
        <w:tab/>
        <w:t>Yes</w:t>
      </w:r>
      <w:r>
        <w:rPr>
          <w:rFonts w:ascii="Arial" w:eastAsia="Arial" w:hAnsi="Arial"/>
          <w:color w:val="000000"/>
          <w:sz w:val="16"/>
        </w:rPr>
        <w:tab/>
        <w:t>No</w:t>
      </w:r>
    </w:p>
    <w:p w14:paraId="1FCD056C" w14:textId="77777777" w:rsidR="001C7DEC" w:rsidRDefault="00863A54">
      <w:pPr>
        <w:tabs>
          <w:tab w:val="left" w:pos="3816"/>
          <w:tab w:val="left" w:pos="5616"/>
        </w:tabs>
        <w:spacing w:before="64" w:line="208" w:lineRule="exact"/>
        <w:textAlignment w:val="baseline"/>
        <w:rPr>
          <w:rFonts w:ascii="Arial" w:eastAsia="Arial" w:hAnsi="Arial"/>
          <w:color w:val="000000"/>
          <w:sz w:val="16"/>
        </w:rPr>
      </w:pPr>
      <w:r>
        <w:rPr>
          <w:rFonts w:ascii="Arial" w:eastAsia="Arial" w:hAnsi="Arial"/>
          <w:color w:val="000000"/>
          <w:sz w:val="16"/>
        </w:rPr>
        <w:t>Supply of Health and Safety Equipment</w:t>
      </w:r>
      <w:r>
        <w:rPr>
          <w:rFonts w:ascii="Arial" w:eastAsia="Arial" w:hAnsi="Arial"/>
          <w:color w:val="000000"/>
          <w:sz w:val="16"/>
        </w:rPr>
        <w:tab/>
        <w:t>Yes</w:t>
      </w:r>
      <w:r>
        <w:rPr>
          <w:rFonts w:ascii="Arial" w:eastAsia="Arial" w:hAnsi="Arial"/>
          <w:color w:val="000000"/>
          <w:sz w:val="16"/>
        </w:rPr>
        <w:tab/>
        <w:t>Yes</w:t>
      </w:r>
    </w:p>
    <w:p w14:paraId="1755BCC7" w14:textId="77777777" w:rsidR="001C7DEC" w:rsidRDefault="00863A54">
      <w:pPr>
        <w:spacing w:line="170" w:lineRule="exact"/>
        <w:textAlignment w:val="baseline"/>
        <w:rPr>
          <w:rFonts w:ascii="Arial" w:eastAsia="Arial" w:hAnsi="Arial"/>
          <w:color w:val="000000"/>
          <w:spacing w:val="-3"/>
          <w:sz w:val="16"/>
        </w:rPr>
      </w:pPr>
      <w:r>
        <w:rPr>
          <w:rFonts w:ascii="Arial" w:eastAsia="Arial" w:hAnsi="Arial"/>
          <w:color w:val="000000"/>
          <w:spacing w:val="-3"/>
          <w:sz w:val="16"/>
        </w:rPr>
        <w:t>(includes plant &amp; personal items)</w:t>
      </w:r>
    </w:p>
    <w:p w14:paraId="4F37EF24"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Supply of Port Facility Equipment</w:t>
      </w:r>
      <w:r>
        <w:rPr>
          <w:rFonts w:ascii="Arial" w:eastAsia="Arial" w:hAnsi="Arial"/>
          <w:color w:val="000000"/>
          <w:sz w:val="16"/>
        </w:rPr>
        <w:tab/>
        <w:t>Yes</w:t>
      </w:r>
      <w:r>
        <w:rPr>
          <w:rFonts w:ascii="Arial" w:eastAsia="Arial" w:hAnsi="Arial"/>
          <w:color w:val="000000"/>
          <w:sz w:val="16"/>
        </w:rPr>
        <w:tab/>
        <w:t>Yes</w:t>
      </w:r>
    </w:p>
    <w:p w14:paraId="2FDE118B" w14:textId="77777777" w:rsidR="001C7DEC" w:rsidRDefault="00863A54">
      <w:pPr>
        <w:tabs>
          <w:tab w:val="left" w:pos="3816"/>
          <w:tab w:val="left" w:pos="5616"/>
        </w:tabs>
        <w:spacing w:before="34" w:line="182" w:lineRule="exact"/>
        <w:textAlignment w:val="baseline"/>
        <w:rPr>
          <w:rFonts w:ascii="Arial" w:eastAsia="Arial" w:hAnsi="Arial"/>
          <w:color w:val="000000"/>
          <w:sz w:val="16"/>
        </w:rPr>
      </w:pPr>
      <w:r>
        <w:rPr>
          <w:rFonts w:ascii="Arial" w:eastAsia="Arial" w:hAnsi="Arial"/>
          <w:color w:val="000000"/>
          <w:sz w:val="16"/>
        </w:rPr>
        <w:t>Services for Construction Labour</w:t>
      </w:r>
      <w:r>
        <w:rPr>
          <w:rFonts w:ascii="Arial" w:eastAsia="Arial" w:hAnsi="Arial"/>
          <w:color w:val="000000"/>
          <w:sz w:val="16"/>
        </w:rPr>
        <w:tab/>
        <w:t>Yes</w:t>
      </w:r>
      <w:r>
        <w:rPr>
          <w:rFonts w:ascii="Arial" w:eastAsia="Arial" w:hAnsi="Arial"/>
          <w:color w:val="000000"/>
          <w:sz w:val="16"/>
        </w:rPr>
        <w:tab/>
        <w:t>No</w:t>
      </w:r>
    </w:p>
    <w:p w14:paraId="7553D6B0" w14:textId="77777777" w:rsidR="001C7DEC" w:rsidRDefault="00863A54">
      <w:pPr>
        <w:tabs>
          <w:tab w:val="left" w:pos="3816"/>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Services of Plant and Equipment Hire</w:t>
      </w:r>
      <w:r>
        <w:rPr>
          <w:rFonts w:ascii="Arial" w:eastAsia="Arial" w:hAnsi="Arial"/>
          <w:color w:val="000000"/>
          <w:sz w:val="16"/>
        </w:rPr>
        <w:tab/>
        <w:t>Yes</w:t>
      </w:r>
      <w:r>
        <w:rPr>
          <w:rFonts w:ascii="Arial" w:eastAsia="Arial" w:hAnsi="Arial"/>
          <w:color w:val="000000"/>
          <w:sz w:val="16"/>
        </w:rPr>
        <w:tab/>
        <w:t>Yes</w:t>
      </w:r>
    </w:p>
    <w:p w14:paraId="2C600BEF"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Services for Dredging</w:t>
      </w:r>
      <w:r>
        <w:rPr>
          <w:rFonts w:ascii="Arial" w:eastAsia="Arial" w:hAnsi="Arial"/>
          <w:color w:val="000000"/>
          <w:sz w:val="16"/>
        </w:rPr>
        <w:tab/>
        <w:t>Yes</w:t>
      </w:r>
      <w:r>
        <w:rPr>
          <w:rFonts w:ascii="Arial" w:eastAsia="Arial" w:hAnsi="Arial"/>
          <w:color w:val="000000"/>
          <w:sz w:val="16"/>
        </w:rPr>
        <w:tab/>
        <w:t>Yes</w:t>
      </w:r>
    </w:p>
    <w:p w14:paraId="7BB69C2C"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Services for Accommodation</w:t>
      </w:r>
      <w:r>
        <w:rPr>
          <w:rFonts w:ascii="Arial" w:eastAsia="Arial" w:hAnsi="Arial"/>
          <w:color w:val="000000"/>
          <w:sz w:val="16"/>
        </w:rPr>
        <w:tab/>
        <w:t>Yes</w:t>
      </w:r>
      <w:r>
        <w:rPr>
          <w:rFonts w:ascii="Arial" w:eastAsia="Arial" w:hAnsi="Arial"/>
          <w:color w:val="000000"/>
          <w:sz w:val="16"/>
        </w:rPr>
        <w:tab/>
        <w:t>No</w:t>
      </w:r>
    </w:p>
    <w:p w14:paraId="279247B6"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Services for Training</w:t>
      </w:r>
      <w:r>
        <w:rPr>
          <w:rFonts w:ascii="Arial" w:eastAsia="Arial" w:hAnsi="Arial"/>
          <w:color w:val="000000"/>
          <w:sz w:val="16"/>
        </w:rPr>
        <w:tab/>
        <w:t>Yes</w:t>
      </w:r>
      <w:r>
        <w:rPr>
          <w:rFonts w:ascii="Arial" w:eastAsia="Arial" w:hAnsi="Arial"/>
          <w:color w:val="000000"/>
          <w:sz w:val="16"/>
        </w:rPr>
        <w:tab/>
        <w:t>No</w:t>
      </w:r>
    </w:p>
    <w:p w14:paraId="31D5D12F"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Services for Waste Management</w:t>
      </w:r>
      <w:r>
        <w:rPr>
          <w:rFonts w:ascii="Arial" w:eastAsia="Arial" w:hAnsi="Arial"/>
          <w:color w:val="000000"/>
          <w:sz w:val="16"/>
        </w:rPr>
        <w:tab/>
        <w:t>Yes</w:t>
      </w:r>
      <w:r>
        <w:rPr>
          <w:rFonts w:ascii="Arial" w:eastAsia="Arial" w:hAnsi="Arial"/>
          <w:color w:val="000000"/>
          <w:sz w:val="16"/>
        </w:rPr>
        <w:tab/>
        <w:t>No</w:t>
      </w:r>
    </w:p>
    <w:p w14:paraId="72C6B729" w14:textId="77777777" w:rsidR="001C7DEC" w:rsidRDefault="00863A54">
      <w:pPr>
        <w:tabs>
          <w:tab w:val="left" w:pos="3816"/>
          <w:tab w:val="left" w:pos="5616"/>
        </w:tabs>
        <w:spacing w:before="58" w:line="208" w:lineRule="exact"/>
        <w:textAlignment w:val="baseline"/>
        <w:rPr>
          <w:rFonts w:ascii="Arial" w:eastAsia="Arial" w:hAnsi="Arial"/>
          <w:color w:val="000000"/>
          <w:sz w:val="16"/>
        </w:rPr>
      </w:pPr>
      <w:r>
        <w:rPr>
          <w:rFonts w:ascii="Arial" w:eastAsia="Arial" w:hAnsi="Arial"/>
          <w:color w:val="000000"/>
          <w:sz w:val="16"/>
        </w:rPr>
        <w:t>Services for Medical and Emergency</w:t>
      </w:r>
      <w:r>
        <w:rPr>
          <w:rFonts w:ascii="Arial" w:eastAsia="Arial" w:hAnsi="Arial"/>
          <w:color w:val="000000"/>
          <w:sz w:val="16"/>
        </w:rPr>
        <w:tab/>
        <w:t>Yes</w:t>
      </w:r>
      <w:r>
        <w:rPr>
          <w:rFonts w:ascii="Arial" w:eastAsia="Arial" w:hAnsi="Arial"/>
          <w:color w:val="000000"/>
          <w:sz w:val="16"/>
        </w:rPr>
        <w:tab/>
        <w:t>No</w:t>
      </w:r>
    </w:p>
    <w:p w14:paraId="4C6D9DD9" w14:textId="77777777" w:rsidR="001C7DEC" w:rsidRDefault="00863A54">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p w14:paraId="244D74B6" w14:textId="77777777" w:rsidR="001C7DEC" w:rsidRDefault="00863A54">
      <w:pPr>
        <w:tabs>
          <w:tab w:val="left" w:pos="3816"/>
          <w:tab w:val="left" w:pos="5616"/>
        </w:tabs>
        <w:spacing w:before="32" w:line="205" w:lineRule="exact"/>
        <w:ind w:right="1944"/>
        <w:textAlignment w:val="baseline"/>
        <w:rPr>
          <w:rFonts w:ascii="Arial" w:eastAsia="Arial" w:hAnsi="Arial"/>
          <w:color w:val="000000"/>
          <w:spacing w:val="-8"/>
          <w:w w:val="95"/>
          <w:sz w:val="16"/>
        </w:rPr>
      </w:pPr>
      <w:r>
        <w:rPr>
          <w:rFonts w:ascii="Arial" w:eastAsia="Arial" w:hAnsi="Arial"/>
          <w:color w:val="000000"/>
          <w:spacing w:val="-8"/>
          <w:w w:val="95"/>
          <w:sz w:val="16"/>
        </w:rPr>
        <w:t>Services for Passenger and Materials</w:t>
      </w:r>
      <w:r>
        <w:rPr>
          <w:rFonts w:ascii="Arial" w:eastAsia="Arial" w:hAnsi="Arial"/>
          <w:color w:val="000000"/>
          <w:spacing w:val="-8"/>
          <w:w w:val="95"/>
          <w:sz w:val="16"/>
        </w:rPr>
        <w:tab/>
        <w:t>Yes</w:t>
      </w:r>
      <w:r>
        <w:rPr>
          <w:rFonts w:ascii="Arial" w:eastAsia="Arial" w:hAnsi="Arial"/>
          <w:color w:val="000000"/>
          <w:spacing w:val="-8"/>
          <w:w w:val="95"/>
          <w:sz w:val="16"/>
        </w:rPr>
        <w:tab/>
        <w:t xml:space="preserve">Yes </w:t>
      </w:r>
      <w:r>
        <w:rPr>
          <w:rFonts w:ascii="Arial" w:eastAsia="Arial" w:hAnsi="Arial"/>
          <w:color w:val="000000"/>
          <w:spacing w:val="-8"/>
          <w:w w:val="95"/>
          <w:sz w:val="16"/>
        </w:rPr>
        <w:br/>
        <w:t>Transport (sea, land and air)</w:t>
      </w:r>
    </w:p>
    <w:p w14:paraId="4A832CA7"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Services for Logistics and Storage</w:t>
      </w:r>
      <w:r>
        <w:rPr>
          <w:rFonts w:ascii="Arial" w:eastAsia="Arial" w:hAnsi="Arial"/>
          <w:color w:val="000000"/>
          <w:sz w:val="16"/>
        </w:rPr>
        <w:tab/>
        <w:t>Yes</w:t>
      </w:r>
      <w:r>
        <w:rPr>
          <w:rFonts w:ascii="Arial" w:eastAsia="Arial" w:hAnsi="Arial"/>
          <w:color w:val="000000"/>
          <w:sz w:val="16"/>
        </w:rPr>
        <w:tab/>
        <w:t>No</w:t>
      </w:r>
    </w:p>
    <w:p w14:paraId="2554E7E6"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Services for Materials Handling</w:t>
      </w:r>
      <w:r>
        <w:rPr>
          <w:rFonts w:ascii="Arial" w:eastAsia="Arial" w:hAnsi="Arial"/>
          <w:color w:val="000000"/>
          <w:sz w:val="16"/>
        </w:rPr>
        <w:tab/>
        <w:t>Yes</w:t>
      </w:r>
      <w:r>
        <w:rPr>
          <w:rFonts w:ascii="Arial" w:eastAsia="Arial" w:hAnsi="Arial"/>
          <w:color w:val="000000"/>
          <w:sz w:val="16"/>
        </w:rPr>
        <w:tab/>
        <w:t>Yes</w:t>
      </w:r>
    </w:p>
    <w:p w14:paraId="4551253E" w14:textId="77777777" w:rsidR="001C7DEC" w:rsidRDefault="00863A54">
      <w:pPr>
        <w:tabs>
          <w:tab w:val="left" w:pos="3816"/>
          <w:tab w:val="left" w:pos="5616"/>
        </w:tabs>
        <w:spacing w:before="34" w:line="182" w:lineRule="exact"/>
        <w:textAlignment w:val="baseline"/>
        <w:rPr>
          <w:rFonts w:ascii="Arial" w:eastAsia="Arial" w:hAnsi="Arial"/>
          <w:color w:val="000000"/>
          <w:sz w:val="16"/>
        </w:rPr>
      </w:pPr>
      <w:r>
        <w:rPr>
          <w:rFonts w:ascii="Arial" w:eastAsia="Arial" w:hAnsi="Arial"/>
          <w:color w:val="000000"/>
          <w:sz w:val="16"/>
        </w:rPr>
        <w:t>Services for Legal and Professional Services</w:t>
      </w:r>
      <w:r>
        <w:rPr>
          <w:rFonts w:ascii="Arial" w:eastAsia="Arial" w:hAnsi="Arial"/>
          <w:color w:val="000000"/>
          <w:sz w:val="16"/>
        </w:rPr>
        <w:tab/>
        <w:t>Yes</w:t>
      </w:r>
      <w:r>
        <w:rPr>
          <w:rFonts w:ascii="Arial" w:eastAsia="Arial" w:hAnsi="Arial"/>
          <w:color w:val="000000"/>
          <w:sz w:val="16"/>
        </w:rPr>
        <w:tab/>
        <w:t>No</w:t>
      </w:r>
    </w:p>
    <w:p w14:paraId="550E8853" w14:textId="77777777" w:rsidR="001C7DEC" w:rsidRDefault="00863A54">
      <w:pPr>
        <w:tabs>
          <w:tab w:val="left" w:pos="3816"/>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Services for Project Engineering</w:t>
      </w:r>
      <w:r>
        <w:rPr>
          <w:rFonts w:ascii="Arial" w:eastAsia="Arial" w:hAnsi="Arial"/>
          <w:color w:val="000000"/>
          <w:sz w:val="16"/>
        </w:rPr>
        <w:tab/>
        <w:t>Yes</w:t>
      </w:r>
      <w:r>
        <w:rPr>
          <w:rFonts w:ascii="Arial" w:eastAsia="Arial" w:hAnsi="Arial"/>
          <w:color w:val="000000"/>
          <w:sz w:val="16"/>
        </w:rPr>
        <w:tab/>
        <w:t>Yes</w:t>
      </w:r>
    </w:p>
    <w:p w14:paraId="2990B8F6"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Services for Port Facility Services</w:t>
      </w:r>
      <w:r>
        <w:rPr>
          <w:rFonts w:ascii="Arial" w:eastAsia="Arial" w:hAnsi="Arial"/>
          <w:color w:val="000000"/>
          <w:sz w:val="16"/>
        </w:rPr>
        <w:tab/>
        <w:t>Yes</w:t>
      </w:r>
      <w:r>
        <w:rPr>
          <w:rFonts w:ascii="Arial" w:eastAsia="Arial" w:hAnsi="Arial"/>
          <w:color w:val="000000"/>
          <w:sz w:val="16"/>
        </w:rPr>
        <w:tab/>
        <w:t>Yes</w:t>
      </w:r>
    </w:p>
    <w:p w14:paraId="301482EB"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Services for Tel stra</w:t>
      </w:r>
      <w:r>
        <w:rPr>
          <w:rFonts w:ascii="Arial" w:eastAsia="Arial" w:hAnsi="Arial"/>
          <w:color w:val="000000"/>
          <w:sz w:val="16"/>
        </w:rPr>
        <w:tab/>
        <w:t>Yes</w:t>
      </w:r>
      <w:r>
        <w:rPr>
          <w:rFonts w:ascii="Arial" w:eastAsia="Arial" w:hAnsi="Arial"/>
          <w:color w:val="000000"/>
          <w:sz w:val="16"/>
        </w:rPr>
        <w:tab/>
        <w:t>No</w:t>
      </w:r>
    </w:p>
    <w:p w14:paraId="1DEF4B23"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Supply and Fabrication - Conveyors</w:t>
      </w:r>
      <w:r>
        <w:rPr>
          <w:rFonts w:ascii="Arial" w:eastAsia="Arial" w:hAnsi="Arial"/>
          <w:color w:val="000000"/>
          <w:sz w:val="16"/>
        </w:rPr>
        <w:tab/>
        <w:t>Yes</w:t>
      </w:r>
      <w:r>
        <w:rPr>
          <w:rFonts w:ascii="Arial" w:eastAsia="Arial" w:hAnsi="Arial"/>
          <w:color w:val="000000"/>
          <w:sz w:val="16"/>
        </w:rPr>
        <w:tab/>
        <w:t>Yes</w:t>
      </w:r>
    </w:p>
    <w:p w14:paraId="0022486C" w14:textId="77777777" w:rsidR="001C7DEC" w:rsidRDefault="00863A54">
      <w:pPr>
        <w:tabs>
          <w:tab w:val="left" w:pos="3816"/>
          <w:tab w:val="left" w:pos="5616"/>
        </w:tabs>
        <w:spacing w:before="59" w:line="208" w:lineRule="exact"/>
        <w:textAlignment w:val="baseline"/>
        <w:rPr>
          <w:rFonts w:ascii="Arial" w:eastAsia="Arial" w:hAnsi="Arial"/>
          <w:color w:val="000000"/>
          <w:sz w:val="16"/>
        </w:rPr>
      </w:pPr>
      <w:r>
        <w:rPr>
          <w:rFonts w:ascii="Arial" w:eastAsia="Arial" w:hAnsi="Arial"/>
          <w:color w:val="000000"/>
          <w:sz w:val="16"/>
        </w:rPr>
        <w:t>Supply and Fabrication - Process Modules &amp;</w:t>
      </w:r>
      <w:r>
        <w:rPr>
          <w:rFonts w:ascii="Arial" w:eastAsia="Arial" w:hAnsi="Arial"/>
          <w:color w:val="000000"/>
          <w:sz w:val="16"/>
        </w:rPr>
        <w:tab/>
        <w:t>Yes</w:t>
      </w:r>
      <w:r>
        <w:rPr>
          <w:rFonts w:ascii="Arial" w:eastAsia="Arial" w:hAnsi="Arial"/>
          <w:color w:val="000000"/>
          <w:sz w:val="16"/>
        </w:rPr>
        <w:tab/>
        <w:t>Yes</w:t>
      </w:r>
    </w:p>
    <w:p w14:paraId="3E410E62" w14:textId="77777777" w:rsidR="001C7DEC" w:rsidRDefault="00863A54">
      <w:pPr>
        <w:spacing w:line="170" w:lineRule="exact"/>
        <w:textAlignment w:val="baseline"/>
        <w:rPr>
          <w:rFonts w:ascii="Arial" w:eastAsia="Arial" w:hAnsi="Arial"/>
          <w:color w:val="000000"/>
          <w:spacing w:val="-5"/>
          <w:sz w:val="16"/>
        </w:rPr>
      </w:pPr>
      <w:r>
        <w:rPr>
          <w:rFonts w:ascii="Arial" w:eastAsia="Arial" w:hAnsi="Arial"/>
          <w:color w:val="000000"/>
          <w:spacing w:val="-5"/>
          <w:sz w:val="16"/>
        </w:rPr>
        <w:t>Equipment</w:t>
      </w:r>
    </w:p>
    <w:p w14:paraId="60D19374" w14:textId="77777777" w:rsidR="001C7DEC" w:rsidRDefault="00863A54">
      <w:pPr>
        <w:tabs>
          <w:tab w:val="left" w:pos="3816"/>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Supply of Plant Sizers</w:t>
      </w:r>
      <w:r>
        <w:rPr>
          <w:rFonts w:ascii="Arial" w:eastAsia="Arial" w:hAnsi="Arial"/>
          <w:color w:val="000000"/>
          <w:sz w:val="16"/>
        </w:rPr>
        <w:tab/>
        <w:t>Yes</w:t>
      </w:r>
      <w:r>
        <w:rPr>
          <w:rFonts w:ascii="Arial" w:eastAsia="Arial" w:hAnsi="Arial"/>
          <w:color w:val="000000"/>
          <w:sz w:val="16"/>
        </w:rPr>
        <w:tab/>
        <w:t>Yes</w:t>
      </w:r>
    </w:p>
    <w:p w14:paraId="6312A6CD" w14:textId="77777777" w:rsidR="001C7DEC" w:rsidRDefault="00863A54">
      <w:pPr>
        <w:tabs>
          <w:tab w:val="left" w:pos="3816"/>
          <w:tab w:val="left" w:pos="5616"/>
        </w:tabs>
        <w:spacing w:before="64" w:line="208" w:lineRule="exact"/>
        <w:textAlignment w:val="baseline"/>
        <w:rPr>
          <w:rFonts w:ascii="Arial" w:eastAsia="Arial" w:hAnsi="Arial"/>
          <w:color w:val="000000"/>
          <w:sz w:val="16"/>
        </w:rPr>
      </w:pPr>
      <w:r>
        <w:rPr>
          <w:rFonts w:ascii="Arial" w:eastAsia="Arial" w:hAnsi="Arial"/>
          <w:color w:val="000000"/>
          <w:sz w:val="16"/>
        </w:rPr>
        <w:t>Supply of Geotextiles and HDPE Pipe,</w:t>
      </w:r>
      <w:r>
        <w:rPr>
          <w:rFonts w:ascii="Arial" w:eastAsia="Arial" w:hAnsi="Arial"/>
          <w:color w:val="000000"/>
          <w:sz w:val="16"/>
        </w:rPr>
        <w:tab/>
        <w:t>Yes</w:t>
      </w:r>
      <w:r>
        <w:rPr>
          <w:rFonts w:ascii="Arial" w:eastAsia="Arial" w:hAnsi="Arial"/>
          <w:color w:val="000000"/>
          <w:sz w:val="16"/>
        </w:rPr>
        <w:tab/>
        <w:t>Yes</w:t>
      </w:r>
    </w:p>
    <w:p w14:paraId="5D95E242" w14:textId="77777777" w:rsidR="001C7DEC" w:rsidRDefault="00863A54">
      <w:pPr>
        <w:spacing w:line="170" w:lineRule="exact"/>
        <w:textAlignment w:val="baseline"/>
        <w:rPr>
          <w:rFonts w:ascii="Arial" w:eastAsia="Arial" w:hAnsi="Arial"/>
          <w:color w:val="000000"/>
          <w:spacing w:val="-3"/>
          <w:sz w:val="16"/>
        </w:rPr>
      </w:pPr>
      <w:r>
        <w:rPr>
          <w:rFonts w:ascii="Arial" w:eastAsia="Arial" w:hAnsi="Arial"/>
          <w:color w:val="000000"/>
          <w:spacing w:val="-3"/>
          <w:sz w:val="16"/>
        </w:rPr>
        <w:t>Fittings &amp; Liners</w:t>
      </w:r>
    </w:p>
    <w:p w14:paraId="5A15EB5F" w14:textId="77777777" w:rsidR="001C7DEC" w:rsidRDefault="00863A54">
      <w:pPr>
        <w:tabs>
          <w:tab w:val="left" w:pos="3816"/>
          <w:tab w:val="left" w:pos="5616"/>
        </w:tabs>
        <w:spacing w:before="32" w:line="205" w:lineRule="exact"/>
        <w:ind w:right="1944"/>
        <w:textAlignment w:val="baseline"/>
        <w:rPr>
          <w:rFonts w:ascii="Arial" w:eastAsia="Arial" w:hAnsi="Arial"/>
          <w:color w:val="000000"/>
          <w:spacing w:val="-8"/>
          <w:w w:val="95"/>
          <w:sz w:val="16"/>
        </w:rPr>
      </w:pPr>
      <w:r>
        <w:rPr>
          <w:rFonts w:ascii="Arial" w:eastAsia="Arial" w:hAnsi="Arial"/>
          <w:color w:val="000000"/>
          <w:spacing w:val="-8"/>
          <w:w w:val="95"/>
          <w:sz w:val="16"/>
        </w:rPr>
        <w:t>Supply and Fabrication - Electrical</w:t>
      </w:r>
      <w:r>
        <w:rPr>
          <w:rFonts w:ascii="Arial" w:eastAsia="Arial" w:hAnsi="Arial"/>
          <w:color w:val="000000"/>
          <w:spacing w:val="-8"/>
          <w:w w:val="95"/>
          <w:sz w:val="16"/>
        </w:rPr>
        <w:tab/>
        <w:t>Yes</w:t>
      </w:r>
      <w:r>
        <w:rPr>
          <w:rFonts w:ascii="Arial" w:eastAsia="Arial" w:hAnsi="Arial"/>
          <w:color w:val="000000"/>
          <w:spacing w:val="-8"/>
          <w:w w:val="95"/>
          <w:sz w:val="16"/>
        </w:rPr>
        <w:tab/>
        <w:t xml:space="preserve">Yes </w:t>
      </w:r>
      <w:r>
        <w:rPr>
          <w:rFonts w:ascii="Arial" w:eastAsia="Arial" w:hAnsi="Arial"/>
          <w:color w:val="000000"/>
          <w:spacing w:val="-8"/>
          <w:w w:val="95"/>
          <w:sz w:val="16"/>
        </w:rPr>
        <w:br/>
        <w:t>Switchrooms</w:t>
      </w:r>
    </w:p>
    <w:p w14:paraId="15F37CD9" w14:textId="77777777" w:rsidR="001C7DEC" w:rsidRDefault="00863A54">
      <w:pPr>
        <w:tabs>
          <w:tab w:val="left" w:pos="3816"/>
          <w:tab w:val="left" w:pos="5616"/>
        </w:tabs>
        <w:spacing w:before="34" w:line="182" w:lineRule="exact"/>
        <w:textAlignment w:val="baseline"/>
        <w:rPr>
          <w:rFonts w:ascii="Arial" w:eastAsia="Arial" w:hAnsi="Arial"/>
          <w:color w:val="000000"/>
          <w:sz w:val="16"/>
        </w:rPr>
      </w:pPr>
      <w:r>
        <w:rPr>
          <w:rFonts w:ascii="Arial" w:eastAsia="Arial" w:hAnsi="Arial"/>
          <w:color w:val="000000"/>
          <w:sz w:val="16"/>
        </w:rPr>
        <w:t>Supply of Water Treatment</w:t>
      </w:r>
      <w:r>
        <w:rPr>
          <w:rFonts w:ascii="Arial" w:eastAsia="Arial" w:hAnsi="Arial"/>
          <w:color w:val="000000"/>
          <w:sz w:val="16"/>
        </w:rPr>
        <w:tab/>
        <w:t>Yes</w:t>
      </w:r>
      <w:r>
        <w:rPr>
          <w:rFonts w:ascii="Arial" w:eastAsia="Arial" w:hAnsi="Arial"/>
          <w:color w:val="000000"/>
          <w:sz w:val="16"/>
        </w:rPr>
        <w:tab/>
        <w:t>Yes</w:t>
      </w:r>
    </w:p>
    <w:p w14:paraId="3909426F" w14:textId="77777777" w:rsidR="001C7DEC" w:rsidRDefault="00863A54">
      <w:pPr>
        <w:tabs>
          <w:tab w:val="left" w:pos="3816"/>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Supply of Various Pumps</w:t>
      </w:r>
      <w:r>
        <w:rPr>
          <w:rFonts w:ascii="Arial" w:eastAsia="Arial" w:hAnsi="Arial"/>
          <w:color w:val="000000"/>
          <w:sz w:val="16"/>
        </w:rPr>
        <w:tab/>
        <w:t>Yes</w:t>
      </w:r>
      <w:r>
        <w:rPr>
          <w:rFonts w:ascii="Arial" w:eastAsia="Arial" w:hAnsi="Arial"/>
          <w:color w:val="000000"/>
          <w:sz w:val="16"/>
        </w:rPr>
        <w:tab/>
        <w:t>Yes</w:t>
      </w:r>
    </w:p>
    <w:p w14:paraId="33467F9B"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Supply of Apron Feeder</w:t>
      </w:r>
      <w:r>
        <w:rPr>
          <w:rFonts w:ascii="Arial" w:eastAsia="Arial" w:hAnsi="Arial"/>
          <w:color w:val="000000"/>
          <w:sz w:val="16"/>
        </w:rPr>
        <w:tab/>
        <w:t>Yes</w:t>
      </w:r>
      <w:r>
        <w:rPr>
          <w:rFonts w:ascii="Arial" w:eastAsia="Arial" w:hAnsi="Arial"/>
          <w:color w:val="000000"/>
          <w:sz w:val="16"/>
        </w:rPr>
        <w:tab/>
        <w:t>Yes</w:t>
      </w:r>
    </w:p>
    <w:p w14:paraId="329A2AA3"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Supply of Coveryor Belts</w:t>
      </w:r>
      <w:r>
        <w:rPr>
          <w:rFonts w:ascii="Arial" w:eastAsia="Arial" w:hAnsi="Arial"/>
          <w:color w:val="000000"/>
          <w:sz w:val="16"/>
        </w:rPr>
        <w:tab/>
        <w:t>Yes</w:t>
      </w:r>
      <w:r>
        <w:rPr>
          <w:rFonts w:ascii="Arial" w:eastAsia="Arial" w:hAnsi="Arial"/>
          <w:color w:val="000000"/>
          <w:sz w:val="16"/>
        </w:rPr>
        <w:tab/>
        <w:t>Yes</w:t>
      </w:r>
    </w:p>
    <w:p w14:paraId="5F627413" w14:textId="77777777" w:rsidR="001C7DEC" w:rsidRDefault="00863A54">
      <w:pPr>
        <w:tabs>
          <w:tab w:val="left" w:pos="3816"/>
          <w:tab w:val="left" w:pos="5616"/>
        </w:tabs>
        <w:spacing w:before="64" w:line="208" w:lineRule="exact"/>
        <w:textAlignment w:val="baseline"/>
        <w:rPr>
          <w:rFonts w:ascii="Arial" w:eastAsia="Arial" w:hAnsi="Arial"/>
          <w:color w:val="000000"/>
          <w:sz w:val="16"/>
        </w:rPr>
      </w:pPr>
      <w:r>
        <w:rPr>
          <w:rFonts w:ascii="Arial" w:eastAsia="Arial" w:hAnsi="Arial"/>
          <w:color w:val="000000"/>
          <w:sz w:val="16"/>
        </w:rPr>
        <w:t>Supply of Precast Concrete &amp; Articulating</w:t>
      </w:r>
      <w:r>
        <w:rPr>
          <w:rFonts w:ascii="Arial" w:eastAsia="Arial" w:hAnsi="Arial"/>
          <w:color w:val="000000"/>
          <w:sz w:val="16"/>
        </w:rPr>
        <w:tab/>
        <w:t>Yes</w:t>
      </w:r>
      <w:r>
        <w:rPr>
          <w:rFonts w:ascii="Arial" w:eastAsia="Arial" w:hAnsi="Arial"/>
          <w:color w:val="000000"/>
          <w:sz w:val="16"/>
        </w:rPr>
        <w:tab/>
        <w:t>Yes</w:t>
      </w:r>
    </w:p>
    <w:p w14:paraId="5F0BD3F8" w14:textId="77777777" w:rsidR="001C7DEC" w:rsidRDefault="00863A54">
      <w:pPr>
        <w:spacing w:line="170" w:lineRule="exact"/>
        <w:textAlignment w:val="baseline"/>
        <w:rPr>
          <w:rFonts w:ascii="Arial" w:eastAsia="Arial" w:hAnsi="Arial"/>
          <w:color w:val="000000"/>
          <w:spacing w:val="-2"/>
          <w:sz w:val="16"/>
        </w:rPr>
      </w:pPr>
      <w:r>
        <w:rPr>
          <w:rFonts w:ascii="Arial" w:eastAsia="Arial" w:hAnsi="Arial"/>
          <w:color w:val="000000"/>
          <w:spacing w:val="-2"/>
          <w:sz w:val="16"/>
        </w:rPr>
        <w:t>Concrete Block Revertment</w:t>
      </w:r>
    </w:p>
    <w:p w14:paraId="63CFAD7A" w14:textId="77777777" w:rsidR="001C7DEC" w:rsidRDefault="00863A54">
      <w:pPr>
        <w:tabs>
          <w:tab w:val="left" w:pos="3816"/>
          <w:tab w:val="left" w:pos="5616"/>
        </w:tabs>
        <w:spacing w:before="34" w:line="182" w:lineRule="exact"/>
        <w:textAlignment w:val="baseline"/>
        <w:rPr>
          <w:rFonts w:ascii="Arial" w:eastAsia="Arial" w:hAnsi="Arial"/>
          <w:color w:val="000000"/>
          <w:sz w:val="16"/>
        </w:rPr>
      </w:pPr>
      <w:r>
        <w:rPr>
          <w:rFonts w:ascii="Arial" w:eastAsia="Arial" w:hAnsi="Arial"/>
          <w:color w:val="000000"/>
          <w:sz w:val="16"/>
        </w:rPr>
        <w:t>Supply of Rail Mounted Stacker</w:t>
      </w:r>
      <w:r>
        <w:rPr>
          <w:rFonts w:ascii="Arial" w:eastAsia="Arial" w:hAnsi="Arial"/>
          <w:color w:val="000000"/>
          <w:sz w:val="16"/>
        </w:rPr>
        <w:tab/>
        <w:t>Yes</w:t>
      </w:r>
      <w:r>
        <w:rPr>
          <w:rFonts w:ascii="Arial" w:eastAsia="Arial" w:hAnsi="Arial"/>
          <w:color w:val="000000"/>
          <w:sz w:val="16"/>
        </w:rPr>
        <w:tab/>
        <w:t>Yes</w:t>
      </w:r>
    </w:p>
    <w:p w14:paraId="313F201A" w14:textId="77777777" w:rsidR="001C7DEC" w:rsidRDefault="00863A54">
      <w:pPr>
        <w:tabs>
          <w:tab w:val="left" w:pos="3816"/>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Supply of Tertiary Crusher Starter</w:t>
      </w:r>
      <w:r>
        <w:rPr>
          <w:rFonts w:ascii="Arial" w:eastAsia="Arial" w:hAnsi="Arial"/>
          <w:color w:val="000000"/>
          <w:sz w:val="16"/>
        </w:rPr>
        <w:tab/>
        <w:t>Yes</w:t>
      </w:r>
      <w:r>
        <w:rPr>
          <w:rFonts w:ascii="Arial" w:eastAsia="Arial" w:hAnsi="Arial"/>
          <w:color w:val="000000"/>
          <w:sz w:val="16"/>
        </w:rPr>
        <w:tab/>
        <w:t>Yes</w:t>
      </w:r>
    </w:p>
    <w:p w14:paraId="5DBF45CF"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Supply of Tertiary Crusher and Starter</w:t>
      </w:r>
      <w:r>
        <w:rPr>
          <w:rFonts w:ascii="Arial" w:eastAsia="Arial" w:hAnsi="Arial"/>
          <w:color w:val="000000"/>
          <w:sz w:val="16"/>
        </w:rPr>
        <w:tab/>
        <w:t>Yes</w:t>
      </w:r>
      <w:r>
        <w:rPr>
          <w:rFonts w:ascii="Arial" w:eastAsia="Arial" w:hAnsi="Arial"/>
          <w:color w:val="000000"/>
          <w:sz w:val="16"/>
        </w:rPr>
        <w:tab/>
        <w:t>Yes</w:t>
      </w:r>
    </w:p>
    <w:p w14:paraId="0DE5F12A" w14:textId="77777777" w:rsidR="001C7DEC" w:rsidRDefault="00863A5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Supply of Structural Steel and Tanks</w:t>
      </w:r>
      <w:r>
        <w:rPr>
          <w:rFonts w:ascii="Arial" w:eastAsia="Arial" w:hAnsi="Arial"/>
          <w:color w:val="000000"/>
          <w:sz w:val="16"/>
        </w:rPr>
        <w:tab/>
        <w:t>Yes</w:t>
      </w:r>
      <w:r>
        <w:rPr>
          <w:rFonts w:ascii="Arial" w:eastAsia="Arial" w:hAnsi="Arial"/>
          <w:color w:val="000000"/>
          <w:sz w:val="16"/>
        </w:rPr>
        <w:tab/>
        <w:t>Yes</w:t>
      </w:r>
    </w:p>
    <w:p w14:paraId="49619F5D" w14:textId="77777777" w:rsidR="001C7DEC" w:rsidRDefault="00863A54">
      <w:pPr>
        <w:spacing w:before="213" w:line="323" w:lineRule="exact"/>
        <w:textAlignment w:val="baseline"/>
        <w:rPr>
          <w:rFonts w:ascii="Verdana" w:eastAsia="Verdana" w:hAnsi="Verdana"/>
          <w:color w:val="000000"/>
          <w:sz w:val="7"/>
          <w:vertAlign w:val="superscript"/>
        </w:rPr>
      </w:pPr>
      <w:r>
        <w:rPr>
          <w:rFonts w:ascii="Verdana" w:eastAsia="Verdana" w:hAnsi="Verdana"/>
          <w:color w:val="000000"/>
          <w:sz w:val="7"/>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412B9B16" w14:textId="77777777" w:rsidR="001C7DEC" w:rsidRDefault="00863A54">
      <w:pPr>
        <w:spacing w:before="122" w:line="220" w:lineRule="exact"/>
        <w:ind w:left="576"/>
        <w:textAlignment w:val="baseline"/>
        <w:rPr>
          <w:rFonts w:ascii="Arial" w:eastAsia="Arial" w:hAnsi="Arial"/>
          <w:color w:val="000000"/>
          <w:sz w:val="16"/>
        </w:rPr>
      </w:pPr>
      <w:r>
        <w:pict w14:anchorId="0D930E14">
          <v:shape id="_x0000_s1026" type="#_x0000_t202" style="position:absolute;left:0;text-align:left;margin-left:489.1pt;margin-top:765.4pt;width:55pt;height:12.65pt;z-index:-251653120;mso-wrap-distance-left:0;mso-wrap-distance-right:0;mso-position-horizontal-relative:page;mso-position-vertical-relative:page" filled="f" stroked="f">
            <v:textbox inset="0,0,0,0">
              <w:txbxContent>
                <w:p w14:paraId="65D388D6" w14:textId="77777777" w:rsidR="001C7DEC" w:rsidRDefault="00863A54">
                  <w:pPr>
                    <w:spacing w:before="4" w:line="240" w:lineRule="exact"/>
                    <w:textAlignment w:val="baseline"/>
                    <w:rPr>
                      <w:rFonts w:eastAsia="Times New Roman"/>
                      <w:color w:val="000000"/>
                      <w:spacing w:val="-1"/>
                    </w:rPr>
                  </w:pPr>
                  <w:r>
                    <w:rPr>
                      <w:rFonts w:eastAsia="Times New Roman"/>
                      <w:color w:val="000000"/>
                      <w:spacing w:val="-1"/>
                    </w:rPr>
                    <w:t>Page 2 of 3</w:t>
                  </w:r>
                </w:p>
              </w:txbxContent>
            </v:textbox>
            <w10:wrap type="square" anchorx="page" anchory="page"/>
          </v:shape>
        </w:pict>
      </w:r>
      <w:r>
        <w:rPr>
          <w:rFonts w:ascii="Arial" w:eastAsia="Arial" w:hAnsi="Arial"/>
          <w:color w:val="000000"/>
          <w:sz w:val="16"/>
        </w:rPr>
        <w:t xml:space="preserve">Australian </w:t>
      </w:r>
      <w:r>
        <w:rPr>
          <w:rFonts w:ascii="Arial" w:eastAsia="Arial" w:hAnsi="Arial"/>
          <w:color w:val="000000"/>
          <w:sz w:val="16"/>
        </w:rPr>
        <w:br/>
        <w:t>International</w:t>
      </w:r>
    </w:p>
    <w:p w14:paraId="40E96ED6" w14:textId="77777777" w:rsidR="001C7DEC" w:rsidRDefault="001C7DEC">
      <w:pPr>
        <w:sectPr w:rsidR="001C7DEC">
          <w:pgSz w:w="11904" w:h="16843"/>
          <w:pgMar w:top="1040" w:right="3058" w:bottom="867" w:left="1046" w:header="720" w:footer="720" w:gutter="0"/>
          <w:cols w:space="720"/>
        </w:sectPr>
      </w:pPr>
    </w:p>
    <w:p w14:paraId="564DEB65" w14:textId="77777777" w:rsidR="001C7DEC" w:rsidRDefault="00863A54">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Thu Aug 21 2025 12:41:58 GMT+1000 (AEST) *****</w:t>
      </w:r>
    </w:p>
    <w:p w14:paraId="064C71DD" w14:textId="77777777" w:rsidR="001C7DEC" w:rsidRDefault="001C7DEC">
      <w:pPr>
        <w:spacing w:before="3" w:after="818" w:line="183" w:lineRule="exact"/>
        <w:sectPr w:rsidR="001C7DEC">
          <w:pgSz w:w="11904" w:h="16843"/>
          <w:pgMar w:top="1040" w:right="2203" w:bottom="867" w:left="1901" w:header="720" w:footer="720" w:gutter="0"/>
          <w:cols w:space="720"/>
        </w:sectPr>
      </w:pPr>
    </w:p>
    <w:p w14:paraId="3DB8DB8A" w14:textId="77777777" w:rsidR="001C7DEC" w:rsidRDefault="00863A54">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7CB1612" w14:textId="77777777" w:rsidR="001C7DEC" w:rsidRDefault="00863A54">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451AA1AE" w14:textId="77777777" w:rsidR="001C7DEC" w:rsidRDefault="00863A54">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Alex Nicolini</w:t>
      </w:r>
    </w:p>
    <w:p w14:paraId="29B974D7" w14:textId="77777777" w:rsidR="001C7DEC" w:rsidRDefault="00863A54">
      <w:pPr>
        <w:spacing w:before="39" w:line="182" w:lineRule="exact"/>
        <w:textAlignment w:val="baseline"/>
        <w:rPr>
          <w:rFonts w:ascii="Arial" w:eastAsia="Arial" w:hAnsi="Arial"/>
          <w:b/>
          <w:color w:val="000000"/>
          <w:spacing w:val="-1"/>
          <w:sz w:val="16"/>
        </w:rPr>
      </w:pPr>
      <w:r>
        <w:rPr>
          <w:rFonts w:ascii="Arial" w:eastAsia="Arial" w:hAnsi="Arial"/>
          <w:b/>
          <w:color w:val="000000"/>
          <w:spacing w:val="-1"/>
          <w:sz w:val="16"/>
        </w:rPr>
        <w:t xml:space="preserve">Contact person position </w:t>
      </w:r>
      <w:r>
        <w:rPr>
          <w:rFonts w:ascii="Arial" w:eastAsia="Arial" w:hAnsi="Arial"/>
          <w:color w:val="000000"/>
          <w:spacing w:val="-1"/>
          <w:sz w:val="16"/>
        </w:rPr>
        <w:t>Senior Procurement and Contracts Manager</w:t>
      </w:r>
    </w:p>
    <w:p w14:paraId="4AC433C5" w14:textId="77777777" w:rsidR="001C7DEC" w:rsidRDefault="00863A54">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0732653000</w:t>
      </w:r>
    </w:p>
    <w:p w14:paraId="6402FA56" w14:textId="77777777" w:rsidR="001C7DEC" w:rsidRDefault="00863A54">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3">
        <w:r>
          <w:rPr>
            <w:rFonts w:ascii="Arial" w:eastAsia="Arial" w:hAnsi="Arial"/>
            <w:color w:val="0000FF"/>
            <w:sz w:val="16"/>
            <w:u w:val="single"/>
          </w:rPr>
          <w:t>alex.nicolini@riotinto.com</w:t>
        </w:r>
      </w:hyperlink>
      <w:r>
        <w:rPr>
          <w:rFonts w:ascii="Arial" w:eastAsia="Arial" w:hAnsi="Arial"/>
          <w:color w:val="000000"/>
          <w:sz w:val="16"/>
        </w:rPr>
        <w:t xml:space="preserve"> </w:t>
      </w:r>
    </w:p>
    <w:p w14:paraId="614A930D" w14:textId="77777777" w:rsidR="001C7DEC" w:rsidRDefault="00863A54">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 website: http://www.riotinto.com/</w:t>
      </w:r>
    </w:p>
    <w:p w14:paraId="04F84373" w14:textId="77777777" w:rsidR="001C7DEC" w:rsidRDefault="00863A54">
      <w:pPr>
        <w:spacing w:before="139"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opportunities website: </w:t>
      </w:r>
      <w:hyperlink r:id="rId14">
        <w:r>
          <w:rPr>
            <w:rFonts w:ascii="Arial" w:eastAsia="Arial" w:hAnsi="Arial"/>
            <w:color w:val="0000FF"/>
            <w:spacing w:val="-3"/>
            <w:sz w:val="16"/>
            <w:u w:val="single"/>
          </w:rPr>
          <w:t>https://gateway.icn.org.au/projects/15382?view_type=test</w:t>
        </w:r>
      </w:hyperlink>
      <w:r>
        <w:rPr>
          <w:rFonts w:ascii="Arial" w:eastAsia="Arial" w:hAnsi="Arial"/>
          <w:color w:val="000000"/>
          <w:spacing w:val="-3"/>
          <w:sz w:val="16"/>
        </w:rPr>
        <w:t xml:space="preserve"> </w:t>
      </w:r>
    </w:p>
    <w:p w14:paraId="43405191" w14:textId="77777777" w:rsidR="001C7DEC" w:rsidRDefault="00863A54">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158609C3" w14:textId="77777777" w:rsidR="001C7DEC" w:rsidRDefault="00863A54">
      <w:pPr>
        <w:spacing w:before="103" w:line="219"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 xml:space="preserve">Issue media releases or ASX announcements on project developments and opportunities </w:t>
      </w:r>
      <w:r>
        <w:rPr>
          <w:rFonts w:ascii="Arial" w:eastAsia="Arial" w:hAnsi="Arial"/>
          <w:color w:val="000000"/>
          <w:sz w:val="16"/>
        </w:rPr>
        <w:br/>
        <w:t>Directly contact suppliers with information on project opportunities and bid processes</w:t>
      </w:r>
    </w:p>
    <w:p w14:paraId="52312866" w14:textId="77777777" w:rsidR="001C7DEC" w:rsidRDefault="00863A54">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42E7B17D" w14:textId="77777777" w:rsidR="001C7DEC" w:rsidRDefault="00863A54">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4D90D97B" w14:textId="77777777" w:rsidR="001C7DEC" w:rsidRDefault="00863A54">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48F4320E" w14:textId="77777777" w:rsidR="001C7DEC" w:rsidRDefault="00863A54">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5B310BEA" w14:textId="77777777" w:rsidR="001C7DEC" w:rsidRDefault="00863A54">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3A2FF21" w14:textId="77777777" w:rsidR="001C7DEC" w:rsidRDefault="00863A54">
      <w:pPr>
        <w:spacing w:before="15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1F2256C7" w14:textId="77777777" w:rsidR="001C7DEC" w:rsidRDefault="00863A54">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suppliers to register with global supplier databases</w:t>
      </w:r>
    </w:p>
    <w:p w14:paraId="0367D635" w14:textId="77777777" w:rsidR="001C7DEC" w:rsidRDefault="00863A54">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41914E6D" w14:textId="77777777" w:rsidR="001C7DEC" w:rsidRDefault="00863A54">
      <w:pPr>
        <w:spacing w:before="101" w:after="5184" w:line="221" w:lineRule="exact"/>
        <w:ind w:right="72"/>
        <w:jc w:val="both"/>
        <w:textAlignment w:val="baseline"/>
        <w:rPr>
          <w:rFonts w:ascii="Arial" w:eastAsia="Arial" w:hAnsi="Arial"/>
          <w:color w:val="000000"/>
          <w:sz w:val="16"/>
        </w:rPr>
      </w:pPr>
      <w:r>
        <w:rPr>
          <w:rFonts w:ascii="Arial" w:eastAsia="Arial" w:hAnsi="Arial"/>
          <w:color w:val="000000"/>
          <w:sz w:val="16"/>
        </w:rPr>
        <w:t>Procurement entities will offer feedback to all unsuccessful Australian bidders and if requested, the feedback will include recommendations of any relevant training, skills, capability and capacity development.</w:t>
      </w:r>
    </w:p>
    <w:p w14:paraId="7E7A74A6" w14:textId="77777777" w:rsidR="001C7DEC" w:rsidRDefault="001C7DEC">
      <w:pPr>
        <w:spacing w:before="101" w:after="5184" w:line="221" w:lineRule="exact"/>
        <w:sectPr w:rsidR="001C7DEC">
          <w:type w:val="continuous"/>
          <w:pgSz w:w="11904" w:h="16843"/>
          <w:pgMar w:top="1040" w:right="1498" w:bottom="867" w:left="1046" w:header="720" w:footer="720" w:gutter="0"/>
          <w:cols w:space="720"/>
        </w:sectPr>
      </w:pPr>
    </w:p>
    <w:p w14:paraId="3ADA0854" w14:textId="77777777" w:rsidR="001C7DEC" w:rsidRDefault="00863A54">
      <w:pPr>
        <w:spacing w:before="4" w:line="249" w:lineRule="exact"/>
        <w:textAlignment w:val="baseline"/>
        <w:rPr>
          <w:rFonts w:eastAsia="Times New Roman"/>
          <w:color w:val="000000"/>
          <w:spacing w:val="-2"/>
        </w:rPr>
      </w:pPr>
      <w:r>
        <w:rPr>
          <w:rFonts w:eastAsia="Times New Roman"/>
          <w:color w:val="000000"/>
          <w:spacing w:val="-2"/>
        </w:rPr>
        <w:t>Page 3 of 3</w:t>
      </w:r>
    </w:p>
    <w:sectPr w:rsidR="001C7DEC">
      <w:type w:val="continuous"/>
      <w:pgSz w:w="11904" w:h="16843"/>
      <w:pgMar w:top="1040" w:right="1018" w:bottom="867" w:left="9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309C7" w14:textId="77777777" w:rsidR="00863A54" w:rsidRDefault="00863A54">
      <w:r>
        <w:separator/>
      </w:r>
    </w:p>
  </w:endnote>
  <w:endnote w:type="continuationSeparator" w:id="0">
    <w:p w14:paraId="5A5F6072" w14:textId="77777777" w:rsidR="00863A54" w:rsidRDefault="0086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21FB" w14:textId="29D5E896" w:rsidR="00863A54" w:rsidRDefault="00863A54">
    <w:pPr>
      <w:pStyle w:val="Footer"/>
    </w:pPr>
    <w:r>
      <w:rPr>
        <w:noProof/>
      </w:rPr>
      <mc:AlternateContent>
        <mc:Choice Requires="wps">
          <w:drawing>
            <wp:anchor distT="0" distB="0" distL="0" distR="0" simplePos="0" relativeHeight="251662336" behindDoc="0" locked="0" layoutInCell="1" allowOverlap="1" wp14:anchorId="0E4890F2" wp14:editId="73CB3FC3">
              <wp:simplePos x="635" y="635"/>
              <wp:positionH relativeFrom="page">
                <wp:align>center</wp:align>
              </wp:positionH>
              <wp:positionV relativeFrom="page">
                <wp:align>bottom</wp:align>
              </wp:positionV>
              <wp:extent cx="1389380" cy="365760"/>
              <wp:effectExtent l="0" t="0" r="1270" b="0"/>
              <wp:wrapNone/>
              <wp:docPr id="1961464892"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387A1271" w14:textId="3E224301" w:rsidR="00863A54" w:rsidRPr="00863A54" w:rsidRDefault="00863A54" w:rsidP="00863A54">
                          <w:pPr>
                            <w:rPr>
                              <w:rFonts w:ascii="Arial" w:eastAsia="Arial" w:hAnsi="Arial" w:cs="Arial"/>
                              <w:noProof/>
                              <w:color w:val="C00000"/>
                              <w:sz w:val="24"/>
                              <w:szCs w:val="24"/>
                            </w:rPr>
                          </w:pPr>
                          <w:r w:rsidRPr="00863A54">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4890F2" id="_x0000_t202" coordsize="21600,21600" o:spt="202" path="m,l,21600r21600,l21600,xe">
              <v:stroke joinstyle="miter"/>
              <v:path gradientshapeok="t" o:connecttype="rect"/>
            </v:shapetype>
            <v:shape id="Text Box 5" o:spid="_x0000_s1028" type="#_x0000_t202" alt="OFFICIAL: Sensitive" style="position:absolute;margin-left:0;margin-top:0;width:109.4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" filled="f" stroked="f">
              <v:fill o:detectmouseclick="t"/>
              <v:textbox style="mso-fit-shape-to-text:t" inset="0,0,0,15pt">
                <w:txbxContent>
                  <w:p w14:paraId="387A1271" w14:textId="3E224301" w:rsidR="00863A54" w:rsidRPr="00863A54" w:rsidRDefault="00863A54" w:rsidP="00863A54">
                    <w:pPr>
                      <w:rPr>
                        <w:rFonts w:ascii="Arial" w:eastAsia="Arial" w:hAnsi="Arial" w:cs="Arial"/>
                        <w:noProof/>
                        <w:color w:val="C00000"/>
                        <w:sz w:val="24"/>
                        <w:szCs w:val="24"/>
                      </w:rPr>
                    </w:pPr>
                    <w:r w:rsidRPr="00863A54">
                      <w:rPr>
                        <w:rFonts w:ascii="Arial" w:eastAsia="Arial" w:hAnsi="Arial" w:cs="Arial"/>
                        <w:noProof/>
                        <w:color w:val="C0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9DAA" w14:textId="37E6F8AD" w:rsidR="00863A54" w:rsidRDefault="00863A54">
    <w:pPr>
      <w:pStyle w:val="Footer"/>
    </w:pPr>
    <w:r>
      <w:rPr>
        <w:noProof/>
      </w:rPr>
      <mc:AlternateContent>
        <mc:Choice Requires="wps">
          <w:drawing>
            <wp:anchor distT="0" distB="0" distL="0" distR="0" simplePos="0" relativeHeight="251663360" behindDoc="0" locked="0" layoutInCell="1" allowOverlap="1" wp14:anchorId="32DED938" wp14:editId="1D60EF9A">
              <wp:simplePos x="352425" y="10077450"/>
              <wp:positionH relativeFrom="page">
                <wp:align>center</wp:align>
              </wp:positionH>
              <wp:positionV relativeFrom="page">
                <wp:align>bottom</wp:align>
              </wp:positionV>
              <wp:extent cx="1389380" cy="365760"/>
              <wp:effectExtent l="0" t="0" r="1270" b="0"/>
              <wp:wrapNone/>
              <wp:docPr id="986266831"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4CCE363C" w14:textId="1E038287" w:rsidR="00863A54" w:rsidRPr="00863A54" w:rsidRDefault="00863A54" w:rsidP="00863A54">
                          <w:pPr>
                            <w:rPr>
                              <w:rFonts w:ascii="Arial" w:eastAsia="Arial" w:hAnsi="Arial" w:cs="Arial"/>
                              <w:noProof/>
                              <w:color w:val="C00000"/>
                              <w:sz w:val="24"/>
                              <w:szCs w:val="24"/>
                            </w:rPr>
                          </w:pPr>
                          <w:r w:rsidRPr="00863A54">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DED938" id="_x0000_t202" coordsize="21600,21600" o:spt="202" path="m,l,21600r21600,l21600,xe">
              <v:stroke joinstyle="miter"/>
              <v:path gradientshapeok="t" o:connecttype="rect"/>
            </v:shapetype>
            <v:shape id="Text Box 6" o:spid="_x0000_s1029" type="#_x0000_t202" alt="OFFICIAL: Sensitive" style="position:absolute;margin-left:0;margin-top:0;width:109.4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LHaIA8CAAAd&#10;BAAADgAAAAAAAAAAAAAAAAAuAgAAZHJzL2Uyb0RvYy54bWxQSwECLQAUAAYACAAAACEAFMi2CtoA&#10;AAAEAQAADwAAAAAAAAAAAAAAAABpBAAAZHJzL2Rvd25yZXYueG1sUEsFBgAAAAAEAAQA8wAAAHAF&#10;AAAAAA==&#10;" filled="f" stroked="f">
              <v:fill o:detectmouseclick="t"/>
              <v:textbox style="mso-fit-shape-to-text:t" inset="0,0,0,15pt">
                <w:txbxContent>
                  <w:p w14:paraId="4CCE363C" w14:textId="1E038287" w:rsidR="00863A54" w:rsidRPr="00863A54" w:rsidRDefault="00863A54" w:rsidP="00863A54">
                    <w:pPr>
                      <w:rPr>
                        <w:rFonts w:ascii="Arial" w:eastAsia="Arial" w:hAnsi="Arial" w:cs="Arial"/>
                        <w:noProof/>
                        <w:color w:val="C00000"/>
                        <w:sz w:val="24"/>
                        <w:szCs w:val="24"/>
                      </w:rPr>
                    </w:pPr>
                    <w:r w:rsidRPr="00863A54">
                      <w:rPr>
                        <w:rFonts w:ascii="Arial" w:eastAsia="Arial" w:hAnsi="Arial" w:cs="Arial"/>
                        <w:noProof/>
                        <w:color w:val="C00000"/>
                        <w:sz w:val="24"/>
                        <w:szCs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47E3" w14:textId="69BACCE0" w:rsidR="00863A54" w:rsidRDefault="00863A54">
    <w:pPr>
      <w:pStyle w:val="Footer"/>
    </w:pPr>
    <w:r>
      <w:rPr>
        <w:noProof/>
      </w:rPr>
      <mc:AlternateContent>
        <mc:Choice Requires="wps">
          <w:drawing>
            <wp:anchor distT="0" distB="0" distL="0" distR="0" simplePos="0" relativeHeight="251661312" behindDoc="0" locked="0" layoutInCell="1" allowOverlap="1" wp14:anchorId="3E52AA6E" wp14:editId="580FAE7C">
              <wp:simplePos x="635" y="635"/>
              <wp:positionH relativeFrom="page">
                <wp:align>center</wp:align>
              </wp:positionH>
              <wp:positionV relativeFrom="page">
                <wp:align>bottom</wp:align>
              </wp:positionV>
              <wp:extent cx="1389380" cy="365760"/>
              <wp:effectExtent l="0" t="0" r="1270" b="0"/>
              <wp:wrapNone/>
              <wp:docPr id="1685769870"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1BDD16FA" w14:textId="0BC73B08" w:rsidR="00863A54" w:rsidRPr="00863A54" w:rsidRDefault="00863A54" w:rsidP="00863A54">
                          <w:pPr>
                            <w:rPr>
                              <w:rFonts w:ascii="Arial" w:eastAsia="Arial" w:hAnsi="Arial" w:cs="Arial"/>
                              <w:noProof/>
                              <w:color w:val="C00000"/>
                              <w:sz w:val="24"/>
                              <w:szCs w:val="24"/>
                            </w:rPr>
                          </w:pPr>
                          <w:r w:rsidRPr="00863A54">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52AA6E" id="_x0000_t202" coordsize="21600,21600" o:spt="202" path="m,l,21600r21600,l21600,xe">
              <v:stroke joinstyle="miter"/>
              <v:path gradientshapeok="t" o:connecttype="rect"/>
            </v:shapetype>
            <v:shape id="Text Box 4" o:spid="_x0000_s1031" type="#_x0000_t202" alt="OFFICIAL: Sensitive" style="position:absolute;margin-left:0;margin-top:0;width:109.4pt;height:28.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WtDgIAAB0EAAAOAAAAZHJzL2Uyb0RvYy54bWysU99v2jAQfp+0/8Hy+0goKqM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" filled="f" stroked="f">
              <v:fill o:detectmouseclick="t"/>
              <v:textbox style="mso-fit-shape-to-text:t" inset="0,0,0,15pt">
                <w:txbxContent>
                  <w:p w14:paraId="1BDD16FA" w14:textId="0BC73B08" w:rsidR="00863A54" w:rsidRPr="00863A54" w:rsidRDefault="00863A54" w:rsidP="00863A54">
                    <w:pPr>
                      <w:rPr>
                        <w:rFonts w:ascii="Arial" w:eastAsia="Arial" w:hAnsi="Arial" w:cs="Arial"/>
                        <w:noProof/>
                        <w:color w:val="C00000"/>
                        <w:sz w:val="24"/>
                        <w:szCs w:val="24"/>
                      </w:rPr>
                    </w:pPr>
                    <w:r w:rsidRPr="00863A54">
                      <w:rPr>
                        <w:rFonts w:ascii="Arial" w:eastAsia="Arial" w:hAnsi="Arial" w:cs="Arial"/>
                        <w:noProof/>
                        <w:color w:val="C0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12E1" w14:textId="77777777" w:rsidR="001C7DEC" w:rsidRDefault="001C7DEC"/>
  </w:footnote>
  <w:footnote w:type="continuationSeparator" w:id="0">
    <w:p w14:paraId="06BFA945" w14:textId="77777777" w:rsidR="001C7DEC" w:rsidRDefault="0086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1ADD" w14:textId="51745992" w:rsidR="00863A54" w:rsidRDefault="00863A54">
    <w:pPr>
      <w:pStyle w:val="Header"/>
    </w:pPr>
    <w:r>
      <w:rPr>
        <w:noProof/>
      </w:rPr>
      <mc:AlternateContent>
        <mc:Choice Requires="wps">
          <w:drawing>
            <wp:anchor distT="0" distB="0" distL="0" distR="0" simplePos="0" relativeHeight="251659264" behindDoc="0" locked="0" layoutInCell="1" allowOverlap="1" wp14:anchorId="779D259B" wp14:editId="0B7108B0">
              <wp:simplePos x="635" y="635"/>
              <wp:positionH relativeFrom="page">
                <wp:align>center</wp:align>
              </wp:positionH>
              <wp:positionV relativeFrom="page">
                <wp:align>top</wp:align>
              </wp:positionV>
              <wp:extent cx="1389380" cy="365760"/>
              <wp:effectExtent l="0" t="0" r="1270" b="15240"/>
              <wp:wrapNone/>
              <wp:docPr id="1675133575"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3F8C2DCC" w14:textId="7FC5C565" w:rsidR="00863A54" w:rsidRPr="00863A54" w:rsidRDefault="00863A54" w:rsidP="00863A54">
                          <w:pPr>
                            <w:rPr>
                              <w:rFonts w:ascii="Arial" w:eastAsia="Arial" w:hAnsi="Arial" w:cs="Arial"/>
                              <w:noProof/>
                              <w:color w:val="C00000"/>
                              <w:sz w:val="24"/>
                              <w:szCs w:val="24"/>
                            </w:rPr>
                          </w:pPr>
                          <w:r w:rsidRPr="00863A54">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9D259B" id="_x0000_t202" coordsize="21600,21600" o:spt="202" path="m,l,21600r21600,l21600,xe">
              <v:stroke joinstyle="miter"/>
              <v:path gradientshapeok="t" o:connecttype="rect"/>
            </v:shapetype>
            <v:shape id="Text Box 2" o:spid="_x0000_s1026" type="#_x0000_t202" alt="OFFICIAL: Sensitive" style="position:absolute;margin-left:0;margin-top:0;width:109.4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" filled="f" stroked="f">
              <v:fill o:detectmouseclick="t"/>
              <v:textbox style="mso-fit-shape-to-text:t" inset="0,15pt,0,0">
                <w:txbxContent>
                  <w:p w14:paraId="3F8C2DCC" w14:textId="7FC5C565" w:rsidR="00863A54" w:rsidRPr="00863A54" w:rsidRDefault="00863A54" w:rsidP="00863A54">
                    <w:pPr>
                      <w:rPr>
                        <w:rFonts w:ascii="Arial" w:eastAsia="Arial" w:hAnsi="Arial" w:cs="Arial"/>
                        <w:noProof/>
                        <w:color w:val="C00000"/>
                        <w:sz w:val="24"/>
                        <w:szCs w:val="24"/>
                      </w:rPr>
                    </w:pPr>
                    <w:r w:rsidRPr="00863A54">
                      <w:rPr>
                        <w:rFonts w:ascii="Arial" w:eastAsia="Arial" w:hAnsi="Arial" w:cs="Arial"/>
                        <w:noProof/>
                        <w:color w:val="C0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F2D0" w14:textId="2C82BAC6" w:rsidR="00863A54" w:rsidRDefault="00863A54">
    <w:pPr>
      <w:pStyle w:val="Header"/>
    </w:pPr>
    <w:r>
      <w:rPr>
        <w:noProof/>
      </w:rPr>
      <mc:AlternateContent>
        <mc:Choice Requires="wps">
          <w:drawing>
            <wp:anchor distT="0" distB="0" distL="0" distR="0" simplePos="0" relativeHeight="251660288" behindDoc="0" locked="0" layoutInCell="1" allowOverlap="1" wp14:anchorId="2E4417FF" wp14:editId="5EB8D465">
              <wp:simplePos x="352425" y="457200"/>
              <wp:positionH relativeFrom="page">
                <wp:align>center</wp:align>
              </wp:positionH>
              <wp:positionV relativeFrom="page">
                <wp:align>top</wp:align>
              </wp:positionV>
              <wp:extent cx="1389380" cy="365760"/>
              <wp:effectExtent l="0" t="0" r="1270" b="15240"/>
              <wp:wrapNone/>
              <wp:docPr id="83872798"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4D578B0E" w14:textId="327E7FA3" w:rsidR="00863A54" w:rsidRPr="00863A54" w:rsidRDefault="00863A54" w:rsidP="00863A54">
                          <w:pPr>
                            <w:rPr>
                              <w:rFonts w:ascii="Arial" w:eastAsia="Arial" w:hAnsi="Arial" w:cs="Arial"/>
                              <w:noProof/>
                              <w:color w:val="C00000"/>
                              <w:sz w:val="24"/>
                              <w:szCs w:val="24"/>
                            </w:rPr>
                          </w:pPr>
                          <w:r w:rsidRPr="00863A54">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4417FF" id="_x0000_t202" coordsize="21600,21600" o:spt="202" path="m,l,21600r21600,l21600,xe">
              <v:stroke joinstyle="miter"/>
              <v:path gradientshapeok="t" o:connecttype="rect"/>
            </v:shapetype>
            <v:shape id="Text Box 3" o:spid="_x0000_s1027" type="#_x0000_t202" alt="OFFICIAL: Sensitive" style="position:absolute;margin-left:0;margin-top:0;width:109.4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" filled="f" stroked="f">
              <v:fill o:detectmouseclick="t"/>
              <v:textbox style="mso-fit-shape-to-text:t" inset="0,15pt,0,0">
                <w:txbxContent>
                  <w:p w14:paraId="4D578B0E" w14:textId="327E7FA3" w:rsidR="00863A54" w:rsidRPr="00863A54" w:rsidRDefault="00863A54" w:rsidP="00863A54">
                    <w:pPr>
                      <w:rPr>
                        <w:rFonts w:ascii="Arial" w:eastAsia="Arial" w:hAnsi="Arial" w:cs="Arial"/>
                        <w:noProof/>
                        <w:color w:val="C00000"/>
                        <w:sz w:val="24"/>
                        <w:szCs w:val="24"/>
                      </w:rPr>
                    </w:pPr>
                    <w:r w:rsidRPr="00863A54">
                      <w:rPr>
                        <w:rFonts w:ascii="Arial" w:eastAsia="Arial" w:hAnsi="Arial" w:cs="Arial"/>
                        <w:noProof/>
                        <w:color w:val="C0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160E" w14:textId="411139C2" w:rsidR="00863A54" w:rsidRDefault="00863A54">
    <w:pPr>
      <w:pStyle w:val="Header"/>
    </w:pPr>
    <w:r>
      <w:rPr>
        <w:noProof/>
      </w:rPr>
      <mc:AlternateContent>
        <mc:Choice Requires="wps">
          <w:drawing>
            <wp:anchor distT="0" distB="0" distL="0" distR="0" simplePos="0" relativeHeight="251658240" behindDoc="0" locked="0" layoutInCell="1" allowOverlap="1" wp14:anchorId="4CE19C72" wp14:editId="4C5CBEA9">
              <wp:simplePos x="635" y="635"/>
              <wp:positionH relativeFrom="page">
                <wp:align>center</wp:align>
              </wp:positionH>
              <wp:positionV relativeFrom="page">
                <wp:align>top</wp:align>
              </wp:positionV>
              <wp:extent cx="1389380" cy="365760"/>
              <wp:effectExtent l="0" t="0" r="1270" b="15240"/>
              <wp:wrapNone/>
              <wp:docPr id="71679535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07FF4D02" w14:textId="6839E9D7" w:rsidR="00863A54" w:rsidRPr="00863A54" w:rsidRDefault="00863A54" w:rsidP="00863A54">
                          <w:pPr>
                            <w:rPr>
                              <w:rFonts w:ascii="Arial" w:eastAsia="Arial" w:hAnsi="Arial" w:cs="Arial"/>
                              <w:noProof/>
                              <w:color w:val="C00000"/>
                              <w:sz w:val="24"/>
                              <w:szCs w:val="24"/>
                            </w:rPr>
                          </w:pPr>
                          <w:r w:rsidRPr="00863A54">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E19C72" id="_x0000_t202" coordsize="21600,21600" o:spt="202" path="m,l,21600r21600,l21600,xe">
              <v:stroke joinstyle="miter"/>
              <v:path gradientshapeok="t" o:connecttype="rect"/>
            </v:shapetype>
            <v:shape id="Text Box 1" o:spid="_x0000_s1030" type="#_x0000_t202" alt="OFFICIAL: Sensitive" style="position:absolute;margin-left:0;margin-top:0;width:109.4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" filled="f" stroked="f">
              <v:fill o:detectmouseclick="t"/>
              <v:textbox style="mso-fit-shape-to-text:t" inset="0,15pt,0,0">
                <w:txbxContent>
                  <w:p w14:paraId="07FF4D02" w14:textId="6839E9D7" w:rsidR="00863A54" w:rsidRPr="00863A54" w:rsidRDefault="00863A54" w:rsidP="00863A54">
                    <w:pPr>
                      <w:rPr>
                        <w:rFonts w:ascii="Arial" w:eastAsia="Arial" w:hAnsi="Arial" w:cs="Arial"/>
                        <w:noProof/>
                        <w:color w:val="C00000"/>
                        <w:sz w:val="24"/>
                        <w:szCs w:val="24"/>
                      </w:rPr>
                    </w:pPr>
                    <w:r w:rsidRPr="00863A54">
                      <w:rPr>
                        <w:rFonts w:ascii="Arial" w:eastAsia="Arial" w:hAnsi="Arial" w:cs="Arial"/>
                        <w:noProof/>
                        <w:color w:val="C00000"/>
                        <w:sz w:val="24"/>
                        <w:szCs w:val="24"/>
                      </w:rPr>
                      <w:t>OFFICIAL: Sensitive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EC"/>
    <w:rsid w:val="001C7DEC"/>
    <w:rsid w:val="00567A29"/>
    <w:rsid w:val="00863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A3CB7C2"/>
  <w15:docId w15:val="{12C15005-DE2B-4C8F-B6E5-94A88E20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A54"/>
    <w:pPr>
      <w:tabs>
        <w:tab w:val="center" w:pos="4513"/>
        <w:tab w:val="right" w:pos="9026"/>
      </w:tabs>
    </w:pPr>
  </w:style>
  <w:style w:type="character" w:customStyle="1" w:styleId="HeaderChar">
    <w:name w:val="Header Char"/>
    <w:basedOn w:val="DefaultParagraphFont"/>
    <w:link w:val="Header"/>
    <w:uiPriority w:val="99"/>
    <w:rsid w:val="00863A54"/>
  </w:style>
  <w:style w:type="paragraph" w:styleId="Footer">
    <w:name w:val="footer"/>
    <w:basedOn w:val="Normal"/>
    <w:link w:val="FooterChar"/>
    <w:uiPriority w:val="99"/>
    <w:unhideWhenUsed/>
    <w:rsid w:val="00863A54"/>
    <w:pPr>
      <w:tabs>
        <w:tab w:val="center" w:pos="4513"/>
        <w:tab w:val="right" w:pos="9026"/>
      </w:tabs>
    </w:pPr>
  </w:style>
  <w:style w:type="character" w:customStyle="1" w:styleId="FooterChar">
    <w:name w:val="Footer Char"/>
    <w:basedOn w:val="DefaultParagraphFont"/>
    <w:link w:val="Footer"/>
    <w:uiPriority w:val="99"/>
    <w:rsid w:val="0086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lex.nicolini@riotinto.com"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gateway.icn.org.au/projects/15382?view_type=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10da465-9e7b-430b-a7f3-49eb1f23490e}"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Boscia, Robert</dc:creator>
  <cp:lastModifiedBy>Boscia, Robert</cp:lastModifiedBy>
  <cp:revision>2</cp:revision>
  <dcterms:created xsi:type="dcterms:W3CDTF">2025-09-04T00:18:00Z</dcterms:created>
  <dcterms:modified xsi:type="dcterms:W3CDTF">2025-09-04T00:18:00Z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2ab96dd7,63d88287,4ffcc1e</vt:lpwstr>
  </property>
  <property fmtid="{D5CDD505-2E9C-101B-9397-08002B2CF9AE}" pid="3" name="ClassificationContentMarkingHeaderFontProps">
    <vt:lpwstr>#c00000,12,ARIAL</vt:lpwstr>
  </property>
  <property fmtid="{D5CDD505-2E9C-101B-9397-08002B2CF9AE}" pid="4" name="ClassificationContentMarkingHeaderText">
    <vt:lpwstr>OFFICIAL: Sensitive</vt:lpwstr>
  </property>
  <property fmtid="{D5CDD505-2E9C-101B-9397-08002B2CF9AE}" pid="5" name="ClassificationContentMarkingFooterShapeIds">
    <vt:lpwstr>647ace8e,74e9943c,3ac93ccf</vt:lpwstr>
  </property>
  <property fmtid="{D5CDD505-2E9C-101B-9397-08002B2CF9AE}" pid="6" name="ClassificationContentMarkingFooterFontProps">
    <vt:lpwstr>#c00000,12,ARIAL</vt:lpwstr>
  </property>
  <property fmtid="{D5CDD505-2E9C-101B-9397-08002B2CF9AE}" pid="7" name="ClassificationContentMarkingFooterText">
    <vt:lpwstr>OFFICIAL: Sensitive</vt:lpwstr>
  </property>
</Properties>
</file>