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A7F2"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3BA8ADC8" w14:textId="77777777" w:rsidR="00E45719" w:rsidRDefault="00E45719" w:rsidP="00E45719">
      <w:pPr>
        <w:pStyle w:val="Heading2"/>
      </w:pPr>
      <w:r>
        <w:t>1. Project Details</w:t>
      </w:r>
    </w:p>
    <w:p w14:paraId="511F9457" w14:textId="5E3D5891"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29969BD3DE5447D58FC5713E7C536831"/>
          </w:placeholder>
        </w:sdtPr>
        <w:sdtContent>
          <w:r w:rsidR="00700528" w:rsidRPr="00700528">
            <w:rPr>
              <w:rFonts w:cs="Arial"/>
              <w:color w:val="000000"/>
              <w:kern w:val="2"/>
              <w:szCs w:val="22"/>
            </w:rPr>
            <w:t xml:space="preserve">Yorke Peninsula </w:t>
          </w:r>
          <w:r w:rsidR="00B56874">
            <w:rPr>
              <w:rFonts w:cs="Arial"/>
              <w:color w:val="000000"/>
              <w:kern w:val="2"/>
              <w:szCs w:val="22"/>
            </w:rPr>
            <w:t>Energy Hub</w:t>
          </w:r>
          <w:r w:rsidR="00714AAB">
            <w:rPr>
              <w:rFonts w:cs="Arial"/>
              <w:color w:val="000000"/>
              <w:kern w:val="2"/>
              <w:szCs w:val="22"/>
            </w:rPr>
            <w:t xml:space="preserve"> (Yorke Peninsula)</w:t>
          </w:r>
        </w:sdtContent>
      </w:sdt>
    </w:p>
    <w:p w14:paraId="438AC0C5" w14:textId="0B145586" w:rsidR="00E45719" w:rsidRDefault="00E45719" w:rsidP="008E119F">
      <w:pPr>
        <w:rPr>
          <w:rStyle w:val="Strong"/>
        </w:rPr>
      </w:pPr>
      <w:r>
        <w:rPr>
          <w:rStyle w:val="Strong"/>
        </w:rPr>
        <w:t>Description of the project:</w:t>
      </w:r>
      <w:r w:rsidRPr="00E45719">
        <w:t xml:space="preserve"> </w:t>
      </w:r>
      <w:sdt>
        <w:sdtPr>
          <w:id w:val="1192803413"/>
          <w:placeholder>
            <w:docPart w:val="A3995359C5424F29B7D36486FA67A360"/>
          </w:placeholder>
        </w:sdtPr>
        <w:sdtContent>
          <w:sdt>
            <w:sdtPr>
              <w:rPr>
                <w:szCs w:val="22"/>
              </w:rPr>
              <w:id w:val="114570856"/>
              <w:placeholder>
                <w:docPart w:val="B8D2FF05B5444E629DD6CA4DA2D23062"/>
              </w:placeholder>
            </w:sdtPr>
            <w:sdtEndPr>
              <w:rPr>
                <w:szCs w:val="20"/>
              </w:rPr>
            </w:sdtEndPr>
            <w:sdtContent>
              <w:r w:rsidR="00B56874">
                <w:t>Yorke Peninsula Energy Hub</w:t>
              </w:r>
              <w:r w:rsidR="003D7566">
                <w:t xml:space="preserve"> (</w:t>
              </w:r>
              <w:r w:rsidR="004D2EFA">
                <w:t>YPEH</w:t>
              </w:r>
              <w:r w:rsidR="00CF5DF5">
                <w:t>) is a renewable energy project comprised of the following three phases.</w:t>
              </w:r>
            </w:sdtContent>
          </w:sdt>
        </w:sdtContent>
      </w:sdt>
    </w:p>
    <w:p w14:paraId="0D483261" w14:textId="3A7C892F" w:rsidR="00714AAB" w:rsidRDefault="00714AAB" w:rsidP="008E119F">
      <w:r>
        <w:rPr>
          <w:b/>
          <w:i/>
        </w:rPr>
        <w:t xml:space="preserve">1) </w:t>
      </w:r>
      <w:r w:rsidRPr="00EC7E64">
        <w:rPr>
          <w:b/>
          <w:i/>
        </w:rPr>
        <w:t>High Voltage Direct Current (“HVDC”) works</w:t>
      </w:r>
      <w:r>
        <w:t xml:space="preserve"> which</w:t>
      </w:r>
      <w:r w:rsidRPr="000D4468">
        <w:t xml:space="preserve"> is</w:t>
      </w:r>
      <w:r>
        <w:t xml:space="preserve"> </w:t>
      </w:r>
      <w:r w:rsidRPr="000D4468">
        <w:t xml:space="preserve">a </w:t>
      </w:r>
      <w:proofErr w:type="gramStart"/>
      <w:r w:rsidRPr="000D4468">
        <w:t>state of the art</w:t>
      </w:r>
      <w:proofErr w:type="gramEnd"/>
      <w:r w:rsidRPr="000D4468">
        <w:t xml:space="preserve"> power system designed to transmit power underground, und</w:t>
      </w:r>
      <w:r>
        <w:t>erwater and over long distances, and will be comprised of approximately 60 kilometres of marine cable and 14 kilometres of terrestrial cable.</w:t>
      </w:r>
      <w:r w:rsidR="00235563">
        <w:t xml:space="preserve"> </w:t>
      </w:r>
      <w:r w:rsidR="00E61F47">
        <w:t xml:space="preserve"> </w:t>
      </w:r>
      <w:r w:rsidR="001A4063">
        <w:t>The HVDC works contractor will be selected after an open tender.</w:t>
      </w:r>
    </w:p>
    <w:p w14:paraId="243EB0D8" w14:textId="0D20D90B" w:rsidR="00714AAB" w:rsidRDefault="00714AAB" w:rsidP="008E119F">
      <w:r w:rsidRPr="00AE1708">
        <w:rPr>
          <w:b/>
          <w:i/>
        </w:rPr>
        <w:t>2)</w:t>
      </w:r>
      <w:r>
        <w:t xml:space="preserve"> </w:t>
      </w:r>
      <w:r w:rsidRPr="00EC7E64">
        <w:rPr>
          <w:b/>
          <w:i/>
        </w:rPr>
        <w:t>Balance of Plant (“</w:t>
      </w:r>
      <w:proofErr w:type="spellStart"/>
      <w:r w:rsidRPr="00EC7E64">
        <w:rPr>
          <w:b/>
          <w:i/>
        </w:rPr>
        <w:t>BoP</w:t>
      </w:r>
      <w:proofErr w:type="spellEnd"/>
      <w:r w:rsidRPr="00EC7E64">
        <w:rPr>
          <w:b/>
          <w:i/>
        </w:rPr>
        <w:t>”) works</w:t>
      </w:r>
      <w:r>
        <w:t xml:space="preserve"> </w:t>
      </w:r>
      <w:r w:rsidR="00235563">
        <w:t xml:space="preserve">will involve </w:t>
      </w:r>
      <w:r>
        <w:t xml:space="preserve">the construction of </w:t>
      </w:r>
      <w:r w:rsidRPr="00AE60C5">
        <w:rPr>
          <w:color w:val="000000"/>
        </w:rPr>
        <w:t>roads</w:t>
      </w:r>
      <w:r w:rsidR="00235563">
        <w:rPr>
          <w:color w:val="000000"/>
        </w:rPr>
        <w:t xml:space="preserve"> and</w:t>
      </w:r>
      <w:r w:rsidR="004B114D">
        <w:rPr>
          <w:color w:val="000000"/>
        </w:rPr>
        <w:t xml:space="preserve"> </w:t>
      </w:r>
      <w:r w:rsidRPr="00AE60C5">
        <w:rPr>
          <w:color w:val="000000"/>
        </w:rPr>
        <w:t xml:space="preserve">foundations, </w:t>
      </w:r>
      <w:r w:rsidR="00235563">
        <w:rPr>
          <w:color w:val="000000"/>
        </w:rPr>
        <w:t xml:space="preserve">engagement with contractors and procurement of </w:t>
      </w:r>
      <w:r>
        <w:rPr>
          <w:color w:val="000000"/>
        </w:rPr>
        <w:t>associated materials</w:t>
      </w:r>
      <w:r>
        <w:t>.</w:t>
      </w:r>
      <w:r w:rsidR="00235563">
        <w:t xml:space="preserve"> </w:t>
      </w:r>
      <w:r w:rsidR="00E61F47">
        <w:t xml:space="preserve"> </w:t>
      </w:r>
      <w:r w:rsidR="00235563">
        <w:t xml:space="preserve">The main contractor (i.e. procurement entity) for the </w:t>
      </w:r>
      <w:proofErr w:type="spellStart"/>
      <w:r w:rsidR="00235563">
        <w:t>BoP</w:t>
      </w:r>
      <w:proofErr w:type="spellEnd"/>
      <w:r w:rsidR="00235563">
        <w:t xml:space="preserve"> works will be decided after an open tender.</w:t>
      </w:r>
    </w:p>
    <w:p w14:paraId="7A590CC4" w14:textId="2C8E4590" w:rsidR="00714AAB" w:rsidRDefault="00714AAB" w:rsidP="008E119F">
      <w:r>
        <w:rPr>
          <w:b/>
          <w:i/>
        </w:rPr>
        <w:t>3) S</w:t>
      </w:r>
      <w:r w:rsidRPr="00EC7E64">
        <w:rPr>
          <w:b/>
          <w:i/>
        </w:rPr>
        <w:t>upply and Installation (“SI”) works</w:t>
      </w:r>
      <w:r>
        <w:t xml:space="preserve"> which is the supply and installation of new wind turbines and associated equipment.</w:t>
      </w:r>
      <w:r w:rsidR="00235563">
        <w:t xml:space="preserve"> </w:t>
      </w:r>
      <w:r w:rsidR="00E61F47">
        <w:t xml:space="preserve"> </w:t>
      </w:r>
      <w:r w:rsidR="00CB051E">
        <w:t>The SI works contractor will be selected after an open tender.</w:t>
      </w:r>
    </w:p>
    <w:p w14:paraId="587DDD29" w14:textId="5C59E326" w:rsidR="005A064D" w:rsidRPr="00AE1708" w:rsidRDefault="00982792" w:rsidP="008E119F">
      <w:pPr>
        <w:rPr>
          <w:rStyle w:val="Strong"/>
          <w:b w:val="0"/>
        </w:rPr>
      </w:pPr>
      <w:r>
        <w:t xml:space="preserve">The </w:t>
      </w:r>
      <w:r w:rsidR="004D2EFA">
        <w:t>YPEH</w:t>
      </w:r>
      <w:r>
        <w:t xml:space="preserve"> </w:t>
      </w:r>
      <w:r>
        <w:rPr>
          <w:bCs/>
        </w:rPr>
        <w:t xml:space="preserve">will </w:t>
      </w:r>
      <w:r w:rsidR="00E61F47">
        <w:rPr>
          <w:bCs/>
        </w:rPr>
        <w:t xml:space="preserve">involve the installation of up to 197 turbines and will </w:t>
      </w:r>
      <w:r>
        <w:rPr>
          <w:bCs/>
        </w:rPr>
        <w:t xml:space="preserve">deliver an estimated 600MW of clean electricity source </w:t>
      </w:r>
      <w:r w:rsidR="00E61F47">
        <w:rPr>
          <w:bCs/>
        </w:rPr>
        <w:t>into South Australia’s energy market</w:t>
      </w:r>
      <w:r>
        <w:rPr>
          <w:bCs/>
        </w:rPr>
        <w:t xml:space="preserve">.  </w:t>
      </w:r>
      <w:r w:rsidR="005A064D">
        <w:t xml:space="preserve">After positive </w:t>
      </w:r>
      <w:r w:rsidR="005A064D" w:rsidRPr="000C3812">
        <w:t xml:space="preserve">financial close </w:t>
      </w:r>
      <w:r w:rsidR="005A064D">
        <w:t>(expected towards the end of 20</w:t>
      </w:r>
      <w:r w:rsidR="008561E1">
        <w:t>26</w:t>
      </w:r>
      <w:r w:rsidR="005A064D">
        <w:t xml:space="preserve">), </w:t>
      </w:r>
      <w:r w:rsidR="005A064D" w:rsidRPr="000C3812">
        <w:t xml:space="preserve">there will be up to </w:t>
      </w:r>
      <w:r w:rsidR="005A064D">
        <w:t>six</w:t>
      </w:r>
      <w:r w:rsidR="005A064D" w:rsidRPr="000C3812">
        <w:t xml:space="preserve"> months </w:t>
      </w:r>
      <w:r w:rsidR="005A064D">
        <w:t xml:space="preserve">of </w:t>
      </w:r>
      <w:r w:rsidR="005A064D" w:rsidRPr="000C3812">
        <w:t>procurement activity</w:t>
      </w:r>
      <w:r w:rsidR="005A064D">
        <w:t>, followed by an expected</w:t>
      </w:r>
      <w:r w:rsidR="005A064D" w:rsidRPr="000C3812">
        <w:t xml:space="preserve"> </w:t>
      </w:r>
      <w:r w:rsidR="008561E1">
        <w:t xml:space="preserve">3 years </w:t>
      </w:r>
      <w:r w:rsidR="005A064D" w:rsidRPr="000C3812">
        <w:t>of construction</w:t>
      </w:r>
      <w:r w:rsidR="005A064D">
        <w:t>.</w:t>
      </w:r>
    </w:p>
    <w:p w14:paraId="3D122660" w14:textId="160321ED" w:rsidR="00E45719" w:rsidRDefault="00E45719" w:rsidP="00E45719">
      <w:pPr>
        <w:rPr>
          <w:rStyle w:val="Strong"/>
        </w:rPr>
      </w:pPr>
      <w:r>
        <w:rPr>
          <w:rStyle w:val="Strong"/>
        </w:rPr>
        <w:t>Estimated project value:</w:t>
      </w:r>
      <w:r w:rsidRPr="00E45719">
        <w:t xml:space="preserve"> </w:t>
      </w:r>
      <w:sdt>
        <w:sdtPr>
          <w:id w:val="-1110893372"/>
          <w:placeholder>
            <w:docPart w:val="7E54F3DD7478438E9467006F1DDB9B8C"/>
          </w:placeholder>
        </w:sdtPr>
        <w:sdtContent>
          <w:sdt>
            <w:sdtPr>
              <w:id w:val="-962343865"/>
              <w:placeholder>
                <w:docPart w:val="87872E6383564AC2B22D9F952F001D83"/>
              </w:placeholder>
            </w:sdtPr>
            <w:sdtContent>
              <w:r w:rsidR="00700528">
                <w:t xml:space="preserve">It is expected that capital expenditure for the </w:t>
              </w:r>
              <w:r w:rsidR="004D2EFA">
                <w:t>YPEH</w:t>
              </w:r>
              <w:r w:rsidR="00700528" w:rsidDel="00A16023">
                <w:t xml:space="preserve"> </w:t>
              </w:r>
              <w:r w:rsidR="00700528">
                <w:t xml:space="preserve">will be approximately $1.6 to $1.8 billion. </w:t>
              </w:r>
            </w:sdtContent>
          </w:sdt>
        </w:sdtContent>
      </w:sdt>
    </w:p>
    <w:p w14:paraId="7C56FE6C" w14:textId="2C2703CA" w:rsidR="00E45719" w:rsidRDefault="00E45719" w:rsidP="00E45719">
      <w:pPr>
        <w:rPr>
          <w:rStyle w:val="Strong"/>
        </w:rPr>
      </w:pPr>
      <w:r>
        <w:rPr>
          <w:rStyle w:val="Strong"/>
        </w:rPr>
        <w:t>Project location:</w:t>
      </w:r>
      <w:r w:rsidRPr="00E45719">
        <w:t xml:space="preserve"> </w:t>
      </w:r>
      <w:sdt>
        <w:sdtPr>
          <w:id w:val="-508911138"/>
          <w:placeholder>
            <w:docPart w:val="E0C4A780871445CDACDD3F6CFD187D04"/>
          </w:placeholder>
        </w:sdtPr>
        <w:sdtContent>
          <w:sdt>
            <w:sdtPr>
              <w:id w:val="-1767367563"/>
              <w:placeholder>
                <w:docPart w:val="D28BE002A7C3455D8E55BCDD2822CD3F"/>
              </w:placeholder>
            </w:sdtPr>
            <w:sdtContent>
              <w:r w:rsidR="00700528">
                <w:t>20 kilometres south-west of Ardrossan, Yorke Peninsula, South Australia</w:t>
              </w:r>
            </w:sdtContent>
          </w:sdt>
        </w:sdtContent>
      </w:sdt>
    </w:p>
    <w:p w14:paraId="306B755D" w14:textId="09D263FE" w:rsidR="00E45719" w:rsidRDefault="00E45719" w:rsidP="00E45719">
      <w:pPr>
        <w:rPr>
          <w:rStyle w:val="Strong"/>
        </w:rPr>
      </w:pPr>
      <w:r>
        <w:rPr>
          <w:rStyle w:val="Strong"/>
        </w:rPr>
        <w:t>Link to project information:</w:t>
      </w:r>
      <w:r w:rsidRPr="00E45719">
        <w:t xml:space="preserve"> </w:t>
      </w:r>
      <w:sdt>
        <w:sdtPr>
          <w:id w:val="1990902036"/>
          <w:placeholder>
            <w:docPart w:val="F6E4CE65FCBF4331AA8FA90E7068EBC7"/>
          </w:placeholder>
        </w:sdtPr>
        <w:sdtContent>
          <w:r w:rsidR="003C3A0E" w:rsidRPr="00CF5DF5">
            <w:t>http://www.theceresproject.com.au</w:t>
          </w:r>
          <w:r w:rsidR="003C3A0E">
            <w:t xml:space="preserve"> </w:t>
          </w:r>
        </w:sdtContent>
      </w:sdt>
    </w:p>
    <w:p w14:paraId="25823BA4" w14:textId="490B70D7"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6C4325624A2548C79102C668A2730835"/>
          </w:placeholder>
        </w:sdtPr>
        <w:sdtContent>
          <w:sdt>
            <w:sdtPr>
              <w:id w:val="1595273620"/>
              <w:placeholder>
                <w:docPart w:val="0A7E029A5B084B3D8CEDC12440E0B1F3"/>
              </w:placeholder>
            </w:sdtPr>
            <w:sdtContent>
              <w:r w:rsidR="008561E1">
                <w:t>info@sparkrenewables.com</w:t>
              </w:r>
            </w:sdtContent>
          </w:sdt>
        </w:sdtContent>
      </w:sdt>
    </w:p>
    <w:p w14:paraId="1036C7AA" w14:textId="2AD356E3" w:rsidR="00700EBB" w:rsidRPr="00700EBB" w:rsidRDefault="00700EBB" w:rsidP="00700EBB">
      <w:r w:rsidRPr="00700EBB">
        <w:rPr>
          <w:rStyle w:val="Strong"/>
        </w:rPr>
        <w:t>Other project proponents involved in the project:</w:t>
      </w:r>
      <w:r w:rsidRPr="00E45719">
        <w:t xml:space="preserve"> </w:t>
      </w:r>
      <w:sdt>
        <w:sdtPr>
          <w:id w:val="-1286039720"/>
          <w:placeholder>
            <w:docPart w:val="4434D864D71445458ACAF613B5C9B7CE"/>
          </w:placeholder>
        </w:sdtPr>
        <w:sdtContent>
          <w:r w:rsidR="009C07C6">
            <w:t>Spark Renewables</w:t>
          </w:r>
        </w:sdtContent>
      </w:sdt>
    </w:p>
    <w:p w14:paraId="57062CAE" w14:textId="77777777" w:rsidR="003B4CBF" w:rsidRDefault="003B4CBF">
      <w:pPr>
        <w:spacing w:before="0" w:after="0"/>
        <w:rPr>
          <w:rFonts w:ascii="Calibri" w:hAnsi="Calibri"/>
          <w:b/>
          <w:u w:val="single"/>
        </w:rPr>
      </w:pPr>
      <w:r>
        <w:br w:type="page"/>
      </w:r>
    </w:p>
    <w:p w14:paraId="20968A5E" w14:textId="7FAAD04E" w:rsidR="00E45719" w:rsidRDefault="00E45719" w:rsidP="00E45719">
      <w:pPr>
        <w:pStyle w:val="Heading2"/>
      </w:pPr>
      <w:r w:rsidRPr="00E45719">
        <w:lastRenderedPageBreak/>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4F1832FB" w14:textId="77777777" w:rsidTr="00580247">
        <w:trPr>
          <w:tblHeader/>
        </w:trPr>
        <w:tc>
          <w:tcPr>
            <w:tcW w:w="5051" w:type="dxa"/>
          </w:tcPr>
          <w:p w14:paraId="4A47082C" w14:textId="77777777" w:rsidR="008862FC" w:rsidRPr="00AF4C3E" w:rsidRDefault="00DC7C1C" w:rsidP="00AF4C3E">
            <w:pPr>
              <w:rPr>
                <w:rStyle w:val="Strong"/>
              </w:rPr>
            </w:pPr>
            <w:r>
              <w:rPr>
                <w:rStyle w:val="Strong"/>
              </w:rPr>
              <w:t>Expected opportunities</w:t>
            </w:r>
          </w:p>
        </w:tc>
        <w:tc>
          <w:tcPr>
            <w:tcW w:w="1982" w:type="dxa"/>
          </w:tcPr>
          <w:p w14:paraId="22115987"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0EA445D8" w14:textId="77777777" w:rsidR="008862FC" w:rsidRDefault="008862FC" w:rsidP="00D8571B">
            <w:r>
              <w:rPr>
                <w:rStyle w:val="Strong"/>
              </w:rPr>
              <w:t>Opportunities for non-Australian entities</w:t>
            </w:r>
          </w:p>
        </w:tc>
      </w:tr>
      <w:tr w:rsidR="00580247" w14:paraId="4387AB89" w14:textId="77777777" w:rsidTr="00580247">
        <w:trPr>
          <w:tblHeader/>
        </w:trPr>
        <w:tc>
          <w:tcPr>
            <w:tcW w:w="5051" w:type="dxa"/>
          </w:tcPr>
          <w:p w14:paraId="4F7E6DA7" w14:textId="6C1EC79A" w:rsidR="00580247" w:rsidRPr="00580247" w:rsidRDefault="00580247" w:rsidP="00580247">
            <w:pPr>
              <w:rPr>
                <w:rStyle w:val="Strong"/>
                <w:b w:val="0"/>
              </w:rPr>
            </w:pPr>
            <w:r w:rsidRPr="00610501">
              <w:rPr>
                <w:rStyle w:val="Strong"/>
                <w:rFonts w:eastAsiaTheme="minorHAnsi"/>
              </w:rPr>
              <w:t>Goods</w:t>
            </w:r>
          </w:p>
        </w:tc>
        <w:tc>
          <w:tcPr>
            <w:tcW w:w="1982" w:type="dxa"/>
          </w:tcPr>
          <w:p w14:paraId="40419275" w14:textId="77777777" w:rsidR="00580247" w:rsidRDefault="00580247" w:rsidP="00580247">
            <w:pPr>
              <w:rPr>
                <w:rStyle w:val="Strong"/>
              </w:rPr>
            </w:pPr>
          </w:p>
        </w:tc>
        <w:tc>
          <w:tcPr>
            <w:tcW w:w="1983" w:type="dxa"/>
          </w:tcPr>
          <w:p w14:paraId="2E9C76D6" w14:textId="77777777" w:rsidR="00580247" w:rsidRDefault="00580247" w:rsidP="00580247">
            <w:pPr>
              <w:rPr>
                <w:rStyle w:val="Strong"/>
              </w:rPr>
            </w:pPr>
          </w:p>
        </w:tc>
      </w:tr>
      <w:tr w:rsidR="00580247" w14:paraId="48BB0B20" w14:textId="77777777" w:rsidTr="00580247">
        <w:trPr>
          <w:tblHeader/>
        </w:trPr>
        <w:sdt>
          <w:sdtPr>
            <w:rPr>
              <w:b/>
            </w:rPr>
            <w:id w:val="-704173584"/>
            <w:placeholder>
              <w:docPart w:val="D53B487AD333452C952849F6ACFA96DA"/>
            </w:placeholder>
          </w:sdtPr>
          <w:sdtEndPr>
            <w:rPr>
              <w:b w:val="0"/>
            </w:rPr>
          </w:sdtEndPr>
          <w:sdtContent>
            <w:tc>
              <w:tcPr>
                <w:tcW w:w="5051" w:type="dxa"/>
              </w:tcPr>
              <w:p w14:paraId="62D5FA51" w14:textId="636853F0" w:rsidR="00580247" w:rsidRPr="00580247" w:rsidRDefault="00580247" w:rsidP="00580247">
                <w:pPr>
                  <w:rPr>
                    <w:rStyle w:val="Strong"/>
                    <w:rFonts w:eastAsiaTheme="minorHAnsi"/>
                    <w:b w:val="0"/>
                  </w:rPr>
                </w:pPr>
                <w:r>
                  <w:t>Nacelle</w:t>
                </w:r>
              </w:p>
            </w:tc>
          </w:sdtContent>
        </w:sdt>
        <w:sdt>
          <w:sdtPr>
            <w:id w:val="-1559708271"/>
            <w:placeholder>
              <w:docPart w:val="C27D0555FB414799BA5882CDA491E0DF"/>
            </w:placeholder>
          </w:sdtPr>
          <w:sdtContent>
            <w:tc>
              <w:tcPr>
                <w:tcW w:w="1982" w:type="dxa"/>
              </w:tcPr>
              <w:p w14:paraId="45F0EEE2" w14:textId="19CB1972" w:rsidR="00580247" w:rsidRPr="00580247" w:rsidRDefault="00580247" w:rsidP="00580247">
                <w:pPr>
                  <w:rPr>
                    <w:rStyle w:val="Strong"/>
                    <w:b w:val="0"/>
                  </w:rPr>
                </w:pPr>
                <w:r>
                  <w:t>No</w:t>
                </w:r>
              </w:p>
            </w:tc>
          </w:sdtContent>
        </w:sdt>
        <w:sdt>
          <w:sdtPr>
            <w:id w:val="-611599289"/>
            <w:placeholder>
              <w:docPart w:val="9F032C05E3124753B7CA491A264A2284"/>
            </w:placeholder>
          </w:sdtPr>
          <w:sdtContent>
            <w:tc>
              <w:tcPr>
                <w:tcW w:w="1983" w:type="dxa"/>
              </w:tcPr>
              <w:p w14:paraId="47093ECD" w14:textId="7334AA6C" w:rsidR="00580247" w:rsidRPr="00580247" w:rsidRDefault="00580247" w:rsidP="00580247">
                <w:pPr>
                  <w:rPr>
                    <w:rStyle w:val="Strong"/>
                    <w:b w:val="0"/>
                  </w:rPr>
                </w:pPr>
                <w:r>
                  <w:t>Yes</w:t>
                </w:r>
              </w:p>
            </w:tc>
          </w:sdtContent>
        </w:sdt>
      </w:tr>
      <w:tr w:rsidR="00580247" w14:paraId="594C4343" w14:textId="77777777" w:rsidTr="00580247">
        <w:trPr>
          <w:tblHeader/>
        </w:trPr>
        <w:sdt>
          <w:sdtPr>
            <w:id w:val="724873748"/>
            <w:placeholder>
              <w:docPart w:val="F85625CA1D0F4938B48F099446E01AE3"/>
            </w:placeholder>
          </w:sdtPr>
          <w:sdtContent>
            <w:tc>
              <w:tcPr>
                <w:tcW w:w="5051" w:type="dxa"/>
              </w:tcPr>
              <w:p w14:paraId="6B474711" w14:textId="6D4F0565" w:rsidR="00580247" w:rsidRPr="00580247" w:rsidRDefault="00580247" w:rsidP="00580247">
                <w:pPr>
                  <w:rPr>
                    <w:rStyle w:val="Strong"/>
                    <w:rFonts w:eastAsiaTheme="minorHAnsi"/>
                    <w:b w:val="0"/>
                  </w:rPr>
                </w:pPr>
                <w:r>
                  <w:t>Blades</w:t>
                </w:r>
              </w:p>
            </w:tc>
          </w:sdtContent>
        </w:sdt>
        <w:sdt>
          <w:sdtPr>
            <w:id w:val="1624028873"/>
            <w:placeholder>
              <w:docPart w:val="92DB7787469D4BD7A1B1DB248415EE92"/>
            </w:placeholder>
          </w:sdtPr>
          <w:sdtContent>
            <w:tc>
              <w:tcPr>
                <w:tcW w:w="1982" w:type="dxa"/>
              </w:tcPr>
              <w:p w14:paraId="287E379C" w14:textId="5D595242" w:rsidR="00580247" w:rsidRPr="00580247" w:rsidRDefault="00580247" w:rsidP="00580247">
                <w:pPr>
                  <w:rPr>
                    <w:rStyle w:val="Strong"/>
                    <w:b w:val="0"/>
                  </w:rPr>
                </w:pPr>
                <w:r>
                  <w:t>No</w:t>
                </w:r>
              </w:p>
            </w:tc>
          </w:sdtContent>
        </w:sdt>
        <w:sdt>
          <w:sdtPr>
            <w:id w:val="-1485227863"/>
            <w:placeholder>
              <w:docPart w:val="C0B38F88A607493D84C073A5CF5EF35B"/>
            </w:placeholder>
          </w:sdtPr>
          <w:sdtContent>
            <w:tc>
              <w:tcPr>
                <w:tcW w:w="1983" w:type="dxa"/>
              </w:tcPr>
              <w:p w14:paraId="0D282CD3" w14:textId="0A263BBD" w:rsidR="00580247" w:rsidRPr="00580247" w:rsidRDefault="00580247" w:rsidP="00580247">
                <w:pPr>
                  <w:rPr>
                    <w:rStyle w:val="Strong"/>
                    <w:b w:val="0"/>
                  </w:rPr>
                </w:pPr>
                <w:r>
                  <w:t>Yes</w:t>
                </w:r>
              </w:p>
            </w:tc>
          </w:sdtContent>
        </w:sdt>
      </w:tr>
      <w:tr w:rsidR="00580247" w14:paraId="0EEDD344" w14:textId="77777777" w:rsidTr="00580247">
        <w:trPr>
          <w:tblHeader/>
        </w:trPr>
        <w:sdt>
          <w:sdtPr>
            <w:id w:val="-1464263063"/>
            <w:placeholder>
              <w:docPart w:val="68F8579252884118965E0FCD3332A50E"/>
            </w:placeholder>
          </w:sdtPr>
          <w:sdtContent>
            <w:tc>
              <w:tcPr>
                <w:tcW w:w="5051" w:type="dxa"/>
              </w:tcPr>
              <w:p w14:paraId="66956222" w14:textId="48757F3F" w:rsidR="00580247" w:rsidRPr="00580247" w:rsidRDefault="00580247" w:rsidP="00580247">
                <w:pPr>
                  <w:rPr>
                    <w:rStyle w:val="Strong"/>
                    <w:rFonts w:eastAsiaTheme="minorHAnsi"/>
                    <w:b w:val="0"/>
                  </w:rPr>
                </w:pPr>
                <w:r>
                  <w:t>Tower</w:t>
                </w:r>
              </w:p>
            </w:tc>
          </w:sdtContent>
        </w:sdt>
        <w:sdt>
          <w:sdtPr>
            <w:id w:val="-376856924"/>
            <w:placeholder>
              <w:docPart w:val="E8568F97FD5B4CAC9E8F02EBA56690B5"/>
            </w:placeholder>
          </w:sdtPr>
          <w:sdtContent>
            <w:tc>
              <w:tcPr>
                <w:tcW w:w="1982" w:type="dxa"/>
              </w:tcPr>
              <w:p w14:paraId="0BE2A020" w14:textId="66BD7F34" w:rsidR="00580247" w:rsidRPr="00580247" w:rsidRDefault="00580247" w:rsidP="00580247">
                <w:pPr>
                  <w:rPr>
                    <w:rStyle w:val="Strong"/>
                    <w:b w:val="0"/>
                  </w:rPr>
                </w:pPr>
                <w:r>
                  <w:t>Yes</w:t>
                </w:r>
              </w:p>
            </w:tc>
          </w:sdtContent>
        </w:sdt>
        <w:sdt>
          <w:sdtPr>
            <w:id w:val="1039631067"/>
            <w:placeholder>
              <w:docPart w:val="8054147E1ADF418EB1886F7EC25DD2E1"/>
            </w:placeholder>
          </w:sdtPr>
          <w:sdtContent>
            <w:tc>
              <w:tcPr>
                <w:tcW w:w="1983" w:type="dxa"/>
              </w:tcPr>
              <w:p w14:paraId="1025A313" w14:textId="0DD50777" w:rsidR="00580247" w:rsidRPr="00580247" w:rsidRDefault="00580247" w:rsidP="00580247">
                <w:pPr>
                  <w:rPr>
                    <w:rStyle w:val="Strong"/>
                    <w:b w:val="0"/>
                  </w:rPr>
                </w:pPr>
                <w:r>
                  <w:t>Yes</w:t>
                </w:r>
              </w:p>
            </w:tc>
          </w:sdtContent>
        </w:sdt>
      </w:tr>
      <w:tr w:rsidR="00580247" w14:paraId="5537570F" w14:textId="77777777" w:rsidTr="00580247">
        <w:trPr>
          <w:tblHeader/>
        </w:trPr>
        <w:sdt>
          <w:sdtPr>
            <w:id w:val="1574472388"/>
            <w:placeholder>
              <w:docPart w:val="61EA3B30881B439C9DCF6C40E0E38078"/>
            </w:placeholder>
          </w:sdtPr>
          <w:sdtContent>
            <w:tc>
              <w:tcPr>
                <w:tcW w:w="5051" w:type="dxa"/>
              </w:tcPr>
              <w:p w14:paraId="2BDF321E" w14:textId="632179BA" w:rsidR="00580247" w:rsidRPr="00580247" w:rsidRDefault="00580247" w:rsidP="00580247">
                <w:pPr>
                  <w:rPr>
                    <w:rStyle w:val="Strong"/>
                    <w:rFonts w:eastAsiaTheme="minorHAnsi"/>
                    <w:b w:val="0"/>
                  </w:rPr>
                </w:pPr>
                <w:r>
                  <w:t>Hub</w:t>
                </w:r>
              </w:p>
            </w:tc>
          </w:sdtContent>
        </w:sdt>
        <w:sdt>
          <w:sdtPr>
            <w:id w:val="794875152"/>
            <w:placeholder>
              <w:docPart w:val="D41512126C164D73A2FC28D8D2663023"/>
            </w:placeholder>
          </w:sdtPr>
          <w:sdtContent>
            <w:tc>
              <w:tcPr>
                <w:tcW w:w="1982" w:type="dxa"/>
              </w:tcPr>
              <w:p w14:paraId="2C9279F9" w14:textId="0D98E75F" w:rsidR="00580247" w:rsidRPr="00580247" w:rsidRDefault="00580247" w:rsidP="00580247">
                <w:pPr>
                  <w:rPr>
                    <w:rStyle w:val="Strong"/>
                    <w:b w:val="0"/>
                  </w:rPr>
                </w:pPr>
                <w:r>
                  <w:t>No</w:t>
                </w:r>
              </w:p>
            </w:tc>
          </w:sdtContent>
        </w:sdt>
        <w:sdt>
          <w:sdtPr>
            <w:id w:val="-1164087013"/>
            <w:placeholder>
              <w:docPart w:val="888AE62DE400491BB504D146D190F32E"/>
            </w:placeholder>
          </w:sdtPr>
          <w:sdtContent>
            <w:tc>
              <w:tcPr>
                <w:tcW w:w="1983" w:type="dxa"/>
              </w:tcPr>
              <w:p w14:paraId="0A5E0D77" w14:textId="61FC57BC" w:rsidR="00580247" w:rsidRPr="00580247" w:rsidRDefault="00580247" w:rsidP="00580247">
                <w:pPr>
                  <w:rPr>
                    <w:rStyle w:val="Strong"/>
                    <w:b w:val="0"/>
                  </w:rPr>
                </w:pPr>
                <w:r>
                  <w:t>Yes</w:t>
                </w:r>
              </w:p>
            </w:tc>
          </w:sdtContent>
        </w:sdt>
      </w:tr>
      <w:tr w:rsidR="00580247" w14:paraId="4CB2EF56" w14:textId="77777777" w:rsidTr="00580247">
        <w:trPr>
          <w:tblHeader/>
        </w:trPr>
        <w:sdt>
          <w:sdtPr>
            <w:id w:val="-1645801887"/>
            <w:placeholder>
              <w:docPart w:val="635F9D70B68C43058011754F6E55D411"/>
            </w:placeholder>
          </w:sdtPr>
          <w:sdtContent>
            <w:tc>
              <w:tcPr>
                <w:tcW w:w="5051" w:type="dxa"/>
              </w:tcPr>
              <w:p w14:paraId="58108AA1" w14:textId="2F71565A" w:rsidR="00580247" w:rsidRPr="00580247" w:rsidRDefault="00580247" w:rsidP="00580247">
                <w:pPr>
                  <w:rPr>
                    <w:rStyle w:val="Strong"/>
                    <w:rFonts w:eastAsiaTheme="minorHAnsi"/>
                    <w:b w:val="0"/>
                  </w:rPr>
                </w:pPr>
                <w:r>
                  <w:t>Converters</w:t>
                </w:r>
              </w:p>
            </w:tc>
          </w:sdtContent>
        </w:sdt>
        <w:sdt>
          <w:sdtPr>
            <w:id w:val="-2064325654"/>
            <w:placeholder>
              <w:docPart w:val="13C33C020404495EAF3B635EA3C4E7BB"/>
            </w:placeholder>
          </w:sdtPr>
          <w:sdtContent>
            <w:tc>
              <w:tcPr>
                <w:tcW w:w="1982" w:type="dxa"/>
              </w:tcPr>
              <w:p w14:paraId="0DA331E9" w14:textId="79FACA1C" w:rsidR="00580247" w:rsidRPr="00580247" w:rsidRDefault="00580247" w:rsidP="00580247">
                <w:pPr>
                  <w:rPr>
                    <w:rStyle w:val="Strong"/>
                    <w:b w:val="0"/>
                  </w:rPr>
                </w:pPr>
                <w:r>
                  <w:t>No</w:t>
                </w:r>
              </w:p>
            </w:tc>
          </w:sdtContent>
        </w:sdt>
        <w:sdt>
          <w:sdtPr>
            <w:id w:val="194593137"/>
            <w:placeholder>
              <w:docPart w:val="5370EF25C8DB4CB29B344D8F5633BCBA"/>
            </w:placeholder>
          </w:sdtPr>
          <w:sdtContent>
            <w:tc>
              <w:tcPr>
                <w:tcW w:w="1983" w:type="dxa"/>
              </w:tcPr>
              <w:p w14:paraId="48BE6EF1" w14:textId="5C4F9859" w:rsidR="00580247" w:rsidRPr="00580247" w:rsidRDefault="00580247" w:rsidP="00580247">
                <w:pPr>
                  <w:rPr>
                    <w:rStyle w:val="Strong"/>
                    <w:b w:val="0"/>
                  </w:rPr>
                </w:pPr>
                <w:r>
                  <w:t>Yes</w:t>
                </w:r>
              </w:p>
            </w:tc>
          </w:sdtContent>
        </w:sdt>
      </w:tr>
      <w:tr w:rsidR="00580247" w14:paraId="380FB304" w14:textId="77777777" w:rsidTr="00580247">
        <w:trPr>
          <w:tblHeader/>
        </w:trPr>
        <w:tc>
          <w:tcPr>
            <w:tcW w:w="5051" w:type="dxa"/>
          </w:tcPr>
          <w:p w14:paraId="26C13916" w14:textId="444E09CF" w:rsidR="00580247" w:rsidRPr="00580247" w:rsidRDefault="00580247" w:rsidP="00580247">
            <w:pPr>
              <w:rPr>
                <w:rStyle w:val="Strong"/>
                <w:rFonts w:eastAsiaTheme="minorHAnsi"/>
                <w:b w:val="0"/>
              </w:rPr>
            </w:pPr>
            <w:r>
              <w:t>Internal Transformer System</w:t>
            </w:r>
          </w:p>
        </w:tc>
        <w:tc>
          <w:tcPr>
            <w:tcW w:w="1982" w:type="dxa"/>
          </w:tcPr>
          <w:p w14:paraId="5DB7B5E4" w14:textId="77C4436B" w:rsidR="00580247" w:rsidRPr="00580247" w:rsidRDefault="00580247" w:rsidP="00580247">
            <w:pPr>
              <w:rPr>
                <w:rStyle w:val="Strong"/>
                <w:b w:val="0"/>
              </w:rPr>
            </w:pPr>
            <w:r>
              <w:t>Yes</w:t>
            </w:r>
          </w:p>
        </w:tc>
        <w:tc>
          <w:tcPr>
            <w:tcW w:w="1983" w:type="dxa"/>
          </w:tcPr>
          <w:p w14:paraId="6BC9CECE" w14:textId="3F5B574F" w:rsidR="00580247" w:rsidRPr="00580247" w:rsidRDefault="00580247" w:rsidP="00580247">
            <w:pPr>
              <w:rPr>
                <w:rStyle w:val="Strong"/>
                <w:b w:val="0"/>
              </w:rPr>
            </w:pPr>
            <w:r>
              <w:t>Yes</w:t>
            </w:r>
          </w:p>
        </w:tc>
      </w:tr>
      <w:tr w:rsidR="004051BB" w14:paraId="44E05DB3" w14:textId="77777777" w:rsidTr="00580247">
        <w:trPr>
          <w:tblHeader/>
        </w:trPr>
        <w:tc>
          <w:tcPr>
            <w:tcW w:w="5051" w:type="dxa"/>
          </w:tcPr>
          <w:p w14:paraId="6552B560" w14:textId="71EF114A" w:rsidR="004051BB" w:rsidRDefault="004051BB" w:rsidP="004051BB">
            <w:r>
              <w:t>Tower bolts (sets)</w:t>
            </w:r>
          </w:p>
        </w:tc>
        <w:tc>
          <w:tcPr>
            <w:tcW w:w="1982" w:type="dxa"/>
          </w:tcPr>
          <w:p w14:paraId="310503C9" w14:textId="7B773D0A" w:rsidR="004051BB" w:rsidRDefault="004051BB" w:rsidP="004051BB">
            <w:r>
              <w:t>Yes</w:t>
            </w:r>
          </w:p>
        </w:tc>
        <w:tc>
          <w:tcPr>
            <w:tcW w:w="1983" w:type="dxa"/>
          </w:tcPr>
          <w:p w14:paraId="286EFCAE" w14:textId="286D9DE6" w:rsidR="004051BB" w:rsidRDefault="004051BB" w:rsidP="004051BB">
            <w:r>
              <w:t>Yes</w:t>
            </w:r>
          </w:p>
        </w:tc>
      </w:tr>
      <w:tr w:rsidR="004051BB" w14:paraId="5F27E1BE" w14:textId="77777777" w:rsidTr="00580247">
        <w:trPr>
          <w:tblHeader/>
        </w:trPr>
        <w:tc>
          <w:tcPr>
            <w:tcW w:w="5051" w:type="dxa"/>
          </w:tcPr>
          <w:p w14:paraId="19184BB5" w14:textId="104F3E60" w:rsidR="004051BB" w:rsidRDefault="004051BB" w:rsidP="004051BB">
            <w:r>
              <w:t>Busbars (sets)</w:t>
            </w:r>
          </w:p>
        </w:tc>
        <w:tc>
          <w:tcPr>
            <w:tcW w:w="1982" w:type="dxa"/>
          </w:tcPr>
          <w:p w14:paraId="541D0D0F" w14:textId="4B1896BB" w:rsidR="004051BB" w:rsidRDefault="004051BB" w:rsidP="004051BB">
            <w:r>
              <w:t>No</w:t>
            </w:r>
          </w:p>
        </w:tc>
        <w:tc>
          <w:tcPr>
            <w:tcW w:w="1983" w:type="dxa"/>
          </w:tcPr>
          <w:p w14:paraId="798ADC07" w14:textId="095B6412" w:rsidR="004051BB" w:rsidRDefault="004051BB" w:rsidP="004051BB">
            <w:r>
              <w:t>Yes</w:t>
            </w:r>
          </w:p>
        </w:tc>
      </w:tr>
      <w:tr w:rsidR="004051BB" w14:paraId="1A0A49CC" w14:textId="77777777" w:rsidTr="00580247">
        <w:trPr>
          <w:tblHeader/>
        </w:trPr>
        <w:tc>
          <w:tcPr>
            <w:tcW w:w="5051" w:type="dxa"/>
          </w:tcPr>
          <w:p w14:paraId="72601048" w14:textId="121ABBBE" w:rsidR="004051BB" w:rsidRDefault="004051BB" w:rsidP="004051BB">
            <w:r>
              <w:t>Lifts Power Climber</w:t>
            </w:r>
          </w:p>
        </w:tc>
        <w:tc>
          <w:tcPr>
            <w:tcW w:w="1982" w:type="dxa"/>
          </w:tcPr>
          <w:p w14:paraId="6A5DA0A6" w14:textId="26A11A27" w:rsidR="004051BB" w:rsidRDefault="004051BB" w:rsidP="004051BB">
            <w:r>
              <w:t>No</w:t>
            </w:r>
          </w:p>
        </w:tc>
        <w:tc>
          <w:tcPr>
            <w:tcW w:w="1983" w:type="dxa"/>
          </w:tcPr>
          <w:p w14:paraId="24E9024F" w14:textId="0D751181" w:rsidR="004051BB" w:rsidRDefault="004051BB" w:rsidP="004051BB">
            <w:r>
              <w:t>Yes</w:t>
            </w:r>
          </w:p>
        </w:tc>
      </w:tr>
      <w:tr w:rsidR="004051BB" w14:paraId="092282F9" w14:textId="77777777" w:rsidTr="00580247">
        <w:trPr>
          <w:tblHeader/>
        </w:trPr>
        <w:tc>
          <w:tcPr>
            <w:tcW w:w="5051" w:type="dxa"/>
          </w:tcPr>
          <w:p w14:paraId="3EAFB287" w14:textId="5F2D3257" w:rsidR="004051BB" w:rsidRDefault="004051BB" w:rsidP="004051BB">
            <w:r>
              <w:t>High Voltage Direct Current Cabling</w:t>
            </w:r>
          </w:p>
        </w:tc>
        <w:tc>
          <w:tcPr>
            <w:tcW w:w="1982" w:type="dxa"/>
          </w:tcPr>
          <w:p w14:paraId="7560C147" w14:textId="63F12173" w:rsidR="004051BB" w:rsidRDefault="004051BB" w:rsidP="004051BB">
            <w:r>
              <w:t>No</w:t>
            </w:r>
          </w:p>
        </w:tc>
        <w:tc>
          <w:tcPr>
            <w:tcW w:w="1983" w:type="dxa"/>
          </w:tcPr>
          <w:p w14:paraId="1BE3B1A3" w14:textId="349D1D8F" w:rsidR="004051BB" w:rsidRDefault="004051BB" w:rsidP="004051BB">
            <w:r>
              <w:t>Yes</w:t>
            </w:r>
          </w:p>
        </w:tc>
      </w:tr>
      <w:tr w:rsidR="004051BB" w14:paraId="64A1EC94" w14:textId="77777777" w:rsidTr="00580247">
        <w:trPr>
          <w:tblHeader/>
        </w:trPr>
        <w:tc>
          <w:tcPr>
            <w:tcW w:w="5051" w:type="dxa"/>
          </w:tcPr>
          <w:p w14:paraId="251D721A" w14:textId="30E02771" w:rsidR="004051BB" w:rsidRDefault="004051BB" w:rsidP="004051BB">
            <w:r>
              <w:t>Main Transformers</w:t>
            </w:r>
          </w:p>
        </w:tc>
        <w:tc>
          <w:tcPr>
            <w:tcW w:w="1982" w:type="dxa"/>
          </w:tcPr>
          <w:p w14:paraId="75AF0ADC" w14:textId="79F134F6" w:rsidR="004051BB" w:rsidRDefault="004051BB" w:rsidP="004051BB">
            <w:r>
              <w:t>No</w:t>
            </w:r>
          </w:p>
        </w:tc>
        <w:tc>
          <w:tcPr>
            <w:tcW w:w="1983" w:type="dxa"/>
          </w:tcPr>
          <w:p w14:paraId="57409BB2" w14:textId="3589C64A" w:rsidR="004051BB" w:rsidRDefault="004051BB" w:rsidP="004051BB">
            <w:r>
              <w:t>Yes</w:t>
            </w:r>
          </w:p>
        </w:tc>
      </w:tr>
      <w:tr w:rsidR="004051BB" w14:paraId="4546CE9D" w14:textId="77777777" w:rsidTr="00580247">
        <w:trPr>
          <w:tblHeader/>
        </w:trPr>
        <w:tc>
          <w:tcPr>
            <w:tcW w:w="5051" w:type="dxa"/>
          </w:tcPr>
          <w:p w14:paraId="29D53545" w14:textId="0188E7B8" w:rsidR="004051BB" w:rsidRDefault="004051BB" w:rsidP="004051BB">
            <w:r>
              <w:t>Service and Maintenance Buildings</w:t>
            </w:r>
          </w:p>
        </w:tc>
        <w:tc>
          <w:tcPr>
            <w:tcW w:w="1982" w:type="dxa"/>
          </w:tcPr>
          <w:p w14:paraId="73696697" w14:textId="7C2E215B" w:rsidR="004051BB" w:rsidRDefault="004051BB" w:rsidP="004051BB">
            <w:r>
              <w:t>Yes</w:t>
            </w:r>
          </w:p>
        </w:tc>
        <w:tc>
          <w:tcPr>
            <w:tcW w:w="1983" w:type="dxa"/>
          </w:tcPr>
          <w:p w14:paraId="2D91967C" w14:textId="10C2A403" w:rsidR="004051BB" w:rsidRDefault="004051BB" w:rsidP="004051BB">
            <w:r>
              <w:t>Yes</w:t>
            </w:r>
          </w:p>
        </w:tc>
      </w:tr>
      <w:tr w:rsidR="004051BB" w14:paraId="3CC4D9D6" w14:textId="77777777" w:rsidTr="00580247">
        <w:trPr>
          <w:tblHeader/>
        </w:trPr>
        <w:tc>
          <w:tcPr>
            <w:tcW w:w="5051" w:type="dxa"/>
          </w:tcPr>
          <w:p w14:paraId="1970C8E5" w14:textId="161AC12A" w:rsidR="004051BB" w:rsidRDefault="004051BB" w:rsidP="004051BB">
            <w:r>
              <w:t>Roads Aggregate</w:t>
            </w:r>
          </w:p>
        </w:tc>
        <w:tc>
          <w:tcPr>
            <w:tcW w:w="1982" w:type="dxa"/>
          </w:tcPr>
          <w:p w14:paraId="16D7C71F" w14:textId="1B7112F8" w:rsidR="004051BB" w:rsidRDefault="004051BB" w:rsidP="004051BB">
            <w:r>
              <w:t>Yes</w:t>
            </w:r>
          </w:p>
        </w:tc>
        <w:tc>
          <w:tcPr>
            <w:tcW w:w="1983" w:type="dxa"/>
          </w:tcPr>
          <w:p w14:paraId="6EFEB724" w14:textId="5BF17C19" w:rsidR="004051BB" w:rsidRDefault="004051BB" w:rsidP="004051BB">
            <w:r>
              <w:t>No</w:t>
            </w:r>
          </w:p>
        </w:tc>
      </w:tr>
      <w:tr w:rsidR="004051BB" w14:paraId="0EA8D071" w14:textId="77777777" w:rsidTr="00580247">
        <w:trPr>
          <w:tblHeader/>
        </w:trPr>
        <w:tc>
          <w:tcPr>
            <w:tcW w:w="5051" w:type="dxa"/>
          </w:tcPr>
          <w:p w14:paraId="7AD09693" w14:textId="5A32BA46" w:rsidR="004051BB" w:rsidRDefault="004051BB" w:rsidP="004051BB">
            <w:r>
              <w:t>Concrete</w:t>
            </w:r>
          </w:p>
        </w:tc>
        <w:tc>
          <w:tcPr>
            <w:tcW w:w="1982" w:type="dxa"/>
          </w:tcPr>
          <w:p w14:paraId="2F2D7C04" w14:textId="6720FE8C" w:rsidR="004051BB" w:rsidRDefault="004051BB" w:rsidP="004051BB">
            <w:r>
              <w:t>Yes</w:t>
            </w:r>
          </w:p>
        </w:tc>
        <w:tc>
          <w:tcPr>
            <w:tcW w:w="1983" w:type="dxa"/>
          </w:tcPr>
          <w:p w14:paraId="7EFB6D9B" w14:textId="77D22902" w:rsidR="004051BB" w:rsidRDefault="004051BB" w:rsidP="004051BB">
            <w:r>
              <w:t>No</w:t>
            </w:r>
          </w:p>
        </w:tc>
      </w:tr>
      <w:tr w:rsidR="004051BB" w14:paraId="1D178C4A" w14:textId="77777777" w:rsidTr="00580247">
        <w:trPr>
          <w:tblHeader/>
        </w:trPr>
        <w:tc>
          <w:tcPr>
            <w:tcW w:w="5051" w:type="dxa"/>
          </w:tcPr>
          <w:p w14:paraId="49E5A77A" w14:textId="75AD301E" w:rsidR="004051BB" w:rsidRDefault="00C1491D" w:rsidP="004051BB">
            <w:r>
              <w:t>Reinforcement</w:t>
            </w:r>
            <w:r w:rsidR="004051BB">
              <w:t xml:space="preserve"> Steel</w:t>
            </w:r>
          </w:p>
        </w:tc>
        <w:tc>
          <w:tcPr>
            <w:tcW w:w="1982" w:type="dxa"/>
          </w:tcPr>
          <w:p w14:paraId="0A56D1CF" w14:textId="3897AB9C" w:rsidR="004051BB" w:rsidRDefault="004051BB" w:rsidP="004051BB">
            <w:r>
              <w:t>Yes</w:t>
            </w:r>
          </w:p>
        </w:tc>
        <w:tc>
          <w:tcPr>
            <w:tcW w:w="1983" w:type="dxa"/>
          </w:tcPr>
          <w:p w14:paraId="3FBBA78C" w14:textId="2D9F4FB2" w:rsidR="004051BB" w:rsidRDefault="004051BB" w:rsidP="004051BB">
            <w:r>
              <w:t>Yes</w:t>
            </w:r>
          </w:p>
        </w:tc>
      </w:tr>
      <w:tr w:rsidR="004051BB" w14:paraId="6FC64E99" w14:textId="77777777" w:rsidTr="00580247">
        <w:trPr>
          <w:tblHeader/>
        </w:trPr>
        <w:tc>
          <w:tcPr>
            <w:tcW w:w="5051" w:type="dxa"/>
          </w:tcPr>
          <w:p w14:paraId="546F67BB" w14:textId="53C13934" w:rsidR="004051BB" w:rsidRDefault="004051BB" w:rsidP="004051BB">
            <w:r>
              <w:t>Reticulation Cable</w:t>
            </w:r>
          </w:p>
        </w:tc>
        <w:tc>
          <w:tcPr>
            <w:tcW w:w="1982" w:type="dxa"/>
          </w:tcPr>
          <w:p w14:paraId="50EB47DA" w14:textId="36BC5C0E" w:rsidR="004051BB" w:rsidRDefault="004051BB" w:rsidP="004051BB">
            <w:r>
              <w:t>No</w:t>
            </w:r>
          </w:p>
        </w:tc>
        <w:tc>
          <w:tcPr>
            <w:tcW w:w="1983" w:type="dxa"/>
          </w:tcPr>
          <w:p w14:paraId="6D3044A5" w14:textId="73244898" w:rsidR="004051BB" w:rsidRDefault="004051BB" w:rsidP="004051BB">
            <w:r>
              <w:t>Yes</w:t>
            </w:r>
          </w:p>
        </w:tc>
      </w:tr>
      <w:tr w:rsidR="004051BB" w14:paraId="44CF0F20" w14:textId="77777777" w:rsidTr="00580247">
        <w:trPr>
          <w:tblHeader/>
        </w:trPr>
        <w:tc>
          <w:tcPr>
            <w:tcW w:w="5051" w:type="dxa"/>
          </w:tcPr>
          <w:p w14:paraId="5723127A" w14:textId="73334C32" w:rsidR="004051BB" w:rsidRDefault="004051BB" w:rsidP="004051BB">
            <w:r>
              <w:t>Electrical Protection Equipment</w:t>
            </w:r>
          </w:p>
        </w:tc>
        <w:tc>
          <w:tcPr>
            <w:tcW w:w="1982" w:type="dxa"/>
          </w:tcPr>
          <w:p w14:paraId="7788B868" w14:textId="11FEFD99" w:rsidR="004051BB" w:rsidRDefault="004051BB" w:rsidP="004051BB">
            <w:r>
              <w:t>No</w:t>
            </w:r>
          </w:p>
        </w:tc>
        <w:tc>
          <w:tcPr>
            <w:tcW w:w="1983" w:type="dxa"/>
          </w:tcPr>
          <w:p w14:paraId="53176D75" w14:textId="7E538B8E" w:rsidR="004051BB" w:rsidRDefault="004051BB" w:rsidP="004051BB">
            <w:r>
              <w:t>Yes</w:t>
            </w:r>
          </w:p>
        </w:tc>
      </w:tr>
    </w:tbl>
    <w:p w14:paraId="797B3DF0" w14:textId="77777777" w:rsidR="003B4CBF" w:rsidRDefault="003B4CBF">
      <w:r>
        <w:br w:type="page"/>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4051BB" w14:paraId="46F1B71B" w14:textId="77777777" w:rsidTr="00580247">
        <w:trPr>
          <w:tblHeader/>
        </w:trPr>
        <w:tc>
          <w:tcPr>
            <w:tcW w:w="5051" w:type="dxa"/>
          </w:tcPr>
          <w:p w14:paraId="499929A6" w14:textId="22ED023A" w:rsidR="004051BB" w:rsidRPr="004051BB" w:rsidRDefault="004051BB" w:rsidP="004051BB">
            <w:pPr>
              <w:rPr>
                <w:b/>
              </w:rPr>
            </w:pPr>
            <w:r>
              <w:rPr>
                <w:b/>
              </w:rPr>
              <w:lastRenderedPageBreak/>
              <w:t>Services</w:t>
            </w:r>
          </w:p>
        </w:tc>
        <w:tc>
          <w:tcPr>
            <w:tcW w:w="1982" w:type="dxa"/>
          </w:tcPr>
          <w:p w14:paraId="13DFB028" w14:textId="77777777" w:rsidR="004051BB" w:rsidRDefault="004051BB" w:rsidP="004051BB"/>
        </w:tc>
        <w:tc>
          <w:tcPr>
            <w:tcW w:w="1983" w:type="dxa"/>
          </w:tcPr>
          <w:p w14:paraId="0775A2C3" w14:textId="77777777" w:rsidR="004051BB" w:rsidRDefault="004051BB" w:rsidP="004051BB"/>
        </w:tc>
      </w:tr>
      <w:tr w:rsidR="004051BB" w14:paraId="36DDA584" w14:textId="77777777" w:rsidTr="00580247">
        <w:trPr>
          <w:tblHeader/>
        </w:trPr>
        <w:tc>
          <w:tcPr>
            <w:tcW w:w="5051" w:type="dxa"/>
          </w:tcPr>
          <w:p w14:paraId="051F53F7" w14:textId="63CBF96B" w:rsidR="004051BB" w:rsidRPr="004051BB" w:rsidRDefault="004051BB" w:rsidP="004051BB">
            <w:r>
              <w:t>Civil Design (HVDC)</w:t>
            </w:r>
          </w:p>
        </w:tc>
        <w:tc>
          <w:tcPr>
            <w:tcW w:w="1982" w:type="dxa"/>
          </w:tcPr>
          <w:p w14:paraId="1DE4D5F7" w14:textId="232C6726" w:rsidR="004051BB" w:rsidRDefault="004051BB" w:rsidP="004051BB">
            <w:r>
              <w:t>Yes</w:t>
            </w:r>
          </w:p>
        </w:tc>
        <w:tc>
          <w:tcPr>
            <w:tcW w:w="1983" w:type="dxa"/>
          </w:tcPr>
          <w:p w14:paraId="6EF13726" w14:textId="797DD825" w:rsidR="004051BB" w:rsidRDefault="004051BB" w:rsidP="004051BB">
            <w:r>
              <w:t>Yes</w:t>
            </w:r>
          </w:p>
        </w:tc>
      </w:tr>
      <w:tr w:rsidR="004051BB" w14:paraId="4DE5FD7F" w14:textId="77777777" w:rsidTr="00580247">
        <w:trPr>
          <w:tblHeader/>
        </w:trPr>
        <w:tc>
          <w:tcPr>
            <w:tcW w:w="5051" w:type="dxa"/>
          </w:tcPr>
          <w:p w14:paraId="7C1D1B87" w14:textId="6BD9FE3F" w:rsidR="004051BB" w:rsidRPr="004051BB" w:rsidRDefault="004051BB" w:rsidP="004051BB">
            <w:r>
              <w:t>Earthmoving (HVDC)</w:t>
            </w:r>
          </w:p>
        </w:tc>
        <w:tc>
          <w:tcPr>
            <w:tcW w:w="1982" w:type="dxa"/>
          </w:tcPr>
          <w:p w14:paraId="03B61663" w14:textId="24FBAC00" w:rsidR="004051BB" w:rsidRDefault="004051BB" w:rsidP="004051BB">
            <w:r>
              <w:t>Yes</w:t>
            </w:r>
          </w:p>
        </w:tc>
        <w:tc>
          <w:tcPr>
            <w:tcW w:w="1983" w:type="dxa"/>
          </w:tcPr>
          <w:p w14:paraId="7B858FAE" w14:textId="6602523E" w:rsidR="004051BB" w:rsidRDefault="004051BB" w:rsidP="004051BB">
            <w:r>
              <w:t>No</w:t>
            </w:r>
          </w:p>
        </w:tc>
      </w:tr>
      <w:tr w:rsidR="004051BB" w14:paraId="309EF2A0" w14:textId="77777777" w:rsidTr="00580247">
        <w:trPr>
          <w:tblHeader/>
        </w:trPr>
        <w:tc>
          <w:tcPr>
            <w:tcW w:w="5051" w:type="dxa"/>
          </w:tcPr>
          <w:p w14:paraId="683987F7" w14:textId="61109FE9" w:rsidR="004051BB" w:rsidRDefault="004051BB" w:rsidP="004051BB">
            <w:r>
              <w:t>Electrical Design (HVDC)</w:t>
            </w:r>
          </w:p>
        </w:tc>
        <w:tc>
          <w:tcPr>
            <w:tcW w:w="1982" w:type="dxa"/>
          </w:tcPr>
          <w:p w14:paraId="0221F6E3" w14:textId="55D38ED3" w:rsidR="004051BB" w:rsidRDefault="004051BB" w:rsidP="004051BB">
            <w:r>
              <w:t>No</w:t>
            </w:r>
          </w:p>
        </w:tc>
        <w:tc>
          <w:tcPr>
            <w:tcW w:w="1983" w:type="dxa"/>
          </w:tcPr>
          <w:p w14:paraId="6C090202" w14:textId="301B250C" w:rsidR="004051BB" w:rsidRDefault="004051BB" w:rsidP="004051BB">
            <w:r>
              <w:t>Yes</w:t>
            </w:r>
          </w:p>
        </w:tc>
      </w:tr>
      <w:tr w:rsidR="004051BB" w14:paraId="07060992" w14:textId="77777777" w:rsidTr="00580247">
        <w:trPr>
          <w:tblHeader/>
        </w:trPr>
        <w:tc>
          <w:tcPr>
            <w:tcW w:w="5051" w:type="dxa"/>
          </w:tcPr>
          <w:p w14:paraId="34B65409" w14:textId="1D16B293" w:rsidR="004051BB" w:rsidRDefault="004051BB" w:rsidP="004051BB">
            <w:r>
              <w:t>Electrical Installation (HVDC)</w:t>
            </w:r>
          </w:p>
        </w:tc>
        <w:tc>
          <w:tcPr>
            <w:tcW w:w="1982" w:type="dxa"/>
          </w:tcPr>
          <w:p w14:paraId="51C2A161" w14:textId="0ACD6C4D" w:rsidR="004051BB" w:rsidRDefault="004051BB" w:rsidP="004051BB">
            <w:r>
              <w:t>Yes</w:t>
            </w:r>
          </w:p>
        </w:tc>
        <w:tc>
          <w:tcPr>
            <w:tcW w:w="1983" w:type="dxa"/>
          </w:tcPr>
          <w:p w14:paraId="32B5E459" w14:textId="05C0709C" w:rsidR="004051BB" w:rsidRDefault="004051BB" w:rsidP="004051BB">
            <w:r>
              <w:t>Yes</w:t>
            </w:r>
          </w:p>
        </w:tc>
      </w:tr>
      <w:tr w:rsidR="004051BB" w14:paraId="3C84C9BC" w14:textId="77777777" w:rsidTr="00580247">
        <w:trPr>
          <w:tblHeader/>
        </w:trPr>
        <w:tc>
          <w:tcPr>
            <w:tcW w:w="5051" w:type="dxa"/>
          </w:tcPr>
          <w:p w14:paraId="03C76A85" w14:textId="377F9E48" w:rsidR="004051BB" w:rsidRDefault="004051BB" w:rsidP="004051BB">
            <w:r>
              <w:t>Civil Design (BOP)</w:t>
            </w:r>
          </w:p>
        </w:tc>
        <w:tc>
          <w:tcPr>
            <w:tcW w:w="1982" w:type="dxa"/>
          </w:tcPr>
          <w:p w14:paraId="144E29A4" w14:textId="35E7FB16" w:rsidR="004051BB" w:rsidRDefault="004051BB" w:rsidP="004051BB">
            <w:r>
              <w:t>Yes</w:t>
            </w:r>
          </w:p>
        </w:tc>
        <w:tc>
          <w:tcPr>
            <w:tcW w:w="1983" w:type="dxa"/>
          </w:tcPr>
          <w:p w14:paraId="15A02A55" w14:textId="1F98470C" w:rsidR="004051BB" w:rsidRDefault="004051BB" w:rsidP="004051BB">
            <w:r>
              <w:t>Yes</w:t>
            </w:r>
          </w:p>
        </w:tc>
      </w:tr>
      <w:tr w:rsidR="004051BB" w14:paraId="2E1B0CD8" w14:textId="77777777" w:rsidTr="00580247">
        <w:trPr>
          <w:tblHeader/>
        </w:trPr>
        <w:tc>
          <w:tcPr>
            <w:tcW w:w="5051" w:type="dxa"/>
          </w:tcPr>
          <w:p w14:paraId="16F92DD1" w14:textId="690CCBA6" w:rsidR="004051BB" w:rsidRDefault="004051BB" w:rsidP="004051BB">
            <w:r>
              <w:t>Earthmoving (BOP)</w:t>
            </w:r>
          </w:p>
        </w:tc>
        <w:tc>
          <w:tcPr>
            <w:tcW w:w="1982" w:type="dxa"/>
          </w:tcPr>
          <w:p w14:paraId="705F6272" w14:textId="2AED9804" w:rsidR="004051BB" w:rsidRDefault="004051BB" w:rsidP="004051BB">
            <w:r>
              <w:t>Yes</w:t>
            </w:r>
          </w:p>
        </w:tc>
        <w:tc>
          <w:tcPr>
            <w:tcW w:w="1983" w:type="dxa"/>
          </w:tcPr>
          <w:p w14:paraId="1650A01C" w14:textId="77ED9CD4" w:rsidR="004051BB" w:rsidRDefault="004051BB" w:rsidP="004051BB">
            <w:r>
              <w:t>No</w:t>
            </w:r>
          </w:p>
        </w:tc>
      </w:tr>
      <w:tr w:rsidR="004051BB" w14:paraId="60C1DF64" w14:textId="77777777" w:rsidTr="00580247">
        <w:trPr>
          <w:tblHeader/>
        </w:trPr>
        <w:tc>
          <w:tcPr>
            <w:tcW w:w="5051" w:type="dxa"/>
          </w:tcPr>
          <w:p w14:paraId="2D75BB6D" w14:textId="20342A24" w:rsidR="004051BB" w:rsidRDefault="004051BB" w:rsidP="004051BB">
            <w:r>
              <w:t>Electrical Design (BOP)</w:t>
            </w:r>
          </w:p>
        </w:tc>
        <w:tc>
          <w:tcPr>
            <w:tcW w:w="1982" w:type="dxa"/>
          </w:tcPr>
          <w:p w14:paraId="18A4081C" w14:textId="0C415B75" w:rsidR="004051BB" w:rsidRDefault="004051BB" w:rsidP="004051BB">
            <w:r>
              <w:t>Yes</w:t>
            </w:r>
          </w:p>
        </w:tc>
        <w:tc>
          <w:tcPr>
            <w:tcW w:w="1983" w:type="dxa"/>
          </w:tcPr>
          <w:p w14:paraId="67D7E6E5" w14:textId="425E49B5" w:rsidR="004051BB" w:rsidRDefault="004051BB" w:rsidP="004051BB">
            <w:r>
              <w:t>Yes</w:t>
            </w:r>
          </w:p>
        </w:tc>
      </w:tr>
      <w:tr w:rsidR="004051BB" w14:paraId="70C31AE8" w14:textId="77777777" w:rsidTr="00580247">
        <w:trPr>
          <w:tblHeader/>
        </w:trPr>
        <w:tc>
          <w:tcPr>
            <w:tcW w:w="5051" w:type="dxa"/>
          </w:tcPr>
          <w:p w14:paraId="6D733EB2" w14:textId="62358C44" w:rsidR="004051BB" w:rsidRDefault="004051BB" w:rsidP="004051BB">
            <w:r>
              <w:t>Electrical Installation (BOP)</w:t>
            </w:r>
          </w:p>
        </w:tc>
        <w:tc>
          <w:tcPr>
            <w:tcW w:w="1982" w:type="dxa"/>
          </w:tcPr>
          <w:p w14:paraId="7939211B" w14:textId="3B530A35" w:rsidR="004051BB" w:rsidRDefault="004051BB" w:rsidP="004051BB">
            <w:r>
              <w:t>Yes</w:t>
            </w:r>
          </w:p>
        </w:tc>
        <w:tc>
          <w:tcPr>
            <w:tcW w:w="1983" w:type="dxa"/>
          </w:tcPr>
          <w:p w14:paraId="1FB7FF1F" w14:textId="7BBB769B" w:rsidR="004051BB" w:rsidRDefault="004051BB" w:rsidP="004051BB">
            <w:r>
              <w:t>Yes</w:t>
            </w:r>
          </w:p>
        </w:tc>
      </w:tr>
      <w:tr w:rsidR="004051BB" w14:paraId="0E2D32B4" w14:textId="77777777" w:rsidTr="00580247">
        <w:trPr>
          <w:tblHeader/>
        </w:trPr>
        <w:tc>
          <w:tcPr>
            <w:tcW w:w="5051" w:type="dxa"/>
          </w:tcPr>
          <w:p w14:paraId="5A3DE505" w14:textId="68E41825" w:rsidR="004051BB" w:rsidRDefault="004051BB" w:rsidP="004051BB">
            <w:r>
              <w:t>Crane Services (S&amp;I)</w:t>
            </w:r>
          </w:p>
        </w:tc>
        <w:tc>
          <w:tcPr>
            <w:tcW w:w="1982" w:type="dxa"/>
          </w:tcPr>
          <w:p w14:paraId="1387E363" w14:textId="117F2573" w:rsidR="004051BB" w:rsidRDefault="004051BB" w:rsidP="004051BB">
            <w:r>
              <w:t>Yes</w:t>
            </w:r>
          </w:p>
        </w:tc>
        <w:tc>
          <w:tcPr>
            <w:tcW w:w="1983" w:type="dxa"/>
          </w:tcPr>
          <w:p w14:paraId="5F2AF606" w14:textId="55CC76BB" w:rsidR="004051BB" w:rsidRDefault="004051BB" w:rsidP="004051BB">
            <w:r>
              <w:t>No</w:t>
            </w:r>
          </w:p>
        </w:tc>
      </w:tr>
      <w:tr w:rsidR="004051BB" w14:paraId="30165542" w14:textId="77777777" w:rsidTr="00580247">
        <w:trPr>
          <w:tblHeader/>
        </w:trPr>
        <w:tc>
          <w:tcPr>
            <w:tcW w:w="5051" w:type="dxa"/>
          </w:tcPr>
          <w:p w14:paraId="09FED447" w14:textId="6130FCD1" w:rsidR="004051BB" w:rsidRDefault="004051BB" w:rsidP="004051BB">
            <w:r>
              <w:t>Land Transport (S&amp;I)</w:t>
            </w:r>
          </w:p>
        </w:tc>
        <w:tc>
          <w:tcPr>
            <w:tcW w:w="1982" w:type="dxa"/>
          </w:tcPr>
          <w:p w14:paraId="10225461" w14:textId="2F5FD177" w:rsidR="004051BB" w:rsidRDefault="004051BB" w:rsidP="004051BB">
            <w:r>
              <w:t>Yes</w:t>
            </w:r>
          </w:p>
        </w:tc>
        <w:tc>
          <w:tcPr>
            <w:tcW w:w="1983" w:type="dxa"/>
          </w:tcPr>
          <w:p w14:paraId="100BCF24" w14:textId="09F39F85" w:rsidR="004051BB" w:rsidRDefault="004051BB" w:rsidP="004051BB">
            <w:r>
              <w:t>No</w:t>
            </w:r>
          </w:p>
        </w:tc>
      </w:tr>
      <w:tr w:rsidR="004051BB" w14:paraId="7DB05151" w14:textId="77777777" w:rsidTr="00580247">
        <w:trPr>
          <w:tblHeader/>
        </w:trPr>
        <w:tc>
          <w:tcPr>
            <w:tcW w:w="5051" w:type="dxa"/>
          </w:tcPr>
          <w:p w14:paraId="5C87D5A2" w14:textId="037C0770" w:rsidR="004051BB" w:rsidRDefault="004051BB" w:rsidP="004051BB">
            <w:r>
              <w:t>Mechanical Services (S&amp;I)</w:t>
            </w:r>
          </w:p>
        </w:tc>
        <w:tc>
          <w:tcPr>
            <w:tcW w:w="1982" w:type="dxa"/>
          </w:tcPr>
          <w:p w14:paraId="621B8789" w14:textId="4835FEB2" w:rsidR="004051BB" w:rsidRDefault="004051BB" w:rsidP="004051BB">
            <w:r>
              <w:t>Yes</w:t>
            </w:r>
          </w:p>
        </w:tc>
        <w:tc>
          <w:tcPr>
            <w:tcW w:w="1983" w:type="dxa"/>
          </w:tcPr>
          <w:p w14:paraId="552B6AE2" w14:textId="5A78D68B" w:rsidR="004051BB" w:rsidRDefault="004051BB" w:rsidP="004051BB">
            <w:r>
              <w:t>No</w:t>
            </w:r>
          </w:p>
        </w:tc>
      </w:tr>
    </w:tbl>
    <w:p w14:paraId="41D1A514" w14:textId="77777777" w:rsidR="00E45719" w:rsidRPr="00EE570C" w:rsidRDefault="00A5285B" w:rsidP="00EE570C">
      <w:pPr>
        <w:pStyle w:val="Disclaimer"/>
      </w:pPr>
      <w:r w:rsidRPr="00EE570C">
        <w:t>Disclaimer: The information provided in the table above is based on an initial assessment by the company. Any questions or issues should be raised with the project contact.</w:t>
      </w:r>
    </w:p>
    <w:p w14:paraId="22B6C4F0" w14:textId="77777777" w:rsidR="000E4E23" w:rsidRDefault="000E4E23" w:rsidP="000E4E23">
      <w:pPr>
        <w:pStyle w:val="Heading2"/>
      </w:pPr>
      <w:r>
        <w:t>3 Standards to be used in the project</w:t>
      </w:r>
    </w:p>
    <w:sdt>
      <w:sdtPr>
        <w:id w:val="1054583817"/>
        <w:placeholder>
          <w:docPart w:val="0E4242A04E69458AB08EBF682B3C3368"/>
        </w:placeholder>
      </w:sdtPr>
      <w:sdtContent>
        <w:p w14:paraId="58ADE867" w14:textId="21A9A6A7" w:rsidR="000E4E23" w:rsidRDefault="00000000" w:rsidP="00692051">
          <w:pPr>
            <w:pStyle w:val="ListParagraph"/>
            <w:numPr>
              <w:ilvl w:val="0"/>
              <w:numId w:val="5"/>
            </w:numPr>
          </w:pPr>
          <w:sdt>
            <w:sdtPr>
              <w:id w:val="1624727725"/>
              <w:placeholder>
                <w:docPart w:val="7D6E6AF9A66440A6900D4EB6F7567F79"/>
              </w:placeholder>
            </w:sdtPr>
            <w:sdtContent>
              <w:sdt>
                <w:sdtPr>
                  <w:id w:val="-1659677516"/>
                  <w:placeholder>
                    <w:docPart w:val="F3EF246021D945F089EF35FA37605115"/>
                  </w:placeholder>
                </w:sdtPr>
                <w:sdtContent>
                  <w:r w:rsidR="000469FE" w:rsidRPr="007507A3">
                    <w:t xml:space="preserve">Australian Standards will be utilised </w:t>
                  </w:r>
                  <w:r w:rsidR="000469FE">
                    <w:t xml:space="preserve">on the </w:t>
                  </w:r>
                  <w:r w:rsidR="004D2EFA">
                    <w:t>YPEH</w:t>
                  </w:r>
                  <w:r w:rsidR="000469FE" w:rsidRPr="007507A3">
                    <w:t>.</w:t>
                  </w:r>
                  <w:r w:rsidR="000469FE">
                    <w:t xml:space="preserve">  Where there is no Australian Standard, or the equipment cannot be manufactured in Australia, the relevant international standard will be used.</w:t>
                  </w:r>
                </w:sdtContent>
              </w:sdt>
            </w:sdtContent>
          </w:sdt>
        </w:p>
      </w:sdtContent>
    </w:sdt>
    <w:p w14:paraId="22B9A09F" w14:textId="77777777" w:rsidR="00E45719" w:rsidRDefault="000E4E23" w:rsidP="00E45719">
      <w:pPr>
        <w:pStyle w:val="Heading2"/>
      </w:pPr>
      <w:r>
        <w:t>4</w:t>
      </w:r>
      <w:r w:rsidR="00E45719">
        <w:t xml:space="preserve">. </w:t>
      </w:r>
      <w:r w:rsidR="001C7979">
        <w:t>AIP activities undertaken by the Project Proponent</w:t>
      </w:r>
    </w:p>
    <w:sdt>
      <w:sdtPr>
        <w:id w:val="2079401771"/>
        <w:placeholder>
          <w:docPart w:val="524FBD925A1847879394F3B79EFF7F32"/>
        </w:placeholder>
      </w:sdtPr>
      <w:sdtContent>
        <w:sdt>
          <w:sdtPr>
            <w:id w:val="1005014393"/>
            <w:placeholder>
              <w:docPart w:val="FA005CF9FF1D4C0EBBC3D644F0B9AB65"/>
            </w:placeholder>
          </w:sdtPr>
          <w:sdtContent>
            <w:sdt>
              <w:sdtPr>
                <w:id w:val="-1095233081"/>
                <w:placeholder>
                  <w:docPart w:val="293255621F964231B038E8EC5285E9B1"/>
                </w:placeholder>
              </w:sdtPr>
              <w:sdtContent>
                <w:p w14:paraId="72CADB74" w14:textId="7FAF9389" w:rsidR="000103EC" w:rsidRPr="00A63E50" w:rsidRDefault="00874342">
                  <w:r w:rsidRPr="00A63E50">
                    <w:t>Yorke Peninsula</w:t>
                  </w:r>
                  <w:r w:rsidR="000103EC" w:rsidRPr="00A63E50">
                    <w:t xml:space="preserve"> </w:t>
                  </w:r>
                  <w:r w:rsidR="00E179BF">
                    <w:t xml:space="preserve">is committed to ensuring that Australian entities have a full, </w:t>
                  </w:r>
                  <w:proofErr w:type="gramStart"/>
                  <w:r w:rsidR="00E179BF">
                    <w:t>fair</w:t>
                  </w:r>
                  <w:proofErr w:type="gramEnd"/>
                  <w:r w:rsidR="00E179BF">
                    <w:t xml:space="preserve"> and reasonable opportunity to supply the </w:t>
                  </w:r>
                  <w:r w:rsidR="004D2EFA">
                    <w:t>YPEH</w:t>
                  </w:r>
                  <w:r w:rsidR="00E179BF">
                    <w:t xml:space="preserve"> and will</w:t>
                  </w:r>
                  <w:r w:rsidR="000103EC" w:rsidRPr="00A63E50">
                    <w:t>:</w:t>
                  </w:r>
                </w:p>
                <w:p w14:paraId="31434E4D" w14:textId="53A18EEC" w:rsidR="00642806" w:rsidRDefault="00642806" w:rsidP="00E179BF">
                  <w:pPr>
                    <w:pStyle w:val="ListParagraph"/>
                    <w:numPr>
                      <w:ilvl w:val="0"/>
                      <w:numId w:val="23"/>
                    </w:numPr>
                  </w:pPr>
                  <w:r>
                    <w:t xml:space="preserve">develop an AIP Policy in line with its AIP Plan and ensure that documentation is retained to support and report on the </w:t>
                  </w:r>
                  <w:proofErr w:type="gramStart"/>
                  <w:r>
                    <w:t>plan</w:t>
                  </w:r>
                  <w:r w:rsidR="004B114D">
                    <w:t>;</w:t>
                  </w:r>
                  <w:proofErr w:type="gramEnd"/>
                </w:p>
                <w:p w14:paraId="03F825FF" w14:textId="0C12E082" w:rsidR="0054520C" w:rsidRPr="00A63E50" w:rsidRDefault="0054520C" w:rsidP="00E179BF">
                  <w:pPr>
                    <w:pStyle w:val="ListParagraph"/>
                    <w:numPr>
                      <w:ilvl w:val="0"/>
                      <w:numId w:val="23"/>
                    </w:numPr>
                  </w:pPr>
                  <w:r w:rsidRPr="00A63E50">
                    <w:t xml:space="preserve">maintain a publicly accessible website for the </w:t>
                  </w:r>
                  <w:r w:rsidR="004D2EFA">
                    <w:t>YPEH</w:t>
                  </w:r>
                  <w:r w:rsidRPr="00A63E50">
                    <w:t xml:space="preserve"> that will provide</w:t>
                  </w:r>
                  <w:r w:rsidR="00E179BF">
                    <w:t xml:space="preserve"> details on the </w:t>
                  </w:r>
                  <w:r w:rsidR="004D2EFA">
                    <w:t>YPEH</w:t>
                  </w:r>
                  <w:r w:rsidR="00E179BF">
                    <w:t>, communicate opportunities, supplier information, standards and</w:t>
                  </w:r>
                  <w:r w:rsidRPr="00A63E50">
                    <w:t xml:space="preserve"> </w:t>
                  </w:r>
                  <w:r w:rsidR="00790E4E">
                    <w:t>provide a</w:t>
                  </w:r>
                  <w:r w:rsidRPr="00A63E50">
                    <w:t xml:space="preserve"> mechanism for potential suppliers to submit </w:t>
                  </w:r>
                  <w:proofErr w:type="gramStart"/>
                  <w:r w:rsidRPr="00A63E50">
                    <w:t>interest</w:t>
                  </w:r>
                  <w:r w:rsidR="004B114D">
                    <w:t>;</w:t>
                  </w:r>
                  <w:proofErr w:type="gramEnd"/>
                </w:p>
                <w:p w14:paraId="40937AED" w14:textId="45E16C71" w:rsidR="00874342" w:rsidRDefault="00874342" w:rsidP="00E179BF">
                  <w:pPr>
                    <w:pStyle w:val="ListParagraph"/>
                    <w:numPr>
                      <w:ilvl w:val="0"/>
                      <w:numId w:val="8"/>
                    </w:numPr>
                  </w:pPr>
                  <w:r w:rsidRPr="00A63E50">
                    <w:t>engage with relevant industry associations</w:t>
                  </w:r>
                  <w:r w:rsidR="0054520C" w:rsidRPr="00A63E50">
                    <w:t xml:space="preserve"> </w:t>
                  </w:r>
                  <w:r w:rsidR="003C3A0E" w:rsidRPr="00A63E50">
                    <w:t xml:space="preserve">in order to identify Australian </w:t>
                  </w:r>
                  <w:r w:rsidRPr="00A63E50">
                    <w:t xml:space="preserve">entities suitable to supply goods or services to the </w:t>
                  </w:r>
                  <w:r w:rsidR="004D2EFA">
                    <w:t>YPEH</w:t>
                  </w:r>
                  <w:r w:rsidR="00E179BF">
                    <w:t xml:space="preserve">, some of which </w:t>
                  </w:r>
                  <w:r w:rsidR="0090160A">
                    <w:t>may</w:t>
                  </w:r>
                  <w:r w:rsidR="00E179BF">
                    <w:t xml:space="preserve"> be directly </w:t>
                  </w:r>
                  <w:proofErr w:type="gramStart"/>
                  <w:r w:rsidR="00E179BF">
                    <w:t>contacted</w:t>
                  </w:r>
                  <w:r w:rsidR="004B114D">
                    <w:t>;</w:t>
                  </w:r>
                  <w:proofErr w:type="gramEnd"/>
                </w:p>
                <w:p w14:paraId="1893EB7F" w14:textId="48CD4484" w:rsidR="0054638E" w:rsidRDefault="0054638E" w:rsidP="00E179BF">
                  <w:pPr>
                    <w:pStyle w:val="ListParagraph"/>
                    <w:numPr>
                      <w:ilvl w:val="0"/>
                      <w:numId w:val="8"/>
                    </w:numPr>
                  </w:pPr>
                  <w:r>
                    <w:t xml:space="preserve">conduct training on AIP Plan obligations with staff and contractors to ensure that </w:t>
                  </w:r>
                  <w:r w:rsidR="00771FC0">
                    <w:t xml:space="preserve">obligations are </w:t>
                  </w:r>
                  <w:proofErr w:type="gramStart"/>
                  <w:r w:rsidR="00771FC0">
                    <w:t>understood</w:t>
                  </w:r>
                  <w:proofErr w:type="gramEnd"/>
                  <w:r w:rsidR="00771FC0">
                    <w:t xml:space="preserve"> and their importance is identified</w:t>
                  </w:r>
                  <w:r w:rsidR="004B114D">
                    <w:t>;</w:t>
                  </w:r>
                </w:p>
                <w:p w14:paraId="1FC074BF" w14:textId="05CA526D" w:rsidR="00771FC0" w:rsidRDefault="00771FC0" w:rsidP="00E179BF">
                  <w:pPr>
                    <w:pStyle w:val="ListParagraph"/>
                    <w:numPr>
                      <w:ilvl w:val="0"/>
                      <w:numId w:val="8"/>
                    </w:numPr>
                  </w:pPr>
                  <w:r>
                    <w:t xml:space="preserve">provide feedback to Australian tenderers and contractors upon </w:t>
                  </w:r>
                  <w:proofErr w:type="gramStart"/>
                  <w:r>
                    <w:t>request</w:t>
                  </w:r>
                  <w:r w:rsidR="004B114D">
                    <w:t>;</w:t>
                  </w:r>
                  <w:proofErr w:type="gramEnd"/>
                </w:p>
                <w:p w14:paraId="244DB4D1" w14:textId="3DC8C43D" w:rsidR="00771FC0" w:rsidRDefault="00771FC0" w:rsidP="00E179BF">
                  <w:pPr>
                    <w:pStyle w:val="ListParagraph"/>
                    <w:numPr>
                      <w:ilvl w:val="0"/>
                      <w:numId w:val="8"/>
                    </w:numPr>
                  </w:pPr>
                  <w:r>
                    <w:t>transfer product and process technology and organisational know-how to Australian suppliers by</w:t>
                  </w:r>
                  <w:r w:rsidR="006411A3">
                    <w:t xml:space="preserve"> assisting them on the </w:t>
                  </w:r>
                  <w:proofErr w:type="gramStart"/>
                  <w:r w:rsidR="006411A3">
                    <w:t>project</w:t>
                  </w:r>
                  <w:r w:rsidR="004B114D">
                    <w:t>;</w:t>
                  </w:r>
                  <w:proofErr w:type="gramEnd"/>
                </w:p>
                <w:p w14:paraId="1CA45698" w14:textId="41F41346" w:rsidR="00995CA7" w:rsidRDefault="00771FC0">
                  <w:pPr>
                    <w:pStyle w:val="ListParagraph"/>
                  </w:pPr>
                  <w:r>
                    <w:t xml:space="preserve">assist Australian entities to tender for the </w:t>
                  </w:r>
                  <w:r w:rsidR="004D2EFA">
                    <w:t>YPEH</w:t>
                  </w:r>
                  <w:r>
                    <w:t xml:space="preserve"> by allowing for newly created joint ventures</w:t>
                  </w:r>
                  <w:r w:rsidR="004B114D">
                    <w:t>; and</w:t>
                  </w:r>
                </w:p>
                <w:p w14:paraId="017C974C" w14:textId="14EBD2F4" w:rsidR="00E45719" w:rsidRPr="00E45719" w:rsidRDefault="00995CA7">
                  <w:pPr>
                    <w:pStyle w:val="ListParagraph"/>
                  </w:pPr>
                  <w:r>
                    <w:t>ensure</w:t>
                  </w:r>
                  <w:r w:rsidR="0054638E">
                    <w:t xml:space="preserve"> AIP Plan obligations </w:t>
                  </w:r>
                  <w:r>
                    <w:t xml:space="preserve">contractually </w:t>
                  </w:r>
                  <w:r w:rsidR="0054638E">
                    <w:t>flow down to</w:t>
                  </w:r>
                  <w:r w:rsidR="00EC080A">
                    <w:t xml:space="preserve"> contractors and subcontractors.</w:t>
                  </w:r>
                </w:p>
              </w:sdtContent>
            </w:sdt>
          </w:sdtContent>
        </w:sdt>
      </w:sdtContent>
    </w:sdt>
    <w:p w14:paraId="23C4E533" w14:textId="77777777" w:rsidR="00E45719" w:rsidRDefault="000E4E23" w:rsidP="00F33D1C">
      <w:pPr>
        <w:pStyle w:val="Heading2"/>
      </w:pPr>
      <w:r>
        <w:lastRenderedPageBreak/>
        <w:t>5</w:t>
      </w:r>
      <w:r w:rsidR="00F33D1C">
        <w:t xml:space="preserve">. </w:t>
      </w:r>
      <w:r w:rsidR="001C7979">
        <w:t>AIP activities to be undertaken by procurement entities</w:t>
      </w:r>
    </w:p>
    <w:sdt>
      <w:sdtPr>
        <w:id w:val="-1992158692"/>
        <w:placeholder>
          <w:docPart w:val="31D75F9880684FD4B630D0AA5D652917"/>
        </w:placeholder>
      </w:sdtPr>
      <w:sdtContent>
        <w:p w14:paraId="3AE98A8C" w14:textId="301B98BB" w:rsidR="007C049E" w:rsidRDefault="00806C27" w:rsidP="007B4EF7">
          <w:pPr>
            <w:pStyle w:val="ListParagraph"/>
          </w:pPr>
          <w:r>
            <w:t xml:space="preserve">Yorke Peninsula will contractually require its contractors and subcontractors to adhere to the </w:t>
          </w:r>
          <w:r w:rsidR="004D2EFA">
            <w:t>YPEH</w:t>
          </w:r>
          <w:r>
            <w:t xml:space="preserve"> AIP Plan</w:t>
          </w:r>
          <w:r w:rsidR="00A66D87">
            <w:t xml:space="preserve">.  In doing so, full, </w:t>
          </w:r>
          <w:proofErr w:type="gramStart"/>
          <w:r w:rsidR="00A66D87">
            <w:t>fair</w:t>
          </w:r>
          <w:proofErr w:type="gramEnd"/>
          <w:r w:rsidR="00A66D87">
            <w:t xml:space="preserve"> and reasonable opportunity will be provided to Australian suppliers at all levels of procurement</w:t>
          </w:r>
          <w:r w:rsidR="00526794">
            <w:t>.</w:t>
          </w:r>
        </w:p>
        <w:p w14:paraId="0EA8C59C" w14:textId="2FC9BB58" w:rsidR="003C3A0E" w:rsidRPr="00084E22" w:rsidRDefault="007C049E" w:rsidP="007B4EF7">
          <w:pPr>
            <w:pStyle w:val="ListParagraph"/>
          </w:pPr>
          <w:r>
            <w:t>The key activities that may be undertaken are set out at Item 4 above.</w:t>
          </w:r>
        </w:p>
      </w:sdtContent>
    </w:sdt>
    <w:sectPr w:rsidR="003C3A0E" w:rsidRPr="00084E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E915" w14:textId="77777777" w:rsidR="00EC2C0D" w:rsidRDefault="00EC2C0D" w:rsidP="007F331A">
      <w:pPr>
        <w:spacing w:after="0"/>
      </w:pPr>
      <w:r>
        <w:separator/>
      </w:r>
    </w:p>
  </w:endnote>
  <w:endnote w:type="continuationSeparator" w:id="0">
    <w:p w14:paraId="6391C0AC" w14:textId="77777777" w:rsidR="00EC2C0D" w:rsidRDefault="00EC2C0D"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4F62" w14:textId="77777777" w:rsidR="00264FE3" w:rsidRDefault="00264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637" w14:textId="77777777" w:rsidR="00645886" w:rsidRDefault="00645886" w:rsidP="0078593E">
    <w:pPr>
      <w:pStyle w:val="Footnote"/>
    </w:pPr>
  </w:p>
  <w:p w14:paraId="1BE88329" w14:textId="77777777" w:rsidR="00391C18" w:rsidRDefault="00391C18" w:rsidP="0078593E">
    <w:pPr>
      <w:pStyle w:val="Footnote"/>
    </w:pPr>
    <w:r>
      <w:t xml:space="preserve">AIP plan </w:t>
    </w:r>
    <w:r w:rsidRPr="0078593E">
      <w:t>Summary</w:t>
    </w:r>
    <w:r>
      <w:t xml:space="preserve"> – Project Phase</w:t>
    </w:r>
  </w:p>
  <w:p w14:paraId="41FC73F1" w14:textId="77777777" w:rsidR="007F331A" w:rsidRDefault="00282ABE" w:rsidP="0078593E">
    <w:pPr>
      <w:pStyle w:val="Footnote"/>
    </w:pPr>
    <w:r>
      <w:t>A</w:t>
    </w:r>
    <w:r w:rsidR="00391C18">
      <w:t>ustralian Industry Participation</w:t>
    </w:r>
    <w:r>
      <w:t xml:space="preserve"> Authority</w:t>
    </w:r>
  </w:p>
  <w:p w14:paraId="0CF8B94C" w14:textId="77777777" w:rsidR="007F331A" w:rsidRDefault="007F331A" w:rsidP="0078593E">
    <w:pPr>
      <w:pStyle w:val="Footnote"/>
    </w:pPr>
    <w:r>
      <w:t xml:space="preserve">Version </w:t>
    </w:r>
    <w:r w:rsidR="00282ABE">
      <w:t>1</w:t>
    </w:r>
    <w:r>
      <w:t>.</w:t>
    </w:r>
    <w:r w:rsidR="00607EDF">
      <w:t>1</w:t>
    </w:r>
    <w:r>
      <w:t xml:space="preserve"> </w:t>
    </w:r>
    <w:r w:rsidR="00607EDF">
      <w:t>April</w:t>
    </w:r>
    <w:r>
      <w:t xml:space="preserve"> 201</w:t>
    </w:r>
    <w:r w:rsidR="00391C18">
      <w:t>4</w:t>
    </w:r>
  </w:p>
  <w:p w14:paraId="3CE95CCB" w14:textId="77777777" w:rsidR="007F331A" w:rsidRPr="002032CF" w:rsidRDefault="0000000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264FE3">
          <w:rPr>
            <w:noProof/>
            <w:szCs w:val="16"/>
          </w:rPr>
          <w:t>2</w:t>
        </w:r>
        <w:r w:rsidR="007F331A" w:rsidRPr="007F331A">
          <w:rPr>
            <w:noProof/>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495D" w14:textId="77777777" w:rsidR="00264FE3" w:rsidRDefault="00264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E38F" w14:textId="77777777" w:rsidR="00EC2C0D" w:rsidRDefault="00EC2C0D" w:rsidP="007F331A">
      <w:pPr>
        <w:spacing w:after="0"/>
      </w:pPr>
      <w:r>
        <w:separator/>
      </w:r>
    </w:p>
  </w:footnote>
  <w:footnote w:type="continuationSeparator" w:id="0">
    <w:p w14:paraId="3B895807" w14:textId="77777777" w:rsidR="00EC2C0D" w:rsidRDefault="00EC2C0D"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63A0" w14:textId="74D4B12F" w:rsidR="00293F20" w:rsidRDefault="00293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C34E" w14:textId="400ED714" w:rsidR="00293F20" w:rsidRDefault="00293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3447" w14:textId="145DFD8C" w:rsidR="00293F20" w:rsidRDefault="0029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46D84E"/>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5F54537"/>
    <w:multiLevelType w:val="singleLevel"/>
    <w:tmpl w:val="1EC84A40"/>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6063F87"/>
    <w:multiLevelType w:val="singleLevel"/>
    <w:tmpl w:val="05CA7882"/>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6786678"/>
    <w:multiLevelType w:val="singleLevel"/>
    <w:tmpl w:val="D4F44FE2"/>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3655C4"/>
    <w:multiLevelType w:val="singleLevel"/>
    <w:tmpl w:val="3DD8E62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F184926"/>
    <w:multiLevelType w:val="singleLevel"/>
    <w:tmpl w:val="E49A637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63D598E"/>
    <w:multiLevelType w:val="singleLevel"/>
    <w:tmpl w:val="8FAA191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895840"/>
    <w:multiLevelType w:val="singleLevel"/>
    <w:tmpl w:val="C66CA9B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0FF203D"/>
    <w:multiLevelType w:val="singleLevel"/>
    <w:tmpl w:val="E5DE0D0A"/>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21955DB"/>
    <w:multiLevelType w:val="singleLevel"/>
    <w:tmpl w:val="B5D0630C"/>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2BBE40FC"/>
    <w:multiLevelType w:val="singleLevel"/>
    <w:tmpl w:val="DC286D9C"/>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2EE67547"/>
    <w:multiLevelType w:val="singleLevel"/>
    <w:tmpl w:val="521C4D0C"/>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34141202"/>
    <w:multiLevelType w:val="singleLevel"/>
    <w:tmpl w:val="1AE8BFE0"/>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355C5355"/>
    <w:multiLevelType w:val="hybridMultilevel"/>
    <w:tmpl w:val="9EBADD40"/>
    <w:lvl w:ilvl="0" w:tplc="93408002">
      <w:start w:val="1"/>
      <w:numFmt w:val="decimal"/>
      <w:pStyle w:val="StrongNumbered"/>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995CC0"/>
    <w:multiLevelType w:val="singleLevel"/>
    <w:tmpl w:val="7576BF3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A9E0857"/>
    <w:multiLevelType w:val="singleLevel"/>
    <w:tmpl w:val="1D1292CE"/>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477B0839"/>
    <w:multiLevelType w:val="singleLevel"/>
    <w:tmpl w:val="224E850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495517A2"/>
    <w:multiLevelType w:val="singleLevel"/>
    <w:tmpl w:val="FEB2877E"/>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541A52"/>
    <w:multiLevelType w:val="singleLevel"/>
    <w:tmpl w:val="435229C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55AE427C"/>
    <w:multiLevelType w:val="singleLevel"/>
    <w:tmpl w:val="CAC6CBBC"/>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5B855238"/>
    <w:multiLevelType w:val="singleLevel"/>
    <w:tmpl w:val="2556D10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5F0A4690"/>
    <w:multiLevelType w:val="singleLevel"/>
    <w:tmpl w:val="7312DED8"/>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69DE3DF8"/>
    <w:multiLevelType w:val="singleLevel"/>
    <w:tmpl w:val="84A2A3D2"/>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711508F2"/>
    <w:multiLevelType w:val="singleLevel"/>
    <w:tmpl w:val="08261966"/>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7B815808"/>
    <w:multiLevelType w:val="singleLevel"/>
    <w:tmpl w:val="239223C8"/>
    <w:lvl w:ilvl="0">
      <w:start w:val="1"/>
      <w:numFmt w:val="bullet"/>
      <w:lvlText w:val=""/>
      <w:lvlJc w:val="left"/>
      <w:pPr>
        <w:tabs>
          <w:tab w:val="num" w:pos="340"/>
        </w:tabs>
        <w:ind w:left="340" w:hanging="340"/>
      </w:pPr>
      <w:rPr>
        <w:rFonts w:ascii="Symbol" w:hAnsi="Symbol" w:hint="default"/>
        <w:color w:val="auto"/>
        <w:sz w:val="22"/>
      </w:rPr>
    </w:lvl>
  </w:abstractNum>
  <w:num w:numId="1" w16cid:durableId="248775086">
    <w:abstractNumId w:val="19"/>
  </w:num>
  <w:num w:numId="2" w16cid:durableId="820081168">
    <w:abstractNumId w:val="7"/>
  </w:num>
  <w:num w:numId="3" w16cid:durableId="1781684847">
    <w:abstractNumId w:val="18"/>
  </w:num>
  <w:num w:numId="4" w16cid:durableId="1524323453">
    <w:abstractNumId w:val="0"/>
  </w:num>
  <w:num w:numId="5" w16cid:durableId="162866244">
    <w:abstractNumId w:val="13"/>
  </w:num>
  <w:num w:numId="6" w16cid:durableId="978652902">
    <w:abstractNumId w:val="8"/>
  </w:num>
  <w:num w:numId="7" w16cid:durableId="2057194011">
    <w:abstractNumId w:val="21"/>
  </w:num>
  <w:num w:numId="8" w16cid:durableId="122818144">
    <w:abstractNumId w:val="5"/>
  </w:num>
  <w:num w:numId="9" w16cid:durableId="1027439342">
    <w:abstractNumId w:val="14"/>
  </w:num>
  <w:num w:numId="10" w16cid:durableId="168107262">
    <w:abstractNumId w:val="14"/>
    <w:lvlOverride w:ilvl="0">
      <w:startOverride w:val="1"/>
    </w:lvlOverride>
  </w:num>
  <w:num w:numId="11" w16cid:durableId="2121409443">
    <w:abstractNumId w:val="9"/>
  </w:num>
  <w:num w:numId="12" w16cid:durableId="2074308062">
    <w:abstractNumId w:val="25"/>
  </w:num>
  <w:num w:numId="13" w16cid:durableId="567115724">
    <w:abstractNumId w:val="6"/>
  </w:num>
  <w:num w:numId="14" w16cid:durableId="120340539">
    <w:abstractNumId w:val="24"/>
  </w:num>
  <w:num w:numId="15" w16cid:durableId="508909192">
    <w:abstractNumId w:val="2"/>
  </w:num>
  <w:num w:numId="16" w16cid:durableId="682440543">
    <w:abstractNumId w:val="12"/>
  </w:num>
  <w:num w:numId="17" w16cid:durableId="2094548590">
    <w:abstractNumId w:val="11"/>
  </w:num>
  <w:num w:numId="18" w16cid:durableId="1309672186">
    <w:abstractNumId w:val="26"/>
  </w:num>
  <w:num w:numId="19" w16cid:durableId="2097287384">
    <w:abstractNumId w:val="1"/>
  </w:num>
  <w:num w:numId="20" w16cid:durableId="1593204435">
    <w:abstractNumId w:val="23"/>
  </w:num>
  <w:num w:numId="21" w16cid:durableId="2116439001">
    <w:abstractNumId w:val="10"/>
  </w:num>
  <w:num w:numId="22" w16cid:durableId="296223965">
    <w:abstractNumId w:val="15"/>
  </w:num>
  <w:num w:numId="23" w16cid:durableId="1936402766">
    <w:abstractNumId w:val="17"/>
  </w:num>
  <w:num w:numId="24" w16cid:durableId="1538082799">
    <w:abstractNumId w:val="20"/>
  </w:num>
  <w:num w:numId="25" w16cid:durableId="880357826">
    <w:abstractNumId w:val="16"/>
  </w:num>
  <w:num w:numId="26" w16cid:durableId="1070467979">
    <w:abstractNumId w:val="4"/>
  </w:num>
  <w:num w:numId="27" w16cid:durableId="646207328">
    <w:abstractNumId w:val="22"/>
  </w:num>
  <w:num w:numId="28" w16cid:durableId="239607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412EDE"/>
    <w:rsid w:val="00005F20"/>
    <w:rsid w:val="000103EC"/>
    <w:rsid w:val="000350AA"/>
    <w:rsid w:val="0004629D"/>
    <w:rsid w:val="000469FE"/>
    <w:rsid w:val="00075821"/>
    <w:rsid w:val="0007685A"/>
    <w:rsid w:val="00084E22"/>
    <w:rsid w:val="00092840"/>
    <w:rsid w:val="000A4FBC"/>
    <w:rsid w:val="000C1AA3"/>
    <w:rsid w:val="000E4E23"/>
    <w:rsid w:val="000F1764"/>
    <w:rsid w:val="00102A33"/>
    <w:rsid w:val="00195CD7"/>
    <w:rsid w:val="001964CB"/>
    <w:rsid w:val="00196BC4"/>
    <w:rsid w:val="001A06E2"/>
    <w:rsid w:val="001A4063"/>
    <w:rsid w:val="001C19C6"/>
    <w:rsid w:val="001C7979"/>
    <w:rsid w:val="001E0394"/>
    <w:rsid w:val="002032CF"/>
    <w:rsid w:val="00235563"/>
    <w:rsid w:val="00244FC4"/>
    <w:rsid w:val="00264FE3"/>
    <w:rsid w:val="00282ABE"/>
    <w:rsid w:val="00293F20"/>
    <w:rsid w:val="002E2856"/>
    <w:rsid w:val="002E7B75"/>
    <w:rsid w:val="00334757"/>
    <w:rsid w:val="00380DC9"/>
    <w:rsid w:val="00391C18"/>
    <w:rsid w:val="003A57E6"/>
    <w:rsid w:val="003B0746"/>
    <w:rsid w:val="003B4CBF"/>
    <w:rsid w:val="003B7F3F"/>
    <w:rsid w:val="003C3A0E"/>
    <w:rsid w:val="003D3CDF"/>
    <w:rsid w:val="003D7566"/>
    <w:rsid w:val="004051BB"/>
    <w:rsid w:val="00411363"/>
    <w:rsid w:val="00412EDE"/>
    <w:rsid w:val="004279CD"/>
    <w:rsid w:val="00434717"/>
    <w:rsid w:val="004B114D"/>
    <w:rsid w:val="004B70FC"/>
    <w:rsid w:val="004D130D"/>
    <w:rsid w:val="004D2EFA"/>
    <w:rsid w:val="004F328B"/>
    <w:rsid w:val="00526794"/>
    <w:rsid w:val="00536B0D"/>
    <w:rsid w:val="0054520C"/>
    <w:rsid w:val="0054638E"/>
    <w:rsid w:val="0057513A"/>
    <w:rsid w:val="00580247"/>
    <w:rsid w:val="005861E6"/>
    <w:rsid w:val="005A064D"/>
    <w:rsid w:val="00607EDF"/>
    <w:rsid w:val="00632568"/>
    <w:rsid w:val="006411A3"/>
    <w:rsid w:val="00642806"/>
    <w:rsid w:val="00645886"/>
    <w:rsid w:val="00653345"/>
    <w:rsid w:val="00692051"/>
    <w:rsid w:val="006A2243"/>
    <w:rsid w:val="006D591A"/>
    <w:rsid w:val="00700528"/>
    <w:rsid w:val="00700EBB"/>
    <w:rsid w:val="00714AAB"/>
    <w:rsid w:val="00771660"/>
    <w:rsid w:val="00771FC0"/>
    <w:rsid w:val="0078593E"/>
    <w:rsid w:val="00790E4E"/>
    <w:rsid w:val="007B4EF7"/>
    <w:rsid w:val="007C049E"/>
    <w:rsid w:val="007F2147"/>
    <w:rsid w:val="007F331A"/>
    <w:rsid w:val="007F5A0C"/>
    <w:rsid w:val="00806C27"/>
    <w:rsid w:val="008208F5"/>
    <w:rsid w:val="008561E1"/>
    <w:rsid w:val="00874342"/>
    <w:rsid w:val="008832DF"/>
    <w:rsid w:val="008862FC"/>
    <w:rsid w:val="008978D1"/>
    <w:rsid w:val="008B5444"/>
    <w:rsid w:val="008E119F"/>
    <w:rsid w:val="0090160A"/>
    <w:rsid w:val="00907971"/>
    <w:rsid w:val="009818F3"/>
    <w:rsid w:val="00982792"/>
    <w:rsid w:val="00995CA7"/>
    <w:rsid w:val="009C07C6"/>
    <w:rsid w:val="009C2E22"/>
    <w:rsid w:val="009C3EAC"/>
    <w:rsid w:val="009D4006"/>
    <w:rsid w:val="00A47C87"/>
    <w:rsid w:val="00A5285B"/>
    <w:rsid w:val="00A63E50"/>
    <w:rsid w:val="00A66D87"/>
    <w:rsid w:val="00A67A08"/>
    <w:rsid w:val="00A903F6"/>
    <w:rsid w:val="00AE1708"/>
    <w:rsid w:val="00AF4C3E"/>
    <w:rsid w:val="00B463AA"/>
    <w:rsid w:val="00B554E0"/>
    <w:rsid w:val="00B56874"/>
    <w:rsid w:val="00B757D5"/>
    <w:rsid w:val="00B837DF"/>
    <w:rsid w:val="00BA3852"/>
    <w:rsid w:val="00BB702E"/>
    <w:rsid w:val="00BD2935"/>
    <w:rsid w:val="00BE6541"/>
    <w:rsid w:val="00BF2CD0"/>
    <w:rsid w:val="00C1491D"/>
    <w:rsid w:val="00C1642B"/>
    <w:rsid w:val="00C428AB"/>
    <w:rsid w:val="00C46AF8"/>
    <w:rsid w:val="00CB051E"/>
    <w:rsid w:val="00CB34B1"/>
    <w:rsid w:val="00CF5DF5"/>
    <w:rsid w:val="00D60A56"/>
    <w:rsid w:val="00D8571B"/>
    <w:rsid w:val="00D86DBA"/>
    <w:rsid w:val="00DB210C"/>
    <w:rsid w:val="00DC7C1C"/>
    <w:rsid w:val="00E05FDA"/>
    <w:rsid w:val="00E179BF"/>
    <w:rsid w:val="00E20C9B"/>
    <w:rsid w:val="00E24019"/>
    <w:rsid w:val="00E45719"/>
    <w:rsid w:val="00E45998"/>
    <w:rsid w:val="00E5528F"/>
    <w:rsid w:val="00E61F47"/>
    <w:rsid w:val="00EC080A"/>
    <w:rsid w:val="00EC2C0D"/>
    <w:rsid w:val="00EE570C"/>
    <w:rsid w:val="00EF23F7"/>
    <w:rsid w:val="00F01B49"/>
    <w:rsid w:val="00F32EDD"/>
    <w:rsid w:val="00F33D1C"/>
    <w:rsid w:val="00F80895"/>
    <w:rsid w:val="00F84572"/>
    <w:rsid w:val="00FA45EB"/>
    <w:rsid w:val="00FB046E"/>
    <w:rsid w:val="00FC648B"/>
    <w:rsid w:val="00FE6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5FB8"/>
  <w15:docId w15:val="{E543D7E5-A051-48AC-ADE8-CC77F6BA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customStyle="1" w:styleId="ListParagraphChar">
    <w:name w:val="List Paragraph Char"/>
    <w:basedOn w:val="DefaultParagraphFont"/>
    <w:link w:val="ListParagraph"/>
    <w:uiPriority w:val="34"/>
    <w:rsid w:val="00700528"/>
    <w:rPr>
      <w:rFonts w:asciiTheme="minorHAnsi" w:hAnsiTheme="minorHAnsi"/>
      <w:sz w:val="22"/>
    </w:rPr>
  </w:style>
  <w:style w:type="paragraph" w:customStyle="1" w:styleId="PilbrowBodyText">
    <w:name w:val="Pilbrow Body Text"/>
    <w:semiHidden/>
    <w:locked/>
    <w:rsid w:val="00692051"/>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692051"/>
    <w:pPr>
      <w:numPr>
        <w:numId w:val="4"/>
      </w:numPr>
      <w:spacing w:after="200"/>
    </w:pPr>
    <w:rPr>
      <w:rFonts w:ascii="Calibri" w:hAnsi="Calibri"/>
      <w:szCs w:val="24"/>
      <w:lang w:eastAsia="en-US"/>
    </w:rPr>
  </w:style>
  <w:style w:type="paragraph" w:customStyle="1" w:styleId="StrongNumbered">
    <w:name w:val="Strong Numbered"/>
    <w:basedOn w:val="ListParagraph"/>
    <w:qFormat/>
    <w:rsid w:val="00692051"/>
    <w:pPr>
      <w:numPr>
        <w:numId w:val="9"/>
      </w:numPr>
    </w:pPr>
    <w:rPr>
      <w:rFonts w:ascii="Calibri" w:eastAsiaTheme="minorHAnsi" w:hAnsi="Calibri" w:cstheme="minorBidi"/>
      <w:b/>
      <w:szCs w:val="22"/>
      <w:lang w:eastAsia="en-US"/>
    </w:rPr>
  </w:style>
  <w:style w:type="character" w:styleId="CommentReference">
    <w:name w:val="annotation reference"/>
    <w:basedOn w:val="DefaultParagraphFont"/>
    <w:uiPriority w:val="99"/>
    <w:unhideWhenUsed/>
    <w:rsid w:val="00874342"/>
    <w:rPr>
      <w:sz w:val="16"/>
      <w:szCs w:val="16"/>
    </w:rPr>
  </w:style>
  <w:style w:type="paragraph" w:styleId="CommentText">
    <w:name w:val="annotation text"/>
    <w:basedOn w:val="Normal"/>
    <w:link w:val="CommentTextChar"/>
    <w:uiPriority w:val="99"/>
    <w:unhideWhenUsed/>
    <w:rsid w:val="00874342"/>
    <w:rPr>
      <w:rFonts w:eastAsiaTheme="minorHAnsi" w:cstheme="minorBidi"/>
      <w:sz w:val="20"/>
      <w:lang w:eastAsia="en-US"/>
    </w:rPr>
  </w:style>
  <w:style w:type="character" w:customStyle="1" w:styleId="CommentTextChar">
    <w:name w:val="Comment Text Char"/>
    <w:basedOn w:val="DefaultParagraphFont"/>
    <w:link w:val="CommentText"/>
    <w:uiPriority w:val="99"/>
    <w:rsid w:val="00874342"/>
    <w:rPr>
      <w:rFonts w:asciiTheme="minorHAnsi" w:eastAsiaTheme="minorHAnsi" w:hAnsiTheme="minorHAnsi" w:cstheme="minorBidi"/>
      <w:lang w:eastAsia="en-US"/>
    </w:rPr>
  </w:style>
  <w:style w:type="character" w:styleId="Hyperlink">
    <w:name w:val="Hyperlink"/>
    <w:basedOn w:val="DefaultParagraphFont"/>
    <w:uiPriority w:val="99"/>
    <w:unhideWhenUsed/>
    <w:rsid w:val="00874342"/>
    <w:rPr>
      <w:color w:val="0000FF" w:themeColor="hyperlink"/>
      <w:u w:val="single"/>
    </w:rPr>
  </w:style>
  <w:style w:type="paragraph" w:styleId="BodyText">
    <w:name w:val="Body Text"/>
    <w:basedOn w:val="Normal"/>
    <w:link w:val="BodyTextChar"/>
    <w:rsid w:val="003C3A0E"/>
    <w:pPr>
      <w:spacing w:after="200"/>
    </w:pPr>
    <w:rPr>
      <w:rFonts w:ascii="Calibri" w:hAnsi="Calibri"/>
      <w:szCs w:val="24"/>
      <w:lang w:eastAsia="en-US"/>
    </w:rPr>
  </w:style>
  <w:style w:type="character" w:customStyle="1" w:styleId="BodyTextChar">
    <w:name w:val="Body Text Char"/>
    <w:basedOn w:val="DefaultParagraphFont"/>
    <w:link w:val="BodyText"/>
    <w:rsid w:val="003C3A0E"/>
    <w:rPr>
      <w:rFonts w:ascii="Calibri" w:hAnsi="Calibri"/>
      <w:sz w:val="22"/>
      <w:szCs w:val="24"/>
      <w:lang w:eastAsia="en-US"/>
    </w:rPr>
  </w:style>
  <w:style w:type="paragraph" w:styleId="CommentSubject">
    <w:name w:val="annotation subject"/>
    <w:basedOn w:val="CommentText"/>
    <w:next w:val="CommentText"/>
    <w:link w:val="CommentSubjectChar"/>
    <w:uiPriority w:val="99"/>
    <w:semiHidden/>
    <w:unhideWhenUsed/>
    <w:rsid w:val="000103EC"/>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0103EC"/>
    <w:rPr>
      <w:rFonts w:asciiTheme="minorHAnsi" w:eastAsiaTheme="minorHAnsi" w:hAnsiTheme="minorHAnsi" w:cstheme="minorBidi"/>
      <w:b/>
      <w:bCs/>
      <w:lang w:eastAsia="en-US"/>
    </w:rPr>
  </w:style>
  <w:style w:type="paragraph" w:styleId="NormalWeb">
    <w:name w:val="Normal (Web)"/>
    <w:basedOn w:val="Normal"/>
    <w:uiPriority w:val="99"/>
    <w:semiHidden/>
    <w:unhideWhenUsed/>
    <w:rsid w:val="00293F20"/>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69BD3DE5447D58FC5713E7C536831"/>
        <w:category>
          <w:name w:val="General"/>
          <w:gallery w:val="placeholder"/>
        </w:category>
        <w:types>
          <w:type w:val="bbPlcHdr"/>
        </w:types>
        <w:behaviors>
          <w:behavior w:val="content"/>
        </w:behaviors>
        <w:guid w:val="{6DE80A01-C2CF-4C42-91F4-4288E36B1F7E}"/>
      </w:docPartPr>
      <w:docPartBody>
        <w:p w:rsidR="00646280" w:rsidRDefault="00323625" w:rsidP="00323625">
          <w:pPr>
            <w:pStyle w:val="29969BD3DE5447D58FC5713E7C5368311"/>
          </w:pPr>
          <w:r>
            <w:rPr>
              <w:rStyle w:val="PlaceholderText"/>
            </w:rPr>
            <w:t>Provide business name of designated project proponent</w:t>
          </w:r>
        </w:p>
      </w:docPartBody>
    </w:docPart>
    <w:docPart>
      <w:docPartPr>
        <w:name w:val="A3995359C5424F29B7D36486FA67A360"/>
        <w:category>
          <w:name w:val="General"/>
          <w:gallery w:val="placeholder"/>
        </w:category>
        <w:types>
          <w:type w:val="bbPlcHdr"/>
        </w:types>
        <w:behaviors>
          <w:behavior w:val="content"/>
        </w:behaviors>
        <w:guid w:val="{34568214-CCB9-4A3D-BE68-23E4677E3674}"/>
      </w:docPartPr>
      <w:docPartBody>
        <w:p w:rsidR="00646280" w:rsidRDefault="00323625" w:rsidP="00323625">
          <w:pPr>
            <w:pStyle w:val="A3995359C5424F29B7D36486FA67A3601"/>
          </w:pPr>
          <w:r>
            <w:rPr>
              <w:rStyle w:val="PlaceholderText"/>
            </w:rPr>
            <w:t>Provide project description including the project type, project name and whether it is a new facility or an upgrade to an existing facility</w:t>
          </w:r>
        </w:p>
      </w:docPartBody>
    </w:docPart>
    <w:docPart>
      <w:docPartPr>
        <w:name w:val="7E54F3DD7478438E9467006F1DDB9B8C"/>
        <w:category>
          <w:name w:val="General"/>
          <w:gallery w:val="placeholder"/>
        </w:category>
        <w:types>
          <w:type w:val="bbPlcHdr"/>
        </w:types>
        <w:behaviors>
          <w:behavior w:val="content"/>
        </w:behaviors>
        <w:guid w:val="{FD8D13FB-4B1A-45AC-91F6-ACF4FFF4A0D2}"/>
      </w:docPartPr>
      <w:docPartBody>
        <w:p w:rsidR="00646280" w:rsidRDefault="00323625" w:rsidP="00323625">
          <w:pPr>
            <w:pStyle w:val="7E54F3DD7478438E9467006F1DDB9B8C1"/>
          </w:pPr>
          <w:r>
            <w:rPr>
              <w:rStyle w:val="PlaceholderText"/>
            </w:rPr>
            <w:t>Provide estimated value of the project</w:t>
          </w:r>
        </w:p>
      </w:docPartBody>
    </w:docPart>
    <w:docPart>
      <w:docPartPr>
        <w:name w:val="E0C4A780871445CDACDD3F6CFD187D04"/>
        <w:category>
          <w:name w:val="General"/>
          <w:gallery w:val="placeholder"/>
        </w:category>
        <w:types>
          <w:type w:val="bbPlcHdr"/>
        </w:types>
        <w:behaviors>
          <w:behavior w:val="content"/>
        </w:behaviors>
        <w:guid w:val="{7765CB98-9392-4EDF-AA55-E20C0AAE1E10}"/>
      </w:docPartPr>
      <w:docPartBody>
        <w:p w:rsidR="00646280" w:rsidRDefault="00323625" w:rsidP="00323625">
          <w:pPr>
            <w:pStyle w:val="E0C4A780871445CDACDD3F6CFD187D041"/>
          </w:pPr>
          <w:r>
            <w:rPr>
              <w:rStyle w:val="PlaceholderText"/>
            </w:rPr>
            <w:t>Provide the location of where the majority of the project will be undertaken</w:t>
          </w:r>
        </w:p>
      </w:docPartBody>
    </w:docPart>
    <w:docPart>
      <w:docPartPr>
        <w:name w:val="F6E4CE65FCBF4331AA8FA90E7068EBC7"/>
        <w:category>
          <w:name w:val="General"/>
          <w:gallery w:val="placeholder"/>
        </w:category>
        <w:types>
          <w:type w:val="bbPlcHdr"/>
        </w:types>
        <w:behaviors>
          <w:behavior w:val="content"/>
        </w:behaviors>
        <w:guid w:val="{42549D9E-414A-4C5C-9C21-320024A8786E}"/>
      </w:docPartPr>
      <w:docPartBody>
        <w:p w:rsidR="00646280" w:rsidRDefault="00323625" w:rsidP="00323625">
          <w:pPr>
            <w:pStyle w:val="F6E4CE65FCBF4331AA8FA90E7068EBC71"/>
          </w:pPr>
          <w:r>
            <w:rPr>
              <w:rStyle w:val="PlaceholderText"/>
            </w:rPr>
            <w:t>Provide a link to the active website(s) which will contain project information</w:t>
          </w:r>
        </w:p>
      </w:docPartBody>
    </w:docPart>
    <w:docPart>
      <w:docPartPr>
        <w:name w:val="6C4325624A2548C79102C668A2730835"/>
        <w:category>
          <w:name w:val="General"/>
          <w:gallery w:val="placeholder"/>
        </w:category>
        <w:types>
          <w:type w:val="bbPlcHdr"/>
        </w:types>
        <w:behaviors>
          <w:behavior w:val="content"/>
        </w:behaviors>
        <w:guid w:val="{C3FD2871-DEF7-41EC-BC30-C7A524D43DA8}"/>
      </w:docPartPr>
      <w:docPartBody>
        <w:p w:rsidR="00646280" w:rsidRDefault="00323625" w:rsidP="00323625">
          <w:pPr>
            <w:pStyle w:val="6C4325624A2548C79102C668A27308351"/>
          </w:pPr>
          <w:r>
            <w:rPr>
              <w:rStyle w:val="PlaceholderText"/>
            </w:rPr>
            <w:t>Provide the name, phone number and email address of the contact person</w:t>
          </w:r>
        </w:p>
      </w:docPartBody>
    </w:docPart>
    <w:docPart>
      <w:docPartPr>
        <w:name w:val="4434D864D71445458ACAF613B5C9B7CE"/>
        <w:category>
          <w:name w:val="General"/>
          <w:gallery w:val="placeholder"/>
        </w:category>
        <w:types>
          <w:type w:val="bbPlcHdr"/>
        </w:types>
        <w:behaviors>
          <w:behavior w:val="content"/>
        </w:behaviors>
        <w:guid w:val="{147735F0-6A49-4C08-8BC8-96F396BCE7C2}"/>
      </w:docPartPr>
      <w:docPartBody>
        <w:p w:rsidR="00646280" w:rsidRDefault="00323625" w:rsidP="00323625">
          <w:pPr>
            <w:pStyle w:val="4434D864D71445458ACAF613B5C9B7CE1"/>
          </w:pPr>
          <w:r>
            <w:rPr>
              <w:rStyle w:val="PlaceholderText"/>
            </w:rPr>
            <w:t>If applicable, provide the other project proponents’ names</w:t>
          </w:r>
        </w:p>
      </w:docPartBody>
    </w:docPart>
    <w:docPart>
      <w:docPartPr>
        <w:name w:val="0E4242A04E69458AB08EBF682B3C3368"/>
        <w:category>
          <w:name w:val="General"/>
          <w:gallery w:val="placeholder"/>
        </w:category>
        <w:types>
          <w:type w:val="bbPlcHdr"/>
        </w:types>
        <w:behaviors>
          <w:behavior w:val="content"/>
        </w:behaviors>
        <w:guid w:val="{ECF730EA-FECF-4520-9059-8AC2FEDE8D97}"/>
      </w:docPartPr>
      <w:docPartBody>
        <w:p w:rsidR="00646280" w:rsidRDefault="00323625" w:rsidP="00323625">
          <w:pPr>
            <w:pStyle w:val="0E4242A04E69458AB08EBF682B3C33681"/>
          </w:pPr>
          <w:r>
            <w:rPr>
              <w:rStyle w:val="PlaceholderText"/>
            </w:rPr>
            <w:t>Provide a summary of the standards applied to key goods and services to be acquired for the project.</w:t>
          </w:r>
        </w:p>
      </w:docPartBody>
    </w:docPart>
    <w:docPart>
      <w:docPartPr>
        <w:name w:val="524FBD925A1847879394F3B79EFF7F32"/>
        <w:category>
          <w:name w:val="General"/>
          <w:gallery w:val="placeholder"/>
        </w:category>
        <w:types>
          <w:type w:val="bbPlcHdr"/>
        </w:types>
        <w:behaviors>
          <w:behavior w:val="content"/>
        </w:behaviors>
        <w:guid w:val="{0D58D89E-CD16-4E2D-896A-5738D02F669D}"/>
      </w:docPartPr>
      <w:docPartBody>
        <w:p w:rsidR="00646280" w:rsidRDefault="00323625" w:rsidP="00323625">
          <w:pPr>
            <w:pStyle w:val="524FBD925A1847879394F3B79EFF7F321"/>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31D75F9880684FD4B630D0AA5D652917"/>
        <w:category>
          <w:name w:val="General"/>
          <w:gallery w:val="placeholder"/>
        </w:category>
        <w:types>
          <w:type w:val="bbPlcHdr"/>
        </w:types>
        <w:behaviors>
          <w:behavior w:val="content"/>
        </w:behaviors>
        <w:guid w:val="{D22777FF-96C7-4D66-B2D6-D84AC59B566D}"/>
      </w:docPartPr>
      <w:docPartBody>
        <w:p w:rsidR="00646280" w:rsidRDefault="00323625" w:rsidP="00323625">
          <w:pPr>
            <w:pStyle w:val="31D75F9880684FD4B630D0AA5D6529171"/>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8D2FF05B5444E629DD6CA4DA2D23062"/>
        <w:category>
          <w:name w:val="General"/>
          <w:gallery w:val="placeholder"/>
        </w:category>
        <w:types>
          <w:type w:val="bbPlcHdr"/>
        </w:types>
        <w:behaviors>
          <w:behavior w:val="content"/>
        </w:behaviors>
        <w:guid w:val="{00EEAE6A-CA20-4538-9AE2-42F8CFEA1E9D}"/>
      </w:docPartPr>
      <w:docPartBody>
        <w:p w:rsidR="005532E7" w:rsidRDefault="008005A2" w:rsidP="008005A2">
          <w:pPr>
            <w:pStyle w:val="B8D2FF05B5444E629DD6CA4DA2D23062"/>
          </w:pPr>
          <w:r>
            <w:rPr>
              <w:rStyle w:val="PlaceholderText"/>
            </w:rPr>
            <w:t>Enter project description here</w:t>
          </w:r>
        </w:p>
      </w:docPartBody>
    </w:docPart>
    <w:docPart>
      <w:docPartPr>
        <w:name w:val="87872E6383564AC2B22D9F952F001D83"/>
        <w:category>
          <w:name w:val="General"/>
          <w:gallery w:val="placeholder"/>
        </w:category>
        <w:types>
          <w:type w:val="bbPlcHdr"/>
        </w:types>
        <w:behaviors>
          <w:behavior w:val="content"/>
        </w:behaviors>
        <w:guid w:val="{9DE0B844-60D9-4DE4-B2E4-58D5965B9332}"/>
      </w:docPartPr>
      <w:docPartBody>
        <w:p w:rsidR="005532E7" w:rsidRDefault="008005A2" w:rsidP="008005A2">
          <w:pPr>
            <w:pStyle w:val="87872E6383564AC2B22D9F952F001D83"/>
          </w:pPr>
          <w:r>
            <w:rPr>
              <w:rStyle w:val="PlaceholderText"/>
            </w:rPr>
            <w:t>Enter total estimated project value here</w:t>
          </w:r>
        </w:p>
      </w:docPartBody>
    </w:docPart>
    <w:docPart>
      <w:docPartPr>
        <w:name w:val="D28BE002A7C3455D8E55BCDD2822CD3F"/>
        <w:category>
          <w:name w:val="General"/>
          <w:gallery w:val="placeholder"/>
        </w:category>
        <w:types>
          <w:type w:val="bbPlcHdr"/>
        </w:types>
        <w:behaviors>
          <w:behavior w:val="content"/>
        </w:behaviors>
        <w:guid w:val="{4C3D7330-E092-42A4-A345-925D611701FC}"/>
      </w:docPartPr>
      <w:docPartBody>
        <w:p w:rsidR="005532E7" w:rsidRDefault="008005A2" w:rsidP="008005A2">
          <w:pPr>
            <w:pStyle w:val="D28BE002A7C3455D8E55BCDD2822CD3F"/>
          </w:pPr>
          <w:r>
            <w:rPr>
              <w:rStyle w:val="PlaceholderText"/>
            </w:rPr>
            <w:t>Enter project location here</w:t>
          </w:r>
        </w:p>
      </w:docPartBody>
    </w:docPart>
    <w:docPart>
      <w:docPartPr>
        <w:name w:val="0A7E029A5B084B3D8CEDC12440E0B1F3"/>
        <w:category>
          <w:name w:val="General"/>
          <w:gallery w:val="placeholder"/>
        </w:category>
        <w:types>
          <w:type w:val="bbPlcHdr"/>
        </w:types>
        <w:behaviors>
          <w:behavior w:val="content"/>
        </w:behaviors>
        <w:guid w:val="{D5A2FECD-91A9-4FFE-B7A9-E7DFCD9ADF5B}"/>
      </w:docPartPr>
      <w:docPartBody>
        <w:p w:rsidR="005532E7" w:rsidRDefault="008005A2" w:rsidP="008005A2">
          <w:pPr>
            <w:pStyle w:val="0A7E029A5B084B3D8CEDC12440E0B1F3"/>
          </w:pPr>
          <w:r>
            <w:rPr>
              <w:rStyle w:val="PlaceholderText"/>
            </w:rPr>
            <w:t>Provide the name, phone number and email address of the contact person</w:t>
          </w:r>
        </w:p>
      </w:docPartBody>
    </w:docPart>
    <w:docPart>
      <w:docPartPr>
        <w:name w:val="7D6E6AF9A66440A6900D4EB6F7567F79"/>
        <w:category>
          <w:name w:val="General"/>
          <w:gallery w:val="placeholder"/>
        </w:category>
        <w:types>
          <w:type w:val="bbPlcHdr"/>
        </w:types>
        <w:behaviors>
          <w:behavior w:val="content"/>
        </w:behaviors>
        <w:guid w:val="{57729A39-C5EA-45B3-A04A-B85E9A65EF0B}"/>
      </w:docPartPr>
      <w:docPartBody>
        <w:p w:rsidR="005532E7" w:rsidRDefault="008005A2" w:rsidP="008005A2">
          <w:pPr>
            <w:pStyle w:val="7D6E6AF9A66440A6900D4EB6F7567F79"/>
          </w:pPr>
          <w:r>
            <w:rPr>
              <w:rStyle w:val="PlaceholderText"/>
            </w:rPr>
            <w:t>Enter response here</w:t>
          </w:r>
        </w:p>
      </w:docPartBody>
    </w:docPart>
    <w:docPart>
      <w:docPartPr>
        <w:name w:val="FA005CF9FF1D4C0EBBC3D644F0B9AB65"/>
        <w:category>
          <w:name w:val="General"/>
          <w:gallery w:val="placeholder"/>
        </w:category>
        <w:types>
          <w:type w:val="bbPlcHdr"/>
        </w:types>
        <w:behaviors>
          <w:behavior w:val="content"/>
        </w:behaviors>
        <w:guid w:val="{3FE43744-072D-4A6B-AFC7-6CCD9D7D01B6}"/>
      </w:docPartPr>
      <w:docPartBody>
        <w:p w:rsidR="005532E7" w:rsidRDefault="008005A2" w:rsidP="008005A2">
          <w:pPr>
            <w:pStyle w:val="FA005CF9FF1D4C0EBBC3D644F0B9AB65"/>
          </w:pPr>
          <w:r>
            <w:rPr>
              <w:rStyle w:val="PlaceholderText"/>
            </w:rPr>
            <w:t>Enter response here</w:t>
          </w:r>
        </w:p>
      </w:docPartBody>
    </w:docPart>
    <w:docPart>
      <w:docPartPr>
        <w:name w:val="293255621F964231B038E8EC5285E9B1"/>
        <w:category>
          <w:name w:val="General"/>
          <w:gallery w:val="placeholder"/>
        </w:category>
        <w:types>
          <w:type w:val="bbPlcHdr"/>
        </w:types>
        <w:behaviors>
          <w:behavior w:val="content"/>
        </w:behaviors>
        <w:guid w:val="{8F5597A9-2C70-452B-ADFF-DFFD440C3F18}"/>
      </w:docPartPr>
      <w:docPartBody>
        <w:p w:rsidR="005532E7" w:rsidRDefault="008005A2" w:rsidP="008005A2">
          <w:pPr>
            <w:pStyle w:val="293255621F964231B038E8EC5285E9B1"/>
          </w:pPr>
          <w:r>
            <w:rPr>
              <w:rStyle w:val="PlaceholderText"/>
            </w:rPr>
            <w:t>Enter response here</w:t>
          </w:r>
        </w:p>
      </w:docPartBody>
    </w:docPart>
    <w:docPart>
      <w:docPartPr>
        <w:name w:val="D53B487AD333452C952849F6ACFA96DA"/>
        <w:category>
          <w:name w:val="General"/>
          <w:gallery w:val="placeholder"/>
        </w:category>
        <w:types>
          <w:type w:val="bbPlcHdr"/>
        </w:types>
        <w:behaviors>
          <w:behavior w:val="content"/>
        </w:behaviors>
        <w:guid w:val="{A25BA781-ADCE-437A-AFD1-278CB90DE904}"/>
      </w:docPartPr>
      <w:docPartBody>
        <w:p w:rsidR="007C02EC" w:rsidRDefault="00BA63A9" w:rsidP="00BA63A9">
          <w:pPr>
            <w:pStyle w:val="D53B487AD333452C952849F6ACFA96DA"/>
          </w:pPr>
          <w:r w:rsidRPr="00662C3D">
            <w:rPr>
              <w:rStyle w:val="PlaceholderText"/>
            </w:rPr>
            <w:t>List goods to be purchased here</w:t>
          </w:r>
        </w:p>
      </w:docPartBody>
    </w:docPart>
    <w:docPart>
      <w:docPartPr>
        <w:name w:val="C27D0555FB414799BA5882CDA491E0DF"/>
        <w:category>
          <w:name w:val="General"/>
          <w:gallery w:val="placeholder"/>
        </w:category>
        <w:types>
          <w:type w:val="bbPlcHdr"/>
        </w:types>
        <w:behaviors>
          <w:behavior w:val="content"/>
        </w:behaviors>
        <w:guid w:val="{C9CC8895-E56F-4204-98B8-612C7EC22EDC}"/>
      </w:docPartPr>
      <w:docPartBody>
        <w:p w:rsidR="007C02EC" w:rsidRDefault="00BA63A9" w:rsidP="00BA63A9">
          <w:pPr>
            <w:pStyle w:val="C27D0555FB414799BA5882CDA491E0DF"/>
          </w:pPr>
          <w:r>
            <w:rPr>
              <w:rStyle w:val="PlaceholderText"/>
            </w:rPr>
            <w:t>Yes/No</w:t>
          </w:r>
        </w:p>
      </w:docPartBody>
    </w:docPart>
    <w:docPart>
      <w:docPartPr>
        <w:name w:val="9F032C05E3124753B7CA491A264A2284"/>
        <w:category>
          <w:name w:val="General"/>
          <w:gallery w:val="placeholder"/>
        </w:category>
        <w:types>
          <w:type w:val="bbPlcHdr"/>
        </w:types>
        <w:behaviors>
          <w:behavior w:val="content"/>
        </w:behaviors>
        <w:guid w:val="{F04B643F-E87A-4917-AE75-B0E2E6700117}"/>
      </w:docPartPr>
      <w:docPartBody>
        <w:p w:rsidR="007C02EC" w:rsidRDefault="00BA63A9" w:rsidP="00BA63A9">
          <w:pPr>
            <w:pStyle w:val="9F032C05E3124753B7CA491A264A2284"/>
          </w:pPr>
          <w:r>
            <w:rPr>
              <w:rStyle w:val="PlaceholderText"/>
            </w:rPr>
            <w:t>Yes/No</w:t>
          </w:r>
        </w:p>
      </w:docPartBody>
    </w:docPart>
    <w:docPart>
      <w:docPartPr>
        <w:name w:val="F85625CA1D0F4938B48F099446E01AE3"/>
        <w:category>
          <w:name w:val="General"/>
          <w:gallery w:val="placeholder"/>
        </w:category>
        <w:types>
          <w:type w:val="bbPlcHdr"/>
        </w:types>
        <w:behaviors>
          <w:behavior w:val="content"/>
        </w:behaviors>
        <w:guid w:val="{16069E61-B6E4-4ED7-B1A3-35959C583D55}"/>
      </w:docPartPr>
      <w:docPartBody>
        <w:p w:rsidR="007C02EC" w:rsidRDefault="00BA63A9" w:rsidP="00BA63A9">
          <w:pPr>
            <w:pStyle w:val="F85625CA1D0F4938B48F099446E01AE3"/>
          </w:pPr>
          <w:r w:rsidRPr="00662C3D">
            <w:rPr>
              <w:rStyle w:val="PlaceholderText"/>
            </w:rPr>
            <w:t>List goods to be purchased here</w:t>
          </w:r>
        </w:p>
      </w:docPartBody>
    </w:docPart>
    <w:docPart>
      <w:docPartPr>
        <w:name w:val="92DB7787469D4BD7A1B1DB248415EE92"/>
        <w:category>
          <w:name w:val="General"/>
          <w:gallery w:val="placeholder"/>
        </w:category>
        <w:types>
          <w:type w:val="bbPlcHdr"/>
        </w:types>
        <w:behaviors>
          <w:behavior w:val="content"/>
        </w:behaviors>
        <w:guid w:val="{9A548309-350F-44E7-A823-C80E81B2C7CA}"/>
      </w:docPartPr>
      <w:docPartBody>
        <w:p w:rsidR="007C02EC" w:rsidRDefault="00BA63A9" w:rsidP="00BA63A9">
          <w:pPr>
            <w:pStyle w:val="92DB7787469D4BD7A1B1DB248415EE92"/>
          </w:pPr>
          <w:r>
            <w:rPr>
              <w:rStyle w:val="PlaceholderText"/>
            </w:rPr>
            <w:t>Yes/No</w:t>
          </w:r>
        </w:p>
      </w:docPartBody>
    </w:docPart>
    <w:docPart>
      <w:docPartPr>
        <w:name w:val="C0B38F88A607493D84C073A5CF5EF35B"/>
        <w:category>
          <w:name w:val="General"/>
          <w:gallery w:val="placeholder"/>
        </w:category>
        <w:types>
          <w:type w:val="bbPlcHdr"/>
        </w:types>
        <w:behaviors>
          <w:behavior w:val="content"/>
        </w:behaviors>
        <w:guid w:val="{3816D407-3578-43B7-9F68-A63D01D51DB3}"/>
      </w:docPartPr>
      <w:docPartBody>
        <w:p w:rsidR="007C02EC" w:rsidRDefault="00BA63A9" w:rsidP="00BA63A9">
          <w:pPr>
            <w:pStyle w:val="C0B38F88A607493D84C073A5CF5EF35B"/>
          </w:pPr>
          <w:r>
            <w:rPr>
              <w:rStyle w:val="PlaceholderText"/>
            </w:rPr>
            <w:t>Yes/No</w:t>
          </w:r>
        </w:p>
      </w:docPartBody>
    </w:docPart>
    <w:docPart>
      <w:docPartPr>
        <w:name w:val="68F8579252884118965E0FCD3332A50E"/>
        <w:category>
          <w:name w:val="General"/>
          <w:gallery w:val="placeholder"/>
        </w:category>
        <w:types>
          <w:type w:val="bbPlcHdr"/>
        </w:types>
        <w:behaviors>
          <w:behavior w:val="content"/>
        </w:behaviors>
        <w:guid w:val="{A2456CDB-3D1F-4218-8787-40DF28C19091}"/>
      </w:docPartPr>
      <w:docPartBody>
        <w:p w:rsidR="007C02EC" w:rsidRDefault="00BA63A9" w:rsidP="00BA63A9">
          <w:pPr>
            <w:pStyle w:val="68F8579252884118965E0FCD3332A50E"/>
          </w:pPr>
          <w:r w:rsidRPr="00662C3D">
            <w:rPr>
              <w:rStyle w:val="PlaceholderText"/>
            </w:rPr>
            <w:t>List goods to be purchased here</w:t>
          </w:r>
        </w:p>
      </w:docPartBody>
    </w:docPart>
    <w:docPart>
      <w:docPartPr>
        <w:name w:val="E8568F97FD5B4CAC9E8F02EBA56690B5"/>
        <w:category>
          <w:name w:val="General"/>
          <w:gallery w:val="placeholder"/>
        </w:category>
        <w:types>
          <w:type w:val="bbPlcHdr"/>
        </w:types>
        <w:behaviors>
          <w:behavior w:val="content"/>
        </w:behaviors>
        <w:guid w:val="{5055BB50-B4B5-409F-B80A-41FF8071F804}"/>
      </w:docPartPr>
      <w:docPartBody>
        <w:p w:rsidR="007C02EC" w:rsidRDefault="00BA63A9" w:rsidP="00BA63A9">
          <w:pPr>
            <w:pStyle w:val="E8568F97FD5B4CAC9E8F02EBA56690B5"/>
          </w:pPr>
          <w:r>
            <w:rPr>
              <w:rStyle w:val="PlaceholderText"/>
            </w:rPr>
            <w:t>Yes/No</w:t>
          </w:r>
        </w:p>
      </w:docPartBody>
    </w:docPart>
    <w:docPart>
      <w:docPartPr>
        <w:name w:val="8054147E1ADF418EB1886F7EC25DD2E1"/>
        <w:category>
          <w:name w:val="General"/>
          <w:gallery w:val="placeholder"/>
        </w:category>
        <w:types>
          <w:type w:val="bbPlcHdr"/>
        </w:types>
        <w:behaviors>
          <w:behavior w:val="content"/>
        </w:behaviors>
        <w:guid w:val="{92CA7415-9862-460D-AF0E-4DFF2466F884}"/>
      </w:docPartPr>
      <w:docPartBody>
        <w:p w:rsidR="007C02EC" w:rsidRDefault="00BA63A9" w:rsidP="00BA63A9">
          <w:pPr>
            <w:pStyle w:val="8054147E1ADF418EB1886F7EC25DD2E1"/>
          </w:pPr>
          <w:r>
            <w:rPr>
              <w:rStyle w:val="PlaceholderText"/>
            </w:rPr>
            <w:t>Yes/No</w:t>
          </w:r>
        </w:p>
      </w:docPartBody>
    </w:docPart>
    <w:docPart>
      <w:docPartPr>
        <w:name w:val="61EA3B30881B439C9DCF6C40E0E38078"/>
        <w:category>
          <w:name w:val="General"/>
          <w:gallery w:val="placeholder"/>
        </w:category>
        <w:types>
          <w:type w:val="bbPlcHdr"/>
        </w:types>
        <w:behaviors>
          <w:behavior w:val="content"/>
        </w:behaviors>
        <w:guid w:val="{AF441ECA-A7F4-4152-A6BB-4D87CB8F5EBB}"/>
      </w:docPartPr>
      <w:docPartBody>
        <w:p w:rsidR="007C02EC" w:rsidRDefault="00BA63A9" w:rsidP="00BA63A9">
          <w:pPr>
            <w:pStyle w:val="61EA3B30881B439C9DCF6C40E0E38078"/>
          </w:pPr>
          <w:r w:rsidRPr="00662C3D">
            <w:rPr>
              <w:rStyle w:val="PlaceholderText"/>
            </w:rPr>
            <w:t>List goods to be purchased here</w:t>
          </w:r>
        </w:p>
      </w:docPartBody>
    </w:docPart>
    <w:docPart>
      <w:docPartPr>
        <w:name w:val="D41512126C164D73A2FC28D8D2663023"/>
        <w:category>
          <w:name w:val="General"/>
          <w:gallery w:val="placeholder"/>
        </w:category>
        <w:types>
          <w:type w:val="bbPlcHdr"/>
        </w:types>
        <w:behaviors>
          <w:behavior w:val="content"/>
        </w:behaviors>
        <w:guid w:val="{8505048C-8763-461F-9DA7-815B8884D6BC}"/>
      </w:docPartPr>
      <w:docPartBody>
        <w:p w:rsidR="007C02EC" w:rsidRDefault="00BA63A9" w:rsidP="00BA63A9">
          <w:pPr>
            <w:pStyle w:val="D41512126C164D73A2FC28D8D2663023"/>
          </w:pPr>
          <w:r>
            <w:rPr>
              <w:rStyle w:val="PlaceholderText"/>
            </w:rPr>
            <w:t>Yes/No</w:t>
          </w:r>
        </w:p>
      </w:docPartBody>
    </w:docPart>
    <w:docPart>
      <w:docPartPr>
        <w:name w:val="888AE62DE400491BB504D146D190F32E"/>
        <w:category>
          <w:name w:val="General"/>
          <w:gallery w:val="placeholder"/>
        </w:category>
        <w:types>
          <w:type w:val="bbPlcHdr"/>
        </w:types>
        <w:behaviors>
          <w:behavior w:val="content"/>
        </w:behaviors>
        <w:guid w:val="{CF3B3026-4340-448C-8A78-38BF431D53C2}"/>
      </w:docPartPr>
      <w:docPartBody>
        <w:p w:rsidR="007C02EC" w:rsidRDefault="00BA63A9" w:rsidP="00BA63A9">
          <w:pPr>
            <w:pStyle w:val="888AE62DE400491BB504D146D190F32E"/>
          </w:pPr>
          <w:r>
            <w:rPr>
              <w:rStyle w:val="PlaceholderText"/>
            </w:rPr>
            <w:t>Yes/No</w:t>
          </w:r>
        </w:p>
      </w:docPartBody>
    </w:docPart>
    <w:docPart>
      <w:docPartPr>
        <w:name w:val="635F9D70B68C43058011754F6E55D411"/>
        <w:category>
          <w:name w:val="General"/>
          <w:gallery w:val="placeholder"/>
        </w:category>
        <w:types>
          <w:type w:val="bbPlcHdr"/>
        </w:types>
        <w:behaviors>
          <w:behavior w:val="content"/>
        </w:behaviors>
        <w:guid w:val="{30E74C01-6362-4772-A25A-20EE3BEB1966}"/>
      </w:docPartPr>
      <w:docPartBody>
        <w:p w:rsidR="007C02EC" w:rsidRDefault="00BA63A9" w:rsidP="00BA63A9">
          <w:pPr>
            <w:pStyle w:val="635F9D70B68C43058011754F6E55D411"/>
          </w:pPr>
          <w:r>
            <w:rPr>
              <w:rStyle w:val="PlaceholderText"/>
            </w:rPr>
            <w:t>List goods to be purchased here – Insert additional rows if required</w:t>
          </w:r>
        </w:p>
      </w:docPartBody>
    </w:docPart>
    <w:docPart>
      <w:docPartPr>
        <w:name w:val="13C33C020404495EAF3B635EA3C4E7BB"/>
        <w:category>
          <w:name w:val="General"/>
          <w:gallery w:val="placeholder"/>
        </w:category>
        <w:types>
          <w:type w:val="bbPlcHdr"/>
        </w:types>
        <w:behaviors>
          <w:behavior w:val="content"/>
        </w:behaviors>
        <w:guid w:val="{97F0F996-0856-4F34-9422-246A7C48A4E3}"/>
      </w:docPartPr>
      <w:docPartBody>
        <w:p w:rsidR="007C02EC" w:rsidRDefault="00BA63A9" w:rsidP="00BA63A9">
          <w:pPr>
            <w:pStyle w:val="13C33C020404495EAF3B635EA3C4E7BB"/>
          </w:pPr>
          <w:r>
            <w:rPr>
              <w:rStyle w:val="PlaceholderText"/>
            </w:rPr>
            <w:t>Yes/No</w:t>
          </w:r>
        </w:p>
      </w:docPartBody>
    </w:docPart>
    <w:docPart>
      <w:docPartPr>
        <w:name w:val="5370EF25C8DB4CB29B344D8F5633BCBA"/>
        <w:category>
          <w:name w:val="General"/>
          <w:gallery w:val="placeholder"/>
        </w:category>
        <w:types>
          <w:type w:val="bbPlcHdr"/>
        </w:types>
        <w:behaviors>
          <w:behavior w:val="content"/>
        </w:behaviors>
        <w:guid w:val="{2A366A49-2355-41B1-9747-B16B436DBE18}"/>
      </w:docPartPr>
      <w:docPartBody>
        <w:p w:rsidR="007C02EC" w:rsidRDefault="00BA63A9" w:rsidP="00BA63A9">
          <w:pPr>
            <w:pStyle w:val="5370EF25C8DB4CB29B344D8F5633BCBA"/>
          </w:pPr>
          <w:r>
            <w:rPr>
              <w:rStyle w:val="PlaceholderText"/>
            </w:rPr>
            <w:t>Yes/No</w:t>
          </w:r>
        </w:p>
      </w:docPartBody>
    </w:docPart>
    <w:docPart>
      <w:docPartPr>
        <w:name w:val="F3EF246021D945F089EF35FA37605115"/>
        <w:category>
          <w:name w:val="General"/>
          <w:gallery w:val="placeholder"/>
        </w:category>
        <w:types>
          <w:type w:val="bbPlcHdr"/>
        </w:types>
        <w:behaviors>
          <w:behavior w:val="content"/>
        </w:behaviors>
        <w:guid w:val="{6DB3A316-E438-45FE-AB3F-38E2257A12B6}"/>
      </w:docPartPr>
      <w:docPartBody>
        <w:p w:rsidR="007C02EC" w:rsidRDefault="00BA63A9" w:rsidP="00BA63A9">
          <w:pPr>
            <w:pStyle w:val="F3EF246021D945F089EF35FA37605115"/>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B0907"/>
    <w:multiLevelType w:val="multilevel"/>
    <w:tmpl w:val="27509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37662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3A"/>
    <w:rsid w:val="00025C3A"/>
    <w:rsid w:val="000A4B3A"/>
    <w:rsid w:val="001E230E"/>
    <w:rsid w:val="002B44FD"/>
    <w:rsid w:val="00323625"/>
    <w:rsid w:val="00346D80"/>
    <w:rsid w:val="0036210E"/>
    <w:rsid w:val="004A504C"/>
    <w:rsid w:val="005532E7"/>
    <w:rsid w:val="00646280"/>
    <w:rsid w:val="006A38DD"/>
    <w:rsid w:val="00775CA2"/>
    <w:rsid w:val="007C02EC"/>
    <w:rsid w:val="008005A2"/>
    <w:rsid w:val="0083486A"/>
    <w:rsid w:val="008A7744"/>
    <w:rsid w:val="008F0C1B"/>
    <w:rsid w:val="00910FF1"/>
    <w:rsid w:val="00986EEC"/>
    <w:rsid w:val="00A236C7"/>
    <w:rsid w:val="00B772BB"/>
    <w:rsid w:val="00BA63A9"/>
    <w:rsid w:val="00BB618B"/>
    <w:rsid w:val="00D7757C"/>
    <w:rsid w:val="00E743F6"/>
    <w:rsid w:val="00E776D2"/>
    <w:rsid w:val="00F82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3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63A9"/>
    <w:rPr>
      <w:color w:val="808080"/>
    </w:rPr>
  </w:style>
  <w:style w:type="paragraph" w:customStyle="1" w:styleId="29969BD3DE5447D58FC5713E7C5368311">
    <w:name w:val="29969BD3DE5447D58FC5713E7C5368311"/>
    <w:rsid w:val="00323625"/>
    <w:pPr>
      <w:spacing w:before="120" w:after="120" w:line="240" w:lineRule="auto"/>
    </w:pPr>
    <w:rPr>
      <w:rFonts w:eastAsia="Times New Roman" w:cs="Times New Roman"/>
      <w:szCs w:val="20"/>
    </w:rPr>
  </w:style>
  <w:style w:type="paragraph" w:customStyle="1" w:styleId="A3995359C5424F29B7D36486FA67A3601">
    <w:name w:val="A3995359C5424F29B7D36486FA67A3601"/>
    <w:rsid w:val="00323625"/>
    <w:pPr>
      <w:spacing w:before="120" w:after="120" w:line="240" w:lineRule="auto"/>
    </w:pPr>
    <w:rPr>
      <w:rFonts w:eastAsia="Times New Roman" w:cs="Times New Roman"/>
      <w:szCs w:val="20"/>
    </w:rPr>
  </w:style>
  <w:style w:type="paragraph" w:customStyle="1" w:styleId="7E54F3DD7478438E9467006F1DDB9B8C1">
    <w:name w:val="7E54F3DD7478438E9467006F1DDB9B8C1"/>
    <w:rsid w:val="00323625"/>
    <w:pPr>
      <w:spacing w:before="120" w:after="120" w:line="240" w:lineRule="auto"/>
    </w:pPr>
    <w:rPr>
      <w:rFonts w:eastAsia="Times New Roman" w:cs="Times New Roman"/>
      <w:szCs w:val="20"/>
    </w:rPr>
  </w:style>
  <w:style w:type="paragraph" w:customStyle="1" w:styleId="E0C4A780871445CDACDD3F6CFD187D041">
    <w:name w:val="E0C4A780871445CDACDD3F6CFD187D041"/>
    <w:rsid w:val="00323625"/>
    <w:pPr>
      <w:spacing w:before="120" w:after="120" w:line="240" w:lineRule="auto"/>
    </w:pPr>
    <w:rPr>
      <w:rFonts w:eastAsia="Times New Roman" w:cs="Times New Roman"/>
      <w:szCs w:val="20"/>
    </w:rPr>
  </w:style>
  <w:style w:type="paragraph" w:customStyle="1" w:styleId="F6E4CE65FCBF4331AA8FA90E7068EBC71">
    <w:name w:val="F6E4CE65FCBF4331AA8FA90E7068EBC71"/>
    <w:rsid w:val="00323625"/>
    <w:pPr>
      <w:spacing w:before="120" w:after="120" w:line="240" w:lineRule="auto"/>
    </w:pPr>
    <w:rPr>
      <w:rFonts w:eastAsia="Times New Roman" w:cs="Times New Roman"/>
      <w:szCs w:val="20"/>
    </w:rPr>
  </w:style>
  <w:style w:type="paragraph" w:customStyle="1" w:styleId="6C4325624A2548C79102C668A27308351">
    <w:name w:val="6C4325624A2548C79102C668A27308351"/>
    <w:rsid w:val="00323625"/>
    <w:pPr>
      <w:spacing w:before="120" w:after="120" w:line="240" w:lineRule="auto"/>
    </w:pPr>
    <w:rPr>
      <w:rFonts w:eastAsia="Times New Roman" w:cs="Times New Roman"/>
      <w:szCs w:val="20"/>
    </w:rPr>
  </w:style>
  <w:style w:type="paragraph" w:customStyle="1" w:styleId="4434D864D71445458ACAF613B5C9B7CE1">
    <w:name w:val="4434D864D71445458ACAF613B5C9B7CE1"/>
    <w:rsid w:val="00323625"/>
    <w:pPr>
      <w:spacing w:before="120" w:after="120" w:line="240" w:lineRule="auto"/>
    </w:pPr>
    <w:rPr>
      <w:rFonts w:eastAsia="Times New Roman" w:cs="Times New Roman"/>
      <w:szCs w:val="20"/>
    </w:rPr>
  </w:style>
  <w:style w:type="paragraph" w:customStyle="1" w:styleId="0E4242A04E69458AB08EBF682B3C33681">
    <w:name w:val="0E4242A04E69458AB08EBF682B3C33681"/>
    <w:rsid w:val="00323625"/>
    <w:pPr>
      <w:tabs>
        <w:tab w:val="num" w:pos="720"/>
      </w:tabs>
      <w:spacing w:before="120" w:after="120" w:line="240" w:lineRule="auto"/>
      <w:ind w:left="360" w:hanging="360"/>
      <w:contextualSpacing/>
    </w:pPr>
    <w:rPr>
      <w:rFonts w:eastAsia="Times New Roman" w:cs="Times New Roman"/>
      <w:szCs w:val="20"/>
    </w:rPr>
  </w:style>
  <w:style w:type="paragraph" w:customStyle="1" w:styleId="524FBD925A1847879394F3B79EFF7F321">
    <w:name w:val="524FBD925A1847879394F3B79EFF7F321"/>
    <w:rsid w:val="00323625"/>
    <w:pPr>
      <w:tabs>
        <w:tab w:val="num" w:pos="720"/>
      </w:tabs>
      <w:spacing w:before="120" w:after="120" w:line="240" w:lineRule="auto"/>
      <w:ind w:left="360" w:hanging="360"/>
      <w:contextualSpacing/>
    </w:pPr>
    <w:rPr>
      <w:rFonts w:eastAsia="Times New Roman" w:cs="Times New Roman"/>
      <w:szCs w:val="20"/>
    </w:rPr>
  </w:style>
  <w:style w:type="paragraph" w:customStyle="1" w:styleId="31D75F9880684FD4B630D0AA5D6529171">
    <w:name w:val="31D75F9880684FD4B630D0AA5D6529171"/>
    <w:rsid w:val="00323625"/>
    <w:pPr>
      <w:tabs>
        <w:tab w:val="num" w:pos="720"/>
      </w:tabs>
      <w:spacing w:before="120" w:after="120" w:line="240" w:lineRule="auto"/>
      <w:ind w:left="360" w:hanging="360"/>
      <w:contextualSpacing/>
    </w:pPr>
    <w:rPr>
      <w:rFonts w:eastAsia="Times New Roman" w:cs="Times New Roman"/>
      <w:szCs w:val="20"/>
    </w:rPr>
  </w:style>
  <w:style w:type="paragraph" w:customStyle="1" w:styleId="B8D2FF05B5444E629DD6CA4DA2D23062">
    <w:name w:val="B8D2FF05B5444E629DD6CA4DA2D23062"/>
    <w:rsid w:val="008005A2"/>
    <w:pPr>
      <w:spacing w:after="160" w:line="259" w:lineRule="auto"/>
    </w:pPr>
  </w:style>
  <w:style w:type="paragraph" w:customStyle="1" w:styleId="87872E6383564AC2B22D9F952F001D83">
    <w:name w:val="87872E6383564AC2B22D9F952F001D83"/>
    <w:rsid w:val="008005A2"/>
    <w:pPr>
      <w:spacing w:after="160" w:line="259" w:lineRule="auto"/>
    </w:pPr>
  </w:style>
  <w:style w:type="paragraph" w:customStyle="1" w:styleId="D28BE002A7C3455D8E55BCDD2822CD3F">
    <w:name w:val="D28BE002A7C3455D8E55BCDD2822CD3F"/>
    <w:rsid w:val="008005A2"/>
    <w:pPr>
      <w:spacing w:after="160" w:line="259" w:lineRule="auto"/>
    </w:pPr>
  </w:style>
  <w:style w:type="paragraph" w:customStyle="1" w:styleId="0A7E029A5B084B3D8CEDC12440E0B1F3">
    <w:name w:val="0A7E029A5B084B3D8CEDC12440E0B1F3"/>
    <w:rsid w:val="008005A2"/>
    <w:pPr>
      <w:spacing w:after="160" w:line="259" w:lineRule="auto"/>
    </w:pPr>
  </w:style>
  <w:style w:type="paragraph" w:customStyle="1" w:styleId="7D6E6AF9A66440A6900D4EB6F7567F79">
    <w:name w:val="7D6E6AF9A66440A6900D4EB6F7567F79"/>
    <w:rsid w:val="008005A2"/>
    <w:pPr>
      <w:spacing w:after="160" w:line="259" w:lineRule="auto"/>
    </w:pPr>
  </w:style>
  <w:style w:type="paragraph" w:customStyle="1" w:styleId="FA005CF9FF1D4C0EBBC3D644F0B9AB65">
    <w:name w:val="FA005CF9FF1D4C0EBBC3D644F0B9AB65"/>
    <w:rsid w:val="008005A2"/>
    <w:pPr>
      <w:spacing w:after="160" w:line="259" w:lineRule="auto"/>
    </w:pPr>
  </w:style>
  <w:style w:type="paragraph" w:customStyle="1" w:styleId="293255621F964231B038E8EC5285E9B1">
    <w:name w:val="293255621F964231B038E8EC5285E9B1"/>
    <w:rsid w:val="008005A2"/>
    <w:pPr>
      <w:spacing w:after="160" w:line="259" w:lineRule="auto"/>
    </w:pPr>
  </w:style>
  <w:style w:type="paragraph" w:customStyle="1" w:styleId="D53B487AD333452C952849F6ACFA96DA">
    <w:name w:val="D53B487AD333452C952849F6ACFA96DA"/>
    <w:rsid w:val="00BA63A9"/>
    <w:pPr>
      <w:spacing w:after="160" w:line="259" w:lineRule="auto"/>
    </w:pPr>
  </w:style>
  <w:style w:type="paragraph" w:customStyle="1" w:styleId="C27D0555FB414799BA5882CDA491E0DF">
    <w:name w:val="C27D0555FB414799BA5882CDA491E0DF"/>
    <w:rsid w:val="00BA63A9"/>
    <w:pPr>
      <w:spacing w:after="160" w:line="259" w:lineRule="auto"/>
    </w:pPr>
  </w:style>
  <w:style w:type="paragraph" w:customStyle="1" w:styleId="9F032C05E3124753B7CA491A264A2284">
    <w:name w:val="9F032C05E3124753B7CA491A264A2284"/>
    <w:rsid w:val="00BA63A9"/>
    <w:pPr>
      <w:spacing w:after="160" w:line="259" w:lineRule="auto"/>
    </w:pPr>
  </w:style>
  <w:style w:type="paragraph" w:customStyle="1" w:styleId="F85625CA1D0F4938B48F099446E01AE3">
    <w:name w:val="F85625CA1D0F4938B48F099446E01AE3"/>
    <w:rsid w:val="00BA63A9"/>
    <w:pPr>
      <w:spacing w:after="160" w:line="259" w:lineRule="auto"/>
    </w:pPr>
  </w:style>
  <w:style w:type="paragraph" w:customStyle="1" w:styleId="92DB7787469D4BD7A1B1DB248415EE92">
    <w:name w:val="92DB7787469D4BD7A1B1DB248415EE92"/>
    <w:rsid w:val="00BA63A9"/>
    <w:pPr>
      <w:spacing w:after="160" w:line="259" w:lineRule="auto"/>
    </w:pPr>
  </w:style>
  <w:style w:type="paragraph" w:customStyle="1" w:styleId="C0B38F88A607493D84C073A5CF5EF35B">
    <w:name w:val="C0B38F88A607493D84C073A5CF5EF35B"/>
    <w:rsid w:val="00BA63A9"/>
    <w:pPr>
      <w:spacing w:after="160" w:line="259" w:lineRule="auto"/>
    </w:pPr>
  </w:style>
  <w:style w:type="paragraph" w:customStyle="1" w:styleId="68F8579252884118965E0FCD3332A50E">
    <w:name w:val="68F8579252884118965E0FCD3332A50E"/>
    <w:rsid w:val="00BA63A9"/>
    <w:pPr>
      <w:spacing w:after="160" w:line="259" w:lineRule="auto"/>
    </w:pPr>
  </w:style>
  <w:style w:type="paragraph" w:customStyle="1" w:styleId="E8568F97FD5B4CAC9E8F02EBA56690B5">
    <w:name w:val="E8568F97FD5B4CAC9E8F02EBA56690B5"/>
    <w:rsid w:val="00BA63A9"/>
    <w:pPr>
      <w:spacing w:after="160" w:line="259" w:lineRule="auto"/>
    </w:pPr>
  </w:style>
  <w:style w:type="paragraph" w:customStyle="1" w:styleId="8054147E1ADF418EB1886F7EC25DD2E1">
    <w:name w:val="8054147E1ADF418EB1886F7EC25DD2E1"/>
    <w:rsid w:val="00BA63A9"/>
    <w:pPr>
      <w:spacing w:after="160" w:line="259" w:lineRule="auto"/>
    </w:pPr>
  </w:style>
  <w:style w:type="paragraph" w:customStyle="1" w:styleId="61EA3B30881B439C9DCF6C40E0E38078">
    <w:name w:val="61EA3B30881B439C9DCF6C40E0E38078"/>
    <w:rsid w:val="00BA63A9"/>
    <w:pPr>
      <w:spacing w:after="160" w:line="259" w:lineRule="auto"/>
    </w:pPr>
  </w:style>
  <w:style w:type="paragraph" w:customStyle="1" w:styleId="D41512126C164D73A2FC28D8D2663023">
    <w:name w:val="D41512126C164D73A2FC28D8D2663023"/>
    <w:rsid w:val="00BA63A9"/>
    <w:pPr>
      <w:spacing w:after="160" w:line="259" w:lineRule="auto"/>
    </w:pPr>
  </w:style>
  <w:style w:type="paragraph" w:customStyle="1" w:styleId="888AE62DE400491BB504D146D190F32E">
    <w:name w:val="888AE62DE400491BB504D146D190F32E"/>
    <w:rsid w:val="00BA63A9"/>
    <w:pPr>
      <w:spacing w:after="160" w:line="259" w:lineRule="auto"/>
    </w:pPr>
  </w:style>
  <w:style w:type="paragraph" w:customStyle="1" w:styleId="635F9D70B68C43058011754F6E55D411">
    <w:name w:val="635F9D70B68C43058011754F6E55D411"/>
    <w:rsid w:val="00BA63A9"/>
    <w:pPr>
      <w:spacing w:after="160" w:line="259" w:lineRule="auto"/>
    </w:pPr>
  </w:style>
  <w:style w:type="paragraph" w:customStyle="1" w:styleId="13C33C020404495EAF3B635EA3C4E7BB">
    <w:name w:val="13C33C020404495EAF3B635EA3C4E7BB"/>
    <w:rsid w:val="00BA63A9"/>
    <w:pPr>
      <w:spacing w:after="160" w:line="259" w:lineRule="auto"/>
    </w:pPr>
  </w:style>
  <w:style w:type="paragraph" w:customStyle="1" w:styleId="5370EF25C8DB4CB29B344D8F5633BCBA">
    <w:name w:val="5370EF25C8DB4CB29B344D8F5633BCBA"/>
    <w:rsid w:val="00BA63A9"/>
    <w:pPr>
      <w:spacing w:after="160" w:line="259" w:lineRule="auto"/>
    </w:pPr>
  </w:style>
  <w:style w:type="paragraph" w:customStyle="1" w:styleId="F3EF246021D945F089EF35FA37605115">
    <w:name w:val="F3EF246021D945F089EF35FA37605115"/>
    <w:rsid w:val="00BA63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AD1B0FAF13FE4BAEA4773969FA85DD" ma:contentTypeVersion="16" ma:contentTypeDescription="Create a new document." ma:contentTypeScope="" ma:versionID="0d6baa95687218ce7395806dba3dd0a1">
  <xsd:schema xmlns:xsd="http://www.w3.org/2001/XMLSchema" xmlns:xs="http://www.w3.org/2001/XMLSchema" xmlns:p="http://schemas.microsoft.com/office/2006/metadata/properties" xmlns:ns2="acd565b6-f1a0-4d52-83f8-4ea9dc32b379" xmlns:ns3="ca27bc93-021c-462c-aef7-0035a84fa1ea" targetNamespace="http://schemas.microsoft.com/office/2006/metadata/properties" ma:root="true" ma:fieldsID="5626e1e46f947b0314d5582fe6ee702d" ns2:_="" ns3:_="">
    <xsd:import namespace="acd565b6-f1a0-4d52-83f8-4ea9dc32b379"/>
    <xsd:import namespace="ca27bc93-021c-462c-aef7-0035a84f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65b6-f1a0-4d52-83f8-4ea9dc32b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9d9ea7-8d85-48f7-8c4a-b9d3a4065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7bc93-021c-462c-aef7-0035a84fa1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9d03db-e140-405c-a90e-44cdd0eb87ea}" ma:internalName="TaxCatchAll" ma:showField="CatchAllData" ma:web="ca27bc93-021c-462c-aef7-0035a84fa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7bc93-021c-462c-aef7-0035a84fa1ea" xsi:nil="true"/>
    <lcf76f155ced4ddcb4097134ff3c332f xmlns="acd565b6-f1a0-4d52-83f8-4ea9dc32b3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5F542-9419-429D-99A7-6ABB5AD631F0}">
  <ds:schemaRefs>
    <ds:schemaRef ds:uri="http://schemas.openxmlformats.org/officeDocument/2006/bibliography"/>
  </ds:schemaRefs>
</ds:datastoreItem>
</file>

<file path=customXml/itemProps2.xml><?xml version="1.0" encoding="utf-8"?>
<ds:datastoreItem xmlns:ds="http://schemas.openxmlformats.org/officeDocument/2006/customXml" ds:itemID="{80656353-1BC5-4034-8774-85F16836AFE6}"/>
</file>

<file path=customXml/itemProps3.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c0b4bd0a-f6ac-422c-a0b2-ddc3a705a698"/>
    <ds:schemaRef ds:uri="81fd03cc-90d1-4ea4-9848-79c3a774629e"/>
    <ds:schemaRef ds:uri="http://schemas.microsoft.com/sharepoint/v3"/>
  </ds:schemaRefs>
</ds:datastoreItem>
</file>

<file path=customXml/itemProps4.xml><?xml version="1.0" encoding="utf-8"?>
<ds:datastoreItem xmlns:ds="http://schemas.openxmlformats.org/officeDocument/2006/customXml" ds:itemID="{81CA6155-43E7-4138-852B-B32E441D4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Australian Industry Participation Authority</dc:creator>
  <cp:keywords/>
  <dc:description/>
  <cp:lastModifiedBy>Daniel Leahy</cp:lastModifiedBy>
  <cp:revision>9</cp:revision>
  <cp:lastPrinted>2013-11-14T01:45:00Z</cp:lastPrinted>
  <dcterms:created xsi:type="dcterms:W3CDTF">2023-01-09T04:55:00Z</dcterms:created>
  <dcterms:modified xsi:type="dcterms:W3CDTF">2023-01-09T05:05:00Z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0x0101000BAD1B0FAF13FE4BAEA4773969FA85DD</vt:lpwstr>
  </property>
</Properties>
</file>