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FFD8" w14:textId="77777777" w:rsidR="00515B70" w:rsidRPr="00AE30B1" w:rsidRDefault="00F82B16">
      <w:pPr>
        <w:widowControl w:val="0"/>
        <w:rPr>
          <w:snapToGrid w:val="0"/>
        </w:rPr>
      </w:pPr>
      <w:r w:rsidRPr="00AE30B1">
        <w:rPr>
          <w:noProof/>
          <w:lang w:eastAsia="en-AU"/>
        </w:rPr>
        <mc:AlternateContent>
          <mc:Choice Requires="wps">
            <w:drawing>
              <wp:anchor distT="0" distB="0" distL="114300" distR="114300" simplePos="0" relativeHeight="251659264" behindDoc="0" locked="0" layoutInCell="1" allowOverlap="1" wp14:anchorId="518608ED" wp14:editId="518608EE">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A769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5185FFD9" w14:textId="77777777" w:rsidR="00515B70" w:rsidRPr="00AE30B1" w:rsidRDefault="00515B70">
      <w:pPr>
        <w:widowControl w:val="0"/>
        <w:rPr>
          <w:snapToGrid w:val="0"/>
        </w:rPr>
      </w:pPr>
    </w:p>
    <w:p w14:paraId="5185FFDA" w14:textId="77777777" w:rsidR="00515B70" w:rsidRPr="00AE30B1" w:rsidRDefault="00F23F30">
      <w:pPr>
        <w:widowControl w:val="0"/>
        <w:jc w:val="center"/>
        <w:rPr>
          <w:b/>
          <w:snapToGrid w:val="0"/>
          <w:sz w:val="44"/>
          <w:szCs w:val="44"/>
        </w:rPr>
      </w:pPr>
      <w:r w:rsidRPr="00AE30B1">
        <w:rPr>
          <w:b/>
          <w:snapToGrid w:val="0"/>
          <w:sz w:val="44"/>
          <w:szCs w:val="44"/>
        </w:rPr>
        <w:t xml:space="preserve">Exporter </w:t>
      </w:r>
      <w:r w:rsidR="00515B70" w:rsidRPr="00AE30B1">
        <w:rPr>
          <w:b/>
          <w:snapToGrid w:val="0"/>
          <w:sz w:val="44"/>
          <w:szCs w:val="44"/>
        </w:rPr>
        <w:t>Questionnaire</w:t>
      </w:r>
    </w:p>
    <w:p w14:paraId="5185FFDB" w14:textId="77777777" w:rsidR="0050702E" w:rsidRPr="00AE30B1" w:rsidRDefault="0050702E">
      <w:pPr>
        <w:widowControl w:val="0"/>
        <w:jc w:val="center"/>
        <w:rPr>
          <w:b/>
          <w:snapToGrid w:val="0"/>
          <w:sz w:val="36"/>
        </w:rPr>
      </w:pPr>
    </w:p>
    <w:p w14:paraId="5185FFDC" w14:textId="77777777" w:rsidR="00515B70" w:rsidRPr="00AE30B1" w:rsidRDefault="00515B70">
      <w:pPr>
        <w:widowControl w:val="0"/>
        <w:rPr>
          <w:snapToGrid w:val="0"/>
        </w:rPr>
      </w:pPr>
    </w:p>
    <w:p w14:paraId="5185FFDD" w14:textId="77777777" w:rsidR="00515B70" w:rsidRPr="00AE30B1" w:rsidRDefault="00515B70">
      <w:pPr>
        <w:widowControl w:val="0"/>
        <w:ind w:left="0"/>
        <w:rPr>
          <w:snapToGrid w:val="0"/>
          <w:sz w:val="28"/>
        </w:rPr>
      </w:pPr>
      <w:r w:rsidRPr="00AE30B1">
        <w:rPr>
          <w:b/>
          <w:snapToGrid w:val="0"/>
          <w:sz w:val="28"/>
        </w:rPr>
        <w:t xml:space="preserve">Product: </w:t>
      </w:r>
      <w:r w:rsidR="002F45DD" w:rsidRPr="00AE30B1">
        <w:rPr>
          <w:b/>
          <w:snapToGrid w:val="0"/>
          <w:sz w:val="28"/>
        </w:rPr>
        <w:tab/>
      </w:r>
      <w:r w:rsidR="002F45DD" w:rsidRPr="00AE30B1">
        <w:rPr>
          <w:b/>
          <w:snapToGrid w:val="0"/>
          <w:sz w:val="28"/>
        </w:rPr>
        <w:tab/>
      </w:r>
      <w:r w:rsidR="002F45DD" w:rsidRPr="00AE30B1">
        <w:rPr>
          <w:b/>
          <w:snapToGrid w:val="0"/>
          <w:sz w:val="28"/>
        </w:rPr>
        <w:tab/>
      </w:r>
      <w:r w:rsidR="002F45DD" w:rsidRPr="00AE30B1">
        <w:rPr>
          <w:b/>
          <w:snapToGrid w:val="0"/>
          <w:sz w:val="28"/>
        </w:rPr>
        <w:tab/>
      </w:r>
      <w:r w:rsidR="002F45DD" w:rsidRPr="00AE30B1">
        <w:rPr>
          <w:snapToGrid w:val="0"/>
          <w:sz w:val="28"/>
        </w:rPr>
        <w:t>Alloy Round Steel Bar</w:t>
      </w:r>
      <w:r w:rsidR="006C7590" w:rsidRPr="00AE30B1">
        <w:rPr>
          <w:snapToGrid w:val="0"/>
          <w:sz w:val="28"/>
        </w:rPr>
        <w:t>s</w:t>
      </w:r>
      <w:r w:rsidRPr="00AE30B1">
        <w:rPr>
          <w:snapToGrid w:val="0"/>
          <w:sz w:val="28"/>
        </w:rPr>
        <w:fldChar w:fldCharType="begin"/>
      </w:r>
      <w:r w:rsidRPr="00AE30B1">
        <w:rPr>
          <w:snapToGrid w:val="0"/>
          <w:sz w:val="28"/>
        </w:rPr>
        <w:instrText xml:space="preserve"> ASK product "insert abbreviated product name eg certain steel bolts"\o  \* MERGEFORMAT </w:instrText>
      </w:r>
      <w:r w:rsidRPr="00AE30B1">
        <w:rPr>
          <w:snapToGrid w:val="0"/>
          <w:sz w:val="28"/>
        </w:rPr>
        <w:fldChar w:fldCharType="separate"/>
      </w:r>
      <w:bookmarkStart w:id="0" w:name="product"/>
      <w:r w:rsidRPr="00AE30B1">
        <w:rPr>
          <w:snapToGrid w:val="0"/>
          <w:sz w:val="28"/>
        </w:rPr>
        <w:t>tomatoes</w:t>
      </w:r>
      <w:bookmarkEnd w:id="0"/>
      <w:r w:rsidRPr="00AE30B1">
        <w:rPr>
          <w:snapToGrid w:val="0"/>
          <w:sz w:val="28"/>
        </w:rPr>
        <w:fldChar w:fldCharType="end"/>
      </w:r>
    </w:p>
    <w:p w14:paraId="5185FFDE" w14:textId="77777777" w:rsidR="00515B70" w:rsidRPr="00AE30B1" w:rsidRDefault="00515B70">
      <w:pPr>
        <w:widowControl w:val="0"/>
        <w:ind w:left="0"/>
        <w:rPr>
          <w:snapToGrid w:val="0"/>
        </w:rPr>
      </w:pPr>
    </w:p>
    <w:p w14:paraId="5185FFDF" w14:textId="77777777" w:rsidR="00515B70" w:rsidRPr="00AE30B1" w:rsidRDefault="00515B70">
      <w:pPr>
        <w:widowControl w:val="0"/>
        <w:ind w:left="0"/>
        <w:rPr>
          <w:snapToGrid w:val="0"/>
        </w:rPr>
      </w:pPr>
      <w:r w:rsidRPr="00AE30B1">
        <w:rPr>
          <w:b/>
          <w:snapToGrid w:val="0"/>
          <w:sz w:val="28"/>
        </w:rPr>
        <w:t>From:</w:t>
      </w:r>
      <w:r w:rsidRPr="00AE30B1">
        <w:rPr>
          <w:snapToGrid w:val="0"/>
          <w:sz w:val="28"/>
        </w:rPr>
        <w:t xml:space="preserve"> </w:t>
      </w:r>
      <w:r w:rsidR="002F45DD" w:rsidRPr="00AE30B1">
        <w:rPr>
          <w:snapToGrid w:val="0"/>
          <w:sz w:val="28"/>
        </w:rPr>
        <w:tab/>
      </w:r>
      <w:r w:rsidR="002F45DD" w:rsidRPr="00AE30B1">
        <w:rPr>
          <w:snapToGrid w:val="0"/>
          <w:sz w:val="28"/>
        </w:rPr>
        <w:tab/>
      </w:r>
      <w:r w:rsidR="002F45DD" w:rsidRPr="00AE30B1">
        <w:rPr>
          <w:snapToGrid w:val="0"/>
          <w:sz w:val="28"/>
        </w:rPr>
        <w:tab/>
      </w:r>
      <w:r w:rsidR="002F45DD" w:rsidRPr="00AE30B1">
        <w:rPr>
          <w:snapToGrid w:val="0"/>
          <w:sz w:val="28"/>
        </w:rPr>
        <w:tab/>
        <w:t>China</w:t>
      </w:r>
    </w:p>
    <w:p w14:paraId="5185FFE0" w14:textId="77777777" w:rsidR="00515B70" w:rsidRPr="00AE30B1" w:rsidRDefault="00515B70">
      <w:pPr>
        <w:widowControl w:val="0"/>
        <w:ind w:left="0"/>
        <w:rPr>
          <w:snapToGrid w:val="0"/>
        </w:rPr>
      </w:pPr>
    </w:p>
    <w:p w14:paraId="5185FFE1" w14:textId="77777777" w:rsidR="00515B70" w:rsidRPr="00AE30B1" w:rsidRDefault="00515B70">
      <w:pPr>
        <w:widowControl w:val="0"/>
        <w:ind w:left="0"/>
        <w:rPr>
          <w:snapToGrid w:val="0"/>
          <w:sz w:val="28"/>
        </w:rPr>
      </w:pPr>
      <w:r w:rsidRPr="00AE30B1">
        <w:rPr>
          <w:b/>
          <w:snapToGrid w:val="0"/>
          <w:sz w:val="28"/>
        </w:rPr>
        <w:t xml:space="preserve">Period of Investigation: </w:t>
      </w:r>
      <w:r w:rsidR="002F45DD" w:rsidRPr="00AE30B1">
        <w:rPr>
          <w:b/>
          <w:snapToGrid w:val="0"/>
          <w:sz w:val="28"/>
        </w:rPr>
        <w:tab/>
      </w:r>
      <w:r w:rsidR="002F45DD" w:rsidRPr="00AE30B1">
        <w:rPr>
          <w:snapToGrid w:val="0"/>
          <w:sz w:val="28"/>
        </w:rPr>
        <w:t>1 October 2015 - 30 September 2016</w:t>
      </w:r>
      <w:r w:rsidRPr="00AE30B1">
        <w:rPr>
          <w:snapToGrid w:val="0"/>
          <w:sz w:val="28"/>
        </w:rPr>
        <w:fldChar w:fldCharType="begin"/>
      </w:r>
      <w:r w:rsidRPr="00AE30B1">
        <w:rPr>
          <w:snapToGrid w:val="0"/>
          <w:sz w:val="28"/>
        </w:rPr>
        <w:instrText xml:space="preserve"> ASK poistart "Insert period of investigation start date"\o  \* MERGEFORMAT </w:instrText>
      </w:r>
      <w:r w:rsidRPr="00AE30B1">
        <w:rPr>
          <w:snapToGrid w:val="0"/>
          <w:sz w:val="28"/>
        </w:rPr>
        <w:fldChar w:fldCharType="separate"/>
      </w:r>
      <w:bookmarkStart w:id="1" w:name="poistart"/>
      <w:r w:rsidRPr="00AE30B1">
        <w:rPr>
          <w:snapToGrid w:val="0"/>
          <w:sz w:val="28"/>
        </w:rPr>
        <w:t>1-November-99</w:t>
      </w:r>
      <w:bookmarkEnd w:id="1"/>
      <w:r w:rsidRPr="00AE30B1">
        <w:rPr>
          <w:snapToGrid w:val="0"/>
          <w:sz w:val="28"/>
        </w:rPr>
        <w:fldChar w:fldCharType="end"/>
      </w:r>
    </w:p>
    <w:p w14:paraId="5185FFE2" w14:textId="77777777" w:rsidR="00515B70" w:rsidRPr="00AE30B1" w:rsidRDefault="00515B70">
      <w:pPr>
        <w:widowControl w:val="0"/>
        <w:ind w:left="0"/>
        <w:rPr>
          <w:snapToGrid w:val="0"/>
        </w:rPr>
      </w:pPr>
    </w:p>
    <w:p w14:paraId="5185FFE3" w14:textId="3CCBF4A8" w:rsidR="00515B70" w:rsidRPr="00AE30B1" w:rsidRDefault="00515B70">
      <w:pPr>
        <w:widowControl w:val="0"/>
        <w:ind w:left="0"/>
        <w:rPr>
          <w:snapToGrid w:val="0"/>
        </w:rPr>
      </w:pPr>
      <w:r w:rsidRPr="00AE30B1">
        <w:rPr>
          <w:b/>
          <w:snapToGrid w:val="0"/>
          <w:sz w:val="28"/>
        </w:rPr>
        <w:t>Response due by:</w:t>
      </w:r>
      <w:r w:rsidRPr="00AE30B1">
        <w:rPr>
          <w:snapToGrid w:val="0"/>
          <w:sz w:val="28"/>
        </w:rPr>
        <w:t xml:space="preserve"> </w:t>
      </w:r>
      <w:r w:rsidR="002F45DD" w:rsidRPr="00AE30B1">
        <w:rPr>
          <w:snapToGrid w:val="0"/>
          <w:sz w:val="28"/>
        </w:rPr>
        <w:tab/>
      </w:r>
      <w:r w:rsidR="002F45DD" w:rsidRPr="00AE30B1">
        <w:rPr>
          <w:snapToGrid w:val="0"/>
          <w:sz w:val="28"/>
        </w:rPr>
        <w:tab/>
      </w:r>
      <w:r w:rsidR="005F426D" w:rsidRPr="005F426D">
        <w:rPr>
          <w:snapToGrid w:val="0"/>
          <w:sz w:val="28"/>
        </w:rPr>
        <w:t>16 February 2017</w:t>
      </w:r>
      <w:r w:rsidRPr="00AE30B1">
        <w:rPr>
          <w:snapToGrid w:val="0"/>
          <w:sz w:val="28"/>
        </w:rPr>
        <w:fldChar w:fldCharType="begin"/>
      </w:r>
      <w:r w:rsidRPr="00AE30B1">
        <w:rPr>
          <w:snapToGrid w:val="0"/>
          <w:sz w:val="28"/>
        </w:rPr>
        <w:instrText xml:space="preserve"> ASK responsedue "Insert due date for response to questionnaire"\o  \* MERGEFORMAT </w:instrText>
      </w:r>
      <w:r w:rsidRPr="00AE30B1">
        <w:rPr>
          <w:snapToGrid w:val="0"/>
          <w:sz w:val="28"/>
        </w:rPr>
        <w:fldChar w:fldCharType="separate"/>
      </w:r>
      <w:bookmarkStart w:id="2" w:name="responsedue"/>
      <w:r w:rsidRPr="00AE30B1">
        <w:rPr>
          <w:snapToGrid w:val="0"/>
          <w:sz w:val="28"/>
        </w:rPr>
        <w:t>7-November-99</w:t>
      </w:r>
      <w:bookmarkEnd w:id="2"/>
      <w:r w:rsidRPr="00AE30B1">
        <w:rPr>
          <w:snapToGrid w:val="0"/>
          <w:sz w:val="28"/>
        </w:rPr>
        <w:fldChar w:fldCharType="end"/>
      </w:r>
    </w:p>
    <w:p w14:paraId="5185FFE4" w14:textId="77777777" w:rsidR="00515B70" w:rsidRPr="00AE30B1" w:rsidRDefault="00920A8A">
      <w:pPr>
        <w:widowControl w:val="0"/>
        <w:ind w:left="0"/>
        <w:rPr>
          <w:b/>
          <w:snapToGrid w:val="0"/>
        </w:rPr>
      </w:pPr>
      <w:r w:rsidRPr="00AE30B1">
        <w:rPr>
          <w:b/>
          <w:snapToGrid w:val="0"/>
        </w:rPr>
        <w:t xml:space="preserve">Important note: </w:t>
      </w:r>
      <w:r w:rsidRPr="00AE30B1">
        <w:rPr>
          <w:snapToGrid w:val="0"/>
        </w:rPr>
        <w:t>The timeliness of your response is important. Please refer below for more information.</w:t>
      </w:r>
    </w:p>
    <w:p w14:paraId="5185FFE5" w14:textId="77777777" w:rsidR="00920A8A" w:rsidRPr="00AE30B1" w:rsidRDefault="00920A8A">
      <w:pPr>
        <w:widowControl w:val="0"/>
        <w:ind w:left="0"/>
        <w:rPr>
          <w:b/>
          <w:snapToGrid w:val="0"/>
        </w:rPr>
      </w:pPr>
    </w:p>
    <w:p w14:paraId="5185FFE6" w14:textId="77777777" w:rsidR="00515B70" w:rsidRPr="00AE30B1" w:rsidRDefault="00515B70">
      <w:pPr>
        <w:widowControl w:val="0"/>
        <w:ind w:left="0"/>
        <w:rPr>
          <w:snapToGrid w:val="0"/>
          <w:sz w:val="28"/>
        </w:rPr>
      </w:pPr>
      <w:r w:rsidRPr="00AE30B1">
        <w:rPr>
          <w:b/>
          <w:snapToGrid w:val="0"/>
          <w:sz w:val="28"/>
        </w:rPr>
        <w:t xml:space="preserve">Investigation case </w:t>
      </w:r>
      <w:r w:rsidR="00EB6F79" w:rsidRPr="00AE30B1">
        <w:rPr>
          <w:b/>
          <w:snapToGrid w:val="0"/>
          <w:sz w:val="28"/>
        </w:rPr>
        <w:t>manager</w:t>
      </w:r>
      <w:r w:rsidRPr="00AE30B1">
        <w:rPr>
          <w:snapToGrid w:val="0"/>
          <w:sz w:val="28"/>
        </w:rPr>
        <w:t xml:space="preserve">: </w:t>
      </w:r>
      <w:r w:rsidRPr="00AE30B1">
        <w:rPr>
          <w:snapToGrid w:val="0"/>
          <w:sz w:val="28"/>
        </w:rPr>
        <w:fldChar w:fldCharType="begin"/>
      </w:r>
      <w:r w:rsidRPr="00AE30B1">
        <w:rPr>
          <w:snapToGrid w:val="0"/>
          <w:sz w:val="28"/>
        </w:rPr>
        <w:instrText xml:space="preserve"> ASK oic "Insert name of case officer" \o  \* MERGEFORMAT </w:instrText>
      </w:r>
      <w:r w:rsidRPr="00AE30B1">
        <w:rPr>
          <w:snapToGrid w:val="0"/>
          <w:sz w:val="28"/>
        </w:rPr>
        <w:fldChar w:fldCharType="separate"/>
      </w:r>
      <w:bookmarkStart w:id="3" w:name="oic"/>
      <w:r w:rsidRPr="00AE30B1">
        <w:rPr>
          <w:snapToGrid w:val="0"/>
          <w:sz w:val="28"/>
        </w:rPr>
        <w:t>Lilly Tacksharp</w:t>
      </w:r>
      <w:bookmarkEnd w:id="3"/>
      <w:r w:rsidRPr="00AE30B1">
        <w:rPr>
          <w:snapToGrid w:val="0"/>
          <w:sz w:val="28"/>
        </w:rPr>
        <w:fldChar w:fldCharType="end"/>
      </w:r>
      <w:r w:rsidR="00C77E04" w:rsidRPr="00AE30B1">
        <w:rPr>
          <w:snapToGrid w:val="0"/>
          <w:sz w:val="28"/>
        </w:rPr>
        <w:t xml:space="preserve"> </w:t>
      </w:r>
      <w:r w:rsidR="002F45DD" w:rsidRPr="00AE30B1">
        <w:rPr>
          <w:snapToGrid w:val="0"/>
          <w:sz w:val="28"/>
        </w:rPr>
        <w:t>Mayuran Jeyarajah</w:t>
      </w:r>
    </w:p>
    <w:p w14:paraId="5185FFE7" w14:textId="77777777" w:rsidR="005B0CC7" w:rsidRPr="00AE30B1" w:rsidRDefault="005B0CC7" w:rsidP="005B0CC7">
      <w:pPr>
        <w:widowControl w:val="0"/>
        <w:ind w:left="0"/>
        <w:rPr>
          <w:b/>
          <w:snapToGrid w:val="0"/>
          <w:sz w:val="28"/>
        </w:rPr>
      </w:pPr>
    </w:p>
    <w:p w14:paraId="5185FFE8" w14:textId="77777777" w:rsidR="005B0CC7" w:rsidRPr="00AE30B1" w:rsidRDefault="00515B70" w:rsidP="005B0CC7">
      <w:pPr>
        <w:widowControl w:val="0"/>
        <w:ind w:left="0"/>
        <w:rPr>
          <w:snapToGrid w:val="0"/>
          <w:sz w:val="28"/>
        </w:rPr>
      </w:pPr>
      <w:r w:rsidRPr="00AE30B1">
        <w:rPr>
          <w:b/>
          <w:snapToGrid w:val="0"/>
          <w:sz w:val="28"/>
        </w:rPr>
        <w:t>Phone:</w:t>
      </w:r>
      <w:r w:rsidRPr="00AE30B1">
        <w:rPr>
          <w:snapToGrid w:val="0"/>
          <w:sz w:val="28"/>
        </w:rPr>
        <w:t xml:space="preserve"> </w:t>
      </w:r>
      <w:r w:rsidR="002F45DD" w:rsidRPr="00AE30B1">
        <w:rPr>
          <w:sz w:val="28"/>
          <w:szCs w:val="28"/>
        </w:rPr>
        <w:t>+61 3 8539 2477</w:t>
      </w:r>
    </w:p>
    <w:p w14:paraId="5185FFE9" w14:textId="77777777" w:rsidR="005B0CC7" w:rsidRPr="00AE30B1" w:rsidRDefault="005B0CC7" w:rsidP="005B0CC7">
      <w:pPr>
        <w:widowControl w:val="0"/>
        <w:ind w:left="0"/>
        <w:rPr>
          <w:b/>
          <w:snapToGrid w:val="0"/>
          <w:sz w:val="28"/>
        </w:rPr>
      </w:pPr>
    </w:p>
    <w:p w14:paraId="5185FFEA" w14:textId="77777777" w:rsidR="005B0CC7" w:rsidRPr="00AE30B1" w:rsidRDefault="00515B70" w:rsidP="005B0CC7">
      <w:pPr>
        <w:widowControl w:val="0"/>
        <w:ind w:left="0"/>
        <w:rPr>
          <w:snapToGrid w:val="0"/>
          <w:sz w:val="28"/>
        </w:rPr>
      </w:pPr>
      <w:r w:rsidRPr="00AE30B1">
        <w:rPr>
          <w:b/>
          <w:snapToGrid w:val="0"/>
          <w:sz w:val="28"/>
        </w:rPr>
        <w:t>Fax:</w:t>
      </w:r>
      <w:r w:rsidRPr="00AE30B1">
        <w:rPr>
          <w:snapToGrid w:val="0"/>
          <w:sz w:val="28"/>
        </w:rPr>
        <w:t xml:space="preserve"> </w:t>
      </w:r>
      <w:r w:rsidR="00920A8A" w:rsidRPr="00AE30B1">
        <w:rPr>
          <w:snapToGrid w:val="0"/>
          <w:sz w:val="28"/>
        </w:rPr>
        <w:t>+61 3 8539 2499</w:t>
      </w:r>
    </w:p>
    <w:p w14:paraId="5185FFEB" w14:textId="77777777" w:rsidR="00515B70" w:rsidRPr="00AE30B1" w:rsidRDefault="00515B70">
      <w:pPr>
        <w:widowControl w:val="0"/>
        <w:ind w:left="0"/>
        <w:rPr>
          <w:snapToGrid w:val="0"/>
          <w:sz w:val="28"/>
        </w:rPr>
      </w:pPr>
    </w:p>
    <w:p w14:paraId="5185FFEC" w14:textId="77777777" w:rsidR="005B0CC7" w:rsidRPr="00AE30B1" w:rsidRDefault="00515B70" w:rsidP="005B0CC7">
      <w:pPr>
        <w:widowControl w:val="0"/>
        <w:ind w:left="0"/>
        <w:rPr>
          <w:snapToGrid w:val="0"/>
          <w:sz w:val="28"/>
        </w:rPr>
      </w:pPr>
      <w:r w:rsidRPr="00AE30B1">
        <w:rPr>
          <w:b/>
          <w:snapToGrid w:val="0"/>
          <w:sz w:val="28"/>
        </w:rPr>
        <w:t>E-mail</w:t>
      </w:r>
      <w:r w:rsidRPr="00AE30B1">
        <w:rPr>
          <w:snapToGrid w:val="0"/>
          <w:sz w:val="28"/>
        </w:rPr>
        <w:t xml:space="preserve">: </w:t>
      </w:r>
      <w:r w:rsidRPr="00AE30B1">
        <w:rPr>
          <w:snapToGrid w:val="0"/>
          <w:sz w:val="28"/>
        </w:rPr>
        <w:fldChar w:fldCharType="begin"/>
      </w:r>
      <w:r w:rsidRPr="00AE30B1">
        <w:rPr>
          <w:snapToGrid w:val="0"/>
          <w:sz w:val="28"/>
        </w:rPr>
        <w:instrText xml:space="preserve"> ASK email "Insert case officer's email address" \* MERGEFORMAT </w:instrText>
      </w:r>
      <w:r w:rsidRPr="00AE30B1">
        <w:rPr>
          <w:snapToGrid w:val="0"/>
          <w:sz w:val="28"/>
        </w:rPr>
        <w:fldChar w:fldCharType="separate"/>
      </w:r>
      <w:bookmarkStart w:id="4" w:name="email"/>
      <w:r w:rsidRPr="00AE30B1">
        <w:rPr>
          <w:snapToGrid w:val="0"/>
          <w:sz w:val="28"/>
        </w:rPr>
        <w:t>lilly.tacksharp@customs.gov.au</w:t>
      </w:r>
      <w:bookmarkEnd w:id="4"/>
      <w:r w:rsidRPr="00AE30B1">
        <w:rPr>
          <w:snapToGrid w:val="0"/>
          <w:sz w:val="28"/>
        </w:rPr>
        <w:fldChar w:fldCharType="end"/>
      </w:r>
      <w:r w:rsidR="00EB6F79" w:rsidRPr="00AE30B1">
        <w:rPr>
          <w:snapToGrid w:val="0"/>
          <w:sz w:val="28"/>
        </w:rPr>
        <w:t xml:space="preserve"> </w:t>
      </w:r>
      <w:r w:rsidR="002F45DD" w:rsidRPr="00AE30B1">
        <w:rPr>
          <w:sz w:val="28"/>
          <w:szCs w:val="28"/>
        </w:rPr>
        <w:t>operations1@adcommission.gov.au</w:t>
      </w:r>
    </w:p>
    <w:p w14:paraId="5185FFED" w14:textId="77777777" w:rsidR="00515B70" w:rsidRPr="00AE30B1" w:rsidRDefault="00515B70">
      <w:pPr>
        <w:widowControl w:val="0"/>
        <w:ind w:left="0"/>
        <w:rPr>
          <w:snapToGrid w:val="0"/>
        </w:rPr>
      </w:pPr>
    </w:p>
    <w:p w14:paraId="5185FFEE" w14:textId="77777777" w:rsidR="00515B70" w:rsidRPr="00AE30B1" w:rsidRDefault="00C75261">
      <w:pPr>
        <w:widowControl w:val="0"/>
        <w:ind w:left="0"/>
        <w:rPr>
          <w:snapToGrid w:val="0"/>
          <w:sz w:val="28"/>
        </w:rPr>
      </w:pPr>
      <w:r w:rsidRPr="00AE30B1">
        <w:rPr>
          <w:b/>
          <w:snapToGrid w:val="0"/>
          <w:sz w:val="28"/>
        </w:rPr>
        <w:t>Anti-Dumping Commission</w:t>
      </w:r>
      <w:r w:rsidR="00515B70" w:rsidRPr="00AE30B1">
        <w:rPr>
          <w:b/>
          <w:snapToGrid w:val="0"/>
          <w:sz w:val="28"/>
        </w:rPr>
        <w:t xml:space="preserve"> website:</w:t>
      </w:r>
      <w:r w:rsidR="00515B70" w:rsidRPr="00AE30B1">
        <w:rPr>
          <w:snapToGrid w:val="0"/>
          <w:sz w:val="28"/>
        </w:rPr>
        <w:t xml:space="preserve"> </w:t>
      </w:r>
      <w:hyperlink r:id="rId12" w:history="1">
        <w:r w:rsidRPr="00AE30B1">
          <w:rPr>
            <w:rStyle w:val="Hyperlink"/>
            <w:sz w:val="28"/>
          </w:rPr>
          <w:t>www</w:t>
        </w:r>
        <w:bookmarkStart w:id="5" w:name="_Hlt460140293"/>
        <w:r w:rsidRPr="00AE30B1">
          <w:rPr>
            <w:rStyle w:val="Hyperlink"/>
            <w:sz w:val="28"/>
          </w:rPr>
          <w:t>.</w:t>
        </w:r>
        <w:bookmarkEnd w:id="5"/>
        <w:r w:rsidRPr="00AE30B1">
          <w:rPr>
            <w:rStyle w:val="Hyperlink"/>
            <w:sz w:val="28"/>
          </w:rPr>
          <w:t>adcommission.gov.au</w:t>
        </w:r>
      </w:hyperlink>
      <w:r w:rsidR="00515B70" w:rsidRPr="00AE30B1">
        <w:rPr>
          <w:snapToGrid w:val="0"/>
          <w:sz w:val="28"/>
        </w:rPr>
        <w:t xml:space="preserve"> </w:t>
      </w:r>
    </w:p>
    <w:p w14:paraId="5185FFEF" w14:textId="77777777" w:rsidR="00515B70" w:rsidRPr="00AE30B1" w:rsidRDefault="00515B70">
      <w:pPr>
        <w:widowControl w:val="0"/>
        <w:ind w:left="0"/>
        <w:rPr>
          <w:snapToGrid w:val="0"/>
        </w:rPr>
      </w:pPr>
    </w:p>
    <w:p w14:paraId="5185FFF0" w14:textId="77777777" w:rsidR="00515B70" w:rsidRPr="00AE30B1" w:rsidRDefault="00515B70">
      <w:pPr>
        <w:widowControl w:val="0"/>
        <w:ind w:left="0"/>
        <w:rPr>
          <w:snapToGrid w:val="0"/>
        </w:rPr>
      </w:pPr>
    </w:p>
    <w:tbl>
      <w:tblPr>
        <w:tblW w:w="0" w:type="auto"/>
        <w:tblLayout w:type="fixed"/>
        <w:tblLook w:val="0000" w:firstRow="0" w:lastRow="0" w:firstColumn="0" w:lastColumn="0" w:noHBand="0" w:noVBand="0"/>
      </w:tblPr>
      <w:tblGrid>
        <w:gridCol w:w="3544"/>
        <w:gridCol w:w="4437"/>
      </w:tblGrid>
      <w:tr w:rsidR="00515B70" w:rsidRPr="00AE30B1" w14:paraId="5185FFFD" w14:textId="77777777" w:rsidTr="002F45DD">
        <w:trPr>
          <w:trHeight w:val="2405"/>
        </w:trPr>
        <w:tc>
          <w:tcPr>
            <w:tcW w:w="3544" w:type="dxa"/>
          </w:tcPr>
          <w:p w14:paraId="5185FFF1" w14:textId="77777777" w:rsidR="00515B70" w:rsidRPr="00AE30B1" w:rsidRDefault="00515B70">
            <w:pPr>
              <w:widowControl w:val="0"/>
              <w:ind w:left="0"/>
              <w:rPr>
                <w:snapToGrid w:val="0"/>
                <w:sz w:val="28"/>
              </w:rPr>
            </w:pPr>
            <w:r w:rsidRPr="00AE30B1">
              <w:rPr>
                <w:b/>
                <w:snapToGrid w:val="0"/>
                <w:sz w:val="28"/>
              </w:rPr>
              <w:t>Return completed questionnaire to:</w:t>
            </w:r>
          </w:p>
        </w:tc>
        <w:tc>
          <w:tcPr>
            <w:tcW w:w="4437" w:type="dxa"/>
          </w:tcPr>
          <w:p w14:paraId="5185FFF2" w14:textId="77777777" w:rsidR="00920A8A" w:rsidRPr="00AE30B1" w:rsidRDefault="002F45DD">
            <w:pPr>
              <w:widowControl w:val="0"/>
              <w:ind w:left="0"/>
              <w:rPr>
                <w:snapToGrid w:val="0"/>
              </w:rPr>
            </w:pPr>
            <w:r w:rsidRPr="00AE30B1">
              <w:rPr>
                <w:snapToGrid w:val="0"/>
              </w:rPr>
              <w:t xml:space="preserve">Operations1@ </w:t>
            </w:r>
            <w:r w:rsidR="00920A8A" w:rsidRPr="00AE30B1">
              <w:rPr>
                <w:snapToGrid w:val="0"/>
              </w:rPr>
              <w:t>adcommission.gov.au</w:t>
            </w:r>
          </w:p>
          <w:p w14:paraId="5185FFF3" w14:textId="77777777" w:rsidR="00920A8A" w:rsidRPr="00AE30B1" w:rsidRDefault="00920A8A">
            <w:pPr>
              <w:widowControl w:val="0"/>
              <w:ind w:left="0"/>
              <w:rPr>
                <w:snapToGrid w:val="0"/>
              </w:rPr>
            </w:pPr>
          </w:p>
          <w:p w14:paraId="5185FFF4" w14:textId="77777777" w:rsidR="00920A8A" w:rsidRPr="00AE30B1" w:rsidRDefault="00920A8A">
            <w:pPr>
              <w:widowControl w:val="0"/>
              <w:ind w:left="0"/>
              <w:rPr>
                <w:snapToGrid w:val="0"/>
              </w:rPr>
            </w:pPr>
            <w:r w:rsidRPr="00AE30B1">
              <w:rPr>
                <w:snapToGrid w:val="0"/>
              </w:rPr>
              <w:t>OR</w:t>
            </w:r>
          </w:p>
          <w:p w14:paraId="5185FFF5" w14:textId="77777777" w:rsidR="00920A8A" w:rsidRPr="00AE30B1" w:rsidRDefault="00920A8A">
            <w:pPr>
              <w:widowControl w:val="0"/>
              <w:ind w:left="0"/>
              <w:rPr>
                <w:snapToGrid w:val="0"/>
              </w:rPr>
            </w:pPr>
          </w:p>
          <w:p w14:paraId="5185FFF6" w14:textId="77777777" w:rsidR="00515B70" w:rsidRPr="00AE30B1" w:rsidRDefault="00C75261">
            <w:pPr>
              <w:widowControl w:val="0"/>
              <w:ind w:left="0"/>
              <w:rPr>
                <w:snapToGrid w:val="0"/>
              </w:rPr>
            </w:pPr>
            <w:r w:rsidRPr="00AE30B1">
              <w:rPr>
                <w:snapToGrid w:val="0"/>
              </w:rPr>
              <w:t>Anti-Dumping Commission</w:t>
            </w:r>
          </w:p>
          <w:p w14:paraId="5185FFF7" w14:textId="77777777" w:rsidR="00920A8A" w:rsidRPr="00AE30B1" w:rsidRDefault="00920A8A" w:rsidP="00920A8A">
            <w:pPr>
              <w:widowControl w:val="0"/>
              <w:ind w:left="0"/>
              <w:rPr>
                <w:snapToGrid w:val="0"/>
              </w:rPr>
            </w:pPr>
            <w:r w:rsidRPr="00AE30B1">
              <w:rPr>
                <w:snapToGrid w:val="0"/>
              </w:rPr>
              <w:t>GPO Box 1632</w:t>
            </w:r>
          </w:p>
          <w:p w14:paraId="5185FFF8" w14:textId="77777777" w:rsidR="00920A8A" w:rsidRPr="00AE30B1" w:rsidRDefault="00920A8A" w:rsidP="00920A8A">
            <w:pPr>
              <w:widowControl w:val="0"/>
              <w:ind w:left="0"/>
              <w:rPr>
                <w:snapToGrid w:val="0"/>
              </w:rPr>
            </w:pPr>
            <w:r w:rsidRPr="00AE30B1">
              <w:rPr>
                <w:snapToGrid w:val="0"/>
              </w:rPr>
              <w:t>Melbourne</w:t>
            </w:r>
          </w:p>
          <w:p w14:paraId="5185FFF9" w14:textId="77777777" w:rsidR="00920A8A" w:rsidRPr="00AE30B1" w:rsidRDefault="00920A8A" w:rsidP="00920A8A">
            <w:pPr>
              <w:widowControl w:val="0"/>
              <w:ind w:left="0"/>
              <w:rPr>
                <w:snapToGrid w:val="0"/>
              </w:rPr>
            </w:pPr>
            <w:r w:rsidRPr="00AE30B1">
              <w:rPr>
                <w:snapToGrid w:val="0"/>
              </w:rPr>
              <w:t>Victoria 3000</w:t>
            </w:r>
          </w:p>
          <w:p w14:paraId="5185FFFA" w14:textId="77777777" w:rsidR="00515B70" w:rsidRPr="00AE30B1" w:rsidRDefault="00920A8A" w:rsidP="00920A8A">
            <w:pPr>
              <w:widowControl w:val="0"/>
              <w:ind w:left="0"/>
              <w:rPr>
                <w:snapToGrid w:val="0"/>
              </w:rPr>
            </w:pPr>
            <w:r w:rsidRPr="00AE30B1">
              <w:rPr>
                <w:snapToGrid w:val="0"/>
              </w:rPr>
              <w:t xml:space="preserve">Australia </w:t>
            </w:r>
          </w:p>
          <w:p w14:paraId="5185FFFB" w14:textId="77777777" w:rsidR="00920A8A" w:rsidRPr="00AE30B1" w:rsidRDefault="00920A8A" w:rsidP="00920A8A">
            <w:pPr>
              <w:widowControl w:val="0"/>
              <w:ind w:left="0"/>
              <w:rPr>
                <w:snapToGrid w:val="0"/>
              </w:rPr>
            </w:pPr>
          </w:p>
          <w:p w14:paraId="5185FFFC" w14:textId="77777777" w:rsidR="00515B70" w:rsidRPr="00AE30B1" w:rsidRDefault="00515B70" w:rsidP="00171404">
            <w:pPr>
              <w:widowControl w:val="0"/>
              <w:ind w:left="0"/>
              <w:rPr>
                <w:snapToGrid w:val="0"/>
                <w:sz w:val="28"/>
              </w:rPr>
            </w:pPr>
            <w:r w:rsidRPr="00AE30B1">
              <w:rPr>
                <w:snapToGrid w:val="0"/>
              </w:rPr>
              <w:t xml:space="preserve">Attention: </w:t>
            </w:r>
            <w:r w:rsidRPr="00AE30B1">
              <w:rPr>
                <w:snapToGrid w:val="0"/>
              </w:rPr>
              <w:fldChar w:fldCharType="begin"/>
            </w:r>
            <w:r w:rsidRPr="00AE30B1">
              <w:rPr>
                <w:snapToGrid w:val="0"/>
              </w:rPr>
              <w:instrText xml:space="preserve"> ASK director "Insert investigation director eg Director Ops 2 or dave Clark for mail attention" \* MERGEFORMAT </w:instrText>
            </w:r>
            <w:r w:rsidRPr="00AE30B1">
              <w:rPr>
                <w:snapToGrid w:val="0"/>
              </w:rPr>
              <w:fldChar w:fldCharType="separate"/>
            </w:r>
            <w:bookmarkStart w:id="6" w:name="director"/>
            <w:r w:rsidRPr="00AE30B1">
              <w:rPr>
                <w:snapToGrid w:val="0"/>
              </w:rPr>
              <w:t>Director Operations 4</w:t>
            </w:r>
            <w:bookmarkEnd w:id="6"/>
            <w:r w:rsidRPr="00AE30B1">
              <w:rPr>
                <w:snapToGrid w:val="0"/>
              </w:rPr>
              <w:fldChar w:fldCharType="end"/>
            </w:r>
            <w:r w:rsidR="00E1340D" w:rsidRPr="00AE30B1">
              <w:rPr>
                <w:snapToGrid w:val="0"/>
              </w:rPr>
              <w:t>Director Operations</w:t>
            </w:r>
            <w:r w:rsidR="002F45DD" w:rsidRPr="00AE30B1">
              <w:rPr>
                <w:snapToGrid w:val="0"/>
              </w:rPr>
              <w:t xml:space="preserve"> 1</w:t>
            </w:r>
          </w:p>
        </w:tc>
      </w:tr>
    </w:tbl>
    <w:p w14:paraId="5185FFFE" w14:textId="77777777" w:rsidR="00515B70" w:rsidRPr="00AE30B1" w:rsidRDefault="00515B70">
      <w:pPr>
        <w:widowControl w:val="0"/>
        <w:ind w:left="0"/>
        <w:rPr>
          <w:snapToGrid w:val="0"/>
        </w:rPr>
      </w:pPr>
    </w:p>
    <w:p w14:paraId="5185FFFF" w14:textId="77777777" w:rsidR="00515B70" w:rsidRPr="00AE30B1" w:rsidRDefault="00515B70">
      <w:pPr>
        <w:widowControl w:val="0"/>
        <w:ind w:left="0"/>
        <w:rPr>
          <w:snapToGrid w:val="0"/>
        </w:rPr>
      </w:pPr>
    </w:p>
    <w:bookmarkStart w:id="7" w:name="_Toc506971813"/>
    <w:bookmarkStart w:id="8" w:name="_Toc471290176"/>
    <w:p w14:paraId="51860000" w14:textId="77777777" w:rsidR="00515B70" w:rsidRPr="00AE30B1" w:rsidRDefault="00F82B16">
      <w:pPr>
        <w:pStyle w:val="Heading1"/>
      </w:pPr>
      <w:r w:rsidRPr="00AE30B1">
        <w:rPr>
          <w:noProof/>
          <w:snapToGrid/>
          <w:lang w:eastAsia="en-AU"/>
        </w:rPr>
        <mc:AlternateContent>
          <mc:Choice Requires="wps">
            <w:drawing>
              <wp:anchor distT="0" distB="0" distL="114300" distR="114300" simplePos="0" relativeHeight="251660288" behindDoc="0" locked="0" layoutInCell="1" allowOverlap="1" wp14:anchorId="518608EF" wp14:editId="518608F0">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A5AC38"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rsidRPr="00AE30B1">
        <w:br w:type="page"/>
      </w:r>
      <w:r w:rsidR="00515B70" w:rsidRPr="00AE30B1">
        <w:lastRenderedPageBreak/>
        <w:t>Goods under consideration</w:t>
      </w:r>
      <w:bookmarkEnd w:id="7"/>
      <w:bookmarkEnd w:id="8"/>
    </w:p>
    <w:p w14:paraId="51860001" w14:textId="77777777" w:rsidR="00EB6F79" w:rsidRPr="00AE30B1" w:rsidRDefault="00EB6F79" w:rsidP="00EB6F79">
      <w:pPr>
        <w:widowControl w:val="0"/>
        <w:rPr>
          <w:snapToGrid w:val="0"/>
        </w:rPr>
      </w:pPr>
    </w:p>
    <w:p w14:paraId="51860002" w14:textId="203D5379" w:rsidR="00DC3E97" w:rsidRPr="00AE30B1" w:rsidRDefault="00DC3E97" w:rsidP="002F45DD">
      <w:pPr>
        <w:widowControl w:val="0"/>
        <w:ind w:left="0"/>
        <w:rPr>
          <w:snapToGrid w:val="0"/>
        </w:rPr>
      </w:pPr>
      <w:r w:rsidRPr="00AE30B1">
        <w:rPr>
          <w:snapToGrid w:val="0"/>
        </w:rPr>
        <w:t>The goods under consideration (</w:t>
      </w:r>
      <w:r w:rsidR="00B372B3" w:rsidRPr="00AE30B1">
        <w:rPr>
          <w:snapToGrid w:val="0"/>
        </w:rPr>
        <w:t>the goods</w:t>
      </w:r>
      <w:r w:rsidRPr="00AE30B1">
        <w:rPr>
          <w:snapToGrid w:val="0"/>
        </w:rPr>
        <w:t xml:space="preserve">) </w:t>
      </w:r>
      <w:r w:rsidR="001A2629" w:rsidRPr="00AE30B1">
        <w:rPr>
          <w:snapToGrid w:val="0"/>
        </w:rPr>
        <w:t>i.e.</w:t>
      </w:r>
      <w:r w:rsidRPr="00AE30B1">
        <w:rPr>
          <w:snapToGrid w:val="0"/>
        </w:rPr>
        <w:t xml:space="preserve"> the goods exported to Australia, allegedly at dumped prices, </w:t>
      </w:r>
      <w:r w:rsidR="00D516AF" w:rsidRPr="00AE30B1">
        <w:rPr>
          <w:snapToGrid w:val="0"/>
        </w:rPr>
        <w:t>are</w:t>
      </w:r>
      <w:r w:rsidRPr="00AE30B1">
        <w:rPr>
          <w:snapToGrid w:val="0"/>
        </w:rPr>
        <w:t>:</w:t>
      </w:r>
    </w:p>
    <w:p w14:paraId="51860003" w14:textId="77777777" w:rsidR="00DC3E97" w:rsidRPr="00AE30B1" w:rsidRDefault="00DC3E97" w:rsidP="002F45DD">
      <w:pPr>
        <w:widowControl w:val="0"/>
        <w:ind w:left="0"/>
        <w:rPr>
          <w:snapToGrid w:val="0"/>
        </w:rPr>
      </w:pPr>
    </w:p>
    <w:p w14:paraId="51860004" w14:textId="77777777" w:rsidR="002F45DD" w:rsidRPr="00AE30B1" w:rsidRDefault="002F45DD" w:rsidP="002F45DD">
      <w:pPr>
        <w:keepNext/>
        <w:spacing w:before="60" w:after="60"/>
        <w:rPr>
          <w:sz w:val="22"/>
        </w:rPr>
      </w:pPr>
      <w:r w:rsidRPr="00AE30B1">
        <w:rPr>
          <w:sz w:val="22"/>
        </w:rPr>
        <w:t>Hot-rolled solid sections of ‘alloy steel’, having round or near-round cross-sectional dimensions of not less than 9.5 millimetres (mm) and not greater than 98.5 mm, not in coil.</w:t>
      </w:r>
    </w:p>
    <w:p w14:paraId="51860005" w14:textId="77777777" w:rsidR="00E42036" w:rsidRPr="00AE30B1" w:rsidRDefault="00E42036" w:rsidP="00E42036">
      <w:pPr>
        <w:keepNext/>
        <w:spacing w:before="60" w:after="60"/>
        <w:ind w:left="0"/>
        <w:rPr>
          <w:sz w:val="22"/>
        </w:rPr>
      </w:pPr>
    </w:p>
    <w:p w14:paraId="51860008" w14:textId="77777777" w:rsidR="002F45DD" w:rsidRPr="00AE30B1" w:rsidRDefault="002F45DD" w:rsidP="002F45DD">
      <w:pPr>
        <w:keepNext/>
        <w:spacing w:before="60"/>
        <w:rPr>
          <w:sz w:val="22"/>
        </w:rPr>
      </w:pPr>
      <w:r w:rsidRPr="00AE30B1">
        <w:rPr>
          <w:sz w:val="22"/>
        </w:rPr>
        <w:t xml:space="preserve">For the purpose of the description of the goods the subject of this application, ‘alloy steel’ here means steel containing a chemical composition that at least meets or exceeds the minimum chemical element proportions specified in Note (f) “Other alloy steel” to Chapter 72 under Schedule 3 of the </w:t>
      </w:r>
      <w:r w:rsidRPr="00AE30B1">
        <w:rPr>
          <w:i/>
          <w:sz w:val="22"/>
        </w:rPr>
        <w:t>Customs Tariff Act 1995</w:t>
      </w:r>
      <w:r w:rsidRPr="00AE30B1">
        <w:rPr>
          <w:sz w:val="22"/>
        </w:rPr>
        <w:t xml:space="preserve"> (“the Tariff”) as appearing on the date of this application. </w:t>
      </w:r>
    </w:p>
    <w:p w14:paraId="51860009" w14:textId="77777777" w:rsidR="00E42036" w:rsidRPr="00AE30B1" w:rsidRDefault="00E42036" w:rsidP="002F45DD">
      <w:pPr>
        <w:keepNext/>
        <w:spacing w:before="60"/>
        <w:rPr>
          <w:sz w:val="22"/>
        </w:rPr>
      </w:pPr>
    </w:p>
    <w:p w14:paraId="5186000A" w14:textId="77777777" w:rsidR="002F45DD" w:rsidRPr="00AE30B1" w:rsidRDefault="002F45DD" w:rsidP="002F45DD">
      <w:pPr>
        <w:keepNext/>
        <w:spacing w:before="60" w:after="60"/>
        <w:rPr>
          <w:sz w:val="22"/>
        </w:rPr>
      </w:pPr>
      <w:r w:rsidRPr="00AE30B1">
        <w:rPr>
          <w:sz w:val="22"/>
        </w:rPr>
        <w:t xml:space="preserve">Commonly identified as ‘rod’, ‘round bar’, ‘engineering bar’, ‘spring steel’, ‘alloy bar’, ‘high alloy bar’, ‘silico-manganese bar’, ‘grinding rod’ or ‘bar used for the production of grinding media’, the goods covered by this application include all round or near-round hot-rolled solid sections of alloy steel bar meeting the above description of the goods regardless of the particular grade, coating, or minor modification of bar-end finish (including but not limited to, painting or chamfering). </w:t>
      </w:r>
    </w:p>
    <w:p w14:paraId="5186000B" w14:textId="77777777" w:rsidR="00E42036" w:rsidRPr="00AE30B1" w:rsidRDefault="00E42036" w:rsidP="002F45DD">
      <w:pPr>
        <w:keepNext/>
        <w:spacing w:before="60" w:after="60"/>
        <w:rPr>
          <w:sz w:val="22"/>
        </w:rPr>
      </w:pPr>
    </w:p>
    <w:p w14:paraId="5186000C" w14:textId="77777777" w:rsidR="002F45DD" w:rsidRPr="00AE30B1" w:rsidRDefault="002F45DD" w:rsidP="002F45DD">
      <w:pPr>
        <w:keepNext/>
        <w:spacing w:after="60"/>
        <w:rPr>
          <w:sz w:val="22"/>
        </w:rPr>
      </w:pPr>
      <w:r w:rsidRPr="00AE30B1">
        <w:rPr>
          <w:sz w:val="22"/>
        </w:rPr>
        <w:t xml:space="preserve">Goods excluded from this application are: </w:t>
      </w:r>
    </w:p>
    <w:p w14:paraId="5186000D" w14:textId="77777777" w:rsidR="00E42036" w:rsidRPr="00AE30B1" w:rsidRDefault="00E42036" w:rsidP="002F45DD">
      <w:pPr>
        <w:keepNext/>
        <w:spacing w:after="60"/>
        <w:rPr>
          <w:sz w:val="22"/>
        </w:rPr>
      </w:pPr>
    </w:p>
    <w:p w14:paraId="5186000E" w14:textId="77777777" w:rsidR="002F45DD" w:rsidRPr="00AE30B1" w:rsidRDefault="002F45DD" w:rsidP="006C7590">
      <w:pPr>
        <w:keepNext/>
        <w:keepLines w:val="0"/>
        <w:numPr>
          <w:ilvl w:val="1"/>
          <w:numId w:val="21"/>
        </w:numPr>
        <w:ind w:left="1560" w:hanging="284"/>
        <w:rPr>
          <w:sz w:val="22"/>
        </w:rPr>
      </w:pPr>
      <w:r w:rsidRPr="00AE30B1">
        <w:rPr>
          <w:sz w:val="22"/>
        </w:rPr>
        <w:t xml:space="preserve">round or near-round hot rolled solid steel sections composed of: </w:t>
      </w:r>
    </w:p>
    <w:p w14:paraId="5186000F" w14:textId="77777777" w:rsidR="002F45DD" w:rsidRPr="00AE30B1" w:rsidRDefault="002F45DD" w:rsidP="006C7590">
      <w:pPr>
        <w:keepNext/>
        <w:keepLines w:val="0"/>
        <w:numPr>
          <w:ilvl w:val="0"/>
          <w:numId w:val="22"/>
        </w:numPr>
        <w:ind w:left="2127" w:hanging="284"/>
        <w:rPr>
          <w:sz w:val="22"/>
        </w:rPr>
      </w:pPr>
      <w:r w:rsidRPr="00AE30B1">
        <w:rPr>
          <w:sz w:val="22"/>
        </w:rPr>
        <w:t xml:space="preserve">‘stainless steel’ as defined under Note (e) “Stainless steel” to the Tariff; or </w:t>
      </w:r>
    </w:p>
    <w:p w14:paraId="51860010" w14:textId="77777777" w:rsidR="002F45DD" w:rsidRPr="00AE30B1" w:rsidRDefault="002F45DD" w:rsidP="006C7590">
      <w:pPr>
        <w:keepNext/>
        <w:keepLines w:val="0"/>
        <w:numPr>
          <w:ilvl w:val="0"/>
          <w:numId w:val="22"/>
        </w:numPr>
        <w:spacing w:after="60"/>
        <w:ind w:left="2127" w:hanging="284"/>
        <w:rPr>
          <w:sz w:val="22"/>
        </w:rPr>
      </w:pPr>
      <w:r w:rsidRPr="00AE30B1">
        <w:rPr>
          <w:sz w:val="22"/>
        </w:rPr>
        <w:t xml:space="preserve">‘high-speed steel’ as defined under Note (d) “High speed steel” to the Tariff; </w:t>
      </w:r>
    </w:p>
    <w:p w14:paraId="51860011" w14:textId="77777777" w:rsidR="002F45DD" w:rsidRPr="00AE30B1" w:rsidRDefault="002F45DD" w:rsidP="006C7590">
      <w:pPr>
        <w:keepNext/>
        <w:keepLines w:val="0"/>
        <w:numPr>
          <w:ilvl w:val="1"/>
          <w:numId w:val="21"/>
        </w:numPr>
        <w:ind w:left="1560" w:hanging="284"/>
        <w:rPr>
          <w:sz w:val="22"/>
        </w:rPr>
      </w:pPr>
      <w:r w:rsidRPr="00AE30B1">
        <w:rPr>
          <w:sz w:val="22"/>
        </w:rPr>
        <w:t>steel reinforcing bar containing indentations, ribs, grooves or other deformations produced during the rolling process;</w:t>
      </w:r>
    </w:p>
    <w:p w14:paraId="51860012" w14:textId="77777777" w:rsidR="002F45DD" w:rsidRPr="00AE30B1" w:rsidRDefault="002F45DD" w:rsidP="006C7590">
      <w:pPr>
        <w:keepNext/>
        <w:keepLines w:val="0"/>
        <w:numPr>
          <w:ilvl w:val="1"/>
          <w:numId w:val="21"/>
        </w:numPr>
        <w:ind w:left="1560" w:hanging="284"/>
        <w:rPr>
          <w:sz w:val="22"/>
        </w:rPr>
      </w:pPr>
      <w:r w:rsidRPr="00AE30B1">
        <w:rPr>
          <w:sz w:val="22"/>
        </w:rPr>
        <w:t xml:space="preserve">steel rod in coil; </w:t>
      </w:r>
    </w:p>
    <w:p w14:paraId="51860013" w14:textId="77777777" w:rsidR="002F45DD" w:rsidRPr="00AE30B1" w:rsidRDefault="002F45DD" w:rsidP="006C7590">
      <w:pPr>
        <w:keepNext/>
        <w:keepLines w:val="0"/>
        <w:numPr>
          <w:ilvl w:val="1"/>
          <w:numId w:val="21"/>
        </w:numPr>
        <w:ind w:left="1560" w:hanging="284"/>
        <w:rPr>
          <w:sz w:val="22"/>
        </w:rPr>
      </w:pPr>
      <w:r w:rsidRPr="00AE30B1">
        <w:rPr>
          <w:sz w:val="22"/>
        </w:rPr>
        <w:t>chromium plated steel; and</w:t>
      </w:r>
    </w:p>
    <w:p w14:paraId="51860014" w14:textId="77777777" w:rsidR="002F45DD" w:rsidRPr="00AE30B1" w:rsidRDefault="002F45DD" w:rsidP="006C7590">
      <w:pPr>
        <w:keepNext/>
        <w:keepLines w:val="0"/>
        <w:numPr>
          <w:ilvl w:val="1"/>
          <w:numId w:val="21"/>
        </w:numPr>
        <w:ind w:left="1560" w:hanging="284"/>
        <w:rPr>
          <w:sz w:val="22"/>
        </w:rPr>
      </w:pPr>
      <w:r w:rsidRPr="00AE30B1">
        <w:rPr>
          <w:sz w:val="22"/>
        </w:rPr>
        <w:t>solid sections of steel which may be square, rectangular or hexagonal in cross-section.</w:t>
      </w:r>
      <w:r w:rsidRPr="00AE30B1">
        <w:rPr>
          <w:snapToGrid w:val="0"/>
        </w:rPr>
        <w:tab/>
      </w:r>
    </w:p>
    <w:p w14:paraId="51860015" w14:textId="77777777" w:rsidR="00E42036" w:rsidRPr="00AE30B1" w:rsidRDefault="00E42036" w:rsidP="00E42036">
      <w:pPr>
        <w:keepNext/>
        <w:keepLines w:val="0"/>
        <w:ind w:left="0"/>
        <w:rPr>
          <w:snapToGrid w:val="0"/>
        </w:rPr>
      </w:pPr>
    </w:p>
    <w:p w14:paraId="29B69351" w14:textId="77777777" w:rsidR="00AE30B1" w:rsidRPr="00AE30B1" w:rsidRDefault="00AE30B1">
      <w:pPr>
        <w:keepLines w:val="0"/>
        <w:ind w:left="0"/>
        <w:rPr>
          <w:rFonts w:cs="Arial"/>
          <w:b/>
          <w:u w:val="single"/>
        </w:rPr>
      </w:pPr>
      <w:r w:rsidRPr="00AE30B1">
        <w:rPr>
          <w:rFonts w:cs="Arial"/>
          <w:b/>
          <w:u w:val="single"/>
        </w:rPr>
        <w:br w:type="page"/>
      </w:r>
    </w:p>
    <w:p w14:paraId="51860016" w14:textId="3266B83C" w:rsidR="00E42036" w:rsidRPr="00AE30B1" w:rsidRDefault="00E42036" w:rsidP="00E42036">
      <w:pPr>
        <w:ind w:left="0"/>
        <w:rPr>
          <w:rFonts w:cs="Arial"/>
          <w:b/>
          <w:u w:val="single"/>
        </w:rPr>
      </w:pPr>
      <w:r w:rsidRPr="00AE30B1">
        <w:rPr>
          <w:rFonts w:cs="Arial"/>
          <w:b/>
          <w:u w:val="single"/>
        </w:rPr>
        <w:lastRenderedPageBreak/>
        <w:t>Tariff classification</w:t>
      </w:r>
    </w:p>
    <w:p w14:paraId="51860017" w14:textId="77777777" w:rsidR="00E42036" w:rsidRPr="00AE30B1" w:rsidRDefault="00E42036" w:rsidP="00E42036">
      <w:pPr>
        <w:keepNext/>
        <w:keepLines w:val="0"/>
        <w:ind w:left="0"/>
        <w:rPr>
          <w:sz w:val="22"/>
        </w:rPr>
      </w:pPr>
    </w:p>
    <w:p w14:paraId="51860018" w14:textId="77777777" w:rsidR="005311E0" w:rsidRPr="00AE30B1" w:rsidRDefault="005311E0" w:rsidP="005311E0">
      <w:pPr>
        <w:pStyle w:val="BodyText"/>
        <w:ind w:left="0"/>
        <w:jc w:val="left"/>
        <w:rPr>
          <w:rFonts w:cs="Arial"/>
          <w:b w:val="0"/>
          <w:sz w:val="24"/>
        </w:rPr>
      </w:pPr>
      <w:r w:rsidRPr="00AE30B1">
        <w:rPr>
          <w:rFonts w:cs="Arial"/>
          <w:b w:val="0"/>
          <w:sz w:val="24"/>
        </w:rPr>
        <w:t xml:space="preserve">The goods are currently classified to the following tariff subheadings and statistical codes of Schedule 3 to the </w:t>
      </w:r>
      <w:r w:rsidRPr="00AE30B1">
        <w:rPr>
          <w:rFonts w:cs="Arial"/>
          <w:b w:val="0"/>
          <w:i/>
          <w:sz w:val="24"/>
        </w:rPr>
        <w:t>Customs Tariff Act 1995</w:t>
      </w:r>
      <w:r w:rsidR="00552364" w:rsidRPr="00AE30B1">
        <w:rPr>
          <w:rFonts w:cs="Arial"/>
          <w:b w:val="0"/>
          <w:sz w:val="24"/>
        </w:rPr>
        <w:t>:</w:t>
      </w:r>
    </w:p>
    <w:p w14:paraId="51860019" w14:textId="77777777" w:rsidR="005311E0" w:rsidRPr="00AE30B1" w:rsidRDefault="005311E0" w:rsidP="00E42036">
      <w:pPr>
        <w:keepNext/>
        <w:keepLines w:val="0"/>
        <w:ind w:left="0"/>
        <w:rPr>
          <w:sz w:val="22"/>
        </w:rPr>
      </w:pPr>
    </w:p>
    <w:p w14:paraId="5186001A" w14:textId="77777777" w:rsidR="005311E0" w:rsidRPr="00AE30B1" w:rsidRDefault="005311E0" w:rsidP="00E42036">
      <w:pPr>
        <w:keepNext/>
        <w:keepLines w:val="0"/>
        <w:ind w:left="0"/>
        <w:rPr>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992"/>
        <w:gridCol w:w="4820"/>
        <w:gridCol w:w="1275"/>
      </w:tblGrid>
      <w:tr w:rsidR="005311E0" w:rsidRPr="00AE30B1" w14:paraId="51860021" w14:textId="77777777" w:rsidTr="005311E0">
        <w:trPr>
          <w:cantSplit/>
          <w:trHeight w:val="343"/>
        </w:trPr>
        <w:tc>
          <w:tcPr>
            <w:tcW w:w="1242" w:type="dxa"/>
            <w:shd w:val="clear" w:color="auto" w:fill="auto"/>
            <w:vAlign w:val="center"/>
          </w:tcPr>
          <w:p w14:paraId="5186001C" w14:textId="5C3E42C5" w:rsidR="005311E0" w:rsidRPr="00AE30B1" w:rsidRDefault="005311E0" w:rsidP="005311E0">
            <w:pPr>
              <w:keepLines w:val="0"/>
              <w:spacing w:before="60" w:after="60"/>
              <w:ind w:left="0"/>
              <w:jc w:val="center"/>
              <w:rPr>
                <w:rFonts w:eastAsia="MS Mincho"/>
                <w:b/>
                <w:i/>
                <w:sz w:val="20"/>
                <w:szCs w:val="22"/>
              </w:rPr>
            </w:pPr>
            <w:r w:rsidRPr="00AE30B1">
              <w:br w:type="page"/>
            </w:r>
            <w:r w:rsidRPr="00AE30B1">
              <w:rPr>
                <w:rFonts w:eastAsia="MS Mincho"/>
                <w:b/>
                <w:i/>
                <w:sz w:val="20"/>
                <w:szCs w:val="22"/>
              </w:rPr>
              <w:t>Tariff code</w:t>
            </w:r>
          </w:p>
        </w:tc>
        <w:tc>
          <w:tcPr>
            <w:tcW w:w="1418" w:type="dxa"/>
            <w:shd w:val="clear" w:color="auto" w:fill="auto"/>
            <w:vAlign w:val="center"/>
          </w:tcPr>
          <w:p w14:paraId="5186001D" w14:textId="77777777" w:rsidR="005311E0" w:rsidRPr="00AE30B1" w:rsidRDefault="005311E0" w:rsidP="005311E0">
            <w:pPr>
              <w:keepLines w:val="0"/>
              <w:spacing w:before="60" w:after="60"/>
              <w:ind w:left="0"/>
              <w:jc w:val="center"/>
              <w:rPr>
                <w:rFonts w:eastAsia="MS Mincho"/>
                <w:b/>
                <w:i/>
                <w:sz w:val="20"/>
                <w:szCs w:val="22"/>
              </w:rPr>
            </w:pPr>
            <w:r w:rsidRPr="00AE30B1">
              <w:rPr>
                <w:rFonts w:eastAsia="MS Mincho"/>
                <w:b/>
                <w:i/>
                <w:sz w:val="20"/>
                <w:szCs w:val="22"/>
              </w:rPr>
              <w:t>Statistical code</w:t>
            </w:r>
          </w:p>
        </w:tc>
        <w:tc>
          <w:tcPr>
            <w:tcW w:w="992" w:type="dxa"/>
            <w:shd w:val="clear" w:color="auto" w:fill="auto"/>
            <w:vAlign w:val="center"/>
          </w:tcPr>
          <w:p w14:paraId="5186001E" w14:textId="77777777" w:rsidR="005311E0" w:rsidRPr="00AE30B1" w:rsidRDefault="005311E0" w:rsidP="005311E0">
            <w:pPr>
              <w:keepLines w:val="0"/>
              <w:spacing w:before="60" w:after="60"/>
              <w:ind w:left="0"/>
              <w:jc w:val="center"/>
              <w:rPr>
                <w:rFonts w:eastAsia="MS Mincho"/>
                <w:b/>
                <w:i/>
                <w:sz w:val="20"/>
                <w:szCs w:val="22"/>
              </w:rPr>
            </w:pPr>
            <w:r w:rsidRPr="00AE30B1">
              <w:rPr>
                <w:rFonts w:eastAsia="MS Mincho"/>
                <w:b/>
                <w:i/>
                <w:sz w:val="20"/>
                <w:szCs w:val="22"/>
              </w:rPr>
              <w:t>Unit</w:t>
            </w:r>
          </w:p>
        </w:tc>
        <w:tc>
          <w:tcPr>
            <w:tcW w:w="4820" w:type="dxa"/>
            <w:shd w:val="clear" w:color="auto" w:fill="auto"/>
            <w:vAlign w:val="center"/>
          </w:tcPr>
          <w:p w14:paraId="5186001F" w14:textId="77777777" w:rsidR="005311E0" w:rsidRPr="00AE30B1" w:rsidRDefault="005311E0" w:rsidP="005311E0">
            <w:pPr>
              <w:keepLines w:val="0"/>
              <w:spacing w:before="60" w:after="60"/>
              <w:ind w:left="0"/>
              <w:jc w:val="center"/>
              <w:rPr>
                <w:rFonts w:eastAsia="MS Mincho"/>
                <w:b/>
                <w:i/>
                <w:sz w:val="20"/>
                <w:szCs w:val="22"/>
              </w:rPr>
            </w:pPr>
            <w:r w:rsidRPr="00AE30B1">
              <w:rPr>
                <w:rFonts w:eastAsia="MS Mincho"/>
                <w:b/>
                <w:i/>
                <w:sz w:val="20"/>
                <w:szCs w:val="22"/>
              </w:rPr>
              <w:t>Description</w:t>
            </w:r>
          </w:p>
        </w:tc>
        <w:tc>
          <w:tcPr>
            <w:tcW w:w="1275" w:type="dxa"/>
            <w:shd w:val="clear" w:color="auto" w:fill="auto"/>
            <w:vAlign w:val="center"/>
          </w:tcPr>
          <w:p w14:paraId="51860020" w14:textId="77777777" w:rsidR="005311E0" w:rsidRPr="00AE30B1" w:rsidRDefault="005311E0" w:rsidP="005311E0">
            <w:pPr>
              <w:keepLines w:val="0"/>
              <w:spacing w:before="60" w:after="60"/>
              <w:ind w:left="0"/>
              <w:jc w:val="center"/>
              <w:rPr>
                <w:rFonts w:eastAsia="MS Mincho"/>
                <w:b/>
                <w:i/>
                <w:sz w:val="20"/>
                <w:szCs w:val="22"/>
              </w:rPr>
            </w:pPr>
            <w:r w:rsidRPr="00AE30B1">
              <w:rPr>
                <w:rFonts w:eastAsia="MS Mincho"/>
                <w:b/>
                <w:i/>
                <w:sz w:val="20"/>
                <w:szCs w:val="22"/>
              </w:rPr>
              <w:t>Duty rate</w:t>
            </w:r>
          </w:p>
        </w:tc>
      </w:tr>
      <w:tr w:rsidR="005311E0" w:rsidRPr="00AE30B1" w14:paraId="51860029" w14:textId="77777777" w:rsidTr="005311E0">
        <w:trPr>
          <w:cantSplit/>
          <w:trHeight w:val="812"/>
        </w:trPr>
        <w:tc>
          <w:tcPr>
            <w:tcW w:w="1242" w:type="dxa"/>
            <w:shd w:val="clear" w:color="auto" w:fill="auto"/>
            <w:vAlign w:val="center"/>
          </w:tcPr>
          <w:p w14:paraId="51860022"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72282010</w:t>
            </w:r>
          </w:p>
        </w:tc>
        <w:tc>
          <w:tcPr>
            <w:tcW w:w="1418" w:type="dxa"/>
            <w:shd w:val="clear" w:color="auto" w:fill="auto"/>
            <w:vAlign w:val="center"/>
          </w:tcPr>
          <w:p w14:paraId="51860023" w14:textId="77777777" w:rsidR="005311E0" w:rsidRPr="00AE30B1" w:rsidRDefault="005311E0" w:rsidP="005311E0">
            <w:pPr>
              <w:keepLines w:val="0"/>
              <w:ind w:left="0"/>
              <w:jc w:val="center"/>
              <w:rPr>
                <w:rFonts w:eastAsia="MS Mincho"/>
                <w:sz w:val="20"/>
              </w:rPr>
            </w:pPr>
            <w:r w:rsidRPr="00AE30B1">
              <w:rPr>
                <w:rFonts w:eastAsia="MS Mincho"/>
                <w:sz w:val="20"/>
                <w:szCs w:val="22"/>
              </w:rPr>
              <w:t>44</w:t>
            </w:r>
          </w:p>
        </w:tc>
        <w:tc>
          <w:tcPr>
            <w:tcW w:w="992" w:type="dxa"/>
            <w:shd w:val="clear" w:color="auto" w:fill="auto"/>
            <w:vAlign w:val="center"/>
          </w:tcPr>
          <w:p w14:paraId="51860024"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Tonnes</w:t>
            </w:r>
          </w:p>
        </w:tc>
        <w:tc>
          <w:tcPr>
            <w:tcW w:w="4820" w:type="dxa"/>
            <w:shd w:val="clear" w:color="auto" w:fill="auto"/>
            <w:vAlign w:val="center"/>
          </w:tcPr>
          <w:p w14:paraId="51860025" w14:textId="77777777" w:rsidR="005311E0" w:rsidRPr="00AE30B1" w:rsidRDefault="005311E0" w:rsidP="005311E0">
            <w:pPr>
              <w:keepLines w:val="0"/>
              <w:ind w:left="0"/>
              <w:rPr>
                <w:rFonts w:eastAsia="MS Mincho"/>
                <w:sz w:val="20"/>
                <w:szCs w:val="22"/>
              </w:rPr>
            </w:pPr>
            <w:r w:rsidRPr="00AE30B1">
              <w:rPr>
                <w:rFonts w:eastAsia="MS Mincho"/>
                <w:sz w:val="20"/>
                <w:szCs w:val="22"/>
              </w:rPr>
              <w:t>Alloy bars, silico-manganese steel, flattened circles</w:t>
            </w:r>
          </w:p>
        </w:tc>
        <w:tc>
          <w:tcPr>
            <w:tcW w:w="1275" w:type="dxa"/>
            <w:shd w:val="clear" w:color="auto" w:fill="auto"/>
          </w:tcPr>
          <w:p w14:paraId="51860026" w14:textId="77777777" w:rsidR="005311E0" w:rsidRPr="00AE30B1" w:rsidRDefault="005311E0" w:rsidP="005311E0">
            <w:pPr>
              <w:keepLines w:val="0"/>
              <w:spacing w:before="60"/>
              <w:ind w:left="0"/>
              <w:rPr>
                <w:rFonts w:eastAsia="MS Mincho"/>
                <w:sz w:val="20"/>
                <w:szCs w:val="22"/>
              </w:rPr>
            </w:pPr>
            <w:r w:rsidRPr="00AE30B1">
              <w:rPr>
                <w:rFonts w:eastAsia="MS Mincho"/>
                <w:sz w:val="20"/>
                <w:szCs w:val="22"/>
              </w:rPr>
              <w:t>5%</w:t>
            </w:r>
          </w:p>
          <w:p w14:paraId="51860027" w14:textId="77777777" w:rsidR="005311E0" w:rsidRPr="00AE30B1" w:rsidRDefault="005311E0" w:rsidP="005311E0">
            <w:pPr>
              <w:keepLines w:val="0"/>
              <w:ind w:left="0"/>
              <w:rPr>
                <w:rFonts w:eastAsia="MS Mincho"/>
                <w:sz w:val="20"/>
              </w:rPr>
            </w:pPr>
            <w:r w:rsidRPr="00AE30B1">
              <w:rPr>
                <w:rFonts w:eastAsia="MS Mincho"/>
                <w:sz w:val="20"/>
                <w:szCs w:val="22"/>
              </w:rPr>
              <w:t>DCS</w:t>
            </w:r>
            <w:r w:rsidRPr="00AE30B1">
              <w:rPr>
                <w:rFonts w:eastAsia="MS Mincho"/>
                <w:vertAlign w:val="superscript"/>
              </w:rPr>
              <w:footnoteReference w:id="1"/>
            </w:r>
            <w:r w:rsidRPr="00AE30B1">
              <w:rPr>
                <w:rFonts w:eastAsia="MS Mincho"/>
                <w:sz w:val="20"/>
              </w:rPr>
              <w:t>: 4%</w:t>
            </w:r>
          </w:p>
          <w:p w14:paraId="51860028" w14:textId="77777777" w:rsidR="005311E0" w:rsidRPr="00AE30B1" w:rsidRDefault="005311E0" w:rsidP="005311E0">
            <w:pPr>
              <w:keepLines w:val="0"/>
              <w:spacing w:after="60"/>
              <w:ind w:left="0"/>
              <w:rPr>
                <w:rFonts w:eastAsia="MS Mincho"/>
                <w:sz w:val="22"/>
                <w:szCs w:val="22"/>
              </w:rPr>
            </w:pPr>
            <w:r w:rsidRPr="00AE30B1">
              <w:rPr>
                <w:rFonts w:eastAsia="MS Mincho"/>
                <w:sz w:val="20"/>
              </w:rPr>
              <w:t>DCT</w:t>
            </w:r>
            <w:r w:rsidRPr="00AE30B1">
              <w:rPr>
                <w:rFonts w:eastAsia="MS Mincho"/>
                <w:vertAlign w:val="superscript"/>
              </w:rPr>
              <w:footnoteReference w:id="2"/>
            </w:r>
            <w:r w:rsidRPr="00AE30B1">
              <w:rPr>
                <w:rFonts w:eastAsia="MS Mincho"/>
                <w:sz w:val="20"/>
                <w:szCs w:val="22"/>
              </w:rPr>
              <w:t>: 5%</w:t>
            </w:r>
          </w:p>
        </w:tc>
      </w:tr>
      <w:tr w:rsidR="005311E0" w:rsidRPr="00AE30B1" w14:paraId="51860031" w14:textId="77777777" w:rsidTr="005311E0">
        <w:trPr>
          <w:cantSplit/>
          <w:trHeight w:val="580"/>
        </w:trPr>
        <w:tc>
          <w:tcPr>
            <w:tcW w:w="1242" w:type="dxa"/>
            <w:shd w:val="clear" w:color="auto" w:fill="auto"/>
            <w:vAlign w:val="center"/>
          </w:tcPr>
          <w:p w14:paraId="5186002A"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72282090</w:t>
            </w:r>
          </w:p>
        </w:tc>
        <w:tc>
          <w:tcPr>
            <w:tcW w:w="1418" w:type="dxa"/>
            <w:shd w:val="clear" w:color="auto" w:fill="auto"/>
            <w:vAlign w:val="center"/>
          </w:tcPr>
          <w:p w14:paraId="5186002B"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47</w:t>
            </w:r>
          </w:p>
        </w:tc>
        <w:tc>
          <w:tcPr>
            <w:tcW w:w="992" w:type="dxa"/>
            <w:shd w:val="clear" w:color="auto" w:fill="auto"/>
            <w:vAlign w:val="center"/>
          </w:tcPr>
          <w:p w14:paraId="5186002C"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Tonnes</w:t>
            </w:r>
          </w:p>
        </w:tc>
        <w:tc>
          <w:tcPr>
            <w:tcW w:w="4820" w:type="dxa"/>
            <w:shd w:val="clear" w:color="auto" w:fill="auto"/>
            <w:vAlign w:val="center"/>
          </w:tcPr>
          <w:p w14:paraId="5186002D" w14:textId="77777777" w:rsidR="005311E0" w:rsidRPr="00AE30B1" w:rsidRDefault="005311E0" w:rsidP="005311E0">
            <w:pPr>
              <w:keepLines w:val="0"/>
              <w:ind w:left="0"/>
              <w:rPr>
                <w:rFonts w:eastAsia="MS Mincho"/>
                <w:sz w:val="20"/>
                <w:szCs w:val="22"/>
              </w:rPr>
            </w:pPr>
            <w:r w:rsidRPr="00AE30B1">
              <w:rPr>
                <w:rFonts w:eastAsia="MS Mincho"/>
                <w:sz w:val="20"/>
                <w:szCs w:val="22"/>
              </w:rPr>
              <w:t>Other alloy bars, silico-manganese steel</w:t>
            </w:r>
          </w:p>
        </w:tc>
        <w:tc>
          <w:tcPr>
            <w:tcW w:w="1275" w:type="dxa"/>
            <w:shd w:val="clear" w:color="auto" w:fill="auto"/>
          </w:tcPr>
          <w:p w14:paraId="5186002E" w14:textId="77777777" w:rsidR="005311E0" w:rsidRPr="00AE30B1" w:rsidRDefault="005311E0" w:rsidP="005311E0">
            <w:pPr>
              <w:keepLines w:val="0"/>
              <w:spacing w:before="60"/>
              <w:ind w:left="0"/>
              <w:rPr>
                <w:rFonts w:eastAsia="MS Mincho"/>
                <w:sz w:val="20"/>
                <w:szCs w:val="22"/>
              </w:rPr>
            </w:pPr>
            <w:r w:rsidRPr="00AE30B1">
              <w:rPr>
                <w:rFonts w:eastAsia="MS Mincho"/>
                <w:sz w:val="20"/>
                <w:szCs w:val="22"/>
              </w:rPr>
              <w:t>5%</w:t>
            </w:r>
          </w:p>
          <w:p w14:paraId="5186002F" w14:textId="77777777" w:rsidR="005311E0" w:rsidRPr="00AE30B1" w:rsidRDefault="005311E0" w:rsidP="005311E0">
            <w:pPr>
              <w:keepLines w:val="0"/>
              <w:ind w:left="0"/>
              <w:rPr>
                <w:rFonts w:eastAsia="MS Mincho"/>
                <w:sz w:val="20"/>
                <w:szCs w:val="22"/>
              </w:rPr>
            </w:pPr>
            <w:r w:rsidRPr="00AE30B1">
              <w:rPr>
                <w:rFonts w:eastAsia="MS Mincho"/>
                <w:sz w:val="20"/>
                <w:szCs w:val="22"/>
              </w:rPr>
              <w:t>DCS: 4%</w:t>
            </w:r>
          </w:p>
          <w:p w14:paraId="51860030" w14:textId="77777777" w:rsidR="005311E0" w:rsidRPr="00AE30B1" w:rsidRDefault="005311E0" w:rsidP="005311E0">
            <w:pPr>
              <w:keepLines w:val="0"/>
              <w:spacing w:after="60"/>
              <w:ind w:left="0"/>
              <w:rPr>
                <w:rFonts w:eastAsia="MS Mincho"/>
                <w:sz w:val="20"/>
                <w:szCs w:val="22"/>
              </w:rPr>
            </w:pPr>
            <w:r w:rsidRPr="00AE30B1">
              <w:rPr>
                <w:rFonts w:eastAsia="MS Mincho"/>
                <w:sz w:val="20"/>
                <w:szCs w:val="22"/>
              </w:rPr>
              <w:t>DCT: 5%</w:t>
            </w:r>
          </w:p>
        </w:tc>
      </w:tr>
      <w:tr w:rsidR="005311E0" w:rsidRPr="00AE30B1" w14:paraId="51860039" w14:textId="77777777" w:rsidTr="005311E0">
        <w:trPr>
          <w:cantSplit/>
          <w:trHeight w:val="724"/>
        </w:trPr>
        <w:tc>
          <w:tcPr>
            <w:tcW w:w="1242" w:type="dxa"/>
            <w:shd w:val="clear" w:color="auto" w:fill="auto"/>
            <w:vAlign w:val="center"/>
          </w:tcPr>
          <w:p w14:paraId="51860032"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72283010</w:t>
            </w:r>
          </w:p>
        </w:tc>
        <w:tc>
          <w:tcPr>
            <w:tcW w:w="1418" w:type="dxa"/>
            <w:shd w:val="clear" w:color="auto" w:fill="auto"/>
            <w:vAlign w:val="center"/>
          </w:tcPr>
          <w:p w14:paraId="51860033"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70</w:t>
            </w:r>
          </w:p>
        </w:tc>
        <w:tc>
          <w:tcPr>
            <w:tcW w:w="992" w:type="dxa"/>
            <w:shd w:val="clear" w:color="auto" w:fill="auto"/>
            <w:vAlign w:val="center"/>
          </w:tcPr>
          <w:p w14:paraId="51860034"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Tonnes</w:t>
            </w:r>
          </w:p>
        </w:tc>
        <w:tc>
          <w:tcPr>
            <w:tcW w:w="4820" w:type="dxa"/>
            <w:shd w:val="clear" w:color="auto" w:fill="auto"/>
            <w:vAlign w:val="center"/>
          </w:tcPr>
          <w:p w14:paraId="51860035" w14:textId="77777777" w:rsidR="005311E0" w:rsidRPr="00AE30B1" w:rsidRDefault="005311E0" w:rsidP="005311E0">
            <w:pPr>
              <w:keepLines w:val="0"/>
              <w:ind w:left="0"/>
              <w:rPr>
                <w:rFonts w:eastAsia="MS Mincho"/>
                <w:sz w:val="20"/>
                <w:szCs w:val="22"/>
              </w:rPr>
            </w:pPr>
            <w:r w:rsidRPr="00AE30B1">
              <w:rPr>
                <w:rFonts w:eastAsia="MS Mincho"/>
                <w:sz w:val="20"/>
                <w:szCs w:val="22"/>
              </w:rPr>
              <w:t>Alloy bars, high alloy steel, flattened circles</w:t>
            </w:r>
          </w:p>
        </w:tc>
        <w:tc>
          <w:tcPr>
            <w:tcW w:w="1275" w:type="dxa"/>
            <w:shd w:val="clear" w:color="auto" w:fill="auto"/>
          </w:tcPr>
          <w:p w14:paraId="51860036" w14:textId="77777777" w:rsidR="005311E0" w:rsidRPr="00AE30B1" w:rsidRDefault="005311E0" w:rsidP="005311E0">
            <w:pPr>
              <w:keepLines w:val="0"/>
              <w:spacing w:before="60"/>
              <w:ind w:left="0"/>
              <w:rPr>
                <w:rFonts w:eastAsia="MS Mincho"/>
                <w:sz w:val="20"/>
                <w:szCs w:val="22"/>
              </w:rPr>
            </w:pPr>
            <w:r w:rsidRPr="00AE30B1">
              <w:rPr>
                <w:rFonts w:eastAsia="MS Mincho"/>
                <w:sz w:val="20"/>
                <w:szCs w:val="22"/>
              </w:rPr>
              <w:t>5%</w:t>
            </w:r>
          </w:p>
          <w:p w14:paraId="51860037" w14:textId="77777777" w:rsidR="005311E0" w:rsidRPr="00AE30B1" w:rsidRDefault="005311E0" w:rsidP="005311E0">
            <w:pPr>
              <w:keepLines w:val="0"/>
              <w:ind w:left="0"/>
              <w:rPr>
                <w:rFonts w:eastAsia="MS Mincho"/>
                <w:sz w:val="20"/>
                <w:szCs w:val="22"/>
              </w:rPr>
            </w:pPr>
            <w:r w:rsidRPr="00AE30B1">
              <w:rPr>
                <w:rFonts w:eastAsia="MS Mincho"/>
                <w:sz w:val="20"/>
                <w:szCs w:val="22"/>
              </w:rPr>
              <w:t>DCS: 4%</w:t>
            </w:r>
          </w:p>
          <w:p w14:paraId="51860038" w14:textId="77777777" w:rsidR="005311E0" w:rsidRPr="00AE30B1" w:rsidRDefault="005311E0" w:rsidP="005311E0">
            <w:pPr>
              <w:keepLines w:val="0"/>
              <w:spacing w:after="60"/>
              <w:ind w:left="0"/>
              <w:rPr>
                <w:rFonts w:eastAsia="MS Mincho"/>
                <w:sz w:val="20"/>
                <w:szCs w:val="22"/>
              </w:rPr>
            </w:pPr>
            <w:r w:rsidRPr="00AE30B1">
              <w:rPr>
                <w:rFonts w:eastAsia="MS Mincho"/>
                <w:sz w:val="20"/>
                <w:szCs w:val="22"/>
              </w:rPr>
              <w:t>DCT: 5%</w:t>
            </w:r>
          </w:p>
        </w:tc>
      </w:tr>
      <w:tr w:rsidR="005311E0" w:rsidRPr="00AE30B1" w14:paraId="51860041" w14:textId="77777777" w:rsidTr="005311E0">
        <w:trPr>
          <w:cantSplit/>
          <w:trHeight w:val="580"/>
        </w:trPr>
        <w:tc>
          <w:tcPr>
            <w:tcW w:w="1242" w:type="dxa"/>
            <w:shd w:val="clear" w:color="auto" w:fill="auto"/>
            <w:vAlign w:val="center"/>
          </w:tcPr>
          <w:p w14:paraId="5186003A" w14:textId="77777777" w:rsidR="005311E0" w:rsidRPr="00AE30B1" w:rsidRDefault="005311E0" w:rsidP="005311E0">
            <w:pPr>
              <w:keepLines w:val="0"/>
              <w:ind w:left="0"/>
              <w:jc w:val="center"/>
              <w:rPr>
                <w:rFonts w:eastAsia="MS Mincho"/>
                <w:sz w:val="22"/>
                <w:szCs w:val="22"/>
              </w:rPr>
            </w:pPr>
            <w:r w:rsidRPr="00AE30B1">
              <w:rPr>
                <w:rFonts w:eastAsia="MS Mincho"/>
                <w:sz w:val="20"/>
                <w:szCs w:val="22"/>
              </w:rPr>
              <w:t>72283090</w:t>
            </w:r>
            <w:r w:rsidRPr="00AE30B1">
              <w:rPr>
                <w:rFonts w:eastAsia="MS Mincho" w:cs="Arial"/>
                <w:color w:val="000000"/>
                <w:szCs w:val="22"/>
                <w:vertAlign w:val="superscript"/>
              </w:rPr>
              <w:footnoteReference w:id="3"/>
            </w:r>
          </w:p>
        </w:tc>
        <w:tc>
          <w:tcPr>
            <w:tcW w:w="1418" w:type="dxa"/>
            <w:shd w:val="clear" w:color="auto" w:fill="auto"/>
            <w:vAlign w:val="center"/>
          </w:tcPr>
          <w:p w14:paraId="5186003B"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41</w:t>
            </w:r>
          </w:p>
        </w:tc>
        <w:tc>
          <w:tcPr>
            <w:tcW w:w="992" w:type="dxa"/>
            <w:shd w:val="clear" w:color="auto" w:fill="auto"/>
            <w:vAlign w:val="center"/>
          </w:tcPr>
          <w:p w14:paraId="5186003C"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Tonnes</w:t>
            </w:r>
          </w:p>
        </w:tc>
        <w:tc>
          <w:tcPr>
            <w:tcW w:w="4820" w:type="dxa"/>
            <w:shd w:val="clear" w:color="auto" w:fill="auto"/>
            <w:vAlign w:val="center"/>
          </w:tcPr>
          <w:p w14:paraId="5186003D" w14:textId="77777777" w:rsidR="005311E0" w:rsidRPr="00AE30B1" w:rsidRDefault="005311E0" w:rsidP="005311E0">
            <w:pPr>
              <w:keepLines w:val="0"/>
              <w:ind w:left="0"/>
              <w:rPr>
                <w:rFonts w:eastAsia="MS Mincho"/>
                <w:sz w:val="20"/>
                <w:szCs w:val="22"/>
              </w:rPr>
            </w:pPr>
            <w:r w:rsidRPr="00AE30B1">
              <w:rPr>
                <w:rFonts w:eastAsia="MS Mincho"/>
                <w:sz w:val="20"/>
                <w:szCs w:val="22"/>
              </w:rPr>
              <w:t>Other alloy bars</w:t>
            </w:r>
          </w:p>
        </w:tc>
        <w:tc>
          <w:tcPr>
            <w:tcW w:w="1275" w:type="dxa"/>
            <w:shd w:val="clear" w:color="auto" w:fill="auto"/>
          </w:tcPr>
          <w:p w14:paraId="5186003E" w14:textId="77777777" w:rsidR="005311E0" w:rsidRPr="00AE30B1" w:rsidRDefault="005311E0" w:rsidP="005311E0">
            <w:pPr>
              <w:keepLines w:val="0"/>
              <w:spacing w:before="60"/>
              <w:ind w:left="0"/>
              <w:rPr>
                <w:rFonts w:eastAsia="MS Mincho"/>
                <w:sz w:val="20"/>
                <w:szCs w:val="22"/>
              </w:rPr>
            </w:pPr>
            <w:r w:rsidRPr="00AE30B1">
              <w:rPr>
                <w:rFonts w:eastAsia="MS Mincho"/>
                <w:sz w:val="20"/>
                <w:szCs w:val="22"/>
              </w:rPr>
              <w:t>5%</w:t>
            </w:r>
          </w:p>
          <w:p w14:paraId="5186003F" w14:textId="77777777" w:rsidR="005311E0" w:rsidRPr="00AE30B1" w:rsidRDefault="005311E0" w:rsidP="005311E0">
            <w:pPr>
              <w:keepLines w:val="0"/>
              <w:ind w:left="0"/>
              <w:rPr>
                <w:rFonts w:eastAsia="MS Mincho"/>
                <w:sz w:val="20"/>
                <w:szCs w:val="22"/>
              </w:rPr>
            </w:pPr>
            <w:r w:rsidRPr="00AE30B1">
              <w:rPr>
                <w:rFonts w:eastAsia="MS Mincho"/>
                <w:sz w:val="20"/>
                <w:szCs w:val="22"/>
              </w:rPr>
              <w:t>DCS: Free</w:t>
            </w:r>
          </w:p>
          <w:p w14:paraId="51860040" w14:textId="77777777" w:rsidR="005311E0" w:rsidRPr="00AE30B1" w:rsidRDefault="005311E0" w:rsidP="005311E0">
            <w:pPr>
              <w:keepLines w:val="0"/>
              <w:spacing w:after="60"/>
              <w:ind w:left="0"/>
              <w:rPr>
                <w:rFonts w:eastAsia="MS Mincho"/>
                <w:sz w:val="20"/>
                <w:szCs w:val="22"/>
              </w:rPr>
            </w:pPr>
            <w:r w:rsidRPr="00AE30B1">
              <w:rPr>
                <w:rFonts w:eastAsia="MS Mincho"/>
                <w:sz w:val="20"/>
                <w:szCs w:val="22"/>
              </w:rPr>
              <w:t>DCT: Free</w:t>
            </w:r>
          </w:p>
        </w:tc>
      </w:tr>
      <w:tr w:rsidR="005311E0" w:rsidRPr="00AE30B1" w14:paraId="51860049" w14:textId="77777777" w:rsidTr="005311E0">
        <w:trPr>
          <w:cantSplit/>
          <w:trHeight w:val="580"/>
        </w:trPr>
        <w:tc>
          <w:tcPr>
            <w:tcW w:w="1242" w:type="dxa"/>
            <w:shd w:val="clear" w:color="auto" w:fill="auto"/>
            <w:vAlign w:val="center"/>
          </w:tcPr>
          <w:p w14:paraId="51860042"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72286010</w:t>
            </w:r>
          </w:p>
        </w:tc>
        <w:tc>
          <w:tcPr>
            <w:tcW w:w="1418" w:type="dxa"/>
            <w:shd w:val="clear" w:color="auto" w:fill="auto"/>
            <w:vAlign w:val="center"/>
          </w:tcPr>
          <w:p w14:paraId="51860043"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72</w:t>
            </w:r>
          </w:p>
        </w:tc>
        <w:tc>
          <w:tcPr>
            <w:tcW w:w="992" w:type="dxa"/>
            <w:shd w:val="clear" w:color="auto" w:fill="auto"/>
            <w:vAlign w:val="center"/>
          </w:tcPr>
          <w:p w14:paraId="51860044"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Tonnes</w:t>
            </w:r>
          </w:p>
        </w:tc>
        <w:tc>
          <w:tcPr>
            <w:tcW w:w="4820" w:type="dxa"/>
            <w:shd w:val="clear" w:color="auto" w:fill="auto"/>
            <w:vAlign w:val="center"/>
          </w:tcPr>
          <w:p w14:paraId="51860045" w14:textId="77777777" w:rsidR="005311E0" w:rsidRPr="00AE30B1" w:rsidRDefault="005311E0" w:rsidP="005311E0">
            <w:pPr>
              <w:keepLines w:val="0"/>
              <w:ind w:left="0"/>
              <w:rPr>
                <w:rFonts w:eastAsia="MS Mincho"/>
                <w:sz w:val="20"/>
                <w:szCs w:val="22"/>
              </w:rPr>
            </w:pPr>
            <w:r w:rsidRPr="00AE30B1">
              <w:rPr>
                <w:rFonts w:eastAsia="MS Mincho"/>
                <w:sz w:val="20"/>
                <w:szCs w:val="22"/>
              </w:rPr>
              <w:t>Other alloy bars, high alloy, flattened circles</w:t>
            </w:r>
          </w:p>
        </w:tc>
        <w:tc>
          <w:tcPr>
            <w:tcW w:w="1275" w:type="dxa"/>
            <w:shd w:val="clear" w:color="auto" w:fill="auto"/>
          </w:tcPr>
          <w:p w14:paraId="51860046" w14:textId="77777777" w:rsidR="005311E0" w:rsidRPr="00AE30B1" w:rsidRDefault="005311E0" w:rsidP="005311E0">
            <w:pPr>
              <w:keepLines w:val="0"/>
              <w:spacing w:before="60"/>
              <w:ind w:left="0"/>
              <w:rPr>
                <w:rFonts w:eastAsia="MS Mincho"/>
                <w:sz w:val="20"/>
                <w:szCs w:val="22"/>
              </w:rPr>
            </w:pPr>
            <w:r w:rsidRPr="00AE30B1">
              <w:rPr>
                <w:rFonts w:eastAsia="MS Mincho"/>
                <w:sz w:val="20"/>
                <w:szCs w:val="22"/>
              </w:rPr>
              <w:t>5%</w:t>
            </w:r>
          </w:p>
          <w:p w14:paraId="51860047" w14:textId="77777777" w:rsidR="005311E0" w:rsidRPr="00AE30B1" w:rsidRDefault="005311E0" w:rsidP="005311E0">
            <w:pPr>
              <w:keepLines w:val="0"/>
              <w:ind w:left="0"/>
              <w:rPr>
                <w:rFonts w:eastAsia="MS Mincho"/>
                <w:sz w:val="20"/>
                <w:szCs w:val="22"/>
              </w:rPr>
            </w:pPr>
            <w:r w:rsidRPr="00AE30B1">
              <w:rPr>
                <w:rFonts w:eastAsia="MS Mincho"/>
                <w:sz w:val="20"/>
                <w:szCs w:val="22"/>
              </w:rPr>
              <w:t>DCS: 4%</w:t>
            </w:r>
          </w:p>
          <w:p w14:paraId="51860048" w14:textId="77777777" w:rsidR="005311E0" w:rsidRPr="00AE30B1" w:rsidRDefault="005311E0" w:rsidP="005311E0">
            <w:pPr>
              <w:keepLines w:val="0"/>
              <w:spacing w:after="60"/>
              <w:ind w:left="0"/>
              <w:rPr>
                <w:rFonts w:eastAsia="MS Mincho"/>
                <w:sz w:val="20"/>
                <w:szCs w:val="22"/>
              </w:rPr>
            </w:pPr>
            <w:r w:rsidRPr="00AE30B1">
              <w:rPr>
                <w:rFonts w:eastAsia="MS Mincho"/>
                <w:sz w:val="20"/>
                <w:szCs w:val="22"/>
              </w:rPr>
              <w:t>DCT: 5%</w:t>
            </w:r>
          </w:p>
        </w:tc>
      </w:tr>
      <w:tr w:rsidR="005311E0" w:rsidRPr="00AE30B1" w14:paraId="51860051" w14:textId="77777777" w:rsidTr="005311E0">
        <w:trPr>
          <w:cantSplit/>
          <w:trHeight w:val="580"/>
        </w:trPr>
        <w:tc>
          <w:tcPr>
            <w:tcW w:w="1242" w:type="dxa"/>
            <w:shd w:val="clear" w:color="auto" w:fill="auto"/>
            <w:vAlign w:val="center"/>
          </w:tcPr>
          <w:p w14:paraId="5186004A"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72286090</w:t>
            </w:r>
          </w:p>
        </w:tc>
        <w:tc>
          <w:tcPr>
            <w:tcW w:w="1418" w:type="dxa"/>
            <w:shd w:val="clear" w:color="auto" w:fill="auto"/>
            <w:vAlign w:val="center"/>
          </w:tcPr>
          <w:p w14:paraId="5186004B"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55</w:t>
            </w:r>
          </w:p>
        </w:tc>
        <w:tc>
          <w:tcPr>
            <w:tcW w:w="992" w:type="dxa"/>
            <w:shd w:val="clear" w:color="auto" w:fill="auto"/>
            <w:vAlign w:val="center"/>
          </w:tcPr>
          <w:p w14:paraId="5186004C" w14:textId="77777777" w:rsidR="005311E0" w:rsidRPr="00AE30B1" w:rsidRDefault="005311E0" w:rsidP="005311E0">
            <w:pPr>
              <w:keepLines w:val="0"/>
              <w:ind w:left="0"/>
              <w:jc w:val="center"/>
              <w:rPr>
                <w:rFonts w:eastAsia="MS Mincho"/>
                <w:sz w:val="20"/>
                <w:szCs w:val="22"/>
              </w:rPr>
            </w:pPr>
            <w:r w:rsidRPr="00AE30B1">
              <w:rPr>
                <w:rFonts w:eastAsia="MS Mincho"/>
                <w:sz w:val="20"/>
                <w:szCs w:val="22"/>
              </w:rPr>
              <w:t>Tonnes</w:t>
            </w:r>
          </w:p>
        </w:tc>
        <w:tc>
          <w:tcPr>
            <w:tcW w:w="4820" w:type="dxa"/>
            <w:shd w:val="clear" w:color="auto" w:fill="auto"/>
            <w:vAlign w:val="center"/>
          </w:tcPr>
          <w:p w14:paraId="5186004D" w14:textId="77777777" w:rsidR="005311E0" w:rsidRPr="00AE30B1" w:rsidRDefault="005311E0" w:rsidP="005311E0">
            <w:pPr>
              <w:keepLines w:val="0"/>
              <w:ind w:left="0"/>
              <w:rPr>
                <w:rFonts w:eastAsia="MS Mincho"/>
                <w:sz w:val="20"/>
                <w:szCs w:val="22"/>
              </w:rPr>
            </w:pPr>
            <w:r w:rsidRPr="00AE30B1">
              <w:rPr>
                <w:rFonts w:eastAsia="MS Mincho"/>
                <w:sz w:val="20"/>
                <w:szCs w:val="22"/>
              </w:rPr>
              <w:t>Other alloy bar</w:t>
            </w:r>
          </w:p>
        </w:tc>
        <w:tc>
          <w:tcPr>
            <w:tcW w:w="1275" w:type="dxa"/>
            <w:shd w:val="clear" w:color="auto" w:fill="auto"/>
          </w:tcPr>
          <w:p w14:paraId="5186004E" w14:textId="77777777" w:rsidR="005311E0" w:rsidRPr="00AE30B1" w:rsidRDefault="005311E0" w:rsidP="005311E0">
            <w:pPr>
              <w:keepLines w:val="0"/>
              <w:spacing w:before="60"/>
              <w:ind w:left="0"/>
              <w:rPr>
                <w:rFonts w:eastAsia="MS Mincho"/>
                <w:sz w:val="20"/>
                <w:szCs w:val="22"/>
              </w:rPr>
            </w:pPr>
            <w:r w:rsidRPr="00AE30B1">
              <w:rPr>
                <w:rFonts w:eastAsia="MS Mincho"/>
                <w:sz w:val="20"/>
                <w:szCs w:val="22"/>
              </w:rPr>
              <w:t>5%</w:t>
            </w:r>
          </w:p>
          <w:p w14:paraId="5186004F" w14:textId="77777777" w:rsidR="005311E0" w:rsidRPr="00AE30B1" w:rsidRDefault="005311E0" w:rsidP="005311E0">
            <w:pPr>
              <w:keepLines w:val="0"/>
              <w:ind w:left="0"/>
              <w:rPr>
                <w:rFonts w:eastAsia="MS Mincho"/>
                <w:sz w:val="20"/>
                <w:szCs w:val="22"/>
              </w:rPr>
            </w:pPr>
            <w:r w:rsidRPr="00AE30B1">
              <w:rPr>
                <w:rFonts w:eastAsia="MS Mincho"/>
                <w:sz w:val="20"/>
                <w:szCs w:val="22"/>
              </w:rPr>
              <w:t>DCS: Free</w:t>
            </w:r>
          </w:p>
          <w:p w14:paraId="51860050" w14:textId="77777777" w:rsidR="005311E0" w:rsidRPr="00AE30B1" w:rsidRDefault="005311E0" w:rsidP="005311E0">
            <w:pPr>
              <w:keepLines w:val="0"/>
              <w:spacing w:after="60"/>
              <w:ind w:left="0"/>
              <w:rPr>
                <w:rFonts w:eastAsia="MS Mincho"/>
                <w:sz w:val="20"/>
                <w:szCs w:val="22"/>
              </w:rPr>
            </w:pPr>
            <w:r w:rsidRPr="00AE30B1">
              <w:rPr>
                <w:rFonts w:eastAsia="MS Mincho"/>
                <w:sz w:val="20"/>
                <w:szCs w:val="22"/>
              </w:rPr>
              <w:t>DCT: Free</w:t>
            </w:r>
          </w:p>
        </w:tc>
      </w:tr>
    </w:tbl>
    <w:p w14:paraId="51860052" w14:textId="77777777" w:rsidR="005311E0" w:rsidRPr="00AE30B1" w:rsidRDefault="005311E0" w:rsidP="005311E0">
      <w:pPr>
        <w:keepLines w:val="0"/>
        <w:ind w:left="0"/>
        <w:rPr>
          <w:rFonts w:eastAsia="MS Mincho"/>
          <w:szCs w:val="22"/>
        </w:rPr>
      </w:pPr>
    </w:p>
    <w:p w14:paraId="51860053" w14:textId="77777777" w:rsidR="005311E0" w:rsidRPr="00AE30B1" w:rsidRDefault="005311E0" w:rsidP="005311E0">
      <w:pPr>
        <w:keepLines w:val="0"/>
        <w:spacing w:after="120"/>
        <w:ind w:left="0"/>
        <w:rPr>
          <w:rFonts w:eastAsia="MS Mincho"/>
          <w:szCs w:val="22"/>
        </w:rPr>
      </w:pPr>
      <w:r w:rsidRPr="00AE30B1">
        <w:rPr>
          <w:rFonts w:eastAsia="MS Mincho"/>
          <w:szCs w:val="22"/>
        </w:rPr>
        <w:t xml:space="preserve">The rate of duty applicable to goods exported from China under the above classifications is currently zero per cent as a result of the </w:t>
      </w:r>
      <w:r w:rsidRPr="00AE30B1">
        <w:rPr>
          <w:rFonts w:eastAsia="MS Mincho"/>
          <w:i/>
          <w:szCs w:val="22"/>
        </w:rPr>
        <w:t>China Australia Free Trade Agreement</w:t>
      </w:r>
      <w:r w:rsidRPr="00AE30B1">
        <w:rPr>
          <w:rFonts w:eastAsia="MS Mincho"/>
          <w:szCs w:val="22"/>
        </w:rPr>
        <w:t>.</w:t>
      </w:r>
      <w:r w:rsidRPr="00AE30B1">
        <w:rPr>
          <w:rFonts w:eastAsia="MS Mincho"/>
          <w:szCs w:val="22"/>
          <w:vertAlign w:val="superscript"/>
        </w:rPr>
        <w:footnoteReference w:id="4"/>
      </w:r>
      <w:r w:rsidRPr="00AE30B1">
        <w:rPr>
          <w:rFonts w:eastAsia="MS Mincho"/>
          <w:szCs w:val="22"/>
        </w:rPr>
        <w:t xml:space="preserve"> </w:t>
      </w:r>
    </w:p>
    <w:p w14:paraId="51860054" w14:textId="77777777" w:rsidR="005311E0" w:rsidRPr="00AE30B1" w:rsidRDefault="005311E0" w:rsidP="00E42036">
      <w:pPr>
        <w:keepNext/>
        <w:keepLines w:val="0"/>
        <w:ind w:left="0"/>
        <w:rPr>
          <w:sz w:val="22"/>
        </w:rPr>
      </w:pPr>
    </w:p>
    <w:p w14:paraId="51860055" w14:textId="77777777" w:rsidR="00E42036" w:rsidRPr="00AE30B1" w:rsidRDefault="00E42036" w:rsidP="00E42036">
      <w:pPr>
        <w:keepNext/>
        <w:keepLines w:val="0"/>
        <w:ind w:left="0"/>
        <w:rPr>
          <w:sz w:val="22"/>
        </w:rPr>
      </w:pPr>
    </w:p>
    <w:p w14:paraId="51860056" w14:textId="77777777" w:rsidR="00515B70" w:rsidRPr="00AE30B1" w:rsidRDefault="004F66A3">
      <w:pPr>
        <w:pStyle w:val="Heading1"/>
      </w:pPr>
      <w:bookmarkStart w:id="9" w:name="_Toc506971814"/>
      <w:r w:rsidRPr="00AE30B1">
        <w:br w:type="page"/>
      </w:r>
      <w:bookmarkStart w:id="10" w:name="_Toc471290177"/>
      <w:r w:rsidR="00515B70" w:rsidRPr="00AE30B1">
        <w:lastRenderedPageBreak/>
        <w:t>Table of contents</w:t>
      </w:r>
      <w:bookmarkEnd w:id="9"/>
      <w:bookmarkEnd w:id="10"/>
    </w:p>
    <w:p w14:paraId="51860057" w14:textId="77777777" w:rsidR="00515B70" w:rsidRPr="00AE30B1" w:rsidRDefault="00515B70">
      <w:pPr>
        <w:pStyle w:val="TOC2"/>
        <w:rPr>
          <w:snapToGrid w:val="0"/>
        </w:rPr>
      </w:pPr>
    </w:p>
    <w:p w14:paraId="51860058" w14:textId="77777777" w:rsidR="009D5C9B" w:rsidRPr="00AE30B1"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sidRPr="00AE30B1">
        <w:rPr>
          <w:snapToGrid w:val="0"/>
        </w:rPr>
        <w:fldChar w:fldCharType="begin"/>
      </w:r>
      <w:r w:rsidRPr="00AE30B1">
        <w:rPr>
          <w:snapToGrid w:val="0"/>
        </w:rPr>
        <w:instrText xml:space="preserve"> TOC \o "1-3" \h \z \u </w:instrText>
      </w:r>
      <w:r w:rsidRPr="00AE30B1">
        <w:rPr>
          <w:snapToGrid w:val="0"/>
        </w:rPr>
        <w:fldChar w:fldCharType="separate"/>
      </w:r>
      <w:hyperlink w:anchor="_Toc471290176" w:history="1">
        <w:r w:rsidR="009D5C9B" w:rsidRPr="00AE30B1">
          <w:rPr>
            <w:rStyle w:val="Hyperlink"/>
            <w:noProof/>
          </w:rPr>
          <w:t>Goods under consideration</w:t>
        </w:r>
        <w:r w:rsidR="009D5C9B" w:rsidRPr="00AE30B1">
          <w:rPr>
            <w:noProof/>
            <w:webHidden/>
          </w:rPr>
          <w:tab/>
        </w:r>
        <w:r w:rsidR="00552364" w:rsidRPr="00AE30B1">
          <w:rPr>
            <w:noProof/>
            <w:webHidden/>
          </w:rPr>
          <w:t>2</w:t>
        </w:r>
      </w:hyperlink>
    </w:p>
    <w:p w14:paraId="51860059"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177" w:history="1">
        <w:r w:rsidR="009D5C9B" w:rsidRPr="00AE30B1">
          <w:rPr>
            <w:rStyle w:val="Hyperlink"/>
            <w:noProof/>
          </w:rPr>
          <w:t>Table of contents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_Toc471290177 \h </w:instrText>
        </w:r>
        <w:r w:rsidR="009D5C9B" w:rsidRPr="00AE30B1">
          <w:rPr>
            <w:noProof/>
            <w:webHidden/>
          </w:rPr>
        </w:r>
        <w:r w:rsidR="009D5C9B" w:rsidRPr="00AE30B1">
          <w:rPr>
            <w:noProof/>
            <w:webHidden/>
          </w:rPr>
          <w:fldChar w:fldCharType="separate"/>
        </w:r>
        <w:r w:rsidR="00552364" w:rsidRPr="00AE30B1">
          <w:rPr>
            <w:noProof/>
            <w:webHidden/>
          </w:rPr>
          <w:t>4</w:t>
        </w:r>
        <w:r w:rsidR="009D5C9B" w:rsidRPr="00AE30B1">
          <w:rPr>
            <w:noProof/>
            <w:webHidden/>
          </w:rPr>
          <w:fldChar w:fldCharType="end"/>
        </w:r>
      </w:hyperlink>
    </w:p>
    <w:p w14:paraId="5186005A"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178" w:history="1">
        <w:r w:rsidR="009D5C9B" w:rsidRPr="00AE30B1">
          <w:rPr>
            <w:rStyle w:val="Hyperlink"/>
            <w:noProof/>
          </w:rPr>
          <w:t>Instructions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_Toc471290178 \h </w:instrText>
        </w:r>
        <w:r w:rsidR="009D5C9B" w:rsidRPr="00AE30B1">
          <w:rPr>
            <w:noProof/>
            <w:webHidden/>
          </w:rPr>
        </w:r>
        <w:r w:rsidR="009D5C9B" w:rsidRPr="00AE30B1">
          <w:rPr>
            <w:noProof/>
            <w:webHidden/>
          </w:rPr>
          <w:fldChar w:fldCharType="separate"/>
        </w:r>
        <w:r w:rsidR="00552364" w:rsidRPr="00AE30B1">
          <w:rPr>
            <w:noProof/>
            <w:webHidden/>
          </w:rPr>
          <w:t>5</w:t>
        </w:r>
        <w:r w:rsidR="009D5C9B" w:rsidRPr="00AE30B1">
          <w:rPr>
            <w:noProof/>
            <w:webHidden/>
          </w:rPr>
          <w:fldChar w:fldCharType="end"/>
        </w:r>
      </w:hyperlink>
    </w:p>
    <w:p w14:paraId="5186005B"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79" w:history="1">
        <w:r w:rsidR="009D5C9B" w:rsidRPr="00AE30B1">
          <w:rPr>
            <w:rStyle w:val="Hyperlink"/>
            <w:noProof/>
          </w:rPr>
          <w:t>Why you have been asked to fill out this questionnaire?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_Toc471290179 \h </w:instrText>
        </w:r>
        <w:r w:rsidR="009D5C9B" w:rsidRPr="00AE30B1">
          <w:rPr>
            <w:noProof/>
            <w:webHidden/>
          </w:rPr>
        </w:r>
        <w:r w:rsidR="009D5C9B" w:rsidRPr="00AE30B1">
          <w:rPr>
            <w:noProof/>
            <w:webHidden/>
          </w:rPr>
          <w:fldChar w:fldCharType="separate"/>
        </w:r>
        <w:r w:rsidR="00552364" w:rsidRPr="00AE30B1">
          <w:rPr>
            <w:noProof/>
            <w:webHidden/>
          </w:rPr>
          <w:t>5</w:t>
        </w:r>
        <w:r w:rsidR="009D5C9B" w:rsidRPr="00AE30B1">
          <w:rPr>
            <w:noProof/>
            <w:webHidden/>
          </w:rPr>
          <w:fldChar w:fldCharType="end"/>
        </w:r>
      </w:hyperlink>
    </w:p>
    <w:p w14:paraId="5186005C"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0" w:history="1">
        <w:r w:rsidR="009D5C9B" w:rsidRPr="00AE30B1">
          <w:rPr>
            <w:rStyle w:val="Hyperlink"/>
            <w:noProof/>
          </w:rPr>
          <w:t>What happens if you do not respond to this questionnaire?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_Toc471290180 \h </w:instrText>
        </w:r>
        <w:r w:rsidR="009D5C9B" w:rsidRPr="00AE30B1">
          <w:rPr>
            <w:noProof/>
            <w:webHidden/>
          </w:rPr>
        </w:r>
        <w:r w:rsidR="009D5C9B" w:rsidRPr="00AE30B1">
          <w:rPr>
            <w:noProof/>
            <w:webHidden/>
          </w:rPr>
          <w:fldChar w:fldCharType="separate"/>
        </w:r>
        <w:r w:rsidR="00552364" w:rsidRPr="00AE30B1">
          <w:rPr>
            <w:noProof/>
            <w:webHidden/>
          </w:rPr>
          <w:t>5</w:t>
        </w:r>
        <w:r w:rsidR="009D5C9B" w:rsidRPr="00AE30B1">
          <w:rPr>
            <w:noProof/>
            <w:webHidden/>
          </w:rPr>
          <w:fldChar w:fldCharType="end"/>
        </w:r>
      </w:hyperlink>
    </w:p>
    <w:p w14:paraId="5186005D"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1" w:history="1">
        <w:r w:rsidR="009D5C9B" w:rsidRPr="00AE30B1">
          <w:rPr>
            <w:rStyle w:val="Hyperlink"/>
            <w:noProof/>
          </w:rPr>
          <w:t>Due date for response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_Toc471290181 \h </w:instrText>
        </w:r>
        <w:r w:rsidR="009D5C9B" w:rsidRPr="00AE30B1">
          <w:rPr>
            <w:noProof/>
            <w:webHidden/>
          </w:rPr>
        </w:r>
        <w:r w:rsidR="009D5C9B" w:rsidRPr="00AE30B1">
          <w:rPr>
            <w:noProof/>
            <w:webHidden/>
          </w:rPr>
          <w:fldChar w:fldCharType="separate"/>
        </w:r>
        <w:r w:rsidR="00552364" w:rsidRPr="00AE30B1">
          <w:rPr>
            <w:noProof/>
            <w:webHidden/>
          </w:rPr>
          <w:t>5</w:t>
        </w:r>
        <w:r w:rsidR="009D5C9B" w:rsidRPr="00AE30B1">
          <w:rPr>
            <w:noProof/>
            <w:webHidden/>
          </w:rPr>
          <w:fldChar w:fldCharType="end"/>
        </w:r>
      </w:hyperlink>
    </w:p>
    <w:p w14:paraId="5186005E"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2" w:history="1">
        <w:r w:rsidR="009D5C9B" w:rsidRPr="00AE30B1">
          <w:rPr>
            <w:rStyle w:val="Hyperlink"/>
            <w:noProof/>
          </w:rPr>
          <w:t>Confidential and non-confidential submissions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_Toc471290182 \h </w:instrText>
        </w:r>
        <w:r w:rsidR="009D5C9B" w:rsidRPr="00AE30B1">
          <w:rPr>
            <w:noProof/>
            <w:webHidden/>
          </w:rPr>
        </w:r>
        <w:r w:rsidR="009D5C9B" w:rsidRPr="00AE30B1">
          <w:rPr>
            <w:noProof/>
            <w:webHidden/>
          </w:rPr>
          <w:fldChar w:fldCharType="separate"/>
        </w:r>
        <w:r w:rsidR="00552364" w:rsidRPr="00AE30B1">
          <w:rPr>
            <w:noProof/>
            <w:webHidden/>
          </w:rPr>
          <w:t>6</w:t>
        </w:r>
        <w:r w:rsidR="009D5C9B" w:rsidRPr="00AE30B1">
          <w:rPr>
            <w:noProof/>
            <w:webHidden/>
          </w:rPr>
          <w:fldChar w:fldCharType="end"/>
        </w:r>
      </w:hyperlink>
    </w:p>
    <w:p w14:paraId="5186005F"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3" w:history="1">
        <w:r w:rsidR="009D5C9B" w:rsidRPr="00AE30B1">
          <w:rPr>
            <w:rStyle w:val="Hyperlink"/>
            <w:noProof/>
          </w:rPr>
          <w:t>Exporter’s declaration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_Toc471290183 \h </w:instrText>
        </w:r>
        <w:r w:rsidR="009D5C9B" w:rsidRPr="00AE30B1">
          <w:rPr>
            <w:noProof/>
            <w:webHidden/>
          </w:rPr>
        </w:r>
        <w:r w:rsidR="009D5C9B" w:rsidRPr="00AE30B1">
          <w:rPr>
            <w:noProof/>
            <w:webHidden/>
          </w:rPr>
          <w:fldChar w:fldCharType="separate"/>
        </w:r>
        <w:r w:rsidR="00552364" w:rsidRPr="00AE30B1">
          <w:rPr>
            <w:noProof/>
            <w:webHidden/>
          </w:rPr>
          <w:t>6</w:t>
        </w:r>
        <w:r w:rsidR="009D5C9B" w:rsidRPr="00AE30B1">
          <w:rPr>
            <w:noProof/>
            <w:webHidden/>
          </w:rPr>
          <w:fldChar w:fldCharType="end"/>
        </w:r>
      </w:hyperlink>
    </w:p>
    <w:p w14:paraId="51860060"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4" w:history="1">
        <w:r w:rsidR="009D5C9B" w:rsidRPr="00AE30B1">
          <w:rPr>
            <w:rStyle w:val="Hyperlink"/>
            <w:noProof/>
          </w:rPr>
          <w:t>Verification of the information that you supply</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_Toc471290184 \h </w:instrText>
        </w:r>
        <w:r w:rsidR="009D5C9B" w:rsidRPr="00AE30B1">
          <w:rPr>
            <w:noProof/>
            <w:webHidden/>
          </w:rPr>
        </w:r>
        <w:r w:rsidR="009D5C9B" w:rsidRPr="00AE30B1">
          <w:rPr>
            <w:noProof/>
            <w:webHidden/>
          </w:rPr>
          <w:fldChar w:fldCharType="separate"/>
        </w:r>
        <w:r w:rsidR="00552364" w:rsidRPr="00AE30B1">
          <w:rPr>
            <w:noProof/>
            <w:webHidden/>
          </w:rPr>
          <w:t>7</w:t>
        </w:r>
        <w:r w:rsidR="009D5C9B" w:rsidRPr="00AE30B1">
          <w:rPr>
            <w:noProof/>
            <w:webHidden/>
          </w:rPr>
          <w:fldChar w:fldCharType="end"/>
        </w:r>
      </w:hyperlink>
    </w:p>
    <w:p w14:paraId="51860061"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5" w:history="1">
        <w:r w:rsidR="009D5C9B" w:rsidRPr="00AE30B1">
          <w:rPr>
            <w:rStyle w:val="Hyperlink"/>
            <w:noProof/>
          </w:rPr>
          <w:t>If you do not manufacture the goods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_Toc471290185 \h </w:instrText>
        </w:r>
        <w:r w:rsidR="009D5C9B" w:rsidRPr="00AE30B1">
          <w:rPr>
            <w:noProof/>
            <w:webHidden/>
          </w:rPr>
        </w:r>
        <w:r w:rsidR="009D5C9B" w:rsidRPr="00AE30B1">
          <w:rPr>
            <w:noProof/>
            <w:webHidden/>
          </w:rPr>
          <w:fldChar w:fldCharType="separate"/>
        </w:r>
        <w:r w:rsidR="00552364" w:rsidRPr="00AE30B1">
          <w:rPr>
            <w:noProof/>
            <w:webHidden/>
          </w:rPr>
          <w:t>7</w:t>
        </w:r>
        <w:r w:rsidR="009D5C9B" w:rsidRPr="00AE30B1">
          <w:rPr>
            <w:noProof/>
            <w:webHidden/>
          </w:rPr>
          <w:fldChar w:fldCharType="end"/>
        </w:r>
      </w:hyperlink>
    </w:p>
    <w:p w14:paraId="51860062"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6" w:history="1">
        <w:r w:rsidR="009D5C9B" w:rsidRPr="00AE30B1">
          <w:rPr>
            <w:rStyle w:val="Hyperlink"/>
            <w:noProof/>
          </w:rPr>
          <w:t>If you do not export the goods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_Toc471290186 \h </w:instrText>
        </w:r>
        <w:r w:rsidR="009D5C9B" w:rsidRPr="00AE30B1">
          <w:rPr>
            <w:noProof/>
            <w:webHidden/>
          </w:rPr>
        </w:r>
        <w:r w:rsidR="009D5C9B" w:rsidRPr="00AE30B1">
          <w:rPr>
            <w:noProof/>
            <w:webHidden/>
          </w:rPr>
          <w:fldChar w:fldCharType="separate"/>
        </w:r>
        <w:r w:rsidR="00552364" w:rsidRPr="00AE30B1">
          <w:rPr>
            <w:noProof/>
            <w:webHidden/>
          </w:rPr>
          <w:t>7</w:t>
        </w:r>
        <w:r w:rsidR="009D5C9B" w:rsidRPr="00AE30B1">
          <w:rPr>
            <w:noProof/>
            <w:webHidden/>
          </w:rPr>
          <w:fldChar w:fldCharType="end"/>
        </w:r>
      </w:hyperlink>
    </w:p>
    <w:p w14:paraId="51860063"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7" w:history="1">
        <w:r w:rsidR="009D5C9B" w:rsidRPr="00AE30B1">
          <w:rPr>
            <w:rStyle w:val="Hyperlink"/>
            <w:noProof/>
          </w:rPr>
          <w:t>Outline of information required by this questionnaire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_Toc471290187 \h </w:instrText>
        </w:r>
        <w:r w:rsidR="009D5C9B" w:rsidRPr="00AE30B1">
          <w:rPr>
            <w:noProof/>
            <w:webHidden/>
          </w:rPr>
        </w:r>
        <w:r w:rsidR="009D5C9B" w:rsidRPr="00AE30B1">
          <w:rPr>
            <w:noProof/>
            <w:webHidden/>
          </w:rPr>
          <w:fldChar w:fldCharType="separate"/>
        </w:r>
        <w:r w:rsidR="00552364" w:rsidRPr="00AE30B1">
          <w:rPr>
            <w:noProof/>
            <w:webHidden/>
          </w:rPr>
          <w:t>7</w:t>
        </w:r>
        <w:r w:rsidR="009D5C9B" w:rsidRPr="00AE30B1">
          <w:rPr>
            <w:noProof/>
            <w:webHidden/>
          </w:rPr>
          <w:fldChar w:fldCharType="end"/>
        </w:r>
      </w:hyperlink>
    </w:p>
    <w:p w14:paraId="51860064"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8" w:history="1">
        <w:r w:rsidR="009D5C9B" w:rsidRPr="00AE30B1">
          <w:rPr>
            <w:rStyle w:val="Hyperlink"/>
            <w:noProof/>
          </w:rPr>
          <w:t>Some general instructions for preparing your response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_Toc471290188 \h </w:instrText>
        </w:r>
        <w:r w:rsidR="009D5C9B" w:rsidRPr="00AE30B1">
          <w:rPr>
            <w:noProof/>
            <w:webHidden/>
          </w:rPr>
        </w:r>
        <w:r w:rsidR="009D5C9B" w:rsidRPr="00AE30B1">
          <w:rPr>
            <w:noProof/>
            <w:webHidden/>
          </w:rPr>
          <w:fldChar w:fldCharType="separate"/>
        </w:r>
        <w:r w:rsidR="00552364" w:rsidRPr="00AE30B1">
          <w:rPr>
            <w:noProof/>
            <w:webHidden/>
          </w:rPr>
          <w:t>8</w:t>
        </w:r>
        <w:r w:rsidR="009D5C9B" w:rsidRPr="00AE30B1">
          <w:rPr>
            <w:noProof/>
            <w:webHidden/>
          </w:rPr>
          <w:fldChar w:fldCharType="end"/>
        </w:r>
      </w:hyperlink>
    </w:p>
    <w:p w14:paraId="51860065"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89" w:history="1">
        <w:r w:rsidR="009D5C9B" w:rsidRPr="00AE30B1">
          <w:rPr>
            <w:rStyle w:val="Hyperlink"/>
            <w:noProof/>
          </w:rPr>
          <w:t>Instructions on providing electronic data</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_Toc471290189 \h </w:instrText>
        </w:r>
        <w:r w:rsidR="009D5C9B" w:rsidRPr="00AE30B1">
          <w:rPr>
            <w:noProof/>
            <w:webHidden/>
          </w:rPr>
        </w:r>
        <w:r w:rsidR="009D5C9B" w:rsidRPr="00AE30B1">
          <w:rPr>
            <w:noProof/>
            <w:webHidden/>
          </w:rPr>
          <w:fldChar w:fldCharType="separate"/>
        </w:r>
        <w:r w:rsidR="00552364" w:rsidRPr="00AE30B1">
          <w:rPr>
            <w:noProof/>
            <w:webHidden/>
          </w:rPr>
          <w:t>9</w:t>
        </w:r>
        <w:r w:rsidR="009D5C9B" w:rsidRPr="00AE30B1">
          <w:rPr>
            <w:noProof/>
            <w:webHidden/>
          </w:rPr>
          <w:fldChar w:fldCharType="end"/>
        </w:r>
      </w:hyperlink>
    </w:p>
    <w:p w14:paraId="51860066" w14:textId="77777777" w:rsidR="009D5C9B" w:rsidRPr="00AE30B1" w:rsidRDefault="009F0E46">
      <w:pPr>
        <w:pStyle w:val="TOC2"/>
        <w:tabs>
          <w:tab w:val="right" w:leader="dot" w:pos="8892"/>
        </w:tabs>
        <w:rPr>
          <w:rFonts w:asciiTheme="minorHAnsi" w:eastAsiaTheme="minorEastAsia" w:hAnsiTheme="minorHAnsi" w:cstheme="minorBidi"/>
          <w:smallCaps w:val="0"/>
          <w:noProof/>
          <w:sz w:val="22"/>
          <w:szCs w:val="22"/>
          <w:lang w:eastAsia="en-AU"/>
        </w:rPr>
      </w:pPr>
      <w:hyperlink w:anchor="_Toc471290190" w:history="1">
        <w:r w:rsidR="009D5C9B" w:rsidRPr="00AE30B1">
          <w:rPr>
            <w:rStyle w:val="Hyperlink"/>
            <w:noProof/>
          </w:rPr>
          <w:t>Further information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_Toc471290190 \h </w:instrText>
        </w:r>
        <w:r w:rsidR="009D5C9B" w:rsidRPr="00AE30B1">
          <w:rPr>
            <w:noProof/>
            <w:webHidden/>
          </w:rPr>
        </w:r>
        <w:r w:rsidR="009D5C9B" w:rsidRPr="00AE30B1">
          <w:rPr>
            <w:noProof/>
            <w:webHidden/>
          </w:rPr>
          <w:fldChar w:fldCharType="separate"/>
        </w:r>
        <w:r w:rsidR="00552364" w:rsidRPr="00AE30B1">
          <w:rPr>
            <w:noProof/>
            <w:webHidden/>
          </w:rPr>
          <w:t>9</w:t>
        </w:r>
        <w:r w:rsidR="009D5C9B" w:rsidRPr="00AE30B1">
          <w:rPr>
            <w:noProof/>
            <w:webHidden/>
          </w:rPr>
          <w:fldChar w:fldCharType="end"/>
        </w:r>
      </w:hyperlink>
    </w:p>
    <w:p w14:paraId="51860067"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191" w:history="1">
        <w:r w:rsidR="009D5C9B" w:rsidRPr="00AE30B1">
          <w:rPr>
            <w:rStyle w:val="Hyperlink"/>
            <w:noProof/>
          </w:rPr>
          <w:t>Section A Company structure and operations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_Toc471290191 \h </w:instrText>
        </w:r>
        <w:r w:rsidR="009D5C9B" w:rsidRPr="00AE30B1">
          <w:rPr>
            <w:noProof/>
            <w:webHidden/>
          </w:rPr>
        </w:r>
        <w:r w:rsidR="009D5C9B" w:rsidRPr="00AE30B1">
          <w:rPr>
            <w:noProof/>
            <w:webHidden/>
          </w:rPr>
          <w:fldChar w:fldCharType="separate"/>
        </w:r>
        <w:r w:rsidR="00552364" w:rsidRPr="00AE30B1">
          <w:rPr>
            <w:noProof/>
            <w:webHidden/>
          </w:rPr>
          <w:t>10</w:t>
        </w:r>
        <w:r w:rsidR="009D5C9B" w:rsidRPr="00AE30B1">
          <w:rPr>
            <w:noProof/>
            <w:webHidden/>
          </w:rPr>
          <w:fldChar w:fldCharType="end"/>
        </w:r>
      </w:hyperlink>
    </w:p>
    <w:p w14:paraId="51860068"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192" w:history="1">
        <w:r w:rsidR="009D5C9B" w:rsidRPr="00AE30B1">
          <w:rPr>
            <w:rStyle w:val="Hyperlink"/>
            <w:noProof/>
          </w:rPr>
          <w:t>A-1</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Identity and communication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_Toc471290192 \h </w:instrText>
        </w:r>
        <w:r w:rsidR="009D5C9B" w:rsidRPr="00AE30B1">
          <w:rPr>
            <w:noProof/>
            <w:webHidden/>
          </w:rPr>
        </w:r>
        <w:r w:rsidR="009D5C9B" w:rsidRPr="00AE30B1">
          <w:rPr>
            <w:noProof/>
            <w:webHidden/>
          </w:rPr>
          <w:fldChar w:fldCharType="separate"/>
        </w:r>
        <w:r w:rsidR="00552364" w:rsidRPr="00AE30B1">
          <w:rPr>
            <w:noProof/>
            <w:webHidden/>
          </w:rPr>
          <w:t>10</w:t>
        </w:r>
        <w:r w:rsidR="009D5C9B" w:rsidRPr="00AE30B1">
          <w:rPr>
            <w:noProof/>
            <w:webHidden/>
          </w:rPr>
          <w:fldChar w:fldCharType="end"/>
        </w:r>
      </w:hyperlink>
    </w:p>
    <w:p w14:paraId="51860069"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193" w:history="1">
        <w:r w:rsidR="009D5C9B" w:rsidRPr="00AE30B1">
          <w:rPr>
            <w:rStyle w:val="Hyperlink"/>
            <w:noProof/>
          </w:rPr>
          <w:t>A-2</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Representative of the company for the purpose of investigation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_Toc471290193 \h </w:instrText>
        </w:r>
        <w:r w:rsidR="009D5C9B" w:rsidRPr="00AE30B1">
          <w:rPr>
            <w:noProof/>
            <w:webHidden/>
          </w:rPr>
        </w:r>
        <w:r w:rsidR="009D5C9B" w:rsidRPr="00AE30B1">
          <w:rPr>
            <w:noProof/>
            <w:webHidden/>
          </w:rPr>
          <w:fldChar w:fldCharType="separate"/>
        </w:r>
        <w:r w:rsidR="00552364" w:rsidRPr="00AE30B1">
          <w:rPr>
            <w:noProof/>
            <w:webHidden/>
          </w:rPr>
          <w:t>10</w:t>
        </w:r>
        <w:r w:rsidR="009D5C9B" w:rsidRPr="00AE30B1">
          <w:rPr>
            <w:noProof/>
            <w:webHidden/>
          </w:rPr>
          <w:fldChar w:fldCharType="end"/>
        </w:r>
      </w:hyperlink>
    </w:p>
    <w:p w14:paraId="5186006A"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194" w:history="1">
        <w:r w:rsidR="009D5C9B" w:rsidRPr="00AE30B1">
          <w:rPr>
            <w:rStyle w:val="Hyperlink"/>
            <w:noProof/>
          </w:rPr>
          <w:t>A-3</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Company information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_Toc471290194 \h </w:instrText>
        </w:r>
        <w:r w:rsidR="009D5C9B" w:rsidRPr="00AE30B1">
          <w:rPr>
            <w:noProof/>
            <w:webHidden/>
          </w:rPr>
        </w:r>
        <w:r w:rsidR="009D5C9B" w:rsidRPr="00AE30B1">
          <w:rPr>
            <w:noProof/>
            <w:webHidden/>
          </w:rPr>
          <w:fldChar w:fldCharType="separate"/>
        </w:r>
        <w:r w:rsidR="00552364" w:rsidRPr="00AE30B1">
          <w:rPr>
            <w:noProof/>
            <w:webHidden/>
          </w:rPr>
          <w:t>10</w:t>
        </w:r>
        <w:r w:rsidR="009D5C9B" w:rsidRPr="00AE30B1">
          <w:rPr>
            <w:noProof/>
            <w:webHidden/>
          </w:rPr>
          <w:fldChar w:fldCharType="end"/>
        </w:r>
      </w:hyperlink>
    </w:p>
    <w:p w14:paraId="5186006B"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195" w:history="1">
        <w:r w:rsidR="009D5C9B" w:rsidRPr="00AE30B1">
          <w:rPr>
            <w:rStyle w:val="Hyperlink"/>
            <w:noProof/>
          </w:rPr>
          <w:t>A-4</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General accounting/administration information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_Toc471290195 \h </w:instrText>
        </w:r>
        <w:r w:rsidR="009D5C9B" w:rsidRPr="00AE30B1">
          <w:rPr>
            <w:noProof/>
            <w:webHidden/>
          </w:rPr>
        </w:r>
        <w:r w:rsidR="009D5C9B" w:rsidRPr="00AE30B1">
          <w:rPr>
            <w:noProof/>
            <w:webHidden/>
          </w:rPr>
          <w:fldChar w:fldCharType="separate"/>
        </w:r>
        <w:r w:rsidR="00552364" w:rsidRPr="00AE30B1">
          <w:rPr>
            <w:noProof/>
            <w:webHidden/>
          </w:rPr>
          <w:t>11</w:t>
        </w:r>
        <w:r w:rsidR="009D5C9B" w:rsidRPr="00AE30B1">
          <w:rPr>
            <w:noProof/>
            <w:webHidden/>
          </w:rPr>
          <w:fldChar w:fldCharType="end"/>
        </w:r>
      </w:hyperlink>
    </w:p>
    <w:p w14:paraId="5186006C"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196" w:history="1">
        <w:r w:rsidR="009D5C9B" w:rsidRPr="00AE30B1">
          <w:rPr>
            <w:rStyle w:val="Hyperlink"/>
            <w:noProof/>
          </w:rPr>
          <w:t>A-5</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Income statement</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_Toc471290196 \h </w:instrText>
        </w:r>
        <w:r w:rsidR="009D5C9B" w:rsidRPr="00AE30B1">
          <w:rPr>
            <w:noProof/>
            <w:webHidden/>
          </w:rPr>
        </w:r>
        <w:r w:rsidR="009D5C9B" w:rsidRPr="00AE30B1">
          <w:rPr>
            <w:noProof/>
            <w:webHidden/>
          </w:rPr>
          <w:fldChar w:fldCharType="separate"/>
        </w:r>
        <w:r w:rsidR="00552364" w:rsidRPr="00AE30B1">
          <w:rPr>
            <w:noProof/>
            <w:webHidden/>
          </w:rPr>
          <w:t>13</w:t>
        </w:r>
        <w:r w:rsidR="009D5C9B" w:rsidRPr="00AE30B1">
          <w:rPr>
            <w:noProof/>
            <w:webHidden/>
          </w:rPr>
          <w:fldChar w:fldCharType="end"/>
        </w:r>
      </w:hyperlink>
    </w:p>
    <w:p w14:paraId="5186006D"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197" w:history="1">
        <w:r w:rsidR="009D5C9B" w:rsidRPr="00AE30B1">
          <w:rPr>
            <w:rStyle w:val="Hyperlink"/>
            <w:noProof/>
          </w:rPr>
          <w:t>A-6</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Sales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_Toc471290197 \h </w:instrText>
        </w:r>
        <w:r w:rsidR="009D5C9B" w:rsidRPr="00AE30B1">
          <w:rPr>
            <w:noProof/>
            <w:webHidden/>
          </w:rPr>
        </w:r>
        <w:r w:rsidR="009D5C9B" w:rsidRPr="00AE30B1">
          <w:rPr>
            <w:noProof/>
            <w:webHidden/>
          </w:rPr>
          <w:fldChar w:fldCharType="separate"/>
        </w:r>
        <w:r w:rsidR="00552364" w:rsidRPr="00AE30B1">
          <w:rPr>
            <w:noProof/>
            <w:webHidden/>
          </w:rPr>
          <w:t>15</w:t>
        </w:r>
        <w:r w:rsidR="009D5C9B" w:rsidRPr="00AE30B1">
          <w:rPr>
            <w:noProof/>
            <w:webHidden/>
          </w:rPr>
          <w:fldChar w:fldCharType="end"/>
        </w:r>
      </w:hyperlink>
    </w:p>
    <w:p w14:paraId="5186006E"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198" w:history="1">
        <w:r w:rsidR="009D5C9B" w:rsidRPr="00AE30B1">
          <w:rPr>
            <w:rStyle w:val="Hyperlink"/>
            <w:noProof/>
          </w:rPr>
          <w:t>Section B Sales to Australia (export price)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_Toc471290198 \h </w:instrText>
        </w:r>
        <w:r w:rsidR="009D5C9B" w:rsidRPr="00AE30B1">
          <w:rPr>
            <w:noProof/>
            <w:webHidden/>
          </w:rPr>
        </w:r>
        <w:r w:rsidR="009D5C9B" w:rsidRPr="00AE30B1">
          <w:rPr>
            <w:noProof/>
            <w:webHidden/>
          </w:rPr>
          <w:fldChar w:fldCharType="separate"/>
        </w:r>
        <w:r w:rsidR="00552364" w:rsidRPr="00AE30B1">
          <w:rPr>
            <w:noProof/>
            <w:webHidden/>
          </w:rPr>
          <w:t>16</w:t>
        </w:r>
        <w:r w:rsidR="009D5C9B" w:rsidRPr="00AE30B1">
          <w:rPr>
            <w:noProof/>
            <w:webHidden/>
          </w:rPr>
          <w:fldChar w:fldCharType="end"/>
        </w:r>
      </w:hyperlink>
    </w:p>
    <w:p w14:paraId="5186006F"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199" w:history="1">
        <w:r w:rsidR="009D5C9B" w:rsidRPr="00AE30B1">
          <w:rPr>
            <w:rStyle w:val="Hyperlink"/>
            <w:noProof/>
          </w:rPr>
          <w:t>Section C EXPORTED GOODS &amp; Like goods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_Toc471290199 \h </w:instrText>
        </w:r>
        <w:r w:rsidR="009D5C9B" w:rsidRPr="00AE30B1">
          <w:rPr>
            <w:noProof/>
            <w:webHidden/>
          </w:rPr>
        </w:r>
        <w:r w:rsidR="009D5C9B" w:rsidRPr="00AE30B1">
          <w:rPr>
            <w:noProof/>
            <w:webHidden/>
          </w:rPr>
          <w:fldChar w:fldCharType="separate"/>
        </w:r>
        <w:r w:rsidR="00552364" w:rsidRPr="00AE30B1">
          <w:rPr>
            <w:noProof/>
            <w:webHidden/>
          </w:rPr>
          <w:t>20</w:t>
        </w:r>
        <w:r w:rsidR="009D5C9B" w:rsidRPr="00AE30B1">
          <w:rPr>
            <w:noProof/>
            <w:webHidden/>
          </w:rPr>
          <w:fldChar w:fldCharType="end"/>
        </w:r>
      </w:hyperlink>
    </w:p>
    <w:p w14:paraId="51860070"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00" w:history="1">
        <w:r w:rsidR="009D5C9B" w:rsidRPr="00AE30B1">
          <w:rPr>
            <w:rStyle w:val="Hyperlink"/>
            <w:noProof/>
          </w:rPr>
          <w:t>Section D Domestic sales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_Toc471290200 \h </w:instrText>
        </w:r>
        <w:r w:rsidR="009D5C9B" w:rsidRPr="00AE30B1">
          <w:rPr>
            <w:noProof/>
            <w:webHidden/>
          </w:rPr>
        </w:r>
        <w:r w:rsidR="009D5C9B" w:rsidRPr="00AE30B1">
          <w:rPr>
            <w:noProof/>
            <w:webHidden/>
          </w:rPr>
          <w:fldChar w:fldCharType="separate"/>
        </w:r>
        <w:r w:rsidR="00552364" w:rsidRPr="00AE30B1">
          <w:rPr>
            <w:noProof/>
            <w:webHidden/>
          </w:rPr>
          <w:t>21</w:t>
        </w:r>
        <w:r w:rsidR="009D5C9B" w:rsidRPr="00AE30B1">
          <w:rPr>
            <w:noProof/>
            <w:webHidden/>
          </w:rPr>
          <w:fldChar w:fldCharType="end"/>
        </w:r>
      </w:hyperlink>
    </w:p>
    <w:p w14:paraId="51860071"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01" w:history="1">
        <w:r w:rsidR="009D5C9B" w:rsidRPr="00AE30B1">
          <w:rPr>
            <w:rStyle w:val="Hyperlink"/>
            <w:noProof/>
          </w:rPr>
          <w:t>Section E  Fair comparison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_Toc471290201 \h </w:instrText>
        </w:r>
        <w:r w:rsidR="009D5C9B" w:rsidRPr="00AE30B1">
          <w:rPr>
            <w:noProof/>
            <w:webHidden/>
          </w:rPr>
        </w:r>
        <w:r w:rsidR="009D5C9B" w:rsidRPr="00AE30B1">
          <w:rPr>
            <w:noProof/>
            <w:webHidden/>
          </w:rPr>
          <w:fldChar w:fldCharType="separate"/>
        </w:r>
        <w:r w:rsidR="00552364" w:rsidRPr="00AE30B1">
          <w:rPr>
            <w:noProof/>
            <w:webHidden/>
          </w:rPr>
          <w:t>24</w:t>
        </w:r>
        <w:r w:rsidR="009D5C9B" w:rsidRPr="00AE30B1">
          <w:rPr>
            <w:noProof/>
            <w:webHidden/>
          </w:rPr>
          <w:fldChar w:fldCharType="end"/>
        </w:r>
      </w:hyperlink>
    </w:p>
    <w:p w14:paraId="51860072"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02" w:history="1">
        <w:r w:rsidR="009D5C9B" w:rsidRPr="00AE30B1">
          <w:rPr>
            <w:rStyle w:val="Hyperlink"/>
            <w:noProof/>
          </w:rPr>
          <w:t>E-1</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Costs associated with export sales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_Toc471290202 \h </w:instrText>
        </w:r>
        <w:r w:rsidR="009D5C9B" w:rsidRPr="00AE30B1">
          <w:rPr>
            <w:noProof/>
            <w:webHidden/>
          </w:rPr>
        </w:r>
        <w:r w:rsidR="009D5C9B" w:rsidRPr="00AE30B1">
          <w:rPr>
            <w:noProof/>
            <w:webHidden/>
          </w:rPr>
          <w:fldChar w:fldCharType="separate"/>
        </w:r>
        <w:r w:rsidR="00552364" w:rsidRPr="00AE30B1">
          <w:rPr>
            <w:noProof/>
            <w:webHidden/>
          </w:rPr>
          <w:t>25</w:t>
        </w:r>
        <w:r w:rsidR="009D5C9B" w:rsidRPr="00AE30B1">
          <w:rPr>
            <w:noProof/>
            <w:webHidden/>
          </w:rPr>
          <w:fldChar w:fldCharType="end"/>
        </w:r>
      </w:hyperlink>
    </w:p>
    <w:p w14:paraId="51860073"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03" w:history="1">
        <w:r w:rsidR="009D5C9B" w:rsidRPr="00AE30B1">
          <w:rPr>
            <w:rStyle w:val="Hyperlink"/>
            <w:noProof/>
          </w:rPr>
          <w:t xml:space="preserve">E-2 </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Costs associated with domestic sales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_Toc471290203 \h </w:instrText>
        </w:r>
        <w:r w:rsidR="009D5C9B" w:rsidRPr="00AE30B1">
          <w:rPr>
            <w:noProof/>
            <w:webHidden/>
          </w:rPr>
        </w:r>
        <w:r w:rsidR="009D5C9B" w:rsidRPr="00AE30B1">
          <w:rPr>
            <w:noProof/>
            <w:webHidden/>
          </w:rPr>
          <w:fldChar w:fldCharType="separate"/>
        </w:r>
        <w:r w:rsidR="00552364" w:rsidRPr="00AE30B1">
          <w:rPr>
            <w:noProof/>
            <w:webHidden/>
          </w:rPr>
          <w:t>26</w:t>
        </w:r>
        <w:r w:rsidR="009D5C9B" w:rsidRPr="00AE30B1">
          <w:rPr>
            <w:noProof/>
            <w:webHidden/>
          </w:rPr>
          <w:fldChar w:fldCharType="end"/>
        </w:r>
      </w:hyperlink>
    </w:p>
    <w:p w14:paraId="51860074"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04" w:history="1">
        <w:r w:rsidR="009D5C9B" w:rsidRPr="00AE30B1">
          <w:rPr>
            <w:rStyle w:val="Hyperlink"/>
            <w:noProof/>
          </w:rPr>
          <w:t>E-3</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Duplication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_Toc471290204 \h </w:instrText>
        </w:r>
        <w:r w:rsidR="009D5C9B" w:rsidRPr="00AE30B1">
          <w:rPr>
            <w:noProof/>
            <w:webHidden/>
          </w:rPr>
        </w:r>
        <w:r w:rsidR="009D5C9B" w:rsidRPr="00AE30B1">
          <w:rPr>
            <w:noProof/>
            <w:webHidden/>
          </w:rPr>
          <w:fldChar w:fldCharType="separate"/>
        </w:r>
        <w:r w:rsidR="00552364" w:rsidRPr="00AE30B1">
          <w:rPr>
            <w:noProof/>
            <w:webHidden/>
          </w:rPr>
          <w:t>31</w:t>
        </w:r>
        <w:r w:rsidR="009D5C9B" w:rsidRPr="00AE30B1">
          <w:rPr>
            <w:noProof/>
            <w:webHidden/>
          </w:rPr>
          <w:fldChar w:fldCharType="end"/>
        </w:r>
      </w:hyperlink>
    </w:p>
    <w:p w14:paraId="51860075"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05" w:history="1">
        <w:r w:rsidR="009D5C9B" w:rsidRPr="00AE30B1">
          <w:rPr>
            <w:rStyle w:val="Hyperlink"/>
            <w:noProof/>
          </w:rPr>
          <w:t>Section F Export sales to countries other than Australia (third country sales)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_Toc471290205 \h </w:instrText>
        </w:r>
        <w:r w:rsidR="009D5C9B" w:rsidRPr="00AE30B1">
          <w:rPr>
            <w:noProof/>
            <w:webHidden/>
          </w:rPr>
        </w:r>
        <w:r w:rsidR="009D5C9B" w:rsidRPr="00AE30B1">
          <w:rPr>
            <w:noProof/>
            <w:webHidden/>
          </w:rPr>
          <w:fldChar w:fldCharType="separate"/>
        </w:r>
        <w:r w:rsidR="00552364" w:rsidRPr="00AE30B1">
          <w:rPr>
            <w:noProof/>
            <w:webHidden/>
          </w:rPr>
          <w:t>32</w:t>
        </w:r>
        <w:r w:rsidR="009D5C9B" w:rsidRPr="00AE30B1">
          <w:rPr>
            <w:noProof/>
            <w:webHidden/>
          </w:rPr>
          <w:fldChar w:fldCharType="end"/>
        </w:r>
      </w:hyperlink>
    </w:p>
    <w:p w14:paraId="51860076"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06" w:history="1">
        <w:r w:rsidR="009D5C9B" w:rsidRPr="00AE30B1">
          <w:rPr>
            <w:rStyle w:val="Hyperlink"/>
            <w:noProof/>
          </w:rPr>
          <w:t>Section G Costing information and constructed value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_Toc471290206 \h </w:instrText>
        </w:r>
        <w:r w:rsidR="009D5C9B" w:rsidRPr="00AE30B1">
          <w:rPr>
            <w:noProof/>
            <w:webHidden/>
          </w:rPr>
        </w:r>
        <w:r w:rsidR="009D5C9B" w:rsidRPr="00AE30B1">
          <w:rPr>
            <w:noProof/>
            <w:webHidden/>
          </w:rPr>
          <w:fldChar w:fldCharType="separate"/>
        </w:r>
        <w:r w:rsidR="00552364" w:rsidRPr="00AE30B1">
          <w:rPr>
            <w:noProof/>
            <w:webHidden/>
          </w:rPr>
          <w:t>33</w:t>
        </w:r>
        <w:r w:rsidR="009D5C9B" w:rsidRPr="00AE30B1">
          <w:rPr>
            <w:noProof/>
            <w:webHidden/>
          </w:rPr>
          <w:fldChar w:fldCharType="end"/>
        </w:r>
      </w:hyperlink>
    </w:p>
    <w:p w14:paraId="51860077"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07" w:history="1">
        <w:r w:rsidR="009D5C9B" w:rsidRPr="00AE30B1">
          <w:rPr>
            <w:rStyle w:val="Hyperlink"/>
            <w:noProof/>
          </w:rPr>
          <w:t>G-1.</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Production process and capacity</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_Toc471290207 \h </w:instrText>
        </w:r>
        <w:r w:rsidR="009D5C9B" w:rsidRPr="00AE30B1">
          <w:rPr>
            <w:noProof/>
            <w:webHidden/>
          </w:rPr>
        </w:r>
        <w:r w:rsidR="009D5C9B" w:rsidRPr="00AE30B1">
          <w:rPr>
            <w:noProof/>
            <w:webHidden/>
          </w:rPr>
          <w:fldChar w:fldCharType="separate"/>
        </w:r>
        <w:r w:rsidR="00552364" w:rsidRPr="00AE30B1">
          <w:rPr>
            <w:noProof/>
            <w:webHidden/>
          </w:rPr>
          <w:t>33</w:t>
        </w:r>
        <w:r w:rsidR="009D5C9B" w:rsidRPr="00AE30B1">
          <w:rPr>
            <w:noProof/>
            <w:webHidden/>
          </w:rPr>
          <w:fldChar w:fldCharType="end"/>
        </w:r>
      </w:hyperlink>
    </w:p>
    <w:p w14:paraId="51860078"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08" w:history="1">
        <w:r w:rsidR="009D5C9B" w:rsidRPr="00AE30B1">
          <w:rPr>
            <w:rStyle w:val="Hyperlink"/>
            <w:noProof/>
          </w:rPr>
          <w:t>G-2.</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Provide information about your company's total production in the following table:</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_Toc471290208 \h </w:instrText>
        </w:r>
        <w:r w:rsidR="009D5C9B" w:rsidRPr="00AE30B1">
          <w:rPr>
            <w:noProof/>
            <w:webHidden/>
          </w:rPr>
        </w:r>
        <w:r w:rsidR="009D5C9B" w:rsidRPr="00AE30B1">
          <w:rPr>
            <w:noProof/>
            <w:webHidden/>
          </w:rPr>
          <w:fldChar w:fldCharType="separate"/>
        </w:r>
        <w:r w:rsidR="00552364" w:rsidRPr="00AE30B1">
          <w:rPr>
            <w:noProof/>
            <w:webHidden/>
          </w:rPr>
          <w:t>34</w:t>
        </w:r>
        <w:r w:rsidR="009D5C9B" w:rsidRPr="00AE30B1">
          <w:rPr>
            <w:noProof/>
            <w:webHidden/>
          </w:rPr>
          <w:fldChar w:fldCharType="end"/>
        </w:r>
      </w:hyperlink>
    </w:p>
    <w:p w14:paraId="51860079"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09" w:history="1">
        <w:r w:rsidR="009D5C9B" w:rsidRPr="00AE30B1">
          <w:rPr>
            <w:rStyle w:val="Hyperlink"/>
            <w:noProof/>
          </w:rPr>
          <w:t>G-3.</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Cost accounting practices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_Toc471290209 \h </w:instrText>
        </w:r>
        <w:r w:rsidR="009D5C9B" w:rsidRPr="00AE30B1">
          <w:rPr>
            <w:noProof/>
            <w:webHidden/>
          </w:rPr>
        </w:r>
        <w:r w:rsidR="009D5C9B" w:rsidRPr="00AE30B1">
          <w:rPr>
            <w:noProof/>
            <w:webHidden/>
          </w:rPr>
          <w:fldChar w:fldCharType="separate"/>
        </w:r>
        <w:r w:rsidR="00552364" w:rsidRPr="00AE30B1">
          <w:rPr>
            <w:noProof/>
            <w:webHidden/>
          </w:rPr>
          <w:t>34</w:t>
        </w:r>
        <w:r w:rsidR="009D5C9B" w:rsidRPr="00AE30B1">
          <w:rPr>
            <w:noProof/>
            <w:webHidden/>
          </w:rPr>
          <w:fldChar w:fldCharType="end"/>
        </w:r>
      </w:hyperlink>
    </w:p>
    <w:p w14:paraId="5186007A"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10" w:history="1">
        <w:r w:rsidR="009D5C9B" w:rsidRPr="00AE30B1">
          <w:rPr>
            <w:rStyle w:val="Hyperlink"/>
            <w:noProof/>
          </w:rPr>
          <w:t>G-4</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Cost to make and sell on domestic market</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_Toc471290210 \h </w:instrText>
        </w:r>
        <w:r w:rsidR="009D5C9B" w:rsidRPr="00AE30B1">
          <w:rPr>
            <w:noProof/>
            <w:webHidden/>
          </w:rPr>
        </w:r>
        <w:r w:rsidR="009D5C9B" w:rsidRPr="00AE30B1">
          <w:rPr>
            <w:noProof/>
            <w:webHidden/>
          </w:rPr>
          <w:fldChar w:fldCharType="separate"/>
        </w:r>
        <w:r w:rsidR="00552364" w:rsidRPr="00AE30B1">
          <w:rPr>
            <w:noProof/>
            <w:webHidden/>
          </w:rPr>
          <w:t>35</w:t>
        </w:r>
        <w:r w:rsidR="009D5C9B" w:rsidRPr="00AE30B1">
          <w:rPr>
            <w:noProof/>
            <w:webHidden/>
          </w:rPr>
          <w:fldChar w:fldCharType="end"/>
        </w:r>
      </w:hyperlink>
    </w:p>
    <w:p w14:paraId="5186007B"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11" w:history="1">
        <w:r w:rsidR="009D5C9B" w:rsidRPr="00AE30B1">
          <w:rPr>
            <w:rStyle w:val="Hyperlink"/>
            <w:noProof/>
          </w:rPr>
          <w:t>G-5</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Cost to make and sell goods under consideration (goods exported to Australia)</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_Toc471290211 \h </w:instrText>
        </w:r>
        <w:r w:rsidR="009D5C9B" w:rsidRPr="00AE30B1">
          <w:rPr>
            <w:noProof/>
            <w:webHidden/>
          </w:rPr>
        </w:r>
        <w:r w:rsidR="009D5C9B" w:rsidRPr="00AE30B1">
          <w:rPr>
            <w:noProof/>
            <w:webHidden/>
          </w:rPr>
          <w:fldChar w:fldCharType="separate"/>
        </w:r>
        <w:r w:rsidR="00552364" w:rsidRPr="00AE30B1">
          <w:rPr>
            <w:noProof/>
            <w:webHidden/>
          </w:rPr>
          <w:t>36</w:t>
        </w:r>
        <w:r w:rsidR="009D5C9B" w:rsidRPr="00AE30B1">
          <w:rPr>
            <w:noProof/>
            <w:webHidden/>
          </w:rPr>
          <w:fldChar w:fldCharType="end"/>
        </w:r>
      </w:hyperlink>
    </w:p>
    <w:p w14:paraId="5186007C" w14:textId="77777777" w:rsidR="009D5C9B" w:rsidRPr="00AE30B1" w:rsidRDefault="009F0E46">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1290212" w:history="1">
        <w:r w:rsidR="009D5C9B" w:rsidRPr="00AE30B1">
          <w:rPr>
            <w:rStyle w:val="Hyperlink"/>
            <w:noProof/>
          </w:rPr>
          <w:t>G-6</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noProof/>
          </w:rPr>
          <w:t>Major raw material costs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_Toc471290212 \h </w:instrText>
        </w:r>
        <w:r w:rsidR="009D5C9B" w:rsidRPr="00AE30B1">
          <w:rPr>
            <w:noProof/>
            <w:webHidden/>
          </w:rPr>
        </w:r>
        <w:r w:rsidR="009D5C9B" w:rsidRPr="00AE30B1">
          <w:rPr>
            <w:noProof/>
            <w:webHidden/>
          </w:rPr>
          <w:fldChar w:fldCharType="separate"/>
        </w:r>
        <w:r w:rsidR="00552364" w:rsidRPr="00AE30B1">
          <w:rPr>
            <w:noProof/>
            <w:webHidden/>
          </w:rPr>
          <w:t>37</w:t>
        </w:r>
        <w:r w:rsidR="009D5C9B" w:rsidRPr="00AE30B1">
          <w:rPr>
            <w:noProof/>
            <w:webHidden/>
          </w:rPr>
          <w:fldChar w:fldCharType="end"/>
        </w:r>
      </w:hyperlink>
    </w:p>
    <w:p w14:paraId="5186007D"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13" w:history="1">
        <w:r w:rsidR="009D5C9B" w:rsidRPr="00AE30B1">
          <w:rPr>
            <w:rStyle w:val="Hyperlink"/>
            <w:noProof/>
          </w:rPr>
          <w:t>SECTION H – PARTICULAR MARKET SITUATION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_Toc471290213 \h </w:instrText>
        </w:r>
        <w:r w:rsidR="009D5C9B" w:rsidRPr="00AE30B1">
          <w:rPr>
            <w:noProof/>
            <w:webHidden/>
          </w:rPr>
        </w:r>
        <w:r w:rsidR="009D5C9B" w:rsidRPr="00AE30B1">
          <w:rPr>
            <w:noProof/>
            <w:webHidden/>
          </w:rPr>
          <w:fldChar w:fldCharType="separate"/>
        </w:r>
        <w:r w:rsidR="00552364" w:rsidRPr="00AE30B1">
          <w:rPr>
            <w:noProof/>
            <w:webHidden/>
          </w:rPr>
          <w:t>39</w:t>
        </w:r>
        <w:r w:rsidR="009D5C9B" w:rsidRPr="00AE30B1">
          <w:rPr>
            <w:noProof/>
            <w:webHidden/>
          </w:rPr>
          <w:fldChar w:fldCharType="end"/>
        </w:r>
      </w:hyperlink>
    </w:p>
    <w:p w14:paraId="5186007E" w14:textId="77777777" w:rsidR="009D5C9B" w:rsidRPr="00AE30B1" w:rsidRDefault="009F0E46">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71290214" w:history="1">
        <w:r w:rsidR="009D5C9B" w:rsidRPr="00AE30B1">
          <w:rPr>
            <w:rStyle w:val="Hyperlink"/>
            <w:rFonts w:cs="Arial"/>
            <w:caps/>
            <w:noProof/>
          </w:rPr>
          <w:t xml:space="preserve">PART H-1 </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rFonts w:cs="Arial"/>
            <w:caps/>
            <w:noProof/>
          </w:rPr>
          <w:t>General information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_Toc471290214 \h </w:instrText>
        </w:r>
        <w:r w:rsidR="009D5C9B" w:rsidRPr="00AE30B1">
          <w:rPr>
            <w:noProof/>
            <w:webHidden/>
          </w:rPr>
        </w:r>
        <w:r w:rsidR="009D5C9B" w:rsidRPr="00AE30B1">
          <w:rPr>
            <w:noProof/>
            <w:webHidden/>
          </w:rPr>
          <w:fldChar w:fldCharType="separate"/>
        </w:r>
        <w:r w:rsidR="00552364" w:rsidRPr="00AE30B1">
          <w:rPr>
            <w:noProof/>
            <w:webHidden/>
          </w:rPr>
          <w:t>39</w:t>
        </w:r>
        <w:r w:rsidR="009D5C9B" w:rsidRPr="00AE30B1">
          <w:rPr>
            <w:noProof/>
            <w:webHidden/>
          </w:rPr>
          <w:fldChar w:fldCharType="end"/>
        </w:r>
      </w:hyperlink>
    </w:p>
    <w:p w14:paraId="5186007F" w14:textId="77777777" w:rsidR="009D5C9B" w:rsidRPr="00AE30B1" w:rsidRDefault="009F0E46">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71290215" w:history="1">
        <w:r w:rsidR="009D5C9B" w:rsidRPr="00AE30B1">
          <w:rPr>
            <w:rStyle w:val="Hyperlink"/>
            <w:rFonts w:cs="Arial"/>
            <w:caps/>
            <w:noProof/>
          </w:rPr>
          <w:t xml:space="preserve">PART H-2 </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rFonts w:cs="Arial"/>
            <w:caps/>
            <w:noProof/>
          </w:rPr>
          <w:t>Government of China Measures in the IRON AND steel sector</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_Toc471290215 \h </w:instrText>
        </w:r>
        <w:r w:rsidR="009D5C9B" w:rsidRPr="00AE30B1">
          <w:rPr>
            <w:noProof/>
            <w:webHidden/>
          </w:rPr>
        </w:r>
        <w:r w:rsidR="009D5C9B" w:rsidRPr="00AE30B1">
          <w:rPr>
            <w:noProof/>
            <w:webHidden/>
          </w:rPr>
          <w:fldChar w:fldCharType="separate"/>
        </w:r>
        <w:r w:rsidR="00552364" w:rsidRPr="00AE30B1">
          <w:rPr>
            <w:noProof/>
            <w:webHidden/>
          </w:rPr>
          <w:t>43</w:t>
        </w:r>
        <w:r w:rsidR="009D5C9B" w:rsidRPr="00AE30B1">
          <w:rPr>
            <w:noProof/>
            <w:webHidden/>
          </w:rPr>
          <w:fldChar w:fldCharType="end"/>
        </w:r>
      </w:hyperlink>
    </w:p>
    <w:p w14:paraId="51860080" w14:textId="77777777" w:rsidR="009D5C9B" w:rsidRPr="00AE30B1" w:rsidRDefault="009F0E46">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71290216" w:history="1">
        <w:r w:rsidR="009D5C9B" w:rsidRPr="00AE30B1">
          <w:rPr>
            <w:rStyle w:val="Hyperlink"/>
            <w:rFonts w:cs="Arial"/>
            <w:caps/>
            <w:noProof/>
          </w:rPr>
          <w:t xml:space="preserve">PART H-3 </w:t>
        </w:r>
        <w:r w:rsidR="009D5C9B" w:rsidRPr="00AE30B1">
          <w:rPr>
            <w:rFonts w:asciiTheme="minorHAnsi" w:eastAsiaTheme="minorEastAsia" w:hAnsiTheme="minorHAnsi" w:cstheme="minorBidi"/>
            <w:smallCaps w:val="0"/>
            <w:noProof/>
            <w:sz w:val="22"/>
            <w:szCs w:val="22"/>
            <w:lang w:eastAsia="en-AU"/>
          </w:rPr>
          <w:tab/>
        </w:r>
        <w:r w:rsidR="009D5C9B" w:rsidRPr="00AE30B1">
          <w:rPr>
            <w:rStyle w:val="Hyperlink"/>
            <w:rFonts w:cs="Arial"/>
            <w:caps/>
            <w:noProof/>
          </w:rPr>
          <w:t>The alloy bar sector</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_Toc471290216 \h </w:instrText>
        </w:r>
        <w:r w:rsidR="009D5C9B" w:rsidRPr="00AE30B1">
          <w:rPr>
            <w:noProof/>
            <w:webHidden/>
          </w:rPr>
        </w:r>
        <w:r w:rsidR="009D5C9B" w:rsidRPr="00AE30B1">
          <w:rPr>
            <w:noProof/>
            <w:webHidden/>
          </w:rPr>
          <w:fldChar w:fldCharType="separate"/>
        </w:r>
        <w:r w:rsidR="00552364" w:rsidRPr="00AE30B1">
          <w:rPr>
            <w:noProof/>
            <w:webHidden/>
          </w:rPr>
          <w:t>47</w:t>
        </w:r>
        <w:r w:rsidR="009D5C9B" w:rsidRPr="00AE30B1">
          <w:rPr>
            <w:noProof/>
            <w:webHidden/>
          </w:rPr>
          <w:fldChar w:fldCharType="end"/>
        </w:r>
      </w:hyperlink>
    </w:p>
    <w:p w14:paraId="51860081"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17" w:history="1">
        <w:r w:rsidR="009D5C9B" w:rsidRPr="00AE30B1">
          <w:rPr>
            <w:rStyle w:val="Hyperlink"/>
            <w:noProof/>
          </w:rPr>
          <w:t>Section I Exporter's declaration</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_Toc471290217 \h </w:instrText>
        </w:r>
        <w:r w:rsidR="009D5C9B" w:rsidRPr="00AE30B1">
          <w:rPr>
            <w:noProof/>
            <w:webHidden/>
          </w:rPr>
        </w:r>
        <w:r w:rsidR="009D5C9B" w:rsidRPr="00AE30B1">
          <w:rPr>
            <w:noProof/>
            <w:webHidden/>
          </w:rPr>
          <w:fldChar w:fldCharType="separate"/>
        </w:r>
        <w:r w:rsidR="00552364" w:rsidRPr="00AE30B1">
          <w:rPr>
            <w:noProof/>
            <w:webHidden/>
          </w:rPr>
          <w:t>55</w:t>
        </w:r>
        <w:r w:rsidR="009D5C9B" w:rsidRPr="00AE30B1">
          <w:rPr>
            <w:noProof/>
            <w:webHidden/>
          </w:rPr>
          <w:fldChar w:fldCharType="end"/>
        </w:r>
      </w:hyperlink>
    </w:p>
    <w:p w14:paraId="51860082"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18" w:history="1">
        <w:r w:rsidR="009D5C9B" w:rsidRPr="00AE30B1">
          <w:rPr>
            <w:rStyle w:val="Hyperlink"/>
            <w:noProof/>
          </w:rPr>
          <w:t>Section J Checklist</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_Toc471290218 \h </w:instrText>
        </w:r>
        <w:r w:rsidR="009D5C9B" w:rsidRPr="00AE30B1">
          <w:rPr>
            <w:noProof/>
            <w:webHidden/>
          </w:rPr>
        </w:r>
        <w:r w:rsidR="009D5C9B" w:rsidRPr="00AE30B1">
          <w:rPr>
            <w:noProof/>
            <w:webHidden/>
          </w:rPr>
          <w:fldChar w:fldCharType="separate"/>
        </w:r>
        <w:r w:rsidR="00552364" w:rsidRPr="00AE30B1">
          <w:rPr>
            <w:noProof/>
            <w:webHidden/>
          </w:rPr>
          <w:t>56</w:t>
        </w:r>
        <w:r w:rsidR="009D5C9B" w:rsidRPr="00AE30B1">
          <w:rPr>
            <w:noProof/>
            <w:webHidden/>
          </w:rPr>
          <w:fldChar w:fldCharType="end"/>
        </w:r>
      </w:hyperlink>
    </w:p>
    <w:p w14:paraId="51860083" w14:textId="77777777" w:rsidR="009D5C9B" w:rsidRPr="00AE30B1" w:rsidRDefault="009F0E46">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1290219" w:history="1">
        <w:r w:rsidR="009D5C9B" w:rsidRPr="00AE30B1">
          <w:rPr>
            <w:rStyle w:val="Hyperlink"/>
            <w:noProof/>
          </w:rPr>
          <w:t>Appendix Glossary of terms</w:t>
        </w:r>
        <w:r w:rsidR="009D5C9B" w:rsidRPr="00AE30B1">
          <w:rPr>
            <w:noProof/>
            <w:webHidden/>
          </w:rPr>
          <w:tab/>
        </w:r>
        <w:r w:rsidR="009D5C9B" w:rsidRPr="00AE30B1">
          <w:rPr>
            <w:noProof/>
            <w:webHidden/>
          </w:rPr>
          <w:fldChar w:fldCharType="begin"/>
        </w:r>
        <w:r w:rsidR="009D5C9B" w:rsidRPr="00AE30B1">
          <w:rPr>
            <w:noProof/>
            <w:webHidden/>
          </w:rPr>
          <w:instrText xml:space="preserve"> PAGEREF _Toc471290219 \h </w:instrText>
        </w:r>
        <w:r w:rsidR="009D5C9B" w:rsidRPr="00AE30B1">
          <w:rPr>
            <w:noProof/>
            <w:webHidden/>
          </w:rPr>
        </w:r>
        <w:r w:rsidR="009D5C9B" w:rsidRPr="00AE30B1">
          <w:rPr>
            <w:noProof/>
            <w:webHidden/>
          </w:rPr>
          <w:fldChar w:fldCharType="separate"/>
        </w:r>
        <w:r w:rsidR="00552364" w:rsidRPr="00AE30B1">
          <w:rPr>
            <w:noProof/>
            <w:webHidden/>
          </w:rPr>
          <w:t>57</w:t>
        </w:r>
        <w:r w:rsidR="009D5C9B" w:rsidRPr="00AE30B1">
          <w:rPr>
            <w:noProof/>
            <w:webHidden/>
          </w:rPr>
          <w:fldChar w:fldCharType="end"/>
        </w:r>
      </w:hyperlink>
    </w:p>
    <w:p w14:paraId="51860084" w14:textId="77777777" w:rsidR="00515B70" w:rsidRPr="00AE30B1" w:rsidRDefault="009E265D" w:rsidP="001C3377">
      <w:pPr>
        <w:widowControl w:val="0"/>
        <w:tabs>
          <w:tab w:val="right" w:leader="dot" w:pos="8364"/>
        </w:tabs>
        <w:rPr>
          <w:snapToGrid w:val="0"/>
        </w:rPr>
      </w:pPr>
      <w:r w:rsidRPr="00AE30B1">
        <w:rPr>
          <w:snapToGrid w:val="0"/>
        </w:rPr>
        <w:fldChar w:fldCharType="end"/>
      </w:r>
    </w:p>
    <w:p w14:paraId="51860085" w14:textId="77777777" w:rsidR="00515B70" w:rsidRPr="00AE30B1" w:rsidRDefault="0069494E">
      <w:pPr>
        <w:pStyle w:val="Heading1"/>
      </w:pPr>
      <w:bookmarkStart w:id="11" w:name="_Toc506971815"/>
      <w:r w:rsidRPr="00AE30B1">
        <w:br w:type="page"/>
      </w:r>
      <w:bookmarkStart w:id="12" w:name="_Toc471290178"/>
      <w:r w:rsidR="00515B70" w:rsidRPr="00AE30B1">
        <w:lastRenderedPageBreak/>
        <w:t>Instructions</w:t>
      </w:r>
      <w:bookmarkEnd w:id="11"/>
      <w:bookmarkEnd w:id="12"/>
    </w:p>
    <w:p w14:paraId="51860086" w14:textId="77777777" w:rsidR="00515B70" w:rsidRPr="00AE30B1" w:rsidRDefault="00515B70">
      <w:pPr>
        <w:widowControl w:val="0"/>
        <w:ind w:left="0"/>
        <w:rPr>
          <w:snapToGrid w:val="0"/>
        </w:rPr>
      </w:pPr>
    </w:p>
    <w:p w14:paraId="51860087" w14:textId="77777777" w:rsidR="00515B70" w:rsidRPr="00AE30B1" w:rsidRDefault="00515B70">
      <w:pPr>
        <w:pStyle w:val="Heading2"/>
      </w:pPr>
      <w:bookmarkStart w:id="13" w:name="_Toc506971816"/>
      <w:bookmarkStart w:id="14" w:name="_Toc219017544"/>
      <w:bookmarkStart w:id="15" w:name="_Toc471290179"/>
      <w:r w:rsidRPr="00AE30B1">
        <w:t>Why you have been asked to fill out this questionnaire</w:t>
      </w:r>
      <w:bookmarkEnd w:id="13"/>
      <w:r w:rsidR="00C44727" w:rsidRPr="00AE30B1">
        <w:t>?</w:t>
      </w:r>
      <w:bookmarkEnd w:id="14"/>
      <w:bookmarkEnd w:id="15"/>
    </w:p>
    <w:p w14:paraId="51860088" w14:textId="77777777" w:rsidR="00515B70" w:rsidRPr="00AE30B1" w:rsidRDefault="00515B70">
      <w:pPr>
        <w:widowControl w:val="0"/>
        <w:ind w:left="0" w:right="-716"/>
        <w:rPr>
          <w:snapToGrid w:val="0"/>
        </w:rPr>
      </w:pPr>
    </w:p>
    <w:p w14:paraId="51860089" w14:textId="3DE4FBF6" w:rsidR="00515B70" w:rsidRPr="00AE30B1" w:rsidRDefault="00515B70">
      <w:pPr>
        <w:widowControl w:val="0"/>
        <w:ind w:left="0" w:right="-716"/>
        <w:jc w:val="both"/>
        <w:rPr>
          <w:snapToGrid w:val="0"/>
        </w:rPr>
      </w:pPr>
      <w:r w:rsidRPr="00AE30B1">
        <w:rPr>
          <w:snapToGrid w:val="0"/>
        </w:rPr>
        <w:t xml:space="preserve">The </w:t>
      </w:r>
      <w:r w:rsidR="00CD2329" w:rsidRPr="00AE30B1">
        <w:rPr>
          <w:snapToGrid w:val="0"/>
        </w:rPr>
        <w:t>Anti-Dumping Commission (the Commission</w:t>
      </w:r>
      <w:r w:rsidRPr="00AE30B1">
        <w:rPr>
          <w:snapToGrid w:val="0"/>
        </w:rPr>
        <w:t>) is responsible for investigating the allegation that</w:t>
      </w:r>
      <w:r w:rsidR="002F45DD" w:rsidRPr="00AE30B1">
        <w:rPr>
          <w:snapToGrid w:val="0"/>
        </w:rPr>
        <w:t xml:space="preserve"> alloy round steel bar</w:t>
      </w:r>
      <w:r w:rsidR="006C7590" w:rsidRPr="00AE30B1">
        <w:rPr>
          <w:snapToGrid w:val="0"/>
        </w:rPr>
        <w:t>s</w:t>
      </w:r>
      <w:r w:rsidR="002F45DD" w:rsidRPr="00AE30B1">
        <w:rPr>
          <w:snapToGrid w:val="0"/>
        </w:rPr>
        <w:t xml:space="preserve"> (alloy bar</w:t>
      </w:r>
      <w:r w:rsidR="006C7590" w:rsidRPr="00AE30B1">
        <w:rPr>
          <w:snapToGrid w:val="0"/>
        </w:rPr>
        <w:t>s</w:t>
      </w:r>
      <w:r w:rsidR="002F45DD" w:rsidRPr="00AE30B1">
        <w:rPr>
          <w:snapToGrid w:val="0"/>
        </w:rPr>
        <w:t>)</w:t>
      </w:r>
      <w:r w:rsidRPr="00AE30B1">
        <w:rPr>
          <w:snapToGrid w:val="0"/>
        </w:rPr>
        <w:t xml:space="preserve"> </w:t>
      </w:r>
      <w:r w:rsidR="00D22B7C" w:rsidRPr="00AE30B1">
        <w:rPr>
          <w:snapToGrid w:val="0"/>
        </w:rPr>
        <w:t>have</w:t>
      </w:r>
      <w:r w:rsidRPr="00AE30B1">
        <w:rPr>
          <w:snapToGrid w:val="0"/>
        </w:rPr>
        <w:t xml:space="preserve"> been exported to Australia from </w:t>
      </w:r>
      <w:r w:rsidR="002F45DD" w:rsidRPr="00AE30B1">
        <w:rPr>
          <w:snapToGrid w:val="0"/>
        </w:rPr>
        <w:t>China</w:t>
      </w:r>
      <w:r w:rsidR="003F2C50" w:rsidRPr="00AE30B1">
        <w:rPr>
          <w:snapToGrid w:val="0"/>
        </w:rPr>
        <w:t xml:space="preserve"> </w:t>
      </w:r>
      <w:r w:rsidR="00463D03" w:rsidRPr="00AE30B1">
        <w:rPr>
          <w:snapToGrid w:val="0"/>
        </w:rPr>
        <w:t>at</w:t>
      </w:r>
      <w:r w:rsidR="00463D03" w:rsidRPr="00AE30B1">
        <w:t xml:space="preserve"> prices less than their normal value</w:t>
      </w:r>
      <w:r w:rsidR="00463D03" w:rsidRPr="00AE30B1">
        <w:rPr>
          <w:color w:val="0000FF"/>
        </w:rPr>
        <w:t xml:space="preserve"> </w:t>
      </w:r>
      <w:r w:rsidR="00463D03" w:rsidRPr="00AE30B1">
        <w:t xml:space="preserve">and that the </w:t>
      </w:r>
      <w:r w:rsidR="00463D03" w:rsidRPr="00AE30B1">
        <w:rPr>
          <w:rFonts w:cs="Arial"/>
        </w:rPr>
        <w:t>dumping</w:t>
      </w:r>
      <w:r w:rsidR="00463D03" w:rsidRPr="00AE30B1">
        <w:rPr>
          <w:rFonts w:cs="Arial"/>
          <w:color w:val="FF0000"/>
        </w:rPr>
        <w:t xml:space="preserve"> </w:t>
      </w:r>
      <w:r w:rsidR="00463D03" w:rsidRPr="00AE30B1">
        <w:t>has caused material injury to the Australian industry</w:t>
      </w:r>
    </w:p>
    <w:p w14:paraId="5186008A" w14:textId="77777777" w:rsidR="00515B70" w:rsidRPr="00AE30B1" w:rsidRDefault="00515B70">
      <w:pPr>
        <w:widowControl w:val="0"/>
        <w:ind w:left="0" w:right="-716"/>
        <w:jc w:val="both"/>
        <w:rPr>
          <w:snapToGrid w:val="0"/>
        </w:rPr>
      </w:pPr>
    </w:p>
    <w:p w14:paraId="5186008B" w14:textId="77777777" w:rsidR="00515B70" w:rsidRPr="00AE30B1" w:rsidRDefault="00CD2329">
      <w:pPr>
        <w:widowControl w:val="0"/>
        <w:ind w:left="0" w:right="-716"/>
        <w:jc w:val="both"/>
        <w:rPr>
          <w:snapToGrid w:val="0"/>
        </w:rPr>
      </w:pPr>
      <w:r w:rsidRPr="00AE30B1">
        <w:rPr>
          <w:snapToGrid w:val="0"/>
        </w:rPr>
        <w:t>The Commission</w:t>
      </w:r>
      <w:r w:rsidR="00515B70" w:rsidRPr="00AE30B1">
        <w:rPr>
          <w:snapToGrid w:val="0"/>
        </w:rPr>
        <w:t xml:space="preserve"> will use the information you provide to determine normal values and export prices over the investigation period.  This information will determi</w:t>
      </w:r>
      <w:r w:rsidR="00463D03" w:rsidRPr="00AE30B1">
        <w:rPr>
          <w:snapToGrid w:val="0"/>
        </w:rPr>
        <w:t xml:space="preserve">ne whether </w:t>
      </w:r>
      <w:r w:rsidR="002F45DD" w:rsidRPr="00AE30B1">
        <w:rPr>
          <w:snapToGrid w:val="0"/>
        </w:rPr>
        <w:t>alloy bar</w:t>
      </w:r>
      <w:r w:rsidR="00197C8D" w:rsidRPr="00AE30B1">
        <w:rPr>
          <w:snapToGrid w:val="0"/>
        </w:rPr>
        <w:t xml:space="preserve"> </w:t>
      </w:r>
      <w:r w:rsidR="0091494E" w:rsidRPr="00AE30B1">
        <w:rPr>
          <w:snapToGrid w:val="0"/>
        </w:rPr>
        <w:t>is</w:t>
      </w:r>
      <w:r w:rsidR="00515B70" w:rsidRPr="00AE30B1">
        <w:rPr>
          <w:snapToGrid w:val="0"/>
        </w:rPr>
        <w:t xml:space="preserve"> dumped. You may make separate submissions concerning any other matter, for example injury.</w:t>
      </w:r>
    </w:p>
    <w:p w14:paraId="5186008C" w14:textId="77777777" w:rsidR="00515B70" w:rsidRPr="00AE30B1" w:rsidRDefault="00515B70">
      <w:pPr>
        <w:widowControl w:val="0"/>
        <w:ind w:left="0" w:right="-716"/>
        <w:jc w:val="both"/>
        <w:rPr>
          <w:snapToGrid w:val="0"/>
        </w:rPr>
      </w:pPr>
    </w:p>
    <w:p w14:paraId="5186008D" w14:textId="77777777" w:rsidR="00515B70" w:rsidRPr="00AE30B1" w:rsidRDefault="00CD2329">
      <w:pPr>
        <w:widowControl w:val="0"/>
        <w:ind w:left="0" w:right="-716"/>
        <w:jc w:val="both"/>
        <w:rPr>
          <w:snapToGrid w:val="0"/>
        </w:rPr>
      </w:pPr>
      <w:r w:rsidRPr="00AE30B1">
        <w:rPr>
          <w:snapToGrid w:val="0"/>
        </w:rPr>
        <w:t>The Commission</w:t>
      </w:r>
      <w:r w:rsidR="00515B70" w:rsidRPr="00AE30B1">
        <w:rPr>
          <w:snapToGrid w:val="0"/>
        </w:rPr>
        <w:t xml:space="preserve"> investigation will be carried out under the provisions of the Part XVB of the </w:t>
      </w:r>
      <w:r w:rsidR="00515B70" w:rsidRPr="00AE30B1">
        <w:rPr>
          <w:i/>
          <w:snapToGrid w:val="0"/>
        </w:rPr>
        <w:t>Customs Act 1901</w:t>
      </w:r>
      <w:r w:rsidR="00515B70" w:rsidRPr="00AE30B1">
        <w:rPr>
          <w:snapToGrid w:val="0"/>
        </w:rPr>
        <w:t>.</w:t>
      </w:r>
    </w:p>
    <w:p w14:paraId="5186008E" w14:textId="77777777" w:rsidR="00515B70" w:rsidRPr="00AE30B1" w:rsidRDefault="00515B70">
      <w:pPr>
        <w:widowControl w:val="0"/>
        <w:ind w:left="0" w:right="-716"/>
        <w:jc w:val="both"/>
        <w:rPr>
          <w:snapToGrid w:val="0"/>
        </w:rPr>
      </w:pPr>
    </w:p>
    <w:p w14:paraId="5186008F" w14:textId="77777777" w:rsidR="00515B70" w:rsidRPr="00AE30B1" w:rsidRDefault="00515B70">
      <w:pPr>
        <w:pStyle w:val="Heading2"/>
      </w:pPr>
      <w:bookmarkStart w:id="16" w:name="_Toc506971817"/>
      <w:bookmarkStart w:id="17" w:name="_Toc219017545"/>
      <w:bookmarkStart w:id="18" w:name="_Toc471290180"/>
      <w:r w:rsidRPr="00AE30B1">
        <w:t>What happens if you do not respond to this questionnaire?</w:t>
      </w:r>
      <w:bookmarkEnd w:id="16"/>
      <w:bookmarkEnd w:id="17"/>
      <w:bookmarkEnd w:id="18"/>
    </w:p>
    <w:p w14:paraId="51860090" w14:textId="77777777" w:rsidR="00515B70" w:rsidRPr="00AE30B1" w:rsidRDefault="00515B70">
      <w:pPr>
        <w:keepNext/>
        <w:widowControl w:val="0"/>
        <w:ind w:left="0" w:right="-716"/>
        <w:jc w:val="both"/>
        <w:rPr>
          <w:snapToGrid w:val="0"/>
        </w:rPr>
      </w:pPr>
    </w:p>
    <w:p w14:paraId="51860091" w14:textId="77777777" w:rsidR="00515B70" w:rsidRPr="00AE30B1" w:rsidRDefault="007B1D24">
      <w:pPr>
        <w:widowControl w:val="0"/>
        <w:ind w:left="0" w:right="-716"/>
        <w:jc w:val="both"/>
        <w:rPr>
          <w:snapToGrid w:val="0"/>
        </w:rPr>
      </w:pPr>
      <w:r w:rsidRPr="00AE30B1">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 supplied by other parties (possibly information supplied by the Australian industry). </w:t>
      </w:r>
      <w:r w:rsidR="00515B70" w:rsidRPr="00AE30B1">
        <w:rPr>
          <w:snapToGrid w:val="0"/>
        </w:rPr>
        <w:t xml:space="preserve"> In that case we may assess a dumping margin for your company based upon normal values that may be the highest determined in your country during the investigation period. </w:t>
      </w:r>
    </w:p>
    <w:p w14:paraId="51860092" w14:textId="77777777" w:rsidR="00515B70" w:rsidRPr="00AE30B1" w:rsidRDefault="00515B70">
      <w:pPr>
        <w:widowControl w:val="0"/>
        <w:ind w:left="0" w:right="-716"/>
        <w:jc w:val="both"/>
        <w:rPr>
          <w:snapToGrid w:val="0"/>
        </w:rPr>
      </w:pPr>
    </w:p>
    <w:p w14:paraId="51860093" w14:textId="77777777" w:rsidR="00515B70" w:rsidRPr="00AE30B1" w:rsidRDefault="00515B70" w:rsidP="00F253E2">
      <w:pPr>
        <w:ind w:left="0"/>
        <w:jc w:val="both"/>
        <w:rPr>
          <w:snapToGrid w:val="0"/>
        </w:rPr>
      </w:pPr>
      <w:r w:rsidRPr="00AE30B1">
        <w:rPr>
          <w:snapToGrid w:val="0"/>
        </w:rPr>
        <w:t>It is in your interest, therefore, to provide a complete</w:t>
      </w:r>
      <w:r w:rsidR="00D82E61" w:rsidRPr="00AE30B1">
        <w:rPr>
          <w:snapToGrid w:val="0"/>
        </w:rPr>
        <w:t xml:space="preserve"> and accurate</w:t>
      </w:r>
      <w:r w:rsidRPr="00AE30B1">
        <w:rPr>
          <w:snapToGrid w:val="0"/>
        </w:rPr>
        <w:t xml:space="preserve"> submission</w:t>
      </w:r>
      <w:r w:rsidR="00D82E61" w:rsidRPr="00AE30B1">
        <w:rPr>
          <w:snapToGrid w:val="0"/>
        </w:rPr>
        <w:t>, capable of verification</w:t>
      </w:r>
      <w:r w:rsidRPr="00AE30B1">
        <w:rPr>
          <w:snapToGrid w:val="0"/>
        </w:rPr>
        <w:t>.</w:t>
      </w:r>
    </w:p>
    <w:p w14:paraId="51860094" w14:textId="77777777" w:rsidR="00515B70" w:rsidRPr="00AE30B1" w:rsidRDefault="00515B70">
      <w:pPr>
        <w:widowControl w:val="0"/>
        <w:ind w:left="0" w:right="-716"/>
        <w:jc w:val="both"/>
        <w:rPr>
          <w:snapToGrid w:val="0"/>
        </w:rPr>
      </w:pPr>
    </w:p>
    <w:p w14:paraId="51860095" w14:textId="77777777" w:rsidR="00515B70" w:rsidRPr="00AE30B1" w:rsidRDefault="00515B70">
      <w:pPr>
        <w:pStyle w:val="Heading2"/>
      </w:pPr>
      <w:bookmarkStart w:id="19" w:name="_Toc506971818"/>
      <w:bookmarkStart w:id="20" w:name="_Toc219017546"/>
      <w:bookmarkStart w:id="21" w:name="_Toc471290181"/>
      <w:r w:rsidRPr="00AE30B1">
        <w:t>Due date for response</w:t>
      </w:r>
      <w:bookmarkEnd w:id="19"/>
      <w:bookmarkEnd w:id="20"/>
      <w:bookmarkEnd w:id="21"/>
    </w:p>
    <w:p w14:paraId="51860096" w14:textId="77777777" w:rsidR="00515B70" w:rsidRPr="00AE30B1" w:rsidRDefault="00515B70">
      <w:pPr>
        <w:keepNext/>
        <w:widowControl w:val="0"/>
        <w:ind w:left="0" w:right="-716"/>
        <w:jc w:val="both"/>
        <w:rPr>
          <w:snapToGrid w:val="0"/>
        </w:rPr>
      </w:pPr>
    </w:p>
    <w:p w14:paraId="51860097" w14:textId="77777777" w:rsidR="00920A8A" w:rsidRPr="00AE30B1" w:rsidRDefault="00515B70" w:rsidP="00920A8A">
      <w:pPr>
        <w:widowControl w:val="0"/>
        <w:ind w:left="0" w:right="-716"/>
        <w:jc w:val="both"/>
        <w:rPr>
          <w:snapToGrid w:val="0"/>
        </w:rPr>
      </w:pPr>
      <w:r w:rsidRPr="00AE30B1">
        <w:rPr>
          <w:snapToGrid w:val="0"/>
        </w:rPr>
        <w:t xml:space="preserve">Manufacturers and exporters are requested to respond to this questionnaire and return it to </w:t>
      </w:r>
      <w:r w:rsidR="002569E3" w:rsidRPr="00AE30B1">
        <w:rPr>
          <w:snapToGrid w:val="0"/>
        </w:rPr>
        <w:t>the Commission</w:t>
      </w:r>
      <w:r w:rsidRPr="00AE30B1">
        <w:rPr>
          <w:snapToGrid w:val="0"/>
        </w:rPr>
        <w:t xml:space="preserve"> within the time specified on the cover</w:t>
      </w:r>
      <w:r w:rsidR="00436091" w:rsidRPr="00AE30B1">
        <w:rPr>
          <w:snapToGrid w:val="0"/>
        </w:rPr>
        <w:t xml:space="preserve"> page</w:t>
      </w:r>
      <w:r w:rsidRPr="00AE30B1">
        <w:rPr>
          <w:snapToGrid w:val="0"/>
        </w:rPr>
        <w:t xml:space="preserve">. </w:t>
      </w:r>
    </w:p>
    <w:p w14:paraId="51860098" w14:textId="77777777" w:rsidR="00920A8A" w:rsidRPr="00AE30B1" w:rsidRDefault="00920A8A" w:rsidP="00920A8A">
      <w:pPr>
        <w:widowControl w:val="0"/>
        <w:ind w:left="0" w:right="-716"/>
        <w:jc w:val="both"/>
        <w:rPr>
          <w:snapToGrid w:val="0"/>
        </w:rPr>
      </w:pPr>
    </w:p>
    <w:p w14:paraId="51860099" w14:textId="77777777" w:rsidR="00920A8A" w:rsidRPr="00AE30B1" w:rsidRDefault="00920A8A" w:rsidP="00920A8A">
      <w:pPr>
        <w:widowControl w:val="0"/>
        <w:ind w:left="0" w:right="-716"/>
        <w:jc w:val="both"/>
        <w:rPr>
          <w:snapToGrid w:val="0"/>
        </w:rPr>
      </w:pPr>
      <w:r w:rsidRPr="00AE30B1">
        <w:rPr>
          <w:snapToGrid w:val="0"/>
        </w:rPr>
        <w:t xml:space="preserve">The Commissioner must consider the direction from the Minister for Industry, Innovation and Science as set out in the </w:t>
      </w:r>
      <w:r w:rsidRPr="00AE30B1">
        <w:rPr>
          <w:i/>
          <w:snapToGrid w:val="0"/>
        </w:rPr>
        <w:t>Customs (Extensions of Time and Non-cooperation) Direction 2015</w:t>
      </w:r>
      <w:r w:rsidRPr="00AE30B1">
        <w:rPr>
          <w:snapToGrid w:val="0"/>
        </w:rPr>
        <w:t xml:space="preserve"> (the Direction). This Direction sets out the particular considerations that the Commissioner must take into account when:</w:t>
      </w:r>
    </w:p>
    <w:p w14:paraId="5186009A" w14:textId="77777777" w:rsidR="00920A8A" w:rsidRPr="00AE30B1" w:rsidRDefault="00920A8A" w:rsidP="006C7590">
      <w:pPr>
        <w:pStyle w:val="ListParagraph"/>
        <w:widowControl w:val="0"/>
        <w:numPr>
          <w:ilvl w:val="0"/>
          <w:numId w:val="20"/>
        </w:numPr>
        <w:ind w:left="426" w:right="-716" w:hanging="426"/>
        <w:jc w:val="both"/>
        <w:rPr>
          <w:snapToGrid w:val="0"/>
        </w:rPr>
      </w:pPr>
      <w:r w:rsidRPr="00AE30B1">
        <w:rPr>
          <w:snapToGrid w:val="0"/>
        </w:rPr>
        <w:t>deciding whether a longer period is reasonably required or practicable under subsection 269TC(6) and 269TC(9) of the Customs Act 1901 (the Act), or considering whether to allow any interested party a longer period to give any response;</w:t>
      </w:r>
    </w:p>
    <w:p w14:paraId="5186009B" w14:textId="77777777" w:rsidR="00920A8A" w:rsidRPr="00AE30B1" w:rsidRDefault="00920A8A" w:rsidP="006C7590">
      <w:pPr>
        <w:pStyle w:val="ListParagraph"/>
        <w:widowControl w:val="0"/>
        <w:numPr>
          <w:ilvl w:val="0"/>
          <w:numId w:val="20"/>
        </w:numPr>
        <w:ind w:left="426" w:right="-716" w:hanging="426"/>
        <w:jc w:val="both"/>
        <w:rPr>
          <w:snapToGrid w:val="0"/>
        </w:rPr>
      </w:pPr>
      <w:r w:rsidRPr="00AE30B1">
        <w:rPr>
          <w:snapToGrid w:val="0"/>
        </w:rPr>
        <w:t>considering an insufficient response from an interested party;</w:t>
      </w:r>
    </w:p>
    <w:p w14:paraId="5186009C" w14:textId="77777777" w:rsidR="00920A8A" w:rsidRPr="00AE30B1" w:rsidRDefault="00920A8A" w:rsidP="006C7590">
      <w:pPr>
        <w:pStyle w:val="ListParagraph"/>
        <w:widowControl w:val="0"/>
        <w:numPr>
          <w:ilvl w:val="0"/>
          <w:numId w:val="20"/>
        </w:numPr>
        <w:ind w:left="426" w:right="-716" w:hanging="426"/>
        <w:jc w:val="both"/>
        <w:rPr>
          <w:snapToGrid w:val="0"/>
        </w:rPr>
      </w:pPr>
      <w:r w:rsidRPr="00AE30B1">
        <w:rPr>
          <w:snapToGrid w:val="0"/>
        </w:rPr>
        <w:t>determining whether to have regard to a late response;</w:t>
      </w:r>
    </w:p>
    <w:p w14:paraId="5186009D" w14:textId="77777777" w:rsidR="00920A8A" w:rsidRPr="00AE30B1" w:rsidRDefault="00920A8A" w:rsidP="006C7590">
      <w:pPr>
        <w:pStyle w:val="ListParagraph"/>
        <w:widowControl w:val="0"/>
        <w:numPr>
          <w:ilvl w:val="0"/>
          <w:numId w:val="20"/>
        </w:numPr>
        <w:ind w:left="426" w:right="-716" w:hanging="426"/>
        <w:jc w:val="both"/>
        <w:rPr>
          <w:snapToGrid w:val="0"/>
        </w:rPr>
      </w:pPr>
      <w:r w:rsidRPr="00AE30B1">
        <w:rPr>
          <w:snapToGrid w:val="0"/>
        </w:rPr>
        <w:t>determining whether an exporter is an uncooperative exporter;</w:t>
      </w:r>
    </w:p>
    <w:p w14:paraId="5186009E" w14:textId="77777777" w:rsidR="00920A8A" w:rsidRPr="00AE30B1" w:rsidRDefault="00920A8A" w:rsidP="006C7590">
      <w:pPr>
        <w:pStyle w:val="ListParagraph"/>
        <w:widowControl w:val="0"/>
        <w:numPr>
          <w:ilvl w:val="0"/>
          <w:numId w:val="20"/>
        </w:numPr>
        <w:ind w:left="426" w:right="-716" w:hanging="426"/>
        <w:jc w:val="both"/>
        <w:rPr>
          <w:snapToGrid w:val="0"/>
        </w:rPr>
      </w:pPr>
      <w:r w:rsidRPr="00AE30B1">
        <w:rPr>
          <w:snapToGrid w:val="0"/>
        </w:rPr>
        <w:t>determining whether or not an entity is a non-cooperative entity for the purposes of section 269TAACA; and</w:t>
      </w:r>
    </w:p>
    <w:p w14:paraId="5186009F" w14:textId="77777777" w:rsidR="00920A8A" w:rsidRPr="00AE30B1" w:rsidRDefault="00920A8A" w:rsidP="006C7590">
      <w:pPr>
        <w:pStyle w:val="ListParagraph"/>
        <w:widowControl w:val="0"/>
        <w:numPr>
          <w:ilvl w:val="0"/>
          <w:numId w:val="20"/>
        </w:numPr>
        <w:ind w:left="426" w:right="-716" w:hanging="426"/>
        <w:jc w:val="both"/>
        <w:rPr>
          <w:snapToGrid w:val="0"/>
        </w:rPr>
      </w:pPr>
      <w:r w:rsidRPr="00AE30B1">
        <w:rPr>
          <w:snapToGrid w:val="0"/>
        </w:rPr>
        <w:t>determining whether an entity has significantly impeded a case.</w:t>
      </w:r>
    </w:p>
    <w:p w14:paraId="518600A0" w14:textId="77777777" w:rsidR="00920A8A" w:rsidRPr="00AE30B1" w:rsidRDefault="00920A8A" w:rsidP="00920A8A">
      <w:pPr>
        <w:widowControl w:val="0"/>
        <w:ind w:left="0" w:right="-716"/>
        <w:jc w:val="both"/>
        <w:rPr>
          <w:snapToGrid w:val="0"/>
        </w:rPr>
      </w:pPr>
    </w:p>
    <w:p w14:paraId="518600A1" w14:textId="77777777" w:rsidR="00515B70" w:rsidRPr="00AE30B1" w:rsidRDefault="00920A8A" w:rsidP="00920A8A">
      <w:pPr>
        <w:widowControl w:val="0"/>
        <w:ind w:left="0" w:right="-716"/>
        <w:jc w:val="both"/>
        <w:rPr>
          <w:snapToGrid w:val="0"/>
        </w:rPr>
      </w:pPr>
      <w:r w:rsidRPr="00AE30B1">
        <w:rPr>
          <w:snapToGrid w:val="0"/>
        </w:rPr>
        <w:t xml:space="preserve">The full text of the Direction and the accompanying explanatory statement is available on the Comlaw website at </w:t>
      </w:r>
      <w:hyperlink r:id="rId13" w:history="1">
        <w:r w:rsidRPr="00AE30B1">
          <w:rPr>
            <w:rStyle w:val="Hyperlink"/>
            <w:snapToGrid w:val="0"/>
          </w:rPr>
          <w:t>www.comlaw.gov.au</w:t>
        </w:r>
      </w:hyperlink>
      <w:r w:rsidRPr="00AE30B1">
        <w:rPr>
          <w:snapToGrid w:val="0"/>
        </w:rPr>
        <w:t>. This and other reforms to Australia’s anti</w:t>
      </w:r>
      <w:r w:rsidRPr="00AE30B1">
        <w:rPr>
          <w:snapToGrid w:val="0"/>
        </w:rPr>
        <w:noBreakHyphen/>
        <w:t xml:space="preserve">dumping system are explained in Anti-Dumping Notice 2015/129, available on the Commission’s website at </w:t>
      </w:r>
      <w:hyperlink r:id="rId14" w:history="1">
        <w:r w:rsidRPr="00AE30B1">
          <w:rPr>
            <w:rStyle w:val="Hyperlink"/>
            <w:snapToGrid w:val="0"/>
          </w:rPr>
          <w:t>www.adcommission.gov.au</w:t>
        </w:r>
      </w:hyperlink>
      <w:r w:rsidRPr="00AE30B1">
        <w:rPr>
          <w:snapToGrid w:val="0"/>
        </w:rPr>
        <w:t xml:space="preserve">. </w:t>
      </w:r>
      <w:bookmarkStart w:id="22" w:name="CursorPositionBM"/>
      <w:bookmarkEnd w:id="22"/>
    </w:p>
    <w:p w14:paraId="518600A2" w14:textId="77777777" w:rsidR="00515B70" w:rsidRPr="00AE30B1" w:rsidRDefault="00920A8A">
      <w:pPr>
        <w:widowControl w:val="0"/>
        <w:ind w:left="0" w:right="-716"/>
        <w:jc w:val="both"/>
        <w:rPr>
          <w:snapToGrid w:val="0"/>
        </w:rPr>
      </w:pPr>
      <w:r w:rsidRPr="00AE30B1">
        <w:rPr>
          <w:snapToGrid w:val="0"/>
        </w:rPr>
        <w:t xml:space="preserve"> </w:t>
      </w:r>
    </w:p>
    <w:p w14:paraId="518600A3" w14:textId="77777777" w:rsidR="00515B70" w:rsidRPr="00AE30B1" w:rsidRDefault="00515B70">
      <w:pPr>
        <w:pStyle w:val="Heading2"/>
      </w:pPr>
      <w:bookmarkStart w:id="23" w:name="_Toc506971819"/>
      <w:bookmarkStart w:id="24" w:name="_Toc219017547"/>
      <w:bookmarkStart w:id="25" w:name="_Toc471290182"/>
      <w:r w:rsidRPr="00AE30B1">
        <w:t>Confidential and non-confidential submissions</w:t>
      </w:r>
      <w:bookmarkEnd w:id="23"/>
      <w:bookmarkEnd w:id="24"/>
      <w:bookmarkEnd w:id="25"/>
    </w:p>
    <w:p w14:paraId="518600A4" w14:textId="77777777" w:rsidR="00515B70" w:rsidRPr="00AE30B1" w:rsidRDefault="00515B70">
      <w:pPr>
        <w:keepNext/>
        <w:widowControl w:val="0"/>
        <w:ind w:left="0" w:right="-716"/>
        <w:jc w:val="both"/>
        <w:rPr>
          <w:snapToGrid w:val="0"/>
        </w:rPr>
      </w:pPr>
    </w:p>
    <w:p w14:paraId="518600A5" w14:textId="77777777" w:rsidR="00827EBF" w:rsidRPr="00AE30B1" w:rsidRDefault="00827EBF" w:rsidP="00827EBF">
      <w:pPr>
        <w:widowControl w:val="0"/>
        <w:spacing w:after="120"/>
        <w:ind w:left="0" w:right="-714"/>
        <w:jc w:val="both"/>
        <w:rPr>
          <w:snapToGrid w:val="0"/>
        </w:rPr>
      </w:pPr>
      <w:r w:rsidRPr="00AE30B1">
        <w:rPr>
          <w:snapToGrid w:val="0"/>
        </w:rPr>
        <w:t xml:space="preserve">You are required to lodge one confidential version (for official use only) </w:t>
      </w:r>
      <w:r w:rsidR="00850F30" w:rsidRPr="00AE30B1">
        <w:rPr>
          <w:snapToGrid w:val="0"/>
        </w:rPr>
        <w:t xml:space="preserve">and </w:t>
      </w:r>
      <w:r w:rsidRPr="00AE30B1">
        <w:rPr>
          <w:snapToGrid w:val="0"/>
        </w:rPr>
        <w:t>o</w:t>
      </w:r>
      <w:r w:rsidR="00850F30" w:rsidRPr="00AE30B1">
        <w:rPr>
          <w:snapToGrid w:val="0"/>
        </w:rPr>
        <w:t>ne</w:t>
      </w:r>
      <w:r w:rsidRPr="00AE30B1">
        <w:rPr>
          <w:snapToGrid w:val="0"/>
        </w:rPr>
        <w:t xml:space="preserve"> non-confidential</w:t>
      </w:r>
      <w:r w:rsidR="00850F30" w:rsidRPr="00AE30B1">
        <w:rPr>
          <w:snapToGrid w:val="0"/>
        </w:rPr>
        <w:t xml:space="preserve"> version</w:t>
      </w:r>
      <w:r w:rsidRPr="00AE30B1">
        <w:rPr>
          <w:snapToGrid w:val="0"/>
        </w:rPr>
        <w:t xml:space="preserve"> (for public record) of your submission by the due date.  </w:t>
      </w:r>
    </w:p>
    <w:p w14:paraId="518600A6" w14:textId="77777777" w:rsidR="00515B70" w:rsidRPr="00AE30B1" w:rsidRDefault="00827EBF" w:rsidP="00827EBF">
      <w:pPr>
        <w:widowControl w:val="0"/>
        <w:ind w:left="0" w:right="-716"/>
        <w:jc w:val="both"/>
        <w:rPr>
          <w:snapToGrid w:val="0"/>
        </w:rPr>
      </w:pPr>
      <w:r w:rsidRPr="00AE30B1">
        <w:rPr>
          <w:snapToGrid w:val="0"/>
        </w:rPr>
        <w:t xml:space="preserve">Please ensure that </w:t>
      </w:r>
      <w:r w:rsidRPr="00AE30B1">
        <w:rPr>
          <w:i/>
          <w:snapToGrid w:val="0"/>
        </w:rPr>
        <w:t>each page</w:t>
      </w:r>
      <w:r w:rsidRPr="00AE30B1">
        <w:rPr>
          <w:snapToGrid w:val="0"/>
        </w:rPr>
        <w:t xml:space="preserve"> of information you provide is clearly marked either “FOR OFFICIAL USE ONLY” or “PUBLIC RECORD”.</w:t>
      </w:r>
    </w:p>
    <w:p w14:paraId="518600A7" w14:textId="77777777" w:rsidR="00827EBF" w:rsidRPr="00AE30B1" w:rsidRDefault="00827EBF" w:rsidP="00827EBF">
      <w:pPr>
        <w:widowControl w:val="0"/>
        <w:ind w:left="0" w:right="-716"/>
        <w:jc w:val="both"/>
        <w:rPr>
          <w:snapToGrid w:val="0"/>
        </w:rPr>
      </w:pPr>
    </w:p>
    <w:p w14:paraId="518600A8" w14:textId="77777777" w:rsidR="00515B70" w:rsidRPr="00AE30B1" w:rsidRDefault="00515B70">
      <w:pPr>
        <w:widowControl w:val="0"/>
        <w:ind w:left="0" w:right="-716"/>
        <w:jc w:val="both"/>
        <w:rPr>
          <w:snapToGrid w:val="0"/>
        </w:rPr>
      </w:pPr>
      <w:r w:rsidRPr="00AE30B1">
        <w:rPr>
          <w:snapToGrid w:val="0"/>
        </w:rPr>
        <w:t xml:space="preserve">All information provided to </w:t>
      </w:r>
      <w:r w:rsidR="008861E2" w:rsidRPr="00AE30B1">
        <w:rPr>
          <w:snapToGrid w:val="0"/>
        </w:rPr>
        <w:t>the Commissio</w:t>
      </w:r>
      <w:r w:rsidR="001E0F36" w:rsidRPr="00AE30B1">
        <w:rPr>
          <w:snapToGrid w:val="0"/>
        </w:rPr>
        <w:t>n</w:t>
      </w:r>
      <w:r w:rsidRPr="00AE30B1">
        <w:rPr>
          <w:snapToGrid w:val="0"/>
        </w:rPr>
        <w:t xml:space="preserve"> in confidence will be treated accordingly.  The non-confidential version of your submission will be placed on the public record.  </w:t>
      </w:r>
    </w:p>
    <w:p w14:paraId="518600A9" w14:textId="77777777" w:rsidR="00515B70" w:rsidRPr="00AE30B1" w:rsidRDefault="00515B70">
      <w:pPr>
        <w:ind w:left="0"/>
        <w:rPr>
          <w:snapToGrid w:val="0"/>
        </w:rPr>
      </w:pPr>
    </w:p>
    <w:p w14:paraId="518600AA" w14:textId="77777777" w:rsidR="00515B70" w:rsidRPr="00AE30B1" w:rsidRDefault="000A3FF8">
      <w:pPr>
        <w:widowControl w:val="0"/>
        <w:ind w:left="0" w:right="-316"/>
        <w:jc w:val="both"/>
        <w:rPr>
          <w:snapToGrid w:val="0"/>
        </w:rPr>
      </w:pPr>
      <w:r w:rsidRPr="00AE30B1">
        <w:rPr>
          <w:snapToGrid w:val="0"/>
        </w:rPr>
        <w:t xml:space="preserve">Please note, </w:t>
      </w:r>
      <w:r w:rsidR="00515B70" w:rsidRPr="00AE30B1">
        <w:rPr>
          <w:snapToGrid w:val="0"/>
        </w:rPr>
        <w:t xml:space="preserve">Australia’s anti-dumping and countervailing legislation requires that to the extent that information given to </w:t>
      </w:r>
      <w:r w:rsidR="008861E2" w:rsidRPr="00AE30B1">
        <w:rPr>
          <w:snapToGrid w:val="0"/>
        </w:rPr>
        <w:t>the Commission</w:t>
      </w:r>
      <w:r w:rsidR="00515B70" w:rsidRPr="00AE30B1">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518600AB" w14:textId="77777777" w:rsidR="00515B70" w:rsidRPr="00AE30B1" w:rsidRDefault="00515B70">
      <w:pPr>
        <w:widowControl w:val="0"/>
        <w:ind w:left="0" w:right="-316"/>
        <w:jc w:val="both"/>
        <w:rPr>
          <w:snapToGrid w:val="0"/>
        </w:rPr>
      </w:pPr>
    </w:p>
    <w:p w14:paraId="518600AC" w14:textId="77777777" w:rsidR="00515B70" w:rsidRPr="00AE30B1" w:rsidRDefault="00515B70">
      <w:pPr>
        <w:widowControl w:val="0"/>
        <w:ind w:left="0" w:right="-316"/>
        <w:jc w:val="both"/>
        <w:rPr>
          <w:snapToGrid w:val="0"/>
        </w:rPr>
      </w:pPr>
      <w:r w:rsidRPr="00AE30B1">
        <w:rPr>
          <w:snapToGrid w:val="0"/>
        </w:rPr>
        <w:t xml:space="preserve">The legislation allows that a person is not required to provide a summary for the public record if </w:t>
      </w:r>
      <w:r w:rsidR="008861E2" w:rsidRPr="00AE30B1">
        <w:rPr>
          <w:snapToGrid w:val="0"/>
        </w:rPr>
        <w:t xml:space="preserve">the Commission </w:t>
      </w:r>
      <w:r w:rsidRPr="00AE30B1">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518600AD" w14:textId="77777777" w:rsidR="00515B70" w:rsidRPr="00AE30B1" w:rsidRDefault="00515B70">
      <w:pPr>
        <w:ind w:left="0"/>
        <w:rPr>
          <w:snapToGrid w:val="0"/>
        </w:rPr>
      </w:pPr>
    </w:p>
    <w:p w14:paraId="518600AE" w14:textId="77777777" w:rsidR="000A3FF8" w:rsidRPr="00AE30B1" w:rsidRDefault="00515B70">
      <w:pPr>
        <w:widowControl w:val="0"/>
        <w:ind w:left="0" w:right="-316"/>
        <w:jc w:val="both"/>
        <w:rPr>
          <w:snapToGrid w:val="0"/>
        </w:rPr>
      </w:pPr>
      <w:r w:rsidRPr="00AE30B1">
        <w:rPr>
          <w:snapToGrid w:val="0"/>
        </w:rPr>
        <w:t>As provided for in</w:t>
      </w:r>
      <w:r w:rsidR="000A3FF8" w:rsidRPr="00AE30B1">
        <w:rPr>
          <w:snapToGrid w:val="0"/>
        </w:rPr>
        <w:t xml:space="preserve"> </w:t>
      </w:r>
      <w:smartTag w:uri="urn:schemas-microsoft-com:office:smarttags" w:element="place">
        <w:smartTag w:uri="urn:schemas-microsoft-com:office:smarttags" w:element="country-region">
          <w:r w:rsidR="000A3FF8" w:rsidRPr="00AE30B1">
            <w:rPr>
              <w:snapToGrid w:val="0"/>
            </w:rPr>
            <w:t>Australia</w:t>
          </w:r>
        </w:smartTag>
      </w:smartTag>
      <w:r w:rsidR="000A3FF8" w:rsidRPr="00AE30B1">
        <w:rPr>
          <w:snapToGrid w:val="0"/>
        </w:rPr>
        <w:t>’s anti-dumping and countervailing legislation,</w:t>
      </w:r>
      <w:r w:rsidRPr="00AE30B1">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AE30B1">
        <w:rPr>
          <w:snapToGrid w:val="0"/>
        </w:rPr>
        <w:t>,</w:t>
      </w:r>
      <w:r w:rsidRPr="00AE30B1">
        <w:rPr>
          <w:snapToGrid w:val="0"/>
        </w:rPr>
        <w:t xml:space="preserve"> </w:t>
      </w:r>
      <w:r w:rsidR="008861E2" w:rsidRPr="00AE30B1">
        <w:rPr>
          <w:snapToGrid w:val="0"/>
        </w:rPr>
        <w:t>the Commission</w:t>
      </w:r>
      <w:r w:rsidRPr="00AE30B1">
        <w:rPr>
          <w:snapToGrid w:val="0"/>
        </w:rPr>
        <w:t xml:space="preserve"> may disregard the information in the submission.  </w:t>
      </w:r>
      <w:r w:rsidR="000A3FF8" w:rsidRPr="00AE30B1">
        <w:rPr>
          <w:snapToGrid w:val="0"/>
        </w:rPr>
        <w:t>An example of a statement to accompany deleted/blacked out text is:</w:t>
      </w:r>
    </w:p>
    <w:p w14:paraId="518600AF" w14:textId="77777777" w:rsidR="000A3FF8" w:rsidRPr="00AE30B1" w:rsidRDefault="000A3FF8">
      <w:pPr>
        <w:widowControl w:val="0"/>
        <w:ind w:left="0" w:right="-316"/>
        <w:jc w:val="both"/>
        <w:rPr>
          <w:snapToGrid w:val="0"/>
        </w:rPr>
      </w:pPr>
    </w:p>
    <w:p w14:paraId="518600B0" w14:textId="77777777" w:rsidR="00515B70" w:rsidRPr="00AE30B1" w:rsidRDefault="00515B70">
      <w:pPr>
        <w:widowControl w:val="0"/>
        <w:ind w:left="0" w:right="-316"/>
        <w:jc w:val="both"/>
        <w:rPr>
          <w:snapToGrid w:val="0"/>
        </w:rPr>
      </w:pPr>
      <w:r w:rsidRPr="00AE30B1">
        <w:rPr>
          <w:snapToGrid w:val="0"/>
        </w:rPr>
        <w:t>[explanation of cost allocation through the divisions].</w:t>
      </w:r>
    </w:p>
    <w:p w14:paraId="518600B1" w14:textId="77777777" w:rsidR="00515B70" w:rsidRPr="00AE30B1" w:rsidRDefault="00515B70">
      <w:pPr>
        <w:widowControl w:val="0"/>
        <w:ind w:left="0" w:right="-716"/>
        <w:jc w:val="both"/>
        <w:rPr>
          <w:snapToGrid w:val="0"/>
        </w:rPr>
      </w:pPr>
    </w:p>
    <w:p w14:paraId="518600B2" w14:textId="77777777" w:rsidR="00515B70" w:rsidRPr="00AE30B1" w:rsidRDefault="00515B70">
      <w:pPr>
        <w:widowControl w:val="0"/>
        <w:ind w:left="0" w:right="-716"/>
        <w:jc w:val="both"/>
        <w:rPr>
          <w:snapToGrid w:val="0"/>
        </w:rPr>
      </w:pPr>
      <w:r w:rsidRPr="00AE30B1">
        <w:rPr>
          <w:snapToGrid w:val="0"/>
        </w:rPr>
        <w:t xml:space="preserve">If, for some reason, you cannot produce a non-confidential summary, please contact the investigation case </w:t>
      </w:r>
      <w:r w:rsidR="00A00296" w:rsidRPr="00AE30B1">
        <w:rPr>
          <w:snapToGrid w:val="0"/>
        </w:rPr>
        <w:t>manager</w:t>
      </w:r>
      <w:r w:rsidRPr="00AE30B1">
        <w:rPr>
          <w:snapToGrid w:val="0"/>
        </w:rPr>
        <w:t>.</w:t>
      </w:r>
    </w:p>
    <w:p w14:paraId="518600B3" w14:textId="77777777" w:rsidR="00515B70" w:rsidRPr="00AE30B1" w:rsidRDefault="00515B70">
      <w:pPr>
        <w:widowControl w:val="0"/>
        <w:ind w:left="0" w:right="-716"/>
        <w:jc w:val="both"/>
        <w:rPr>
          <w:snapToGrid w:val="0"/>
        </w:rPr>
      </w:pPr>
    </w:p>
    <w:p w14:paraId="518600B4" w14:textId="77777777" w:rsidR="00515B70" w:rsidRPr="00AE30B1" w:rsidRDefault="00515B70">
      <w:pPr>
        <w:pStyle w:val="Heading2"/>
      </w:pPr>
      <w:bookmarkStart w:id="26" w:name="_Toc506971820"/>
      <w:bookmarkStart w:id="27" w:name="_Toc219017548"/>
      <w:bookmarkStart w:id="28" w:name="_Toc471290183"/>
      <w:r w:rsidRPr="00AE30B1">
        <w:t>Exporter’s declaration</w:t>
      </w:r>
      <w:bookmarkEnd w:id="26"/>
      <w:bookmarkEnd w:id="27"/>
      <w:bookmarkEnd w:id="28"/>
    </w:p>
    <w:p w14:paraId="518600B5" w14:textId="77777777" w:rsidR="00515B70" w:rsidRPr="00AE30B1" w:rsidRDefault="00515B70">
      <w:pPr>
        <w:keepNext/>
        <w:widowControl w:val="0"/>
        <w:ind w:left="0" w:right="-716"/>
        <w:jc w:val="both"/>
        <w:rPr>
          <w:snapToGrid w:val="0"/>
        </w:rPr>
      </w:pPr>
    </w:p>
    <w:p w14:paraId="518600B6" w14:textId="49F01F35" w:rsidR="00515B70" w:rsidRPr="00AE30B1" w:rsidRDefault="00515B70">
      <w:pPr>
        <w:widowControl w:val="0"/>
        <w:ind w:left="0" w:right="-716"/>
        <w:jc w:val="both"/>
        <w:rPr>
          <w:snapToGrid w:val="0"/>
        </w:rPr>
      </w:pPr>
      <w:r w:rsidRPr="00AE30B1">
        <w:rPr>
          <w:snapToGrid w:val="0"/>
        </w:rPr>
        <w:t xml:space="preserve">At section </w:t>
      </w:r>
      <w:r w:rsidR="00D22B7C" w:rsidRPr="00AE30B1">
        <w:rPr>
          <w:snapToGrid w:val="0"/>
        </w:rPr>
        <w:t>I</w:t>
      </w:r>
      <w:r w:rsidR="00C44727" w:rsidRPr="00AE30B1">
        <w:rPr>
          <w:snapToGrid w:val="0"/>
        </w:rPr>
        <w:t>,</w:t>
      </w:r>
      <w:r w:rsidRPr="00AE30B1">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518600B7" w14:textId="77777777" w:rsidR="00515B70" w:rsidRPr="00AE30B1" w:rsidRDefault="00515B70">
      <w:pPr>
        <w:widowControl w:val="0"/>
        <w:ind w:left="0" w:right="-716"/>
        <w:jc w:val="both"/>
        <w:rPr>
          <w:snapToGrid w:val="0"/>
        </w:rPr>
      </w:pPr>
    </w:p>
    <w:p w14:paraId="518600B8" w14:textId="77777777" w:rsidR="00515B70" w:rsidRPr="00AE30B1" w:rsidRDefault="00515B70">
      <w:pPr>
        <w:widowControl w:val="0"/>
        <w:ind w:left="0" w:right="-716"/>
        <w:jc w:val="both"/>
        <w:rPr>
          <w:snapToGrid w:val="0"/>
        </w:rPr>
      </w:pPr>
      <w:r w:rsidRPr="00AE30B1">
        <w:rPr>
          <w:snapToGrid w:val="0"/>
        </w:rPr>
        <w:t xml:space="preserve">You must return a signed declaration with your response to the questionnaire.  </w:t>
      </w:r>
    </w:p>
    <w:p w14:paraId="518600B9" w14:textId="77777777" w:rsidR="00515B70" w:rsidRPr="00AE30B1" w:rsidRDefault="00515B70">
      <w:pPr>
        <w:widowControl w:val="0"/>
        <w:ind w:left="0" w:right="-716"/>
        <w:jc w:val="both"/>
        <w:rPr>
          <w:snapToGrid w:val="0"/>
        </w:rPr>
      </w:pPr>
    </w:p>
    <w:p w14:paraId="518600BA" w14:textId="77777777" w:rsidR="00515B70" w:rsidRPr="00AE30B1" w:rsidRDefault="001E0F36">
      <w:pPr>
        <w:pStyle w:val="Heading2"/>
      </w:pPr>
      <w:bookmarkStart w:id="29" w:name="_Toc506971821"/>
      <w:bookmarkStart w:id="30" w:name="_Toc219017549"/>
      <w:bookmarkStart w:id="31" w:name="_Toc471290184"/>
      <w:r w:rsidRPr="00AE30B1">
        <w:lastRenderedPageBreak/>
        <w:t>V</w:t>
      </w:r>
      <w:r w:rsidR="00515B70" w:rsidRPr="00AE30B1">
        <w:t>erification of the information that you supply</w:t>
      </w:r>
      <w:bookmarkEnd w:id="29"/>
      <w:bookmarkEnd w:id="30"/>
      <w:bookmarkEnd w:id="31"/>
    </w:p>
    <w:p w14:paraId="518600BB" w14:textId="77777777" w:rsidR="00515B70" w:rsidRPr="00AE30B1" w:rsidRDefault="00515B70">
      <w:pPr>
        <w:keepNext/>
        <w:widowControl w:val="0"/>
        <w:ind w:left="0" w:right="-716"/>
        <w:jc w:val="both"/>
        <w:rPr>
          <w:snapToGrid w:val="0"/>
        </w:rPr>
      </w:pPr>
    </w:p>
    <w:p w14:paraId="518600BC" w14:textId="77777777" w:rsidR="00515B70" w:rsidRPr="00AE30B1" w:rsidRDefault="008861E2">
      <w:pPr>
        <w:widowControl w:val="0"/>
        <w:ind w:left="0" w:right="-716"/>
        <w:jc w:val="both"/>
        <w:rPr>
          <w:snapToGrid w:val="0"/>
        </w:rPr>
      </w:pPr>
      <w:r w:rsidRPr="00AE30B1">
        <w:rPr>
          <w:snapToGrid w:val="0"/>
        </w:rPr>
        <w:t>The Commission</w:t>
      </w:r>
      <w:r w:rsidR="00515B70" w:rsidRPr="00AE30B1">
        <w:rPr>
          <w:snapToGrid w:val="0"/>
        </w:rPr>
        <w:t xml:space="preserve"> will seek to verify the information provided in your submission.  Where there </w:t>
      </w:r>
      <w:r w:rsidRPr="00AE30B1">
        <w:rPr>
          <w:snapToGrid w:val="0"/>
        </w:rPr>
        <w:t>are a large number of exporters</w:t>
      </w:r>
      <w:r w:rsidR="00515B70" w:rsidRPr="00AE30B1">
        <w:rPr>
          <w:snapToGrid w:val="0"/>
        </w:rPr>
        <w:t xml:space="preserve">, </w:t>
      </w:r>
      <w:r w:rsidRPr="00AE30B1">
        <w:rPr>
          <w:snapToGrid w:val="0"/>
        </w:rPr>
        <w:t>the Commission</w:t>
      </w:r>
      <w:r w:rsidR="00515B70" w:rsidRPr="00AE30B1">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sidRPr="00AE30B1">
        <w:rPr>
          <w:snapToGrid w:val="0"/>
        </w:rPr>
        <w:t xml:space="preserve">The Commission </w:t>
      </w:r>
      <w:r w:rsidR="00515B70" w:rsidRPr="00AE30B1">
        <w:rPr>
          <w:snapToGrid w:val="0"/>
        </w:rPr>
        <w:t>expects your response to the questionnaire to be complete and accurate.</w:t>
      </w:r>
    </w:p>
    <w:p w14:paraId="518600BD" w14:textId="77777777" w:rsidR="00515B70" w:rsidRPr="00AE30B1" w:rsidRDefault="00515B70">
      <w:pPr>
        <w:widowControl w:val="0"/>
        <w:ind w:left="0" w:right="-716"/>
        <w:jc w:val="both"/>
        <w:rPr>
          <w:snapToGrid w:val="0"/>
        </w:rPr>
      </w:pPr>
    </w:p>
    <w:p w14:paraId="518600BE" w14:textId="77777777" w:rsidR="00515B70" w:rsidRPr="00AE30B1" w:rsidRDefault="00A01560">
      <w:pPr>
        <w:widowControl w:val="0"/>
        <w:ind w:left="0" w:right="-716"/>
        <w:jc w:val="both"/>
        <w:rPr>
          <w:snapToGrid w:val="0"/>
        </w:rPr>
      </w:pPr>
      <w:r w:rsidRPr="00AE30B1">
        <w:rPr>
          <w:snapToGrid w:val="0"/>
        </w:rPr>
        <w:t>Verification visits</w:t>
      </w:r>
      <w:r w:rsidR="00515B70" w:rsidRPr="00AE30B1">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518600BF" w14:textId="77777777" w:rsidR="00515B70" w:rsidRPr="00AE30B1" w:rsidRDefault="00515B70">
      <w:pPr>
        <w:widowControl w:val="0"/>
        <w:ind w:left="0" w:right="-716"/>
        <w:jc w:val="both"/>
        <w:rPr>
          <w:snapToGrid w:val="0"/>
        </w:rPr>
      </w:pPr>
    </w:p>
    <w:p w14:paraId="518600C0" w14:textId="77777777" w:rsidR="00515B70" w:rsidRPr="00AE30B1" w:rsidRDefault="00B9740D">
      <w:pPr>
        <w:widowControl w:val="0"/>
        <w:ind w:left="0" w:right="-716"/>
        <w:jc w:val="both"/>
        <w:rPr>
          <w:snapToGrid w:val="0"/>
        </w:rPr>
      </w:pPr>
      <w:r w:rsidRPr="00AE30B1">
        <w:rPr>
          <w:snapToGrid w:val="0"/>
        </w:rPr>
        <w:t>After gathering the information we will prepare a report of the visit.  We will provide you with a draft of the report and then respond to any questions you have.   We will</w:t>
      </w:r>
      <w:r w:rsidR="00515B70" w:rsidRPr="00AE30B1">
        <w:rPr>
          <w:snapToGrid w:val="0"/>
        </w:rPr>
        <w:t xml:space="preserve"> ask you to prepare a non-confidential copy of the report for the public record.   </w:t>
      </w:r>
    </w:p>
    <w:p w14:paraId="518600C1" w14:textId="77777777" w:rsidR="00515B70" w:rsidRPr="00AE30B1" w:rsidRDefault="00515B70">
      <w:pPr>
        <w:widowControl w:val="0"/>
        <w:ind w:left="0" w:right="-716"/>
        <w:jc w:val="both"/>
        <w:rPr>
          <w:snapToGrid w:val="0"/>
        </w:rPr>
      </w:pPr>
    </w:p>
    <w:p w14:paraId="518600C2" w14:textId="77777777" w:rsidR="00515B70" w:rsidRPr="00AE30B1" w:rsidRDefault="00515B70">
      <w:pPr>
        <w:pStyle w:val="Heading2"/>
      </w:pPr>
      <w:bookmarkStart w:id="32" w:name="_Toc506971822"/>
      <w:bookmarkStart w:id="33" w:name="_Toc219017550"/>
      <w:bookmarkStart w:id="34" w:name="_Toc471290185"/>
      <w:r w:rsidRPr="00AE30B1">
        <w:t>If you do not manufacture the good</w:t>
      </w:r>
      <w:bookmarkEnd w:id="32"/>
      <w:r w:rsidR="00C44727" w:rsidRPr="00AE30B1">
        <w:t>s</w:t>
      </w:r>
      <w:bookmarkEnd w:id="33"/>
      <w:bookmarkEnd w:id="34"/>
    </w:p>
    <w:p w14:paraId="518600C3" w14:textId="77777777" w:rsidR="00515B70" w:rsidRPr="00AE30B1" w:rsidRDefault="00515B70">
      <w:pPr>
        <w:keepNext/>
        <w:widowControl w:val="0"/>
        <w:ind w:left="0" w:right="-716"/>
        <w:jc w:val="both"/>
        <w:rPr>
          <w:snapToGrid w:val="0"/>
        </w:rPr>
      </w:pPr>
    </w:p>
    <w:p w14:paraId="518600C4" w14:textId="77777777" w:rsidR="00515B70" w:rsidRPr="00AE30B1" w:rsidRDefault="00515B70">
      <w:pPr>
        <w:widowControl w:val="0"/>
        <w:ind w:left="0" w:right="-716"/>
        <w:jc w:val="both"/>
        <w:rPr>
          <w:snapToGrid w:val="0"/>
        </w:rPr>
      </w:pPr>
      <w:r w:rsidRPr="00AE30B1">
        <w:rPr>
          <w:snapToGrid w:val="0"/>
        </w:rPr>
        <w:t xml:space="preserve">You may export but not produce or manufacture the goods (for example, you are a trading company, broker, or vendor dealing in the goods).  </w:t>
      </w:r>
    </w:p>
    <w:p w14:paraId="518600C5" w14:textId="77777777" w:rsidR="00515B70" w:rsidRPr="00AE30B1" w:rsidRDefault="00515B70">
      <w:pPr>
        <w:widowControl w:val="0"/>
        <w:ind w:left="0" w:right="-716"/>
        <w:jc w:val="both"/>
        <w:rPr>
          <w:snapToGrid w:val="0"/>
        </w:rPr>
      </w:pPr>
    </w:p>
    <w:p w14:paraId="518600C6" w14:textId="77777777" w:rsidR="00515B70" w:rsidRPr="00AE30B1" w:rsidRDefault="00515B70">
      <w:pPr>
        <w:widowControl w:val="0"/>
        <w:ind w:left="0" w:right="-716"/>
        <w:jc w:val="both"/>
        <w:rPr>
          <w:snapToGrid w:val="0"/>
        </w:rPr>
      </w:pPr>
      <w:r w:rsidRPr="00AE30B1">
        <w:rPr>
          <w:snapToGrid w:val="0"/>
        </w:rPr>
        <w:t xml:space="preserve">In such cases it is important that you forward a copy of this questionnaire to the relevant manufacturers </w:t>
      </w:r>
      <w:r w:rsidRPr="00AE30B1">
        <w:rPr>
          <w:b/>
          <w:snapToGrid w:val="0"/>
        </w:rPr>
        <w:t xml:space="preserve">immediately.  </w:t>
      </w:r>
      <w:r w:rsidRPr="00AE30B1">
        <w:rPr>
          <w:snapToGrid w:val="0"/>
        </w:rPr>
        <w:t>You should also inform the investigation case officer of the contact details for these manufacturers.</w:t>
      </w:r>
    </w:p>
    <w:p w14:paraId="518600C7" w14:textId="77777777" w:rsidR="00515B70" w:rsidRPr="00AE30B1" w:rsidRDefault="00515B70">
      <w:pPr>
        <w:widowControl w:val="0"/>
        <w:ind w:left="0" w:right="-716"/>
        <w:jc w:val="both"/>
        <w:rPr>
          <w:snapToGrid w:val="0"/>
        </w:rPr>
      </w:pPr>
    </w:p>
    <w:p w14:paraId="518600C8" w14:textId="77777777" w:rsidR="00515B70" w:rsidRPr="00AE30B1" w:rsidRDefault="00515B70">
      <w:pPr>
        <w:widowControl w:val="0"/>
        <w:ind w:left="0" w:right="-716"/>
        <w:jc w:val="both"/>
        <w:rPr>
          <w:snapToGrid w:val="0"/>
        </w:rPr>
      </w:pPr>
      <w:r w:rsidRPr="00AE30B1">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518600C9" w14:textId="77777777" w:rsidR="00515B70" w:rsidRPr="00AE30B1" w:rsidRDefault="00515B70">
      <w:pPr>
        <w:widowControl w:val="0"/>
        <w:ind w:left="0" w:right="-716"/>
        <w:jc w:val="both"/>
        <w:rPr>
          <w:snapToGrid w:val="0"/>
        </w:rPr>
      </w:pPr>
    </w:p>
    <w:p w14:paraId="518600CA" w14:textId="77777777" w:rsidR="00515B70" w:rsidRPr="00AE30B1" w:rsidRDefault="00515B70">
      <w:pPr>
        <w:pStyle w:val="Heading2"/>
      </w:pPr>
      <w:bookmarkStart w:id="35" w:name="_Toc506971823"/>
      <w:bookmarkStart w:id="36" w:name="_Toc219017551"/>
      <w:bookmarkStart w:id="37" w:name="_Toc471290186"/>
      <w:r w:rsidRPr="00AE30B1">
        <w:t>If you do not export the goods</w:t>
      </w:r>
      <w:bookmarkEnd w:id="35"/>
      <w:bookmarkEnd w:id="36"/>
      <w:bookmarkEnd w:id="37"/>
    </w:p>
    <w:p w14:paraId="518600CB" w14:textId="77777777" w:rsidR="00515B70" w:rsidRPr="00AE30B1" w:rsidRDefault="00515B70">
      <w:pPr>
        <w:keepNext/>
        <w:widowControl w:val="0"/>
        <w:ind w:left="0" w:right="-716"/>
        <w:jc w:val="both"/>
        <w:rPr>
          <w:snapToGrid w:val="0"/>
        </w:rPr>
      </w:pPr>
    </w:p>
    <w:p w14:paraId="518600CC" w14:textId="77777777" w:rsidR="00515B70" w:rsidRPr="00AE30B1" w:rsidRDefault="00515B70">
      <w:pPr>
        <w:widowControl w:val="0"/>
        <w:ind w:left="0" w:right="-716"/>
        <w:jc w:val="both"/>
        <w:rPr>
          <w:snapToGrid w:val="0"/>
        </w:rPr>
      </w:pPr>
      <w:r w:rsidRPr="00AE30B1">
        <w:rPr>
          <w:snapToGrid w:val="0"/>
        </w:rPr>
        <w:t xml:space="preserve">Depending on the arrangement for sale of the goods to Australia through an intermediary, </w:t>
      </w:r>
      <w:r w:rsidR="003E5F28" w:rsidRPr="00AE30B1">
        <w:rPr>
          <w:snapToGrid w:val="0"/>
        </w:rPr>
        <w:t>the Commission</w:t>
      </w:r>
      <w:r w:rsidRPr="00AE30B1">
        <w:rPr>
          <w:snapToGrid w:val="0"/>
        </w:rPr>
        <w:t xml:space="preserve"> will have to determine who is the exporter of the goods for the purpose of this investigation.  </w:t>
      </w:r>
    </w:p>
    <w:p w14:paraId="518600CD" w14:textId="77777777" w:rsidR="00515B70" w:rsidRPr="00AE30B1" w:rsidRDefault="00515B70">
      <w:pPr>
        <w:widowControl w:val="0"/>
        <w:ind w:left="0" w:right="-716"/>
        <w:jc w:val="both"/>
        <w:rPr>
          <w:snapToGrid w:val="0"/>
        </w:rPr>
      </w:pPr>
    </w:p>
    <w:p w14:paraId="518600CE" w14:textId="77777777" w:rsidR="00515B70" w:rsidRPr="00AE30B1" w:rsidRDefault="00515B70">
      <w:pPr>
        <w:widowControl w:val="0"/>
        <w:ind w:left="0" w:right="-716"/>
        <w:jc w:val="both"/>
        <w:rPr>
          <w:snapToGrid w:val="0"/>
        </w:rPr>
      </w:pPr>
      <w:r w:rsidRPr="00AE30B1">
        <w:rPr>
          <w:snapToGrid w:val="0"/>
        </w:rPr>
        <w:t xml:space="preserve">In any case, information (such as cost of production data) supplied by the manufacturer will be relevant to establishing the normal value of the goods.  In the absence of verified information, </w:t>
      </w:r>
      <w:r w:rsidR="003E5F28" w:rsidRPr="00AE30B1">
        <w:rPr>
          <w:snapToGrid w:val="0"/>
        </w:rPr>
        <w:t>the Commission</w:t>
      </w:r>
      <w:r w:rsidRPr="00AE30B1">
        <w:rPr>
          <w:snapToGrid w:val="0"/>
        </w:rPr>
        <w:t xml:space="preserve"> may use other available information.  This information may result in a decision less favourable to your company.  </w:t>
      </w:r>
    </w:p>
    <w:p w14:paraId="518600CF" w14:textId="77777777" w:rsidR="00515B70" w:rsidRPr="00AE30B1" w:rsidRDefault="00515B70">
      <w:pPr>
        <w:widowControl w:val="0"/>
        <w:ind w:left="0" w:right="-716"/>
        <w:jc w:val="both"/>
        <w:rPr>
          <w:snapToGrid w:val="0"/>
        </w:rPr>
      </w:pPr>
    </w:p>
    <w:p w14:paraId="518600D0" w14:textId="77777777" w:rsidR="00515B70" w:rsidRPr="00AE30B1" w:rsidRDefault="00515B70">
      <w:pPr>
        <w:pStyle w:val="Heading2"/>
      </w:pPr>
      <w:bookmarkStart w:id="38" w:name="_Toc506971824"/>
      <w:bookmarkStart w:id="39" w:name="_Toc219017552"/>
      <w:bookmarkStart w:id="40" w:name="_Toc471290187"/>
      <w:r w:rsidRPr="00AE30B1">
        <w:t>Outline of information required by this questionnaire</w:t>
      </w:r>
      <w:bookmarkEnd w:id="38"/>
      <w:bookmarkEnd w:id="39"/>
      <w:bookmarkEnd w:id="40"/>
    </w:p>
    <w:p w14:paraId="518600D1" w14:textId="77777777" w:rsidR="00515B70" w:rsidRPr="00AE30B1"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rsidRPr="00AE30B1" w14:paraId="518600D4" w14:textId="77777777">
        <w:tc>
          <w:tcPr>
            <w:tcW w:w="1526" w:type="dxa"/>
          </w:tcPr>
          <w:p w14:paraId="518600D2" w14:textId="77777777" w:rsidR="00515B70" w:rsidRPr="00AE30B1" w:rsidRDefault="00515B70">
            <w:pPr>
              <w:widowControl w:val="0"/>
              <w:spacing w:after="120"/>
              <w:ind w:left="0" w:right="-716"/>
              <w:rPr>
                <w:b/>
                <w:snapToGrid w:val="0"/>
              </w:rPr>
            </w:pPr>
            <w:r w:rsidRPr="00AE30B1">
              <w:rPr>
                <w:b/>
                <w:snapToGrid w:val="0"/>
              </w:rPr>
              <w:t>Section A</w:t>
            </w:r>
          </w:p>
        </w:tc>
        <w:tc>
          <w:tcPr>
            <w:tcW w:w="8080" w:type="dxa"/>
          </w:tcPr>
          <w:p w14:paraId="518600D3" w14:textId="77777777" w:rsidR="00515B70" w:rsidRPr="00AE30B1" w:rsidRDefault="00515B70">
            <w:pPr>
              <w:widowControl w:val="0"/>
              <w:spacing w:after="120"/>
              <w:ind w:left="0" w:right="113"/>
              <w:rPr>
                <w:snapToGrid w:val="0"/>
              </w:rPr>
            </w:pPr>
            <w:r w:rsidRPr="00AE30B1">
              <w:rPr>
                <w:snapToGrid w:val="0"/>
              </w:rPr>
              <w:t>General information relating to your company including financial reports.</w:t>
            </w:r>
          </w:p>
        </w:tc>
      </w:tr>
      <w:tr w:rsidR="00515B70" w:rsidRPr="00AE30B1" w14:paraId="518600D7" w14:textId="77777777">
        <w:tc>
          <w:tcPr>
            <w:tcW w:w="1526" w:type="dxa"/>
          </w:tcPr>
          <w:p w14:paraId="518600D5" w14:textId="77777777" w:rsidR="00515B70" w:rsidRPr="00AE30B1" w:rsidRDefault="00515B70">
            <w:pPr>
              <w:widowControl w:val="0"/>
              <w:spacing w:after="120"/>
              <w:ind w:left="0" w:right="-716"/>
              <w:rPr>
                <w:b/>
                <w:snapToGrid w:val="0"/>
              </w:rPr>
            </w:pPr>
            <w:r w:rsidRPr="00AE30B1">
              <w:rPr>
                <w:b/>
                <w:snapToGrid w:val="0"/>
              </w:rPr>
              <w:lastRenderedPageBreak/>
              <w:t>Section B</w:t>
            </w:r>
          </w:p>
        </w:tc>
        <w:tc>
          <w:tcPr>
            <w:tcW w:w="8080" w:type="dxa"/>
          </w:tcPr>
          <w:p w14:paraId="518600D6" w14:textId="77777777" w:rsidR="00515B70" w:rsidRPr="00AE30B1" w:rsidRDefault="00515B70">
            <w:pPr>
              <w:widowControl w:val="0"/>
              <w:spacing w:after="120"/>
              <w:ind w:left="0" w:right="113"/>
              <w:rPr>
                <w:snapToGrid w:val="0"/>
              </w:rPr>
            </w:pPr>
            <w:r w:rsidRPr="00AE30B1">
              <w:rPr>
                <w:snapToGrid w:val="0"/>
              </w:rPr>
              <w:t xml:space="preserve">A complete list of your company’s exports to </w:t>
            </w:r>
            <w:smartTag w:uri="urn:schemas-microsoft-com:office:smarttags" w:element="place">
              <w:smartTag w:uri="urn:schemas-microsoft-com:office:smarttags" w:element="country-region">
                <w:r w:rsidRPr="00AE30B1">
                  <w:rPr>
                    <w:snapToGrid w:val="0"/>
                  </w:rPr>
                  <w:t>Australia</w:t>
                </w:r>
              </w:smartTag>
            </w:smartTag>
            <w:r w:rsidRPr="00AE30B1">
              <w:rPr>
                <w:snapToGrid w:val="0"/>
              </w:rPr>
              <w:t xml:space="preserve"> over the investigation period.</w:t>
            </w:r>
          </w:p>
        </w:tc>
      </w:tr>
      <w:tr w:rsidR="00515B70" w:rsidRPr="00AE30B1" w14:paraId="518600DA" w14:textId="77777777">
        <w:tc>
          <w:tcPr>
            <w:tcW w:w="1526" w:type="dxa"/>
          </w:tcPr>
          <w:p w14:paraId="518600D8" w14:textId="77777777" w:rsidR="00515B70" w:rsidRPr="00AE30B1" w:rsidRDefault="00515B70">
            <w:pPr>
              <w:widowControl w:val="0"/>
              <w:spacing w:after="120"/>
              <w:ind w:left="0" w:right="-716"/>
              <w:rPr>
                <w:b/>
                <w:snapToGrid w:val="0"/>
              </w:rPr>
            </w:pPr>
            <w:r w:rsidRPr="00AE30B1">
              <w:rPr>
                <w:b/>
                <w:snapToGrid w:val="0"/>
              </w:rPr>
              <w:t>Section C</w:t>
            </w:r>
          </w:p>
        </w:tc>
        <w:tc>
          <w:tcPr>
            <w:tcW w:w="8080" w:type="dxa"/>
          </w:tcPr>
          <w:p w14:paraId="518600D9" w14:textId="77777777" w:rsidR="00515B70" w:rsidRPr="00AE30B1" w:rsidRDefault="00515B70">
            <w:pPr>
              <w:widowControl w:val="0"/>
              <w:spacing w:after="120"/>
              <w:ind w:left="0" w:right="113"/>
              <w:rPr>
                <w:snapToGrid w:val="0"/>
              </w:rPr>
            </w:pPr>
            <w:r w:rsidRPr="00AE30B1">
              <w:rPr>
                <w:snapToGrid w:val="0"/>
              </w:rPr>
              <w:t xml:space="preserve">A list of goods sold on the domestic market of the country of export (like goods) that may be compared to the </w:t>
            </w:r>
            <w:r w:rsidR="00CE16C7" w:rsidRPr="00AE30B1">
              <w:rPr>
                <w:snapToGrid w:val="0"/>
              </w:rPr>
              <w:t>goods under consideration (</w:t>
            </w:r>
            <w:r w:rsidR="009B4131" w:rsidRPr="00AE30B1">
              <w:rPr>
                <w:snapToGrid w:val="0"/>
              </w:rPr>
              <w:t>the goods</w:t>
            </w:r>
            <w:r w:rsidR="00CE16C7" w:rsidRPr="00AE30B1">
              <w:rPr>
                <w:snapToGrid w:val="0"/>
              </w:rPr>
              <w:t>)</w:t>
            </w:r>
            <w:r w:rsidRPr="00AE30B1">
              <w:rPr>
                <w:snapToGrid w:val="0"/>
              </w:rPr>
              <w:t xml:space="preserve">. </w:t>
            </w:r>
          </w:p>
        </w:tc>
      </w:tr>
      <w:tr w:rsidR="00515B70" w:rsidRPr="00AE30B1" w14:paraId="518600DD" w14:textId="77777777">
        <w:tc>
          <w:tcPr>
            <w:tcW w:w="1526" w:type="dxa"/>
          </w:tcPr>
          <w:p w14:paraId="518600DB" w14:textId="77777777" w:rsidR="00515B70" w:rsidRPr="00AE30B1" w:rsidRDefault="00515B70">
            <w:pPr>
              <w:widowControl w:val="0"/>
              <w:spacing w:after="120"/>
              <w:ind w:left="0" w:right="-716"/>
              <w:rPr>
                <w:b/>
                <w:snapToGrid w:val="0"/>
              </w:rPr>
            </w:pPr>
            <w:r w:rsidRPr="00AE30B1">
              <w:rPr>
                <w:b/>
                <w:snapToGrid w:val="0"/>
              </w:rPr>
              <w:t>Section D</w:t>
            </w:r>
          </w:p>
        </w:tc>
        <w:tc>
          <w:tcPr>
            <w:tcW w:w="8080" w:type="dxa"/>
          </w:tcPr>
          <w:p w14:paraId="518600DC" w14:textId="77777777" w:rsidR="00515B70" w:rsidRPr="00AE30B1" w:rsidRDefault="00515B70">
            <w:pPr>
              <w:widowControl w:val="0"/>
              <w:spacing w:after="120"/>
              <w:ind w:left="0" w:right="113"/>
              <w:rPr>
                <w:snapToGrid w:val="0"/>
              </w:rPr>
            </w:pPr>
            <w:r w:rsidRPr="00AE30B1">
              <w:rPr>
                <w:snapToGrid w:val="0"/>
              </w:rPr>
              <w:t>A detailed list of all of your company’s sales of like goods in your domestic market.</w:t>
            </w:r>
          </w:p>
        </w:tc>
      </w:tr>
      <w:tr w:rsidR="00515B70" w:rsidRPr="00AE30B1" w14:paraId="518600E0" w14:textId="77777777">
        <w:tc>
          <w:tcPr>
            <w:tcW w:w="1526" w:type="dxa"/>
          </w:tcPr>
          <w:p w14:paraId="518600DE" w14:textId="77777777" w:rsidR="00515B70" w:rsidRPr="00AE30B1" w:rsidRDefault="00515B70">
            <w:pPr>
              <w:widowControl w:val="0"/>
              <w:spacing w:after="120"/>
              <w:ind w:left="0" w:right="-716"/>
              <w:rPr>
                <w:b/>
                <w:snapToGrid w:val="0"/>
              </w:rPr>
            </w:pPr>
            <w:r w:rsidRPr="00AE30B1">
              <w:rPr>
                <w:b/>
                <w:snapToGrid w:val="0"/>
              </w:rPr>
              <w:t>Section E</w:t>
            </w:r>
          </w:p>
        </w:tc>
        <w:tc>
          <w:tcPr>
            <w:tcW w:w="8080" w:type="dxa"/>
          </w:tcPr>
          <w:p w14:paraId="518600DF" w14:textId="77777777" w:rsidR="00515B70" w:rsidRPr="00AE30B1" w:rsidRDefault="00515B70">
            <w:pPr>
              <w:widowControl w:val="0"/>
              <w:spacing w:after="120"/>
              <w:ind w:left="0" w:right="113"/>
              <w:rPr>
                <w:snapToGrid w:val="0"/>
              </w:rPr>
            </w:pPr>
            <w:r w:rsidRPr="00AE30B1">
              <w:rPr>
                <w:snapToGrid w:val="0"/>
              </w:rPr>
              <w:t>Information to allow a fair comparison between export and domestic prices.</w:t>
            </w:r>
          </w:p>
        </w:tc>
      </w:tr>
      <w:tr w:rsidR="00515B70" w:rsidRPr="00AE30B1" w14:paraId="518600E3" w14:textId="77777777">
        <w:tc>
          <w:tcPr>
            <w:tcW w:w="1526" w:type="dxa"/>
          </w:tcPr>
          <w:p w14:paraId="518600E1" w14:textId="77777777" w:rsidR="00515B70" w:rsidRPr="00AE30B1" w:rsidRDefault="00515B70">
            <w:pPr>
              <w:widowControl w:val="0"/>
              <w:spacing w:after="120"/>
              <w:ind w:left="0" w:right="-716"/>
              <w:rPr>
                <w:b/>
                <w:snapToGrid w:val="0"/>
              </w:rPr>
            </w:pPr>
            <w:r w:rsidRPr="00AE30B1">
              <w:rPr>
                <w:b/>
                <w:snapToGrid w:val="0"/>
              </w:rPr>
              <w:t xml:space="preserve">Section F </w:t>
            </w:r>
          </w:p>
        </w:tc>
        <w:tc>
          <w:tcPr>
            <w:tcW w:w="8080" w:type="dxa"/>
          </w:tcPr>
          <w:p w14:paraId="518600E2" w14:textId="77777777" w:rsidR="00515B70" w:rsidRPr="00AE30B1" w:rsidRDefault="00515B70">
            <w:pPr>
              <w:widowControl w:val="0"/>
              <w:spacing w:after="120"/>
              <w:ind w:left="0" w:right="113"/>
              <w:rPr>
                <w:snapToGrid w:val="0"/>
              </w:rPr>
            </w:pPr>
            <w:r w:rsidRPr="00AE30B1">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sidRPr="00AE30B1">
                  <w:rPr>
                    <w:snapToGrid w:val="0"/>
                  </w:rPr>
                  <w:t>Australia</w:t>
                </w:r>
              </w:smartTag>
            </w:smartTag>
            <w:r w:rsidRPr="00AE30B1">
              <w:rPr>
                <w:snapToGrid w:val="0"/>
              </w:rPr>
              <w:t>.</w:t>
            </w:r>
          </w:p>
        </w:tc>
      </w:tr>
      <w:tr w:rsidR="00515B70" w:rsidRPr="00AE30B1" w14:paraId="518600E6" w14:textId="77777777">
        <w:tc>
          <w:tcPr>
            <w:tcW w:w="1526" w:type="dxa"/>
          </w:tcPr>
          <w:p w14:paraId="518600E4" w14:textId="77777777" w:rsidR="00515B70" w:rsidRPr="00AE30B1" w:rsidRDefault="00515B70">
            <w:pPr>
              <w:widowControl w:val="0"/>
              <w:spacing w:after="120"/>
              <w:ind w:left="0" w:right="-716"/>
              <w:rPr>
                <w:b/>
                <w:snapToGrid w:val="0"/>
              </w:rPr>
            </w:pPr>
            <w:r w:rsidRPr="00AE30B1">
              <w:rPr>
                <w:b/>
                <w:snapToGrid w:val="0"/>
              </w:rPr>
              <w:t>Section G</w:t>
            </w:r>
          </w:p>
        </w:tc>
        <w:tc>
          <w:tcPr>
            <w:tcW w:w="8080" w:type="dxa"/>
          </w:tcPr>
          <w:p w14:paraId="518600E5" w14:textId="77777777" w:rsidR="002F45DD" w:rsidRPr="00AE30B1" w:rsidRDefault="00515B70">
            <w:pPr>
              <w:widowControl w:val="0"/>
              <w:spacing w:after="120"/>
              <w:ind w:left="0" w:right="113"/>
              <w:rPr>
                <w:snapToGrid w:val="0"/>
              </w:rPr>
            </w:pPr>
            <w:r w:rsidRPr="00AE30B1">
              <w:rPr>
                <w:snapToGrid w:val="0"/>
              </w:rPr>
              <w:t>Costs to make and sell, for exports to Australia and for the domestic market.</w:t>
            </w:r>
          </w:p>
        </w:tc>
      </w:tr>
      <w:tr w:rsidR="00515B70" w:rsidRPr="00AE30B1" w14:paraId="518600EB" w14:textId="77777777">
        <w:tc>
          <w:tcPr>
            <w:tcW w:w="1526" w:type="dxa"/>
          </w:tcPr>
          <w:p w14:paraId="518600E7" w14:textId="77777777" w:rsidR="00515B70" w:rsidRPr="00AE30B1" w:rsidRDefault="00515B70">
            <w:pPr>
              <w:widowControl w:val="0"/>
              <w:spacing w:after="120"/>
              <w:ind w:left="0" w:right="-716"/>
              <w:rPr>
                <w:b/>
                <w:snapToGrid w:val="0"/>
              </w:rPr>
            </w:pPr>
            <w:r w:rsidRPr="00AE30B1">
              <w:rPr>
                <w:b/>
                <w:snapToGrid w:val="0"/>
              </w:rPr>
              <w:t>Section H</w:t>
            </w:r>
          </w:p>
          <w:p w14:paraId="518600E8" w14:textId="77777777" w:rsidR="002F45DD" w:rsidRPr="00AE30B1" w:rsidRDefault="002F45DD">
            <w:pPr>
              <w:widowControl w:val="0"/>
              <w:spacing w:after="120"/>
              <w:ind w:left="0" w:right="-716"/>
              <w:rPr>
                <w:b/>
                <w:snapToGrid w:val="0"/>
              </w:rPr>
            </w:pPr>
            <w:r w:rsidRPr="00AE30B1">
              <w:rPr>
                <w:b/>
                <w:snapToGrid w:val="0"/>
              </w:rPr>
              <w:t xml:space="preserve">Section </w:t>
            </w:r>
            <w:r w:rsidR="00CE4B99" w:rsidRPr="00AE30B1">
              <w:rPr>
                <w:b/>
                <w:snapToGrid w:val="0"/>
              </w:rPr>
              <w:t>I</w:t>
            </w:r>
          </w:p>
        </w:tc>
        <w:tc>
          <w:tcPr>
            <w:tcW w:w="8080" w:type="dxa"/>
          </w:tcPr>
          <w:p w14:paraId="518600E9" w14:textId="71FC5354" w:rsidR="002F45DD" w:rsidRPr="00AE30B1" w:rsidRDefault="006C7590">
            <w:pPr>
              <w:widowControl w:val="0"/>
              <w:spacing w:after="120"/>
              <w:ind w:left="0" w:right="113"/>
              <w:rPr>
                <w:snapToGrid w:val="0"/>
                <w:color w:val="000000" w:themeColor="text1"/>
              </w:rPr>
            </w:pPr>
            <w:r w:rsidRPr="00AE30B1">
              <w:rPr>
                <w:snapToGrid w:val="0"/>
                <w:color w:val="000000" w:themeColor="text1"/>
              </w:rPr>
              <w:t xml:space="preserve">Particular </w:t>
            </w:r>
            <w:r w:rsidR="002F45DD" w:rsidRPr="00AE30B1">
              <w:rPr>
                <w:snapToGrid w:val="0"/>
                <w:color w:val="000000" w:themeColor="text1"/>
              </w:rPr>
              <w:t>Market Situation</w:t>
            </w:r>
            <w:r w:rsidR="00AE30B1" w:rsidRPr="00AE30B1">
              <w:rPr>
                <w:snapToGrid w:val="0"/>
                <w:color w:val="000000" w:themeColor="text1"/>
              </w:rPr>
              <w:t>.</w:t>
            </w:r>
          </w:p>
          <w:p w14:paraId="518600EA" w14:textId="77777777" w:rsidR="00515B70" w:rsidRPr="00AE30B1" w:rsidRDefault="00515B70">
            <w:pPr>
              <w:widowControl w:val="0"/>
              <w:spacing w:after="120"/>
              <w:ind w:left="0" w:right="113"/>
              <w:rPr>
                <w:snapToGrid w:val="0"/>
              </w:rPr>
            </w:pPr>
            <w:r w:rsidRPr="00AE30B1">
              <w:rPr>
                <w:snapToGrid w:val="0"/>
              </w:rPr>
              <w:t xml:space="preserve">Your declaration. </w:t>
            </w:r>
          </w:p>
        </w:tc>
      </w:tr>
      <w:tr w:rsidR="00515B70" w:rsidRPr="00AE30B1" w14:paraId="518600EF" w14:textId="77777777">
        <w:tc>
          <w:tcPr>
            <w:tcW w:w="1526" w:type="dxa"/>
          </w:tcPr>
          <w:p w14:paraId="518600EC" w14:textId="77777777" w:rsidR="00515B70" w:rsidRPr="00AE30B1" w:rsidRDefault="00515B70">
            <w:pPr>
              <w:widowControl w:val="0"/>
              <w:spacing w:after="120"/>
              <w:ind w:left="0" w:right="-716"/>
              <w:rPr>
                <w:b/>
                <w:snapToGrid w:val="0"/>
              </w:rPr>
            </w:pPr>
            <w:r w:rsidRPr="00AE30B1">
              <w:rPr>
                <w:b/>
                <w:snapToGrid w:val="0"/>
              </w:rPr>
              <w:t xml:space="preserve">Section </w:t>
            </w:r>
            <w:r w:rsidR="00CE4B99" w:rsidRPr="00AE30B1">
              <w:rPr>
                <w:b/>
                <w:snapToGrid w:val="0"/>
              </w:rPr>
              <w:t>J</w:t>
            </w:r>
          </w:p>
        </w:tc>
        <w:tc>
          <w:tcPr>
            <w:tcW w:w="8080" w:type="dxa"/>
          </w:tcPr>
          <w:p w14:paraId="518600ED" w14:textId="77777777" w:rsidR="00515B70" w:rsidRPr="00AE30B1" w:rsidRDefault="00515B70">
            <w:pPr>
              <w:widowControl w:val="0"/>
              <w:spacing w:after="120"/>
              <w:ind w:left="0" w:right="113"/>
              <w:rPr>
                <w:snapToGrid w:val="0"/>
              </w:rPr>
            </w:pPr>
            <w:r w:rsidRPr="00AE30B1">
              <w:rPr>
                <w:snapToGrid w:val="0"/>
              </w:rPr>
              <w:t>A checklist.</w:t>
            </w:r>
          </w:p>
          <w:p w14:paraId="518600EE" w14:textId="77777777" w:rsidR="00515B70" w:rsidRPr="00AE30B1" w:rsidRDefault="00515B70">
            <w:pPr>
              <w:widowControl w:val="0"/>
              <w:spacing w:after="120"/>
              <w:ind w:left="0" w:right="113"/>
              <w:rPr>
                <w:snapToGrid w:val="0"/>
              </w:rPr>
            </w:pPr>
          </w:p>
        </w:tc>
      </w:tr>
      <w:tr w:rsidR="00515B70" w:rsidRPr="00AE30B1" w14:paraId="518600F2" w14:textId="77777777">
        <w:tc>
          <w:tcPr>
            <w:tcW w:w="1526" w:type="dxa"/>
          </w:tcPr>
          <w:p w14:paraId="518600F0" w14:textId="77777777" w:rsidR="00515B70" w:rsidRPr="00AE30B1" w:rsidRDefault="00515B70">
            <w:pPr>
              <w:widowControl w:val="0"/>
              <w:spacing w:after="120"/>
              <w:ind w:left="0" w:right="-716"/>
              <w:rPr>
                <w:b/>
                <w:snapToGrid w:val="0"/>
              </w:rPr>
            </w:pPr>
            <w:r w:rsidRPr="00AE30B1">
              <w:rPr>
                <w:b/>
                <w:snapToGrid w:val="0"/>
              </w:rPr>
              <w:t>Appendix 1</w:t>
            </w:r>
          </w:p>
        </w:tc>
        <w:tc>
          <w:tcPr>
            <w:tcW w:w="8080" w:type="dxa"/>
          </w:tcPr>
          <w:p w14:paraId="518600F1" w14:textId="77777777" w:rsidR="00515B70" w:rsidRPr="00AE30B1" w:rsidRDefault="00515B70">
            <w:pPr>
              <w:widowControl w:val="0"/>
              <w:spacing w:after="120"/>
              <w:ind w:left="0" w:right="113"/>
              <w:rPr>
                <w:snapToGrid w:val="0"/>
              </w:rPr>
            </w:pPr>
            <w:r w:rsidRPr="00AE30B1">
              <w:rPr>
                <w:snapToGrid w:val="0"/>
              </w:rPr>
              <w:t>A glossary of terms used in this questionnaire</w:t>
            </w:r>
          </w:p>
        </w:tc>
      </w:tr>
    </w:tbl>
    <w:p w14:paraId="518600F3" w14:textId="77777777" w:rsidR="00515B70" w:rsidRPr="00AE30B1" w:rsidRDefault="00515B70">
      <w:pPr>
        <w:widowControl w:val="0"/>
        <w:ind w:left="0" w:right="-716"/>
        <w:rPr>
          <w:snapToGrid w:val="0"/>
        </w:rPr>
      </w:pPr>
    </w:p>
    <w:p w14:paraId="518600F4" w14:textId="77777777" w:rsidR="00515B70" w:rsidRPr="00AE30B1" w:rsidRDefault="00515B70">
      <w:pPr>
        <w:pStyle w:val="Heading2"/>
      </w:pPr>
      <w:bookmarkStart w:id="41" w:name="_Toc506971825"/>
      <w:bookmarkStart w:id="42" w:name="_Toc219017553"/>
      <w:bookmarkStart w:id="43" w:name="_Toc471290188"/>
      <w:r w:rsidRPr="00AE30B1">
        <w:t>Some general instructions for preparing your response</w:t>
      </w:r>
      <w:bookmarkEnd w:id="41"/>
      <w:bookmarkEnd w:id="42"/>
      <w:bookmarkEnd w:id="43"/>
    </w:p>
    <w:p w14:paraId="518600F5" w14:textId="77777777" w:rsidR="00515B70" w:rsidRPr="00AE30B1" w:rsidRDefault="00515B70">
      <w:pPr>
        <w:keepNext/>
        <w:widowControl w:val="0"/>
        <w:ind w:left="0" w:right="-716"/>
        <w:jc w:val="both"/>
        <w:rPr>
          <w:snapToGrid w:val="0"/>
        </w:rPr>
      </w:pPr>
    </w:p>
    <w:p w14:paraId="518600F6" w14:textId="77777777" w:rsidR="00515B70" w:rsidRPr="00AE30B1" w:rsidRDefault="00515B70">
      <w:pPr>
        <w:pStyle w:val="bullet"/>
        <w:tabs>
          <w:tab w:val="clear" w:pos="720"/>
          <w:tab w:val="num" w:pos="567"/>
        </w:tabs>
        <w:ind w:left="567" w:hanging="567"/>
      </w:pPr>
      <w:r w:rsidRPr="00AE30B1">
        <w:t xml:space="preserve">When answering the questionnaire please carefully read all instructions. </w:t>
      </w:r>
      <w:r w:rsidR="003E5F28" w:rsidRPr="00AE30B1">
        <w:t>The Commission</w:t>
      </w:r>
      <w:r w:rsidRPr="00AE30B1">
        <w:t xml:space="preserve"> requires a response to </w:t>
      </w:r>
      <w:r w:rsidRPr="00AE30B1">
        <w:rPr>
          <w:i/>
        </w:rPr>
        <w:t>all</w:t>
      </w:r>
      <w:r w:rsidRPr="00AE30B1">
        <w:t xml:space="preserve"> sections of this questionnaire.  Please provide an explanation if a question is not relevant to your situation.</w:t>
      </w:r>
      <w:r w:rsidRPr="00AE30B1">
        <w:rPr>
          <w:b/>
        </w:rPr>
        <w:t xml:space="preserve">  </w:t>
      </w:r>
    </w:p>
    <w:p w14:paraId="518600F7" w14:textId="77777777" w:rsidR="00515B70" w:rsidRPr="00AE30B1" w:rsidRDefault="00515B70">
      <w:pPr>
        <w:widowControl w:val="0"/>
        <w:tabs>
          <w:tab w:val="num" w:pos="709"/>
        </w:tabs>
        <w:ind w:left="0" w:right="-716"/>
        <w:jc w:val="both"/>
        <w:rPr>
          <w:snapToGrid w:val="0"/>
          <w:sz w:val="20"/>
        </w:rPr>
      </w:pPr>
    </w:p>
    <w:p w14:paraId="518600F8" w14:textId="77777777" w:rsidR="00515B70" w:rsidRPr="00AE30B1" w:rsidRDefault="00515B70" w:rsidP="006C7590">
      <w:pPr>
        <w:pStyle w:val="bullet"/>
        <w:numPr>
          <w:ilvl w:val="0"/>
          <w:numId w:val="13"/>
        </w:numPr>
        <w:tabs>
          <w:tab w:val="clear" w:pos="720"/>
        </w:tabs>
        <w:ind w:left="567" w:hanging="567"/>
      </w:pPr>
      <w:r w:rsidRPr="00AE30B1">
        <w:t>Answer questions in the order presented in the questionnaire. Please ensure that information submitted conforms to the requested format and is clearly labelled.  Please repeat the question to which you are responding and place your answer below it.</w:t>
      </w:r>
    </w:p>
    <w:p w14:paraId="518600F9" w14:textId="77777777" w:rsidR="00515B70" w:rsidRPr="00AE30B1" w:rsidRDefault="00515B70">
      <w:pPr>
        <w:widowControl w:val="0"/>
        <w:tabs>
          <w:tab w:val="num" w:pos="709"/>
        </w:tabs>
        <w:ind w:left="567" w:right="-716" w:hanging="567"/>
        <w:jc w:val="both"/>
        <w:rPr>
          <w:snapToGrid w:val="0"/>
          <w:sz w:val="20"/>
        </w:rPr>
      </w:pPr>
    </w:p>
    <w:p w14:paraId="518600FA" w14:textId="77777777" w:rsidR="00515B70" w:rsidRPr="00AE30B1" w:rsidRDefault="00515B70" w:rsidP="006C7590">
      <w:pPr>
        <w:pStyle w:val="bullet"/>
        <w:numPr>
          <w:ilvl w:val="0"/>
          <w:numId w:val="13"/>
        </w:numPr>
        <w:tabs>
          <w:tab w:val="clear" w:pos="720"/>
        </w:tabs>
        <w:ind w:left="567" w:hanging="567"/>
      </w:pPr>
      <w:r w:rsidRPr="00AE30B1">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518600FB" w14:textId="77777777" w:rsidR="00515B70" w:rsidRPr="00AE30B1" w:rsidRDefault="00515B70">
      <w:pPr>
        <w:widowControl w:val="0"/>
        <w:tabs>
          <w:tab w:val="num" w:pos="709"/>
        </w:tabs>
        <w:ind w:left="567" w:right="-716" w:hanging="567"/>
        <w:jc w:val="both"/>
        <w:rPr>
          <w:snapToGrid w:val="0"/>
          <w:sz w:val="20"/>
        </w:rPr>
      </w:pPr>
    </w:p>
    <w:p w14:paraId="518600FC" w14:textId="77777777" w:rsidR="00515B70" w:rsidRPr="00AE30B1" w:rsidRDefault="00515B70" w:rsidP="006C7590">
      <w:pPr>
        <w:pStyle w:val="bullet"/>
        <w:numPr>
          <w:ilvl w:val="0"/>
          <w:numId w:val="13"/>
        </w:numPr>
        <w:tabs>
          <w:tab w:val="clear" w:pos="720"/>
        </w:tabs>
        <w:ind w:left="567" w:hanging="567"/>
      </w:pPr>
      <w:r w:rsidRPr="00AE30B1">
        <w:t>We recommend that you retain all work sheets used in answering the questionnaire, in particular those linking the information supplied with management and accounting records.  This will help us to verify the information.</w:t>
      </w:r>
    </w:p>
    <w:p w14:paraId="518600FD" w14:textId="77777777" w:rsidR="00515B70" w:rsidRPr="00AE30B1" w:rsidRDefault="00515B70">
      <w:pPr>
        <w:widowControl w:val="0"/>
        <w:tabs>
          <w:tab w:val="num" w:pos="709"/>
        </w:tabs>
        <w:ind w:left="567" w:right="-716" w:hanging="567"/>
        <w:jc w:val="both"/>
        <w:rPr>
          <w:snapToGrid w:val="0"/>
          <w:sz w:val="20"/>
        </w:rPr>
      </w:pPr>
    </w:p>
    <w:p w14:paraId="518600FE" w14:textId="77777777" w:rsidR="00515B70" w:rsidRPr="00AE30B1" w:rsidRDefault="00515B70" w:rsidP="006C7590">
      <w:pPr>
        <w:pStyle w:val="bullet"/>
        <w:numPr>
          <w:ilvl w:val="0"/>
          <w:numId w:val="13"/>
        </w:numPr>
        <w:tabs>
          <w:tab w:val="clear" w:pos="720"/>
        </w:tabs>
        <w:ind w:left="567" w:hanging="567"/>
      </w:pPr>
      <w:r w:rsidRPr="00AE30B1">
        <w:t xml:space="preserve">Clearly identify all units of measurement and currencies used.  Apply the same measurement consistently throughout your response to the questionnaire. </w:t>
      </w:r>
    </w:p>
    <w:p w14:paraId="518600FF" w14:textId="77777777" w:rsidR="00515B70" w:rsidRPr="00AE30B1" w:rsidRDefault="00515B70">
      <w:pPr>
        <w:widowControl w:val="0"/>
        <w:ind w:left="0" w:right="-716"/>
        <w:jc w:val="both"/>
        <w:rPr>
          <w:snapToGrid w:val="0"/>
          <w:sz w:val="20"/>
        </w:rPr>
      </w:pPr>
    </w:p>
    <w:p w14:paraId="51860100" w14:textId="77777777" w:rsidR="00515B70" w:rsidRPr="00AE30B1" w:rsidRDefault="00515B70">
      <w:pPr>
        <w:pStyle w:val="Heading2"/>
      </w:pPr>
      <w:bookmarkStart w:id="44" w:name="_Toc506971826"/>
      <w:bookmarkStart w:id="45" w:name="_Toc219017554"/>
      <w:bookmarkStart w:id="46" w:name="_Toc471290189"/>
      <w:r w:rsidRPr="00AE30B1">
        <w:lastRenderedPageBreak/>
        <w:t>Instructions on providing electronic data</w:t>
      </w:r>
      <w:bookmarkEnd w:id="44"/>
      <w:bookmarkEnd w:id="45"/>
      <w:bookmarkEnd w:id="46"/>
    </w:p>
    <w:p w14:paraId="51860101" w14:textId="77777777" w:rsidR="00515B70" w:rsidRPr="00AE30B1" w:rsidRDefault="00515B70">
      <w:pPr>
        <w:widowControl w:val="0"/>
        <w:ind w:left="0" w:right="-716"/>
        <w:jc w:val="both"/>
        <w:rPr>
          <w:snapToGrid w:val="0"/>
          <w:sz w:val="20"/>
        </w:rPr>
      </w:pPr>
    </w:p>
    <w:p w14:paraId="51860102" w14:textId="77777777" w:rsidR="00515B70" w:rsidRPr="00AE30B1" w:rsidRDefault="00515B70" w:rsidP="006C7590">
      <w:pPr>
        <w:pStyle w:val="bullet"/>
        <w:numPr>
          <w:ilvl w:val="0"/>
          <w:numId w:val="13"/>
        </w:numPr>
        <w:tabs>
          <w:tab w:val="clear" w:pos="720"/>
        </w:tabs>
        <w:ind w:left="567" w:hanging="567"/>
      </w:pPr>
      <w:r w:rsidRPr="00AE30B1">
        <w:t xml:space="preserve">It is important that information is submitted in electronic format. </w:t>
      </w:r>
    </w:p>
    <w:p w14:paraId="51860103" w14:textId="77777777" w:rsidR="00515B70" w:rsidRPr="00AE30B1" w:rsidRDefault="00515B70">
      <w:pPr>
        <w:widowControl w:val="0"/>
        <w:ind w:left="0" w:right="-716"/>
        <w:jc w:val="both"/>
        <w:rPr>
          <w:snapToGrid w:val="0"/>
          <w:sz w:val="20"/>
        </w:rPr>
      </w:pPr>
    </w:p>
    <w:p w14:paraId="51860104" w14:textId="77777777" w:rsidR="00515B70" w:rsidRPr="00AE30B1" w:rsidRDefault="00515B70" w:rsidP="006C7590">
      <w:pPr>
        <w:pStyle w:val="bullet"/>
        <w:numPr>
          <w:ilvl w:val="0"/>
          <w:numId w:val="13"/>
        </w:numPr>
        <w:tabs>
          <w:tab w:val="clear" w:pos="720"/>
        </w:tabs>
        <w:ind w:left="567" w:hanging="567"/>
      </w:pPr>
      <w:r w:rsidRPr="00AE30B1">
        <w:t xml:space="preserve">Electronic data should be </w:t>
      </w:r>
      <w:r w:rsidR="0091494E" w:rsidRPr="00AE30B1">
        <w:t xml:space="preserve">emailed or </w:t>
      </w:r>
      <w:r w:rsidRPr="00AE30B1">
        <w:t xml:space="preserve">submitted on a CD-ROM, in IBM/MS-DOS format, or another operating system whose disk format is compatible with this MS-DOS version.  </w:t>
      </w:r>
    </w:p>
    <w:p w14:paraId="51860105" w14:textId="77777777" w:rsidR="00515B70" w:rsidRPr="00AE30B1" w:rsidRDefault="00515B70">
      <w:pPr>
        <w:widowControl w:val="0"/>
        <w:ind w:left="0" w:right="-716"/>
        <w:jc w:val="both"/>
        <w:rPr>
          <w:snapToGrid w:val="0"/>
          <w:sz w:val="20"/>
        </w:rPr>
      </w:pPr>
    </w:p>
    <w:p w14:paraId="51860106" w14:textId="77777777" w:rsidR="00515B70" w:rsidRPr="00AE30B1" w:rsidRDefault="00515B70" w:rsidP="006C7590">
      <w:pPr>
        <w:pStyle w:val="bullet"/>
        <w:numPr>
          <w:ilvl w:val="0"/>
          <w:numId w:val="13"/>
        </w:numPr>
        <w:tabs>
          <w:tab w:val="clear" w:pos="720"/>
        </w:tabs>
        <w:ind w:left="567" w:hanging="567"/>
      </w:pPr>
      <w:r w:rsidRPr="00AE30B1">
        <w:t xml:space="preserve">The data must be created as spreadsheet files, preferably in Microsoft Excel, or alternatively in an Excel compatible format (for example, Excel can normally access data in Dbase or as an ASCII file).  </w:t>
      </w:r>
    </w:p>
    <w:p w14:paraId="51860107" w14:textId="77777777" w:rsidR="00515B70" w:rsidRPr="00AE30B1" w:rsidRDefault="00515B70">
      <w:pPr>
        <w:widowControl w:val="0"/>
        <w:ind w:left="0" w:right="-716"/>
        <w:jc w:val="both"/>
        <w:rPr>
          <w:snapToGrid w:val="0"/>
          <w:sz w:val="20"/>
        </w:rPr>
      </w:pPr>
    </w:p>
    <w:p w14:paraId="51860108" w14:textId="77777777" w:rsidR="00515B70" w:rsidRPr="00AE30B1" w:rsidRDefault="00515B70" w:rsidP="006C7590">
      <w:pPr>
        <w:pStyle w:val="bullet"/>
        <w:numPr>
          <w:ilvl w:val="0"/>
          <w:numId w:val="13"/>
        </w:numPr>
        <w:tabs>
          <w:tab w:val="clear" w:pos="720"/>
        </w:tabs>
        <w:ind w:left="567" w:hanging="567"/>
      </w:pPr>
      <w:r w:rsidRPr="00AE30B1">
        <w:t xml:space="preserve">The Excel files must be compatible to the </w:t>
      </w:r>
      <w:smartTag w:uri="urn:schemas-microsoft-com:office:smarttags" w:element="place">
        <w:smartTag w:uri="urn:schemas-microsoft-com:office:smarttags" w:element="country-region">
          <w:r w:rsidRPr="00AE30B1">
            <w:t>USA</w:t>
          </w:r>
        </w:smartTag>
      </w:smartTag>
      <w:r w:rsidRPr="00AE30B1">
        <w:t xml:space="preserve"> version.</w:t>
      </w:r>
    </w:p>
    <w:p w14:paraId="51860109" w14:textId="77777777" w:rsidR="00515B70" w:rsidRPr="00AE30B1" w:rsidRDefault="00515B70">
      <w:pPr>
        <w:pStyle w:val="bullet"/>
        <w:numPr>
          <w:ilvl w:val="0"/>
          <w:numId w:val="0"/>
        </w:numPr>
      </w:pPr>
    </w:p>
    <w:p w14:paraId="5186010A" w14:textId="77777777" w:rsidR="00515B70" w:rsidRPr="00AE30B1" w:rsidRDefault="00515B70" w:rsidP="006C7590">
      <w:pPr>
        <w:pStyle w:val="bullet"/>
        <w:numPr>
          <w:ilvl w:val="0"/>
          <w:numId w:val="13"/>
        </w:numPr>
        <w:tabs>
          <w:tab w:val="clear" w:pos="720"/>
        </w:tabs>
        <w:ind w:left="567" w:hanging="567"/>
      </w:pPr>
      <w:r w:rsidRPr="00AE30B1">
        <w:t>If you cannot present electronic data in the requested format contact the investigation case officer as soon as possible.</w:t>
      </w:r>
    </w:p>
    <w:p w14:paraId="5186010B" w14:textId="77777777" w:rsidR="00515B70" w:rsidRPr="00AE30B1" w:rsidRDefault="00515B70">
      <w:pPr>
        <w:widowControl w:val="0"/>
        <w:ind w:left="0" w:right="-716"/>
        <w:jc w:val="both"/>
        <w:rPr>
          <w:snapToGrid w:val="0"/>
        </w:rPr>
      </w:pPr>
    </w:p>
    <w:p w14:paraId="5186010C" w14:textId="77777777" w:rsidR="00515B70" w:rsidRPr="00AE30B1" w:rsidRDefault="00515B70">
      <w:pPr>
        <w:pStyle w:val="Heading2"/>
      </w:pPr>
      <w:bookmarkStart w:id="47" w:name="_Toc506971827"/>
      <w:bookmarkStart w:id="48" w:name="_Toc219017555"/>
      <w:bookmarkStart w:id="49" w:name="_Toc471290190"/>
      <w:r w:rsidRPr="00AE30B1">
        <w:t>Further information</w:t>
      </w:r>
      <w:bookmarkEnd w:id="47"/>
      <w:bookmarkEnd w:id="48"/>
      <w:bookmarkEnd w:id="49"/>
    </w:p>
    <w:p w14:paraId="5186010D" w14:textId="77777777" w:rsidR="00515B70" w:rsidRPr="00AE30B1" w:rsidRDefault="00515B70">
      <w:pPr>
        <w:keepNext/>
        <w:widowControl w:val="0"/>
        <w:ind w:left="0" w:right="-716"/>
        <w:jc w:val="both"/>
        <w:rPr>
          <w:snapToGrid w:val="0"/>
        </w:rPr>
      </w:pPr>
    </w:p>
    <w:p w14:paraId="5186010E" w14:textId="77777777" w:rsidR="00515B70" w:rsidRPr="00AE30B1" w:rsidRDefault="00515B70">
      <w:pPr>
        <w:pStyle w:val="BodyText2"/>
        <w:ind w:left="0" w:right="-716"/>
        <w:jc w:val="both"/>
      </w:pPr>
      <w:r w:rsidRPr="00AE30B1">
        <w:t>Before you respond to the questionnaire you should read all the documentation enclosed with this application including the applicant'</w:t>
      </w:r>
      <w:r w:rsidR="0098127C" w:rsidRPr="00AE30B1">
        <w:t>s non-confidential submission</w:t>
      </w:r>
      <w:r w:rsidRPr="00AE30B1">
        <w:t xml:space="preserve"> and the </w:t>
      </w:r>
      <w:r w:rsidR="003C6E4C" w:rsidRPr="00AE30B1">
        <w:t>A</w:t>
      </w:r>
      <w:r w:rsidR="00304BE9" w:rsidRPr="00AE30B1">
        <w:t>nti-</w:t>
      </w:r>
      <w:r w:rsidRPr="00AE30B1">
        <w:t>Dumping Notice notifying the initiation of the investigation.  We also advise that you read the attached glossary of terms.</w:t>
      </w:r>
    </w:p>
    <w:p w14:paraId="5186010F" w14:textId="77777777" w:rsidR="00515B70" w:rsidRPr="00AE30B1" w:rsidRDefault="00515B70">
      <w:pPr>
        <w:widowControl w:val="0"/>
        <w:ind w:left="0" w:right="-716"/>
        <w:jc w:val="both"/>
        <w:rPr>
          <w:snapToGrid w:val="0"/>
        </w:rPr>
      </w:pPr>
    </w:p>
    <w:p w14:paraId="51860110" w14:textId="77777777" w:rsidR="00515B70" w:rsidRPr="00AE30B1" w:rsidRDefault="00515B70">
      <w:pPr>
        <w:widowControl w:val="0"/>
        <w:ind w:left="0" w:right="-716"/>
        <w:jc w:val="both"/>
        <w:rPr>
          <w:snapToGrid w:val="0"/>
        </w:rPr>
      </w:pPr>
      <w:r w:rsidRPr="00AE30B1">
        <w:rPr>
          <w:snapToGrid w:val="0"/>
        </w:rPr>
        <w:t xml:space="preserve">If you require further assistance, or you are having difficulties completing your submission, please contact the investigation case </w:t>
      </w:r>
      <w:r w:rsidR="00997C3D" w:rsidRPr="00AE30B1">
        <w:rPr>
          <w:snapToGrid w:val="0"/>
        </w:rPr>
        <w:t>manager</w:t>
      </w:r>
      <w:r w:rsidR="003E5F28" w:rsidRPr="00AE30B1">
        <w:rPr>
          <w:snapToGrid w:val="0"/>
        </w:rPr>
        <w:t>. The Commission</w:t>
      </w:r>
      <w:r w:rsidRPr="00AE30B1">
        <w:rPr>
          <w:snapToGrid w:val="0"/>
        </w:rPr>
        <w:t xml:space="preserve"> will need to know the reasons. </w:t>
      </w:r>
    </w:p>
    <w:p w14:paraId="51860111" w14:textId="77777777" w:rsidR="00515B70" w:rsidRPr="00AE30B1" w:rsidRDefault="00515B70">
      <w:pPr>
        <w:widowControl w:val="0"/>
        <w:ind w:right="-716"/>
        <w:jc w:val="both"/>
        <w:rPr>
          <w:snapToGrid w:val="0"/>
        </w:rPr>
      </w:pPr>
    </w:p>
    <w:p w14:paraId="51860112" w14:textId="77777777" w:rsidR="00515B70" w:rsidRPr="00AE30B1" w:rsidRDefault="00BE15F8">
      <w:pPr>
        <w:pStyle w:val="Heading1"/>
      </w:pPr>
      <w:bookmarkStart w:id="50" w:name="_Toc506971828"/>
      <w:r w:rsidRPr="00AE30B1">
        <w:br w:type="page"/>
      </w:r>
      <w:bookmarkStart w:id="51" w:name="_Toc471290191"/>
      <w:r w:rsidR="00515B70" w:rsidRPr="00AE30B1">
        <w:lastRenderedPageBreak/>
        <w:t>Section A</w:t>
      </w:r>
      <w:r w:rsidR="00515B70" w:rsidRPr="00AE30B1">
        <w:br/>
        <w:t>Company structure and operations</w:t>
      </w:r>
      <w:bookmarkEnd w:id="50"/>
      <w:bookmarkEnd w:id="51"/>
    </w:p>
    <w:p w14:paraId="51860113" w14:textId="77777777" w:rsidR="00515B70" w:rsidRPr="00AE30B1" w:rsidRDefault="00515B70">
      <w:pPr>
        <w:widowControl w:val="0"/>
        <w:ind w:right="-574"/>
        <w:jc w:val="both"/>
        <w:rPr>
          <w:snapToGrid w:val="0"/>
        </w:rPr>
      </w:pPr>
    </w:p>
    <w:p w14:paraId="51860114" w14:textId="77777777" w:rsidR="00515B70" w:rsidRPr="00AE30B1" w:rsidRDefault="00515B70" w:rsidP="00F253E2">
      <w:pPr>
        <w:widowControl w:val="0"/>
        <w:ind w:left="0" w:right="-574"/>
        <w:jc w:val="both"/>
        <w:rPr>
          <w:snapToGrid w:val="0"/>
        </w:rPr>
      </w:pPr>
      <w:r w:rsidRPr="00AE30B1">
        <w:rPr>
          <w:snapToGrid w:val="0"/>
        </w:rPr>
        <w:t>This section requests information relating to company details and financial reports.</w:t>
      </w:r>
    </w:p>
    <w:p w14:paraId="51860115" w14:textId="77777777" w:rsidR="00515B70" w:rsidRPr="00AE30B1" w:rsidRDefault="00515B70">
      <w:pPr>
        <w:widowControl w:val="0"/>
        <w:ind w:right="-574"/>
        <w:jc w:val="both"/>
        <w:rPr>
          <w:snapToGrid w:val="0"/>
        </w:rPr>
      </w:pPr>
    </w:p>
    <w:p w14:paraId="51860116" w14:textId="77777777" w:rsidR="00515B70" w:rsidRPr="00AE30B1" w:rsidRDefault="00515B70">
      <w:pPr>
        <w:pStyle w:val="Heading2"/>
      </w:pPr>
      <w:bookmarkStart w:id="52" w:name="_Toc491596295"/>
      <w:bookmarkStart w:id="53" w:name="_Toc506971829"/>
      <w:bookmarkStart w:id="54" w:name="_Toc219017557"/>
      <w:bookmarkStart w:id="55" w:name="_Toc471290192"/>
      <w:r w:rsidRPr="00AE30B1">
        <w:t>A-1</w:t>
      </w:r>
      <w:r w:rsidRPr="00AE30B1">
        <w:tab/>
        <w:t>Identity and communication</w:t>
      </w:r>
      <w:bookmarkEnd w:id="52"/>
      <w:bookmarkEnd w:id="53"/>
      <w:bookmarkEnd w:id="54"/>
      <w:bookmarkEnd w:id="55"/>
    </w:p>
    <w:p w14:paraId="51860117" w14:textId="77777777" w:rsidR="00515B70" w:rsidRPr="00AE30B1" w:rsidRDefault="00515B70">
      <w:pPr>
        <w:widowControl w:val="0"/>
        <w:ind w:right="-574"/>
        <w:jc w:val="both"/>
        <w:rPr>
          <w:snapToGrid w:val="0"/>
        </w:rPr>
      </w:pPr>
    </w:p>
    <w:p w14:paraId="51860118" w14:textId="77777777" w:rsidR="00515B70" w:rsidRPr="00AE30B1" w:rsidRDefault="00515B70">
      <w:pPr>
        <w:widowControl w:val="0"/>
        <w:ind w:left="720" w:right="-680"/>
        <w:jc w:val="both"/>
        <w:rPr>
          <w:snapToGrid w:val="0"/>
        </w:rPr>
      </w:pPr>
      <w:r w:rsidRPr="00AE30B1">
        <w:rPr>
          <w:snapToGrid w:val="0"/>
        </w:rPr>
        <w:t>Please nominate a person within your company who can be contacted for the purposes of this investigation:</w:t>
      </w:r>
    </w:p>
    <w:p w14:paraId="51860119" w14:textId="77777777" w:rsidR="00515B70" w:rsidRPr="00AE30B1" w:rsidRDefault="00515B70">
      <w:pPr>
        <w:widowControl w:val="0"/>
        <w:ind w:right="-680"/>
        <w:jc w:val="both"/>
        <w:rPr>
          <w:snapToGrid w:val="0"/>
        </w:rPr>
      </w:pPr>
    </w:p>
    <w:p w14:paraId="5186011A" w14:textId="77777777" w:rsidR="00515B70" w:rsidRPr="00AE30B1" w:rsidRDefault="00515B70">
      <w:pPr>
        <w:pStyle w:val="NormalIndent2"/>
        <w:tabs>
          <w:tab w:val="left" w:pos="1134"/>
        </w:tabs>
        <w:ind w:right="-680"/>
        <w:jc w:val="both"/>
        <w:rPr>
          <w:i/>
        </w:rPr>
      </w:pPr>
      <w:r w:rsidRPr="00AE30B1">
        <w:rPr>
          <w:i/>
        </w:rPr>
        <w:tab/>
        <w:t>Head Office:</w:t>
      </w:r>
    </w:p>
    <w:p w14:paraId="5186011B" w14:textId="77777777" w:rsidR="00515B70" w:rsidRPr="00AE30B1" w:rsidRDefault="00515B70">
      <w:pPr>
        <w:pStyle w:val="NormalIndent2"/>
        <w:tabs>
          <w:tab w:val="left" w:pos="1134"/>
        </w:tabs>
        <w:ind w:right="-680"/>
        <w:jc w:val="both"/>
        <w:rPr>
          <w:i/>
        </w:rPr>
      </w:pPr>
    </w:p>
    <w:p w14:paraId="5186011C" w14:textId="77777777" w:rsidR="00515B70" w:rsidRPr="00AE30B1" w:rsidRDefault="00515B70">
      <w:pPr>
        <w:pStyle w:val="NormalIndent2"/>
        <w:tabs>
          <w:tab w:val="left" w:pos="1134"/>
        </w:tabs>
        <w:ind w:right="-680"/>
        <w:jc w:val="both"/>
      </w:pPr>
      <w:r w:rsidRPr="00AE30B1">
        <w:tab/>
        <w:t>Name:</w:t>
      </w:r>
    </w:p>
    <w:p w14:paraId="5186011D" w14:textId="77777777" w:rsidR="00515B70" w:rsidRPr="00AE30B1" w:rsidRDefault="00515B70">
      <w:pPr>
        <w:pStyle w:val="NormalIndent2"/>
        <w:tabs>
          <w:tab w:val="left" w:pos="1134"/>
        </w:tabs>
        <w:ind w:right="-680"/>
        <w:jc w:val="both"/>
      </w:pPr>
      <w:r w:rsidRPr="00AE30B1">
        <w:tab/>
        <w:t>Position in the company:</w:t>
      </w:r>
    </w:p>
    <w:p w14:paraId="5186011E" w14:textId="77777777" w:rsidR="00515B70" w:rsidRPr="00AE30B1" w:rsidRDefault="00515B70">
      <w:pPr>
        <w:pStyle w:val="NormalIndent2"/>
        <w:tabs>
          <w:tab w:val="left" w:pos="1134"/>
        </w:tabs>
        <w:ind w:right="-680"/>
        <w:jc w:val="both"/>
      </w:pPr>
      <w:r w:rsidRPr="00AE30B1">
        <w:tab/>
        <w:t>Address:</w:t>
      </w:r>
    </w:p>
    <w:p w14:paraId="5186011F" w14:textId="77777777" w:rsidR="00515B70" w:rsidRPr="00AE30B1" w:rsidRDefault="00515B70">
      <w:pPr>
        <w:pStyle w:val="NormalIndent2"/>
        <w:tabs>
          <w:tab w:val="left" w:pos="1134"/>
        </w:tabs>
        <w:ind w:right="-680"/>
        <w:jc w:val="both"/>
      </w:pPr>
      <w:r w:rsidRPr="00AE30B1">
        <w:tab/>
        <w:t>Telephone:</w:t>
      </w:r>
    </w:p>
    <w:p w14:paraId="51860120" w14:textId="77777777" w:rsidR="00515B70" w:rsidRPr="00AE30B1" w:rsidRDefault="00515B70">
      <w:pPr>
        <w:pStyle w:val="NormalIndent2"/>
        <w:tabs>
          <w:tab w:val="left" w:pos="1134"/>
        </w:tabs>
        <w:ind w:right="-680"/>
        <w:jc w:val="both"/>
      </w:pPr>
      <w:r w:rsidRPr="00AE30B1">
        <w:tab/>
        <w:t>Facsimile number:</w:t>
      </w:r>
    </w:p>
    <w:p w14:paraId="51860121" w14:textId="77777777" w:rsidR="00515B70" w:rsidRPr="00AE30B1" w:rsidRDefault="00515B70">
      <w:pPr>
        <w:pStyle w:val="NormalIndent2"/>
        <w:tabs>
          <w:tab w:val="left" w:pos="1134"/>
        </w:tabs>
        <w:ind w:right="-680"/>
        <w:jc w:val="both"/>
      </w:pPr>
      <w:r w:rsidRPr="00AE30B1">
        <w:tab/>
        <w:t>E-mail address of contact person:</w:t>
      </w:r>
    </w:p>
    <w:p w14:paraId="51860122" w14:textId="77777777" w:rsidR="00515B70" w:rsidRPr="00AE30B1" w:rsidRDefault="00515B70">
      <w:pPr>
        <w:pStyle w:val="NormalIndent2"/>
        <w:tabs>
          <w:tab w:val="left" w:pos="1134"/>
        </w:tabs>
        <w:ind w:right="-680"/>
        <w:jc w:val="both"/>
      </w:pPr>
    </w:p>
    <w:p w14:paraId="51860123" w14:textId="77777777" w:rsidR="00BE15F8" w:rsidRPr="00AE30B1" w:rsidRDefault="00515B70">
      <w:pPr>
        <w:pStyle w:val="NormalIndent2"/>
        <w:tabs>
          <w:tab w:val="left" w:pos="1134"/>
        </w:tabs>
        <w:ind w:right="-680"/>
        <w:jc w:val="both"/>
        <w:rPr>
          <w:i/>
        </w:rPr>
      </w:pPr>
      <w:r w:rsidRPr="00AE30B1">
        <w:rPr>
          <w:i/>
        </w:rPr>
        <w:tab/>
      </w:r>
    </w:p>
    <w:p w14:paraId="51860124" w14:textId="77777777" w:rsidR="00515B70" w:rsidRPr="00AE30B1" w:rsidRDefault="00BE15F8">
      <w:pPr>
        <w:pStyle w:val="NormalIndent2"/>
        <w:tabs>
          <w:tab w:val="left" w:pos="1134"/>
        </w:tabs>
        <w:ind w:right="-680"/>
        <w:jc w:val="both"/>
        <w:rPr>
          <w:i/>
        </w:rPr>
      </w:pPr>
      <w:r w:rsidRPr="00AE30B1">
        <w:rPr>
          <w:i/>
        </w:rPr>
        <w:tab/>
      </w:r>
      <w:r w:rsidR="00515B70" w:rsidRPr="00AE30B1">
        <w:rPr>
          <w:i/>
        </w:rPr>
        <w:t>Factory:</w:t>
      </w:r>
    </w:p>
    <w:p w14:paraId="51860125" w14:textId="77777777" w:rsidR="00515B70" w:rsidRPr="00AE30B1" w:rsidRDefault="00515B70">
      <w:pPr>
        <w:pStyle w:val="NormalIndent2"/>
        <w:tabs>
          <w:tab w:val="left" w:pos="1134"/>
        </w:tabs>
        <w:ind w:right="-680"/>
        <w:jc w:val="both"/>
        <w:rPr>
          <w:i/>
        </w:rPr>
      </w:pPr>
    </w:p>
    <w:p w14:paraId="51860126" w14:textId="77777777" w:rsidR="00515B70" w:rsidRPr="00AE30B1" w:rsidRDefault="00515B70">
      <w:pPr>
        <w:pStyle w:val="NormalIndent2"/>
        <w:tabs>
          <w:tab w:val="left" w:pos="1134"/>
        </w:tabs>
        <w:ind w:right="-680"/>
        <w:jc w:val="both"/>
      </w:pPr>
      <w:r w:rsidRPr="00AE30B1">
        <w:tab/>
        <w:t>Address:</w:t>
      </w:r>
    </w:p>
    <w:p w14:paraId="51860127" w14:textId="77777777" w:rsidR="00515B70" w:rsidRPr="00AE30B1" w:rsidRDefault="00515B70">
      <w:pPr>
        <w:pStyle w:val="NormalIndent2"/>
        <w:tabs>
          <w:tab w:val="left" w:pos="1134"/>
        </w:tabs>
        <w:ind w:right="-680"/>
        <w:jc w:val="both"/>
      </w:pPr>
      <w:r w:rsidRPr="00AE30B1">
        <w:tab/>
        <w:t>Telephone:</w:t>
      </w:r>
    </w:p>
    <w:p w14:paraId="51860128" w14:textId="77777777" w:rsidR="00515B70" w:rsidRPr="00AE30B1" w:rsidRDefault="00515B70">
      <w:pPr>
        <w:pStyle w:val="NormalIndent2"/>
        <w:tabs>
          <w:tab w:val="left" w:pos="1134"/>
        </w:tabs>
        <w:ind w:right="-680"/>
        <w:jc w:val="both"/>
      </w:pPr>
      <w:r w:rsidRPr="00AE30B1">
        <w:tab/>
        <w:t>Facsimile number:</w:t>
      </w:r>
    </w:p>
    <w:p w14:paraId="51860129" w14:textId="77777777" w:rsidR="00515B70" w:rsidRPr="00AE30B1" w:rsidRDefault="00515B70">
      <w:pPr>
        <w:pStyle w:val="NormalIndent2"/>
        <w:tabs>
          <w:tab w:val="left" w:pos="1134"/>
        </w:tabs>
        <w:ind w:right="-680"/>
        <w:jc w:val="both"/>
      </w:pPr>
      <w:r w:rsidRPr="00AE30B1">
        <w:tab/>
        <w:t>E-mail address of contact person:</w:t>
      </w:r>
    </w:p>
    <w:p w14:paraId="5186012A" w14:textId="77777777" w:rsidR="00515B70" w:rsidRPr="00AE30B1" w:rsidRDefault="00515B70">
      <w:pPr>
        <w:widowControl w:val="0"/>
        <w:ind w:right="-574"/>
        <w:jc w:val="both"/>
        <w:rPr>
          <w:snapToGrid w:val="0"/>
        </w:rPr>
      </w:pPr>
    </w:p>
    <w:p w14:paraId="5186012B" w14:textId="77777777" w:rsidR="00515B70" w:rsidRPr="00AE30B1" w:rsidRDefault="00515B70">
      <w:pPr>
        <w:pStyle w:val="Heading2"/>
        <w:ind w:left="709" w:hanging="709"/>
      </w:pPr>
      <w:bookmarkStart w:id="56" w:name="_Toc491596296"/>
      <w:bookmarkStart w:id="57" w:name="_Toc506971830"/>
      <w:bookmarkStart w:id="58" w:name="_Toc219017558"/>
      <w:bookmarkStart w:id="59" w:name="_Toc471290193"/>
      <w:r w:rsidRPr="00AE30B1">
        <w:t>A-2</w:t>
      </w:r>
      <w:r w:rsidRPr="00AE30B1">
        <w:tab/>
        <w:t>Representative of the company for the purpose of investigation</w:t>
      </w:r>
      <w:bookmarkEnd w:id="56"/>
      <w:bookmarkEnd w:id="57"/>
      <w:bookmarkEnd w:id="58"/>
      <w:bookmarkEnd w:id="59"/>
    </w:p>
    <w:p w14:paraId="5186012C" w14:textId="77777777" w:rsidR="00515B70" w:rsidRPr="00AE30B1" w:rsidRDefault="00515B70">
      <w:pPr>
        <w:widowControl w:val="0"/>
        <w:ind w:right="-574"/>
        <w:jc w:val="both"/>
        <w:rPr>
          <w:snapToGrid w:val="0"/>
        </w:rPr>
      </w:pPr>
    </w:p>
    <w:p w14:paraId="5186012D" w14:textId="77777777" w:rsidR="00515B70" w:rsidRPr="00AE30B1" w:rsidRDefault="00515B70">
      <w:pPr>
        <w:ind w:right="-680"/>
        <w:jc w:val="both"/>
      </w:pPr>
      <w:r w:rsidRPr="00AE30B1">
        <w:t>If you wish to appoint a representative to assist you in this investigation, provide the following details:</w:t>
      </w:r>
    </w:p>
    <w:p w14:paraId="5186012E" w14:textId="77777777" w:rsidR="00515B70" w:rsidRPr="00AE30B1" w:rsidRDefault="00515B70">
      <w:pPr>
        <w:ind w:right="-680"/>
        <w:jc w:val="both"/>
      </w:pPr>
    </w:p>
    <w:p w14:paraId="5186012F" w14:textId="77777777" w:rsidR="00515B70" w:rsidRPr="00AE30B1" w:rsidRDefault="00515B70">
      <w:pPr>
        <w:pStyle w:val="NormalIndent2"/>
        <w:tabs>
          <w:tab w:val="left" w:pos="1418"/>
        </w:tabs>
        <w:ind w:right="-680"/>
        <w:jc w:val="both"/>
      </w:pPr>
      <w:r w:rsidRPr="00AE30B1">
        <w:tab/>
        <w:t>Name:</w:t>
      </w:r>
    </w:p>
    <w:p w14:paraId="51860130" w14:textId="77777777" w:rsidR="00515B70" w:rsidRPr="00AE30B1" w:rsidRDefault="00515B70">
      <w:pPr>
        <w:pStyle w:val="NormalIndent2"/>
        <w:tabs>
          <w:tab w:val="left" w:pos="1418"/>
        </w:tabs>
        <w:ind w:left="1418" w:right="-680"/>
        <w:jc w:val="both"/>
      </w:pPr>
      <w:r w:rsidRPr="00AE30B1">
        <w:t>Address:</w:t>
      </w:r>
    </w:p>
    <w:p w14:paraId="51860131" w14:textId="77777777" w:rsidR="00515B70" w:rsidRPr="00AE30B1" w:rsidRDefault="00515B70">
      <w:pPr>
        <w:pStyle w:val="NormalIndent2"/>
        <w:tabs>
          <w:tab w:val="left" w:pos="1418"/>
        </w:tabs>
        <w:ind w:left="1418" w:right="-680"/>
        <w:jc w:val="both"/>
      </w:pPr>
      <w:r w:rsidRPr="00AE30B1">
        <w:t>Telephone:</w:t>
      </w:r>
    </w:p>
    <w:p w14:paraId="51860132" w14:textId="77777777" w:rsidR="00515B70" w:rsidRPr="00AE30B1" w:rsidRDefault="00515B70">
      <w:pPr>
        <w:pStyle w:val="NormalIndent2"/>
        <w:tabs>
          <w:tab w:val="left" w:pos="1418"/>
        </w:tabs>
        <w:ind w:left="1418" w:right="-680"/>
        <w:jc w:val="both"/>
      </w:pPr>
      <w:r w:rsidRPr="00AE30B1">
        <w:t>Facsimile/Telex number:</w:t>
      </w:r>
    </w:p>
    <w:p w14:paraId="51860133" w14:textId="77777777" w:rsidR="00515B70" w:rsidRPr="00AE30B1" w:rsidRDefault="00515B70">
      <w:pPr>
        <w:pStyle w:val="NormalIndent2"/>
        <w:tabs>
          <w:tab w:val="left" w:pos="1418"/>
        </w:tabs>
        <w:ind w:left="1418" w:right="-680"/>
        <w:jc w:val="both"/>
      </w:pPr>
      <w:r w:rsidRPr="00AE30B1">
        <w:t>E-mail address of contact person:</w:t>
      </w:r>
    </w:p>
    <w:p w14:paraId="51860134" w14:textId="77777777" w:rsidR="00515B70" w:rsidRPr="00AE30B1" w:rsidRDefault="00515B70">
      <w:pPr>
        <w:pStyle w:val="NormalIndent2"/>
        <w:ind w:right="-680"/>
        <w:jc w:val="both"/>
      </w:pPr>
    </w:p>
    <w:p w14:paraId="51860135" w14:textId="77777777" w:rsidR="00515B70" w:rsidRPr="00AE30B1" w:rsidRDefault="00515B70">
      <w:pPr>
        <w:ind w:right="-680"/>
        <w:jc w:val="both"/>
        <w:rPr>
          <w:i/>
        </w:rPr>
      </w:pPr>
      <w:r w:rsidRPr="00AE30B1">
        <w:rPr>
          <w:i/>
        </w:rPr>
        <w:t xml:space="preserve">Note that in nominating a representative, </w:t>
      </w:r>
      <w:r w:rsidR="004A3113" w:rsidRPr="00AE30B1">
        <w:rPr>
          <w:i/>
          <w:snapToGrid w:val="0"/>
        </w:rPr>
        <w:t>the Commission</w:t>
      </w:r>
      <w:r w:rsidRPr="00AE30B1">
        <w:rPr>
          <w:i/>
        </w:rPr>
        <w:t xml:space="preserve"> will assume that confidential material relating to your company in this investigation may be freely released to, or discussed with, that representative.</w:t>
      </w:r>
    </w:p>
    <w:p w14:paraId="51860136" w14:textId="77777777" w:rsidR="00515B70" w:rsidRPr="00AE30B1" w:rsidRDefault="00515B70">
      <w:pPr>
        <w:widowControl w:val="0"/>
        <w:ind w:right="-574"/>
        <w:jc w:val="both"/>
        <w:rPr>
          <w:snapToGrid w:val="0"/>
        </w:rPr>
      </w:pPr>
    </w:p>
    <w:p w14:paraId="51860137" w14:textId="77777777" w:rsidR="00515B70" w:rsidRPr="00AE30B1" w:rsidRDefault="00515B70">
      <w:pPr>
        <w:pStyle w:val="Heading2"/>
      </w:pPr>
      <w:bookmarkStart w:id="60" w:name="_Toc506971831"/>
      <w:bookmarkStart w:id="61" w:name="_Toc219017559"/>
      <w:bookmarkStart w:id="62" w:name="_Toc471290194"/>
      <w:r w:rsidRPr="00AE30B1">
        <w:t>A-3</w:t>
      </w:r>
      <w:r w:rsidRPr="00AE30B1">
        <w:tab/>
        <w:t>Company information</w:t>
      </w:r>
      <w:bookmarkEnd w:id="60"/>
      <w:bookmarkEnd w:id="61"/>
      <w:bookmarkEnd w:id="62"/>
    </w:p>
    <w:p w14:paraId="51860138" w14:textId="77777777" w:rsidR="00515B70" w:rsidRPr="00AE30B1" w:rsidRDefault="00515B70">
      <w:pPr>
        <w:keepNext/>
        <w:widowControl w:val="0"/>
        <w:ind w:right="-574"/>
        <w:jc w:val="both"/>
        <w:rPr>
          <w:snapToGrid w:val="0"/>
        </w:rPr>
      </w:pPr>
    </w:p>
    <w:p w14:paraId="51860139" w14:textId="77777777" w:rsidR="00515B70" w:rsidRPr="00AE30B1" w:rsidRDefault="00515B70">
      <w:pPr>
        <w:ind w:right="-680" w:hanging="709"/>
        <w:jc w:val="both"/>
        <w:rPr>
          <w:snapToGrid w:val="0"/>
        </w:rPr>
      </w:pPr>
      <w:r w:rsidRPr="00AE30B1">
        <w:rPr>
          <w:snapToGrid w:val="0"/>
        </w:rPr>
        <w:t>1.</w:t>
      </w:r>
      <w:r w:rsidRPr="00AE30B1">
        <w:rPr>
          <w:snapToGrid w:val="0"/>
        </w:rPr>
        <w:tab/>
        <w:t>What is the legal name of your business?  What kind of entity is it (eg. company, partnership, sole trader)?  Please provide details of any other business names that you use to export and/or sell goods.</w:t>
      </w:r>
    </w:p>
    <w:p w14:paraId="5186013A" w14:textId="77777777" w:rsidR="00515B70" w:rsidRPr="00AE30B1" w:rsidRDefault="00515B70">
      <w:pPr>
        <w:widowControl w:val="0"/>
        <w:ind w:right="-574" w:hanging="709"/>
        <w:jc w:val="both"/>
        <w:rPr>
          <w:snapToGrid w:val="0"/>
        </w:rPr>
      </w:pPr>
    </w:p>
    <w:p w14:paraId="5186013B" w14:textId="77777777" w:rsidR="00515B70" w:rsidRPr="00AE30B1" w:rsidRDefault="00515B70">
      <w:pPr>
        <w:numPr>
          <w:ilvl w:val="0"/>
          <w:numId w:val="2"/>
        </w:numPr>
        <w:ind w:right="-680"/>
        <w:jc w:val="both"/>
        <w:rPr>
          <w:snapToGrid w:val="0"/>
        </w:rPr>
      </w:pPr>
      <w:r w:rsidRPr="00AE30B1">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5186013C" w14:textId="77777777" w:rsidR="00515B70" w:rsidRPr="00AE30B1" w:rsidRDefault="00515B70">
      <w:pPr>
        <w:ind w:right="-680"/>
        <w:jc w:val="both"/>
        <w:rPr>
          <w:snapToGrid w:val="0"/>
        </w:rPr>
      </w:pPr>
    </w:p>
    <w:p w14:paraId="5186013D" w14:textId="77777777" w:rsidR="00515B70" w:rsidRPr="00AE30B1" w:rsidRDefault="00515B70">
      <w:pPr>
        <w:numPr>
          <w:ilvl w:val="0"/>
          <w:numId w:val="2"/>
        </w:numPr>
        <w:ind w:right="-680"/>
        <w:jc w:val="both"/>
        <w:rPr>
          <w:snapToGrid w:val="0"/>
        </w:rPr>
      </w:pPr>
      <w:r w:rsidRPr="00AE30B1">
        <w:rPr>
          <w:snapToGrid w:val="0"/>
        </w:rPr>
        <w:t>If your company is a subsidiary of another company</w:t>
      </w:r>
      <w:r w:rsidR="00BE15F8" w:rsidRPr="00AE30B1">
        <w:rPr>
          <w:snapToGrid w:val="0"/>
        </w:rPr>
        <w:t>,</w:t>
      </w:r>
      <w:r w:rsidRPr="00AE30B1">
        <w:rPr>
          <w:snapToGrid w:val="0"/>
        </w:rPr>
        <w:t xml:space="preserve"> list the principal shareholders of that company.</w:t>
      </w:r>
    </w:p>
    <w:p w14:paraId="5186013E" w14:textId="77777777" w:rsidR="00515B70" w:rsidRPr="00AE30B1" w:rsidRDefault="00515B70">
      <w:pPr>
        <w:ind w:left="0" w:right="-680"/>
        <w:jc w:val="both"/>
        <w:rPr>
          <w:snapToGrid w:val="0"/>
        </w:rPr>
      </w:pPr>
    </w:p>
    <w:p w14:paraId="5186013F" w14:textId="77777777" w:rsidR="00515B70" w:rsidRPr="00AE30B1" w:rsidRDefault="00515B70">
      <w:pPr>
        <w:numPr>
          <w:ilvl w:val="0"/>
          <w:numId w:val="2"/>
        </w:numPr>
        <w:ind w:right="-680"/>
        <w:jc w:val="both"/>
        <w:rPr>
          <w:snapToGrid w:val="0"/>
        </w:rPr>
      </w:pPr>
      <w:r w:rsidRPr="00AE30B1">
        <w:rPr>
          <w:snapToGrid w:val="0"/>
        </w:rPr>
        <w:t>If your parent company is a subsidiary of another company, list the principal shareholders of that company.</w:t>
      </w:r>
    </w:p>
    <w:p w14:paraId="51860140" w14:textId="77777777" w:rsidR="00515B70" w:rsidRPr="00AE30B1" w:rsidRDefault="00515B70">
      <w:pPr>
        <w:ind w:left="0" w:right="-680"/>
        <w:jc w:val="both"/>
        <w:rPr>
          <w:snapToGrid w:val="0"/>
        </w:rPr>
      </w:pPr>
    </w:p>
    <w:p w14:paraId="51860141" w14:textId="77777777" w:rsidR="00515B70" w:rsidRPr="00AE30B1" w:rsidRDefault="00515B70">
      <w:pPr>
        <w:numPr>
          <w:ilvl w:val="0"/>
          <w:numId w:val="2"/>
        </w:numPr>
        <w:ind w:right="-680"/>
        <w:jc w:val="both"/>
        <w:rPr>
          <w:snapToGrid w:val="0"/>
        </w:rPr>
      </w:pPr>
      <w:r w:rsidRPr="00AE30B1">
        <w:rPr>
          <w:snapToGrid w:val="0"/>
        </w:rPr>
        <w:t>Provide a diagram showing all associated or affiliated companies and your company’s place within that corporate structure.</w:t>
      </w:r>
    </w:p>
    <w:p w14:paraId="51860142" w14:textId="77777777" w:rsidR="00515B70" w:rsidRPr="00AE30B1" w:rsidRDefault="00515B70">
      <w:pPr>
        <w:ind w:left="0" w:right="-680"/>
        <w:jc w:val="both"/>
        <w:rPr>
          <w:snapToGrid w:val="0"/>
        </w:rPr>
      </w:pPr>
    </w:p>
    <w:p w14:paraId="51860143" w14:textId="77777777" w:rsidR="00515B70" w:rsidRPr="00AE30B1" w:rsidRDefault="00515B70">
      <w:pPr>
        <w:numPr>
          <w:ilvl w:val="0"/>
          <w:numId w:val="2"/>
        </w:numPr>
        <w:ind w:right="-680"/>
        <w:jc w:val="both"/>
        <w:rPr>
          <w:snapToGrid w:val="0"/>
        </w:rPr>
      </w:pPr>
      <w:r w:rsidRPr="00AE30B1">
        <w:rPr>
          <w:snapToGrid w:val="0"/>
        </w:rPr>
        <w:t xml:space="preserve">Are any management fees/corporate allocations charged to your company by your parent or related </w:t>
      </w:r>
      <w:r w:rsidR="007A6F7C" w:rsidRPr="00AE30B1">
        <w:rPr>
          <w:snapToGrid w:val="0"/>
        </w:rPr>
        <w:t>company?</w:t>
      </w:r>
    </w:p>
    <w:p w14:paraId="51860144" w14:textId="77777777" w:rsidR="00515B70" w:rsidRPr="00AE30B1" w:rsidRDefault="00515B70">
      <w:pPr>
        <w:ind w:left="0" w:right="-680"/>
        <w:jc w:val="both"/>
        <w:rPr>
          <w:snapToGrid w:val="0"/>
        </w:rPr>
      </w:pPr>
    </w:p>
    <w:p w14:paraId="51860145" w14:textId="77777777" w:rsidR="00515B70" w:rsidRPr="00AE30B1" w:rsidRDefault="00515B70">
      <w:pPr>
        <w:numPr>
          <w:ilvl w:val="0"/>
          <w:numId w:val="2"/>
        </w:numPr>
        <w:ind w:right="-680"/>
        <w:jc w:val="both"/>
        <w:rPr>
          <w:snapToGrid w:val="0"/>
        </w:rPr>
      </w:pPr>
      <w:r w:rsidRPr="00AE30B1">
        <w:rPr>
          <w:snapToGrid w:val="0"/>
        </w:rPr>
        <w:t>Describe the nature of your company’s business. Explain whether you are a producer or manufacturer, distributor, trading company, etc.</w:t>
      </w:r>
    </w:p>
    <w:p w14:paraId="51860146" w14:textId="77777777" w:rsidR="00515B70" w:rsidRPr="00AE30B1" w:rsidRDefault="00515B70">
      <w:pPr>
        <w:ind w:left="0" w:right="-680"/>
        <w:jc w:val="both"/>
        <w:rPr>
          <w:snapToGrid w:val="0"/>
        </w:rPr>
      </w:pPr>
    </w:p>
    <w:p w14:paraId="51860147" w14:textId="77777777" w:rsidR="00515B70" w:rsidRPr="00AE30B1" w:rsidRDefault="00515B70">
      <w:pPr>
        <w:numPr>
          <w:ilvl w:val="0"/>
          <w:numId w:val="2"/>
        </w:numPr>
        <w:ind w:right="-680"/>
        <w:jc w:val="both"/>
        <w:rPr>
          <w:snapToGrid w:val="0"/>
        </w:rPr>
      </w:pPr>
      <w:r w:rsidRPr="00AE30B1">
        <w:rPr>
          <w:snapToGrid w:val="0"/>
        </w:rPr>
        <w:t>If your business does not perform all of the following functions in relation to the goods under consideration, then please provide names and addresses of the companies which perform each function:</w:t>
      </w:r>
    </w:p>
    <w:p w14:paraId="51860148" w14:textId="77777777" w:rsidR="00515B70" w:rsidRPr="00AE30B1" w:rsidRDefault="00515B70">
      <w:pPr>
        <w:widowControl w:val="0"/>
        <w:ind w:right="-680"/>
        <w:jc w:val="both"/>
        <w:rPr>
          <w:snapToGrid w:val="0"/>
        </w:rPr>
      </w:pPr>
    </w:p>
    <w:p w14:paraId="51860149" w14:textId="77777777" w:rsidR="00515B70" w:rsidRPr="00AE30B1" w:rsidRDefault="00515B70" w:rsidP="006C7590">
      <w:pPr>
        <w:pStyle w:val="bullet"/>
        <w:numPr>
          <w:ilvl w:val="0"/>
          <w:numId w:val="14"/>
        </w:numPr>
        <w:ind w:right="-680" w:hanging="11"/>
        <w:jc w:val="both"/>
      </w:pPr>
      <w:r w:rsidRPr="00AE30B1">
        <w:t>produce or manufacture</w:t>
      </w:r>
    </w:p>
    <w:p w14:paraId="5186014A" w14:textId="77777777" w:rsidR="00515B70" w:rsidRPr="00AE30B1" w:rsidRDefault="00515B70" w:rsidP="006C7590">
      <w:pPr>
        <w:pStyle w:val="bullet"/>
        <w:numPr>
          <w:ilvl w:val="0"/>
          <w:numId w:val="14"/>
        </w:numPr>
        <w:ind w:right="-680" w:hanging="11"/>
        <w:jc w:val="both"/>
      </w:pPr>
      <w:r w:rsidRPr="00AE30B1">
        <w:t>sell in the domestic market</w:t>
      </w:r>
    </w:p>
    <w:p w14:paraId="5186014B" w14:textId="77777777" w:rsidR="00515B70" w:rsidRPr="00AE30B1" w:rsidRDefault="00515B70" w:rsidP="006C7590">
      <w:pPr>
        <w:pStyle w:val="bullet"/>
        <w:numPr>
          <w:ilvl w:val="0"/>
          <w:numId w:val="14"/>
        </w:numPr>
        <w:ind w:right="-680" w:hanging="11"/>
        <w:jc w:val="both"/>
      </w:pPr>
      <w:r w:rsidRPr="00AE30B1">
        <w:t xml:space="preserve">export to </w:t>
      </w:r>
      <w:smartTag w:uri="urn:schemas-microsoft-com:office:smarttags" w:element="place">
        <w:smartTag w:uri="urn:schemas-microsoft-com:office:smarttags" w:element="country-region">
          <w:r w:rsidRPr="00AE30B1">
            <w:t>Australia</w:t>
          </w:r>
        </w:smartTag>
      </w:smartTag>
      <w:r w:rsidRPr="00AE30B1">
        <w:t>, and</w:t>
      </w:r>
    </w:p>
    <w:p w14:paraId="5186014C" w14:textId="77777777" w:rsidR="00515B70" w:rsidRPr="00AE30B1" w:rsidRDefault="00515B70">
      <w:pPr>
        <w:pStyle w:val="bullet"/>
        <w:ind w:right="-680" w:hanging="11"/>
        <w:jc w:val="both"/>
      </w:pPr>
      <w:r w:rsidRPr="00AE30B1">
        <w:t xml:space="preserve">export to countries other than </w:t>
      </w:r>
      <w:smartTag w:uri="urn:schemas-microsoft-com:office:smarttags" w:element="place">
        <w:smartTag w:uri="urn:schemas-microsoft-com:office:smarttags" w:element="country-region">
          <w:r w:rsidRPr="00AE30B1">
            <w:t>Australia</w:t>
          </w:r>
        </w:smartTag>
      </w:smartTag>
      <w:r w:rsidRPr="00AE30B1">
        <w:t>.</w:t>
      </w:r>
    </w:p>
    <w:p w14:paraId="5186014D" w14:textId="77777777" w:rsidR="00515B70" w:rsidRPr="00AE30B1" w:rsidRDefault="00515B70">
      <w:pPr>
        <w:widowControl w:val="0"/>
        <w:ind w:right="-680"/>
        <w:jc w:val="both"/>
        <w:rPr>
          <w:snapToGrid w:val="0"/>
        </w:rPr>
      </w:pPr>
    </w:p>
    <w:p w14:paraId="5186014E" w14:textId="77777777" w:rsidR="00515B70" w:rsidRPr="00AE30B1" w:rsidRDefault="00515B70">
      <w:pPr>
        <w:numPr>
          <w:ilvl w:val="0"/>
          <w:numId w:val="2"/>
        </w:numPr>
        <w:ind w:right="-680"/>
        <w:jc w:val="both"/>
        <w:rPr>
          <w:snapToGrid w:val="0"/>
        </w:rPr>
      </w:pPr>
      <w:r w:rsidRPr="00AE30B1">
        <w:rPr>
          <w:snapToGrid w:val="0"/>
        </w:rPr>
        <w:t>Provide your company’s internal organisation chart. Describe the functions performed by each group within the organisation.</w:t>
      </w:r>
    </w:p>
    <w:p w14:paraId="5186014F" w14:textId="77777777" w:rsidR="00515B70" w:rsidRPr="00AE30B1" w:rsidRDefault="00515B70">
      <w:pPr>
        <w:ind w:left="0" w:right="-680"/>
        <w:jc w:val="both"/>
        <w:rPr>
          <w:snapToGrid w:val="0"/>
        </w:rPr>
      </w:pPr>
    </w:p>
    <w:p w14:paraId="51860150" w14:textId="77777777" w:rsidR="00515B70" w:rsidRPr="00AE30B1" w:rsidRDefault="00515B70">
      <w:pPr>
        <w:numPr>
          <w:ilvl w:val="0"/>
          <w:numId w:val="2"/>
        </w:numPr>
        <w:ind w:right="-680"/>
        <w:jc w:val="both"/>
        <w:rPr>
          <w:snapToGrid w:val="0"/>
        </w:rPr>
      </w:pPr>
      <w:r w:rsidRPr="00AE30B1">
        <w:rPr>
          <w:snapToGrid w:val="0"/>
        </w:rPr>
        <w:t xml:space="preserve">Provide a copy of your most recent annual report together with any relevant brochures or pamphlets on your business activities. </w:t>
      </w:r>
    </w:p>
    <w:p w14:paraId="51860151" w14:textId="77777777" w:rsidR="00515B70" w:rsidRPr="00AE30B1" w:rsidRDefault="00515B70">
      <w:pPr>
        <w:ind w:left="0" w:right="-680"/>
        <w:jc w:val="both"/>
        <w:rPr>
          <w:snapToGrid w:val="0"/>
        </w:rPr>
      </w:pPr>
    </w:p>
    <w:p w14:paraId="51860152" w14:textId="77777777" w:rsidR="00515B70" w:rsidRPr="00AE30B1" w:rsidRDefault="00515B70">
      <w:pPr>
        <w:widowControl w:val="0"/>
        <w:ind w:right="-574"/>
        <w:jc w:val="both"/>
        <w:rPr>
          <w:snapToGrid w:val="0"/>
        </w:rPr>
      </w:pPr>
    </w:p>
    <w:p w14:paraId="51860153" w14:textId="77777777" w:rsidR="00515B70" w:rsidRPr="00AE30B1" w:rsidRDefault="00515B70">
      <w:pPr>
        <w:pStyle w:val="Heading2"/>
      </w:pPr>
      <w:bookmarkStart w:id="63" w:name="_Toc506971832"/>
      <w:bookmarkStart w:id="64" w:name="_Toc219017560"/>
      <w:bookmarkStart w:id="65" w:name="_Toc471290195"/>
      <w:r w:rsidRPr="00AE30B1">
        <w:t>A-4</w:t>
      </w:r>
      <w:r w:rsidRPr="00AE30B1">
        <w:tab/>
        <w:t>General accounting/administration information</w:t>
      </w:r>
      <w:bookmarkEnd w:id="63"/>
      <w:bookmarkEnd w:id="64"/>
      <w:bookmarkEnd w:id="65"/>
    </w:p>
    <w:p w14:paraId="51860154" w14:textId="77777777" w:rsidR="00515B70" w:rsidRPr="00AE30B1" w:rsidRDefault="00515B70">
      <w:pPr>
        <w:keepNext/>
        <w:widowControl w:val="0"/>
        <w:ind w:right="-574"/>
        <w:jc w:val="both"/>
        <w:rPr>
          <w:snapToGrid w:val="0"/>
        </w:rPr>
      </w:pPr>
    </w:p>
    <w:p w14:paraId="51860155" w14:textId="77777777" w:rsidR="00515B70" w:rsidRPr="00AE30B1" w:rsidRDefault="00515B70">
      <w:pPr>
        <w:widowControl w:val="0"/>
        <w:numPr>
          <w:ilvl w:val="0"/>
          <w:numId w:val="4"/>
        </w:numPr>
        <w:ind w:right="-574"/>
        <w:jc w:val="both"/>
        <w:rPr>
          <w:snapToGrid w:val="0"/>
        </w:rPr>
      </w:pPr>
      <w:r w:rsidRPr="00AE30B1">
        <w:rPr>
          <w:snapToGrid w:val="0"/>
        </w:rPr>
        <w:t>Indicate your accounting period.</w:t>
      </w:r>
    </w:p>
    <w:p w14:paraId="51860156" w14:textId="77777777" w:rsidR="00515B70" w:rsidRPr="00AE30B1" w:rsidRDefault="00515B70">
      <w:pPr>
        <w:widowControl w:val="0"/>
        <w:ind w:right="-574"/>
        <w:jc w:val="both"/>
        <w:rPr>
          <w:snapToGrid w:val="0"/>
        </w:rPr>
      </w:pPr>
    </w:p>
    <w:p w14:paraId="51860157" w14:textId="77777777" w:rsidR="00515B70" w:rsidRPr="00AE30B1" w:rsidRDefault="00515B70">
      <w:pPr>
        <w:widowControl w:val="0"/>
        <w:numPr>
          <w:ilvl w:val="0"/>
          <w:numId w:val="4"/>
        </w:numPr>
        <w:ind w:right="-574"/>
        <w:jc w:val="both"/>
        <w:rPr>
          <w:snapToGrid w:val="0"/>
        </w:rPr>
      </w:pPr>
      <w:r w:rsidRPr="00AE30B1">
        <w:rPr>
          <w:snapToGrid w:val="0"/>
        </w:rPr>
        <w:t xml:space="preserve">Indicate the address where the </w:t>
      </w:r>
      <w:r w:rsidR="00BE15F8" w:rsidRPr="00AE30B1">
        <w:rPr>
          <w:snapToGrid w:val="0"/>
        </w:rPr>
        <w:t xml:space="preserve">company’s </w:t>
      </w:r>
      <w:r w:rsidRPr="00AE30B1">
        <w:rPr>
          <w:snapToGrid w:val="0"/>
        </w:rPr>
        <w:t xml:space="preserve">financial records are held.  </w:t>
      </w:r>
    </w:p>
    <w:p w14:paraId="51860158" w14:textId="77777777" w:rsidR="00515B70" w:rsidRPr="00AE30B1" w:rsidRDefault="00515B70">
      <w:pPr>
        <w:widowControl w:val="0"/>
        <w:ind w:right="-574"/>
        <w:jc w:val="both"/>
        <w:rPr>
          <w:snapToGrid w:val="0"/>
        </w:rPr>
      </w:pPr>
    </w:p>
    <w:p w14:paraId="51860159" w14:textId="77777777" w:rsidR="00515B70" w:rsidRPr="00AE30B1" w:rsidRDefault="00515B70">
      <w:pPr>
        <w:keepNext/>
        <w:widowControl w:val="0"/>
        <w:numPr>
          <w:ilvl w:val="0"/>
          <w:numId w:val="3"/>
        </w:numPr>
        <w:spacing w:after="120"/>
        <w:ind w:right="-573"/>
        <w:jc w:val="both"/>
        <w:rPr>
          <w:snapToGrid w:val="0"/>
        </w:rPr>
      </w:pPr>
      <w:r w:rsidRPr="00AE30B1">
        <w:rPr>
          <w:snapToGrid w:val="0"/>
        </w:rPr>
        <w:lastRenderedPageBreak/>
        <w:t>Please provide the following financial documents for the two most recently completed financial years plus all subsequent monthly, quarterly or half yearly statements:</w:t>
      </w:r>
    </w:p>
    <w:p w14:paraId="5186015A" w14:textId="77777777" w:rsidR="00515B70" w:rsidRPr="00AE30B1" w:rsidRDefault="00515B70" w:rsidP="006C7590">
      <w:pPr>
        <w:keepNext/>
        <w:widowControl w:val="0"/>
        <w:numPr>
          <w:ilvl w:val="0"/>
          <w:numId w:val="9"/>
        </w:numPr>
        <w:tabs>
          <w:tab w:val="clear" w:pos="360"/>
          <w:tab w:val="num" w:pos="1080"/>
        </w:tabs>
        <w:spacing w:after="120"/>
        <w:ind w:left="1080" w:right="-573"/>
        <w:jc w:val="both"/>
        <w:rPr>
          <w:snapToGrid w:val="0"/>
        </w:rPr>
      </w:pPr>
      <w:r w:rsidRPr="00AE30B1">
        <w:rPr>
          <w:snapToGrid w:val="0"/>
        </w:rPr>
        <w:t>chart of accounts;</w:t>
      </w:r>
    </w:p>
    <w:p w14:paraId="5186015B" w14:textId="77777777" w:rsidR="00515B70" w:rsidRPr="00AE30B1" w:rsidRDefault="00515B70" w:rsidP="006C7590">
      <w:pPr>
        <w:keepNext/>
        <w:widowControl w:val="0"/>
        <w:numPr>
          <w:ilvl w:val="0"/>
          <w:numId w:val="9"/>
        </w:numPr>
        <w:tabs>
          <w:tab w:val="clear" w:pos="360"/>
          <w:tab w:val="num" w:pos="1080"/>
        </w:tabs>
        <w:spacing w:after="120"/>
        <w:ind w:left="1080" w:right="-573"/>
        <w:jc w:val="both"/>
        <w:rPr>
          <w:snapToGrid w:val="0"/>
        </w:rPr>
      </w:pPr>
      <w:r w:rsidRPr="00AE30B1">
        <w:rPr>
          <w:snapToGrid w:val="0"/>
        </w:rPr>
        <w:t>audited consolidated and unconsolidated financial statements (including all footnotes and the auditor’s opinion);</w:t>
      </w:r>
    </w:p>
    <w:p w14:paraId="5186015C" w14:textId="77777777" w:rsidR="00515B70" w:rsidRPr="00AE30B1" w:rsidRDefault="00515B70" w:rsidP="006C7590">
      <w:pPr>
        <w:widowControl w:val="0"/>
        <w:numPr>
          <w:ilvl w:val="0"/>
          <w:numId w:val="9"/>
        </w:numPr>
        <w:tabs>
          <w:tab w:val="clear" w:pos="360"/>
          <w:tab w:val="num" w:pos="1080"/>
        </w:tabs>
        <w:spacing w:after="120"/>
        <w:ind w:left="1080" w:right="-574"/>
        <w:jc w:val="both"/>
        <w:rPr>
          <w:snapToGrid w:val="0"/>
        </w:rPr>
      </w:pPr>
      <w:r w:rsidRPr="00AE30B1">
        <w:rPr>
          <w:snapToGrid w:val="0"/>
        </w:rPr>
        <w:t xml:space="preserve">internal financial statements, income statements (profit and loss reports), or management accounts, that are prepared and maintained in the normal course of business for the goods under </w:t>
      </w:r>
      <w:r w:rsidR="008636F7" w:rsidRPr="00AE30B1">
        <w:rPr>
          <w:snapToGrid w:val="0"/>
        </w:rPr>
        <w:t>consideration</w:t>
      </w:r>
      <w:r w:rsidRPr="00AE30B1">
        <w:rPr>
          <w:snapToGrid w:val="0"/>
        </w:rPr>
        <w:t xml:space="preserve">. </w:t>
      </w:r>
    </w:p>
    <w:p w14:paraId="5186015D" w14:textId="77777777" w:rsidR="00515B70" w:rsidRPr="00AE30B1" w:rsidRDefault="00515B70">
      <w:pPr>
        <w:widowControl w:val="0"/>
        <w:spacing w:after="120"/>
        <w:ind w:left="1418" w:right="-574" w:hanging="284"/>
        <w:jc w:val="both"/>
        <w:rPr>
          <w:snapToGrid w:val="0"/>
        </w:rPr>
      </w:pPr>
      <w:r w:rsidRPr="00AE30B1">
        <w:rPr>
          <w:snapToGrid w:val="0"/>
        </w:rPr>
        <w:t>These documents should relate to:</w:t>
      </w:r>
    </w:p>
    <w:p w14:paraId="5186015E" w14:textId="77777777" w:rsidR="00515B70" w:rsidRPr="00AE30B1" w:rsidRDefault="00515B70" w:rsidP="006C7590">
      <w:pPr>
        <w:widowControl w:val="0"/>
        <w:numPr>
          <w:ilvl w:val="0"/>
          <w:numId w:val="9"/>
        </w:numPr>
        <w:tabs>
          <w:tab w:val="clear" w:pos="360"/>
          <w:tab w:val="num" w:pos="1080"/>
        </w:tabs>
        <w:spacing w:after="120"/>
        <w:ind w:left="1418" w:right="-574" w:hanging="284"/>
        <w:jc w:val="both"/>
        <w:rPr>
          <w:snapToGrid w:val="0"/>
        </w:rPr>
      </w:pPr>
      <w:r w:rsidRPr="00AE30B1">
        <w:rPr>
          <w:snapToGrid w:val="0"/>
        </w:rPr>
        <w:t xml:space="preserve">the division or section/s of your business responsible for the production and sale of the goods under </w:t>
      </w:r>
      <w:r w:rsidR="008636F7" w:rsidRPr="00AE30B1">
        <w:rPr>
          <w:snapToGrid w:val="0"/>
        </w:rPr>
        <w:t>consideration</w:t>
      </w:r>
      <w:r w:rsidRPr="00AE30B1">
        <w:rPr>
          <w:snapToGrid w:val="0"/>
        </w:rPr>
        <w:t>, and</w:t>
      </w:r>
    </w:p>
    <w:p w14:paraId="5186015F" w14:textId="77777777" w:rsidR="00515B70" w:rsidRPr="00AE30B1" w:rsidRDefault="00515B70" w:rsidP="006C7590">
      <w:pPr>
        <w:widowControl w:val="0"/>
        <w:numPr>
          <w:ilvl w:val="0"/>
          <w:numId w:val="9"/>
        </w:numPr>
        <w:tabs>
          <w:tab w:val="clear" w:pos="360"/>
          <w:tab w:val="num" w:pos="1080"/>
        </w:tabs>
        <w:spacing w:after="120"/>
        <w:ind w:left="1418" w:right="-574" w:hanging="284"/>
        <w:jc w:val="both"/>
        <w:rPr>
          <w:snapToGrid w:val="0"/>
        </w:rPr>
      </w:pPr>
      <w:r w:rsidRPr="00AE30B1">
        <w:rPr>
          <w:snapToGrid w:val="0"/>
        </w:rPr>
        <w:t>the company.</w:t>
      </w:r>
    </w:p>
    <w:p w14:paraId="51860160" w14:textId="77777777" w:rsidR="00515B70" w:rsidRPr="00AE30B1" w:rsidRDefault="00515B70">
      <w:pPr>
        <w:widowControl w:val="0"/>
        <w:ind w:right="-574"/>
        <w:jc w:val="both"/>
        <w:rPr>
          <w:snapToGrid w:val="0"/>
        </w:rPr>
      </w:pPr>
    </w:p>
    <w:p w14:paraId="51860161" w14:textId="77777777" w:rsidR="00515B70" w:rsidRPr="00AE30B1" w:rsidRDefault="00515B70">
      <w:pPr>
        <w:widowControl w:val="0"/>
        <w:numPr>
          <w:ilvl w:val="0"/>
          <w:numId w:val="3"/>
        </w:numPr>
        <w:ind w:right="-574"/>
        <w:jc w:val="both"/>
        <w:rPr>
          <w:snapToGrid w:val="0"/>
        </w:rPr>
      </w:pPr>
      <w:r w:rsidRPr="00AE30B1">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51860162" w14:textId="77777777" w:rsidR="00515B70" w:rsidRPr="00AE30B1" w:rsidRDefault="00515B70">
      <w:pPr>
        <w:widowControl w:val="0"/>
        <w:ind w:right="-574"/>
        <w:jc w:val="both"/>
        <w:rPr>
          <w:snapToGrid w:val="0"/>
        </w:rPr>
      </w:pPr>
    </w:p>
    <w:p w14:paraId="51860163" w14:textId="77777777" w:rsidR="00515B70" w:rsidRPr="00AE30B1" w:rsidRDefault="00515B70">
      <w:pPr>
        <w:widowControl w:val="0"/>
        <w:numPr>
          <w:ilvl w:val="0"/>
          <w:numId w:val="3"/>
        </w:numPr>
        <w:ind w:right="-574"/>
        <w:jc w:val="both"/>
        <w:rPr>
          <w:snapToGrid w:val="0"/>
        </w:rPr>
      </w:pPr>
      <w:r w:rsidRPr="00AE30B1">
        <w:rPr>
          <w:snapToGrid w:val="0"/>
        </w:rPr>
        <w:t xml:space="preserve">Do your accounting practices differ in any way from the generally accepted accounting principles in your country? If so, provide details. </w:t>
      </w:r>
    </w:p>
    <w:p w14:paraId="51860164" w14:textId="77777777" w:rsidR="00515B70" w:rsidRPr="00AE30B1" w:rsidRDefault="00515B70">
      <w:pPr>
        <w:widowControl w:val="0"/>
        <w:ind w:left="0" w:right="-574"/>
        <w:jc w:val="both"/>
        <w:rPr>
          <w:snapToGrid w:val="0"/>
        </w:rPr>
      </w:pPr>
    </w:p>
    <w:p w14:paraId="51860165" w14:textId="77777777" w:rsidR="00515B70" w:rsidRPr="00AE30B1" w:rsidRDefault="00515B70">
      <w:pPr>
        <w:widowControl w:val="0"/>
        <w:numPr>
          <w:ilvl w:val="0"/>
          <w:numId w:val="3"/>
        </w:numPr>
        <w:ind w:right="-574"/>
        <w:jc w:val="both"/>
        <w:rPr>
          <w:snapToGrid w:val="0"/>
        </w:rPr>
      </w:pPr>
      <w:r w:rsidRPr="00AE30B1">
        <w:rPr>
          <w:snapToGrid w:val="0"/>
        </w:rPr>
        <w:t xml:space="preserve">Describe: </w:t>
      </w:r>
    </w:p>
    <w:p w14:paraId="51860166" w14:textId="77777777" w:rsidR="00515B70" w:rsidRPr="00AE30B1" w:rsidRDefault="00515B70">
      <w:pPr>
        <w:widowControl w:val="0"/>
        <w:ind w:right="-574"/>
        <w:jc w:val="both"/>
        <w:rPr>
          <w:snapToGrid w:val="0"/>
        </w:rPr>
      </w:pPr>
    </w:p>
    <w:p w14:paraId="51860167" w14:textId="77777777" w:rsidR="00515B70" w:rsidRPr="00AE30B1" w:rsidRDefault="00515B70">
      <w:pPr>
        <w:widowControl w:val="0"/>
        <w:ind w:right="-574"/>
        <w:jc w:val="both"/>
        <w:rPr>
          <w:snapToGrid w:val="0"/>
        </w:rPr>
      </w:pPr>
      <w:r w:rsidRPr="00AE30B1">
        <w:rPr>
          <w:snapToGrid w:val="0"/>
        </w:rPr>
        <w:t>The significant accounting policies that govern your system of accounting, in particular:</w:t>
      </w:r>
    </w:p>
    <w:p w14:paraId="51860168" w14:textId="77777777" w:rsidR="00515B70" w:rsidRPr="00AE30B1" w:rsidRDefault="00515B70">
      <w:pPr>
        <w:widowControl w:val="0"/>
        <w:ind w:right="-574"/>
        <w:jc w:val="both"/>
        <w:rPr>
          <w:snapToGrid w:val="0"/>
        </w:rPr>
      </w:pPr>
    </w:p>
    <w:p w14:paraId="51860169" w14:textId="2B1A0BB5"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the method of valuation for raw material, work-in-process, and finished goods inventories (e</w:t>
      </w:r>
      <w:r w:rsidR="00640FAA" w:rsidRPr="00AE30B1">
        <w:rPr>
          <w:snapToGrid w:val="0"/>
        </w:rPr>
        <w:t>.</w:t>
      </w:r>
      <w:r w:rsidRPr="00AE30B1">
        <w:rPr>
          <w:snapToGrid w:val="0"/>
        </w:rPr>
        <w:t>g</w:t>
      </w:r>
      <w:r w:rsidR="00640FAA" w:rsidRPr="00AE30B1">
        <w:rPr>
          <w:snapToGrid w:val="0"/>
        </w:rPr>
        <w:t>.</w:t>
      </w:r>
      <w:r w:rsidRPr="00AE30B1">
        <w:rPr>
          <w:snapToGrid w:val="0"/>
        </w:rPr>
        <w:t xml:space="preserve"> last in first out –LIFO, first in first out- FIFO, weighted average);</w:t>
      </w:r>
    </w:p>
    <w:p w14:paraId="5186016A" w14:textId="77777777" w:rsidR="00515B70" w:rsidRPr="00AE30B1" w:rsidRDefault="00515B70">
      <w:pPr>
        <w:widowControl w:val="0"/>
        <w:tabs>
          <w:tab w:val="left" w:pos="1701"/>
        </w:tabs>
        <w:ind w:right="-574"/>
        <w:jc w:val="both"/>
        <w:rPr>
          <w:snapToGrid w:val="0"/>
        </w:rPr>
      </w:pPr>
    </w:p>
    <w:p w14:paraId="5186016B" w14:textId="0BF4685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costing methods, including the method (e</w:t>
      </w:r>
      <w:r w:rsidR="00640FAA" w:rsidRPr="00AE30B1">
        <w:rPr>
          <w:snapToGrid w:val="0"/>
        </w:rPr>
        <w:t>.</w:t>
      </w:r>
      <w:r w:rsidRPr="00AE30B1">
        <w:rPr>
          <w:snapToGrid w:val="0"/>
        </w:rPr>
        <w:t>g</w:t>
      </w:r>
      <w:r w:rsidR="00640FAA" w:rsidRPr="00AE30B1">
        <w:rPr>
          <w:snapToGrid w:val="0"/>
        </w:rPr>
        <w:t>.</w:t>
      </w:r>
      <w:r w:rsidRPr="00AE30B1">
        <w:rPr>
          <w:snapToGrid w:val="0"/>
        </w:rPr>
        <w:t xml:space="preserve"> by tonnes, units, revenue, direct costs etc) of allocating costs shared with other goods or processes (such as front office cost, infrastructure cost etc);</w:t>
      </w:r>
    </w:p>
    <w:p w14:paraId="5186016C" w14:textId="77777777" w:rsidR="00515B70" w:rsidRPr="00AE30B1" w:rsidRDefault="00515B70">
      <w:pPr>
        <w:widowControl w:val="0"/>
        <w:ind w:left="1418" w:right="-574" w:hanging="709"/>
        <w:jc w:val="both"/>
        <w:rPr>
          <w:snapToGrid w:val="0"/>
        </w:rPr>
      </w:pPr>
    </w:p>
    <w:p w14:paraId="5186016D"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valuation methods for damaged or sub-standard goods generated at the various stages of production;</w:t>
      </w:r>
    </w:p>
    <w:p w14:paraId="5186016E" w14:textId="77777777" w:rsidR="00515B70" w:rsidRPr="00AE30B1" w:rsidRDefault="00515B70">
      <w:pPr>
        <w:widowControl w:val="0"/>
        <w:tabs>
          <w:tab w:val="left" w:pos="1701"/>
        </w:tabs>
        <w:ind w:left="0" w:right="-574"/>
        <w:jc w:val="both"/>
        <w:rPr>
          <w:snapToGrid w:val="0"/>
        </w:rPr>
      </w:pPr>
    </w:p>
    <w:p w14:paraId="5186016F"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valuation methods for scrap, by products, or joint products;</w:t>
      </w:r>
    </w:p>
    <w:p w14:paraId="51860170" w14:textId="77777777" w:rsidR="00515B70" w:rsidRPr="00AE30B1" w:rsidRDefault="00515B70">
      <w:pPr>
        <w:widowControl w:val="0"/>
        <w:tabs>
          <w:tab w:val="left" w:pos="1701"/>
        </w:tabs>
        <w:ind w:left="0" w:right="-574"/>
        <w:jc w:val="both"/>
        <w:rPr>
          <w:snapToGrid w:val="0"/>
        </w:rPr>
      </w:pPr>
    </w:p>
    <w:p w14:paraId="51860171"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valuation and revaluation methods for fixed assets;</w:t>
      </w:r>
    </w:p>
    <w:p w14:paraId="51860172" w14:textId="77777777" w:rsidR="00515B70" w:rsidRPr="00AE30B1" w:rsidRDefault="00515B70">
      <w:pPr>
        <w:widowControl w:val="0"/>
        <w:tabs>
          <w:tab w:val="left" w:pos="1701"/>
        </w:tabs>
        <w:ind w:left="0" w:right="-574"/>
        <w:jc w:val="both"/>
        <w:rPr>
          <w:snapToGrid w:val="0"/>
        </w:rPr>
      </w:pPr>
    </w:p>
    <w:p w14:paraId="51860173"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average useful life for each class of production equipment and depreciation method and rate used for each;</w:t>
      </w:r>
    </w:p>
    <w:p w14:paraId="51860174" w14:textId="77777777" w:rsidR="00515B70" w:rsidRPr="00AE30B1" w:rsidRDefault="00515B70">
      <w:pPr>
        <w:widowControl w:val="0"/>
        <w:tabs>
          <w:tab w:val="left" w:pos="1701"/>
        </w:tabs>
        <w:ind w:left="0" w:right="-574"/>
        <w:jc w:val="both"/>
        <w:rPr>
          <w:snapToGrid w:val="0"/>
        </w:rPr>
      </w:pPr>
    </w:p>
    <w:p w14:paraId="51860175"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treatment of foreign exchange gains and losses arising from transactions;</w:t>
      </w:r>
    </w:p>
    <w:p w14:paraId="51860176" w14:textId="77777777" w:rsidR="00515B70" w:rsidRPr="00AE30B1" w:rsidRDefault="00515B70">
      <w:pPr>
        <w:widowControl w:val="0"/>
        <w:tabs>
          <w:tab w:val="left" w:pos="1701"/>
        </w:tabs>
        <w:ind w:left="0" w:right="-574"/>
        <w:jc w:val="both"/>
        <w:rPr>
          <w:snapToGrid w:val="0"/>
        </w:rPr>
      </w:pPr>
    </w:p>
    <w:p w14:paraId="51860177"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treatment of foreign exchange gains/losses arising from the translation of balance sheet items;</w:t>
      </w:r>
    </w:p>
    <w:p w14:paraId="51860178" w14:textId="77777777" w:rsidR="00515B70" w:rsidRPr="00AE30B1" w:rsidRDefault="00515B70">
      <w:pPr>
        <w:widowControl w:val="0"/>
        <w:tabs>
          <w:tab w:val="left" w:pos="1701"/>
        </w:tabs>
        <w:ind w:left="0" w:right="-574"/>
        <w:jc w:val="both"/>
        <w:rPr>
          <w:snapToGrid w:val="0"/>
        </w:rPr>
      </w:pPr>
    </w:p>
    <w:p w14:paraId="51860179"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inclusion of general expenses and/or interest;</w:t>
      </w:r>
    </w:p>
    <w:p w14:paraId="5186017A" w14:textId="77777777" w:rsidR="00515B70" w:rsidRPr="00AE30B1" w:rsidRDefault="00515B70">
      <w:pPr>
        <w:widowControl w:val="0"/>
        <w:tabs>
          <w:tab w:val="left" w:pos="1701"/>
        </w:tabs>
        <w:ind w:left="0" w:right="-574"/>
        <w:jc w:val="both"/>
        <w:rPr>
          <w:snapToGrid w:val="0"/>
        </w:rPr>
      </w:pPr>
    </w:p>
    <w:p w14:paraId="5186017B"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provisions for bad or doubtful debts;</w:t>
      </w:r>
    </w:p>
    <w:p w14:paraId="5186017C" w14:textId="77777777" w:rsidR="00515B70" w:rsidRPr="00AE30B1" w:rsidRDefault="00515B70">
      <w:pPr>
        <w:widowControl w:val="0"/>
        <w:tabs>
          <w:tab w:val="left" w:pos="1701"/>
        </w:tabs>
        <w:ind w:left="0" w:right="-574"/>
        <w:jc w:val="both"/>
        <w:rPr>
          <w:snapToGrid w:val="0"/>
        </w:rPr>
      </w:pPr>
    </w:p>
    <w:p w14:paraId="5186017D"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expenses for idle equipment and/or plant shut-downs;</w:t>
      </w:r>
    </w:p>
    <w:p w14:paraId="5186017E" w14:textId="77777777" w:rsidR="00515B70" w:rsidRPr="00AE30B1" w:rsidRDefault="00515B70">
      <w:pPr>
        <w:widowControl w:val="0"/>
        <w:tabs>
          <w:tab w:val="left" w:pos="1701"/>
        </w:tabs>
        <w:ind w:left="0" w:right="-574"/>
        <w:jc w:val="both"/>
        <w:rPr>
          <w:snapToGrid w:val="0"/>
        </w:rPr>
      </w:pPr>
    </w:p>
    <w:p w14:paraId="5186017F"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 xml:space="preserve">costs of plant closure; </w:t>
      </w:r>
    </w:p>
    <w:p w14:paraId="51860180" w14:textId="77777777" w:rsidR="00515B70" w:rsidRPr="00AE30B1" w:rsidRDefault="00515B70">
      <w:pPr>
        <w:widowControl w:val="0"/>
        <w:tabs>
          <w:tab w:val="left" w:pos="1701"/>
        </w:tabs>
        <w:ind w:left="0" w:right="-574"/>
        <w:jc w:val="both"/>
        <w:rPr>
          <w:snapToGrid w:val="0"/>
        </w:rPr>
      </w:pPr>
    </w:p>
    <w:p w14:paraId="51860181"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restructuring costs;</w:t>
      </w:r>
    </w:p>
    <w:p w14:paraId="51860182" w14:textId="77777777" w:rsidR="00515B70" w:rsidRPr="00AE30B1" w:rsidRDefault="00515B70">
      <w:pPr>
        <w:widowControl w:val="0"/>
        <w:tabs>
          <w:tab w:val="left" w:pos="1701"/>
        </w:tabs>
        <w:ind w:left="0" w:right="-574"/>
        <w:jc w:val="both"/>
        <w:rPr>
          <w:snapToGrid w:val="0"/>
        </w:rPr>
      </w:pPr>
    </w:p>
    <w:p w14:paraId="51860183"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by-products and scrap materials resulting from your company’s production process; and</w:t>
      </w:r>
    </w:p>
    <w:p w14:paraId="51860184" w14:textId="77777777" w:rsidR="00515B70" w:rsidRPr="00AE30B1" w:rsidRDefault="00515B70">
      <w:pPr>
        <w:widowControl w:val="0"/>
        <w:tabs>
          <w:tab w:val="left" w:pos="1701"/>
        </w:tabs>
        <w:ind w:left="0" w:right="-574"/>
        <w:jc w:val="both"/>
        <w:rPr>
          <w:snapToGrid w:val="0"/>
        </w:rPr>
      </w:pPr>
    </w:p>
    <w:p w14:paraId="51860185" w14:textId="77777777" w:rsidR="00515B70" w:rsidRPr="00AE30B1" w:rsidRDefault="00515B70" w:rsidP="006C7590">
      <w:pPr>
        <w:widowControl w:val="0"/>
        <w:numPr>
          <w:ilvl w:val="0"/>
          <w:numId w:val="16"/>
        </w:numPr>
        <w:tabs>
          <w:tab w:val="clear" w:pos="720"/>
          <w:tab w:val="num" w:pos="1276"/>
          <w:tab w:val="left" w:pos="1701"/>
        </w:tabs>
        <w:ind w:left="1276" w:right="-574" w:hanging="567"/>
        <w:jc w:val="both"/>
        <w:rPr>
          <w:snapToGrid w:val="0"/>
        </w:rPr>
      </w:pPr>
      <w:r w:rsidRPr="00AE30B1">
        <w:rPr>
          <w:snapToGrid w:val="0"/>
        </w:rPr>
        <w:t>effects of inflation on financial statement information.</w:t>
      </w:r>
    </w:p>
    <w:p w14:paraId="51860186" w14:textId="77777777" w:rsidR="00515B70" w:rsidRPr="00AE30B1" w:rsidRDefault="00515B70">
      <w:pPr>
        <w:widowControl w:val="0"/>
        <w:tabs>
          <w:tab w:val="left" w:pos="1701"/>
        </w:tabs>
        <w:ind w:left="0" w:right="-574"/>
        <w:jc w:val="both"/>
        <w:rPr>
          <w:snapToGrid w:val="0"/>
        </w:rPr>
      </w:pPr>
    </w:p>
    <w:p w14:paraId="51860187" w14:textId="77777777" w:rsidR="00515B70" w:rsidRPr="00AE30B1" w:rsidRDefault="00515B70">
      <w:pPr>
        <w:widowControl w:val="0"/>
        <w:numPr>
          <w:ilvl w:val="0"/>
          <w:numId w:val="3"/>
        </w:numPr>
        <w:ind w:right="-574"/>
        <w:jc w:val="both"/>
        <w:rPr>
          <w:snapToGrid w:val="0"/>
        </w:rPr>
      </w:pPr>
      <w:r w:rsidRPr="00AE30B1">
        <w:rPr>
          <w:snapToGrid w:val="0"/>
        </w:rPr>
        <w:t>In the event that any of the accounting methods used by your company have changed over the last two years provide an explanation of the changes, the date of change, and the reasons for it.</w:t>
      </w:r>
    </w:p>
    <w:p w14:paraId="51860188" w14:textId="77777777" w:rsidR="00515B70" w:rsidRPr="00AE30B1" w:rsidRDefault="00515B70">
      <w:pPr>
        <w:widowControl w:val="0"/>
        <w:ind w:right="-574"/>
        <w:jc w:val="both"/>
        <w:rPr>
          <w:snapToGrid w:val="0"/>
        </w:rPr>
      </w:pPr>
    </w:p>
    <w:p w14:paraId="51860189" w14:textId="77777777" w:rsidR="00515B70" w:rsidRPr="00AE30B1" w:rsidRDefault="00515B70">
      <w:pPr>
        <w:pStyle w:val="Heading2"/>
        <w:rPr>
          <w:sz w:val="16"/>
        </w:rPr>
      </w:pPr>
      <w:bookmarkStart w:id="66" w:name="_Toc506971833"/>
      <w:bookmarkStart w:id="67" w:name="_Toc219017561"/>
      <w:bookmarkStart w:id="68" w:name="_Toc471290196"/>
      <w:r w:rsidRPr="00AE30B1">
        <w:t>A-5</w:t>
      </w:r>
      <w:r w:rsidRPr="00AE30B1">
        <w:tab/>
        <w:t>Income statement</w:t>
      </w:r>
      <w:bookmarkEnd w:id="66"/>
      <w:bookmarkEnd w:id="67"/>
      <w:bookmarkEnd w:id="68"/>
    </w:p>
    <w:p w14:paraId="5186018A" w14:textId="77777777" w:rsidR="00515B70" w:rsidRPr="00AE30B1" w:rsidRDefault="00515B70">
      <w:pPr>
        <w:widowControl w:val="0"/>
        <w:ind w:left="0" w:right="-574"/>
        <w:jc w:val="both"/>
        <w:rPr>
          <w:snapToGrid w:val="0"/>
          <w:sz w:val="16"/>
        </w:rPr>
      </w:pPr>
    </w:p>
    <w:p w14:paraId="5186018B" w14:textId="77777777" w:rsidR="00515B70" w:rsidRPr="00AE30B1" w:rsidRDefault="00515B70">
      <w:pPr>
        <w:widowControl w:val="0"/>
        <w:rPr>
          <w:snapToGrid w:val="0"/>
          <w:sz w:val="16"/>
        </w:rPr>
      </w:pPr>
    </w:p>
    <w:p w14:paraId="5186018C" w14:textId="77777777" w:rsidR="00515B70" w:rsidRPr="00AE30B1" w:rsidRDefault="00515B70">
      <w:pPr>
        <w:widowControl w:val="0"/>
        <w:ind w:right="-716"/>
        <w:jc w:val="both"/>
      </w:pPr>
      <w:r w:rsidRPr="00AE30B1">
        <w:t>Please fill in the following table.  It requires information concerning all products produced and for the goods under consideration (</w:t>
      </w:r>
      <w:r w:rsidRPr="00AE30B1">
        <w:rPr>
          <w:i/>
          <w:snapToGrid w:val="0"/>
        </w:rPr>
        <w:t xml:space="preserve">‘goods under consideration’ </w:t>
      </w:r>
      <w:r w:rsidRPr="00AE30B1">
        <w:rPr>
          <w:iCs/>
          <w:snapToGrid w:val="0"/>
        </w:rPr>
        <w:t>(</w:t>
      </w:r>
      <w:r w:rsidR="009B4131" w:rsidRPr="00AE30B1">
        <w:rPr>
          <w:iCs/>
          <w:snapToGrid w:val="0"/>
        </w:rPr>
        <w:t>the goods</w:t>
      </w:r>
      <w:r w:rsidRPr="00AE30B1">
        <w:rPr>
          <w:iCs/>
          <w:snapToGrid w:val="0"/>
        </w:rPr>
        <w:t>) is defined in the Glossary of Terms in the appendix to this form).</w:t>
      </w:r>
      <w:r w:rsidRPr="00AE30B1">
        <w:rPr>
          <w:i/>
          <w:snapToGrid w:val="0"/>
        </w:rPr>
        <w:t xml:space="preserve">  </w:t>
      </w:r>
      <w:r w:rsidRPr="00AE30B1">
        <w:t>You should explain how costs have been allocated.</w:t>
      </w:r>
    </w:p>
    <w:p w14:paraId="5186018D" w14:textId="77777777" w:rsidR="00515B70" w:rsidRPr="00AE30B1"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rsidRPr="00AE30B1" w14:paraId="51860191" w14:textId="77777777">
        <w:trPr>
          <w:cantSplit/>
        </w:trPr>
        <w:tc>
          <w:tcPr>
            <w:tcW w:w="2552" w:type="dxa"/>
          </w:tcPr>
          <w:p w14:paraId="5186018E" w14:textId="77777777" w:rsidR="00515B70" w:rsidRPr="00AE30B1" w:rsidRDefault="00515B70">
            <w:pPr>
              <w:widowControl w:val="0"/>
              <w:ind w:left="57" w:right="57"/>
              <w:rPr>
                <w:snapToGrid w:val="0"/>
                <w:sz w:val="16"/>
              </w:rPr>
            </w:pPr>
          </w:p>
        </w:tc>
        <w:tc>
          <w:tcPr>
            <w:tcW w:w="2976" w:type="dxa"/>
            <w:gridSpan w:val="2"/>
            <w:vAlign w:val="center"/>
          </w:tcPr>
          <w:p w14:paraId="5186018F" w14:textId="77777777" w:rsidR="00515B70" w:rsidRPr="00AE30B1" w:rsidRDefault="00515B70">
            <w:pPr>
              <w:widowControl w:val="0"/>
              <w:ind w:left="57" w:right="57"/>
              <w:rPr>
                <w:b/>
                <w:snapToGrid w:val="0"/>
                <w:sz w:val="16"/>
              </w:rPr>
            </w:pPr>
            <w:r w:rsidRPr="00AE30B1">
              <w:rPr>
                <w:b/>
                <w:snapToGrid w:val="0"/>
                <w:sz w:val="16"/>
              </w:rPr>
              <w:t>Most recent completed financial year (specify)</w:t>
            </w:r>
          </w:p>
        </w:tc>
        <w:tc>
          <w:tcPr>
            <w:tcW w:w="2977" w:type="dxa"/>
            <w:gridSpan w:val="2"/>
          </w:tcPr>
          <w:p w14:paraId="51860190" w14:textId="77777777" w:rsidR="00515B70" w:rsidRPr="00AE30B1" w:rsidRDefault="00515B70">
            <w:pPr>
              <w:widowControl w:val="0"/>
              <w:ind w:left="57" w:right="57"/>
              <w:rPr>
                <w:b/>
                <w:snapToGrid w:val="0"/>
                <w:sz w:val="16"/>
              </w:rPr>
            </w:pPr>
            <w:r w:rsidRPr="00AE30B1">
              <w:rPr>
                <w:b/>
                <w:snapToGrid w:val="0"/>
                <w:sz w:val="16"/>
              </w:rPr>
              <w:t>Investigation period</w:t>
            </w:r>
          </w:p>
        </w:tc>
      </w:tr>
      <w:tr w:rsidR="00515B70" w:rsidRPr="00AE30B1" w14:paraId="51860197" w14:textId="77777777">
        <w:tc>
          <w:tcPr>
            <w:tcW w:w="2552" w:type="dxa"/>
          </w:tcPr>
          <w:p w14:paraId="51860192" w14:textId="77777777" w:rsidR="00515B70" w:rsidRPr="00AE30B1" w:rsidRDefault="00515B70">
            <w:pPr>
              <w:widowControl w:val="0"/>
              <w:ind w:left="57" w:right="57"/>
              <w:rPr>
                <w:snapToGrid w:val="0"/>
                <w:sz w:val="16"/>
              </w:rPr>
            </w:pPr>
          </w:p>
        </w:tc>
        <w:tc>
          <w:tcPr>
            <w:tcW w:w="1417" w:type="dxa"/>
          </w:tcPr>
          <w:p w14:paraId="51860193" w14:textId="77777777" w:rsidR="00515B70" w:rsidRPr="00AE30B1" w:rsidRDefault="00515B70">
            <w:pPr>
              <w:widowControl w:val="0"/>
              <w:ind w:left="57" w:right="57"/>
              <w:rPr>
                <w:b/>
                <w:snapToGrid w:val="0"/>
                <w:sz w:val="16"/>
              </w:rPr>
            </w:pPr>
            <w:r w:rsidRPr="00AE30B1">
              <w:rPr>
                <w:b/>
                <w:snapToGrid w:val="0"/>
                <w:sz w:val="16"/>
              </w:rPr>
              <w:t>All products</w:t>
            </w:r>
          </w:p>
        </w:tc>
        <w:tc>
          <w:tcPr>
            <w:tcW w:w="1559" w:type="dxa"/>
          </w:tcPr>
          <w:p w14:paraId="51860194" w14:textId="77777777" w:rsidR="00515B70" w:rsidRPr="00AE30B1" w:rsidRDefault="00515B70">
            <w:pPr>
              <w:widowControl w:val="0"/>
              <w:ind w:left="57" w:right="57"/>
              <w:rPr>
                <w:b/>
                <w:snapToGrid w:val="0"/>
                <w:sz w:val="16"/>
              </w:rPr>
            </w:pPr>
            <w:r w:rsidRPr="00AE30B1">
              <w:rPr>
                <w:b/>
                <w:snapToGrid w:val="0"/>
                <w:sz w:val="16"/>
              </w:rPr>
              <w:t>Goods Under Consideration</w:t>
            </w:r>
          </w:p>
        </w:tc>
        <w:tc>
          <w:tcPr>
            <w:tcW w:w="1418" w:type="dxa"/>
          </w:tcPr>
          <w:p w14:paraId="51860195" w14:textId="77777777" w:rsidR="00515B70" w:rsidRPr="00AE30B1" w:rsidRDefault="00515B70">
            <w:pPr>
              <w:widowControl w:val="0"/>
              <w:ind w:left="57" w:right="57"/>
              <w:rPr>
                <w:b/>
                <w:snapToGrid w:val="0"/>
                <w:sz w:val="16"/>
              </w:rPr>
            </w:pPr>
            <w:r w:rsidRPr="00AE30B1">
              <w:rPr>
                <w:b/>
                <w:snapToGrid w:val="0"/>
                <w:sz w:val="16"/>
              </w:rPr>
              <w:t>All products</w:t>
            </w:r>
          </w:p>
        </w:tc>
        <w:tc>
          <w:tcPr>
            <w:tcW w:w="1559" w:type="dxa"/>
          </w:tcPr>
          <w:p w14:paraId="51860196" w14:textId="77777777" w:rsidR="00515B70" w:rsidRPr="00AE30B1" w:rsidRDefault="00515B70">
            <w:pPr>
              <w:widowControl w:val="0"/>
              <w:ind w:left="57" w:right="57"/>
              <w:rPr>
                <w:b/>
                <w:snapToGrid w:val="0"/>
                <w:sz w:val="16"/>
              </w:rPr>
            </w:pPr>
            <w:r w:rsidRPr="00AE30B1">
              <w:rPr>
                <w:b/>
                <w:snapToGrid w:val="0"/>
                <w:sz w:val="16"/>
              </w:rPr>
              <w:t>Goods Under Consideration</w:t>
            </w:r>
          </w:p>
        </w:tc>
      </w:tr>
      <w:tr w:rsidR="00515B70" w:rsidRPr="00AE30B1" w14:paraId="5186019F" w14:textId="77777777">
        <w:tc>
          <w:tcPr>
            <w:tcW w:w="2552" w:type="dxa"/>
          </w:tcPr>
          <w:p w14:paraId="51860198" w14:textId="77777777" w:rsidR="00515B70" w:rsidRPr="00AE30B1" w:rsidRDefault="00515B70">
            <w:pPr>
              <w:widowControl w:val="0"/>
              <w:ind w:left="57" w:right="57"/>
              <w:rPr>
                <w:snapToGrid w:val="0"/>
                <w:sz w:val="16"/>
              </w:rPr>
            </w:pPr>
          </w:p>
          <w:p w14:paraId="51860199" w14:textId="77777777" w:rsidR="00515B70" w:rsidRPr="00AE30B1" w:rsidRDefault="00515B70">
            <w:pPr>
              <w:widowControl w:val="0"/>
              <w:ind w:left="57" w:right="57"/>
              <w:rPr>
                <w:b/>
                <w:snapToGrid w:val="0"/>
                <w:sz w:val="16"/>
              </w:rPr>
            </w:pPr>
            <w:r w:rsidRPr="00AE30B1">
              <w:rPr>
                <w:b/>
                <w:snapToGrid w:val="0"/>
                <w:sz w:val="16"/>
              </w:rPr>
              <w:t>Gross Sales (1)</w:t>
            </w:r>
          </w:p>
          <w:p w14:paraId="5186019A" w14:textId="77777777" w:rsidR="00515B70" w:rsidRPr="00AE30B1" w:rsidRDefault="00515B70">
            <w:pPr>
              <w:widowControl w:val="0"/>
              <w:ind w:left="57" w:right="57"/>
              <w:rPr>
                <w:snapToGrid w:val="0"/>
                <w:sz w:val="16"/>
              </w:rPr>
            </w:pPr>
          </w:p>
        </w:tc>
        <w:tc>
          <w:tcPr>
            <w:tcW w:w="1417" w:type="dxa"/>
          </w:tcPr>
          <w:p w14:paraId="5186019B" w14:textId="77777777" w:rsidR="00515B70" w:rsidRPr="00AE30B1" w:rsidRDefault="00515B70">
            <w:pPr>
              <w:widowControl w:val="0"/>
              <w:ind w:left="57" w:right="57"/>
              <w:rPr>
                <w:snapToGrid w:val="0"/>
                <w:sz w:val="16"/>
              </w:rPr>
            </w:pPr>
          </w:p>
        </w:tc>
        <w:tc>
          <w:tcPr>
            <w:tcW w:w="1559" w:type="dxa"/>
          </w:tcPr>
          <w:p w14:paraId="5186019C" w14:textId="77777777" w:rsidR="00515B70" w:rsidRPr="00AE30B1" w:rsidRDefault="00515B70">
            <w:pPr>
              <w:widowControl w:val="0"/>
              <w:ind w:left="57" w:right="57"/>
              <w:rPr>
                <w:snapToGrid w:val="0"/>
                <w:sz w:val="16"/>
              </w:rPr>
            </w:pPr>
          </w:p>
        </w:tc>
        <w:tc>
          <w:tcPr>
            <w:tcW w:w="1418" w:type="dxa"/>
          </w:tcPr>
          <w:p w14:paraId="5186019D" w14:textId="77777777" w:rsidR="00515B70" w:rsidRPr="00AE30B1" w:rsidRDefault="00515B70">
            <w:pPr>
              <w:widowControl w:val="0"/>
              <w:ind w:left="57" w:right="57"/>
              <w:rPr>
                <w:snapToGrid w:val="0"/>
                <w:sz w:val="16"/>
              </w:rPr>
            </w:pPr>
          </w:p>
        </w:tc>
        <w:tc>
          <w:tcPr>
            <w:tcW w:w="1559" w:type="dxa"/>
          </w:tcPr>
          <w:p w14:paraId="5186019E" w14:textId="77777777" w:rsidR="00515B70" w:rsidRPr="00AE30B1" w:rsidRDefault="00515B70">
            <w:pPr>
              <w:widowControl w:val="0"/>
              <w:ind w:left="57" w:right="57"/>
              <w:rPr>
                <w:snapToGrid w:val="0"/>
                <w:sz w:val="16"/>
              </w:rPr>
            </w:pPr>
          </w:p>
        </w:tc>
      </w:tr>
      <w:tr w:rsidR="00515B70" w:rsidRPr="00AE30B1" w14:paraId="518601A8" w14:textId="77777777">
        <w:tc>
          <w:tcPr>
            <w:tcW w:w="2552" w:type="dxa"/>
          </w:tcPr>
          <w:p w14:paraId="518601A0" w14:textId="77777777" w:rsidR="00515B70" w:rsidRPr="00AE30B1" w:rsidRDefault="00515B70">
            <w:pPr>
              <w:widowControl w:val="0"/>
              <w:ind w:left="57" w:right="57"/>
              <w:rPr>
                <w:snapToGrid w:val="0"/>
                <w:sz w:val="16"/>
              </w:rPr>
            </w:pPr>
          </w:p>
          <w:p w14:paraId="518601A1" w14:textId="77777777" w:rsidR="00515B70" w:rsidRPr="00AE30B1" w:rsidRDefault="00515B70">
            <w:pPr>
              <w:widowControl w:val="0"/>
              <w:ind w:left="57" w:right="57"/>
              <w:rPr>
                <w:snapToGrid w:val="0"/>
                <w:sz w:val="16"/>
              </w:rPr>
            </w:pPr>
            <w:r w:rsidRPr="00AE30B1">
              <w:rPr>
                <w:snapToGrid w:val="0"/>
                <w:sz w:val="16"/>
              </w:rPr>
              <w:t>Sales returns, rebates</w:t>
            </w:r>
          </w:p>
          <w:p w14:paraId="518601A2" w14:textId="77777777" w:rsidR="00515B70" w:rsidRPr="00AE30B1" w:rsidRDefault="00515B70">
            <w:pPr>
              <w:widowControl w:val="0"/>
              <w:ind w:left="57" w:right="57"/>
              <w:rPr>
                <w:snapToGrid w:val="0"/>
                <w:sz w:val="16"/>
              </w:rPr>
            </w:pPr>
            <w:r w:rsidRPr="00AE30B1">
              <w:rPr>
                <w:snapToGrid w:val="0"/>
                <w:sz w:val="16"/>
              </w:rPr>
              <w:t>and discounts (2)</w:t>
            </w:r>
          </w:p>
          <w:p w14:paraId="518601A3" w14:textId="77777777" w:rsidR="00515B70" w:rsidRPr="00AE30B1" w:rsidRDefault="00515B70">
            <w:pPr>
              <w:widowControl w:val="0"/>
              <w:ind w:left="57" w:right="57"/>
              <w:rPr>
                <w:snapToGrid w:val="0"/>
                <w:sz w:val="16"/>
              </w:rPr>
            </w:pPr>
          </w:p>
        </w:tc>
        <w:tc>
          <w:tcPr>
            <w:tcW w:w="1417" w:type="dxa"/>
          </w:tcPr>
          <w:p w14:paraId="518601A4" w14:textId="77777777" w:rsidR="00515B70" w:rsidRPr="00AE30B1" w:rsidRDefault="00515B70">
            <w:pPr>
              <w:widowControl w:val="0"/>
              <w:ind w:left="57" w:right="57"/>
              <w:rPr>
                <w:snapToGrid w:val="0"/>
                <w:sz w:val="16"/>
              </w:rPr>
            </w:pPr>
          </w:p>
        </w:tc>
        <w:tc>
          <w:tcPr>
            <w:tcW w:w="1559" w:type="dxa"/>
          </w:tcPr>
          <w:p w14:paraId="518601A5" w14:textId="77777777" w:rsidR="00515B70" w:rsidRPr="00AE30B1" w:rsidRDefault="00515B70">
            <w:pPr>
              <w:widowControl w:val="0"/>
              <w:ind w:left="57" w:right="57"/>
              <w:rPr>
                <w:snapToGrid w:val="0"/>
                <w:sz w:val="16"/>
              </w:rPr>
            </w:pPr>
          </w:p>
        </w:tc>
        <w:tc>
          <w:tcPr>
            <w:tcW w:w="1418" w:type="dxa"/>
          </w:tcPr>
          <w:p w14:paraId="518601A6" w14:textId="77777777" w:rsidR="00515B70" w:rsidRPr="00AE30B1" w:rsidRDefault="00515B70">
            <w:pPr>
              <w:widowControl w:val="0"/>
              <w:ind w:left="57" w:right="57"/>
              <w:rPr>
                <w:snapToGrid w:val="0"/>
                <w:sz w:val="16"/>
              </w:rPr>
            </w:pPr>
          </w:p>
        </w:tc>
        <w:tc>
          <w:tcPr>
            <w:tcW w:w="1559" w:type="dxa"/>
          </w:tcPr>
          <w:p w14:paraId="518601A7" w14:textId="77777777" w:rsidR="00515B70" w:rsidRPr="00AE30B1" w:rsidRDefault="00515B70">
            <w:pPr>
              <w:widowControl w:val="0"/>
              <w:ind w:left="57" w:right="57"/>
              <w:rPr>
                <w:snapToGrid w:val="0"/>
                <w:sz w:val="16"/>
              </w:rPr>
            </w:pPr>
          </w:p>
        </w:tc>
      </w:tr>
      <w:tr w:rsidR="00515B70" w:rsidRPr="00AE30B1" w14:paraId="518601B0" w14:textId="77777777">
        <w:tc>
          <w:tcPr>
            <w:tcW w:w="2552" w:type="dxa"/>
          </w:tcPr>
          <w:p w14:paraId="518601A9" w14:textId="77777777" w:rsidR="00515B70" w:rsidRPr="00AE30B1" w:rsidRDefault="00515B70">
            <w:pPr>
              <w:widowControl w:val="0"/>
              <w:ind w:left="57" w:right="57"/>
              <w:rPr>
                <w:snapToGrid w:val="0"/>
                <w:sz w:val="16"/>
              </w:rPr>
            </w:pPr>
          </w:p>
          <w:p w14:paraId="518601AA" w14:textId="77777777" w:rsidR="00515B70" w:rsidRPr="00AE30B1" w:rsidRDefault="00515B70">
            <w:pPr>
              <w:widowControl w:val="0"/>
              <w:ind w:left="57" w:right="57"/>
              <w:rPr>
                <w:b/>
                <w:snapToGrid w:val="0"/>
                <w:sz w:val="16"/>
              </w:rPr>
            </w:pPr>
            <w:r w:rsidRPr="00AE30B1">
              <w:rPr>
                <w:b/>
                <w:snapToGrid w:val="0"/>
                <w:sz w:val="16"/>
              </w:rPr>
              <w:t>Net Sales (3=1-2)</w:t>
            </w:r>
          </w:p>
          <w:p w14:paraId="518601AB" w14:textId="77777777" w:rsidR="00515B70" w:rsidRPr="00AE30B1" w:rsidRDefault="00515B70">
            <w:pPr>
              <w:widowControl w:val="0"/>
              <w:ind w:left="57" w:right="57"/>
              <w:rPr>
                <w:snapToGrid w:val="0"/>
                <w:sz w:val="16"/>
              </w:rPr>
            </w:pPr>
          </w:p>
        </w:tc>
        <w:tc>
          <w:tcPr>
            <w:tcW w:w="1417" w:type="dxa"/>
          </w:tcPr>
          <w:p w14:paraId="518601AC" w14:textId="77777777" w:rsidR="00515B70" w:rsidRPr="00AE30B1" w:rsidRDefault="00515B70">
            <w:pPr>
              <w:widowControl w:val="0"/>
              <w:ind w:left="57" w:right="57"/>
              <w:rPr>
                <w:snapToGrid w:val="0"/>
                <w:sz w:val="16"/>
              </w:rPr>
            </w:pPr>
          </w:p>
        </w:tc>
        <w:tc>
          <w:tcPr>
            <w:tcW w:w="1559" w:type="dxa"/>
          </w:tcPr>
          <w:p w14:paraId="518601AD" w14:textId="77777777" w:rsidR="00515B70" w:rsidRPr="00AE30B1" w:rsidRDefault="00515B70">
            <w:pPr>
              <w:widowControl w:val="0"/>
              <w:ind w:left="57" w:right="57"/>
              <w:rPr>
                <w:snapToGrid w:val="0"/>
                <w:sz w:val="16"/>
              </w:rPr>
            </w:pPr>
          </w:p>
        </w:tc>
        <w:tc>
          <w:tcPr>
            <w:tcW w:w="1418" w:type="dxa"/>
          </w:tcPr>
          <w:p w14:paraId="518601AE" w14:textId="77777777" w:rsidR="00515B70" w:rsidRPr="00AE30B1" w:rsidRDefault="00515B70">
            <w:pPr>
              <w:widowControl w:val="0"/>
              <w:ind w:left="57" w:right="57"/>
              <w:rPr>
                <w:snapToGrid w:val="0"/>
                <w:sz w:val="16"/>
              </w:rPr>
            </w:pPr>
          </w:p>
        </w:tc>
        <w:tc>
          <w:tcPr>
            <w:tcW w:w="1559" w:type="dxa"/>
          </w:tcPr>
          <w:p w14:paraId="518601AF" w14:textId="77777777" w:rsidR="00515B70" w:rsidRPr="00AE30B1" w:rsidRDefault="00515B70">
            <w:pPr>
              <w:widowControl w:val="0"/>
              <w:ind w:left="57" w:right="57"/>
              <w:rPr>
                <w:snapToGrid w:val="0"/>
                <w:sz w:val="16"/>
              </w:rPr>
            </w:pPr>
          </w:p>
        </w:tc>
      </w:tr>
      <w:tr w:rsidR="00515B70" w:rsidRPr="00AE30B1" w14:paraId="518601B8" w14:textId="77777777">
        <w:tc>
          <w:tcPr>
            <w:tcW w:w="2552" w:type="dxa"/>
          </w:tcPr>
          <w:p w14:paraId="518601B1" w14:textId="77777777" w:rsidR="00515B70" w:rsidRPr="00AE30B1" w:rsidRDefault="00515B70">
            <w:pPr>
              <w:widowControl w:val="0"/>
              <w:ind w:left="57" w:right="57"/>
              <w:rPr>
                <w:snapToGrid w:val="0"/>
                <w:sz w:val="16"/>
              </w:rPr>
            </w:pPr>
          </w:p>
          <w:p w14:paraId="518601B2" w14:textId="77777777" w:rsidR="00515B70" w:rsidRPr="00AE30B1" w:rsidRDefault="00515B70">
            <w:pPr>
              <w:widowControl w:val="0"/>
              <w:ind w:left="57" w:right="57"/>
              <w:rPr>
                <w:snapToGrid w:val="0"/>
                <w:sz w:val="16"/>
              </w:rPr>
            </w:pPr>
            <w:r w:rsidRPr="00AE30B1">
              <w:rPr>
                <w:snapToGrid w:val="0"/>
                <w:sz w:val="16"/>
              </w:rPr>
              <w:t>Raw materials (4)</w:t>
            </w:r>
          </w:p>
          <w:p w14:paraId="518601B3" w14:textId="77777777" w:rsidR="00515B70" w:rsidRPr="00AE30B1" w:rsidRDefault="00515B70">
            <w:pPr>
              <w:widowControl w:val="0"/>
              <w:ind w:left="57" w:right="57"/>
              <w:rPr>
                <w:snapToGrid w:val="0"/>
                <w:sz w:val="16"/>
              </w:rPr>
            </w:pPr>
          </w:p>
        </w:tc>
        <w:tc>
          <w:tcPr>
            <w:tcW w:w="1417" w:type="dxa"/>
          </w:tcPr>
          <w:p w14:paraId="518601B4" w14:textId="77777777" w:rsidR="00515B70" w:rsidRPr="00AE30B1" w:rsidRDefault="00515B70">
            <w:pPr>
              <w:widowControl w:val="0"/>
              <w:ind w:left="57" w:right="57"/>
              <w:rPr>
                <w:snapToGrid w:val="0"/>
                <w:sz w:val="16"/>
              </w:rPr>
            </w:pPr>
          </w:p>
        </w:tc>
        <w:tc>
          <w:tcPr>
            <w:tcW w:w="1559" w:type="dxa"/>
          </w:tcPr>
          <w:p w14:paraId="518601B5" w14:textId="77777777" w:rsidR="00515B70" w:rsidRPr="00AE30B1" w:rsidRDefault="00515B70">
            <w:pPr>
              <w:widowControl w:val="0"/>
              <w:ind w:left="57" w:right="57"/>
              <w:rPr>
                <w:snapToGrid w:val="0"/>
                <w:sz w:val="16"/>
              </w:rPr>
            </w:pPr>
          </w:p>
        </w:tc>
        <w:tc>
          <w:tcPr>
            <w:tcW w:w="1418" w:type="dxa"/>
          </w:tcPr>
          <w:p w14:paraId="518601B6" w14:textId="77777777" w:rsidR="00515B70" w:rsidRPr="00AE30B1" w:rsidRDefault="00515B70">
            <w:pPr>
              <w:widowControl w:val="0"/>
              <w:ind w:left="57" w:right="57"/>
              <w:rPr>
                <w:snapToGrid w:val="0"/>
                <w:sz w:val="16"/>
              </w:rPr>
            </w:pPr>
          </w:p>
        </w:tc>
        <w:tc>
          <w:tcPr>
            <w:tcW w:w="1559" w:type="dxa"/>
          </w:tcPr>
          <w:p w14:paraId="518601B7" w14:textId="77777777" w:rsidR="00515B70" w:rsidRPr="00AE30B1" w:rsidRDefault="00515B70">
            <w:pPr>
              <w:widowControl w:val="0"/>
              <w:ind w:left="57" w:right="57"/>
              <w:rPr>
                <w:snapToGrid w:val="0"/>
                <w:sz w:val="16"/>
              </w:rPr>
            </w:pPr>
          </w:p>
        </w:tc>
      </w:tr>
      <w:tr w:rsidR="00515B70" w:rsidRPr="00AE30B1" w14:paraId="518601C0" w14:textId="77777777">
        <w:tc>
          <w:tcPr>
            <w:tcW w:w="2552" w:type="dxa"/>
          </w:tcPr>
          <w:p w14:paraId="518601B9" w14:textId="77777777" w:rsidR="00515B70" w:rsidRPr="00AE30B1" w:rsidRDefault="00515B70">
            <w:pPr>
              <w:widowControl w:val="0"/>
              <w:ind w:left="57" w:right="57"/>
              <w:rPr>
                <w:snapToGrid w:val="0"/>
                <w:sz w:val="16"/>
              </w:rPr>
            </w:pPr>
          </w:p>
          <w:p w14:paraId="518601BA" w14:textId="77777777" w:rsidR="00515B70" w:rsidRPr="00AE30B1" w:rsidRDefault="00515B70">
            <w:pPr>
              <w:widowControl w:val="0"/>
              <w:ind w:left="57" w:right="57"/>
              <w:rPr>
                <w:snapToGrid w:val="0"/>
                <w:sz w:val="16"/>
              </w:rPr>
            </w:pPr>
            <w:r w:rsidRPr="00AE30B1">
              <w:rPr>
                <w:snapToGrid w:val="0"/>
                <w:sz w:val="16"/>
              </w:rPr>
              <w:t>Direct Labour (5)</w:t>
            </w:r>
          </w:p>
          <w:p w14:paraId="518601BB" w14:textId="77777777" w:rsidR="00515B70" w:rsidRPr="00AE30B1" w:rsidRDefault="00515B70">
            <w:pPr>
              <w:widowControl w:val="0"/>
              <w:ind w:left="57" w:right="57"/>
              <w:rPr>
                <w:snapToGrid w:val="0"/>
                <w:sz w:val="16"/>
              </w:rPr>
            </w:pPr>
          </w:p>
        </w:tc>
        <w:tc>
          <w:tcPr>
            <w:tcW w:w="1417" w:type="dxa"/>
          </w:tcPr>
          <w:p w14:paraId="518601BC" w14:textId="77777777" w:rsidR="00515B70" w:rsidRPr="00AE30B1" w:rsidRDefault="00515B70">
            <w:pPr>
              <w:widowControl w:val="0"/>
              <w:ind w:left="57" w:right="57"/>
              <w:rPr>
                <w:snapToGrid w:val="0"/>
                <w:sz w:val="16"/>
              </w:rPr>
            </w:pPr>
          </w:p>
        </w:tc>
        <w:tc>
          <w:tcPr>
            <w:tcW w:w="1559" w:type="dxa"/>
          </w:tcPr>
          <w:p w14:paraId="518601BD" w14:textId="77777777" w:rsidR="00515B70" w:rsidRPr="00AE30B1" w:rsidRDefault="00515B70">
            <w:pPr>
              <w:widowControl w:val="0"/>
              <w:ind w:left="57" w:right="57"/>
              <w:rPr>
                <w:snapToGrid w:val="0"/>
                <w:sz w:val="16"/>
              </w:rPr>
            </w:pPr>
          </w:p>
        </w:tc>
        <w:tc>
          <w:tcPr>
            <w:tcW w:w="1418" w:type="dxa"/>
          </w:tcPr>
          <w:p w14:paraId="518601BE" w14:textId="77777777" w:rsidR="00515B70" w:rsidRPr="00AE30B1" w:rsidRDefault="00515B70">
            <w:pPr>
              <w:widowControl w:val="0"/>
              <w:ind w:left="57" w:right="57"/>
              <w:rPr>
                <w:snapToGrid w:val="0"/>
                <w:sz w:val="16"/>
              </w:rPr>
            </w:pPr>
          </w:p>
        </w:tc>
        <w:tc>
          <w:tcPr>
            <w:tcW w:w="1559" w:type="dxa"/>
          </w:tcPr>
          <w:p w14:paraId="518601BF" w14:textId="77777777" w:rsidR="00515B70" w:rsidRPr="00AE30B1" w:rsidRDefault="00515B70">
            <w:pPr>
              <w:widowControl w:val="0"/>
              <w:ind w:left="57" w:right="57"/>
              <w:rPr>
                <w:snapToGrid w:val="0"/>
                <w:sz w:val="16"/>
              </w:rPr>
            </w:pPr>
          </w:p>
        </w:tc>
      </w:tr>
      <w:tr w:rsidR="00515B70" w:rsidRPr="00AE30B1" w14:paraId="518601C8" w14:textId="77777777">
        <w:tc>
          <w:tcPr>
            <w:tcW w:w="2552" w:type="dxa"/>
          </w:tcPr>
          <w:p w14:paraId="518601C1" w14:textId="77777777" w:rsidR="00515B70" w:rsidRPr="00AE30B1" w:rsidRDefault="00515B70">
            <w:pPr>
              <w:widowControl w:val="0"/>
              <w:ind w:left="57" w:right="57"/>
              <w:rPr>
                <w:snapToGrid w:val="0"/>
                <w:sz w:val="16"/>
              </w:rPr>
            </w:pPr>
          </w:p>
          <w:p w14:paraId="518601C2" w14:textId="77777777" w:rsidR="00515B70" w:rsidRPr="00AE30B1" w:rsidRDefault="00515B70">
            <w:pPr>
              <w:widowControl w:val="0"/>
              <w:ind w:left="57" w:right="57"/>
              <w:rPr>
                <w:snapToGrid w:val="0"/>
                <w:sz w:val="16"/>
              </w:rPr>
            </w:pPr>
            <w:r w:rsidRPr="00AE30B1">
              <w:rPr>
                <w:snapToGrid w:val="0"/>
                <w:sz w:val="16"/>
              </w:rPr>
              <w:t>Depreciation (6)</w:t>
            </w:r>
          </w:p>
          <w:p w14:paraId="518601C3" w14:textId="77777777" w:rsidR="00515B70" w:rsidRPr="00AE30B1" w:rsidRDefault="00515B70">
            <w:pPr>
              <w:widowControl w:val="0"/>
              <w:ind w:left="57" w:right="57"/>
              <w:rPr>
                <w:snapToGrid w:val="0"/>
                <w:sz w:val="16"/>
              </w:rPr>
            </w:pPr>
          </w:p>
        </w:tc>
        <w:tc>
          <w:tcPr>
            <w:tcW w:w="1417" w:type="dxa"/>
          </w:tcPr>
          <w:p w14:paraId="518601C4" w14:textId="77777777" w:rsidR="00515B70" w:rsidRPr="00AE30B1" w:rsidRDefault="00515B70">
            <w:pPr>
              <w:widowControl w:val="0"/>
              <w:ind w:left="57" w:right="57"/>
              <w:rPr>
                <w:snapToGrid w:val="0"/>
                <w:sz w:val="16"/>
              </w:rPr>
            </w:pPr>
          </w:p>
        </w:tc>
        <w:tc>
          <w:tcPr>
            <w:tcW w:w="1559" w:type="dxa"/>
          </w:tcPr>
          <w:p w14:paraId="518601C5" w14:textId="77777777" w:rsidR="00515B70" w:rsidRPr="00AE30B1" w:rsidRDefault="00515B70">
            <w:pPr>
              <w:widowControl w:val="0"/>
              <w:ind w:left="57" w:right="57"/>
              <w:rPr>
                <w:snapToGrid w:val="0"/>
                <w:sz w:val="16"/>
              </w:rPr>
            </w:pPr>
          </w:p>
        </w:tc>
        <w:tc>
          <w:tcPr>
            <w:tcW w:w="1418" w:type="dxa"/>
          </w:tcPr>
          <w:p w14:paraId="518601C6" w14:textId="77777777" w:rsidR="00515B70" w:rsidRPr="00AE30B1" w:rsidRDefault="00515B70">
            <w:pPr>
              <w:widowControl w:val="0"/>
              <w:ind w:left="57" w:right="57"/>
              <w:rPr>
                <w:snapToGrid w:val="0"/>
                <w:sz w:val="16"/>
              </w:rPr>
            </w:pPr>
          </w:p>
        </w:tc>
        <w:tc>
          <w:tcPr>
            <w:tcW w:w="1559" w:type="dxa"/>
          </w:tcPr>
          <w:p w14:paraId="518601C7" w14:textId="77777777" w:rsidR="00515B70" w:rsidRPr="00AE30B1" w:rsidRDefault="00515B70">
            <w:pPr>
              <w:widowControl w:val="0"/>
              <w:ind w:left="57" w:right="57"/>
              <w:rPr>
                <w:snapToGrid w:val="0"/>
                <w:sz w:val="16"/>
              </w:rPr>
            </w:pPr>
          </w:p>
        </w:tc>
      </w:tr>
      <w:tr w:rsidR="00515B70" w:rsidRPr="00AE30B1" w14:paraId="518601D0" w14:textId="77777777">
        <w:tc>
          <w:tcPr>
            <w:tcW w:w="2552" w:type="dxa"/>
          </w:tcPr>
          <w:p w14:paraId="518601C9" w14:textId="77777777" w:rsidR="00515B70" w:rsidRPr="00AE30B1" w:rsidRDefault="00515B70">
            <w:pPr>
              <w:widowControl w:val="0"/>
              <w:ind w:left="57" w:right="57"/>
              <w:rPr>
                <w:snapToGrid w:val="0"/>
                <w:sz w:val="16"/>
              </w:rPr>
            </w:pPr>
          </w:p>
          <w:p w14:paraId="518601CA" w14:textId="77777777" w:rsidR="00515B70" w:rsidRPr="00AE30B1" w:rsidRDefault="00515B70">
            <w:pPr>
              <w:widowControl w:val="0"/>
              <w:ind w:left="57" w:right="57"/>
              <w:rPr>
                <w:snapToGrid w:val="0"/>
                <w:sz w:val="16"/>
              </w:rPr>
            </w:pPr>
            <w:r w:rsidRPr="00AE30B1">
              <w:rPr>
                <w:snapToGrid w:val="0"/>
                <w:sz w:val="16"/>
              </w:rPr>
              <w:t>Manufacturing overheads (7)</w:t>
            </w:r>
          </w:p>
          <w:p w14:paraId="518601CB" w14:textId="77777777" w:rsidR="00515B70" w:rsidRPr="00AE30B1" w:rsidRDefault="00515B70">
            <w:pPr>
              <w:widowControl w:val="0"/>
              <w:ind w:left="57" w:right="57"/>
              <w:rPr>
                <w:snapToGrid w:val="0"/>
                <w:sz w:val="16"/>
              </w:rPr>
            </w:pPr>
          </w:p>
        </w:tc>
        <w:tc>
          <w:tcPr>
            <w:tcW w:w="1417" w:type="dxa"/>
          </w:tcPr>
          <w:p w14:paraId="518601CC" w14:textId="77777777" w:rsidR="00515B70" w:rsidRPr="00AE30B1" w:rsidRDefault="00515B70">
            <w:pPr>
              <w:widowControl w:val="0"/>
              <w:ind w:left="57" w:right="57"/>
              <w:rPr>
                <w:snapToGrid w:val="0"/>
                <w:sz w:val="16"/>
              </w:rPr>
            </w:pPr>
          </w:p>
        </w:tc>
        <w:tc>
          <w:tcPr>
            <w:tcW w:w="1559" w:type="dxa"/>
          </w:tcPr>
          <w:p w14:paraId="518601CD" w14:textId="77777777" w:rsidR="00515B70" w:rsidRPr="00AE30B1" w:rsidRDefault="00515B70">
            <w:pPr>
              <w:widowControl w:val="0"/>
              <w:ind w:left="57" w:right="57"/>
              <w:rPr>
                <w:snapToGrid w:val="0"/>
                <w:sz w:val="16"/>
              </w:rPr>
            </w:pPr>
          </w:p>
        </w:tc>
        <w:tc>
          <w:tcPr>
            <w:tcW w:w="1418" w:type="dxa"/>
          </w:tcPr>
          <w:p w14:paraId="518601CE" w14:textId="77777777" w:rsidR="00515B70" w:rsidRPr="00AE30B1" w:rsidRDefault="00515B70">
            <w:pPr>
              <w:widowControl w:val="0"/>
              <w:ind w:left="57" w:right="57"/>
              <w:rPr>
                <w:snapToGrid w:val="0"/>
                <w:sz w:val="16"/>
              </w:rPr>
            </w:pPr>
          </w:p>
        </w:tc>
        <w:tc>
          <w:tcPr>
            <w:tcW w:w="1559" w:type="dxa"/>
          </w:tcPr>
          <w:p w14:paraId="518601CF" w14:textId="77777777" w:rsidR="00515B70" w:rsidRPr="00AE30B1" w:rsidRDefault="00515B70">
            <w:pPr>
              <w:widowControl w:val="0"/>
              <w:ind w:left="57" w:right="57"/>
              <w:rPr>
                <w:snapToGrid w:val="0"/>
                <w:sz w:val="16"/>
              </w:rPr>
            </w:pPr>
          </w:p>
        </w:tc>
      </w:tr>
      <w:tr w:rsidR="00515B70" w:rsidRPr="00AE30B1" w14:paraId="518601D8" w14:textId="77777777">
        <w:tc>
          <w:tcPr>
            <w:tcW w:w="2552" w:type="dxa"/>
          </w:tcPr>
          <w:p w14:paraId="518601D1" w14:textId="77777777" w:rsidR="00515B70" w:rsidRPr="00AE30B1" w:rsidRDefault="00515B70">
            <w:pPr>
              <w:widowControl w:val="0"/>
              <w:ind w:left="57" w:right="57"/>
              <w:rPr>
                <w:snapToGrid w:val="0"/>
                <w:sz w:val="16"/>
              </w:rPr>
            </w:pPr>
          </w:p>
          <w:p w14:paraId="518601D2" w14:textId="77777777" w:rsidR="00515B70" w:rsidRPr="00AE30B1" w:rsidRDefault="00515B70">
            <w:pPr>
              <w:widowControl w:val="0"/>
              <w:ind w:left="57" w:right="57"/>
              <w:rPr>
                <w:snapToGrid w:val="0"/>
                <w:sz w:val="16"/>
              </w:rPr>
            </w:pPr>
            <w:r w:rsidRPr="00AE30B1">
              <w:rPr>
                <w:snapToGrid w:val="0"/>
                <w:sz w:val="16"/>
              </w:rPr>
              <w:lastRenderedPageBreak/>
              <w:t>Other operating expenses (8)</w:t>
            </w:r>
          </w:p>
          <w:p w14:paraId="518601D3" w14:textId="77777777" w:rsidR="00515B70" w:rsidRPr="00AE30B1" w:rsidRDefault="00515B70">
            <w:pPr>
              <w:widowControl w:val="0"/>
              <w:ind w:left="57" w:right="57"/>
              <w:rPr>
                <w:snapToGrid w:val="0"/>
                <w:sz w:val="16"/>
              </w:rPr>
            </w:pPr>
          </w:p>
        </w:tc>
        <w:tc>
          <w:tcPr>
            <w:tcW w:w="1417" w:type="dxa"/>
          </w:tcPr>
          <w:p w14:paraId="518601D4" w14:textId="77777777" w:rsidR="00515B70" w:rsidRPr="00AE30B1" w:rsidRDefault="00515B70">
            <w:pPr>
              <w:widowControl w:val="0"/>
              <w:ind w:left="57" w:right="57"/>
              <w:rPr>
                <w:snapToGrid w:val="0"/>
                <w:sz w:val="16"/>
              </w:rPr>
            </w:pPr>
          </w:p>
        </w:tc>
        <w:tc>
          <w:tcPr>
            <w:tcW w:w="1559" w:type="dxa"/>
          </w:tcPr>
          <w:p w14:paraId="518601D5" w14:textId="77777777" w:rsidR="00515B70" w:rsidRPr="00AE30B1" w:rsidRDefault="00515B70">
            <w:pPr>
              <w:widowControl w:val="0"/>
              <w:ind w:left="57" w:right="57"/>
              <w:rPr>
                <w:snapToGrid w:val="0"/>
                <w:sz w:val="16"/>
              </w:rPr>
            </w:pPr>
          </w:p>
        </w:tc>
        <w:tc>
          <w:tcPr>
            <w:tcW w:w="1418" w:type="dxa"/>
          </w:tcPr>
          <w:p w14:paraId="518601D6" w14:textId="77777777" w:rsidR="00515B70" w:rsidRPr="00AE30B1" w:rsidRDefault="00515B70">
            <w:pPr>
              <w:widowControl w:val="0"/>
              <w:ind w:left="57" w:right="57"/>
              <w:rPr>
                <w:snapToGrid w:val="0"/>
                <w:sz w:val="16"/>
              </w:rPr>
            </w:pPr>
          </w:p>
        </w:tc>
        <w:tc>
          <w:tcPr>
            <w:tcW w:w="1559" w:type="dxa"/>
          </w:tcPr>
          <w:p w14:paraId="518601D7" w14:textId="77777777" w:rsidR="00515B70" w:rsidRPr="00AE30B1" w:rsidRDefault="00515B70">
            <w:pPr>
              <w:widowControl w:val="0"/>
              <w:ind w:left="57" w:right="57"/>
              <w:rPr>
                <w:snapToGrid w:val="0"/>
                <w:sz w:val="16"/>
              </w:rPr>
            </w:pPr>
          </w:p>
        </w:tc>
      </w:tr>
      <w:tr w:rsidR="00515B70" w:rsidRPr="00AE30B1" w14:paraId="518601E0" w14:textId="77777777">
        <w:tc>
          <w:tcPr>
            <w:tcW w:w="2552" w:type="dxa"/>
          </w:tcPr>
          <w:p w14:paraId="518601D9" w14:textId="77777777" w:rsidR="00515B70" w:rsidRPr="00AE30B1" w:rsidRDefault="00515B70">
            <w:pPr>
              <w:widowControl w:val="0"/>
              <w:ind w:left="57" w:right="57"/>
              <w:rPr>
                <w:b/>
                <w:snapToGrid w:val="0"/>
                <w:sz w:val="16"/>
              </w:rPr>
            </w:pPr>
          </w:p>
          <w:p w14:paraId="518601DA" w14:textId="77777777" w:rsidR="00515B70" w:rsidRPr="00AE30B1" w:rsidRDefault="00515B70">
            <w:pPr>
              <w:widowControl w:val="0"/>
              <w:ind w:left="57" w:right="57"/>
              <w:rPr>
                <w:b/>
                <w:snapToGrid w:val="0"/>
                <w:sz w:val="16"/>
              </w:rPr>
            </w:pPr>
            <w:r w:rsidRPr="00AE30B1">
              <w:rPr>
                <w:b/>
                <w:snapToGrid w:val="0"/>
                <w:sz w:val="16"/>
              </w:rPr>
              <w:t>Total cost to make  (9=4+5+6+7+8)</w:t>
            </w:r>
          </w:p>
          <w:p w14:paraId="518601DB" w14:textId="77777777" w:rsidR="00515B70" w:rsidRPr="00AE30B1" w:rsidRDefault="00515B70">
            <w:pPr>
              <w:widowControl w:val="0"/>
              <w:ind w:left="57" w:right="57"/>
              <w:rPr>
                <w:b/>
                <w:snapToGrid w:val="0"/>
                <w:sz w:val="16"/>
              </w:rPr>
            </w:pPr>
          </w:p>
        </w:tc>
        <w:tc>
          <w:tcPr>
            <w:tcW w:w="1417" w:type="dxa"/>
          </w:tcPr>
          <w:p w14:paraId="518601DC" w14:textId="77777777" w:rsidR="00515B70" w:rsidRPr="00AE30B1" w:rsidRDefault="00515B70">
            <w:pPr>
              <w:widowControl w:val="0"/>
              <w:ind w:left="57" w:right="57"/>
              <w:rPr>
                <w:snapToGrid w:val="0"/>
                <w:sz w:val="16"/>
              </w:rPr>
            </w:pPr>
          </w:p>
        </w:tc>
        <w:tc>
          <w:tcPr>
            <w:tcW w:w="1559" w:type="dxa"/>
          </w:tcPr>
          <w:p w14:paraId="518601DD" w14:textId="77777777" w:rsidR="00515B70" w:rsidRPr="00AE30B1" w:rsidRDefault="00515B70">
            <w:pPr>
              <w:widowControl w:val="0"/>
              <w:ind w:left="57" w:right="57"/>
              <w:rPr>
                <w:snapToGrid w:val="0"/>
                <w:sz w:val="16"/>
              </w:rPr>
            </w:pPr>
          </w:p>
        </w:tc>
        <w:tc>
          <w:tcPr>
            <w:tcW w:w="1418" w:type="dxa"/>
          </w:tcPr>
          <w:p w14:paraId="518601DE" w14:textId="77777777" w:rsidR="00515B70" w:rsidRPr="00AE30B1" w:rsidRDefault="00515B70">
            <w:pPr>
              <w:widowControl w:val="0"/>
              <w:ind w:left="57" w:right="57"/>
              <w:rPr>
                <w:snapToGrid w:val="0"/>
                <w:sz w:val="16"/>
              </w:rPr>
            </w:pPr>
          </w:p>
        </w:tc>
        <w:tc>
          <w:tcPr>
            <w:tcW w:w="1559" w:type="dxa"/>
          </w:tcPr>
          <w:p w14:paraId="518601DF" w14:textId="77777777" w:rsidR="00515B70" w:rsidRPr="00AE30B1" w:rsidRDefault="00515B70">
            <w:pPr>
              <w:widowControl w:val="0"/>
              <w:ind w:left="57" w:right="57"/>
              <w:rPr>
                <w:snapToGrid w:val="0"/>
                <w:sz w:val="16"/>
              </w:rPr>
            </w:pPr>
          </w:p>
        </w:tc>
      </w:tr>
      <w:tr w:rsidR="00515B70" w:rsidRPr="00AE30B1" w14:paraId="518601E7" w14:textId="77777777">
        <w:tc>
          <w:tcPr>
            <w:tcW w:w="2552" w:type="dxa"/>
          </w:tcPr>
          <w:p w14:paraId="518601E1" w14:textId="77777777" w:rsidR="00515B70" w:rsidRPr="00AE30B1" w:rsidRDefault="00515B70">
            <w:pPr>
              <w:widowControl w:val="0"/>
              <w:ind w:left="57" w:right="57"/>
              <w:rPr>
                <w:b/>
                <w:snapToGrid w:val="0"/>
                <w:sz w:val="16"/>
              </w:rPr>
            </w:pPr>
            <w:r w:rsidRPr="00AE30B1">
              <w:rPr>
                <w:b/>
                <w:snapToGrid w:val="0"/>
                <w:sz w:val="16"/>
              </w:rPr>
              <w:t>OPERATING INCOME</w:t>
            </w:r>
          </w:p>
          <w:p w14:paraId="518601E2" w14:textId="77777777" w:rsidR="00515B70" w:rsidRPr="00AE30B1" w:rsidRDefault="00515B70">
            <w:pPr>
              <w:widowControl w:val="0"/>
              <w:ind w:left="57" w:right="57"/>
              <w:rPr>
                <w:snapToGrid w:val="0"/>
                <w:sz w:val="16"/>
              </w:rPr>
            </w:pPr>
            <w:r w:rsidRPr="00AE30B1">
              <w:rPr>
                <w:b/>
                <w:snapToGrid w:val="0"/>
                <w:sz w:val="16"/>
              </w:rPr>
              <w:t xml:space="preserve"> (10=3-9)</w:t>
            </w:r>
          </w:p>
        </w:tc>
        <w:tc>
          <w:tcPr>
            <w:tcW w:w="1417" w:type="dxa"/>
          </w:tcPr>
          <w:p w14:paraId="518601E3" w14:textId="77777777" w:rsidR="00515B70" w:rsidRPr="00AE30B1" w:rsidRDefault="00515B70">
            <w:pPr>
              <w:widowControl w:val="0"/>
              <w:ind w:left="57" w:right="57"/>
              <w:rPr>
                <w:snapToGrid w:val="0"/>
                <w:sz w:val="16"/>
              </w:rPr>
            </w:pPr>
          </w:p>
        </w:tc>
        <w:tc>
          <w:tcPr>
            <w:tcW w:w="1559" w:type="dxa"/>
          </w:tcPr>
          <w:p w14:paraId="518601E4" w14:textId="77777777" w:rsidR="00515B70" w:rsidRPr="00AE30B1" w:rsidRDefault="00515B70">
            <w:pPr>
              <w:widowControl w:val="0"/>
              <w:ind w:left="57" w:right="57"/>
              <w:rPr>
                <w:snapToGrid w:val="0"/>
                <w:sz w:val="16"/>
              </w:rPr>
            </w:pPr>
          </w:p>
        </w:tc>
        <w:tc>
          <w:tcPr>
            <w:tcW w:w="1418" w:type="dxa"/>
          </w:tcPr>
          <w:p w14:paraId="518601E5" w14:textId="77777777" w:rsidR="00515B70" w:rsidRPr="00AE30B1" w:rsidRDefault="00515B70">
            <w:pPr>
              <w:widowControl w:val="0"/>
              <w:ind w:left="57" w:right="57"/>
              <w:rPr>
                <w:snapToGrid w:val="0"/>
                <w:sz w:val="16"/>
              </w:rPr>
            </w:pPr>
          </w:p>
        </w:tc>
        <w:tc>
          <w:tcPr>
            <w:tcW w:w="1559" w:type="dxa"/>
          </w:tcPr>
          <w:p w14:paraId="518601E6" w14:textId="77777777" w:rsidR="00515B70" w:rsidRPr="00AE30B1" w:rsidRDefault="00515B70">
            <w:pPr>
              <w:widowControl w:val="0"/>
              <w:ind w:left="57" w:right="57"/>
              <w:rPr>
                <w:snapToGrid w:val="0"/>
                <w:sz w:val="16"/>
              </w:rPr>
            </w:pPr>
          </w:p>
        </w:tc>
      </w:tr>
      <w:tr w:rsidR="00515B70" w:rsidRPr="00AE30B1" w14:paraId="518601ED" w14:textId="77777777">
        <w:tc>
          <w:tcPr>
            <w:tcW w:w="2552" w:type="dxa"/>
          </w:tcPr>
          <w:p w14:paraId="518601E8" w14:textId="77777777" w:rsidR="00515B70" w:rsidRPr="00AE30B1" w:rsidRDefault="00515B70">
            <w:pPr>
              <w:widowControl w:val="0"/>
              <w:ind w:left="57" w:right="57"/>
              <w:rPr>
                <w:snapToGrid w:val="0"/>
                <w:sz w:val="16"/>
              </w:rPr>
            </w:pPr>
            <w:r w:rsidRPr="00AE30B1">
              <w:rPr>
                <w:snapToGrid w:val="0"/>
                <w:sz w:val="16"/>
              </w:rPr>
              <w:t>Selling expenses (11)</w:t>
            </w:r>
          </w:p>
        </w:tc>
        <w:tc>
          <w:tcPr>
            <w:tcW w:w="1417" w:type="dxa"/>
          </w:tcPr>
          <w:p w14:paraId="518601E9" w14:textId="77777777" w:rsidR="00515B70" w:rsidRPr="00AE30B1" w:rsidRDefault="00515B70">
            <w:pPr>
              <w:widowControl w:val="0"/>
              <w:ind w:left="57" w:right="57"/>
              <w:rPr>
                <w:snapToGrid w:val="0"/>
                <w:sz w:val="16"/>
              </w:rPr>
            </w:pPr>
          </w:p>
        </w:tc>
        <w:tc>
          <w:tcPr>
            <w:tcW w:w="1559" w:type="dxa"/>
          </w:tcPr>
          <w:p w14:paraId="518601EA" w14:textId="77777777" w:rsidR="00515B70" w:rsidRPr="00AE30B1" w:rsidRDefault="00515B70">
            <w:pPr>
              <w:widowControl w:val="0"/>
              <w:ind w:left="57" w:right="57"/>
              <w:rPr>
                <w:snapToGrid w:val="0"/>
                <w:sz w:val="16"/>
              </w:rPr>
            </w:pPr>
          </w:p>
        </w:tc>
        <w:tc>
          <w:tcPr>
            <w:tcW w:w="1418" w:type="dxa"/>
          </w:tcPr>
          <w:p w14:paraId="518601EB" w14:textId="77777777" w:rsidR="00515B70" w:rsidRPr="00AE30B1" w:rsidRDefault="00515B70">
            <w:pPr>
              <w:widowControl w:val="0"/>
              <w:ind w:left="57" w:right="57"/>
              <w:rPr>
                <w:snapToGrid w:val="0"/>
                <w:sz w:val="16"/>
              </w:rPr>
            </w:pPr>
          </w:p>
        </w:tc>
        <w:tc>
          <w:tcPr>
            <w:tcW w:w="1559" w:type="dxa"/>
          </w:tcPr>
          <w:p w14:paraId="518601EC" w14:textId="77777777" w:rsidR="00515B70" w:rsidRPr="00AE30B1" w:rsidRDefault="00515B70">
            <w:pPr>
              <w:widowControl w:val="0"/>
              <w:ind w:left="57" w:right="57"/>
              <w:rPr>
                <w:snapToGrid w:val="0"/>
                <w:sz w:val="16"/>
              </w:rPr>
            </w:pPr>
          </w:p>
        </w:tc>
      </w:tr>
      <w:tr w:rsidR="00515B70" w:rsidRPr="00AE30B1" w14:paraId="518601F5" w14:textId="77777777">
        <w:tc>
          <w:tcPr>
            <w:tcW w:w="2552" w:type="dxa"/>
          </w:tcPr>
          <w:p w14:paraId="518601EE" w14:textId="77777777" w:rsidR="00515B70" w:rsidRPr="00AE30B1" w:rsidRDefault="00515B70">
            <w:pPr>
              <w:widowControl w:val="0"/>
              <w:ind w:left="57" w:right="57"/>
              <w:rPr>
                <w:snapToGrid w:val="0"/>
                <w:sz w:val="16"/>
              </w:rPr>
            </w:pPr>
          </w:p>
          <w:p w14:paraId="518601EF" w14:textId="77777777" w:rsidR="00515B70" w:rsidRPr="00AE30B1" w:rsidRDefault="00515B70">
            <w:pPr>
              <w:widowControl w:val="0"/>
              <w:ind w:left="57" w:right="57"/>
              <w:rPr>
                <w:snapToGrid w:val="0"/>
                <w:sz w:val="16"/>
              </w:rPr>
            </w:pPr>
            <w:r w:rsidRPr="00AE30B1">
              <w:rPr>
                <w:snapToGrid w:val="0"/>
                <w:sz w:val="16"/>
              </w:rPr>
              <w:t>Administrative &amp; general expenses (12)</w:t>
            </w:r>
          </w:p>
          <w:p w14:paraId="518601F0" w14:textId="77777777" w:rsidR="00515B70" w:rsidRPr="00AE30B1" w:rsidRDefault="00515B70">
            <w:pPr>
              <w:widowControl w:val="0"/>
              <w:ind w:left="57" w:right="57"/>
              <w:rPr>
                <w:snapToGrid w:val="0"/>
                <w:sz w:val="16"/>
              </w:rPr>
            </w:pPr>
          </w:p>
        </w:tc>
        <w:tc>
          <w:tcPr>
            <w:tcW w:w="1417" w:type="dxa"/>
          </w:tcPr>
          <w:p w14:paraId="518601F1" w14:textId="77777777" w:rsidR="00515B70" w:rsidRPr="00AE30B1" w:rsidRDefault="00515B70">
            <w:pPr>
              <w:widowControl w:val="0"/>
              <w:ind w:left="57" w:right="57"/>
              <w:rPr>
                <w:snapToGrid w:val="0"/>
                <w:sz w:val="16"/>
              </w:rPr>
            </w:pPr>
          </w:p>
        </w:tc>
        <w:tc>
          <w:tcPr>
            <w:tcW w:w="1559" w:type="dxa"/>
          </w:tcPr>
          <w:p w14:paraId="518601F2" w14:textId="77777777" w:rsidR="00515B70" w:rsidRPr="00AE30B1" w:rsidRDefault="00515B70">
            <w:pPr>
              <w:widowControl w:val="0"/>
              <w:ind w:left="57" w:right="57"/>
              <w:rPr>
                <w:snapToGrid w:val="0"/>
                <w:sz w:val="16"/>
              </w:rPr>
            </w:pPr>
          </w:p>
        </w:tc>
        <w:tc>
          <w:tcPr>
            <w:tcW w:w="1418" w:type="dxa"/>
          </w:tcPr>
          <w:p w14:paraId="518601F3" w14:textId="77777777" w:rsidR="00515B70" w:rsidRPr="00AE30B1" w:rsidRDefault="00515B70">
            <w:pPr>
              <w:widowControl w:val="0"/>
              <w:ind w:left="57" w:right="57"/>
              <w:rPr>
                <w:snapToGrid w:val="0"/>
                <w:sz w:val="16"/>
              </w:rPr>
            </w:pPr>
          </w:p>
        </w:tc>
        <w:tc>
          <w:tcPr>
            <w:tcW w:w="1559" w:type="dxa"/>
          </w:tcPr>
          <w:p w14:paraId="518601F4" w14:textId="77777777" w:rsidR="00515B70" w:rsidRPr="00AE30B1" w:rsidRDefault="00515B70">
            <w:pPr>
              <w:widowControl w:val="0"/>
              <w:ind w:left="57" w:right="57"/>
              <w:rPr>
                <w:snapToGrid w:val="0"/>
                <w:sz w:val="16"/>
              </w:rPr>
            </w:pPr>
          </w:p>
        </w:tc>
      </w:tr>
      <w:tr w:rsidR="00515B70" w:rsidRPr="00AE30B1" w14:paraId="518601FD" w14:textId="77777777">
        <w:tc>
          <w:tcPr>
            <w:tcW w:w="2552" w:type="dxa"/>
          </w:tcPr>
          <w:p w14:paraId="518601F6" w14:textId="77777777" w:rsidR="00515B70" w:rsidRPr="00AE30B1" w:rsidRDefault="00515B70">
            <w:pPr>
              <w:widowControl w:val="0"/>
              <w:ind w:left="57" w:right="57"/>
              <w:rPr>
                <w:snapToGrid w:val="0"/>
                <w:sz w:val="16"/>
              </w:rPr>
            </w:pPr>
          </w:p>
          <w:p w14:paraId="518601F7" w14:textId="77777777" w:rsidR="00515B70" w:rsidRPr="00AE30B1" w:rsidRDefault="00515B70">
            <w:pPr>
              <w:widowControl w:val="0"/>
              <w:ind w:left="57" w:right="57"/>
              <w:rPr>
                <w:snapToGrid w:val="0"/>
                <w:sz w:val="16"/>
              </w:rPr>
            </w:pPr>
            <w:r w:rsidRPr="00AE30B1">
              <w:rPr>
                <w:snapToGrid w:val="0"/>
                <w:sz w:val="16"/>
              </w:rPr>
              <w:t>Financial expenses (13)</w:t>
            </w:r>
          </w:p>
          <w:p w14:paraId="518601F8" w14:textId="77777777" w:rsidR="00515B70" w:rsidRPr="00AE30B1" w:rsidRDefault="00515B70">
            <w:pPr>
              <w:widowControl w:val="0"/>
              <w:ind w:left="57" w:right="57"/>
              <w:rPr>
                <w:snapToGrid w:val="0"/>
                <w:sz w:val="16"/>
              </w:rPr>
            </w:pPr>
          </w:p>
        </w:tc>
        <w:tc>
          <w:tcPr>
            <w:tcW w:w="1417" w:type="dxa"/>
          </w:tcPr>
          <w:p w14:paraId="518601F9" w14:textId="77777777" w:rsidR="00515B70" w:rsidRPr="00AE30B1" w:rsidRDefault="00515B70">
            <w:pPr>
              <w:widowControl w:val="0"/>
              <w:ind w:left="57" w:right="57"/>
              <w:rPr>
                <w:snapToGrid w:val="0"/>
                <w:sz w:val="16"/>
              </w:rPr>
            </w:pPr>
          </w:p>
        </w:tc>
        <w:tc>
          <w:tcPr>
            <w:tcW w:w="1559" w:type="dxa"/>
          </w:tcPr>
          <w:p w14:paraId="518601FA" w14:textId="77777777" w:rsidR="00515B70" w:rsidRPr="00AE30B1" w:rsidRDefault="00515B70">
            <w:pPr>
              <w:widowControl w:val="0"/>
              <w:ind w:left="57" w:right="57"/>
              <w:rPr>
                <w:snapToGrid w:val="0"/>
                <w:sz w:val="16"/>
              </w:rPr>
            </w:pPr>
          </w:p>
        </w:tc>
        <w:tc>
          <w:tcPr>
            <w:tcW w:w="1418" w:type="dxa"/>
          </w:tcPr>
          <w:p w14:paraId="518601FB" w14:textId="77777777" w:rsidR="00515B70" w:rsidRPr="00AE30B1" w:rsidRDefault="00515B70">
            <w:pPr>
              <w:widowControl w:val="0"/>
              <w:ind w:left="57" w:right="57"/>
              <w:rPr>
                <w:snapToGrid w:val="0"/>
                <w:sz w:val="16"/>
              </w:rPr>
            </w:pPr>
          </w:p>
        </w:tc>
        <w:tc>
          <w:tcPr>
            <w:tcW w:w="1559" w:type="dxa"/>
          </w:tcPr>
          <w:p w14:paraId="518601FC" w14:textId="77777777" w:rsidR="00515B70" w:rsidRPr="00AE30B1" w:rsidRDefault="00515B70">
            <w:pPr>
              <w:widowControl w:val="0"/>
              <w:ind w:left="57" w:right="57"/>
              <w:rPr>
                <w:snapToGrid w:val="0"/>
                <w:sz w:val="16"/>
              </w:rPr>
            </w:pPr>
          </w:p>
        </w:tc>
      </w:tr>
      <w:tr w:rsidR="00515B70" w:rsidRPr="00AE30B1" w14:paraId="51860203" w14:textId="77777777">
        <w:tc>
          <w:tcPr>
            <w:tcW w:w="2552" w:type="dxa"/>
          </w:tcPr>
          <w:p w14:paraId="518601FE" w14:textId="77777777" w:rsidR="00515B70" w:rsidRPr="00AE30B1" w:rsidRDefault="00515B70">
            <w:pPr>
              <w:widowControl w:val="0"/>
              <w:ind w:left="57" w:right="57"/>
              <w:rPr>
                <w:b/>
                <w:snapToGrid w:val="0"/>
                <w:sz w:val="16"/>
              </w:rPr>
            </w:pPr>
            <w:r w:rsidRPr="00AE30B1">
              <w:rPr>
                <w:b/>
                <w:snapToGrid w:val="0"/>
                <w:sz w:val="16"/>
              </w:rPr>
              <w:t>SG&amp;A expenses (14)=(11+12=13)</w:t>
            </w:r>
          </w:p>
        </w:tc>
        <w:tc>
          <w:tcPr>
            <w:tcW w:w="1417" w:type="dxa"/>
          </w:tcPr>
          <w:p w14:paraId="518601FF" w14:textId="77777777" w:rsidR="00515B70" w:rsidRPr="00AE30B1" w:rsidRDefault="00515B70">
            <w:pPr>
              <w:widowControl w:val="0"/>
              <w:ind w:left="57" w:right="57"/>
              <w:rPr>
                <w:snapToGrid w:val="0"/>
                <w:sz w:val="16"/>
              </w:rPr>
            </w:pPr>
          </w:p>
        </w:tc>
        <w:tc>
          <w:tcPr>
            <w:tcW w:w="1559" w:type="dxa"/>
          </w:tcPr>
          <w:p w14:paraId="51860200" w14:textId="77777777" w:rsidR="00515B70" w:rsidRPr="00AE30B1" w:rsidRDefault="00515B70">
            <w:pPr>
              <w:widowControl w:val="0"/>
              <w:ind w:left="57" w:right="57"/>
              <w:rPr>
                <w:snapToGrid w:val="0"/>
                <w:sz w:val="16"/>
              </w:rPr>
            </w:pPr>
          </w:p>
        </w:tc>
        <w:tc>
          <w:tcPr>
            <w:tcW w:w="1418" w:type="dxa"/>
          </w:tcPr>
          <w:p w14:paraId="51860201" w14:textId="77777777" w:rsidR="00515B70" w:rsidRPr="00AE30B1" w:rsidRDefault="00515B70">
            <w:pPr>
              <w:widowControl w:val="0"/>
              <w:ind w:left="57" w:right="57"/>
              <w:rPr>
                <w:snapToGrid w:val="0"/>
                <w:sz w:val="16"/>
              </w:rPr>
            </w:pPr>
          </w:p>
        </w:tc>
        <w:tc>
          <w:tcPr>
            <w:tcW w:w="1559" w:type="dxa"/>
          </w:tcPr>
          <w:p w14:paraId="51860202" w14:textId="77777777" w:rsidR="00515B70" w:rsidRPr="00AE30B1" w:rsidRDefault="00515B70">
            <w:pPr>
              <w:widowControl w:val="0"/>
              <w:ind w:left="57" w:right="57"/>
              <w:rPr>
                <w:snapToGrid w:val="0"/>
                <w:sz w:val="16"/>
              </w:rPr>
            </w:pPr>
          </w:p>
        </w:tc>
      </w:tr>
      <w:tr w:rsidR="00515B70" w:rsidRPr="00AE30B1" w14:paraId="5186020C" w14:textId="77777777">
        <w:tc>
          <w:tcPr>
            <w:tcW w:w="2552" w:type="dxa"/>
          </w:tcPr>
          <w:p w14:paraId="51860204" w14:textId="77777777" w:rsidR="00515B70" w:rsidRPr="00AE30B1" w:rsidRDefault="00515B70">
            <w:pPr>
              <w:widowControl w:val="0"/>
              <w:ind w:left="57" w:right="57"/>
              <w:rPr>
                <w:snapToGrid w:val="0"/>
                <w:sz w:val="16"/>
              </w:rPr>
            </w:pPr>
          </w:p>
          <w:p w14:paraId="51860205" w14:textId="77777777" w:rsidR="00515B70" w:rsidRPr="00AE30B1" w:rsidRDefault="00515B70">
            <w:pPr>
              <w:widowControl w:val="0"/>
              <w:ind w:left="57" w:right="57"/>
              <w:rPr>
                <w:b/>
                <w:snapToGrid w:val="0"/>
                <w:sz w:val="16"/>
              </w:rPr>
            </w:pPr>
            <w:r w:rsidRPr="00AE30B1">
              <w:rPr>
                <w:b/>
                <w:snapToGrid w:val="0"/>
                <w:sz w:val="16"/>
              </w:rPr>
              <w:t xml:space="preserve">INCOME FROM </w:t>
            </w:r>
            <w:smartTag w:uri="urn:schemas-microsoft-com:office:smarttags" w:element="place">
              <w:smartTag w:uri="urn:schemas-microsoft-com:office:smarttags" w:element="City">
                <w:r w:rsidRPr="00AE30B1">
                  <w:rPr>
                    <w:b/>
                    <w:snapToGrid w:val="0"/>
                    <w:sz w:val="16"/>
                  </w:rPr>
                  <w:t>NORMAL</w:t>
                </w:r>
              </w:smartTag>
            </w:smartTag>
            <w:r w:rsidRPr="00AE30B1">
              <w:rPr>
                <w:b/>
                <w:snapToGrid w:val="0"/>
                <w:sz w:val="16"/>
              </w:rPr>
              <w:t xml:space="preserve"> </w:t>
            </w:r>
          </w:p>
          <w:p w14:paraId="51860206" w14:textId="77777777" w:rsidR="00515B70" w:rsidRPr="00AE30B1" w:rsidRDefault="00515B70">
            <w:pPr>
              <w:widowControl w:val="0"/>
              <w:ind w:left="57" w:right="57"/>
              <w:rPr>
                <w:b/>
                <w:snapToGrid w:val="0"/>
                <w:sz w:val="16"/>
              </w:rPr>
            </w:pPr>
            <w:r w:rsidRPr="00AE30B1">
              <w:rPr>
                <w:b/>
                <w:snapToGrid w:val="0"/>
                <w:sz w:val="16"/>
              </w:rPr>
              <w:t>ACTIVITIES (15)=(10-14)</w:t>
            </w:r>
          </w:p>
          <w:p w14:paraId="51860207" w14:textId="77777777" w:rsidR="00515B70" w:rsidRPr="00AE30B1" w:rsidRDefault="00515B70">
            <w:pPr>
              <w:widowControl w:val="0"/>
              <w:ind w:left="57" w:right="57"/>
              <w:rPr>
                <w:snapToGrid w:val="0"/>
                <w:sz w:val="16"/>
              </w:rPr>
            </w:pPr>
          </w:p>
        </w:tc>
        <w:tc>
          <w:tcPr>
            <w:tcW w:w="1417" w:type="dxa"/>
          </w:tcPr>
          <w:p w14:paraId="51860208" w14:textId="77777777" w:rsidR="00515B70" w:rsidRPr="00AE30B1" w:rsidRDefault="00515B70">
            <w:pPr>
              <w:widowControl w:val="0"/>
              <w:ind w:left="57" w:right="57"/>
              <w:rPr>
                <w:snapToGrid w:val="0"/>
                <w:sz w:val="16"/>
              </w:rPr>
            </w:pPr>
          </w:p>
        </w:tc>
        <w:tc>
          <w:tcPr>
            <w:tcW w:w="1559" w:type="dxa"/>
          </w:tcPr>
          <w:p w14:paraId="51860209" w14:textId="77777777" w:rsidR="00515B70" w:rsidRPr="00AE30B1" w:rsidRDefault="00515B70">
            <w:pPr>
              <w:widowControl w:val="0"/>
              <w:ind w:left="57" w:right="57"/>
              <w:rPr>
                <w:snapToGrid w:val="0"/>
                <w:sz w:val="16"/>
              </w:rPr>
            </w:pPr>
          </w:p>
        </w:tc>
        <w:tc>
          <w:tcPr>
            <w:tcW w:w="1418" w:type="dxa"/>
          </w:tcPr>
          <w:p w14:paraId="5186020A" w14:textId="77777777" w:rsidR="00515B70" w:rsidRPr="00AE30B1" w:rsidRDefault="00515B70">
            <w:pPr>
              <w:widowControl w:val="0"/>
              <w:ind w:left="57" w:right="57"/>
              <w:rPr>
                <w:snapToGrid w:val="0"/>
                <w:sz w:val="16"/>
              </w:rPr>
            </w:pPr>
          </w:p>
        </w:tc>
        <w:tc>
          <w:tcPr>
            <w:tcW w:w="1559" w:type="dxa"/>
          </w:tcPr>
          <w:p w14:paraId="5186020B" w14:textId="77777777" w:rsidR="00515B70" w:rsidRPr="00AE30B1" w:rsidRDefault="00515B70">
            <w:pPr>
              <w:widowControl w:val="0"/>
              <w:ind w:left="57" w:right="57"/>
              <w:rPr>
                <w:snapToGrid w:val="0"/>
                <w:sz w:val="16"/>
              </w:rPr>
            </w:pPr>
          </w:p>
        </w:tc>
      </w:tr>
      <w:tr w:rsidR="00515B70" w:rsidRPr="00AE30B1" w14:paraId="51860212" w14:textId="77777777">
        <w:tc>
          <w:tcPr>
            <w:tcW w:w="2552" w:type="dxa"/>
          </w:tcPr>
          <w:p w14:paraId="5186020D" w14:textId="77777777" w:rsidR="00515B70" w:rsidRPr="00AE30B1" w:rsidRDefault="00515B70">
            <w:pPr>
              <w:widowControl w:val="0"/>
              <w:ind w:left="57" w:right="57"/>
              <w:rPr>
                <w:snapToGrid w:val="0"/>
                <w:sz w:val="16"/>
              </w:rPr>
            </w:pPr>
            <w:r w:rsidRPr="00AE30B1">
              <w:rPr>
                <w:snapToGrid w:val="0"/>
                <w:sz w:val="16"/>
              </w:rPr>
              <w:t>Interest income (16)</w:t>
            </w:r>
          </w:p>
        </w:tc>
        <w:tc>
          <w:tcPr>
            <w:tcW w:w="1417" w:type="dxa"/>
          </w:tcPr>
          <w:p w14:paraId="5186020E" w14:textId="77777777" w:rsidR="00515B70" w:rsidRPr="00AE30B1" w:rsidRDefault="00515B70">
            <w:pPr>
              <w:widowControl w:val="0"/>
              <w:ind w:left="57" w:right="57"/>
              <w:rPr>
                <w:snapToGrid w:val="0"/>
                <w:sz w:val="16"/>
              </w:rPr>
            </w:pPr>
          </w:p>
        </w:tc>
        <w:tc>
          <w:tcPr>
            <w:tcW w:w="1559" w:type="dxa"/>
          </w:tcPr>
          <w:p w14:paraId="5186020F" w14:textId="77777777" w:rsidR="00515B70" w:rsidRPr="00AE30B1" w:rsidRDefault="00515B70">
            <w:pPr>
              <w:widowControl w:val="0"/>
              <w:ind w:left="57" w:right="57"/>
              <w:rPr>
                <w:snapToGrid w:val="0"/>
                <w:sz w:val="16"/>
              </w:rPr>
            </w:pPr>
          </w:p>
        </w:tc>
        <w:tc>
          <w:tcPr>
            <w:tcW w:w="1418" w:type="dxa"/>
          </w:tcPr>
          <w:p w14:paraId="51860210" w14:textId="77777777" w:rsidR="00515B70" w:rsidRPr="00AE30B1" w:rsidRDefault="00515B70">
            <w:pPr>
              <w:widowControl w:val="0"/>
              <w:ind w:left="57" w:right="57"/>
              <w:rPr>
                <w:snapToGrid w:val="0"/>
                <w:sz w:val="16"/>
              </w:rPr>
            </w:pPr>
          </w:p>
        </w:tc>
        <w:tc>
          <w:tcPr>
            <w:tcW w:w="1559" w:type="dxa"/>
          </w:tcPr>
          <w:p w14:paraId="51860211" w14:textId="77777777" w:rsidR="00515B70" w:rsidRPr="00AE30B1" w:rsidRDefault="00515B70">
            <w:pPr>
              <w:widowControl w:val="0"/>
              <w:ind w:left="57" w:right="57"/>
              <w:rPr>
                <w:snapToGrid w:val="0"/>
                <w:sz w:val="16"/>
              </w:rPr>
            </w:pPr>
          </w:p>
        </w:tc>
      </w:tr>
      <w:tr w:rsidR="00515B70" w:rsidRPr="00AE30B1" w14:paraId="51860219" w14:textId="77777777">
        <w:tc>
          <w:tcPr>
            <w:tcW w:w="2552" w:type="dxa"/>
          </w:tcPr>
          <w:p w14:paraId="51860213" w14:textId="77777777" w:rsidR="00515B70" w:rsidRPr="00AE30B1" w:rsidRDefault="00515B70">
            <w:pPr>
              <w:widowControl w:val="0"/>
              <w:ind w:left="57" w:right="57"/>
              <w:rPr>
                <w:snapToGrid w:val="0"/>
                <w:sz w:val="16"/>
              </w:rPr>
            </w:pPr>
          </w:p>
          <w:p w14:paraId="51860214" w14:textId="77777777" w:rsidR="00515B70" w:rsidRPr="00AE30B1" w:rsidRDefault="00515B70">
            <w:pPr>
              <w:widowControl w:val="0"/>
              <w:ind w:left="57" w:right="57"/>
              <w:rPr>
                <w:snapToGrid w:val="0"/>
                <w:sz w:val="16"/>
              </w:rPr>
            </w:pPr>
            <w:r w:rsidRPr="00AE30B1">
              <w:rPr>
                <w:snapToGrid w:val="0"/>
                <w:sz w:val="16"/>
              </w:rPr>
              <w:t>Interest expense (enter as negative) (17)</w:t>
            </w:r>
          </w:p>
        </w:tc>
        <w:tc>
          <w:tcPr>
            <w:tcW w:w="1417" w:type="dxa"/>
          </w:tcPr>
          <w:p w14:paraId="51860215" w14:textId="77777777" w:rsidR="00515B70" w:rsidRPr="00AE30B1" w:rsidRDefault="00515B70">
            <w:pPr>
              <w:widowControl w:val="0"/>
              <w:ind w:left="57" w:right="57"/>
              <w:rPr>
                <w:snapToGrid w:val="0"/>
                <w:sz w:val="16"/>
              </w:rPr>
            </w:pPr>
          </w:p>
        </w:tc>
        <w:tc>
          <w:tcPr>
            <w:tcW w:w="1559" w:type="dxa"/>
          </w:tcPr>
          <w:p w14:paraId="51860216" w14:textId="77777777" w:rsidR="00515B70" w:rsidRPr="00AE30B1" w:rsidRDefault="00515B70">
            <w:pPr>
              <w:widowControl w:val="0"/>
              <w:ind w:left="57" w:right="57"/>
              <w:rPr>
                <w:snapToGrid w:val="0"/>
                <w:sz w:val="16"/>
              </w:rPr>
            </w:pPr>
          </w:p>
        </w:tc>
        <w:tc>
          <w:tcPr>
            <w:tcW w:w="1418" w:type="dxa"/>
          </w:tcPr>
          <w:p w14:paraId="51860217" w14:textId="77777777" w:rsidR="00515B70" w:rsidRPr="00AE30B1" w:rsidRDefault="00515B70">
            <w:pPr>
              <w:widowControl w:val="0"/>
              <w:ind w:left="57" w:right="57"/>
              <w:rPr>
                <w:snapToGrid w:val="0"/>
                <w:sz w:val="16"/>
              </w:rPr>
            </w:pPr>
          </w:p>
        </w:tc>
        <w:tc>
          <w:tcPr>
            <w:tcW w:w="1559" w:type="dxa"/>
          </w:tcPr>
          <w:p w14:paraId="51860218" w14:textId="77777777" w:rsidR="00515B70" w:rsidRPr="00AE30B1" w:rsidRDefault="00515B70">
            <w:pPr>
              <w:widowControl w:val="0"/>
              <w:ind w:left="57" w:right="57"/>
              <w:rPr>
                <w:snapToGrid w:val="0"/>
                <w:sz w:val="16"/>
              </w:rPr>
            </w:pPr>
          </w:p>
        </w:tc>
      </w:tr>
      <w:tr w:rsidR="00515B70" w:rsidRPr="00AE30B1" w14:paraId="51860222" w14:textId="77777777">
        <w:tc>
          <w:tcPr>
            <w:tcW w:w="2552" w:type="dxa"/>
          </w:tcPr>
          <w:p w14:paraId="5186021A" w14:textId="77777777" w:rsidR="00515B70" w:rsidRPr="00AE30B1" w:rsidRDefault="00515B70">
            <w:pPr>
              <w:widowControl w:val="0"/>
              <w:ind w:left="57" w:right="57"/>
              <w:rPr>
                <w:snapToGrid w:val="0"/>
                <w:sz w:val="16"/>
              </w:rPr>
            </w:pPr>
          </w:p>
          <w:p w14:paraId="5186021B" w14:textId="77777777" w:rsidR="00515B70" w:rsidRPr="00AE30B1" w:rsidRDefault="00515B70">
            <w:pPr>
              <w:widowControl w:val="0"/>
              <w:ind w:left="57" w:right="57"/>
              <w:rPr>
                <w:snapToGrid w:val="0"/>
                <w:sz w:val="16"/>
              </w:rPr>
            </w:pPr>
            <w:r w:rsidRPr="00AE30B1">
              <w:rPr>
                <w:snapToGrid w:val="0"/>
                <w:sz w:val="16"/>
              </w:rPr>
              <w:t>Extraordinary gains and</w:t>
            </w:r>
          </w:p>
          <w:p w14:paraId="5186021C" w14:textId="77777777" w:rsidR="00515B70" w:rsidRPr="00AE30B1" w:rsidRDefault="00515B70">
            <w:pPr>
              <w:widowControl w:val="0"/>
              <w:ind w:left="57" w:right="57"/>
              <w:rPr>
                <w:snapToGrid w:val="0"/>
                <w:sz w:val="16"/>
              </w:rPr>
            </w:pPr>
            <w:r w:rsidRPr="00AE30B1">
              <w:rPr>
                <w:snapToGrid w:val="0"/>
                <w:sz w:val="16"/>
              </w:rPr>
              <w:t xml:space="preserve"> Losses – enter losses as negative (18)</w:t>
            </w:r>
          </w:p>
          <w:p w14:paraId="5186021D" w14:textId="77777777" w:rsidR="00515B70" w:rsidRPr="00AE30B1" w:rsidRDefault="00515B70">
            <w:pPr>
              <w:widowControl w:val="0"/>
              <w:ind w:left="57" w:right="57"/>
              <w:rPr>
                <w:snapToGrid w:val="0"/>
                <w:sz w:val="16"/>
              </w:rPr>
            </w:pPr>
          </w:p>
        </w:tc>
        <w:tc>
          <w:tcPr>
            <w:tcW w:w="1417" w:type="dxa"/>
          </w:tcPr>
          <w:p w14:paraId="5186021E" w14:textId="77777777" w:rsidR="00515B70" w:rsidRPr="00AE30B1" w:rsidRDefault="00515B70">
            <w:pPr>
              <w:widowControl w:val="0"/>
              <w:ind w:left="57" w:right="57"/>
              <w:rPr>
                <w:snapToGrid w:val="0"/>
                <w:sz w:val="16"/>
              </w:rPr>
            </w:pPr>
          </w:p>
        </w:tc>
        <w:tc>
          <w:tcPr>
            <w:tcW w:w="1559" w:type="dxa"/>
          </w:tcPr>
          <w:p w14:paraId="5186021F" w14:textId="77777777" w:rsidR="00515B70" w:rsidRPr="00AE30B1" w:rsidRDefault="00515B70">
            <w:pPr>
              <w:widowControl w:val="0"/>
              <w:ind w:left="57" w:right="57"/>
              <w:rPr>
                <w:snapToGrid w:val="0"/>
                <w:sz w:val="16"/>
              </w:rPr>
            </w:pPr>
          </w:p>
        </w:tc>
        <w:tc>
          <w:tcPr>
            <w:tcW w:w="1418" w:type="dxa"/>
          </w:tcPr>
          <w:p w14:paraId="51860220" w14:textId="77777777" w:rsidR="00515B70" w:rsidRPr="00AE30B1" w:rsidRDefault="00515B70">
            <w:pPr>
              <w:widowControl w:val="0"/>
              <w:ind w:left="57" w:right="57"/>
              <w:rPr>
                <w:snapToGrid w:val="0"/>
                <w:sz w:val="16"/>
              </w:rPr>
            </w:pPr>
          </w:p>
        </w:tc>
        <w:tc>
          <w:tcPr>
            <w:tcW w:w="1559" w:type="dxa"/>
          </w:tcPr>
          <w:p w14:paraId="51860221" w14:textId="77777777" w:rsidR="00515B70" w:rsidRPr="00AE30B1" w:rsidRDefault="00515B70">
            <w:pPr>
              <w:widowControl w:val="0"/>
              <w:ind w:left="57" w:right="57"/>
              <w:rPr>
                <w:snapToGrid w:val="0"/>
                <w:sz w:val="16"/>
              </w:rPr>
            </w:pPr>
          </w:p>
        </w:tc>
      </w:tr>
      <w:tr w:rsidR="00515B70" w:rsidRPr="00AE30B1" w14:paraId="51860228" w14:textId="77777777">
        <w:tc>
          <w:tcPr>
            <w:tcW w:w="2552" w:type="dxa"/>
          </w:tcPr>
          <w:p w14:paraId="51860223" w14:textId="77777777" w:rsidR="00515B70" w:rsidRPr="00AE30B1" w:rsidRDefault="00515B70">
            <w:pPr>
              <w:widowControl w:val="0"/>
              <w:ind w:left="57" w:right="57"/>
              <w:rPr>
                <w:snapToGrid w:val="0"/>
                <w:sz w:val="16"/>
              </w:rPr>
            </w:pPr>
            <w:r w:rsidRPr="00AE30B1">
              <w:rPr>
                <w:snapToGrid w:val="0"/>
                <w:sz w:val="16"/>
              </w:rPr>
              <w:t>Abnormal gains and losses – enter losses as negative (19)</w:t>
            </w:r>
          </w:p>
        </w:tc>
        <w:tc>
          <w:tcPr>
            <w:tcW w:w="1417" w:type="dxa"/>
          </w:tcPr>
          <w:p w14:paraId="51860224" w14:textId="77777777" w:rsidR="00515B70" w:rsidRPr="00AE30B1" w:rsidRDefault="00515B70">
            <w:pPr>
              <w:widowControl w:val="0"/>
              <w:ind w:left="57" w:right="57"/>
              <w:rPr>
                <w:snapToGrid w:val="0"/>
                <w:sz w:val="16"/>
              </w:rPr>
            </w:pPr>
          </w:p>
        </w:tc>
        <w:tc>
          <w:tcPr>
            <w:tcW w:w="1559" w:type="dxa"/>
          </w:tcPr>
          <w:p w14:paraId="51860225" w14:textId="77777777" w:rsidR="00515B70" w:rsidRPr="00AE30B1" w:rsidRDefault="00515B70">
            <w:pPr>
              <w:widowControl w:val="0"/>
              <w:ind w:left="57" w:right="57"/>
              <w:rPr>
                <w:snapToGrid w:val="0"/>
                <w:sz w:val="16"/>
              </w:rPr>
            </w:pPr>
          </w:p>
        </w:tc>
        <w:tc>
          <w:tcPr>
            <w:tcW w:w="1418" w:type="dxa"/>
          </w:tcPr>
          <w:p w14:paraId="51860226" w14:textId="77777777" w:rsidR="00515B70" w:rsidRPr="00AE30B1" w:rsidRDefault="00515B70">
            <w:pPr>
              <w:widowControl w:val="0"/>
              <w:ind w:left="57" w:right="57"/>
              <w:rPr>
                <w:snapToGrid w:val="0"/>
                <w:sz w:val="16"/>
              </w:rPr>
            </w:pPr>
          </w:p>
        </w:tc>
        <w:tc>
          <w:tcPr>
            <w:tcW w:w="1559" w:type="dxa"/>
          </w:tcPr>
          <w:p w14:paraId="51860227" w14:textId="77777777" w:rsidR="00515B70" w:rsidRPr="00AE30B1" w:rsidRDefault="00515B70">
            <w:pPr>
              <w:widowControl w:val="0"/>
              <w:ind w:left="57" w:right="57"/>
              <w:rPr>
                <w:snapToGrid w:val="0"/>
                <w:sz w:val="16"/>
              </w:rPr>
            </w:pPr>
          </w:p>
        </w:tc>
      </w:tr>
      <w:tr w:rsidR="00515B70" w:rsidRPr="00AE30B1" w14:paraId="51860231" w14:textId="77777777">
        <w:tc>
          <w:tcPr>
            <w:tcW w:w="2552" w:type="dxa"/>
          </w:tcPr>
          <w:p w14:paraId="51860229" w14:textId="77777777" w:rsidR="00515B70" w:rsidRPr="00AE30B1" w:rsidRDefault="00515B70">
            <w:pPr>
              <w:widowControl w:val="0"/>
              <w:ind w:left="57" w:right="57"/>
              <w:rPr>
                <w:b/>
                <w:snapToGrid w:val="0"/>
                <w:sz w:val="16"/>
              </w:rPr>
            </w:pPr>
          </w:p>
          <w:p w14:paraId="5186022A" w14:textId="77777777" w:rsidR="00515B70" w:rsidRPr="00AE30B1" w:rsidRDefault="00515B70">
            <w:pPr>
              <w:widowControl w:val="0"/>
              <w:ind w:left="57" w:right="57"/>
              <w:rPr>
                <w:b/>
                <w:snapToGrid w:val="0"/>
                <w:sz w:val="16"/>
              </w:rPr>
            </w:pPr>
            <w:r w:rsidRPr="00AE30B1">
              <w:rPr>
                <w:b/>
                <w:snapToGrid w:val="0"/>
                <w:sz w:val="16"/>
              </w:rPr>
              <w:t xml:space="preserve">PROFIT BEFORE </w:t>
            </w:r>
          </w:p>
          <w:p w14:paraId="5186022B" w14:textId="77777777" w:rsidR="00515B70" w:rsidRPr="00AE30B1" w:rsidRDefault="00515B70">
            <w:pPr>
              <w:widowControl w:val="0"/>
              <w:ind w:left="57" w:right="57"/>
              <w:rPr>
                <w:snapToGrid w:val="0"/>
                <w:sz w:val="16"/>
              </w:rPr>
            </w:pPr>
            <w:r w:rsidRPr="00AE30B1">
              <w:rPr>
                <w:b/>
                <w:snapToGrid w:val="0"/>
                <w:sz w:val="16"/>
              </w:rPr>
              <w:t>TAX (20)=(15+16+17+18+19</w:t>
            </w:r>
            <w:r w:rsidRPr="00AE30B1">
              <w:rPr>
                <w:snapToGrid w:val="0"/>
                <w:sz w:val="16"/>
              </w:rPr>
              <w:t>)</w:t>
            </w:r>
          </w:p>
          <w:p w14:paraId="5186022C" w14:textId="77777777" w:rsidR="00515B70" w:rsidRPr="00AE30B1" w:rsidRDefault="00515B70">
            <w:pPr>
              <w:widowControl w:val="0"/>
              <w:ind w:left="57" w:right="57"/>
              <w:rPr>
                <w:snapToGrid w:val="0"/>
                <w:sz w:val="16"/>
              </w:rPr>
            </w:pPr>
          </w:p>
        </w:tc>
        <w:tc>
          <w:tcPr>
            <w:tcW w:w="1417" w:type="dxa"/>
          </w:tcPr>
          <w:p w14:paraId="5186022D" w14:textId="77777777" w:rsidR="00515B70" w:rsidRPr="00AE30B1" w:rsidRDefault="00515B70">
            <w:pPr>
              <w:widowControl w:val="0"/>
              <w:ind w:left="57" w:right="57"/>
              <w:rPr>
                <w:snapToGrid w:val="0"/>
                <w:sz w:val="16"/>
              </w:rPr>
            </w:pPr>
          </w:p>
        </w:tc>
        <w:tc>
          <w:tcPr>
            <w:tcW w:w="1559" w:type="dxa"/>
          </w:tcPr>
          <w:p w14:paraId="5186022E" w14:textId="77777777" w:rsidR="00515B70" w:rsidRPr="00AE30B1" w:rsidRDefault="00515B70">
            <w:pPr>
              <w:widowControl w:val="0"/>
              <w:ind w:left="57" w:right="57"/>
              <w:rPr>
                <w:snapToGrid w:val="0"/>
                <w:sz w:val="16"/>
              </w:rPr>
            </w:pPr>
          </w:p>
        </w:tc>
        <w:tc>
          <w:tcPr>
            <w:tcW w:w="1418" w:type="dxa"/>
          </w:tcPr>
          <w:p w14:paraId="5186022F" w14:textId="77777777" w:rsidR="00515B70" w:rsidRPr="00AE30B1" w:rsidRDefault="00515B70">
            <w:pPr>
              <w:widowControl w:val="0"/>
              <w:ind w:left="57" w:right="57"/>
              <w:rPr>
                <w:snapToGrid w:val="0"/>
                <w:sz w:val="16"/>
              </w:rPr>
            </w:pPr>
          </w:p>
        </w:tc>
        <w:tc>
          <w:tcPr>
            <w:tcW w:w="1559" w:type="dxa"/>
          </w:tcPr>
          <w:p w14:paraId="51860230" w14:textId="77777777" w:rsidR="00515B70" w:rsidRPr="00AE30B1" w:rsidRDefault="00515B70">
            <w:pPr>
              <w:widowControl w:val="0"/>
              <w:ind w:left="57" w:right="57"/>
              <w:rPr>
                <w:snapToGrid w:val="0"/>
                <w:sz w:val="16"/>
              </w:rPr>
            </w:pPr>
          </w:p>
        </w:tc>
      </w:tr>
      <w:tr w:rsidR="00515B70" w:rsidRPr="00AE30B1" w14:paraId="51860238" w14:textId="77777777">
        <w:tc>
          <w:tcPr>
            <w:tcW w:w="2552" w:type="dxa"/>
          </w:tcPr>
          <w:p w14:paraId="51860232" w14:textId="77777777" w:rsidR="00515B70" w:rsidRPr="00AE30B1" w:rsidRDefault="00515B70">
            <w:pPr>
              <w:widowControl w:val="0"/>
              <w:ind w:left="57" w:right="57"/>
              <w:rPr>
                <w:snapToGrid w:val="0"/>
                <w:sz w:val="16"/>
              </w:rPr>
            </w:pPr>
            <w:r w:rsidRPr="00AE30B1">
              <w:rPr>
                <w:snapToGrid w:val="0"/>
                <w:sz w:val="16"/>
              </w:rPr>
              <w:t>Tax (21)</w:t>
            </w:r>
          </w:p>
          <w:p w14:paraId="51860233" w14:textId="77777777" w:rsidR="00515B70" w:rsidRPr="00AE30B1" w:rsidRDefault="00515B70">
            <w:pPr>
              <w:widowControl w:val="0"/>
              <w:ind w:left="57" w:right="57"/>
              <w:rPr>
                <w:snapToGrid w:val="0"/>
                <w:sz w:val="16"/>
              </w:rPr>
            </w:pPr>
          </w:p>
        </w:tc>
        <w:tc>
          <w:tcPr>
            <w:tcW w:w="1417" w:type="dxa"/>
          </w:tcPr>
          <w:p w14:paraId="51860234" w14:textId="77777777" w:rsidR="00515B70" w:rsidRPr="00AE30B1" w:rsidRDefault="00515B70">
            <w:pPr>
              <w:widowControl w:val="0"/>
              <w:ind w:left="57" w:right="57"/>
              <w:rPr>
                <w:snapToGrid w:val="0"/>
                <w:sz w:val="16"/>
              </w:rPr>
            </w:pPr>
          </w:p>
        </w:tc>
        <w:tc>
          <w:tcPr>
            <w:tcW w:w="1559" w:type="dxa"/>
          </w:tcPr>
          <w:p w14:paraId="51860235" w14:textId="77777777" w:rsidR="00515B70" w:rsidRPr="00AE30B1" w:rsidRDefault="00515B70">
            <w:pPr>
              <w:widowControl w:val="0"/>
              <w:ind w:left="57" w:right="57"/>
              <w:rPr>
                <w:snapToGrid w:val="0"/>
                <w:sz w:val="16"/>
              </w:rPr>
            </w:pPr>
          </w:p>
        </w:tc>
        <w:tc>
          <w:tcPr>
            <w:tcW w:w="1418" w:type="dxa"/>
          </w:tcPr>
          <w:p w14:paraId="51860236" w14:textId="77777777" w:rsidR="00515B70" w:rsidRPr="00AE30B1" w:rsidRDefault="00515B70">
            <w:pPr>
              <w:widowControl w:val="0"/>
              <w:ind w:left="57" w:right="57"/>
              <w:rPr>
                <w:snapToGrid w:val="0"/>
                <w:sz w:val="16"/>
              </w:rPr>
            </w:pPr>
          </w:p>
        </w:tc>
        <w:tc>
          <w:tcPr>
            <w:tcW w:w="1559" w:type="dxa"/>
          </w:tcPr>
          <w:p w14:paraId="51860237" w14:textId="77777777" w:rsidR="00515B70" w:rsidRPr="00AE30B1" w:rsidRDefault="00515B70">
            <w:pPr>
              <w:widowControl w:val="0"/>
              <w:ind w:left="57" w:right="57"/>
              <w:rPr>
                <w:snapToGrid w:val="0"/>
                <w:sz w:val="16"/>
              </w:rPr>
            </w:pPr>
          </w:p>
        </w:tc>
      </w:tr>
      <w:tr w:rsidR="00515B70" w:rsidRPr="00AE30B1" w14:paraId="5186023F" w14:textId="77777777">
        <w:tc>
          <w:tcPr>
            <w:tcW w:w="2552" w:type="dxa"/>
          </w:tcPr>
          <w:p w14:paraId="51860239" w14:textId="77777777" w:rsidR="00515B70" w:rsidRPr="00AE30B1" w:rsidRDefault="00515B70">
            <w:pPr>
              <w:widowControl w:val="0"/>
              <w:ind w:left="57" w:right="57"/>
              <w:rPr>
                <w:b/>
                <w:snapToGrid w:val="0"/>
                <w:sz w:val="16"/>
              </w:rPr>
            </w:pPr>
            <w:r w:rsidRPr="00AE30B1">
              <w:rPr>
                <w:b/>
                <w:snapToGrid w:val="0"/>
                <w:sz w:val="16"/>
              </w:rPr>
              <w:t>NET PROFIT (22)=(20-21)</w:t>
            </w:r>
          </w:p>
          <w:p w14:paraId="5186023A" w14:textId="77777777" w:rsidR="00515B70" w:rsidRPr="00AE30B1" w:rsidRDefault="00515B70">
            <w:pPr>
              <w:widowControl w:val="0"/>
              <w:ind w:left="57" w:right="57"/>
              <w:rPr>
                <w:snapToGrid w:val="0"/>
                <w:sz w:val="16"/>
              </w:rPr>
            </w:pPr>
          </w:p>
        </w:tc>
        <w:tc>
          <w:tcPr>
            <w:tcW w:w="1417" w:type="dxa"/>
          </w:tcPr>
          <w:p w14:paraId="5186023B" w14:textId="77777777" w:rsidR="00515B70" w:rsidRPr="00AE30B1" w:rsidRDefault="00515B70">
            <w:pPr>
              <w:widowControl w:val="0"/>
              <w:ind w:left="57" w:right="57"/>
              <w:rPr>
                <w:snapToGrid w:val="0"/>
                <w:sz w:val="16"/>
              </w:rPr>
            </w:pPr>
          </w:p>
        </w:tc>
        <w:tc>
          <w:tcPr>
            <w:tcW w:w="1559" w:type="dxa"/>
          </w:tcPr>
          <w:p w14:paraId="5186023C" w14:textId="77777777" w:rsidR="00515B70" w:rsidRPr="00AE30B1" w:rsidRDefault="00515B70">
            <w:pPr>
              <w:widowControl w:val="0"/>
              <w:ind w:left="57" w:right="57"/>
              <w:rPr>
                <w:snapToGrid w:val="0"/>
                <w:sz w:val="16"/>
              </w:rPr>
            </w:pPr>
          </w:p>
        </w:tc>
        <w:tc>
          <w:tcPr>
            <w:tcW w:w="1418" w:type="dxa"/>
          </w:tcPr>
          <w:p w14:paraId="5186023D" w14:textId="77777777" w:rsidR="00515B70" w:rsidRPr="00AE30B1" w:rsidRDefault="00515B70">
            <w:pPr>
              <w:widowControl w:val="0"/>
              <w:ind w:left="57" w:right="57"/>
              <w:rPr>
                <w:snapToGrid w:val="0"/>
                <w:sz w:val="16"/>
              </w:rPr>
            </w:pPr>
          </w:p>
        </w:tc>
        <w:tc>
          <w:tcPr>
            <w:tcW w:w="1559" w:type="dxa"/>
          </w:tcPr>
          <w:p w14:paraId="5186023E" w14:textId="77777777" w:rsidR="00515B70" w:rsidRPr="00AE30B1" w:rsidRDefault="00515B70">
            <w:pPr>
              <w:widowControl w:val="0"/>
              <w:ind w:left="57" w:right="57"/>
              <w:rPr>
                <w:snapToGrid w:val="0"/>
                <w:sz w:val="16"/>
              </w:rPr>
            </w:pPr>
          </w:p>
        </w:tc>
      </w:tr>
    </w:tbl>
    <w:p w14:paraId="51860240" w14:textId="77777777" w:rsidR="00515B70" w:rsidRPr="00AE30B1" w:rsidRDefault="00515B70">
      <w:pPr>
        <w:rPr>
          <w:sz w:val="20"/>
        </w:rPr>
      </w:pPr>
      <w:r w:rsidRPr="00AE30B1">
        <w:rPr>
          <w:sz w:val="20"/>
        </w:rPr>
        <w:t xml:space="preserve">Note: if your financial information does not permit you to present information in accordance with this table please present the information in a form that closely matches the table. </w:t>
      </w:r>
    </w:p>
    <w:p w14:paraId="51860241" w14:textId="77777777" w:rsidR="00226711" w:rsidRPr="00AE30B1" w:rsidRDefault="00226711"/>
    <w:p w14:paraId="51860242" w14:textId="77777777" w:rsidR="00515B70" w:rsidRPr="00AE30B1" w:rsidRDefault="00515B70">
      <w:r w:rsidRPr="00AE30B1">
        <w:t>Prepare this information on a spreadsheet named "</w:t>
      </w:r>
      <w:r w:rsidRPr="00AE30B1">
        <w:rPr>
          <w:b/>
        </w:rPr>
        <w:t>Income statement</w:t>
      </w:r>
      <w:r w:rsidRPr="00AE30B1">
        <w:t>".</w:t>
      </w:r>
    </w:p>
    <w:p w14:paraId="51860243" w14:textId="77777777" w:rsidR="00515B70" w:rsidRPr="00AE30B1" w:rsidRDefault="00515B70">
      <w:pPr>
        <w:widowControl w:val="0"/>
        <w:ind w:left="0" w:right="-745"/>
        <w:jc w:val="both"/>
        <w:rPr>
          <w:i/>
          <w:snapToGrid w:val="0"/>
        </w:rPr>
      </w:pPr>
    </w:p>
    <w:p w14:paraId="51860244" w14:textId="77777777" w:rsidR="00515B70" w:rsidRPr="00AE30B1" w:rsidRDefault="00515B70">
      <w:pPr>
        <w:widowControl w:val="0"/>
        <w:ind w:left="0" w:right="-745"/>
        <w:jc w:val="both"/>
        <w:rPr>
          <w:i/>
          <w:snapToGrid w:val="0"/>
        </w:rPr>
      </w:pPr>
      <w:r w:rsidRPr="00AE30B1">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51860245" w14:textId="77777777" w:rsidR="00515B70" w:rsidRPr="00AE30B1" w:rsidRDefault="00515B70">
      <w:pPr>
        <w:widowControl w:val="0"/>
        <w:ind w:right="-574"/>
        <w:jc w:val="both"/>
        <w:rPr>
          <w:snapToGrid w:val="0"/>
        </w:rPr>
      </w:pPr>
    </w:p>
    <w:p w14:paraId="51860246" w14:textId="77777777" w:rsidR="00515B70" w:rsidRPr="00AE30B1" w:rsidRDefault="00515B70">
      <w:pPr>
        <w:pStyle w:val="Heading2"/>
      </w:pPr>
      <w:r w:rsidRPr="00AE30B1">
        <w:br w:type="page"/>
      </w:r>
      <w:bookmarkStart w:id="69" w:name="_Toc491596300"/>
      <w:bookmarkStart w:id="70" w:name="_Toc506971834"/>
      <w:bookmarkStart w:id="71" w:name="_Toc219017562"/>
      <w:bookmarkStart w:id="72" w:name="_Toc471290197"/>
      <w:r w:rsidRPr="00AE30B1">
        <w:lastRenderedPageBreak/>
        <w:t>A-6</w:t>
      </w:r>
      <w:r w:rsidRPr="00AE30B1">
        <w:tab/>
        <w:t>Sales</w:t>
      </w:r>
      <w:bookmarkEnd w:id="69"/>
      <w:bookmarkEnd w:id="70"/>
      <w:bookmarkEnd w:id="71"/>
      <w:bookmarkEnd w:id="72"/>
    </w:p>
    <w:p w14:paraId="51860247" w14:textId="77777777" w:rsidR="00515B70" w:rsidRPr="00AE30B1" w:rsidRDefault="00515B70" w:rsidP="00365FF6"/>
    <w:p w14:paraId="51860248" w14:textId="77777777" w:rsidR="00515B70" w:rsidRPr="00AE30B1" w:rsidRDefault="00515B70" w:rsidP="00365FF6">
      <w:pPr>
        <w:ind w:left="0"/>
      </w:pPr>
      <w:r w:rsidRPr="00AE30B1">
        <w:t>State your company's net turnover (after returns and all discounts), and free of duties and taxes. Use the currency in which your accounts are kept, in the following format:</w:t>
      </w:r>
    </w:p>
    <w:p w14:paraId="51860249" w14:textId="77777777" w:rsidR="00515B70" w:rsidRPr="00AE30B1"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rsidRPr="00AE30B1" w14:paraId="5186024F" w14:textId="77777777">
        <w:tc>
          <w:tcPr>
            <w:tcW w:w="3260" w:type="dxa"/>
            <w:tcBorders>
              <w:top w:val="nil"/>
              <w:left w:val="nil"/>
              <w:bottom w:val="single" w:sz="12" w:space="0" w:color="auto"/>
              <w:right w:val="nil"/>
            </w:tcBorders>
          </w:tcPr>
          <w:p w14:paraId="5186024A" w14:textId="77777777" w:rsidR="00515B70" w:rsidRPr="00AE30B1"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5186024B" w14:textId="77777777" w:rsidR="00515B70" w:rsidRPr="00AE30B1"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186024C" w14:textId="77777777" w:rsidR="00515B70" w:rsidRPr="00AE30B1"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186024D" w14:textId="77777777" w:rsidR="00515B70" w:rsidRPr="00AE30B1"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186024E" w14:textId="77777777" w:rsidR="00515B70" w:rsidRPr="00AE30B1" w:rsidRDefault="00515B70">
            <w:pPr>
              <w:widowControl w:val="0"/>
              <w:spacing w:after="120"/>
              <w:ind w:left="0" w:right="57"/>
              <w:rPr>
                <w:b/>
                <w:snapToGrid w:val="0"/>
                <w:sz w:val="16"/>
              </w:rPr>
            </w:pPr>
          </w:p>
        </w:tc>
      </w:tr>
      <w:tr w:rsidR="00515B70" w:rsidRPr="00AE30B1" w14:paraId="51860253" w14:textId="77777777">
        <w:trPr>
          <w:cantSplit/>
        </w:trPr>
        <w:tc>
          <w:tcPr>
            <w:tcW w:w="3260" w:type="dxa"/>
            <w:tcBorders>
              <w:top w:val="nil"/>
              <w:left w:val="single" w:sz="12" w:space="0" w:color="auto"/>
              <w:bottom w:val="single" w:sz="6" w:space="0" w:color="auto"/>
              <w:right w:val="single" w:sz="6" w:space="0" w:color="auto"/>
            </w:tcBorders>
          </w:tcPr>
          <w:p w14:paraId="51860250" w14:textId="77777777" w:rsidR="00515B70" w:rsidRPr="00AE30B1"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51860251" w14:textId="77777777" w:rsidR="00515B70" w:rsidRPr="00AE30B1" w:rsidRDefault="00515B70">
            <w:pPr>
              <w:widowControl w:val="0"/>
              <w:ind w:left="57" w:right="57"/>
              <w:rPr>
                <w:b/>
                <w:snapToGrid w:val="0"/>
                <w:sz w:val="16"/>
              </w:rPr>
            </w:pPr>
            <w:r w:rsidRPr="00AE30B1">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51860252" w14:textId="77777777" w:rsidR="00515B70" w:rsidRPr="00AE30B1" w:rsidRDefault="00515B70">
            <w:pPr>
              <w:widowControl w:val="0"/>
              <w:ind w:left="57" w:right="57"/>
              <w:rPr>
                <w:b/>
                <w:snapToGrid w:val="0"/>
                <w:sz w:val="16"/>
              </w:rPr>
            </w:pPr>
            <w:r w:rsidRPr="00AE30B1">
              <w:rPr>
                <w:b/>
                <w:snapToGrid w:val="0"/>
                <w:sz w:val="16"/>
              </w:rPr>
              <w:t>Investigation period</w:t>
            </w:r>
          </w:p>
        </w:tc>
      </w:tr>
      <w:tr w:rsidR="00515B70" w:rsidRPr="00AE30B1" w14:paraId="51860259" w14:textId="77777777">
        <w:tc>
          <w:tcPr>
            <w:tcW w:w="3260" w:type="dxa"/>
            <w:tcBorders>
              <w:top w:val="single" w:sz="6" w:space="0" w:color="auto"/>
              <w:left w:val="single" w:sz="12" w:space="0" w:color="auto"/>
              <w:bottom w:val="single" w:sz="12" w:space="0" w:color="auto"/>
              <w:right w:val="single" w:sz="6" w:space="0" w:color="auto"/>
            </w:tcBorders>
          </w:tcPr>
          <w:p w14:paraId="51860254" w14:textId="77777777" w:rsidR="00515B70" w:rsidRPr="00AE30B1"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51860255" w14:textId="77777777" w:rsidR="00515B70" w:rsidRPr="00AE30B1" w:rsidRDefault="00515B70">
            <w:pPr>
              <w:widowControl w:val="0"/>
              <w:spacing w:after="120"/>
              <w:ind w:left="57" w:right="57"/>
              <w:rPr>
                <w:b/>
                <w:snapToGrid w:val="0"/>
                <w:sz w:val="16"/>
              </w:rPr>
            </w:pPr>
            <w:r w:rsidRPr="00AE30B1">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51860256" w14:textId="77777777" w:rsidR="00515B70" w:rsidRPr="00AE30B1" w:rsidRDefault="00515B70">
            <w:pPr>
              <w:widowControl w:val="0"/>
              <w:spacing w:after="120"/>
              <w:ind w:left="57" w:right="57"/>
              <w:rPr>
                <w:b/>
                <w:snapToGrid w:val="0"/>
                <w:sz w:val="16"/>
              </w:rPr>
            </w:pPr>
            <w:r w:rsidRPr="00AE30B1">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1860257" w14:textId="77777777" w:rsidR="00515B70" w:rsidRPr="00AE30B1" w:rsidRDefault="00515B70">
            <w:pPr>
              <w:widowControl w:val="0"/>
              <w:spacing w:after="120"/>
              <w:ind w:left="57" w:right="57"/>
              <w:rPr>
                <w:b/>
                <w:snapToGrid w:val="0"/>
                <w:sz w:val="16"/>
              </w:rPr>
            </w:pPr>
            <w:r w:rsidRPr="00AE30B1">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51860258" w14:textId="77777777" w:rsidR="00515B70" w:rsidRPr="00AE30B1" w:rsidRDefault="00515B70">
            <w:pPr>
              <w:widowControl w:val="0"/>
              <w:spacing w:after="120"/>
              <w:ind w:left="57" w:right="57"/>
              <w:rPr>
                <w:b/>
                <w:snapToGrid w:val="0"/>
                <w:sz w:val="16"/>
              </w:rPr>
            </w:pPr>
            <w:r w:rsidRPr="00AE30B1">
              <w:rPr>
                <w:b/>
                <w:snapToGrid w:val="0"/>
                <w:sz w:val="16"/>
              </w:rPr>
              <w:t>Value</w:t>
            </w:r>
          </w:p>
        </w:tc>
      </w:tr>
      <w:tr w:rsidR="00515B70" w:rsidRPr="00AE30B1" w14:paraId="51860260" w14:textId="77777777">
        <w:tc>
          <w:tcPr>
            <w:tcW w:w="3260" w:type="dxa"/>
            <w:tcBorders>
              <w:top w:val="nil"/>
            </w:tcBorders>
          </w:tcPr>
          <w:p w14:paraId="5186025A" w14:textId="77777777" w:rsidR="00515B70" w:rsidRPr="00AE30B1" w:rsidRDefault="00515B70">
            <w:pPr>
              <w:widowControl w:val="0"/>
              <w:spacing w:after="120"/>
              <w:ind w:left="57" w:right="57"/>
              <w:rPr>
                <w:snapToGrid w:val="0"/>
                <w:sz w:val="20"/>
              </w:rPr>
            </w:pPr>
            <w:r w:rsidRPr="00AE30B1">
              <w:rPr>
                <w:snapToGrid w:val="0"/>
                <w:sz w:val="20"/>
              </w:rPr>
              <w:t>Total company turnover</w:t>
            </w:r>
          </w:p>
          <w:p w14:paraId="5186025B" w14:textId="77777777" w:rsidR="00515B70" w:rsidRPr="00AE30B1" w:rsidRDefault="00515B70">
            <w:pPr>
              <w:widowControl w:val="0"/>
              <w:spacing w:after="120"/>
              <w:ind w:left="57" w:right="57"/>
              <w:rPr>
                <w:snapToGrid w:val="0"/>
                <w:sz w:val="20"/>
              </w:rPr>
            </w:pPr>
            <w:r w:rsidRPr="00AE30B1">
              <w:rPr>
                <w:snapToGrid w:val="0"/>
                <w:sz w:val="20"/>
              </w:rPr>
              <w:t xml:space="preserve"> (</w:t>
            </w:r>
            <w:r w:rsidRPr="00AE30B1">
              <w:rPr>
                <w:b/>
                <w:snapToGrid w:val="0"/>
                <w:sz w:val="20"/>
              </w:rPr>
              <w:t>all products</w:t>
            </w:r>
            <w:r w:rsidRPr="00AE30B1">
              <w:rPr>
                <w:snapToGrid w:val="0"/>
                <w:sz w:val="20"/>
              </w:rPr>
              <w:t>)</w:t>
            </w:r>
          </w:p>
        </w:tc>
        <w:tc>
          <w:tcPr>
            <w:tcW w:w="1276" w:type="dxa"/>
            <w:tcBorders>
              <w:top w:val="nil"/>
            </w:tcBorders>
          </w:tcPr>
          <w:p w14:paraId="5186025C" w14:textId="77777777" w:rsidR="00515B70" w:rsidRPr="00AE30B1" w:rsidRDefault="00515B70">
            <w:pPr>
              <w:widowControl w:val="0"/>
              <w:spacing w:after="120"/>
              <w:ind w:left="57" w:right="57"/>
              <w:rPr>
                <w:snapToGrid w:val="0"/>
                <w:sz w:val="20"/>
              </w:rPr>
            </w:pPr>
          </w:p>
        </w:tc>
        <w:tc>
          <w:tcPr>
            <w:tcW w:w="1276" w:type="dxa"/>
            <w:tcBorders>
              <w:top w:val="nil"/>
            </w:tcBorders>
          </w:tcPr>
          <w:p w14:paraId="5186025D" w14:textId="77777777" w:rsidR="00515B70" w:rsidRPr="00AE30B1" w:rsidRDefault="00515B70">
            <w:pPr>
              <w:widowControl w:val="0"/>
              <w:spacing w:after="120"/>
              <w:ind w:left="57" w:right="57"/>
              <w:rPr>
                <w:snapToGrid w:val="0"/>
                <w:sz w:val="20"/>
              </w:rPr>
            </w:pPr>
          </w:p>
        </w:tc>
        <w:tc>
          <w:tcPr>
            <w:tcW w:w="1559" w:type="dxa"/>
            <w:tcBorders>
              <w:top w:val="nil"/>
            </w:tcBorders>
          </w:tcPr>
          <w:p w14:paraId="5186025E" w14:textId="77777777" w:rsidR="00515B70" w:rsidRPr="00AE30B1" w:rsidRDefault="00515B70">
            <w:pPr>
              <w:widowControl w:val="0"/>
              <w:spacing w:after="120"/>
              <w:ind w:left="57" w:right="57"/>
              <w:rPr>
                <w:snapToGrid w:val="0"/>
                <w:sz w:val="20"/>
              </w:rPr>
            </w:pPr>
          </w:p>
        </w:tc>
        <w:tc>
          <w:tcPr>
            <w:tcW w:w="1559" w:type="dxa"/>
            <w:tcBorders>
              <w:top w:val="nil"/>
            </w:tcBorders>
          </w:tcPr>
          <w:p w14:paraId="5186025F" w14:textId="77777777" w:rsidR="00515B70" w:rsidRPr="00AE30B1" w:rsidRDefault="00515B70">
            <w:pPr>
              <w:widowControl w:val="0"/>
              <w:spacing w:after="120"/>
              <w:ind w:left="57" w:right="57"/>
              <w:rPr>
                <w:snapToGrid w:val="0"/>
                <w:sz w:val="20"/>
              </w:rPr>
            </w:pPr>
          </w:p>
        </w:tc>
      </w:tr>
      <w:tr w:rsidR="00515B70" w:rsidRPr="00AE30B1" w14:paraId="51860266" w14:textId="77777777">
        <w:tc>
          <w:tcPr>
            <w:tcW w:w="3260" w:type="dxa"/>
          </w:tcPr>
          <w:p w14:paraId="51860261" w14:textId="77777777" w:rsidR="00515B70" w:rsidRPr="00AE30B1" w:rsidRDefault="00515B70">
            <w:pPr>
              <w:widowControl w:val="0"/>
              <w:spacing w:after="120"/>
              <w:ind w:left="57" w:right="57"/>
              <w:rPr>
                <w:snapToGrid w:val="0"/>
                <w:sz w:val="20"/>
              </w:rPr>
            </w:pPr>
            <w:r w:rsidRPr="00AE30B1">
              <w:rPr>
                <w:snapToGrid w:val="0"/>
                <w:sz w:val="20"/>
              </w:rPr>
              <w:t>Domestic market</w:t>
            </w:r>
          </w:p>
        </w:tc>
        <w:tc>
          <w:tcPr>
            <w:tcW w:w="1276" w:type="dxa"/>
          </w:tcPr>
          <w:p w14:paraId="51860262" w14:textId="77777777" w:rsidR="00515B70" w:rsidRPr="00AE30B1" w:rsidRDefault="00515B70">
            <w:pPr>
              <w:widowControl w:val="0"/>
              <w:spacing w:after="120"/>
              <w:ind w:left="57" w:right="57"/>
              <w:rPr>
                <w:snapToGrid w:val="0"/>
                <w:sz w:val="20"/>
              </w:rPr>
            </w:pPr>
          </w:p>
        </w:tc>
        <w:tc>
          <w:tcPr>
            <w:tcW w:w="1276" w:type="dxa"/>
          </w:tcPr>
          <w:p w14:paraId="51860263" w14:textId="77777777" w:rsidR="00515B70" w:rsidRPr="00AE30B1" w:rsidRDefault="00515B70">
            <w:pPr>
              <w:widowControl w:val="0"/>
              <w:spacing w:after="120"/>
              <w:ind w:left="57" w:right="57"/>
              <w:rPr>
                <w:snapToGrid w:val="0"/>
                <w:sz w:val="20"/>
              </w:rPr>
            </w:pPr>
          </w:p>
        </w:tc>
        <w:tc>
          <w:tcPr>
            <w:tcW w:w="1559" w:type="dxa"/>
          </w:tcPr>
          <w:p w14:paraId="51860264" w14:textId="77777777" w:rsidR="00515B70" w:rsidRPr="00AE30B1" w:rsidRDefault="00515B70">
            <w:pPr>
              <w:widowControl w:val="0"/>
              <w:spacing w:after="120"/>
              <w:ind w:left="57" w:right="57"/>
              <w:rPr>
                <w:snapToGrid w:val="0"/>
                <w:sz w:val="20"/>
              </w:rPr>
            </w:pPr>
          </w:p>
        </w:tc>
        <w:tc>
          <w:tcPr>
            <w:tcW w:w="1559" w:type="dxa"/>
          </w:tcPr>
          <w:p w14:paraId="51860265" w14:textId="77777777" w:rsidR="00515B70" w:rsidRPr="00AE30B1" w:rsidRDefault="00515B70">
            <w:pPr>
              <w:widowControl w:val="0"/>
              <w:spacing w:after="120"/>
              <w:ind w:left="57" w:right="57"/>
              <w:rPr>
                <w:snapToGrid w:val="0"/>
                <w:sz w:val="20"/>
              </w:rPr>
            </w:pPr>
          </w:p>
        </w:tc>
      </w:tr>
      <w:tr w:rsidR="00515B70" w:rsidRPr="00AE30B1" w14:paraId="5186026C" w14:textId="77777777">
        <w:tc>
          <w:tcPr>
            <w:tcW w:w="3260" w:type="dxa"/>
          </w:tcPr>
          <w:p w14:paraId="51860267" w14:textId="77777777" w:rsidR="00515B70" w:rsidRPr="00AE30B1" w:rsidRDefault="00515B70">
            <w:pPr>
              <w:widowControl w:val="0"/>
              <w:spacing w:after="120"/>
              <w:ind w:left="57" w:right="57"/>
              <w:rPr>
                <w:snapToGrid w:val="0"/>
                <w:sz w:val="20"/>
              </w:rPr>
            </w:pPr>
            <w:r w:rsidRPr="00AE30B1">
              <w:rPr>
                <w:snapToGrid w:val="0"/>
                <w:sz w:val="20"/>
              </w:rPr>
              <w:t xml:space="preserve">Exports to </w:t>
            </w:r>
            <w:smartTag w:uri="urn:schemas-microsoft-com:office:smarttags" w:element="place">
              <w:smartTag w:uri="urn:schemas-microsoft-com:office:smarttags" w:element="country-region">
                <w:r w:rsidRPr="00AE30B1">
                  <w:rPr>
                    <w:snapToGrid w:val="0"/>
                    <w:sz w:val="20"/>
                  </w:rPr>
                  <w:t>Australia</w:t>
                </w:r>
              </w:smartTag>
            </w:smartTag>
          </w:p>
        </w:tc>
        <w:tc>
          <w:tcPr>
            <w:tcW w:w="1276" w:type="dxa"/>
          </w:tcPr>
          <w:p w14:paraId="51860268" w14:textId="77777777" w:rsidR="00515B70" w:rsidRPr="00AE30B1" w:rsidRDefault="00515B70">
            <w:pPr>
              <w:widowControl w:val="0"/>
              <w:spacing w:after="120"/>
              <w:ind w:left="57" w:right="57"/>
              <w:rPr>
                <w:snapToGrid w:val="0"/>
                <w:sz w:val="20"/>
              </w:rPr>
            </w:pPr>
          </w:p>
        </w:tc>
        <w:tc>
          <w:tcPr>
            <w:tcW w:w="1276" w:type="dxa"/>
          </w:tcPr>
          <w:p w14:paraId="51860269" w14:textId="77777777" w:rsidR="00515B70" w:rsidRPr="00AE30B1" w:rsidRDefault="00515B70">
            <w:pPr>
              <w:widowControl w:val="0"/>
              <w:spacing w:after="120"/>
              <w:ind w:left="57" w:right="57"/>
              <w:rPr>
                <w:snapToGrid w:val="0"/>
                <w:sz w:val="20"/>
              </w:rPr>
            </w:pPr>
          </w:p>
        </w:tc>
        <w:tc>
          <w:tcPr>
            <w:tcW w:w="1559" w:type="dxa"/>
          </w:tcPr>
          <w:p w14:paraId="5186026A" w14:textId="77777777" w:rsidR="00515B70" w:rsidRPr="00AE30B1" w:rsidRDefault="00515B70">
            <w:pPr>
              <w:widowControl w:val="0"/>
              <w:spacing w:after="120"/>
              <w:ind w:left="57" w:right="57"/>
              <w:rPr>
                <w:snapToGrid w:val="0"/>
                <w:sz w:val="20"/>
              </w:rPr>
            </w:pPr>
          </w:p>
        </w:tc>
        <w:tc>
          <w:tcPr>
            <w:tcW w:w="1559" w:type="dxa"/>
          </w:tcPr>
          <w:p w14:paraId="5186026B" w14:textId="77777777" w:rsidR="00515B70" w:rsidRPr="00AE30B1" w:rsidRDefault="00515B70">
            <w:pPr>
              <w:widowControl w:val="0"/>
              <w:spacing w:after="120"/>
              <w:ind w:left="57" w:right="57"/>
              <w:rPr>
                <w:snapToGrid w:val="0"/>
                <w:sz w:val="20"/>
              </w:rPr>
            </w:pPr>
          </w:p>
        </w:tc>
      </w:tr>
      <w:tr w:rsidR="00515B70" w:rsidRPr="00AE30B1" w14:paraId="51860272" w14:textId="77777777">
        <w:tc>
          <w:tcPr>
            <w:tcW w:w="3260" w:type="dxa"/>
          </w:tcPr>
          <w:p w14:paraId="5186026D" w14:textId="77777777" w:rsidR="00515B70" w:rsidRPr="00AE30B1" w:rsidRDefault="00515B70">
            <w:pPr>
              <w:widowControl w:val="0"/>
              <w:spacing w:after="120"/>
              <w:ind w:left="57" w:right="57"/>
              <w:rPr>
                <w:snapToGrid w:val="0"/>
                <w:sz w:val="20"/>
              </w:rPr>
            </w:pPr>
            <w:r w:rsidRPr="00AE30B1">
              <w:rPr>
                <w:snapToGrid w:val="0"/>
                <w:sz w:val="20"/>
              </w:rPr>
              <w:t>Exports to Other Countries</w:t>
            </w:r>
          </w:p>
        </w:tc>
        <w:tc>
          <w:tcPr>
            <w:tcW w:w="1276" w:type="dxa"/>
          </w:tcPr>
          <w:p w14:paraId="5186026E" w14:textId="77777777" w:rsidR="00515B70" w:rsidRPr="00AE30B1" w:rsidRDefault="00515B70">
            <w:pPr>
              <w:widowControl w:val="0"/>
              <w:spacing w:after="120"/>
              <w:ind w:left="57" w:right="57"/>
              <w:rPr>
                <w:snapToGrid w:val="0"/>
                <w:sz w:val="20"/>
              </w:rPr>
            </w:pPr>
          </w:p>
        </w:tc>
        <w:tc>
          <w:tcPr>
            <w:tcW w:w="1276" w:type="dxa"/>
          </w:tcPr>
          <w:p w14:paraId="5186026F" w14:textId="77777777" w:rsidR="00515B70" w:rsidRPr="00AE30B1" w:rsidRDefault="00515B70">
            <w:pPr>
              <w:widowControl w:val="0"/>
              <w:spacing w:after="120"/>
              <w:ind w:left="57" w:right="57"/>
              <w:rPr>
                <w:snapToGrid w:val="0"/>
                <w:sz w:val="20"/>
              </w:rPr>
            </w:pPr>
          </w:p>
        </w:tc>
        <w:tc>
          <w:tcPr>
            <w:tcW w:w="1559" w:type="dxa"/>
          </w:tcPr>
          <w:p w14:paraId="51860270" w14:textId="77777777" w:rsidR="00515B70" w:rsidRPr="00AE30B1" w:rsidRDefault="00515B70">
            <w:pPr>
              <w:widowControl w:val="0"/>
              <w:spacing w:after="120"/>
              <w:ind w:left="57" w:right="57"/>
              <w:rPr>
                <w:snapToGrid w:val="0"/>
                <w:sz w:val="20"/>
              </w:rPr>
            </w:pPr>
          </w:p>
        </w:tc>
        <w:tc>
          <w:tcPr>
            <w:tcW w:w="1559" w:type="dxa"/>
          </w:tcPr>
          <w:p w14:paraId="51860271" w14:textId="77777777" w:rsidR="00515B70" w:rsidRPr="00AE30B1" w:rsidRDefault="00515B70">
            <w:pPr>
              <w:widowControl w:val="0"/>
              <w:spacing w:after="120"/>
              <w:ind w:left="57" w:right="57"/>
              <w:rPr>
                <w:snapToGrid w:val="0"/>
                <w:sz w:val="20"/>
              </w:rPr>
            </w:pPr>
          </w:p>
        </w:tc>
      </w:tr>
      <w:tr w:rsidR="00515B70" w:rsidRPr="00AE30B1" w14:paraId="51860278" w14:textId="77777777">
        <w:tc>
          <w:tcPr>
            <w:tcW w:w="3260" w:type="dxa"/>
          </w:tcPr>
          <w:p w14:paraId="51860273" w14:textId="77777777" w:rsidR="00515B70" w:rsidRPr="00AE30B1" w:rsidRDefault="00515B70">
            <w:pPr>
              <w:widowControl w:val="0"/>
              <w:spacing w:after="120"/>
              <w:ind w:left="57" w:right="57"/>
              <w:rPr>
                <w:snapToGrid w:val="0"/>
                <w:sz w:val="20"/>
              </w:rPr>
            </w:pPr>
            <w:r w:rsidRPr="00AE30B1">
              <w:rPr>
                <w:snapToGrid w:val="0"/>
                <w:sz w:val="20"/>
              </w:rPr>
              <w:t>Turnover of the nearest business unit, for which financial statements are prepared, which includes the goods under consideration</w:t>
            </w:r>
          </w:p>
        </w:tc>
        <w:tc>
          <w:tcPr>
            <w:tcW w:w="1276" w:type="dxa"/>
          </w:tcPr>
          <w:p w14:paraId="51860274" w14:textId="77777777" w:rsidR="00515B70" w:rsidRPr="00AE30B1" w:rsidRDefault="00515B70">
            <w:pPr>
              <w:widowControl w:val="0"/>
              <w:spacing w:after="120"/>
              <w:ind w:left="57" w:right="57"/>
              <w:rPr>
                <w:snapToGrid w:val="0"/>
                <w:sz w:val="20"/>
              </w:rPr>
            </w:pPr>
          </w:p>
        </w:tc>
        <w:tc>
          <w:tcPr>
            <w:tcW w:w="1276" w:type="dxa"/>
          </w:tcPr>
          <w:p w14:paraId="51860275" w14:textId="77777777" w:rsidR="00515B70" w:rsidRPr="00AE30B1" w:rsidRDefault="00515B70">
            <w:pPr>
              <w:widowControl w:val="0"/>
              <w:spacing w:after="120"/>
              <w:ind w:left="57" w:right="57"/>
              <w:rPr>
                <w:snapToGrid w:val="0"/>
                <w:sz w:val="20"/>
              </w:rPr>
            </w:pPr>
          </w:p>
        </w:tc>
        <w:tc>
          <w:tcPr>
            <w:tcW w:w="1559" w:type="dxa"/>
          </w:tcPr>
          <w:p w14:paraId="51860276" w14:textId="77777777" w:rsidR="00515B70" w:rsidRPr="00AE30B1" w:rsidRDefault="00515B70">
            <w:pPr>
              <w:widowControl w:val="0"/>
              <w:spacing w:after="120"/>
              <w:ind w:left="57" w:right="57"/>
              <w:rPr>
                <w:snapToGrid w:val="0"/>
                <w:sz w:val="20"/>
              </w:rPr>
            </w:pPr>
          </w:p>
        </w:tc>
        <w:tc>
          <w:tcPr>
            <w:tcW w:w="1559" w:type="dxa"/>
          </w:tcPr>
          <w:p w14:paraId="51860277" w14:textId="77777777" w:rsidR="00515B70" w:rsidRPr="00AE30B1" w:rsidRDefault="00515B70">
            <w:pPr>
              <w:widowControl w:val="0"/>
              <w:spacing w:after="120"/>
              <w:ind w:left="57" w:right="57"/>
              <w:rPr>
                <w:snapToGrid w:val="0"/>
                <w:sz w:val="20"/>
              </w:rPr>
            </w:pPr>
          </w:p>
        </w:tc>
      </w:tr>
      <w:tr w:rsidR="00515B70" w:rsidRPr="00AE30B1" w14:paraId="5186027E" w14:textId="77777777">
        <w:tc>
          <w:tcPr>
            <w:tcW w:w="3260" w:type="dxa"/>
          </w:tcPr>
          <w:p w14:paraId="51860279" w14:textId="77777777" w:rsidR="00515B70" w:rsidRPr="00AE30B1" w:rsidRDefault="00515B70">
            <w:pPr>
              <w:widowControl w:val="0"/>
              <w:spacing w:after="120"/>
              <w:ind w:left="57" w:right="57"/>
              <w:rPr>
                <w:snapToGrid w:val="0"/>
                <w:sz w:val="20"/>
              </w:rPr>
            </w:pPr>
            <w:r w:rsidRPr="00AE30B1">
              <w:rPr>
                <w:snapToGrid w:val="0"/>
                <w:sz w:val="20"/>
              </w:rPr>
              <w:t>Domestic market</w:t>
            </w:r>
          </w:p>
        </w:tc>
        <w:tc>
          <w:tcPr>
            <w:tcW w:w="1276" w:type="dxa"/>
          </w:tcPr>
          <w:p w14:paraId="5186027A" w14:textId="77777777" w:rsidR="00515B70" w:rsidRPr="00AE30B1" w:rsidRDefault="00515B70">
            <w:pPr>
              <w:widowControl w:val="0"/>
              <w:spacing w:after="120"/>
              <w:ind w:left="57" w:right="57"/>
              <w:rPr>
                <w:snapToGrid w:val="0"/>
                <w:sz w:val="20"/>
              </w:rPr>
            </w:pPr>
          </w:p>
        </w:tc>
        <w:tc>
          <w:tcPr>
            <w:tcW w:w="1276" w:type="dxa"/>
          </w:tcPr>
          <w:p w14:paraId="5186027B" w14:textId="77777777" w:rsidR="00515B70" w:rsidRPr="00AE30B1" w:rsidRDefault="00515B70">
            <w:pPr>
              <w:widowControl w:val="0"/>
              <w:spacing w:after="120"/>
              <w:ind w:left="57" w:right="57"/>
              <w:rPr>
                <w:snapToGrid w:val="0"/>
                <w:sz w:val="20"/>
              </w:rPr>
            </w:pPr>
          </w:p>
        </w:tc>
        <w:tc>
          <w:tcPr>
            <w:tcW w:w="1559" w:type="dxa"/>
          </w:tcPr>
          <w:p w14:paraId="5186027C" w14:textId="77777777" w:rsidR="00515B70" w:rsidRPr="00AE30B1" w:rsidRDefault="00515B70">
            <w:pPr>
              <w:widowControl w:val="0"/>
              <w:spacing w:after="120"/>
              <w:ind w:left="57" w:right="57"/>
              <w:rPr>
                <w:snapToGrid w:val="0"/>
                <w:sz w:val="20"/>
              </w:rPr>
            </w:pPr>
          </w:p>
        </w:tc>
        <w:tc>
          <w:tcPr>
            <w:tcW w:w="1559" w:type="dxa"/>
          </w:tcPr>
          <w:p w14:paraId="5186027D" w14:textId="77777777" w:rsidR="00515B70" w:rsidRPr="00AE30B1" w:rsidRDefault="00515B70">
            <w:pPr>
              <w:widowControl w:val="0"/>
              <w:spacing w:after="120"/>
              <w:ind w:left="57" w:right="57"/>
              <w:rPr>
                <w:snapToGrid w:val="0"/>
                <w:sz w:val="20"/>
              </w:rPr>
            </w:pPr>
          </w:p>
        </w:tc>
      </w:tr>
      <w:tr w:rsidR="00515B70" w:rsidRPr="00AE30B1" w14:paraId="51860284" w14:textId="77777777">
        <w:tc>
          <w:tcPr>
            <w:tcW w:w="3260" w:type="dxa"/>
          </w:tcPr>
          <w:p w14:paraId="5186027F" w14:textId="77777777" w:rsidR="00515B70" w:rsidRPr="00AE30B1" w:rsidRDefault="00515B70">
            <w:pPr>
              <w:widowControl w:val="0"/>
              <w:spacing w:after="120"/>
              <w:ind w:left="57" w:right="57"/>
              <w:rPr>
                <w:snapToGrid w:val="0"/>
                <w:sz w:val="20"/>
              </w:rPr>
            </w:pPr>
            <w:r w:rsidRPr="00AE30B1">
              <w:rPr>
                <w:snapToGrid w:val="0"/>
                <w:sz w:val="20"/>
              </w:rPr>
              <w:t xml:space="preserve">Exports to </w:t>
            </w:r>
            <w:smartTag w:uri="urn:schemas-microsoft-com:office:smarttags" w:element="place">
              <w:smartTag w:uri="urn:schemas-microsoft-com:office:smarttags" w:element="country-region">
                <w:r w:rsidRPr="00AE30B1">
                  <w:rPr>
                    <w:snapToGrid w:val="0"/>
                    <w:sz w:val="20"/>
                  </w:rPr>
                  <w:t>Australia</w:t>
                </w:r>
              </w:smartTag>
            </w:smartTag>
          </w:p>
        </w:tc>
        <w:tc>
          <w:tcPr>
            <w:tcW w:w="1276" w:type="dxa"/>
          </w:tcPr>
          <w:p w14:paraId="51860280" w14:textId="77777777" w:rsidR="00515B70" w:rsidRPr="00AE30B1" w:rsidRDefault="00515B70">
            <w:pPr>
              <w:widowControl w:val="0"/>
              <w:spacing w:after="120"/>
              <w:ind w:left="57" w:right="57"/>
              <w:rPr>
                <w:snapToGrid w:val="0"/>
                <w:sz w:val="20"/>
              </w:rPr>
            </w:pPr>
          </w:p>
        </w:tc>
        <w:tc>
          <w:tcPr>
            <w:tcW w:w="1276" w:type="dxa"/>
          </w:tcPr>
          <w:p w14:paraId="51860281" w14:textId="77777777" w:rsidR="00515B70" w:rsidRPr="00AE30B1" w:rsidRDefault="00515B70">
            <w:pPr>
              <w:widowControl w:val="0"/>
              <w:spacing w:after="120"/>
              <w:ind w:left="57" w:right="57"/>
              <w:rPr>
                <w:snapToGrid w:val="0"/>
                <w:sz w:val="20"/>
              </w:rPr>
            </w:pPr>
          </w:p>
        </w:tc>
        <w:tc>
          <w:tcPr>
            <w:tcW w:w="1559" w:type="dxa"/>
          </w:tcPr>
          <w:p w14:paraId="51860282" w14:textId="77777777" w:rsidR="00515B70" w:rsidRPr="00AE30B1" w:rsidRDefault="00515B70">
            <w:pPr>
              <w:widowControl w:val="0"/>
              <w:spacing w:after="120"/>
              <w:ind w:left="57" w:right="57"/>
              <w:rPr>
                <w:snapToGrid w:val="0"/>
                <w:sz w:val="20"/>
              </w:rPr>
            </w:pPr>
          </w:p>
        </w:tc>
        <w:tc>
          <w:tcPr>
            <w:tcW w:w="1559" w:type="dxa"/>
          </w:tcPr>
          <w:p w14:paraId="51860283" w14:textId="77777777" w:rsidR="00515B70" w:rsidRPr="00AE30B1" w:rsidRDefault="00515B70">
            <w:pPr>
              <w:widowControl w:val="0"/>
              <w:spacing w:after="120"/>
              <w:ind w:left="57" w:right="57"/>
              <w:rPr>
                <w:snapToGrid w:val="0"/>
                <w:sz w:val="20"/>
              </w:rPr>
            </w:pPr>
          </w:p>
        </w:tc>
      </w:tr>
      <w:tr w:rsidR="00515B70" w:rsidRPr="00AE30B1" w14:paraId="5186028A" w14:textId="77777777">
        <w:tc>
          <w:tcPr>
            <w:tcW w:w="3260" w:type="dxa"/>
          </w:tcPr>
          <w:p w14:paraId="51860285" w14:textId="77777777" w:rsidR="00515B70" w:rsidRPr="00AE30B1" w:rsidRDefault="00515B70">
            <w:pPr>
              <w:widowControl w:val="0"/>
              <w:spacing w:after="120"/>
              <w:ind w:left="57" w:right="57"/>
              <w:rPr>
                <w:snapToGrid w:val="0"/>
                <w:sz w:val="20"/>
              </w:rPr>
            </w:pPr>
            <w:r w:rsidRPr="00AE30B1">
              <w:rPr>
                <w:snapToGrid w:val="0"/>
                <w:sz w:val="20"/>
              </w:rPr>
              <w:t>Exports to Other Countries</w:t>
            </w:r>
          </w:p>
        </w:tc>
        <w:tc>
          <w:tcPr>
            <w:tcW w:w="1276" w:type="dxa"/>
          </w:tcPr>
          <w:p w14:paraId="51860286" w14:textId="77777777" w:rsidR="00515B70" w:rsidRPr="00AE30B1" w:rsidRDefault="00515B70">
            <w:pPr>
              <w:widowControl w:val="0"/>
              <w:spacing w:after="120"/>
              <w:ind w:left="57" w:right="57"/>
              <w:rPr>
                <w:snapToGrid w:val="0"/>
                <w:sz w:val="20"/>
              </w:rPr>
            </w:pPr>
          </w:p>
        </w:tc>
        <w:tc>
          <w:tcPr>
            <w:tcW w:w="1276" w:type="dxa"/>
          </w:tcPr>
          <w:p w14:paraId="51860287" w14:textId="77777777" w:rsidR="00515B70" w:rsidRPr="00AE30B1" w:rsidRDefault="00515B70">
            <w:pPr>
              <w:widowControl w:val="0"/>
              <w:spacing w:after="120"/>
              <w:ind w:left="57" w:right="57"/>
              <w:rPr>
                <w:snapToGrid w:val="0"/>
                <w:sz w:val="20"/>
              </w:rPr>
            </w:pPr>
          </w:p>
        </w:tc>
        <w:tc>
          <w:tcPr>
            <w:tcW w:w="1559" w:type="dxa"/>
          </w:tcPr>
          <w:p w14:paraId="51860288" w14:textId="77777777" w:rsidR="00515B70" w:rsidRPr="00AE30B1" w:rsidRDefault="00515B70">
            <w:pPr>
              <w:widowControl w:val="0"/>
              <w:spacing w:after="120"/>
              <w:ind w:left="57" w:right="57"/>
              <w:rPr>
                <w:snapToGrid w:val="0"/>
                <w:sz w:val="20"/>
              </w:rPr>
            </w:pPr>
          </w:p>
        </w:tc>
        <w:tc>
          <w:tcPr>
            <w:tcW w:w="1559" w:type="dxa"/>
          </w:tcPr>
          <w:p w14:paraId="51860289" w14:textId="77777777" w:rsidR="00515B70" w:rsidRPr="00AE30B1" w:rsidRDefault="00515B70">
            <w:pPr>
              <w:widowControl w:val="0"/>
              <w:spacing w:after="120"/>
              <w:ind w:left="57" w:right="57"/>
              <w:rPr>
                <w:snapToGrid w:val="0"/>
                <w:sz w:val="20"/>
              </w:rPr>
            </w:pPr>
          </w:p>
        </w:tc>
      </w:tr>
      <w:tr w:rsidR="00515B70" w:rsidRPr="00AE30B1" w14:paraId="51860290" w14:textId="77777777">
        <w:tc>
          <w:tcPr>
            <w:tcW w:w="3260" w:type="dxa"/>
          </w:tcPr>
          <w:p w14:paraId="5186028B" w14:textId="77777777" w:rsidR="00515B70" w:rsidRPr="00AE30B1" w:rsidRDefault="00515B70">
            <w:pPr>
              <w:widowControl w:val="0"/>
              <w:spacing w:after="120"/>
              <w:ind w:left="57" w:right="57"/>
              <w:rPr>
                <w:snapToGrid w:val="0"/>
                <w:sz w:val="20"/>
              </w:rPr>
            </w:pPr>
            <w:r w:rsidRPr="00AE30B1">
              <w:rPr>
                <w:snapToGrid w:val="0"/>
                <w:sz w:val="20"/>
              </w:rPr>
              <w:t xml:space="preserve">Turnover of the </w:t>
            </w:r>
            <w:r w:rsidRPr="00AE30B1">
              <w:rPr>
                <w:b/>
                <w:snapToGrid w:val="0"/>
                <w:sz w:val="20"/>
              </w:rPr>
              <w:t>goods under consideration</w:t>
            </w:r>
          </w:p>
        </w:tc>
        <w:tc>
          <w:tcPr>
            <w:tcW w:w="1276" w:type="dxa"/>
          </w:tcPr>
          <w:p w14:paraId="5186028C" w14:textId="77777777" w:rsidR="00515B70" w:rsidRPr="00AE30B1" w:rsidRDefault="00515B70">
            <w:pPr>
              <w:widowControl w:val="0"/>
              <w:spacing w:after="120"/>
              <w:ind w:left="57" w:right="57"/>
              <w:rPr>
                <w:snapToGrid w:val="0"/>
                <w:sz w:val="20"/>
              </w:rPr>
            </w:pPr>
          </w:p>
        </w:tc>
        <w:tc>
          <w:tcPr>
            <w:tcW w:w="1276" w:type="dxa"/>
          </w:tcPr>
          <w:p w14:paraId="5186028D" w14:textId="77777777" w:rsidR="00515B70" w:rsidRPr="00AE30B1" w:rsidRDefault="00515B70">
            <w:pPr>
              <w:widowControl w:val="0"/>
              <w:spacing w:after="120"/>
              <w:ind w:left="57" w:right="57"/>
              <w:rPr>
                <w:snapToGrid w:val="0"/>
                <w:sz w:val="20"/>
              </w:rPr>
            </w:pPr>
          </w:p>
        </w:tc>
        <w:tc>
          <w:tcPr>
            <w:tcW w:w="1559" w:type="dxa"/>
          </w:tcPr>
          <w:p w14:paraId="5186028E" w14:textId="77777777" w:rsidR="00515B70" w:rsidRPr="00AE30B1" w:rsidRDefault="00515B70">
            <w:pPr>
              <w:widowControl w:val="0"/>
              <w:spacing w:after="120"/>
              <w:ind w:left="57" w:right="57"/>
              <w:rPr>
                <w:snapToGrid w:val="0"/>
                <w:sz w:val="20"/>
              </w:rPr>
            </w:pPr>
          </w:p>
        </w:tc>
        <w:tc>
          <w:tcPr>
            <w:tcW w:w="1559" w:type="dxa"/>
          </w:tcPr>
          <w:p w14:paraId="5186028F" w14:textId="77777777" w:rsidR="00515B70" w:rsidRPr="00AE30B1" w:rsidRDefault="00515B70">
            <w:pPr>
              <w:widowControl w:val="0"/>
              <w:spacing w:after="120"/>
              <w:ind w:left="57" w:right="57"/>
              <w:rPr>
                <w:snapToGrid w:val="0"/>
                <w:sz w:val="20"/>
              </w:rPr>
            </w:pPr>
          </w:p>
        </w:tc>
      </w:tr>
      <w:tr w:rsidR="00515B70" w:rsidRPr="00AE30B1" w14:paraId="51860296" w14:textId="77777777">
        <w:tc>
          <w:tcPr>
            <w:tcW w:w="3260" w:type="dxa"/>
          </w:tcPr>
          <w:p w14:paraId="51860291" w14:textId="77777777" w:rsidR="00515B70" w:rsidRPr="00AE30B1" w:rsidRDefault="00515B70">
            <w:pPr>
              <w:widowControl w:val="0"/>
              <w:spacing w:after="120"/>
              <w:ind w:left="57" w:right="57"/>
              <w:rPr>
                <w:snapToGrid w:val="0"/>
                <w:sz w:val="20"/>
              </w:rPr>
            </w:pPr>
            <w:r w:rsidRPr="00AE30B1">
              <w:rPr>
                <w:snapToGrid w:val="0"/>
                <w:sz w:val="20"/>
              </w:rPr>
              <w:t>Domestic market</w:t>
            </w:r>
          </w:p>
        </w:tc>
        <w:tc>
          <w:tcPr>
            <w:tcW w:w="1276" w:type="dxa"/>
          </w:tcPr>
          <w:p w14:paraId="51860292" w14:textId="77777777" w:rsidR="00515B70" w:rsidRPr="00AE30B1" w:rsidRDefault="00515B70">
            <w:pPr>
              <w:widowControl w:val="0"/>
              <w:spacing w:after="120"/>
              <w:ind w:left="57" w:right="57"/>
              <w:rPr>
                <w:snapToGrid w:val="0"/>
                <w:sz w:val="20"/>
              </w:rPr>
            </w:pPr>
          </w:p>
        </w:tc>
        <w:tc>
          <w:tcPr>
            <w:tcW w:w="1276" w:type="dxa"/>
          </w:tcPr>
          <w:p w14:paraId="51860293" w14:textId="77777777" w:rsidR="00515B70" w:rsidRPr="00AE30B1" w:rsidRDefault="00515B70">
            <w:pPr>
              <w:widowControl w:val="0"/>
              <w:spacing w:after="120"/>
              <w:ind w:left="57" w:right="57"/>
              <w:rPr>
                <w:snapToGrid w:val="0"/>
                <w:sz w:val="20"/>
              </w:rPr>
            </w:pPr>
          </w:p>
        </w:tc>
        <w:tc>
          <w:tcPr>
            <w:tcW w:w="1559" w:type="dxa"/>
          </w:tcPr>
          <w:p w14:paraId="51860294" w14:textId="77777777" w:rsidR="00515B70" w:rsidRPr="00AE30B1" w:rsidRDefault="00515B70">
            <w:pPr>
              <w:widowControl w:val="0"/>
              <w:spacing w:after="120"/>
              <w:ind w:left="57" w:right="57"/>
              <w:rPr>
                <w:snapToGrid w:val="0"/>
                <w:sz w:val="20"/>
              </w:rPr>
            </w:pPr>
          </w:p>
        </w:tc>
        <w:tc>
          <w:tcPr>
            <w:tcW w:w="1559" w:type="dxa"/>
          </w:tcPr>
          <w:p w14:paraId="51860295" w14:textId="77777777" w:rsidR="00515B70" w:rsidRPr="00AE30B1" w:rsidRDefault="00515B70">
            <w:pPr>
              <w:widowControl w:val="0"/>
              <w:spacing w:after="120"/>
              <w:ind w:left="57" w:right="57"/>
              <w:rPr>
                <w:snapToGrid w:val="0"/>
                <w:sz w:val="20"/>
              </w:rPr>
            </w:pPr>
          </w:p>
        </w:tc>
      </w:tr>
      <w:tr w:rsidR="00515B70" w:rsidRPr="00AE30B1" w14:paraId="5186029C" w14:textId="77777777">
        <w:tc>
          <w:tcPr>
            <w:tcW w:w="3260" w:type="dxa"/>
          </w:tcPr>
          <w:p w14:paraId="51860297" w14:textId="77777777" w:rsidR="00515B70" w:rsidRPr="00AE30B1" w:rsidRDefault="00515B70">
            <w:pPr>
              <w:widowControl w:val="0"/>
              <w:spacing w:after="120"/>
              <w:ind w:left="57" w:right="57"/>
              <w:rPr>
                <w:snapToGrid w:val="0"/>
                <w:sz w:val="20"/>
              </w:rPr>
            </w:pPr>
            <w:r w:rsidRPr="00AE30B1">
              <w:rPr>
                <w:snapToGrid w:val="0"/>
                <w:sz w:val="20"/>
              </w:rPr>
              <w:t xml:space="preserve">Exports to </w:t>
            </w:r>
            <w:smartTag w:uri="urn:schemas-microsoft-com:office:smarttags" w:element="place">
              <w:smartTag w:uri="urn:schemas-microsoft-com:office:smarttags" w:element="country-region">
                <w:r w:rsidRPr="00AE30B1">
                  <w:rPr>
                    <w:snapToGrid w:val="0"/>
                    <w:sz w:val="20"/>
                  </w:rPr>
                  <w:t>Australia</w:t>
                </w:r>
              </w:smartTag>
            </w:smartTag>
          </w:p>
        </w:tc>
        <w:tc>
          <w:tcPr>
            <w:tcW w:w="1276" w:type="dxa"/>
          </w:tcPr>
          <w:p w14:paraId="51860298" w14:textId="77777777" w:rsidR="00515B70" w:rsidRPr="00AE30B1" w:rsidRDefault="00515B70">
            <w:pPr>
              <w:widowControl w:val="0"/>
              <w:spacing w:after="120"/>
              <w:ind w:left="57" w:right="57"/>
              <w:rPr>
                <w:snapToGrid w:val="0"/>
                <w:sz w:val="20"/>
              </w:rPr>
            </w:pPr>
          </w:p>
        </w:tc>
        <w:tc>
          <w:tcPr>
            <w:tcW w:w="1276" w:type="dxa"/>
          </w:tcPr>
          <w:p w14:paraId="51860299" w14:textId="77777777" w:rsidR="00515B70" w:rsidRPr="00AE30B1" w:rsidRDefault="00515B70">
            <w:pPr>
              <w:widowControl w:val="0"/>
              <w:spacing w:after="120"/>
              <w:ind w:left="57" w:right="57"/>
              <w:rPr>
                <w:snapToGrid w:val="0"/>
                <w:sz w:val="20"/>
              </w:rPr>
            </w:pPr>
          </w:p>
        </w:tc>
        <w:tc>
          <w:tcPr>
            <w:tcW w:w="1559" w:type="dxa"/>
          </w:tcPr>
          <w:p w14:paraId="5186029A" w14:textId="77777777" w:rsidR="00515B70" w:rsidRPr="00AE30B1" w:rsidRDefault="00515B70">
            <w:pPr>
              <w:widowControl w:val="0"/>
              <w:spacing w:after="120"/>
              <w:ind w:left="57" w:right="57"/>
              <w:rPr>
                <w:snapToGrid w:val="0"/>
                <w:sz w:val="20"/>
              </w:rPr>
            </w:pPr>
          </w:p>
        </w:tc>
        <w:tc>
          <w:tcPr>
            <w:tcW w:w="1559" w:type="dxa"/>
          </w:tcPr>
          <w:p w14:paraId="5186029B" w14:textId="77777777" w:rsidR="00515B70" w:rsidRPr="00AE30B1" w:rsidRDefault="00515B70">
            <w:pPr>
              <w:widowControl w:val="0"/>
              <w:spacing w:after="120"/>
              <w:ind w:left="57" w:right="57"/>
              <w:rPr>
                <w:snapToGrid w:val="0"/>
                <w:sz w:val="20"/>
              </w:rPr>
            </w:pPr>
          </w:p>
        </w:tc>
      </w:tr>
      <w:tr w:rsidR="00515B70" w:rsidRPr="00AE30B1" w14:paraId="518602A2" w14:textId="77777777">
        <w:tc>
          <w:tcPr>
            <w:tcW w:w="3260" w:type="dxa"/>
          </w:tcPr>
          <w:p w14:paraId="5186029D" w14:textId="77777777" w:rsidR="00515B70" w:rsidRPr="00AE30B1" w:rsidRDefault="00515B70">
            <w:pPr>
              <w:widowControl w:val="0"/>
              <w:spacing w:after="120"/>
              <w:ind w:left="57" w:right="57"/>
              <w:rPr>
                <w:snapToGrid w:val="0"/>
                <w:sz w:val="20"/>
              </w:rPr>
            </w:pPr>
            <w:r w:rsidRPr="00AE30B1">
              <w:rPr>
                <w:snapToGrid w:val="0"/>
                <w:sz w:val="20"/>
              </w:rPr>
              <w:t>Exports to Other Countries</w:t>
            </w:r>
          </w:p>
        </w:tc>
        <w:tc>
          <w:tcPr>
            <w:tcW w:w="1276" w:type="dxa"/>
          </w:tcPr>
          <w:p w14:paraId="5186029E" w14:textId="77777777" w:rsidR="00515B70" w:rsidRPr="00AE30B1" w:rsidRDefault="00515B70">
            <w:pPr>
              <w:widowControl w:val="0"/>
              <w:spacing w:after="120"/>
              <w:ind w:left="57" w:right="57"/>
              <w:rPr>
                <w:snapToGrid w:val="0"/>
                <w:sz w:val="20"/>
              </w:rPr>
            </w:pPr>
          </w:p>
        </w:tc>
        <w:tc>
          <w:tcPr>
            <w:tcW w:w="1276" w:type="dxa"/>
          </w:tcPr>
          <w:p w14:paraId="5186029F" w14:textId="77777777" w:rsidR="00515B70" w:rsidRPr="00AE30B1" w:rsidRDefault="00515B70">
            <w:pPr>
              <w:widowControl w:val="0"/>
              <w:spacing w:after="120"/>
              <w:ind w:left="57" w:right="57"/>
              <w:rPr>
                <w:snapToGrid w:val="0"/>
                <w:sz w:val="20"/>
              </w:rPr>
            </w:pPr>
          </w:p>
        </w:tc>
        <w:tc>
          <w:tcPr>
            <w:tcW w:w="1559" w:type="dxa"/>
          </w:tcPr>
          <w:p w14:paraId="518602A0" w14:textId="77777777" w:rsidR="00515B70" w:rsidRPr="00AE30B1" w:rsidRDefault="00515B70">
            <w:pPr>
              <w:widowControl w:val="0"/>
              <w:spacing w:after="120"/>
              <w:ind w:left="57" w:right="57"/>
              <w:rPr>
                <w:snapToGrid w:val="0"/>
                <w:sz w:val="20"/>
              </w:rPr>
            </w:pPr>
          </w:p>
        </w:tc>
        <w:tc>
          <w:tcPr>
            <w:tcW w:w="1559" w:type="dxa"/>
          </w:tcPr>
          <w:p w14:paraId="518602A1" w14:textId="77777777" w:rsidR="00515B70" w:rsidRPr="00AE30B1" w:rsidRDefault="00515B70">
            <w:pPr>
              <w:widowControl w:val="0"/>
              <w:spacing w:after="120"/>
              <w:ind w:left="57" w:right="57"/>
              <w:rPr>
                <w:snapToGrid w:val="0"/>
                <w:sz w:val="20"/>
              </w:rPr>
            </w:pPr>
          </w:p>
        </w:tc>
      </w:tr>
    </w:tbl>
    <w:p w14:paraId="518602A3" w14:textId="77777777" w:rsidR="00226711" w:rsidRPr="00AE30B1" w:rsidRDefault="00226711" w:rsidP="00365FF6">
      <w:pPr>
        <w:rPr>
          <w:snapToGrid w:val="0"/>
        </w:rPr>
      </w:pPr>
    </w:p>
    <w:p w14:paraId="518602A4" w14:textId="77777777" w:rsidR="00515B70" w:rsidRPr="00AE30B1" w:rsidRDefault="00515B70" w:rsidP="00365FF6">
      <w:pPr>
        <w:ind w:left="0"/>
      </w:pPr>
      <w:r w:rsidRPr="00AE30B1">
        <w:t>Prepare this information in a spreadsheet named "TURNOVER".</w:t>
      </w:r>
    </w:p>
    <w:p w14:paraId="518602A5" w14:textId="77777777" w:rsidR="00515B70" w:rsidRPr="00AE30B1" w:rsidRDefault="00515B70" w:rsidP="00F253E2">
      <w:pPr>
        <w:widowControl w:val="0"/>
        <w:ind w:left="0" w:right="-716"/>
        <w:jc w:val="both"/>
        <w:rPr>
          <w:b/>
          <w:snapToGrid w:val="0"/>
        </w:rPr>
      </w:pPr>
    </w:p>
    <w:p w14:paraId="518602A6" w14:textId="77777777" w:rsidR="00515B70" w:rsidRPr="00AE30B1" w:rsidRDefault="00515B70" w:rsidP="00F253E2">
      <w:pPr>
        <w:widowControl w:val="0"/>
        <w:ind w:left="0" w:right="-716"/>
        <w:jc w:val="both"/>
        <w:rPr>
          <w:i/>
          <w:snapToGrid w:val="0"/>
        </w:rPr>
      </w:pPr>
      <w:r w:rsidRPr="00AE30B1">
        <w:rPr>
          <w:i/>
          <w:snapToGrid w:val="0"/>
        </w:rPr>
        <w:t xml:space="preserve">This information will be used to verify the cost allocations to the goods under consideration in Section G. </w:t>
      </w:r>
    </w:p>
    <w:p w14:paraId="518602A7" w14:textId="77777777" w:rsidR="00515B70" w:rsidRPr="00AE30B1" w:rsidRDefault="00515B70" w:rsidP="00F253E2">
      <w:pPr>
        <w:widowControl w:val="0"/>
        <w:ind w:left="0" w:right="-716"/>
        <w:jc w:val="both"/>
        <w:rPr>
          <w:i/>
          <w:snapToGrid w:val="0"/>
        </w:rPr>
      </w:pPr>
    </w:p>
    <w:p w14:paraId="518602A8" w14:textId="77777777" w:rsidR="00515B70" w:rsidRPr="00AE30B1" w:rsidRDefault="00515B70" w:rsidP="00F253E2">
      <w:pPr>
        <w:widowControl w:val="0"/>
        <w:ind w:left="0" w:right="-716"/>
        <w:jc w:val="both"/>
        <w:rPr>
          <w:i/>
          <w:snapToGrid w:val="0"/>
        </w:rPr>
      </w:pPr>
      <w:r w:rsidRPr="00AE30B1">
        <w:rPr>
          <w:i/>
          <w:snapToGrid w:val="0"/>
        </w:rPr>
        <w:t xml:space="preserve">Also, you should be prepared to demonstrate that sales data shown for the goods is a complete record by linking total sales of these goods to relevant financial statements. </w:t>
      </w:r>
    </w:p>
    <w:p w14:paraId="518602A9" w14:textId="77777777" w:rsidR="00515B70" w:rsidRPr="00AE30B1" w:rsidRDefault="00515B70">
      <w:pPr>
        <w:widowControl w:val="0"/>
        <w:ind w:right="-745"/>
        <w:jc w:val="both"/>
        <w:rPr>
          <w:i/>
          <w:snapToGrid w:val="0"/>
        </w:rPr>
      </w:pPr>
    </w:p>
    <w:p w14:paraId="518602AA" w14:textId="77777777" w:rsidR="00515B70" w:rsidRPr="00AE30B1" w:rsidRDefault="00BE15F8">
      <w:pPr>
        <w:pStyle w:val="Heading1"/>
      </w:pPr>
      <w:bookmarkStart w:id="73" w:name="_Toc506971835"/>
      <w:r w:rsidRPr="00AE30B1">
        <w:br w:type="page"/>
      </w:r>
      <w:bookmarkStart w:id="74" w:name="_Toc471290198"/>
      <w:r w:rsidR="00515B70" w:rsidRPr="00AE30B1">
        <w:lastRenderedPageBreak/>
        <w:t>Section B</w:t>
      </w:r>
      <w:r w:rsidR="00515B70" w:rsidRPr="00AE30B1">
        <w:br/>
        <w:t xml:space="preserve">Sales to </w:t>
      </w:r>
      <w:smartTag w:uri="urn:schemas-microsoft-com:office:smarttags" w:element="place">
        <w:smartTag w:uri="urn:schemas-microsoft-com:office:smarttags" w:element="country-region">
          <w:r w:rsidR="00515B70" w:rsidRPr="00AE30B1">
            <w:t>Australia</w:t>
          </w:r>
        </w:smartTag>
      </w:smartTag>
      <w:r w:rsidR="00515B70" w:rsidRPr="00AE30B1">
        <w:t xml:space="preserve"> (export price)</w:t>
      </w:r>
      <w:bookmarkEnd w:id="73"/>
      <w:bookmarkEnd w:id="74"/>
    </w:p>
    <w:p w14:paraId="518602AB" w14:textId="77777777" w:rsidR="00515B70" w:rsidRPr="00AE30B1" w:rsidRDefault="00515B70">
      <w:pPr>
        <w:widowControl w:val="0"/>
        <w:ind w:right="-745"/>
        <w:jc w:val="both"/>
        <w:rPr>
          <w:snapToGrid w:val="0"/>
        </w:rPr>
      </w:pPr>
    </w:p>
    <w:p w14:paraId="518602AC" w14:textId="133AF539" w:rsidR="00515B70" w:rsidRPr="00AE30B1" w:rsidRDefault="00515B70">
      <w:pPr>
        <w:widowControl w:val="0"/>
        <w:ind w:left="0" w:right="-680"/>
        <w:jc w:val="both"/>
        <w:rPr>
          <w:i/>
          <w:snapToGrid w:val="0"/>
        </w:rPr>
      </w:pPr>
      <w:r w:rsidRPr="00AE30B1">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sidRPr="00AE30B1">
            <w:rPr>
              <w:i/>
              <w:snapToGrid w:val="0"/>
            </w:rPr>
            <w:t>Australia</w:t>
          </w:r>
        </w:smartTag>
      </w:smartTag>
      <w:r w:rsidRPr="00AE30B1">
        <w:rPr>
          <w:i/>
          <w:snapToGrid w:val="0"/>
        </w:rPr>
        <w:t xml:space="preserve">. You should include costs incurred beyond ex-factory.  Export prices are usually assessed at FOB point, but </w:t>
      </w:r>
      <w:r w:rsidR="008438E9" w:rsidRPr="00AE30B1">
        <w:rPr>
          <w:i/>
          <w:snapToGrid w:val="0"/>
        </w:rPr>
        <w:t>the Commission</w:t>
      </w:r>
      <w:r w:rsidRPr="00AE30B1">
        <w:rPr>
          <w:i/>
          <w:snapToGrid w:val="0"/>
        </w:rPr>
        <w:t xml:space="preserve"> may also compare prices at the ex</w:t>
      </w:r>
      <w:r w:rsidR="00D22B7C" w:rsidRPr="00AE30B1">
        <w:rPr>
          <w:i/>
          <w:snapToGrid w:val="0"/>
        </w:rPr>
        <w:t>-</w:t>
      </w:r>
      <w:r w:rsidRPr="00AE30B1">
        <w:rPr>
          <w:i/>
          <w:snapToGrid w:val="0"/>
        </w:rPr>
        <w:t xml:space="preserve">factory level.   </w:t>
      </w:r>
    </w:p>
    <w:p w14:paraId="518602AD" w14:textId="77777777" w:rsidR="00515B70" w:rsidRPr="00AE30B1" w:rsidRDefault="00515B70">
      <w:pPr>
        <w:widowControl w:val="0"/>
        <w:ind w:left="0" w:right="-680"/>
        <w:jc w:val="both"/>
        <w:rPr>
          <w:i/>
          <w:snapToGrid w:val="0"/>
        </w:rPr>
      </w:pPr>
    </w:p>
    <w:p w14:paraId="518602AE" w14:textId="77777777" w:rsidR="00515B70" w:rsidRPr="00AE30B1" w:rsidRDefault="00515B70">
      <w:pPr>
        <w:widowControl w:val="0"/>
        <w:ind w:left="0" w:right="-680"/>
        <w:jc w:val="both"/>
        <w:rPr>
          <w:i/>
          <w:snapToGrid w:val="0"/>
        </w:rPr>
      </w:pPr>
      <w:r w:rsidRPr="00AE30B1">
        <w:rPr>
          <w:i/>
          <w:snapToGrid w:val="0"/>
        </w:rPr>
        <w:t xml:space="preserve">You should report prices of </w:t>
      </w:r>
      <w:r w:rsidRPr="00AE30B1">
        <w:rPr>
          <w:b/>
          <w:i/>
          <w:snapToGrid w:val="0"/>
        </w:rPr>
        <w:t>all</w:t>
      </w:r>
      <w:r w:rsidRPr="00AE30B1">
        <w:rPr>
          <w:i/>
          <w:snapToGrid w:val="0"/>
        </w:rPr>
        <w:t xml:space="preserve"> </w:t>
      </w:r>
      <w:r w:rsidR="00843E1D" w:rsidRPr="00AE30B1">
        <w:rPr>
          <w:i/>
          <w:snapToGrid w:val="0"/>
        </w:rPr>
        <w:t>goods under c</w:t>
      </w:r>
      <w:r w:rsidR="00CE16C7" w:rsidRPr="00AE30B1">
        <w:rPr>
          <w:i/>
          <w:snapToGrid w:val="0"/>
        </w:rPr>
        <w:t>onsideration (</w:t>
      </w:r>
      <w:r w:rsidR="009B4131" w:rsidRPr="00AE30B1">
        <w:rPr>
          <w:i/>
          <w:snapToGrid w:val="0"/>
        </w:rPr>
        <w:t>the goods</w:t>
      </w:r>
      <w:r w:rsidR="00CE16C7" w:rsidRPr="00AE30B1">
        <w:rPr>
          <w:i/>
          <w:snapToGrid w:val="0"/>
        </w:rPr>
        <w:t>)</w:t>
      </w:r>
      <w:r w:rsidRPr="00AE30B1">
        <w:rPr>
          <w:i/>
          <w:snapToGrid w:val="0"/>
        </w:rPr>
        <w:t xml:space="preserve"> </w:t>
      </w:r>
      <w:r w:rsidRPr="00AE30B1">
        <w:rPr>
          <w:b/>
          <w:i/>
          <w:snapToGrid w:val="0"/>
        </w:rPr>
        <w:t>shipped</w:t>
      </w:r>
      <w:r w:rsidRPr="00AE30B1">
        <w:rPr>
          <w:i/>
          <w:snapToGrid w:val="0"/>
        </w:rPr>
        <w:t xml:space="preserve"> to Australia during the investigation period.  </w:t>
      </w:r>
    </w:p>
    <w:p w14:paraId="518602AF" w14:textId="77777777" w:rsidR="00515B70" w:rsidRPr="00AE30B1" w:rsidRDefault="00515B70">
      <w:pPr>
        <w:widowControl w:val="0"/>
        <w:ind w:left="0" w:right="-680"/>
        <w:jc w:val="both"/>
        <w:rPr>
          <w:i/>
          <w:snapToGrid w:val="0"/>
        </w:rPr>
      </w:pPr>
    </w:p>
    <w:p w14:paraId="518602B0" w14:textId="77777777" w:rsidR="00515B70" w:rsidRPr="00AE30B1" w:rsidRDefault="00515B70">
      <w:pPr>
        <w:widowControl w:val="0"/>
        <w:spacing w:after="120"/>
        <w:ind w:left="0" w:right="-680"/>
        <w:jc w:val="both"/>
        <w:rPr>
          <w:i/>
          <w:snapToGrid w:val="0"/>
        </w:rPr>
      </w:pPr>
      <w:r w:rsidRPr="00AE30B1">
        <w:rPr>
          <w:i/>
          <w:snapToGrid w:val="0"/>
        </w:rPr>
        <w:t>The invoice date will normally be taken to be the date of sale.  If you consider:</w:t>
      </w:r>
    </w:p>
    <w:p w14:paraId="518602B1" w14:textId="77777777" w:rsidR="00515B70" w:rsidRPr="00AE30B1" w:rsidRDefault="00515B70">
      <w:pPr>
        <w:widowControl w:val="0"/>
        <w:spacing w:after="120"/>
        <w:ind w:left="284" w:right="-680"/>
        <w:jc w:val="both"/>
        <w:rPr>
          <w:i/>
          <w:snapToGrid w:val="0"/>
        </w:rPr>
      </w:pPr>
      <w:r w:rsidRPr="00AE30B1">
        <w:rPr>
          <w:i/>
          <w:snapToGrid w:val="0"/>
        </w:rPr>
        <w:t>the sale date is not the invoice date (see ‘date of sale’ column in question B4 below) and;</w:t>
      </w:r>
    </w:p>
    <w:p w14:paraId="518602B2" w14:textId="77777777" w:rsidR="00515B70" w:rsidRPr="00AE30B1" w:rsidRDefault="00515B70">
      <w:pPr>
        <w:widowControl w:val="0"/>
        <w:spacing w:after="120"/>
        <w:ind w:left="284" w:right="-680"/>
        <w:jc w:val="both"/>
        <w:rPr>
          <w:i/>
          <w:snapToGrid w:val="0"/>
        </w:rPr>
      </w:pPr>
      <w:r w:rsidRPr="00AE30B1">
        <w:rPr>
          <w:i/>
          <w:snapToGrid w:val="0"/>
        </w:rPr>
        <w:t>an alternative date should be used when comparing export and domestic prices</w:t>
      </w:r>
    </w:p>
    <w:p w14:paraId="518602B3" w14:textId="77777777" w:rsidR="00515B70" w:rsidRPr="00AE30B1" w:rsidRDefault="00515B70">
      <w:pPr>
        <w:ind w:left="0" w:right="-680"/>
        <w:jc w:val="both"/>
        <w:rPr>
          <w:i/>
        </w:rPr>
      </w:pPr>
      <w:r w:rsidRPr="00AE30B1">
        <w:rPr>
          <w:i/>
        </w:rPr>
        <w:t xml:space="preserve">you </w:t>
      </w:r>
      <w:r w:rsidRPr="00AE30B1">
        <w:rPr>
          <w:b/>
          <w:i/>
        </w:rPr>
        <w:t>must</w:t>
      </w:r>
      <w:r w:rsidRPr="00AE30B1">
        <w:rPr>
          <w:i/>
        </w:rPr>
        <w:t xml:space="preserve"> provide information in section D on domestic selling prices for a matching </w:t>
      </w:r>
      <w:r w:rsidR="00936395" w:rsidRPr="00AE30B1">
        <w:rPr>
          <w:i/>
        </w:rPr>
        <w:t>period - even</w:t>
      </w:r>
      <w:r w:rsidRPr="00AE30B1">
        <w:rPr>
          <w:i/>
        </w:rPr>
        <w:t xml:space="preserve"> if doing so means that such domestic sales data predates the commencement of the investigation period.</w:t>
      </w:r>
    </w:p>
    <w:p w14:paraId="518602B4" w14:textId="77777777" w:rsidR="00515B70" w:rsidRPr="00AE30B1" w:rsidRDefault="00515B70">
      <w:pPr>
        <w:widowControl w:val="0"/>
        <w:ind w:right="-680"/>
        <w:jc w:val="both"/>
        <w:rPr>
          <w:snapToGrid w:val="0"/>
        </w:rPr>
      </w:pPr>
    </w:p>
    <w:p w14:paraId="518602B5" w14:textId="77777777" w:rsidR="00515B70" w:rsidRPr="00AE30B1" w:rsidRDefault="00515B70">
      <w:pPr>
        <w:pStyle w:val="Indent1"/>
        <w:rPr>
          <w:szCs w:val="24"/>
        </w:rPr>
      </w:pPr>
      <w:r w:rsidRPr="00AE30B1">
        <w:rPr>
          <w:b/>
          <w:sz w:val="28"/>
          <w:szCs w:val="28"/>
        </w:rPr>
        <w:t>B-1</w:t>
      </w:r>
      <w:r w:rsidRPr="00AE30B1">
        <w:rPr>
          <w:b/>
          <w:sz w:val="28"/>
          <w:szCs w:val="28"/>
        </w:rPr>
        <w:tab/>
      </w:r>
      <w:r w:rsidRPr="00AE30B1">
        <w:rPr>
          <w:szCs w:val="24"/>
        </w:rPr>
        <w:t xml:space="preserve">For each customer in </w:t>
      </w:r>
      <w:smartTag w:uri="urn:schemas-microsoft-com:office:smarttags" w:element="country-region">
        <w:smartTag w:uri="urn:schemas-microsoft-com:office:smarttags" w:element="place">
          <w:r w:rsidRPr="00AE30B1">
            <w:rPr>
              <w:szCs w:val="24"/>
            </w:rPr>
            <w:t>Australia</w:t>
          </w:r>
        </w:smartTag>
      </w:smartTag>
      <w:r w:rsidRPr="00AE30B1">
        <w:rPr>
          <w:szCs w:val="24"/>
        </w:rPr>
        <w:t xml:space="preserve"> to whom you shipped goods in the investigation period list:</w:t>
      </w:r>
    </w:p>
    <w:p w14:paraId="518602B6" w14:textId="77777777" w:rsidR="00515B70" w:rsidRPr="00AE30B1" w:rsidRDefault="00515B70">
      <w:pPr>
        <w:pStyle w:val="NormalIndent2"/>
      </w:pPr>
      <w:r w:rsidRPr="00AE30B1">
        <w:t>name;</w:t>
      </w:r>
    </w:p>
    <w:p w14:paraId="518602B7" w14:textId="77777777" w:rsidR="00515B70" w:rsidRPr="00AE30B1" w:rsidRDefault="00515B70">
      <w:pPr>
        <w:pStyle w:val="NormalIndent2"/>
      </w:pPr>
      <w:r w:rsidRPr="00AE30B1">
        <w:t>address;</w:t>
      </w:r>
    </w:p>
    <w:p w14:paraId="518602B8" w14:textId="77777777" w:rsidR="00515B70" w:rsidRPr="00AE30B1" w:rsidRDefault="00515B70">
      <w:pPr>
        <w:pStyle w:val="NormalIndent2"/>
      </w:pPr>
      <w:r w:rsidRPr="00AE30B1">
        <w:t>contact name and phone/fax number where known; and</w:t>
      </w:r>
    </w:p>
    <w:p w14:paraId="518602B9" w14:textId="77777777" w:rsidR="00515B70" w:rsidRPr="00AE30B1" w:rsidRDefault="00515B70">
      <w:pPr>
        <w:pStyle w:val="NormalIndent2"/>
      </w:pPr>
      <w:r w:rsidRPr="00AE30B1">
        <w:t>trade level (for example: distributor, wholesaler, retailer, end user, original equipment).</w:t>
      </w:r>
    </w:p>
    <w:p w14:paraId="518602BA" w14:textId="77777777" w:rsidR="00515B70" w:rsidRPr="00AE30B1" w:rsidRDefault="00515B70">
      <w:pPr>
        <w:widowControl w:val="0"/>
        <w:ind w:left="720" w:right="-680" w:hanging="720"/>
        <w:jc w:val="both"/>
        <w:rPr>
          <w:snapToGrid w:val="0"/>
        </w:rPr>
      </w:pPr>
    </w:p>
    <w:p w14:paraId="518602BB" w14:textId="77777777" w:rsidR="00515B70" w:rsidRPr="00AE30B1" w:rsidRDefault="00515B70" w:rsidP="003735F5">
      <w:pPr>
        <w:pStyle w:val="Indent1"/>
        <w:rPr>
          <w:szCs w:val="24"/>
        </w:rPr>
      </w:pPr>
      <w:r w:rsidRPr="00AE30B1">
        <w:rPr>
          <w:b/>
          <w:sz w:val="28"/>
          <w:szCs w:val="28"/>
        </w:rPr>
        <w:t>B-2</w:t>
      </w:r>
      <w:r w:rsidRPr="00AE30B1">
        <w:rPr>
          <w:b/>
          <w:sz w:val="28"/>
          <w:szCs w:val="28"/>
        </w:rPr>
        <w:tab/>
      </w:r>
      <w:r w:rsidRPr="00AE30B1">
        <w:rPr>
          <w:szCs w:val="24"/>
        </w:rPr>
        <w:t>For each customer identified in B1 please provide the following information.</w:t>
      </w:r>
    </w:p>
    <w:p w14:paraId="518602BC" w14:textId="77777777" w:rsidR="00515B70" w:rsidRPr="00AE30B1" w:rsidRDefault="00515B70">
      <w:pPr>
        <w:pStyle w:val="Indent2"/>
        <w:ind w:right="-680"/>
      </w:pPr>
      <w:r w:rsidRPr="00AE30B1">
        <w:t xml:space="preserve">Describe how the goods are sent to each customer in </w:t>
      </w:r>
      <w:smartTag w:uri="urn:schemas-microsoft-com:office:smarttags" w:element="place">
        <w:smartTag w:uri="urn:schemas-microsoft-com:office:smarttags" w:element="country-region">
          <w:r w:rsidRPr="00AE30B1">
            <w:t>Australia</w:t>
          </w:r>
        </w:smartTag>
      </w:smartTag>
      <w:r w:rsidRPr="00AE30B1">
        <w:t>, including a diagram if required.</w:t>
      </w:r>
    </w:p>
    <w:p w14:paraId="518602BD" w14:textId="77777777" w:rsidR="00515B70" w:rsidRPr="00AE30B1" w:rsidRDefault="00515B70">
      <w:pPr>
        <w:pStyle w:val="Indent2"/>
        <w:ind w:right="-680"/>
      </w:pPr>
      <w:r w:rsidRPr="00AE30B1">
        <w:t>Identify each party in the distribution chain and describe the functions performed by them.  Where commissions are paid indicate whether it is a pre or post exportation expense having regard to the date of sale.</w:t>
      </w:r>
    </w:p>
    <w:p w14:paraId="518602BE" w14:textId="77777777" w:rsidR="00515B70" w:rsidRPr="00AE30B1" w:rsidRDefault="00515B70">
      <w:pPr>
        <w:pStyle w:val="Indent2"/>
        <w:ind w:right="-680"/>
      </w:pPr>
      <w:r w:rsidRPr="00AE30B1">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rsidRPr="00AE30B1">
            <w:t>Australia</w:t>
          </w:r>
        </w:smartTag>
      </w:smartTag>
      <w:r w:rsidRPr="00AE30B1">
        <w:t>.</w:t>
      </w:r>
    </w:p>
    <w:p w14:paraId="518602BF" w14:textId="77777777" w:rsidR="00515B70" w:rsidRPr="00AE30B1" w:rsidRDefault="00515B70">
      <w:pPr>
        <w:pStyle w:val="Indent2"/>
        <w:ind w:right="-680"/>
      </w:pPr>
      <w:r w:rsidRPr="00AE30B1">
        <w:t>Describe any agency or distributor agreements or other contracts entered into in relation to the Australian market (supply copy of the agreement if possible).</w:t>
      </w:r>
    </w:p>
    <w:p w14:paraId="518602C0" w14:textId="77777777" w:rsidR="00515B70" w:rsidRPr="00AE30B1" w:rsidRDefault="00515B70">
      <w:pPr>
        <w:pStyle w:val="Indent2"/>
        <w:ind w:right="-680"/>
      </w:pPr>
      <w:r w:rsidRPr="00AE30B1">
        <w:t>Explain in detail the process by which you negotiate price, receive orders, deliver, invoice and receive payment.  If export prices are based on price lists supply copies of those lists.</w:t>
      </w:r>
    </w:p>
    <w:p w14:paraId="518602C1" w14:textId="1BF07769" w:rsidR="00515B70" w:rsidRPr="00AE30B1" w:rsidRDefault="00515B70">
      <w:pPr>
        <w:pStyle w:val="Indent2"/>
        <w:ind w:right="-680"/>
      </w:pPr>
      <w:r w:rsidRPr="00AE30B1">
        <w:lastRenderedPageBreak/>
        <w:t>State whether your firm is related to any of its Australian customers.  Give details of any financial or other arrangements (e</w:t>
      </w:r>
      <w:r w:rsidR="00640FAA" w:rsidRPr="00AE30B1">
        <w:t>.</w:t>
      </w:r>
      <w:r w:rsidRPr="00AE30B1">
        <w:t>g</w:t>
      </w:r>
      <w:r w:rsidR="00640FAA" w:rsidRPr="00AE30B1">
        <w:t>.</w:t>
      </w:r>
      <w:r w:rsidRPr="00AE30B1">
        <w:t xml:space="preserve"> free goods, rebates, or promotional subsidies) with the customers in Australia (including parties representing either your firm or the customers).</w:t>
      </w:r>
    </w:p>
    <w:p w14:paraId="518602C2" w14:textId="77777777" w:rsidR="00515B70" w:rsidRPr="00AE30B1" w:rsidRDefault="00515B70">
      <w:pPr>
        <w:pStyle w:val="Indent2"/>
        <w:ind w:right="-680"/>
      </w:pPr>
      <w:r w:rsidRPr="00AE30B1">
        <w:t>Details of the forward orders of the goods under consideration (include quantities, values and scheduled shipping dates).</w:t>
      </w:r>
    </w:p>
    <w:p w14:paraId="518602C3" w14:textId="77777777" w:rsidR="00515B70" w:rsidRPr="00AE30B1" w:rsidRDefault="00515B70">
      <w:pPr>
        <w:ind w:left="1440" w:right="-680" w:hanging="731"/>
        <w:jc w:val="both"/>
      </w:pPr>
    </w:p>
    <w:p w14:paraId="518602C4" w14:textId="77777777" w:rsidR="00515B70" w:rsidRPr="00AE30B1" w:rsidRDefault="00515B70" w:rsidP="003735F5">
      <w:pPr>
        <w:pStyle w:val="Indent1"/>
        <w:rPr>
          <w:szCs w:val="24"/>
        </w:rPr>
      </w:pPr>
      <w:r w:rsidRPr="00AE30B1">
        <w:rPr>
          <w:b/>
          <w:sz w:val="28"/>
          <w:szCs w:val="28"/>
        </w:rPr>
        <w:t>B-3</w:t>
      </w:r>
      <w:r w:rsidRPr="00AE30B1">
        <w:rPr>
          <w:b/>
          <w:sz w:val="28"/>
          <w:szCs w:val="28"/>
        </w:rPr>
        <w:tab/>
      </w:r>
      <w:r w:rsidRPr="00AE30B1">
        <w:rPr>
          <w:szCs w:val="24"/>
        </w:rPr>
        <w:t>Do your export selling prices vary according to the distribution channel identified?  If so, provide details.  Real differences in trade levels are characterised by consistent and distinct differences in functions and prices.</w:t>
      </w:r>
    </w:p>
    <w:p w14:paraId="518602C5" w14:textId="77777777" w:rsidR="00515B70" w:rsidRPr="00AE30B1" w:rsidRDefault="00515B70">
      <w:pPr>
        <w:ind w:right="-680"/>
        <w:jc w:val="both"/>
      </w:pPr>
    </w:p>
    <w:p w14:paraId="518602C6" w14:textId="77777777" w:rsidR="00515B70" w:rsidRPr="00AE30B1" w:rsidRDefault="00515B70" w:rsidP="003735F5">
      <w:pPr>
        <w:pStyle w:val="Indent1"/>
        <w:rPr>
          <w:b/>
          <w:sz w:val="28"/>
          <w:szCs w:val="28"/>
        </w:rPr>
      </w:pPr>
      <w:r w:rsidRPr="00AE30B1">
        <w:rPr>
          <w:b/>
          <w:sz w:val="28"/>
          <w:szCs w:val="28"/>
        </w:rPr>
        <w:t>B-4</w:t>
      </w:r>
      <w:r w:rsidRPr="00AE30B1">
        <w:rPr>
          <w:b/>
          <w:sz w:val="28"/>
          <w:szCs w:val="28"/>
        </w:rPr>
        <w:tab/>
      </w:r>
      <w:r w:rsidRPr="00AE30B1">
        <w:rPr>
          <w:szCs w:val="24"/>
        </w:rPr>
        <w:t>Prepare a spreadsheet named “Australian sales” listing all shipments (i</w:t>
      </w:r>
      <w:r w:rsidR="003735F5" w:rsidRPr="00AE30B1">
        <w:rPr>
          <w:szCs w:val="24"/>
        </w:rPr>
        <w:t>.</w:t>
      </w:r>
      <w:r w:rsidRPr="00AE30B1">
        <w:rPr>
          <w:szCs w:val="24"/>
        </w:rPr>
        <w:t xml:space="preserve">e. transaction by transaction) to </w:t>
      </w:r>
      <w:smartTag w:uri="urn:schemas-microsoft-com:office:smarttags" w:element="place">
        <w:smartTag w:uri="urn:schemas-microsoft-com:office:smarttags" w:element="country-region">
          <w:r w:rsidRPr="00AE30B1">
            <w:rPr>
              <w:szCs w:val="24"/>
            </w:rPr>
            <w:t>Australia</w:t>
          </w:r>
        </w:smartTag>
      </w:smartTag>
      <w:r w:rsidRPr="00AE30B1">
        <w:rPr>
          <w:szCs w:val="24"/>
        </w:rPr>
        <w:t xml:space="preserve"> of the goods under consideration in the investigation period.  You must provide this list in electronic format.  Include the following export related information</w:t>
      </w:r>
      <w:r w:rsidRPr="00AE30B1">
        <w:rPr>
          <w:sz w:val="28"/>
          <w:szCs w:val="28"/>
        </w:rPr>
        <w:t>:</w:t>
      </w:r>
    </w:p>
    <w:p w14:paraId="518602C7" w14:textId="77777777" w:rsidR="00515B70" w:rsidRPr="00AE30B1"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AE30B1" w14:paraId="518602CA" w14:textId="77777777" w:rsidTr="00C41243">
        <w:tc>
          <w:tcPr>
            <w:tcW w:w="1984" w:type="dxa"/>
          </w:tcPr>
          <w:p w14:paraId="518602C8" w14:textId="77777777" w:rsidR="00C41243" w:rsidRPr="00AE30B1" w:rsidRDefault="00C41243" w:rsidP="00C41243">
            <w:pPr>
              <w:keepLines w:val="0"/>
              <w:widowControl w:val="0"/>
              <w:ind w:left="57" w:right="57"/>
              <w:rPr>
                <w:b/>
                <w:snapToGrid w:val="0"/>
                <w:sz w:val="20"/>
              </w:rPr>
            </w:pPr>
            <w:r w:rsidRPr="00AE30B1">
              <w:rPr>
                <w:b/>
                <w:snapToGrid w:val="0"/>
                <w:sz w:val="20"/>
              </w:rPr>
              <w:t>Column heading</w:t>
            </w:r>
          </w:p>
        </w:tc>
        <w:tc>
          <w:tcPr>
            <w:tcW w:w="6804" w:type="dxa"/>
          </w:tcPr>
          <w:p w14:paraId="518602C9" w14:textId="77777777" w:rsidR="00C41243" w:rsidRPr="00AE30B1" w:rsidRDefault="00C41243" w:rsidP="00C41243">
            <w:pPr>
              <w:keepLines w:val="0"/>
              <w:widowControl w:val="0"/>
              <w:ind w:left="57" w:right="57"/>
              <w:jc w:val="center"/>
              <w:rPr>
                <w:b/>
                <w:snapToGrid w:val="0"/>
                <w:sz w:val="20"/>
              </w:rPr>
            </w:pPr>
            <w:r w:rsidRPr="00AE30B1">
              <w:rPr>
                <w:b/>
                <w:snapToGrid w:val="0"/>
                <w:sz w:val="20"/>
              </w:rPr>
              <w:t>Explanation</w:t>
            </w:r>
          </w:p>
        </w:tc>
      </w:tr>
      <w:tr w:rsidR="00C41243" w:rsidRPr="00AE30B1" w14:paraId="518602CD" w14:textId="77777777" w:rsidTr="00C41243">
        <w:tc>
          <w:tcPr>
            <w:tcW w:w="1984" w:type="dxa"/>
          </w:tcPr>
          <w:p w14:paraId="518602CB" w14:textId="77777777" w:rsidR="00C41243" w:rsidRPr="00AE30B1" w:rsidRDefault="00C41243" w:rsidP="00C41243">
            <w:pPr>
              <w:keepLines w:val="0"/>
              <w:widowControl w:val="0"/>
              <w:ind w:left="57" w:right="57"/>
              <w:rPr>
                <w:snapToGrid w:val="0"/>
                <w:sz w:val="20"/>
              </w:rPr>
            </w:pPr>
            <w:r w:rsidRPr="00AE30B1">
              <w:rPr>
                <w:snapToGrid w:val="0"/>
                <w:sz w:val="20"/>
              </w:rPr>
              <w:t xml:space="preserve">Customer name </w:t>
            </w:r>
          </w:p>
        </w:tc>
        <w:tc>
          <w:tcPr>
            <w:tcW w:w="6804" w:type="dxa"/>
          </w:tcPr>
          <w:p w14:paraId="518602CC" w14:textId="77777777" w:rsidR="00C41243" w:rsidRPr="00AE30B1" w:rsidRDefault="00C41243" w:rsidP="00C41243">
            <w:pPr>
              <w:keepLines w:val="0"/>
              <w:widowControl w:val="0"/>
              <w:ind w:left="57" w:right="57"/>
              <w:rPr>
                <w:snapToGrid w:val="0"/>
                <w:sz w:val="20"/>
              </w:rPr>
            </w:pPr>
            <w:r w:rsidRPr="00AE30B1">
              <w:rPr>
                <w:snapToGrid w:val="0"/>
                <w:sz w:val="20"/>
              </w:rPr>
              <w:t>names of your customers</w:t>
            </w:r>
          </w:p>
        </w:tc>
      </w:tr>
      <w:tr w:rsidR="00C41243" w:rsidRPr="00AE30B1" w14:paraId="518602D0" w14:textId="77777777" w:rsidTr="00C41243">
        <w:tc>
          <w:tcPr>
            <w:tcW w:w="1984" w:type="dxa"/>
          </w:tcPr>
          <w:p w14:paraId="518602CE" w14:textId="77777777" w:rsidR="00C41243" w:rsidRPr="00AE30B1" w:rsidRDefault="00C41243" w:rsidP="00C41243">
            <w:pPr>
              <w:keepLines w:val="0"/>
              <w:widowControl w:val="0"/>
              <w:ind w:left="57" w:right="57"/>
              <w:rPr>
                <w:snapToGrid w:val="0"/>
                <w:sz w:val="20"/>
              </w:rPr>
            </w:pPr>
            <w:r w:rsidRPr="00AE30B1">
              <w:rPr>
                <w:snapToGrid w:val="0"/>
                <w:sz w:val="20"/>
              </w:rPr>
              <w:t>Level of trade</w:t>
            </w:r>
          </w:p>
        </w:tc>
        <w:tc>
          <w:tcPr>
            <w:tcW w:w="6804" w:type="dxa"/>
          </w:tcPr>
          <w:p w14:paraId="518602CF" w14:textId="77777777" w:rsidR="00C41243" w:rsidRPr="00AE30B1" w:rsidRDefault="00C41243" w:rsidP="00C41243">
            <w:pPr>
              <w:keepLines w:val="0"/>
              <w:widowControl w:val="0"/>
              <w:ind w:left="57" w:right="57"/>
              <w:rPr>
                <w:snapToGrid w:val="0"/>
                <w:sz w:val="20"/>
              </w:rPr>
            </w:pPr>
            <w:r w:rsidRPr="00AE30B1">
              <w:rPr>
                <w:snapToGrid w:val="0"/>
                <w:sz w:val="20"/>
              </w:rPr>
              <w:t xml:space="preserve">the level of trade of your customers in </w:t>
            </w:r>
            <w:smartTag w:uri="urn:schemas-microsoft-com:office:smarttags" w:element="place">
              <w:smartTag w:uri="urn:schemas-microsoft-com:office:smarttags" w:element="country-region">
                <w:r w:rsidRPr="00AE30B1">
                  <w:rPr>
                    <w:snapToGrid w:val="0"/>
                    <w:sz w:val="20"/>
                  </w:rPr>
                  <w:t>Australia</w:t>
                </w:r>
              </w:smartTag>
            </w:smartTag>
          </w:p>
        </w:tc>
      </w:tr>
      <w:tr w:rsidR="00C41243" w:rsidRPr="00AE30B1" w14:paraId="518602D3" w14:textId="77777777" w:rsidTr="00C41243">
        <w:tc>
          <w:tcPr>
            <w:tcW w:w="1984" w:type="dxa"/>
          </w:tcPr>
          <w:p w14:paraId="518602D1" w14:textId="77777777" w:rsidR="00C41243" w:rsidRPr="00AE30B1" w:rsidRDefault="00C41243" w:rsidP="00C41243">
            <w:pPr>
              <w:keepLines w:val="0"/>
              <w:widowControl w:val="0"/>
              <w:ind w:left="57" w:right="57"/>
              <w:rPr>
                <w:snapToGrid w:val="0"/>
                <w:sz w:val="20"/>
              </w:rPr>
            </w:pPr>
            <w:r w:rsidRPr="00AE30B1">
              <w:rPr>
                <w:snapToGrid w:val="0"/>
                <w:sz w:val="20"/>
              </w:rPr>
              <w:t>Model/grade/type</w:t>
            </w:r>
          </w:p>
        </w:tc>
        <w:tc>
          <w:tcPr>
            <w:tcW w:w="6804" w:type="dxa"/>
          </w:tcPr>
          <w:p w14:paraId="518602D2" w14:textId="77777777" w:rsidR="00C41243" w:rsidRPr="00AE30B1" w:rsidRDefault="00C41243" w:rsidP="00C41243">
            <w:pPr>
              <w:keepLines w:val="0"/>
              <w:widowControl w:val="0"/>
              <w:ind w:left="57" w:right="57"/>
              <w:rPr>
                <w:snapToGrid w:val="0"/>
                <w:sz w:val="20"/>
              </w:rPr>
            </w:pPr>
            <w:r w:rsidRPr="00AE30B1">
              <w:rPr>
                <w:snapToGrid w:val="0"/>
                <w:sz w:val="20"/>
              </w:rPr>
              <w:t>commercial model/grade or type</w:t>
            </w:r>
          </w:p>
        </w:tc>
      </w:tr>
      <w:tr w:rsidR="00C41243" w:rsidRPr="00AE30B1" w14:paraId="518602D6" w14:textId="77777777" w:rsidTr="00C41243">
        <w:tc>
          <w:tcPr>
            <w:tcW w:w="1984" w:type="dxa"/>
          </w:tcPr>
          <w:p w14:paraId="518602D4" w14:textId="77777777" w:rsidR="00C41243" w:rsidRPr="00AE30B1" w:rsidRDefault="00C41243" w:rsidP="00C41243">
            <w:pPr>
              <w:keepLines w:val="0"/>
              <w:widowControl w:val="0"/>
              <w:ind w:left="57" w:right="57"/>
              <w:rPr>
                <w:snapToGrid w:val="0"/>
                <w:sz w:val="20"/>
              </w:rPr>
            </w:pPr>
            <w:r w:rsidRPr="00AE30B1">
              <w:rPr>
                <w:snapToGrid w:val="0"/>
                <w:sz w:val="20"/>
              </w:rPr>
              <w:t>Product code</w:t>
            </w:r>
          </w:p>
        </w:tc>
        <w:tc>
          <w:tcPr>
            <w:tcW w:w="6804" w:type="dxa"/>
          </w:tcPr>
          <w:p w14:paraId="518602D5" w14:textId="77777777" w:rsidR="00C41243" w:rsidRPr="00AE30B1" w:rsidRDefault="00C41243" w:rsidP="00C41243">
            <w:pPr>
              <w:keepLines w:val="0"/>
              <w:widowControl w:val="0"/>
              <w:ind w:left="57" w:right="57"/>
              <w:rPr>
                <w:snapToGrid w:val="0"/>
                <w:sz w:val="20"/>
              </w:rPr>
            </w:pPr>
            <w:r w:rsidRPr="00AE30B1">
              <w:rPr>
                <w:snapToGrid w:val="0"/>
                <w:sz w:val="20"/>
              </w:rPr>
              <w:t>code used in your records for the model/grade/type identified.  Explain the product codes in your submission.</w:t>
            </w:r>
          </w:p>
        </w:tc>
      </w:tr>
      <w:tr w:rsidR="003D1C4C" w:rsidRPr="00AE30B1" w14:paraId="613B42B7" w14:textId="77777777" w:rsidTr="00C41243">
        <w:tc>
          <w:tcPr>
            <w:tcW w:w="1984" w:type="dxa"/>
          </w:tcPr>
          <w:p w14:paraId="23BB9352" w14:textId="3136DDF2" w:rsidR="003D1C4C" w:rsidRPr="00AE30B1" w:rsidRDefault="003D1C4C" w:rsidP="003D1C4C">
            <w:pPr>
              <w:keepLines w:val="0"/>
              <w:widowControl w:val="0"/>
              <w:ind w:left="57" w:right="57"/>
              <w:rPr>
                <w:snapToGrid w:val="0"/>
                <w:sz w:val="20"/>
              </w:rPr>
            </w:pPr>
            <w:r w:rsidRPr="00AE30B1">
              <w:rPr>
                <w:snapToGrid w:val="0"/>
                <w:sz w:val="20"/>
              </w:rPr>
              <w:t>Applicable standard</w:t>
            </w:r>
          </w:p>
        </w:tc>
        <w:tc>
          <w:tcPr>
            <w:tcW w:w="6804" w:type="dxa"/>
          </w:tcPr>
          <w:p w14:paraId="6E0F6FA7" w14:textId="764C00FB" w:rsidR="003D1C4C" w:rsidRPr="00AE30B1" w:rsidRDefault="003D1C4C" w:rsidP="00C41243">
            <w:pPr>
              <w:keepLines w:val="0"/>
              <w:widowControl w:val="0"/>
              <w:ind w:left="57" w:right="57"/>
              <w:rPr>
                <w:snapToGrid w:val="0"/>
                <w:sz w:val="20"/>
              </w:rPr>
            </w:pPr>
            <w:r w:rsidRPr="00AE30B1">
              <w:rPr>
                <w:snapToGrid w:val="0"/>
                <w:sz w:val="20"/>
              </w:rPr>
              <w:t>If applicable, indicate the standard to which the goods are</w:t>
            </w:r>
            <w:r w:rsidR="001B1B53" w:rsidRPr="00AE30B1">
              <w:rPr>
                <w:snapToGrid w:val="0"/>
                <w:sz w:val="20"/>
              </w:rPr>
              <w:t xml:space="preserve"> produced, i.e. AS/NZS, JIS etc</w:t>
            </w:r>
            <w:r w:rsidR="007504F2" w:rsidRPr="00AE30B1">
              <w:rPr>
                <w:snapToGrid w:val="0"/>
                <w:sz w:val="20"/>
              </w:rPr>
              <w:t>. Please submit a complete English language version of every single specification standard for which you have.</w:t>
            </w:r>
          </w:p>
        </w:tc>
      </w:tr>
      <w:tr w:rsidR="003D1C4C" w:rsidRPr="00AE30B1" w14:paraId="02C93A16" w14:textId="77777777" w:rsidTr="00C41243">
        <w:tc>
          <w:tcPr>
            <w:tcW w:w="1984" w:type="dxa"/>
          </w:tcPr>
          <w:p w14:paraId="397B59CC" w14:textId="5E0C269B" w:rsidR="003D1C4C" w:rsidRPr="00AE30B1" w:rsidRDefault="003D1C4C" w:rsidP="003D1C4C">
            <w:pPr>
              <w:keepLines w:val="0"/>
              <w:widowControl w:val="0"/>
              <w:ind w:left="57" w:right="57"/>
              <w:rPr>
                <w:snapToGrid w:val="0"/>
                <w:sz w:val="20"/>
              </w:rPr>
            </w:pPr>
            <w:r w:rsidRPr="00AE30B1">
              <w:rPr>
                <w:snapToGrid w:val="0"/>
                <w:sz w:val="20"/>
              </w:rPr>
              <w:t>Cross-sectional dimension</w:t>
            </w:r>
          </w:p>
        </w:tc>
        <w:tc>
          <w:tcPr>
            <w:tcW w:w="6804" w:type="dxa"/>
          </w:tcPr>
          <w:p w14:paraId="4C30AF7D" w14:textId="1CB9CEC7" w:rsidR="003D1C4C" w:rsidRPr="00AE30B1" w:rsidRDefault="003D1C4C" w:rsidP="00C41243">
            <w:pPr>
              <w:keepLines w:val="0"/>
              <w:widowControl w:val="0"/>
              <w:ind w:left="57" w:right="57"/>
              <w:rPr>
                <w:snapToGrid w:val="0"/>
                <w:sz w:val="20"/>
              </w:rPr>
            </w:pPr>
            <w:r w:rsidRPr="00AE30B1">
              <w:rPr>
                <w:snapToGrid w:val="0"/>
                <w:sz w:val="20"/>
              </w:rPr>
              <w:t>Indicate the cross-sectional dimension in millimetres (mm)</w:t>
            </w:r>
          </w:p>
        </w:tc>
      </w:tr>
      <w:tr w:rsidR="003D1C4C" w:rsidRPr="00AE30B1" w14:paraId="0136A366" w14:textId="77777777" w:rsidTr="00C41243">
        <w:tc>
          <w:tcPr>
            <w:tcW w:w="1984" w:type="dxa"/>
          </w:tcPr>
          <w:p w14:paraId="71BF88F3" w14:textId="191ED348" w:rsidR="003D1C4C" w:rsidRPr="00AE30B1" w:rsidRDefault="003D1C4C" w:rsidP="00C41243">
            <w:pPr>
              <w:keepLines w:val="0"/>
              <w:widowControl w:val="0"/>
              <w:ind w:left="57" w:right="57"/>
              <w:rPr>
                <w:snapToGrid w:val="0"/>
                <w:sz w:val="20"/>
              </w:rPr>
            </w:pPr>
            <w:r w:rsidRPr="00AE30B1">
              <w:rPr>
                <w:snapToGrid w:val="0"/>
                <w:sz w:val="20"/>
              </w:rPr>
              <w:t>Chromium, %</w:t>
            </w:r>
          </w:p>
        </w:tc>
        <w:tc>
          <w:tcPr>
            <w:tcW w:w="6804" w:type="dxa"/>
          </w:tcPr>
          <w:p w14:paraId="5BF5D699" w14:textId="0895FB24" w:rsidR="003D1C4C" w:rsidRPr="00AE30B1" w:rsidRDefault="003D1C4C" w:rsidP="00C41243">
            <w:pPr>
              <w:keepLines w:val="0"/>
              <w:widowControl w:val="0"/>
              <w:ind w:left="57" w:right="57"/>
              <w:rPr>
                <w:snapToGrid w:val="0"/>
                <w:sz w:val="20"/>
              </w:rPr>
            </w:pPr>
            <w:r w:rsidRPr="00AE30B1">
              <w:rPr>
                <w:snapToGrid w:val="0"/>
                <w:sz w:val="20"/>
              </w:rPr>
              <w:t>Indicate the aim chemistry of the goods in terms of percentage chromium, %.</w:t>
            </w:r>
          </w:p>
        </w:tc>
      </w:tr>
      <w:tr w:rsidR="004D7CAB" w:rsidRPr="00AE30B1" w14:paraId="69B58428" w14:textId="77777777" w:rsidTr="00C41243">
        <w:tc>
          <w:tcPr>
            <w:tcW w:w="1984" w:type="dxa"/>
          </w:tcPr>
          <w:p w14:paraId="7D7EE063" w14:textId="739BE3AC" w:rsidR="004D7CAB" w:rsidRPr="00AE30B1" w:rsidRDefault="004D7CAB" w:rsidP="00C41243">
            <w:pPr>
              <w:keepLines w:val="0"/>
              <w:widowControl w:val="0"/>
              <w:ind w:left="57" w:right="57"/>
              <w:rPr>
                <w:snapToGrid w:val="0"/>
                <w:sz w:val="20"/>
              </w:rPr>
            </w:pPr>
            <w:r w:rsidRPr="00AE30B1">
              <w:rPr>
                <w:snapToGrid w:val="0"/>
                <w:sz w:val="20"/>
              </w:rPr>
              <w:t>Prime/Non-Prime Product</w:t>
            </w:r>
          </w:p>
        </w:tc>
        <w:tc>
          <w:tcPr>
            <w:tcW w:w="6804" w:type="dxa"/>
          </w:tcPr>
          <w:p w14:paraId="07733499" w14:textId="040EDDCD" w:rsidR="004D7CAB" w:rsidRPr="00AE30B1" w:rsidRDefault="007504F2" w:rsidP="00C41243">
            <w:pPr>
              <w:keepLines w:val="0"/>
              <w:widowControl w:val="0"/>
              <w:ind w:left="57" w:right="57"/>
              <w:rPr>
                <w:snapToGrid w:val="0"/>
                <w:sz w:val="20"/>
              </w:rPr>
            </w:pPr>
            <w:r w:rsidRPr="00AE30B1">
              <w:rPr>
                <w:snapToGrid w:val="0"/>
                <w:sz w:val="20"/>
              </w:rPr>
              <w:t>Indicate whether the good is prime or non-prime (secondary) product</w:t>
            </w:r>
          </w:p>
        </w:tc>
      </w:tr>
      <w:tr w:rsidR="00C41243" w:rsidRPr="00AE30B1" w14:paraId="518602D9" w14:textId="77777777" w:rsidTr="00C41243">
        <w:tc>
          <w:tcPr>
            <w:tcW w:w="1984" w:type="dxa"/>
          </w:tcPr>
          <w:p w14:paraId="518602D7" w14:textId="77777777" w:rsidR="00C41243" w:rsidRPr="00AE30B1" w:rsidRDefault="00C41243" w:rsidP="00C41243">
            <w:pPr>
              <w:keepLines w:val="0"/>
              <w:widowControl w:val="0"/>
              <w:ind w:left="57" w:right="57"/>
              <w:rPr>
                <w:snapToGrid w:val="0"/>
                <w:sz w:val="20"/>
              </w:rPr>
            </w:pPr>
            <w:r w:rsidRPr="00AE30B1">
              <w:rPr>
                <w:snapToGrid w:val="0"/>
                <w:sz w:val="20"/>
              </w:rPr>
              <w:t>Invoice number</w:t>
            </w:r>
          </w:p>
        </w:tc>
        <w:tc>
          <w:tcPr>
            <w:tcW w:w="6804" w:type="dxa"/>
          </w:tcPr>
          <w:p w14:paraId="518602D8" w14:textId="77777777" w:rsidR="00C41243" w:rsidRPr="00AE30B1" w:rsidRDefault="00C41243" w:rsidP="00C41243">
            <w:pPr>
              <w:keepLines w:val="0"/>
              <w:widowControl w:val="0"/>
              <w:ind w:left="57" w:right="57"/>
              <w:rPr>
                <w:snapToGrid w:val="0"/>
                <w:sz w:val="20"/>
              </w:rPr>
            </w:pPr>
            <w:r w:rsidRPr="00AE30B1">
              <w:rPr>
                <w:snapToGrid w:val="0"/>
                <w:sz w:val="20"/>
              </w:rPr>
              <w:t>invoice number</w:t>
            </w:r>
          </w:p>
        </w:tc>
      </w:tr>
      <w:tr w:rsidR="00C41243" w:rsidRPr="00AE30B1" w14:paraId="518602DC" w14:textId="77777777" w:rsidTr="00C41243">
        <w:tc>
          <w:tcPr>
            <w:tcW w:w="1984" w:type="dxa"/>
          </w:tcPr>
          <w:p w14:paraId="518602DA" w14:textId="77777777" w:rsidR="00C41243" w:rsidRPr="00AE30B1" w:rsidRDefault="00C41243" w:rsidP="00C41243">
            <w:pPr>
              <w:keepLines w:val="0"/>
              <w:widowControl w:val="0"/>
              <w:ind w:left="57" w:right="57"/>
              <w:rPr>
                <w:snapToGrid w:val="0"/>
                <w:sz w:val="20"/>
              </w:rPr>
            </w:pPr>
            <w:r w:rsidRPr="00AE30B1">
              <w:rPr>
                <w:snapToGrid w:val="0"/>
                <w:sz w:val="20"/>
              </w:rPr>
              <w:t>Invoice date</w:t>
            </w:r>
          </w:p>
        </w:tc>
        <w:tc>
          <w:tcPr>
            <w:tcW w:w="6804" w:type="dxa"/>
          </w:tcPr>
          <w:p w14:paraId="518602DB" w14:textId="77777777" w:rsidR="00C41243" w:rsidRPr="00AE30B1" w:rsidRDefault="00C41243" w:rsidP="00C41243">
            <w:pPr>
              <w:keepLines w:val="0"/>
              <w:widowControl w:val="0"/>
              <w:ind w:left="57" w:right="57"/>
              <w:rPr>
                <w:snapToGrid w:val="0"/>
                <w:sz w:val="20"/>
              </w:rPr>
            </w:pPr>
            <w:r w:rsidRPr="00AE30B1">
              <w:rPr>
                <w:snapToGrid w:val="0"/>
                <w:sz w:val="20"/>
              </w:rPr>
              <w:t>invoice date</w:t>
            </w:r>
          </w:p>
        </w:tc>
      </w:tr>
      <w:tr w:rsidR="00C41243" w:rsidRPr="00AE30B1" w14:paraId="518602DF" w14:textId="77777777" w:rsidTr="00C41243">
        <w:tc>
          <w:tcPr>
            <w:tcW w:w="1984" w:type="dxa"/>
          </w:tcPr>
          <w:p w14:paraId="518602DD" w14:textId="77777777" w:rsidR="00C41243" w:rsidRPr="00AE30B1" w:rsidRDefault="00C41243" w:rsidP="00C41243">
            <w:pPr>
              <w:keepLines w:val="0"/>
              <w:widowControl w:val="0"/>
              <w:ind w:left="57" w:right="57"/>
              <w:rPr>
                <w:snapToGrid w:val="0"/>
                <w:sz w:val="20"/>
              </w:rPr>
            </w:pPr>
            <w:r w:rsidRPr="00AE30B1">
              <w:rPr>
                <w:snapToGrid w:val="0"/>
                <w:sz w:val="20"/>
              </w:rPr>
              <w:t>Date of sale</w:t>
            </w:r>
          </w:p>
        </w:tc>
        <w:tc>
          <w:tcPr>
            <w:tcW w:w="6804" w:type="dxa"/>
          </w:tcPr>
          <w:p w14:paraId="518602DE" w14:textId="77777777" w:rsidR="00C41243" w:rsidRPr="00AE30B1" w:rsidRDefault="00C41243" w:rsidP="00C41243">
            <w:pPr>
              <w:keepLines w:val="0"/>
              <w:widowControl w:val="0"/>
              <w:ind w:left="57" w:right="57"/>
              <w:rPr>
                <w:snapToGrid w:val="0"/>
                <w:sz w:val="20"/>
              </w:rPr>
            </w:pPr>
            <w:r w:rsidRPr="00AE30B1">
              <w:rPr>
                <w:snapToGrid w:val="0"/>
                <w:sz w:val="20"/>
              </w:rPr>
              <w:t xml:space="preserve">refer to the explanation at the beginning of this section.  If you consider that a date </w:t>
            </w:r>
            <w:r w:rsidRPr="00AE30B1">
              <w:rPr>
                <w:i/>
                <w:snapToGrid w:val="0"/>
                <w:sz w:val="20"/>
              </w:rPr>
              <w:t>other than</w:t>
            </w:r>
            <w:r w:rsidRPr="00AE30B1">
              <w:rPr>
                <w:snapToGrid w:val="0"/>
                <w:sz w:val="20"/>
              </w:rPr>
              <w:t xml:space="preserve"> the invoice date best establishes the material terms of sale, report that date.  For example, order confirmation, contract, or purchase order date.</w:t>
            </w:r>
          </w:p>
        </w:tc>
      </w:tr>
      <w:tr w:rsidR="00B87198" w:rsidRPr="00AE30B1" w14:paraId="518602E2" w14:textId="77777777" w:rsidTr="00C41243">
        <w:tc>
          <w:tcPr>
            <w:tcW w:w="1984" w:type="dxa"/>
          </w:tcPr>
          <w:p w14:paraId="518602E0" w14:textId="77777777" w:rsidR="00B87198" w:rsidRPr="00AE30B1" w:rsidRDefault="00B87198" w:rsidP="00C41243">
            <w:pPr>
              <w:keepLines w:val="0"/>
              <w:widowControl w:val="0"/>
              <w:ind w:left="57" w:right="57"/>
              <w:rPr>
                <w:snapToGrid w:val="0"/>
                <w:sz w:val="20"/>
              </w:rPr>
            </w:pPr>
            <w:r w:rsidRPr="00AE30B1">
              <w:rPr>
                <w:snapToGrid w:val="0"/>
                <w:sz w:val="20"/>
              </w:rPr>
              <w:t>Quarter</w:t>
            </w:r>
          </w:p>
        </w:tc>
        <w:tc>
          <w:tcPr>
            <w:tcW w:w="6804" w:type="dxa"/>
          </w:tcPr>
          <w:p w14:paraId="518602E1" w14:textId="77777777" w:rsidR="00B87198" w:rsidRPr="00AE30B1" w:rsidRDefault="00BD44DF" w:rsidP="00BD44DF">
            <w:pPr>
              <w:keepLines w:val="0"/>
              <w:widowControl w:val="0"/>
              <w:ind w:left="57" w:right="57"/>
              <w:rPr>
                <w:snapToGrid w:val="0"/>
                <w:sz w:val="20"/>
              </w:rPr>
            </w:pPr>
            <w:r w:rsidRPr="00AE30B1">
              <w:rPr>
                <w:snapToGrid w:val="0"/>
                <w:sz w:val="20"/>
              </w:rPr>
              <w:t>The quarter that the date of sale occurred</w:t>
            </w:r>
          </w:p>
        </w:tc>
      </w:tr>
      <w:tr w:rsidR="00C41243" w:rsidRPr="00AE30B1" w14:paraId="518602E5" w14:textId="77777777" w:rsidTr="00C41243">
        <w:tc>
          <w:tcPr>
            <w:tcW w:w="1984" w:type="dxa"/>
          </w:tcPr>
          <w:p w14:paraId="518602E3" w14:textId="77777777" w:rsidR="00C41243" w:rsidRPr="00AE30B1" w:rsidRDefault="00C41243" w:rsidP="00C41243">
            <w:pPr>
              <w:keepLines w:val="0"/>
              <w:widowControl w:val="0"/>
              <w:ind w:left="57" w:right="57"/>
              <w:rPr>
                <w:snapToGrid w:val="0"/>
                <w:sz w:val="20"/>
              </w:rPr>
            </w:pPr>
            <w:r w:rsidRPr="00AE30B1">
              <w:rPr>
                <w:snapToGrid w:val="0"/>
                <w:sz w:val="20"/>
              </w:rPr>
              <w:t>Order number</w:t>
            </w:r>
          </w:p>
        </w:tc>
        <w:tc>
          <w:tcPr>
            <w:tcW w:w="6804" w:type="dxa"/>
          </w:tcPr>
          <w:p w14:paraId="518602E4" w14:textId="77777777" w:rsidR="00C41243" w:rsidRPr="00AE30B1" w:rsidRDefault="00C41243" w:rsidP="00C41243">
            <w:pPr>
              <w:keepLines w:val="0"/>
              <w:widowControl w:val="0"/>
              <w:ind w:left="57" w:right="57"/>
              <w:rPr>
                <w:snapToGrid w:val="0"/>
                <w:sz w:val="20"/>
              </w:rPr>
            </w:pPr>
            <w:r w:rsidRPr="00AE30B1">
              <w:rPr>
                <w:snapToGrid w:val="0"/>
                <w:sz w:val="20"/>
              </w:rPr>
              <w:t>if applicable, show order confirmation, contract or purchase order number if you have shown a date other than invoice date as being the date of sale.</w:t>
            </w:r>
          </w:p>
        </w:tc>
      </w:tr>
      <w:tr w:rsidR="00C41243" w:rsidRPr="00AE30B1" w14:paraId="518602E8" w14:textId="77777777" w:rsidTr="00C41243">
        <w:tc>
          <w:tcPr>
            <w:tcW w:w="1984" w:type="dxa"/>
          </w:tcPr>
          <w:p w14:paraId="518602E6" w14:textId="77777777" w:rsidR="00C41243" w:rsidRPr="00AE30B1" w:rsidRDefault="00C41243" w:rsidP="00C41243">
            <w:pPr>
              <w:keepLines w:val="0"/>
              <w:widowControl w:val="0"/>
              <w:ind w:left="57" w:right="57"/>
              <w:rPr>
                <w:snapToGrid w:val="0"/>
                <w:sz w:val="20"/>
              </w:rPr>
            </w:pPr>
            <w:r w:rsidRPr="00AE30B1">
              <w:rPr>
                <w:snapToGrid w:val="0"/>
                <w:sz w:val="20"/>
              </w:rPr>
              <w:t>Shipping terms</w:t>
            </w:r>
          </w:p>
        </w:tc>
        <w:tc>
          <w:tcPr>
            <w:tcW w:w="6804" w:type="dxa"/>
          </w:tcPr>
          <w:p w14:paraId="518602E7" w14:textId="77777777" w:rsidR="00C41243" w:rsidRPr="00AE30B1" w:rsidRDefault="00C41243" w:rsidP="00C41243">
            <w:pPr>
              <w:keepLines w:val="0"/>
              <w:widowControl w:val="0"/>
              <w:ind w:left="57" w:right="57"/>
              <w:rPr>
                <w:snapToGrid w:val="0"/>
                <w:sz w:val="20"/>
              </w:rPr>
            </w:pPr>
            <w:r w:rsidRPr="00AE30B1">
              <w:rPr>
                <w:snapToGrid w:val="0"/>
                <w:sz w:val="20"/>
              </w:rPr>
              <w:t>Delivery terms eg. CIF, C&amp;F, FOB, DDP (in accordance with Incoterms)</w:t>
            </w:r>
          </w:p>
        </w:tc>
      </w:tr>
      <w:tr w:rsidR="00C41243" w:rsidRPr="00AE30B1" w14:paraId="518602EB" w14:textId="77777777" w:rsidTr="00C41243">
        <w:tc>
          <w:tcPr>
            <w:tcW w:w="1984" w:type="dxa"/>
          </w:tcPr>
          <w:p w14:paraId="518602E9" w14:textId="77777777" w:rsidR="00C41243" w:rsidRPr="00AE30B1" w:rsidRDefault="00C41243" w:rsidP="00C41243">
            <w:pPr>
              <w:keepLines w:val="0"/>
              <w:widowControl w:val="0"/>
              <w:ind w:left="57" w:right="57"/>
              <w:rPr>
                <w:snapToGrid w:val="0"/>
                <w:sz w:val="20"/>
              </w:rPr>
            </w:pPr>
            <w:r w:rsidRPr="00AE30B1">
              <w:rPr>
                <w:snapToGrid w:val="0"/>
                <w:sz w:val="20"/>
              </w:rPr>
              <w:t>Payment terms</w:t>
            </w:r>
          </w:p>
        </w:tc>
        <w:tc>
          <w:tcPr>
            <w:tcW w:w="6804" w:type="dxa"/>
          </w:tcPr>
          <w:p w14:paraId="518602EA" w14:textId="77777777" w:rsidR="00C41243" w:rsidRPr="00AE30B1" w:rsidRDefault="00C41243" w:rsidP="00C41243">
            <w:pPr>
              <w:keepLines w:val="0"/>
              <w:widowControl w:val="0"/>
              <w:ind w:left="57" w:right="57"/>
              <w:rPr>
                <w:snapToGrid w:val="0"/>
                <w:sz w:val="20"/>
              </w:rPr>
            </w:pPr>
            <w:r w:rsidRPr="00AE30B1">
              <w:rPr>
                <w:snapToGrid w:val="0"/>
                <w:sz w:val="20"/>
              </w:rPr>
              <w:t>agreed payment terms eg. 60 days=60 etc</w:t>
            </w:r>
          </w:p>
        </w:tc>
      </w:tr>
      <w:tr w:rsidR="00C41243" w:rsidRPr="00AE30B1" w14:paraId="518602EE" w14:textId="77777777" w:rsidTr="00C41243">
        <w:tc>
          <w:tcPr>
            <w:tcW w:w="1984" w:type="dxa"/>
          </w:tcPr>
          <w:p w14:paraId="518602EC" w14:textId="77777777" w:rsidR="00C41243" w:rsidRPr="00AE30B1" w:rsidRDefault="00C41243" w:rsidP="00C41243">
            <w:pPr>
              <w:keepLines w:val="0"/>
              <w:widowControl w:val="0"/>
              <w:ind w:left="57" w:right="57"/>
              <w:rPr>
                <w:snapToGrid w:val="0"/>
                <w:sz w:val="20"/>
              </w:rPr>
            </w:pPr>
            <w:r w:rsidRPr="00AE30B1">
              <w:rPr>
                <w:snapToGrid w:val="0"/>
                <w:sz w:val="20"/>
              </w:rPr>
              <w:t>Quantity</w:t>
            </w:r>
          </w:p>
        </w:tc>
        <w:tc>
          <w:tcPr>
            <w:tcW w:w="6804" w:type="dxa"/>
          </w:tcPr>
          <w:p w14:paraId="518602ED" w14:textId="4203DCCC" w:rsidR="00C41243" w:rsidRPr="00AE30B1" w:rsidRDefault="00C41243" w:rsidP="00C41243">
            <w:pPr>
              <w:keepLines w:val="0"/>
              <w:widowControl w:val="0"/>
              <w:ind w:left="57" w:right="57"/>
              <w:rPr>
                <w:snapToGrid w:val="0"/>
                <w:sz w:val="20"/>
              </w:rPr>
            </w:pPr>
            <w:r w:rsidRPr="00AE30B1">
              <w:rPr>
                <w:snapToGrid w:val="0"/>
                <w:sz w:val="20"/>
              </w:rPr>
              <w:t>Quantity in units shown on the invoice.  Show basis e</w:t>
            </w:r>
            <w:r w:rsidR="00640FAA" w:rsidRPr="00AE30B1">
              <w:rPr>
                <w:snapToGrid w:val="0"/>
                <w:sz w:val="20"/>
              </w:rPr>
              <w:t>.</w:t>
            </w:r>
            <w:r w:rsidRPr="00AE30B1">
              <w:rPr>
                <w:snapToGrid w:val="0"/>
                <w:sz w:val="20"/>
              </w:rPr>
              <w:t>g</w:t>
            </w:r>
            <w:r w:rsidR="00640FAA" w:rsidRPr="00AE30B1">
              <w:rPr>
                <w:snapToGrid w:val="0"/>
                <w:sz w:val="20"/>
              </w:rPr>
              <w:t>.</w:t>
            </w:r>
            <w:r w:rsidRPr="00AE30B1">
              <w:rPr>
                <w:snapToGrid w:val="0"/>
                <w:sz w:val="20"/>
              </w:rPr>
              <w:t xml:space="preserve"> kg.</w:t>
            </w:r>
          </w:p>
        </w:tc>
      </w:tr>
      <w:tr w:rsidR="00C41243" w:rsidRPr="00AE30B1" w14:paraId="518602F1" w14:textId="77777777" w:rsidTr="00C41243">
        <w:tc>
          <w:tcPr>
            <w:tcW w:w="1984" w:type="dxa"/>
          </w:tcPr>
          <w:p w14:paraId="518602EF" w14:textId="77777777" w:rsidR="00C41243" w:rsidRPr="00AE30B1" w:rsidRDefault="00C41243" w:rsidP="00C41243">
            <w:pPr>
              <w:keepLines w:val="0"/>
              <w:widowControl w:val="0"/>
              <w:ind w:left="57" w:right="57"/>
              <w:rPr>
                <w:snapToGrid w:val="0"/>
                <w:sz w:val="20"/>
              </w:rPr>
            </w:pPr>
            <w:r w:rsidRPr="00AE30B1">
              <w:rPr>
                <w:snapToGrid w:val="0"/>
                <w:sz w:val="20"/>
              </w:rPr>
              <w:t>Gross invoice value</w:t>
            </w:r>
          </w:p>
        </w:tc>
        <w:tc>
          <w:tcPr>
            <w:tcW w:w="6804" w:type="dxa"/>
          </w:tcPr>
          <w:p w14:paraId="518602F0" w14:textId="77777777" w:rsidR="00C41243" w:rsidRPr="00AE30B1" w:rsidRDefault="00C41243" w:rsidP="00C41243">
            <w:pPr>
              <w:keepLines w:val="0"/>
              <w:widowControl w:val="0"/>
              <w:ind w:left="57" w:right="57"/>
              <w:rPr>
                <w:snapToGrid w:val="0"/>
                <w:sz w:val="20"/>
              </w:rPr>
            </w:pPr>
            <w:r w:rsidRPr="00AE30B1">
              <w:rPr>
                <w:snapToGrid w:val="0"/>
                <w:sz w:val="20"/>
              </w:rPr>
              <w:t xml:space="preserve">gross invoice value shown on invoice </w:t>
            </w:r>
            <w:r w:rsidRPr="00AE30B1">
              <w:rPr>
                <w:i/>
                <w:snapToGrid w:val="0"/>
                <w:sz w:val="20"/>
              </w:rPr>
              <w:t>in the currency of sale</w:t>
            </w:r>
            <w:r w:rsidRPr="00AE30B1">
              <w:rPr>
                <w:snapToGrid w:val="0"/>
                <w:sz w:val="20"/>
              </w:rPr>
              <w:t xml:space="preserve">, </w:t>
            </w:r>
            <w:r w:rsidRPr="00AE30B1">
              <w:rPr>
                <w:i/>
                <w:snapToGrid w:val="0"/>
                <w:sz w:val="20"/>
              </w:rPr>
              <w:t>excluding taxes.</w:t>
            </w:r>
          </w:p>
        </w:tc>
      </w:tr>
      <w:tr w:rsidR="00C41243" w:rsidRPr="00AE30B1" w14:paraId="518602F4" w14:textId="77777777" w:rsidTr="00C41243">
        <w:tc>
          <w:tcPr>
            <w:tcW w:w="1984" w:type="dxa"/>
          </w:tcPr>
          <w:p w14:paraId="518602F2" w14:textId="77777777" w:rsidR="00C41243" w:rsidRPr="00AE30B1" w:rsidRDefault="00C41243" w:rsidP="00C41243">
            <w:pPr>
              <w:keepLines w:val="0"/>
              <w:widowControl w:val="0"/>
              <w:ind w:left="57" w:right="57"/>
              <w:rPr>
                <w:snapToGrid w:val="0"/>
                <w:sz w:val="20"/>
              </w:rPr>
            </w:pPr>
            <w:r w:rsidRPr="00AE30B1">
              <w:rPr>
                <w:snapToGrid w:val="0"/>
                <w:sz w:val="20"/>
              </w:rPr>
              <w:t>Discounts on the invoice</w:t>
            </w:r>
          </w:p>
        </w:tc>
        <w:tc>
          <w:tcPr>
            <w:tcW w:w="6804" w:type="dxa"/>
          </w:tcPr>
          <w:p w14:paraId="518602F3" w14:textId="77777777" w:rsidR="00C41243" w:rsidRPr="00AE30B1" w:rsidRDefault="00C41243" w:rsidP="00C41243">
            <w:pPr>
              <w:keepLines w:val="0"/>
              <w:widowControl w:val="0"/>
              <w:ind w:left="57" w:right="57"/>
              <w:rPr>
                <w:snapToGrid w:val="0"/>
                <w:sz w:val="20"/>
              </w:rPr>
            </w:pPr>
            <w:r w:rsidRPr="00AE30B1">
              <w:rPr>
                <w:snapToGrid w:val="0"/>
                <w:sz w:val="20"/>
              </w:rPr>
              <w:t>if applicable, the amount of any discount deducted on the invoice on each transaction.  If a % discount applies show that % discount applying in another column.</w:t>
            </w:r>
          </w:p>
        </w:tc>
      </w:tr>
      <w:tr w:rsidR="00C41243" w:rsidRPr="00AE30B1" w14:paraId="518602F7" w14:textId="77777777" w:rsidTr="00C41243">
        <w:tc>
          <w:tcPr>
            <w:tcW w:w="1984" w:type="dxa"/>
          </w:tcPr>
          <w:p w14:paraId="518602F5" w14:textId="77777777" w:rsidR="00C41243" w:rsidRPr="00AE30B1" w:rsidRDefault="00C41243" w:rsidP="00C41243">
            <w:pPr>
              <w:keepLines w:val="0"/>
              <w:widowControl w:val="0"/>
              <w:ind w:left="57" w:right="57"/>
              <w:rPr>
                <w:snapToGrid w:val="0"/>
                <w:sz w:val="20"/>
              </w:rPr>
            </w:pPr>
            <w:r w:rsidRPr="00AE30B1">
              <w:rPr>
                <w:snapToGrid w:val="0"/>
                <w:sz w:val="20"/>
              </w:rPr>
              <w:t>Other charges</w:t>
            </w:r>
          </w:p>
        </w:tc>
        <w:tc>
          <w:tcPr>
            <w:tcW w:w="6804" w:type="dxa"/>
          </w:tcPr>
          <w:p w14:paraId="518602F6" w14:textId="77777777" w:rsidR="00C41243" w:rsidRPr="00AE30B1" w:rsidRDefault="00C41243" w:rsidP="00C41243">
            <w:pPr>
              <w:keepLines w:val="0"/>
              <w:widowControl w:val="0"/>
              <w:ind w:left="57" w:right="57"/>
              <w:rPr>
                <w:snapToGrid w:val="0"/>
                <w:sz w:val="20"/>
              </w:rPr>
            </w:pPr>
            <w:r w:rsidRPr="00AE30B1">
              <w:rPr>
                <w:snapToGrid w:val="0"/>
                <w:sz w:val="20"/>
              </w:rPr>
              <w:t xml:space="preserve">any other charges, or price reductions, that affect the net invoice value. </w:t>
            </w:r>
            <w:r w:rsidRPr="00AE30B1">
              <w:rPr>
                <w:snapToGrid w:val="0"/>
                <w:sz w:val="20"/>
              </w:rPr>
              <w:lastRenderedPageBreak/>
              <w:t>Insert additional columns and provide a description.</w:t>
            </w:r>
          </w:p>
        </w:tc>
      </w:tr>
      <w:tr w:rsidR="00C41243" w:rsidRPr="00AE30B1" w14:paraId="518602FA" w14:textId="77777777" w:rsidTr="00C41243">
        <w:tc>
          <w:tcPr>
            <w:tcW w:w="1984" w:type="dxa"/>
          </w:tcPr>
          <w:p w14:paraId="518602F8" w14:textId="77777777" w:rsidR="00C41243" w:rsidRPr="00AE30B1" w:rsidRDefault="00C41243" w:rsidP="00C41243">
            <w:pPr>
              <w:keepLines w:val="0"/>
              <w:widowControl w:val="0"/>
              <w:ind w:left="57" w:right="57"/>
              <w:rPr>
                <w:snapToGrid w:val="0"/>
                <w:sz w:val="20"/>
              </w:rPr>
            </w:pPr>
            <w:r w:rsidRPr="00AE30B1">
              <w:rPr>
                <w:snapToGrid w:val="0"/>
                <w:sz w:val="20"/>
              </w:rPr>
              <w:lastRenderedPageBreak/>
              <w:t>Invoice currency</w:t>
            </w:r>
          </w:p>
        </w:tc>
        <w:tc>
          <w:tcPr>
            <w:tcW w:w="6804" w:type="dxa"/>
          </w:tcPr>
          <w:p w14:paraId="518602F9" w14:textId="77777777" w:rsidR="00C41243" w:rsidRPr="00AE30B1" w:rsidRDefault="00C41243" w:rsidP="00C41243">
            <w:pPr>
              <w:keepLines w:val="0"/>
              <w:widowControl w:val="0"/>
              <w:ind w:left="57" w:right="57"/>
              <w:rPr>
                <w:snapToGrid w:val="0"/>
                <w:sz w:val="20"/>
              </w:rPr>
            </w:pPr>
            <w:r w:rsidRPr="00AE30B1">
              <w:rPr>
                <w:snapToGrid w:val="0"/>
                <w:sz w:val="20"/>
              </w:rPr>
              <w:t>the currency used on the invoice</w:t>
            </w:r>
          </w:p>
        </w:tc>
      </w:tr>
      <w:tr w:rsidR="00C41243" w:rsidRPr="00AE30B1" w14:paraId="518602FD" w14:textId="77777777" w:rsidTr="00C41243">
        <w:tc>
          <w:tcPr>
            <w:tcW w:w="1984" w:type="dxa"/>
          </w:tcPr>
          <w:p w14:paraId="518602FB" w14:textId="77777777" w:rsidR="00C41243" w:rsidRPr="00AE30B1" w:rsidRDefault="00C41243" w:rsidP="00C41243">
            <w:pPr>
              <w:keepLines w:val="0"/>
              <w:widowControl w:val="0"/>
              <w:ind w:left="57" w:right="57"/>
              <w:rPr>
                <w:snapToGrid w:val="0"/>
                <w:sz w:val="20"/>
              </w:rPr>
            </w:pPr>
            <w:r w:rsidRPr="00AE30B1">
              <w:rPr>
                <w:snapToGrid w:val="0"/>
                <w:sz w:val="20"/>
              </w:rPr>
              <w:t>Exchange rate</w:t>
            </w:r>
          </w:p>
        </w:tc>
        <w:tc>
          <w:tcPr>
            <w:tcW w:w="6804" w:type="dxa"/>
          </w:tcPr>
          <w:p w14:paraId="518602FC" w14:textId="77777777" w:rsidR="00C41243" w:rsidRPr="00AE30B1" w:rsidRDefault="00C41243" w:rsidP="00C41243">
            <w:pPr>
              <w:keepLines w:val="0"/>
              <w:widowControl w:val="0"/>
              <w:ind w:left="57" w:right="57"/>
              <w:rPr>
                <w:snapToGrid w:val="0"/>
                <w:sz w:val="20"/>
              </w:rPr>
            </w:pPr>
            <w:r w:rsidRPr="00AE30B1">
              <w:rPr>
                <w:snapToGrid w:val="0"/>
                <w:sz w:val="20"/>
              </w:rPr>
              <w:t>Indicate the exchange rate used to convert the currency of the sale to the currency used in your accounting system</w:t>
            </w:r>
          </w:p>
        </w:tc>
      </w:tr>
      <w:tr w:rsidR="00C41243" w:rsidRPr="00AE30B1" w14:paraId="51860301" w14:textId="77777777" w:rsidTr="00C41243">
        <w:trPr>
          <w:trHeight w:val="924"/>
        </w:trPr>
        <w:tc>
          <w:tcPr>
            <w:tcW w:w="1984" w:type="dxa"/>
          </w:tcPr>
          <w:p w14:paraId="518602FE" w14:textId="77777777" w:rsidR="00C41243" w:rsidRPr="00AE30B1" w:rsidRDefault="00C41243" w:rsidP="00C41243">
            <w:pPr>
              <w:keepNext/>
              <w:keepLines w:val="0"/>
              <w:widowControl w:val="0"/>
              <w:ind w:left="57" w:right="57"/>
              <w:rPr>
                <w:snapToGrid w:val="0"/>
                <w:sz w:val="20"/>
              </w:rPr>
            </w:pPr>
            <w:r w:rsidRPr="00AE30B1">
              <w:rPr>
                <w:snapToGrid w:val="0"/>
                <w:sz w:val="20"/>
              </w:rPr>
              <w:t>Net invoice value in the currency of the exporting country</w:t>
            </w:r>
          </w:p>
        </w:tc>
        <w:tc>
          <w:tcPr>
            <w:tcW w:w="6804" w:type="dxa"/>
          </w:tcPr>
          <w:p w14:paraId="518602FF" w14:textId="77777777" w:rsidR="00C41243" w:rsidRPr="00AE30B1" w:rsidRDefault="00C41243" w:rsidP="00C41243">
            <w:pPr>
              <w:keepNext/>
              <w:keepLines w:val="0"/>
              <w:widowControl w:val="0"/>
              <w:ind w:left="57" w:right="57"/>
              <w:rPr>
                <w:snapToGrid w:val="0"/>
                <w:sz w:val="20"/>
              </w:rPr>
            </w:pPr>
            <w:r w:rsidRPr="00AE30B1">
              <w:rPr>
                <w:snapToGrid w:val="0"/>
                <w:sz w:val="20"/>
              </w:rPr>
              <w:t>the net invoice value expressed in your domestic currency as it is entered in your accounting system</w:t>
            </w:r>
          </w:p>
          <w:p w14:paraId="51860300" w14:textId="77777777" w:rsidR="00C41243" w:rsidRPr="00AE30B1" w:rsidRDefault="00C41243" w:rsidP="00C41243">
            <w:pPr>
              <w:keepNext/>
              <w:keepLines w:val="0"/>
              <w:widowControl w:val="0"/>
              <w:ind w:left="57" w:right="57"/>
              <w:rPr>
                <w:snapToGrid w:val="0"/>
                <w:sz w:val="20"/>
              </w:rPr>
            </w:pPr>
          </w:p>
        </w:tc>
      </w:tr>
      <w:tr w:rsidR="00C41243" w:rsidRPr="00AE30B1" w14:paraId="51860304" w14:textId="77777777" w:rsidTr="00C41243">
        <w:tc>
          <w:tcPr>
            <w:tcW w:w="1984" w:type="dxa"/>
          </w:tcPr>
          <w:p w14:paraId="51860302" w14:textId="77777777" w:rsidR="00C41243" w:rsidRPr="00AE30B1" w:rsidRDefault="00C41243" w:rsidP="00C41243">
            <w:pPr>
              <w:keepLines w:val="0"/>
              <w:widowControl w:val="0"/>
              <w:ind w:left="57" w:right="57"/>
              <w:rPr>
                <w:snapToGrid w:val="0"/>
                <w:sz w:val="20"/>
              </w:rPr>
            </w:pPr>
            <w:r w:rsidRPr="00AE30B1">
              <w:rPr>
                <w:snapToGrid w:val="0"/>
                <w:sz w:val="20"/>
              </w:rPr>
              <w:t>Rebates or other allowances</w:t>
            </w:r>
          </w:p>
        </w:tc>
        <w:tc>
          <w:tcPr>
            <w:tcW w:w="6804" w:type="dxa"/>
          </w:tcPr>
          <w:p w14:paraId="51860303" w14:textId="77777777" w:rsidR="00C41243" w:rsidRPr="00AE30B1" w:rsidRDefault="00C41243" w:rsidP="00C41243">
            <w:pPr>
              <w:keepLines w:val="0"/>
              <w:widowControl w:val="0"/>
              <w:ind w:left="57" w:right="57"/>
              <w:rPr>
                <w:snapToGrid w:val="0"/>
                <w:sz w:val="20"/>
              </w:rPr>
            </w:pPr>
            <w:r w:rsidRPr="00AE30B1">
              <w:rPr>
                <w:snapToGrid w:val="0"/>
                <w:sz w:val="20"/>
              </w:rPr>
              <w:t>the amount of any deferred rebates or allowances paid to the importer in the currency of sale</w:t>
            </w:r>
          </w:p>
        </w:tc>
      </w:tr>
      <w:tr w:rsidR="00C41243" w:rsidRPr="00AE30B1" w14:paraId="51860307" w14:textId="77777777" w:rsidTr="00C41243">
        <w:tc>
          <w:tcPr>
            <w:tcW w:w="1984" w:type="dxa"/>
          </w:tcPr>
          <w:p w14:paraId="51860305" w14:textId="77777777" w:rsidR="00C41243" w:rsidRPr="00AE30B1" w:rsidRDefault="00C41243" w:rsidP="00C41243">
            <w:pPr>
              <w:keepLines w:val="0"/>
              <w:widowControl w:val="0"/>
              <w:ind w:left="57" w:right="57"/>
              <w:rPr>
                <w:snapToGrid w:val="0"/>
                <w:sz w:val="20"/>
              </w:rPr>
            </w:pPr>
            <w:r w:rsidRPr="00AE30B1">
              <w:rPr>
                <w:snapToGrid w:val="0"/>
                <w:sz w:val="20"/>
              </w:rPr>
              <w:t>Quantity discounts</w:t>
            </w:r>
          </w:p>
        </w:tc>
        <w:tc>
          <w:tcPr>
            <w:tcW w:w="6804" w:type="dxa"/>
          </w:tcPr>
          <w:p w14:paraId="51860306" w14:textId="77777777" w:rsidR="00C41243" w:rsidRPr="00AE30B1" w:rsidRDefault="00C41243" w:rsidP="00C41243">
            <w:pPr>
              <w:keepLines w:val="0"/>
              <w:widowControl w:val="0"/>
              <w:ind w:left="57" w:right="57"/>
              <w:rPr>
                <w:snapToGrid w:val="0"/>
                <w:sz w:val="20"/>
              </w:rPr>
            </w:pPr>
            <w:r w:rsidRPr="00AE30B1">
              <w:rPr>
                <w:snapToGrid w:val="0"/>
                <w:sz w:val="20"/>
              </w:rPr>
              <w:t xml:space="preserve">the actual amount of quantity discounts not deducted from the invoice.  Show a separate column for each type of quantity discount. </w:t>
            </w:r>
          </w:p>
        </w:tc>
      </w:tr>
      <w:tr w:rsidR="00C41243" w:rsidRPr="00AE30B1" w14:paraId="5186030A" w14:textId="77777777" w:rsidTr="00C41243">
        <w:tc>
          <w:tcPr>
            <w:tcW w:w="1984" w:type="dxa"/>
          </w:tcPr>
          <w:p w14:paraId="51860308" w14:textId="77777777" w:rsidR="00C41243" w:rsidRPr="00AE30B1" w:rsidRDefault="00C41243" w:rsidP="00C41243">
            <w:pPr>
              <w:keepLines w:val="0"/>
              <w:widowControl w:val="0"/>
              <w:ind w:left="57" w:right="57"/>
              <w:rPr>
                <w:snapToGrid w:val="0"/>
                <w:sz w:val="20"/>
              </w:rPr>
            </w:pPr>
            <w:r w:rsidRPr="00AE30B1">
              <w:rPr>
                <w:snapToGrid w:val="0"/>
                <w:sz w:val="20"/>
              </w:rPr>
              <w:t>Ocean freight**</w:t>
            </w:r>
          </w:p>
        </w:tc>
        <w:tc>
          <w:tcPr>
            <w:tcW w:w="6804" w:type="dxa"/>
          </w:tcPr>
          <w:p w14:paraId="51860309" w14:textId="77777777" w:rsidR="00C41243" w:rsidRPr="00AE30B1" w:rsidRDefault="00C41243" w:rsidP="00C41243">
            <w:pPr>
              <w:keepLines w:val="0"/>
              <w:widowControl w:val="0"/>
              <w:ind w:left="57" w:right="57"/>
              <w:rPr>
                <w:snapToGrid w:val="0"/>
                <w:sz w:val="20"/>
              </w:rPr>
            </w:pPr>
            <w:r w:rsidRPr="00AE30B1">
              <w:rPr>
                <w:snapToGrid w:val="0"/>
                <w:sz w:val="20"/>
              </w:rPr>
              <w:t>the actual amount of ocean freight incurred on each export shipment listed.</w:t>
            </w:r>
          </w:p>
        </w:tc>
      </w:tr>
      <w:tr w:rsidR="00C41243" w:rsidRPr="00AE30B1" w14:paraId="5186030D" w14:textId="77777777" w:rsidTr="00C41243">
        <w:tc>
          <w:tcPr>
            <w:tcW w:w="1984" w:type="dxa"/>
          </w:tcPr>
          <w:p w14:paraId="5186030B" w14:textId="77777777" w:rsidR="00C41243" w:rsidRPr="00AE30B1" w:rsidRDefault="00C41243" w:rsidP="00C41243">
            <w:pPr>
              <w:keepLines w:val="0"/>
              <w:widowControl w:val="0"/>
              <w:ind w:left="57" w:right="57"/>
              <w:rPr>
                <w:snapToGrid w:val="0"/>
                <w:sz w:val="20"/>
              </w:rPr>
            </w:pPr>
            <w:r w:rsidRPr="00AE30B1">
              <w:rPr>
                <w:snapToGrid w:val="0"/>
                <w:sz w:val="20"/>
              </w:rPr>
              <w:t>Marine insurance</w:t>
            </w:r>
          </w:p>
        </w:tc>
        <w:tc>
          <w:tcPr>
            <w:tcW w:w="6804" w:type="dxa"/>
          </w:tcPr>
          <w:p w14:paraId="5186030C" w14:textId="77777777" w:rsidR="00C41243" w:rsidRPr="00AE30B1" w:rsidRDefault="00C41243" w:rsidP="00C41243">
            <w:pPr>
              <w:keepLines w:val="0"/>
              <w:widowControl w:val="0"/>
              <w:ind w:left="57" w:right="57"/>
              <w:rPr>
                <w:snapToGrid w:val="0"/>
                <w:sz w:val="20"/>
              </w:rPr>
            </w:pPr>
            <w:r w:rsidRPr="00AE30B1">
              <w:rPr>
                <w:snapToGrid w:val="0"/>
                <w:sz w:val="20"/>
              </w:rPr>
              <w:t>Amount of marine insurance</w:t>
            </w:r>
          </w:p>
        </w:tc>
      </w:tr>
      <w:tr w:rsidR="00C41243" w:rsidRPr="00AE30B1" w14:paraId="51860310" w14:textId="77777777" w:rsidTr="00C41243">
        <w:tc>
          <w:tcPr>
            <w:tcW w:w="1984" w:type="dxa"/>
          </w:tcPr>
          <w:p w14:paraId="5186030E" w14:textId="77777777" w:rsidR="00C41243" w:rsidRPr="00AE30B1" w:rsidRDefault="00C41243" w:rsidP="00C41243">
            <w:pPr>
              <w:keepLines w:val="0"/>
              <w:widowControl w:val="0"/>
              <w:ind w:left="57" w:right="57"/>
              <w:rPr>
                <w:snapToGrid w:val="0"/>
                <w:sz w:val="20"/>
              </w:rPr>
            </w:pPr>
            <w:r w:rsidRPr="00AE30B1">
              <w:rPr>
                <w:snapToGrid w:val="0"/>
                <w:sz w:val="20"/>
              </w:rPr>
              <w:t>FOB export price**</w:t>
            </w:r>
          </w:p>
        </w:tc>
        <w:tc>
          <w:tcPr>
            <w:tcW w:w="6804" w:type="dxa"/>
          </w:tcPr>
          <w:p w14:paraId="5186030F" w14:textId="77777777" w:rsidR="00C41243" w:rsidRPr="00AE30B1" w:rsidRDefault="00C41243" w:rsidP="00C41243">
            <w:pPr>
              <w:keepLines w:val="0"/>
              <w:widowControl w:val="0"/>
              <w:ind w:left="57" w:right="57"/>
              <w:rPr>
                <w:snapToGrid w:val="0"/>
                <w:sz w:val="20"/>
              </w:rPr>
            </w:pPr>
            <w:r w:rsidRPr="00AE30B1">
              <w:rPr>
                <w:snapToGrid w:val="0"/>
                <w:sz w:val="20"/>
              </w:rPr>
              <w:t xml:space="preserve">the free on board price at the port of shipment.  </w:t>
            </w:r>
          </w:p>
        </w:tc>
      </w:tr>
      <w:tr w:rsidR="00C41243" w:rsidRPr="00AE30B1" w14:paraId="51860313" w14:textId="77777777" w:rsidTr="00C41243">
        <w:tc>
          <w:tcPr>
            <w:tcW w:w="1984" w:type="dxa"/>
          </w:tcPr>
          <w:p w14:paraId="51860311" w14:textId="77777777" w:rsidR="00C41243" w:rsidRPr="00AE30B1" w:rsidRDefault="00C41243" w:rsidP="00C41243">
            <w:pPr>
              <w:keepLines w:val="0"/>
              <w:widowControl w:val="0"/>
              <w:ind w:left="57" w:right="57"/>
              <w:rPr>
                <w:snapToGrid w:val="0"/>
                <w:sz w:val="20"/>
              </w:rPr>
            </w:pPr>
            <w:r w:rsidRPr="00AE30B1">
              <w:rPr>
                <w:snapToGrid w:val="0"/>
                <w:sz w:val="20"/>
              </w:rPr>
              <w:t>Packing*</w:t>
            </w:r>
          </w:p>
        </w:tc>
        <w:tc>
          <w:tcPr>
            <w:tcW w:w="6804" w:type="dxa"/>
          </w:tcPr>
          <w:p w14:paraId="51860312" w14:textId="77777777" w:rsidR="00C41243" w:rsidRPr="00AE30B1" w:rsidRDefault="00C41243" w:rsidP="00C41243">
            <w:pPr>
              <w:keepLines w:val="0"/>
              <w:widowControl w:val="0"/>
              <w:ind w:left="57" w:right="57"/>
              <w:rPr>
                <w:snapToGrid w:val="0"/>
                <w:sz w:val="20"/>
              </w:rPr>
            </w:pPr>
            <w:r w:rsidRPr="00AE30B1">
              <w:rPr>
                <w:snapToGrid w:val="0"/>
                <w:sz w:val="20"/>
              </w:rPr>
              <w:t>Packing expenses</w:t>
            </w:r>
          </w:p>
        </w:tc>
      </w:tr>
      <w:tr w:rsidR="00C41243" w:rsidRPr="00AE30B1" w14:paraId="51860316" w14:textId="77777777" w:rsidTr="00C41243">
        <w:tc>
          <w:tcPr>
            <w:tcW w:w="1984" w:type="dxa"/>
          </w:tcPr>
          <w:p w14:paraId="51860314" w14:textId="77777777" w:rsidR="00C41243" w:rsidRPr="00AE30B1" w:rsidRDefault="00C41243" w:rsidP="00C41243">
            <w:pPr>
              <w:keepLines w:val="0"/>
              <w:widowControl w:val="0"/>
              <w:ind w:left="57" w:right="57"/>
              <w:rPr>
                <w:snapToGrid w:val="0"/>
                <w:sz w:val="20"/>
              </w:rPr>
            </w:pPr>
            <w:r w:rsidRPr="00AE30B1">
              <w:rPr>
                <w:snapToGrid w:val="0"/>
                <w:sz w:val="20"/>
              </w:rPr>
              <w:t>Inland transportation costs*</w:t>
            </w:r>
          </w:p>
        </w:tc>
        <w:tc>
          <w:tcPr>
            <w:tcW w:w="6804" w:type="dxa"/>
          </w:tcPr>
          <w:p w14:paraId="51860315" w14:textId="77777777" w:rsidR="00C41243" w:rsidRPr="00AE30B1" w:rsidRDefault="00C41243" w:rsidP="00C41243">
            <w:pPr>
              <w:keepLines w:val="0"/>
              <w:widowControl w:val="0"/>
              <w:ind w:left="57" w:right="57"/>
              <w:rPr>
                <w:snapToGrid w:val="0"/>
                <w:sz w:val="20"/>
              </w:rPr>
            </w:pPr>
            <w:r w:rsidRPr="00AE30B1">
              <w:rPr>
                <w:snapToGrid w:val="0"/>
                <w:sz w:val="20"/>
              </w:rPr>
              <w:t>inland transportation costs included in the selling price. For export sales this is the inland freight from factory to port in the country of export.</w:t>
            </w:r>
          </w:p>
        </w:tc>
      </w:tr>
      <w:tr w:rsidR="00C41243" w:rsidRPr="00AE30B1" w14:paraId="51860319" w14:textId="77777777" w:rsidTr="00C41243">
        <w:tc>
          <w:tcPr>
            <w:tcW w:w="1984" w:type="dxa"/>
          </w:tcPr>
          <w:p w14:paraId="51860317" w14:textId="77777777" w:rsidR="00C41243" w:rsidRPr="00AE30B1" w:rsidRDefault="00C41243" w:rsidP="00C41243">
            <w:pPr>
              <w:keepLines w:val="0"/>
              <w:widowControl w:val="0"/>
              <w:ind w:left="57" w:right="57"/>
              <w:rPr>
                <w:snapToGrid w:val="0"/>
                <w:sz w:val="20"/>
              </w:rPr>
            </w:pPr>
            <w:r w:rsidRPr="00AE30B1">
              <w:rPr>
                <w:snapToGrid w:val="0"/>
                <w:sz w:val="20"/>
              </w:rPr>
              <w:t>Handling, loading &amp; ancillary expenses*</w:t>
            </w:r>
          </w:p>
        </w:tc>
        <w:tc>
          <w:tcPr>
            <w:tcW w:w="6804" w:type="dxa"/>
          </w:tcPr>
          <w:p w14:paraId="51860318" w14:textId="77777777" w:rsidR="00C41243" w:rsidRPr="00AE30B1" w:rsidRDefault="00C41243" w:rsidP="00C41243">
            <w:pPr>
              <w:keepLines w:val="0"/>
              <w:widowControl w:val="0"/>
              <w:ind w:left="57" w:right="57"/>
              <w:rPr>
                <w:snapToGrid w:val="0"/>
                <w:sz w:val="20"/>
              </w:rPr>
            </w:pPr>
            <w:r w:rsidRPr="00AE30B1">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AE30B1" w14:paraId="5186031C" w14:textId="77777777" w:rsidTr="00C41243">
        <w:tc>
          <w:tcPr>
            <w:tcW w:w="1984" w:type="dxa"/>
          </w:tcPr>
          <w:p w14:paraId="5186031A" w14:textId="77777777" w:rsidR="00C41243" w:rsidRPr="00AE30B1" w:rsidRDefault="00C41243" w:rsidP="00C41243">
            <w:pPr>
              <w:keepLines w:val="0"/>
              <w:widowControl w:val="0"/>
              <w:ind w:left="57" w:right="57"/>
              <w:rPr>
                <w:snapToGrid w:val="0"/>
                <w:sz w:val="20"/>
              </w:rPr>
            </w:pPr>
            <w:r w:rsidRPr="00AE30B1">
              <w:rPr>
                <w:snapToGrid w:val="0"/>
                <w:sz w:val="20"/>
              </w:rPr>
              <w:t>Warranty &amp; guarantee expenses*</w:t>
            </w:r>
          </w:p>
        </w:tc>
        <w:tc>
          <w:tcPr>
            <w:tcW w:w="6804" w:type="dxa"/>
          </w:tcPr>
          <w:p w14:paraId="5186031B" w14:textId="77777777" w:rsidR="00C41243" w:rsidRPr="00AE30B1" w:rsidRDefault="00C41243" w:rsidP="00C41243">
            <w:pPr>
              <w:keepLines w:val="0"/>
              <w:widowControl w:val="0"/>
              <w:ind w:left="57" w:right="57"/>
              <w:rPr>
                <w:snapToGrid w:val="0"/>
                <w:sz w:val="20"/>
              </w:rPr>
            </w:pPr>
            <w:r w:rsidRPr="00AE30B1">
              <w:rPr>
                <w:snapToGrid w:val="0"/>
                <w:sz w:val="20"/>
              </w:rPr>
              <w:t>warranty &amp; guarantee expenses</w:t>
            </w:r>
          </w:p>
        </w:tc>
      </w:tr>
      <w:tr w:rsidR="00C41243" w:rsidRPr="00AE30B1" w14:paraId="5186031F" w14:textId="77777777" w:rsidTr="00C41243">
        <w:tc>
          <w:tcPr>
            <w:tcW w:w="1984" w:type="dxa"/>
          </w:tcPr>
          <w:p w14:paraId="5186031D" w14:textId="77777777" w:rsidR="00C41243" w:rsidRPr="00AE30B1" w:rsidRDefault="00C41243" w:rsidP="00C41243">
            <w:pPr>
              <w:keepLines w:val="0"/>
              <w:widowControl w:val="0"/>
              <w:ind w:left="57" w:right="57"/>
              <w:rPr>
                <w:snapToGrid w:val="0"/>
                <w:sz w:val="20"/>
              </w:rPr>
            </w:pPr>
            <w:r w:rsidRPr="00AE30B1">
              <w:rPr>
                <w:snapToGrid w:val="0"/>
                <w:sz w:val="20"/>
              </w:rPr>
              <w:t>Technical assistance &amp; other services*</w:t>
            </w:r>
          </w:p>
        </w:tc>
        <w:tc>
          <w:tcPr>
            <w:tcW w:w="6804" w:type="dxa"/>
          </w:tcPr>
          <w:p w14:paraId="5186031E" w14:textId="77777777" w:rsidR="00C41243" w:rsidRPr="00AE30B1" w:rsidRDefault="00C41243" w:rsidP="00C41243">
            <w:pPr>
              <w:keepLines w:val="0"/>
              <w:widowControl w:val="0"/>
              <w:ind w:left="57" w:right="57"/>
              <w:rPr>
                <w:snapToGrid w:val="0"/>
                <w:sz w:val="20"/>
              </w:rPr>
            </w:pPr>
            <w:r w:rsidRPr="00AE30B1">
              <w:rPr>
                <w:snapToGrid w:val="0"/>
                <w:sz w:val="20"/>
              </w:rPr>
              <w:t>expenses for after sale services, such as technical assistance or installation costs.</w:t>
            </w:r>
          </w:p>
        </w:tc>
      </w:tr>
      <w:tr w:rsidR="00C41243" w:rsidRPr="00AE30B1" w14:paraId="51860322" w14:textId="77777777" w:rsidTr="00C41243">
        <w:tc>
          <w:tcPr>
            <w:tcW w:w="1984" w:type="dxa"/>
          </w:tcPr>
          <w:p w14:paraId="51860320" w14:textId="77777777" w:rsidR="00C41243" w:rsidRPr="00AE30B1" w:rsidRDefault="00C41243" w:rsidP="00C41243">
            <w:pPr>
              <w:keepLines w:val="0"/>
              <w:widowControl w:val="0"/>
              <w:ind w:left="57" w:right="57"/>
              <w:rPr>
                <w:snapToGrid w:val="0"/>
                <w:sz w:val="20"/>
              </w:rPr>
            </w:pPr>
            <w:r w:rsidRPr="00AE30B1">
              <w:rPr>
                <w:snapToGrid w:val="0"/>
                <w:sz w:val="20"/>
              </w:rPr>
              <w:t>Commissions*</w:t>
            </w:r>
          </w:p>
        </w:tc>
        <w:tc>
          <w:tcPr>
            <w:tcW w:w="6804" w:type="dxa"/>
          </w:tcPr>
          <w:p w14:paraId="51860321" w14:textId="77777777" w:rsidR="00C41243" w:rsidRPr="00AE30B1" w:rsidRDefault="00C41243" w:rsidP="00C41243">
            <w:pPr>
              <w:keepLines w:val="0"/>
              <w:widowControl w:val="0"/>
              <w:ind w:left="57" w:right="57"/>
              <w:rPr>
                <w:snapToGrid w:val="0"/>
                <w:sz w:val="20"/>
              </w:rPr>
            </w:pPr>
            <w:r w:rsidRPr="00AE30B1">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AE30B1" w14:paraId="51860325" w14:textId="77777777" w:rsidTr="00C41243">
        <w:tc>
          <w:tcPr>
            <w:tcW w:w="1984" w:type="dxa"/>
          </w:tcPr>
          <w:p w14:paraId="51860323" w14:textId="77777777" w:rsidR="00C41243" w:rsidRPr="00AE30B1" w:rsidRDefault="00C41243" w:rsidP="00C41243">
            <w:pPr>
              <w:keepLines w:val="0"/>
              <w:widowControl w:val="0"/>
              <w:ind w:left="57" w:right="57"/>
              <w:rPr>
                <w:snapToGrid w:val="0"/>
                <w:sz w:val="20"/>
              </w:rPr>
            </w:pPr>
            <w:r w:rsidRPr="00AE30B1">
              <w:rPr>
                <w:snapToGrid w:val="0"/>
                <w:sz w:val="20"/>
              </w:rPr>
              <w:t>Other factors*</w:t>
            </w:r>
          </w:p>
        </w:tc>
        <w:tc>
          <w:tcPr>
            <w:tcW w:w="6804" w:type="dxa"/>
          </w:tcPr>
          <w:p w14:paraId="51860324" w14:textId="77777777" w:rsidR="00C41243" w:rsidRPr="00AE30B1" w:rsidRDefault="00C41243" w:rsidP="00C41243">
            <w:pPr>
              <w:keepLines w:val="0"/>
              <w:widowControl w:val="0"/>
              <w:ind w:left="57" w:right="57"/>
              <w:rPr>
                <w:snapToGrid w:val="0"/>
                <w:sz w:val="20"/>
              </w:rPr>
            </w:pPr>
            <w:r w:rsidRPr="00AE30B1">
              <w:rPr>
                <w:b/>
                <w:snapToGrid w:val="0"/>
                <w:sz w:val="20"/>
              </w:rPr>
              <w:t>any other</w:t>
            </w:r>
            <w:r w:rsidRPr="00AE30B1">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(include additional columns as required).  See question B5.</w:t>
            </w:r>
          </w:p>
        </w:tc>
      </w:tr>
    </w:tbl>
    <w:p w14:paraId="51860326" w14:textId="77777777" w:rsidR="00BE15F8" w:rsidRPr="00AE30B1" w:rsidRDefault="00BE15F8">
      <w:pPr>
        <w:widowControl w:val="0"/>
        <w:ind w:left="720" w:right="-745"/>
        <w:jc w:val="both"/>
        <w:rPr>
          <w:snapToGrid w:val="0"/>
          <w:sz w:val="20"/>
        </w:rPr>
      </w:pPr>
    </w:p>
    <w:p w14:paraId="51860327" w14:textId="77777777" w:rsidR="00515B70" w:rsidRPr="00AE30B1" w:rsidRDefault="00515B70">
      <w:pPr>
        <w:widowControl w:val="0"/>
        <w:ind w:left="720" w:right="-745"/>
        <w:jc w:val="both"/>
        <w:rPr>
          <w:snapToGrid w:val="0"/>
          <w:sz w:val="20"/>
        </w:rPr>
      </w:pPr>
      <w:r w:rsidRPr="00AE30B1">
        <w:rPr>
          <w:snapToGrid w:val="0"/>
          <w:sz w:val="20"/>
        </w:rPr>
        <w:t>** FOB export price and Ocean Freight:</w:t>
      </w:r>
    </w:p>
    <w:p w14:paraId="51860328" w14:textId="77777777" w:rsidR="00515B70" w:rsidRPr="00AE30B1" w:rsidRDefault="00515B70">
      <w:pPr>
        <w:keepNext/>
        <w:widowControl w:val="0"/>
        <w:ind w:left="720" w:right="-743"/>
        <w:jc w:val="both"/>
        <w:rPr>
          <w:snapToGrid w:val="0"/>
          <w:sz w:val="20"/>
        </w:rPr>
      </w:pPr>
      <w:r w:rsidRPr="00AE30B1">
        <w:rPr>
          <w:snapToGrid w:val="0"/>
          <w:sz w:val="20"/>
          <w:u w:val="single"/>
        </w:rPr>
        <w:t>FOB export price:</w:t>
      </w:r>
      <w:r w:rsidRPr="00AE30B1">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AE30B1">
        <w:rPr>
          <w:snapToGrid w:val="0"/>
          <w:sz w:val="20"/>
        </w:rPr>
        <w:t>as ocean</w:t>
      </w:r>
      <w:r w:rsidRPr="00AE30B1">
        <w:rPr>
          <w:snapToGrid w:val="0"/>
          <w:sz w:val="20"/>
        </w:rPr>
        <w:t xml:space="preserve"> freight and insurance.  Use a formula to show the method of the calculation on each line of the export sales spreadsheet.</w:t>
      </w:r>
    </w:p>
    <w:p w14:paraId="51860329" w14:textId="77777777" w:rsidR="00515B70" w:rsidRPr="00AE30B1" w:rsidRDefault="00515B70">
      <w:pPr>
        <w:keepNext/>
        <w:widowControl w:val="0"/>
        <w:ind w:left="720" w:right="-743"/>
        <w:jc w:val="both"/>
        <w:rPr>
          <w:snapToGrid w:val="0"/>
          <w:sz w:val="20"/>
        </w:rPr>
      </w:pPr>
    </w:p>
    <w:p w14:paraId="5186032A" w14:textId="77777777" w:rsidR="00515B70" w:rsidRPr="00AE30B1" w:rsidRDefault="00515B70">
      <w:pPr>
        <w:keepNext/>
        <w:widowControl w:val="0"/>
        <w:ind w:left="720" w:right="-743"/>
        <w:jc w:val="both"/>
        <w:rPr>
          <w:snapToGrid w:val="0"/>
          <w:sz w:val="20"/>
        </w:rPr>
      </w:pPr>
      <w:r w:rsidRPr="00AE30B1">
        <w:rPr>
          <w:snapToGrid w:val="0"/>
          <w:sz w:val="20"/>
          <w:u w:val="single"/>
        </w:rPr>
        <w:t>Ocean freight:</w:t>
      </w:r>
      <w:r w:rsidRPr="00AE30B1">
        <w:rPr>
          <w:snapToGrid w:val="0"/>
          <w:sz w:val="20"/>
        </w:rPr>
        <w:t xml:space="preserve"> as ocean freight is a significant cost it is important that the </w:t>
      </w:r>
      <w:r w:rsidRPr="00AE30B1">
        <w:rPr>
          <w:snapToGrid w:val="0"/>
          <w:sz w:val="20"/>
          <w:u w:val="single"/>
        </w:rPr>
        <w:t>actual</w:t>
      </w:r>
      <w:r w:rsidRPr="00AE30B1">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5186032B" w14:textId="77777777" w:rsidR="00515B70" w:rsidRPr="00AE30B1" w:rsidRDefault="00515B70">
      <w:pPr>
        <w:keepNext/>
        <w:widowControl w:val="0"/>
        <w:ind w:left="720" w:right="-743"/>
        <w:jc w:val="both"/>
        <w:rPr>
          <w:snapToGrid w:val="0"/>
          <w:sz w:val="20"/>
        </w:rPr>
      </w:pPr>
      <w:r w:rsidRPr="00AE30B1">
        <w:rPr>
          <w:snapToGrid w:val="0"/>
          <w:sz w:val="20"/>
        </w:rPr>
        <w:t>Freight allocations must be checked for consistency.</w:t>
      </w:r>
    </w:p>
    <w:p w14:paraId="5186032C" w14:textId="77777777" w:rsidR="00515B70" w:rsidRPr="00AE30B1" w:rsidRDefault="00515B70">
      <w:pPr>
        <w:keepNext/>
        <w:widowControl w:val="0"/>
        <w:ind w:left="720" w:right="-743"/>
        <w:jc w:val="both"/>
        <w:rPr>
          <w:snapToGrid w:val="0"/>
        </w:rPr>
      </w:pPr>
      <w:r w:rsidRPr="00AE30B1">
        <w:rPr>
          <w:snapToGrid w:val="0"/>
        </w:rPr>
        <w:t xml:space="preserve"> </w:t>
      </w:r>
    </w:p>
    <w:p w14:paraId="5186032D" w14:textId="77777777" w:rsidR="00515B70" w:rsidRPr="00AE30B1" w:rsidRDefault="00515B70">
      <w:pPr>
        <w:widowControl w:val="0"/>
        <w:ind w:right="-745"/>
        <w:jc w:val="both"/>
        <w:rPr>
          <w:snapToGrid w:val="0"/>
          <w:sz w:val="20"/>
        </w:rPr>
      </w:pPr>
      <w:r w:rsidRPr="00AE30B1">
        <w:rPr>
          <w:snapToGrid w:val="0"/>
          <w:sz w:val="20"/>
        </w:rPr>
        <w:t>* All of these costs are further explained in section E-1.</w:t>
      </w:r>
    </w:p>
    <w:p w14:paraId="5186032E" w14:textId="77777777" w:rsidR="00515B70" w:rsidRPr="00AE30B1" w:rsidRDefault="00515B70">
      <w:pPr>
        <w:widowControl w:val="0"/>
        <w:ind w:left="720" w:right="-745"/>
        <w:jc w:val="both"/>
        <w:rPr>
          <w:snapToGrid w:val="0"/>
          <w:sz w:val="20"/>
        </w:rPr>
      </w:pPr>
      <w:r w:rsidRPr="00AE30B1">
        <w:rPr>
          <w:snapToGrid w:val="0"/>
          <w:sz w:val="20"/>
        </w:rPr>
        <w:t xml:space="preserve"> </w:t>
      </w:r>
    </w:p>
    <w:p w14:paraId="5186032F" w14:textId="77777777" w:rsidR="00515B70" w:rsidRPr="00AE30B1" w:rsidRDefault="00515B70">
      <w:pPr>
        <w:pStyle w:val="Indent1"/>
        <w:ind w:right="-680"/>
      </w:pPr>
      <w:r w:rsidRPr="00AE30B1">
        <w:rPr>
          <w:b/>
          <w:sz w:val="28"/>
          <w:szCs w:val="28"/>
        </w:rPr>
        <w:t>B-5</w:t>
      </w:r>
      <w:r w:rsidRPr="00AE30B1">
        <w:tab/>
        <w:t xml:space="preserve">If there are any other costs, charges or expenses incurred in respect of the exports listed above which have not been identified in the table above, add a column (see “other factors” in question B-4) for each item, and provide a description of each </w:t>
      </w:r>
      <w:r w:rsidRPr="00AE30B1">
        <w:lastRenderedPageBreak/>
        <w:t xml:space="preserve">item.  For example, other selling expenses (direct or indirect) incurred in relation to the export sales to </w:t>
      </w:r>
      <w:smartTag w:uri="urn:schemas-microsoft-com:office:smarttags" w:element="place">
        <w:smartTag w:uri="urn:schemas-microsoft-com:office:smarttags" w:element="country-region">
          <w:r w:rsidRPr="00AE30B1">
            <w:t>Australia</w:t>
          </w:r>
        </w:smartTag>
      </w:smartTag>
      <w:r w:rsidRPr="00AE30B1">
        <w:t xml:space="preserve">.   </w:t>
      </w:r>
    </w:p>
    <w:p w14:paraId="51860330" w14:textId="77777777" w:rsidR="00515B70" w:rsidRPr="00AE30B1" w:rsidRDefault="00515B70">
      <w:pPr>
        <w:widowControl w:val="0"/>
        <w:ind w:left="720" w:right="-745" w:hanging="720"/>
        <w:jc w:val="both"/>
        <w:rPr>
          <w:snapToGrid w:val="0"/>
        </w:rPr>
      </w:pPr>
    </w:p>
    <w:p w14:paraId="51860331" w14:textId="77777777" w:rsidR="00515B70" w:rsidRPr="00AE30B1" w:rsidRDefault="00515B70">
      <w:pPr>
        <w:pStyle w:val="Indent1"/>
        <w:ind w:right="-680"/>
      </w:pPr>
      <w:r w:rsidRPr="00AE30B1">
        <w:rPr>
          <w:b/>
          <w:sz w:val="28"/>
          <w:szCs w:val="28"/>
        </w:rPr>
        <w:t>B-6</w:t>
      </w:r>
      <w:r w:rsidRPr="00AE30B1">
        <w:tab/>
        <w:t xml:space="preserve">For each type of discount, rebate, allowance offered on export sales to </w:t>
      </w:r>
      <w:smartTag w:uri="urn:schemas-microsoft-com:office:smarttags" w:element="place">
        <w:smartTag w:uri="urn:schemas-microsoft-com:office:smarttags" w:element="country-region">
          <w:r w:rsidRPr="00AE30B1">
            <w:t>Australia</w:t>
          </w:r>
        </w:smartTag>
      </w:smartTag>
      <w:r w:rsidRPr="00AE30B1">
        <w:t>:</w:t>
      </w:r>
    </w:p>
    <w:p w14:paraId="51860332" w14:textId="77777777" w:rsidR="00515B70" w:rsidRPr="00AE30B1" w:rsidRDefault="00515B70">
      <w:pPr>
        <w:pStyle w:val="bulletindent"/>
        <w:ind w:right="-680"/>
      </w:pPr>
      <w:r w:rsidRPr="00AE30B1">
        <w:t>provide a description; and</w:t>
      </w:r>
    </w:p>
    <w:p w14:paraId="51860333" w14:textId="77777777" w:rsidR="00515B70" w:rsidRPr="00AE30B1" w:rsidRDefault="00515B70">
      <w:pPr>
        <w:pStyle w:val="bulletindent"/>
        <w:ind w:right="-680"/>
      </w:pPr>
      <w:r w:rsidRPr="00AE30B1">
        <w:t>explain the terms and conditions that must be met by the importer to obtain the discount.</w:t>
      </w:r>
    </w:p>
    <w:p w14:paraId="51860334" w14:textId="77777777" w:rsidR="00515B70" w:rsidRPr="00AE30B1" w:rsidRDefault="00515B70">
      <w:pPr>
        <w:widowControl w:val="0"/>
        <w:ind w:left="720" w:right="-680"/>
        <w:jc w:val="both"/>
        <w:rPr>
          <w:snapToGrid w:val="0"/>
        </w:rPr>
      </w:pPr>
    </w:p>
    <w:p w14:paraId="51860335" w14:textId="77777777" w:rsidR="00515B70" w:rsidRPr="00AE30B1" w:rsidRDefault="00515B70">
      <w:pPr>
        <w:pStyle w:val="Indent1"/>
        <w:ind w:right="-680" w:firstLine="0"/>
      </w:pPr>
      <w:r w:rsidRPr="00AE30B1">
        <w:t xml:space="preserve">Where the amounts of these discounts, rebates etc are not identified on the sales invoice, explain how you calculated the amount shown in your response to question B4. If they vary by customer or level provide an explanation.  </w:t>
      </w:r>
    </w:p>
    <w:p w14:paraId="51860336" w14:textId="77777777" w:rsidR="00515B70" w:rsidRPr="00AE30B1" w:rsidRDefault="00515B70">
      <w:pPr>
        <w:widowControl w:val="0"/>
        <w:ind w:left="720" w:right="-680" w:hanging="720"/>
        <w:jc w:val="both"/>
        <w:rPr>
          <w:snapToGrid w:val="0"/>
        </w:rPr>
      </w:pPr>
    </w:p>
    <w:p w14:paraId="51860337" w14:textId="77777777" w:rsidR="00515B70" w:rsidRPr="00AE30B1" w:rsidRDefault="00515B70">
      <w:pPr>
        <w:pStyle w:val="Indent1"/>
        <w:ind w:right="-680"/>
      </w:pPr>
      <w:r w:rsidRPr="00AE30B1">
        <w:rPr>
          <w:b/>
          <w:sz w:val="28"/>
          <w:szCs w:val="28"/>
        </w:rPr>
        <w:t>B-7</w:t>
      </w:r>
      <w:r w:rsidRPr="00AE30B1">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AE30B1">
        <w:rPr>
          <w:b/>
        </w:rPr>
        <w:t>not</w:t>
      </w:r>
      <w:r w:rsidRPr="00AE30B1">
        <w:t xml:space="preserve"> been reported as a discount or rebate.   </w:t>
      </w:r>
    </w:p>
    <w:p w14:paraId="51860338" w14:textId="77777777" w:rsidR="00515B70" w:rsidRPr="00AE30B1" w:rsidRDefault="00515B70">
      <w:pPr>
        <w:widowControl w:val="0"/>
        <w:ind w:left="720" w:right="-680" w:hanging="720"/>
        <w:jc w:val="both"/>
        <w:rPr>
          <w:snapToGrid w:val="0"/>
        </w:rPr>
      </w:pPr>
    </w:p>
    <w:p w14:paraId="51860339" w14:textId="77777777" w:rsidR="00515B70" w:rsidRPr="00AE30B1" w:rsidRDefault="00515B70">
      <w:pPr>
        <w:pStyle w:val="Indent1"/>
        <w:ind w:right="-680"/>
      </w:pPr>
      <w:r w:rsidRPr="00AE30B1">
        <w:rPr>
          <w:b/>
          <w:sz w:val="28"/>
          <w:szCs w:val="28"/>
        </w:rPr>
        <w:t>B-8</w:t>
      </w:r>
      <w:r w:rsidRPr="00AE30B1">
        <w:tab/>
        <w:t xml:space="preserve">If the delivery terms make you responsible for arrival of the goods at an agreed point within </w:t>
      </w:r>
      <w:smartTag w:uri="urn:schemas-microsoft-com:office:smarttags" w:element="place">
        <w:smartTag w:uri="urn:schemas-microsoft-com:office:smarttags" w:element="country-region">
          <w:r w:rsidRPr="00AE30B1">
            <w:t>Australia</w:t>
          </w:r>
        </w:smartTag>
      </w:smartTag>
      <w:r w:rsidRPr="00AE30B1">
        <w:t xml:space="preserve"> (eg. delivered duty paid), insert additional columns in the spreadsheet for all other costs incurred.  For example:</w:t>
      </w:r>
    </w:p>
    <w:p w14:paraId="5186033A" w14:textId="77777777" w:rsidR="00515B70" w:rsidRPr="00AE30B1"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AE30B1" w14:paraId="5186033D" w14:textId="77777777">
        <w:tc>
          <w:tcPr>
            <w:tcW w:w="1418" w:type="dxa"/>
          </w:tcPr>
          <w:p w14:paraId="5186033B" w14:textId="77777777" w:rsidR="00515B70" w:rsidRPr="00AE30B1" w:rsidRDefault="00515B70">
            <w:pPr>
              <w:widowControl w:val="0"/>
              <w:ind w:left="57" w:right="57"/>
              <w:jc w:val="both"/>
              <w:rPr>
                <w:snapToGrid w:val="0"/>
                <w:sz w:val="20"/>
              </w:rPr>
            </w:pPr>
            <w:r w:rsidRPr="00AE30B1">
              <w:rPr>
                <w:snapToGrid w:val="0"/>
                <w:sz w:val="20"/>
              </w:rPr>
              <w:t>Import duties</w:t>
            </w:r>
          </w:p>
        </w:tc>
        <w:tc>
          <w:tcPr>
            <w:tcW w:w="6095" w:type="dxa"/>
          </w:tcPr>
          <w:p w14:paraId="5186033C" w14:textId="77777777" w:rsidR="00515B70" w:rsidRPr="00AE30B1" w:rsidRDefault="00515B70">
            <w:pPr>
              <w:widowControl w:val="0"/>
              <w:ind w:left="57" w:right="57"/>
              <w:jc w:val="both"/>
              <w:rPr>
                <w:snapToGrid w:val="0"/>
                <w:sz w:val="20"/>
              </w:rPr>
            </w:pPr>
            <w:r w:rsidRPr="00AE30B1">
              <w:rPr>
                <w:snapToGrid w:val="0"/>
                <w:sz w:val="20"/>
              </w:rPr>
              <w:t xml:space="preserve">Amount of import duty paid in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w:t>
            </w:r>
          </w:p>
        </w:tc>
      </w:tr>
      <w:tr w:rsidR="00515B70" w:rsidRPr="00AE30B1" w14:paraId="51860340" w14:textId="77777777">
        <w:tc>
          <w:tcPr>
            <w:tcW w:w="1418" w:type="dxa"/>
          </w:tcPr>
          <w:p w14:paraId="5186033E" w14:textId="77777777" w:rsidR="00515B70" w:rsidRPr="00AE30B1" w:rsidRDefault="00515B70">
            <w:pPr>
              <w:widowControl w:val="0"/>
              <w:ind w:left="57" w:right="57"/>
              <w:jc w:val="both"/>
              <w:rPr>
                <w:snapToGrid w:val="0"/>
                <w:sz w:val="20"/>
              </w:rPr>
            </w:pPr>
            <w:r w:rsidRPr="00AE30B1">
              <w:rPr>
                <w:snapToGrid w:val="0"/>
                <w:sz w:val="20"/>
              </w:rPr>
              <w:t>Inland transport</w:t>
            </w:r>
          </w:p>
        </w:tc>
        <w:tc>
          <w:tcPr>
            <w:tcW w:w="6095" w:type="dxa"/>
          </w:tcPr>
          <w:p w14:paraId="5186033F" w14:textId="77777777" w:rsidR="00515B70" w:rsidRPr="00AE30B1" w:rsidRDefault="00515B70">
            <w:pPr>
              <w:widowControl w:val="0"/>
              <w:ind w:left="57" w:right="57"/>
              <w:jc w:val="both"/>
              <w:rPr>
                <w:snapToGrid w:val="0"/>
                <w:sz w:val="20"/>
              </w:rPr>
            </w:pPr>
            <w:r w:rsidRPr="00AE30B1">
              <w:rPr>
                <w:snapToGrid w:val="0"/>
                <w:sz w:val="20"/>
              </w:rPr>
              <w:t xml:space="preserve">Amount of inland transportation expenses within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included in the selling price </w:t>
            </w:r>
          </w:p>
        </w:tc>
      </w:tr>
      <w:tr w:rsidR="00515B70" w:rsidRPr="00AE30B1" w14:paraId="51860343" w14:textId="77777777">
        <w:tc>
          <w:tcPr>
            <w:tcW w:w="1418" w:type="dxa"/>
          </w:tcPr>
          <w:p w14:paraId="51860341" w14:textId="77777777" w:rsidR="00515B70" w:rsidRPr="00AE30B1" w:rsidRDefault="00515B70">
            <w:pPr>
              <w:widowControl w:val="0"/>
              <w:ind w:left="57" w:right="57"/>
              <w:jc w:val="both"/>
              <w:rPr>
                <w:snapToGrid w:val="0"/>
                <w:sz w:val="20"/>
              </w:rPr>
            </w:pPr>
            <w:r w:rsidRPr="00AE30B1">
              <w:rPr>
                <w:snapToGrid w:val="0"/>
                <w:sz w:val="20"/>
              </w:rPr>
              <w:t>Other costs</w:t>
            </w:r>
          </w:p>
        </w:tc>
        <w:tc>
          <w:tcPr>
            <w:tcW w:w="6095" w:type="dxa"/>
          </w:tcPr>
          <w:p w14:paraId="51860342" w14:textId="77777777" w:rsidR="00515B70" w:rsidRPr="00AE30B1" w:rsidRDefault="00515B70">
            <w:pPr>
              <w:widowControl w:val="0"/>
              <w:ind w:left="57" w:right="57"/>
              <w:jc w:val="both"/>
              <w:rPr>
                <w:snapToGrid w:val="0"/>
                <w:sz w:val="20"/>
              </w:rPr>
            </w:pPr>
            <w:r w:rsidRPr="00AE30B1">
              <w:rPr>
                <w:snapToGrid w:val="0"/>
                <w:sz w:val="20"/>
              </w:rPr>
              <w:t>Customs brokers, port and other costs incurred (itemise)</w:t>
            </w:r>
          </w:p>
        </w:tc>
      </w:tr>
    </w:tbl>
    <w:p w14:paraId="51860344" w14:textId="77777777" w:rsidR="00515B70" w:rsidRPr="00AE30B1" w:rsidRDefault="00515B70">
      <w:pPr>
        <w:widowControl w:val="0"/>
        <w:ind w:right="-745"/>
        <w:jc w:val="both"/>
        <w:rPr>
          <w:snapToGrid w:val="0"/>
        </w:rPr>
      </w:pPr>
    </w:p>
    <w:p w14:paraId="51860345" w14:textId="77777777" w:rsidR="00515B70" w:rsidRPr="00AE30B1" w:rsidRDefault="00515B70">
      <w:pPr>
        <w:widowControl w:val="0"/>
        <w:ind w:left="720" w:right="-822" w:hanging="720"/>
        <w:jc w:val="both"/>
        <w:rPr>
          <w:snapToGrid w:val="0"/>
        </w:rPr>
      </w:pPr>
    </w:p>
    <w:p w14:paraId="51860346" w14:textId="77777777" w:rsidR="00515B70" w:rsidRPr="00AE30B1" w:rsidRDefault="00515B70">
      <w:pPr>
        <w:pStyle w:val="Indent1"/>
        <w:ind w:right="-822"/>
      </w:pPr>
      <w:r w:rsidRPr="00AE30B1">
        <w:rPr>
          <w:b/>
          <w:sz w:val="28"/>
          <w:szCs w:val="28"/>
        </w:rPr>
        <w:t>B-9</w:t>
      </w:r>
      <w:r w:rsidRPr="00AE30B1">
        <w:tab/>
        <w:t xml:space="preserve">Select two shipments, in different quarters of the investigation period, and provide a </w:t>
      </w:r>
      <w:r w:rsidRPr="00AE30B1">
        <w:rPr>
          <w:u w:val="single"/>
        </w:rPr>
        <w:t>complete</w:t>
      </w:r>
      <w:r w:rsidRPr="00AE30B1">
        <w:t xml:space="preserve"> set of all of the documentation related to the export sale.  For example:</w:t>
      </w:r>
    </w:p>
    <w:p w14:paraId="51860347" w14:textId="77777777" w:rsidR="00515B70" w:rsidRPr="00AE30B1" w:rsidRDefault="00515B70">
      <w:pPr>
        <w:widowControl w:val="0"/>
        <w:ind w:left="720" w:right="-822" w:hanging="720"/>
        <w:jc w:val="both"/>
        <w:rPr>
          <w:snapToGrid w:val="0"/>
        </w:rPr>
      </w:pPr>
      <w:r w:rsidRPr="00AE30B1">
        <w:rPr>
          <w:snapToGrid w:val="0"/>
        </w:rPr>
        <w:tab/>
      </w:r>
    </w:p>
    <w:p w14:paraId="51860348" w14:textId="77777777" w:rsidR="00515B70" w:rsidRPr="00AE30B1" w:rsidRDefault="00515B70">
      <w:pPr>
        <w:pStyle w:val="bulletindent"/>
        <w:ind w:right="-822"/>
      </w:pPr>
      <w:r w:rsidRPr="00AE30B1">
        <w:t>the importer’s purchase order, order confirmation, and contract of sale;</w:t>
      </w:r>
    </w:p>
    <w:p w14:paraId="51860349" w14:textId="77777777" w:rsidR="00515B70" w:rsidRPr="00AE30B1" w:rsidRDefault="00515B70">
      <w:pPr>
        <w:pStyle w:val="bulletindent"/>
        <w:ind w:right="-822"/>
      </w:pPr>
      <w:r w:rsidRPr="00AE30B1">
        <w:t>commercial invoice;</w:t>
      </w:r>
    </w:p>
    <w:p w14:paraId="5186034A" w14:textId="77777777" w:rsidR="00515B70" w:rsidRPr="00AE30B1" w:rsidRDefault="00515B70">
      <w:pPr>
        <w:pStyle w:val="bulletindent"/>
        <w:ind w:right="-822"/>
      </w:pPr>
      <w:r w:rsidRPr="00AE30B1">
        <w:t>bill of lading, export permit;</w:t>
      </w:r>
    </w:p>
    <w:p w14:paraId="5186034B" w14:textId="77777777" w:rsidR="00515B70" w:rsidRPr="00AE30B1" w:rsidRDefault="00515B70">
      <w:pPr>
        <w:pStyle w:val="bulletindent"/>
        <w:ind w:right="-822"/>
      </w:pPr>
      <w:r w:rsidRPr="00AE30B1">
        <w:t xml:space="preserve">freight invoices in relation to movement of the goods from factory to </w:t>
      </w:r>
      <w:smartTag w:uri="urn:schemas-microsoft-com:office:smarttags" w:element="place">
        <w:smartTag w:uri="urn:schemas-microsoft-com:office:smarttags" w:element="country-region">
          <w:r w:rsidRPr="00AE30B1">
            <w:t>Australia</w:t>
          </w:r>
        </w:smartTag>
      </w:smartTag>
      <w:r w:rsidRPr="00AE30B1">
        <w:t>, including inland freight contract;</w:t>
      </w:r>
    </w:p>
    <w:p w14:paraId="5186034C" w14:textId="77777777" w:rsidR="00515B70" w:rsidRPr="00AE30B1" w:rsidRDefault="00515B70">
      <w:pPr>
        <w:pStyle w:val="bulletindent"/>
        <w:ind w:right="-822"/>
      </w:pPr>
      <w:r w:rsidRPr="00AE30B1">
        <w:t>marine insurance expenses; and</w:t>
      </w:r>
    </w:p>
    <w:p w14:paraId="5186034D" w14:textId="77777777" w:rsidR="00515B70" w:rsidRPr="00AE30B1" w:rsidRDefault="00515B70">
      <w:pPr>
        <w:pStyle w:val="bulletindent"/>
        <w:ind w:right="-822"/>
      </w:pPr>
      <w:r w:rsidRPr="00AE30B1">
        <w:t>letter of credit, and bank documentation, proving payment.</w:t>
      </w:r>
    </w:p>
    <w:p w14:paraId="5186034E" w14:textId="77777777" w:rsidR="00515B70" w:rsidRPr="00AE30B1" w:rsidRDefault="00515B70">
      <w:pPr>
        <w:pStyle w:val="bulletindent"/>
        <w:numPr>
          <w:ilvl w:val="0"/>
          <w:numId w:val="0"/>
        </w:numPr>
        <w:ind w:left="1985" w:right="-822" w:hanging="851"/>
      </w:pPr>
    </w:p>
    <w:p w14:paraId="5186034F" w14:textId="77777777" w:rsidR="00515B70" w:rsidRPr="00AE30B1" w:rsidRDefault="008438E9">
      <w:pPr>
        <w:ind w:right="-822"/>
        <w:rPr>
          <w:snapToGrid w:val="0"/>
        </w:rPr>
      </w:pPr>
      <w:r w:rsidRPr="00AE30B1">
        <w:rPr>
          <w:snapToGrid w:val="0"/>
        </w:rPr>
        <w:t>The Commission</w:t>
      </w:r>
      <w:r w:rsidR="00515B70" w:rsidRPr="00AE30B1">
        <w:rPr>
          <w:snapToGrid w:val="0"/>
        </w:rPr>
        <w:t xml:space="preserve"> will select additional shipments for payment verification at the time of the visit.</w:t>
      </w:r>
    </w:p>
    <w:p w14:paraId="51860350" w14:textId="77777777" w:rsidR="00A9542A" w:rsidRPr="00AE30B1" w:rsidRDefault="00515B70" w:rsidP="00A9542A">
      <w:pPr>
        <w:widowControl w:val="0"/>
        <w:ind w:left="720" w:right="-745" w:hanging="720"/>
        <w:rPr>
          <w:snapToGrid w:val="0"/>
        </w:rPr>
      </w:pPr>
      <w:r w:rsidRPr="00AE30B1">
        <w:rPr>
          <w:snapToGrid w:val="0"/>
        </w:rPr>
        <w:tab/>
      </w:r>
      <w:bookmarkStart w:id="75" w:name="_Toc506971836"/>
    </w:p>
    <w:p w14:paraId="51860351" w14:textId="77777777" w:rsidR="00515B70" w:rsidRPr="00AE30B1" w:rsidRDefault="00A9542A" w:rsidP="00A9542A">
      <w:pPr>
        <w:pStyle w:val="Heading1"/>
      </w:pPr>
      <w:r w:rsidRPr="00AE30B1">
        <w:br w:type="page"/>
      </w:r>
      <w:bookmarkStart w:id="76" w:name="_Toc471290199"/>
      <w:r w:rsidR="00515B70" w:rsidRPr="00AE30B1">
        <w:lastRenderedPageBreak/>
        <w:t>Section C</w:t>
      </w:r>
      <w:r w:rsidR="00515B70" w:rsidRPr="00AE30B1">
        <w:br/>
        <w:t>EXPORTED GOODS &amp; Like goods</w:t>
      </w:r>
      <w:bookmarkEnd w:id="75"/>
      <w:bookmarkEnd w:id="76"/>
    </w:p>
    <w:p w14:paraId="51860352" w14:textId="77777777" w:rsidR="00515B70" w:rsidRPr="00AE30B1" w:rsidRDefault="00515B70">
      <w:pPr>
        <w:widowControl w:val="0"/>
        <w:ind w:left="720" w:right="-745" w:hanging="720"/>
        <w:rPr>
          <w:snapToGrid w:val="0"/>
        </w:rPr>
      </w:pPr>
    </w:p>
    <w:p w14:paraId="51860353" w14:textId="77777777" w:rsidR="00515B70" w:rsidRPr="00AE30B1" w:rsidRDefault="00515B70">
      <w:pPr>
        <w:pStyle w:val="Indent1"/>
        <w:ind w:right="-680"/>
      </w:pPr>
      <w:r w:rsidRPr="00AE30B1">
        <w:rPr>
          <w:b/>
          <w:sz w:val="28"/>
          <w:szCs w:val="28"/>
        </w:rPr>
        <w:t>C-1</w:t>
      </w:r>
      <w:r w:rsidRPr="00AE30B1">
        <w:tab/>
        <w:t xml:space="preserve">Fully describe all of the </w:t>
      </w:r>
      <w:r w:rsidR="00175127" w:rsidRPr="00AE30B1">
        <w:t>goods</w:t>
      </w:r>
      <w:r w:rsidR="00CE16C7" w:rsidRPr="00AE30B1">
        <w:t xml:space="preserve"> </w:t>
      </w:r>
      <w:r w:rsidRPr="00AE30B1">
        <w:t xml:space="preserve">you have exported to </w:t>
      </w:r>
      <w:smartTag w:uri="urn:schemas-microsoft-com:office:smarttags" w:element="country-region">
        <w:smartTag w:uri="urn:schemas-microsoft-com:office:smarttags" w:element="place">
          <w:r w:rsidRPr="00AE30B1">
            <w:t>Australia</w:t>
          </w:r>
        </w:smartTag>
      </w:smartTag>
      <w:r w:rsidRPr="00AE30B1">
        <w:t xml:space="preserve"> during the investigation period.  Include specification details and any technical and illustrative material that may be helpful in identifying, or classifying, the exported </w:t>
      </w:r>
      <w:r w:rsidR="00175127" w:rsidRPr="00AE30B1">
        <w:t>goods</w:t>
      </w:r>
      <w:r w:rsidRPr="00AE30B1">
        <w:t xml:space="preserve">. </w:t>
      </w:r>
    </w:p>
    <w:p w14:paraId="51860354" w14:textId="77777777" w:rsidR="00515B70" w:rsidRPr="00AE30B1" w:rsidRDefault="00515B70">
      <w:pPr>
        <w:pStyle w:val="Indent1"/>
        <w:ind w:right="-680"/>
      </w:pPr>
      <w:r w:rsidRPr="00AE30B1">
        <w:rPr>
          <w:b/>
          <w:sz w:val="28"/>
          <w:szCs w:val="28"/>
        </w:rPr>
        <w:t>C-2</w:t>
      </w:r>
      <w:r w:rsidRPr="00AE30B1">
        <w:tab/>
        <w:t xml:space="preserve">List each type of </w:t>
      </w:r>
      <w:r w:rsidR="00175127" w:rsidRPr="00AE30B1">
        <w:t>goods</w:t>
      </w:r>
      <w:r w:rsidRPr="00AE30B1">
        <w:t xml:space="preserve"> exported to </w:t>
      </w:r>
      <w:smartTag w:uri="urn:schemas-microsoft-com:office:smarttags" w:element="country-region">
        <w:smartTag w:uri="urn:schemas-microsoft-com:office:smarttags" w:element="place">
          <w:r w:rsidRPr="00AE30B1">
            <w:t>Australia</w:t>
          </w:r>
        </w:smartTag>
      </w:smartTag>
      <w:r w:rsidRPr="00AE30B1">
        <w:t xml:space="preserve"> (these </w:t>
      </w:r>
      <w:r w:rsidR="00A31915" w:rsidRPr="00AE30B1">
        <w:t>types</w:t>
      </w:r>
      <w:r w:rsidRPr="00AE30B1">
        <w:t xml:space="preserve"> should cover all </w:t>
      </w:r>
      <w:r w:rsidR="00A31915" w:rsidRPr="00AE30B1">
        <w:t>types</w:t>
      </w:r>
      <w:r w:rsidRPr="00AE30B1">
        <w:t xml:space="preserve"> listed in spreadsheet</w:t>
      </w:r>
      <w:r w:rsidRPr="00AE30B1">
        <w:rPr>
          <w:b/>
        </w:rPr>
        <w:t xml:space="preserve"> “Australian sales</w:t>
      </w:r>
      <w:r w:rsidRPr="00AE30B1">
        <w:t xml:space="preserve">” </w:t>
      </w:r>
      <w:r w:rsidRPr="00AE30B1">
        <w:rPr>
          <w:b/>
        </w:rPr>
        <w:t xml:space="preserve">– </w:t>
      </w:r>
      <w:r w:rsidRPr="00AE30B1">
        <w:t>see section B of this questionnaire).</w:t>
      </w:r>
    </w:p>
    <w:p w14:paraId="51860355" w14:textId="77777777" w:rsidR="00515B70" w:rsidRPr="00AE30B1" w:rsidRDefault="00515B70">
      <w:pPr>
        <w:pStyle w:val="Indent1"/>
        <w:ind w:right="-680"/>
      </w:pPr>
      <w:r w:rsidRPr="00AE30B1">
        <w:rPr>
          <w:b/>
          <w:sz w:val="28"/>
          <w:szCs w:val="28"/>
        </w:rPr>
        <w:t>C-3</w:t>
      </w:r>
      <w:r w:rsidRPr="00AE30B1">
        <w:tab/>
        <w:t xml:space="preserve">If you sell like goods on the domestic market, for each type that your company has exported to Australia during the investigation period, list the most comparable model(s) sold domestically; </w:t>
      </w:r>
    </w:p>
    <w:p w14:paraId="51860356" w14:textId="3145329F" w:rsidR="00515B70" w:rsidRPr="00AE30B1" w:rsidRDefault="00515B70">
      <w:pPr>
        <w:pStyle w:val="Indent1"/>
        <w:ind w:right="-680"/>
      </w:pPr>
      <w:r w:rsidRPr="00AE30B1">
        <w:t>-</w:t>
      </w:r>
      <w:r w:rsidRPr="00AE30B1">
        <w:tab/>
        <w:t>and provide a detailed explanation of the differences where those goods sold domestically (</w:t>
      </w:r>
      <w:r w:rsidR="00B37BA0" w:rsidRPr="00AE30B1">
        <w:t>i.e</w:t>
      </w:r>
      <w:r w:rsidRPr="00AE30B1">
        <w:t xml:space="preserve">. the like goods – see explanation in glossary) are not identical to </w:t>
      </w:r>
      <w:r w:rsidR="00175127" w:rsidRPr="00AE30B1">
        <w:t>goods</w:t>
      </w:r>
      <w:r w:rsidRPr="00AE30B1">
        <w:t xml:space="preserve"> exported to </w:t>
      </w:r>
      <w:smartTag w:uri="urn:schemas-microsoft-com:office:smarttags" w:element="place">
        <w:smartTag w:uri="urn:schemas-microsoft-com:office:smarttags" w:element="country-region">
          <w:r w:rsidRPr="00AE30B1">
            <w:t>Australia</w:t>
          </w:r>
        </w:smartTag>
      </w:smartTag>
      <w:r w:rsidRPr="00AE30B1">
        <w:t>.</w:t>
      </w:r>
    </w:p>
    <w:p w14:paraId="701C1694" w14:textId="4CA144CC" w:rsidR="00144EB5" w:rsidRPr="00AE30B1" w:rsidRDefault="00144EB5">
      <w:pPr>
        <w:widowControl w:val="0"/>
        <w:ind w:right="-745"/>
        <w:rPr>
          <w:b/>
          <w:i/>
          <w:snapToGrid w:val="0"/>
        </w:rPr>
      </w:pPr>
      <w:r w:rsidRPr="00AE30B1">
        <w:rPr>
          <w:b/>
          <w:i/>
          <w:snapToGrid w:val="0"/>
        </w:rPr>
        <w:t>(a) Compliance Standards</w:t>
      </w:r>
    </w:p>
    <w:p w14:paraId="323F24AB" w14:textId="77777777" w:rsidR="00144EB5" w:rsidRPr="00AE30B1" w:rsidRDefault="00144EB5">
      <w:pPr>
        <w:widowControl w:val="0"/>
        <w:ind w:right="-745"/>
        <w:rPr>
          <w:i/>
          <w:snapToGrid w:val="0"/>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1560"/>
        <w:gridCol w:w="1560"/>
        <w:gridCol w:w="2125"/>
      </w:tblGrid>
      <w:tr w:rsidR="00F9114A" w:rsidRPr="00AE30B1" w14:paraId="5186035C" w14:textId="77777777" w:rsidTr="00F9114A">
        <w:tc>
          <w:tcPr>
            <w:tcW w:w="2268" w:type="dxa"/>
          </w:tcPr>
          <w:p w14:paraId="51860358" w14:textId="77777777" w:rsidR="00F9114A" w:rsidRPr="00AE30B1" w:rsidRDefault="00F9114A">
            <w:pPr>
              <w:widowControl w:val="0"/>
              <w:ind w:left="0" w:right="-745"/>
              <w:rPr>
                <w:b/>
                <w:snapToGrid w:val="0"/>
                <w:sz w:val="22"/>
              </w:rPr>
            </w:pPr>
            <w:r w:rsidRPr="00AE30B1">
              <w:rPr>
                <w:b/>
                <w:snapToGrid w:val="0"/>
                <w:sz w:val="22"/>
              </w:rPr>
              <w:t>EXPORTED TYPE</w:t>
            </w:r>
          </w:p>
        </w:tc>
        <w:tc>
          <w:tcPr>
            <w:tcW w:w="2268" w:type="dxa"/>
          </w:tcPr>
          <w:p w14:paraId="4474BCF2" w14:textId="6D3DE9B7" w:rsidR="00F9114A" w:rsidRPr="00AE30B1" w:rsidRDefault="00F9114A" w:rsidP="00144EB5">
            <w:pPr>
              <w:widowControl w:val="0"/>
              <w:ind w:left="0" w:right="-745"/>
              <w:rPr>
                <w:b/>
                <w:snapToGrid w:val="0"/>
                <w:sz w:val="22"/>
              </w:rPr>
            </w:pPr>
            <w:r w:rsidRPr="00AE30B1">
              <w:rPr>
                <w:b/>
                <w:snapToGrid w:val="0"/>
                <w:sz w:val="22"/>
              </w:rPr>
              <w:t>APPLICABLE AUSTRALIAN</w:t>
            </w:r>
          </w:p>
          <w:p w14:paraId="51860359" w14:textId="7B3C113B" w:rsidR="00F9114A" w:rsidRPr="00AE30B1" w:rsidRDefault="00F9114A" w:rsidP="00144EB5">
            <w:pPr>
              <w:widowControl w:val="0"/>
              <w:ind w:left="0" w:right="-745"/>
              <w:rPr>
                <w:b/>
                <w:snapToGrid w:val="0"/>
                <w:sz w:val="22"/>
              </w:rPr>
            </w:pPr>
            <w:r w:rsidRPr="00AE30B1">
              <w:rPr>
                <w:b/>
                <w:snapToGrid w:val="0"/>
                <w:sz w:val="22"/>
              </w:rPr>
              <w:t>STANDARDS</w:t>
            </w:r>
          </w:p>
        </w:tc>
        <w:tc>
          <w:tcPr>
            <w:tcW w:w="1560" w:type="dxa"/>
          </w:tcPr>
          <w:p w14:paraId="169402A8" w14:textId="77777777" w:rsidR="00F9114A" w:rsidRPr="00AE30B1" w:rsidRDefault="00F9114A">
            <w:pPr>
              <w:widowControl w:val="0"/>
              <w:ind w:left="0" w:right="-745"/>
              <w:rPr>
                <w:b/>
                <w:snapToGrid w:val="0"/>
                <w:sz w:val="22"/>
              </w:rPr>
            </w:pPr>
            <w:r w:rsidRPr="00AE30B1">
              <w:rPr>
                <w:b/>
                <w:snapToGrid w:val="0"/>
                <w:sz w:val="22"/>
              </w:rPr>
              <w:t xml:space="preserve">DOMESTIC </w:t>
            </w:r>
          </w:p>
          <w:p w14:paraId="4A33D565" w14:textId="473692A4" w:rsidR="00F9114A" w:rsidRPr="00AE30B1" w:rsidRDefault="00F9114A">
            <w:pPr>
              <w:widowControl w:val="0"/>
              <w:ind w:left="0" w:right="-745"/>
              <w:rPr>
                <w:b/>
                <w:snapToGrid w:val="0"/>
                <w:sz w:val="22"/>
              </w:rPr>
            </w:pPr>
            <w:r w:rsidRPr="00AE30B1">
              <w:rPr>
                <w:b/>
                <w:snapToGrid w:val="0"/>
                <w:sz w:val="22"/>
              </w:rPr>
              <w:t>TYPE</w:t>
            </w:r>
          </w:p>
        </w:tc>
        <w:tc>
          <w:tcPr>
            <w:tcW w:w="1560" w:type="dxa"/>
          </w:tcPr>
          <w:p w14:paraId="16D80720" w14:textId="2458D1FC" w:rsidR="00F9114A" w:rsidRPr="00AE30B1" w:rsidRDefault="00F9114A" w:rsidP="00850D1C">
            <w:pPr>
              <w:widowControl w:val="0"/>
              <w:ind w:left="0" w:right="-745"/>
              <w:rPr>
                <w:b/>
                <w:snapToGrid w:val="0"/>
                <w:sz w:val="22"/>
              </w:rPr>
            </w:pPr>
            <w:r w:rsidRPr="00AE30B1">
              <w:rPr>
                <w:b/>
                <w:snapToGrid w:val="0"/>
                <w:sz w:val="22"/>
              </w:rPr>
              <w:t>APPLICABLE DOMESTIC</w:t>
            </w:r>
          </w:p>
          <w:p w14:paraId="4B71E5B4" w14:textId="78961C4E" w:rsidR="00F9114A" w:rsidRPr="00AE30B1" w:rsidRDefault="00F9114A">
            <w:pPr>
              <w:widowControl w:val="0"/>
              <w:ind w:left="0" w:right="-745"/>
              <w:rPr>
                <w:b/>
                <w:snapToGrid w:val="0"/>
                <w:sz w:val="22"/>
              </w:rPr>
            </w:pPr>
            <w:r w:rsidRPr="00AE30B1">
              <w:rPr>
                <w:b/>
                <w:snapToGrid w:val="0"/>
                <w:sz w:val="22"/>
              </w:rPr>
              <w:t>STANDARDS</w:t>
            </w:r>
          </w:p>
        </w:tc>
        <w:tc>
          <w:tcPr>
            <w:tcW w:w="1560" w:type="dxa"/>
          </w:tcPr>
          <w:p w14:paraId="5186035A" w14:textId="5BEDD827" w:rsidR="00F9114A" w:rsidRPr="00AE30B1" w:rsidRDefault="00F9114A">
            <w:pPr>
              <w:widowControl w:val="0"/>
              <w:ind w:left="0" w:right="-745"/>
              <w:rPr>
                <w:b/>
                <w:snapToGrid w:val="0"/>
                <w:sz w:val="22"/>
              </w:rPr>
            </w:pPr>
            <w:r w:rsidRPr="00AE30B1">
              <w:rPr>
                <w:b/>
                <w:snapToGrid w:val="0"/>
                <w:sz w:val="22"/>
              </w:rPr>
              <w:t>IDENTICAL?</w:t>
            </w:r>
          </w:p>
        </w:tc>
        <w:tc>
          <w:tcPr>
            <w:tcW w:w="2125" w:type="dxa"/>
          </w:tcPr>
          <w:p w14:paraId="5186035B" w14:textId="77777777" w:rsidR="00F9114A" w:rsidRPr="00AE30B1" w:rsidRDefault="00F9114A">
            <w:pPr>
              <w:widowControl w:val="0"/>
              <w:ind w:left="0" w:right="-745"/>
              <w:rPr>
                <w:b/>
                <w:snapToGrid w:val="0"/>
                <w:sz w:val="22"/>
              </w:rPr>
            </w:pPr>
            <w:r w:rsidRPr="00AE30B1">
              <w:rPr>
                <w:b/>
                <w:snapToGrid w:val="0"/>
                <w:sz w:val="22"/>
              </w:rPr>
              <w:t>DIFFERENCES</w:t>
            </w:r>
          </w:p>
        </w:tc>
      </w:tr>
      <w:tr w:rsidR="00F9114A" w:rsidRPr="00AE30B1" w14:paraId="51860361" w14:textId="77777777" w:rsidTr="00F9114A">
        <w:tc>
          <w:tcPr>
            <w:tcW w:w="2268" w:type="dxa"/>
          </w:tcPr>
          <w:p w14:paraId="5186035D" w14:textId="77777777" w:rsidR="00F9114A" w:rsidRPr="00AE30B1" w:rsidRDefault="00F9114A">
            <w:pPr>
              <w:widowControl w:val="0"/>
              <w:ind w:left="57" w:right="57"/>
              <w:rPr>
                <w:snapToGrid w:val="0"/>
                <w:sz w:val="20"/>
              </w:rPr>
            </w:pPr>
            <w:r w:rsidRPr="00AE30B1">
              <w:rPr>
                <w:snapToGrid w:val="0"/>
                <w:sz w:val="20"/>
              </w:rPr>
              <w:t xml:space="preserve">Product code of each model of the goods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w:t>
            </w:r>
          </w:p>
        </w:tc>
        <w:tc>
          <w:tcPr>
            <w:tcW w:w="2268" w:type="dxa"/>
          </w:tcPr>
          <w:p w14:paraId="5186035E" w14:textId="5D8429A9" w:rsidR="00F9114A" w:rsidRPr="00AE30B1" w:rsidRDefault="00F9114A">
            <w:pPr>
              <w:widowControl w:val="0"/>
              <w:ind w:left="57" w:right="57"/>
              <w:rPr>
                <w:snapToGrid w:val="0"/>
                <w:sz w:val="20"/>
              </w:rPr>
            </w:pPr>
            <w:r w:rsidRPr="00AE30B1">
              <w:rPr>
                <w:snapToGrid w:val="0"/>
                <w:sz w:val="20"/>
              </w:rPr>
              <w:t>Where applicable, specify the Australian or other Standard to which the goods meeting this product code apply</w:t>
            </w:r>
          </w:p>
        </w:tc>
        <w:tc>
          <w:tcPr>
            <w:tcW w:w="1560" w:type="dxa"/>
          </w:tcPr>
          <w:p w14:paraId="0F3969FA" w14:textId="420D62CC" w:rsidR="00F9114A" w:rsidRPr="00AE30B1" w:rsidRDefault="00F9114A">
            <w:pPr>
              <w:widowControl w:val="0"/>
              <w:ind w:left="57" w:right="57"/>
              <w:rPr>
                <w:snapToGrid w:val="0"/>
                <w:sz w:val="20"/>
              </w:rPr>
            </w:pPr>
            <w:r w:rsidRPr="00AE30B1">
              <w:rPr>
                <w:snapToGrid w:val="0"/>
                <w:sz w:val="20"/>
              </w:rPr>
              <w:t>Product code of comparable model sold on the domestic market of the country of export</w:t>
            </w:r>
          </w:p>
        </w:tc>
        <w:tc>
          <w:tcPr>
            <w:tcW w:w="1560" w:type="dxa"/>
          </w:tcPr>
          <w:p w14:paraId="105CF199" w14:textId="074F3240" w:rsidR="00F9114A" w:rsidRPr="00AE30B1" w:rsidRDefault="00F9114A" w:rsidP="00F9114A">
            <w:pPr>
              <w:widowControl w:val="0"/>
              <w:ind w:left="57" w:right="57"/>
              <w:rPr>
                <w:snapToGrid w:val="0"/>
                <w:sz w:val="20"/>
              </w:rPr>
            </w:pPr>
            <w:r w:rsidRPr="00AE30B1">
              <w:rPr>
                <w:snapToGrid w:val="0"/>
                <w:sz w:val="20"/>
              </w:rPr>
              <w:t>Where applicable, specify the domestic or other Standard to which the goods meeting this product code apply</w:t>
            </w:r>
          </w:p>
        </w:tc>
        <w:tc>
          <w:tcPr>
            <w:tcW w:w="1560" w:type="dxa"/>
          </w:tcPr>
          <w:p w14:paraId="5186035F" w14:textId="42B7E7DE" w:rsidR="00F9114A" w:rsidRPr="00AE30B1" w:rsidRDefault="00F9114A" w:rsidP="00F9114A">
            <w:pPr>
              <w:widowControl w:val="0"/>
              <w:ind w:left="57" w:right="57"/>
              <w:rPr>
                <w:snapToGrid w:val="0"/>
                <w:sz w:val="20"/>
              </w:rPr>
            </w:pPr>
            <w:r w:rsidRPr="00AE30B1">
              <w:rPr>
                <w:snapToGrid w:val="0"/>
                <w:sz w:val="20"/>
              </w:rPr>
              <w:t>If standards are identical indicate “YES”.  Otherwise “NO”</w:t>
            </w:r>
          </w:p>
        </w:tc>
        <w:tc>
          <w:tcPr>
            <w:tcW w:w="2125" w:type="dxa"/>
          </w:tcPr>
          <w:p w14:paraId="51860360" w14:textId="08684B6B" w:rsidR="00F9114A" w:rsidRPr="00AE30B1" w:rsidRDefault="00F9114A">
            <w:pPr>
              <w:widowControl w:val="0"/>
              <w:ind w:left="57" w:right="57"/>
              <w:rPr>
                <w:snapToGrid w:val="0"/>
                <w:sz w:val="20"/>
              </w:rPr>
            </w:pPr>
            <w:r w:rsidRPr="00AE30B1">
              <w:rPr>
                <w:snapToGrid w:val="0"/>
                <w:sz w:val="20"/>
              </w:rPr>
              <w:t>Where the standard applicable to the good exported to Australia is not identical to the like goods, describe the specification differences.  If it is impractical to detail specification differences in this table refer to documents which outline differences</w:t>
            </w:r>
          </w:p>
        </w:tc>
      </w:tr>
    </w:tbl>
    <w:p w14:paraId="51860362" w14:textId="77777777" w:rsidR="00515B70" w:rsidRPr="00AE30B1" w:rsidRDefault="00515B70">
      <w:pPr>
        <w:widowControl w:val="0"/>
        <w:ind w:right="-745"/>
        <w:rPr>
          <w:i/>
          <w:snapToGrid w:val="0"/>
        </w:rPr>
      </w:pPr>
    </w:p>
    <w:p w14:paraId="469A782B" w14:textId="173D3CCA" w:rsidR="00F9114A" w:rsidRPr="00AE30B1" w:rsidRDefault="00F9114A">
      <w:pPr>
        <w:widowControl w:val="0"/>
        <w:ind w:right="-745"/>
        <w:rPr>
          <w:b/>
          <w:i/>
          <w:snapToGrid w:val="0"/>
        </w:rPr>
      </w:pPr>
      <w:r w:rsidRPr="00AE30B1">
        <w:rPr>
          <w:b/>
          <w:i/>
          <w:snapToGrid w:val="0"/>
        </w:rPr>
        <w:t>(b)</w:t>
      </w:r>
      <w:r w:rsidRPr="00AE30B1">
        <w:rPr>
          <w:b/>
          <w:i/>
          <w:snapToGrid w:val="0"/>
        </w:rPr>
        <w:tab/>
        <w:t>Cross-sectional diameter</w:t>
      </w:r>
    </w:p>
    <w:p w14:paraId="7CDF228C" w14:textId="77777777" w:rsidR="00F9114A" w:rsidRPr="00AE30B1" w:rsidRDefault="00F9114A">
      <w:pPr>
        <w:widowControl w:val="0"/>
        <w:ind w:right="-745"/>
        <w:rPr>
          <w:i/>
          <w:snapToGrid w:val="0"/>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1560"/>
        <w:gridCol w:w="1560"/>
        <w:gridCol w:w="2125"/>
      </w:tblGrid>
      <w:tr w:rsidR="00F9114A" w:rsidRPr="00AE30B1" w14:paraId="46B43F60" w14:textId="77777777" w:rsidTr="00F9114A">
        <w:tc>
          <w:tcPr>
            <w:tcW w:w="2268" w:type="dxa"/>
          </w:tcPr>
          <w:p w14:paraId="4DBA6035" w14:textId="77777777" w:rsidR="00F9114A" w:rsidRPr="00AE30B1" w:rsidRDefault="00F9114A" w:rsidP="00850D1C">
            <w:pPr>
              <w:widowControl w:val="0"/>
              <w:ind w:left="0" w:right="-745"/>
              <w:rPr>
                <w:b/>
                <w:snapToGrid w:val="0"/>
                <w:sz w:val="22"/>
              </w:rPr>
            </w:pPr>
            <w:r w:rsidRPr="00AE30B1">
              <w:rPr>
                <w:b/>
                <w:snapToGrid w:val="0"/>
                <w:sz w:val="22"/>
              </w:rPr>
              <w:t>EXPORTED TYPE</w:t>
            </w:r>
          </w:p>
        </w:tc>
        <w:tc>
          <w:tcPr>
            <w:tcW w:w="2268" w:type="dxa"/>
          </w:tcPr>
          <w:p w14:paraId="4709D3FF" w14:textId="37C79681" w:rsidR="00F9114A" w:rsidRPr="00AE30B1" w:rsidRDefault="00F9114A" w:rsidP="00850D1C">
            <w:pPr>
              <w:widowControl w:val="0"/>
              <w:ind w:left="0" w:right="-745"/>
              <w:rPr>
                <w:b/>
                <w:snapToGrid w:val="0"/>
                <w:sz w:val="22"/>
              </w:rPr>
            </w:pPr>
            <w:r w:rsidRPr="00AE30B1">
              <w:rPr>
                <w:b/>
                <w:snapToGrid w:val="0"/>
                <w:sz w:val="22"/>
              </w:rPr>
              <w:t>CROSS-SECTIONAL DIAMETER</w:t>
            </w:r>
          </w:p>
        </w:tc>
        <w:tc>
          <w:tcPr>
            <w:tcW w:w="1560" w:type="dxa"/>
          </w:tcPr>
          <w:p w14:paraId="5F16AFAF" w14:textId="77777777" w:rsidR="00F9114A" w:rsidRPr="00AE30B1" w:rsidRDefault="00F9114A" w:rsidP="00850D1C">
            <w:pPr>
              <w:widowControl w:val="0"/>
              <w:ind w:left="0" w:right="-745"/>
              <w:rPr>
                <w:b/>
                <w:snapToGrid w:val="0"/>
                <w:sz w:val="22"/>
              </w:rPr>
            </w:pPr>
            <w:r w:rsidRPr="00AE30B1">
              <w:rPr>
                <w:b/>
                <w:snapToGrid w:val="0"/>
                <w:sz w:val="22"/>
              </w:rPr>
              <w:t xml:space="preserve">DOMESTIC </w:t>
            </w:r>
          </w:p>
          <w:p w14:paraId="045EB973" w14:textId="77777777" w:rsidR="00F9114A" w:rsidRPr="00AE30B1" w:rsidRDefault="00F9114A" w:rsidP="00850D1C">
            <w:pPr>
              <w:widowControl w:val="0"/>
              <w:ind w:left="0" w:right="-745"/>
              <w:rPr>
                <w:b/>
                <w:snapToGrid w:val="0"/>
                <w:sz w:val="22"/>
              </w:rPr>
            </w:pPr>
            <w:r w:rsidRPr="00AE30B1">
              <w:rPr>
                <w:b/>
                <w:snapToGrid w:val="0"/>
                <w:sz w:val="22"/>
              </w:rPr>
              <w:t>TYPE</w:t>
            </w:r>
          </w:p>
        </w:tc>
        <w:tc>
          <w:tcPr>
            <w:tcW w:w="1560" w:type="dxa"/>
          </w:tcPr>
          <w:p w14:paraId="5D8A272B" w14:textId="08E881CE" w:rsidR="00F9114A" w:rsidRPr="00AE30B1" w:rsidRDefault="00F9114A" w:rsidP="00850D1C">
            <w:pPr>
              <w:widowControl w:val="0"/>
              <w:ind w:left="0" w:right="-745"/>
              <w:rPr>
                <w:b/>
                <w:snapToGrid w:val="0"/>
                <w:sz w:val="22"/>
              </w:rPr>
            </w:pPr>
            <w:r w:rsidRPr="00AE30B1">
              <w:rPr>
                <w:b/>
                <w:snapToGrid w:val="0"/>
                <w:sz w:val="22"/>
              </w:rPr>
              <w:t>CROSS-SECTIONAL DIAMETER</w:t>
            </w:r>
          </w:p>
        </w:tc>
        <w:tc>
          <w:tcPr>
            <w:tcW w:w="1560" w:type="dxa"/>
          </w:tcPr>
          <w:p w14:paraId="451EDF2C" w14:textId="77777777" w:rsidR="00F9114A" w:rsidRPr="00AE30B1" w:rsidRDefault="00F9114A" w:rsidP="00850D1C">
            <w:pPr>
              <w:widowControl w:val="0"/>
              <w:ind w:left="0" w:right="-745"/>
              <w:rPr>
                <w:b/>
                <w:snapToGrid w:val="0"/>
                <w:sz w:val="22"/>
              </w:rPr>
            </w:pPr>
            <w:r w:rsidRPr="00AE30B1">
              <w:rPr>
                <w:b/>
                <w:snapToGrid w:val="0"/>
                <w:sz w:val="22"/>
              </w:rPr>
              <w:t>IDENTICAL?</w:t>
            </w:r>
          </w:p>
        </w:tc>
        <w:tc>
          <w:tcPr>
            <w:tcW w:w="2125" w:type="dxa"/>
          </w:tcPr>
          <w:p w14:paraId="4C6480F6" w14:textId="77777777" w:rsidR="00F9114A" w:rsidRPr="00AE30B1" w:rsidRDefault="00F9114A" w:rsidP="00850D1C">
            <w:pPr>
              <w:widowControl w:val="0"/>
              <w:ind w:left="0" w:right="-745"/>
              <w:rPr>
                <w:b/>
                <w:snapToGrid w:val="0"/>
                <w:sz w:val="22"/>
              </w:rPr>
            </w:pPr>
            <w:r w:rsidRPr="00AE30B1">
              <w:rPr>
                <w:b/>
                <w:snapToGrid w:val="0"/>
                <w:sz w:val="22"/>
              </w:rPr>
              <w:t>DIFFERENCES</w:t>
            </w:r>
          </w:p>
        </w:tc>
      </w:tr>
      <w:tr w:rsidR="00F9114A" w:rsidRPr="00AE30B1" w14:paraId="50EEB085" w14:textId="77777777" w:rsidTr="00F9114A">
        <w:tc>
          <w:tcPr>
            <w:tcW w:w="2268" w:type="dxa"/>
          </w:tcPr>
          <w:p w14:paraId="0BF00FD5" w14:textId="77777777" w:rsidR="00F9114A" w:rsidRPr="00AE30B1" w:rsidRDefault="00F9114A" w:rsidP="00850D1C">
            <w:pPr>
              <w:widowControl w:val="0"/>
              <w:ind w:left="57" w:right="57"/>
              <w:rPr>
                <w:snapToGrid w:val="0"/>
                <w:sz w:val="20"/>
              </w:rPr>
            </w:pPr>
            <w:r w:rsidRPr="00AE30B1">
              <w:rPr>
                <w:snapToGrid w:val="0"/>
                <w:sz w:val="20"/>
              </w:rPr>
              <w:lastRenderedPageBreak/>
              <w:t xml:space="preserve">Product code of each model of the goods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w:t>
            </w:r>
          </w:p>
        </w:tc>
        <w:tc>
          <w:tcPr>
            <w:tcW w:w="2268" w:type="dxa"/>
          </w:tcPr>
          <w:p w14:paraId="139C1C93" w14:textId="2CF0C950" w:rsidR="00F9114A" w:rsidRPr="00AE30B1" w:rsidRDefault="00F9114A" w:rsidP="00850D1C">
            <w:pPr>
              <w:widowControl w:val="0"/>
              <w:ind w:left="57" w:right="57"/>
              <w:rPr>
                <w:snapToGrid w:val="0"/>
                <w:sz w:val="20"/>
              </w:rPr>
            </w:pPr>
            <w:r w:rsidRPr="00AE30B1">
              <w:rPr>
                <w:snapToGrid w:val="0"/>
                <w:sz w:val="20"/>
              </w:rPr>
              <w:t>Specify in millimetres (mm) for each model of the goods exported to Australia</w:t>
            </w:r>
          </w:p>
        </w:tc>
        <w:tc>
          <w:tcPr>
            <w:tcW w:w="1560" w:type="dxa"/>
          </w:tcPr>
          <w:p w14:paraId="6700DDBC" w14:textId="77777777" w:rsidR="00F9114A" w:rsidRPr="00AE30B1" w:rsidRDefault="00F9114A" w:rsidP="00850D1C">
            <w:pPr>
              <w:widowControl w:val="0"/>
              <w:ind w:left="57" w:right="57"/>
              <w:rPr>
                <w:snapToGrid w:val="0"/>
                <w:sz w:val="20"/>
              </w:rPr>
            </w:pPr>
            <w:r w:rsidRPr="00AE30B1">
              <w:rPr>
                <w:snapToGrid w:val="0"/>
                <w:sz w:val="20"/>
              </w:rPr>
              <w:t>Product code of comparable model sold on the domestic market of the country of export</w:t>
            </w:r>
          </w:p>
        </w:tc>
        <w:tc>
          <w:tcPr>
            <w:tcW w:w="1560" w:type="dxa"/>
          </w:tcPr>
          <w:p w14:paraId="581BD7D0" w14:textId="3DBD9458" w:rsidR="00F9114A" w:rsidRPr="00AE30B1" w:rsidRDefault="00F9114A" w:rsidP="00850D1C">
            <w:pPr>
              <w:widowControl w:val="0"/>
              <w:ind w:left="57" w:right="57"/>
              <w:rPr>
                <w:snapToGrid w:val="0"/>
                <w:sz w:val="20"/>
              </w:rPr>
            </w:pPr>
            <w:r w:rsidRPr="00AE30B1">
              <w:rPr>
                <w:snapToGrid w:val="0"/>
                <w:sz w:val="20"/>
              </w:rPr>
              <w:t>Specify in millimetres (mm) for each model sold on the domestic market of the country of export</w:t>
            </w:r>
          </w:p>
        </w:tc>
        <w:tc>
          <w:tcPr>
            <w:tcW w:w="1560" w:type="dxa"/>
          </w:tcPr>
          <w:p w14:paraId="794E79DF" w14:textId="77777777" w:rsidR="00F9114A" w:rsidRPr="00AE30B1" w:rsidRDefault="00F9114A" w:rsidP="00850D1C">
            <w:pPr>
              <w:widowControl w:val="0"/>
              <w:ind w:left="57" w:right="57"/>
              <w:rPr>
                <w:snapToGrid w:val="0"/>
                <w:sz w:val="20"/>
              </w:rPr>
            </w:pPr>
            <w:r w:rsidRPr="00AE30B1">
              <w:rPr>
                <w:snapToGrid w:val="0"/>
                <w:sz w:val="20"/>
              </w:rPr>
              <w:t>If standards are identical indicate “YES”.  Otherwise “NO”</w:t>
            </w:r>
          </w:p>
        </w:tc>
        <w:tc>
          <w:tcPr>
            <w:tcW w:w="2125" w:type="dxa"/>
          </w:tcPr>
          <w:p w14:paraId="52A64D42" w14:textId="2F68238E" w:rsidR="00F9114A" w:rsidRPr="00AE30B1" w:rsidRDefault="00F9114A" w:rsidP="00850D1C">
            <w:pPr>
              <w:widowControl w:val="0"/>
              <w:ind w:left="57" w:right="57"/>
              <w:rPr>
                <w:snapToGrid w:val="0"/>
                <w:sz w:val="20"/>
              </w:rPr>
            </w:pPr>
            <w:r w:rsidRPr="00AE30B1">
              <w:rPr>
                <w:snapToGrid w:val="0"/>
                <w:sz w:val="20"/>
              </w:rPr>
              <w:t xml:space="preserve">Where the good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2421FAAD" w14:textId="77777777" w:rsidR="00F9114A" w:rsidRPr="00AE30B1" w:rsidRDefault="00F9114A">
      <w:pPr>
        <w:widowControl w:val="0"/>
        <w:ind w:right="-745"/>
        <w:rPr>
          <w:i/>
          <w:snapToGrid w:val="0"/>
        </w:rPr>
      </w:pPr>
    </w:p>
    <w:p w14:paraId="5240E337" w14:textId="4C8B4684" w:rsidR="004D7CAB" w:rsidRPr="00AE30B1" w:rsidRDefault="004D7CAB" w:rsidP="004D7CAB">
      <w:pPr>
        <w:widowControl w:val="0"/>
        <w:ind w:right="-745"/>
        <w:rPr>
          <w:b/>
          <w:i/>
          <w:snapToGrid w:val="0"/>
        </w:rPr>
      </w:pPr>
      <w:r w:rsidRPr="00AE30B1">
        <w:rPr>
          <w:b/>
          <w:i/>
          <w:snapToGrid w:val="0"/>
        </w:rPr>
        <w:t>(c) Prime vs. Non-Prime (secondary) Merchandise</w:t>
      </w:r>
    </w:p>
    <w:p w14:paraId="1E5994D1" w14:textId="77777777" w:rsidR="004D7CAB" w:rsidRPr="00AE30B1" w:rsidRDefault="004D7CAB" w:rsidP="004D7CAB">
      <w:pPr>
        <w:widowControl w:val="0"/>
        <w:ind w:right="-745"/>
        <w:rPr>
          <w:i/>
          <w:snapToGrid w:val="0"/>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1560"/>
        <w:gridCol w:w="1560"/>
        <w:gridCol w:w="2125"/>
      </w:tblGrid>
      <w:tr w:rsidR="004D7CAB" w:rsidRPr="00AE30B1" w14:paraId="2AE96913" w14:textId="77777777" w:rsidTr="001B1B53">
        <w:tc>
          <w:tcPr>
            <w:tcW w:w="2268" w:type="dxa"/>
          </w:tcPr>
          <w:p w14:paraId="6DAED59D" w14:textId="77777777" w:rsidR="004D7CAB" w:rsidRPr="00AE30B1" w:rsidRDefault="004D7CAB" w:rsidP="001B1B53">
            <w:pPr>
              <w:widowControl w:val="0"/>
              <w:ind w:left="0" w:right="-745"/>
              <w:rPr>
                <w:b/>
                <w:snapToGrid w:val="0"/>
                <w:sz w:val="22"/>
              </w:rPr>
            </w:pPr>
            <w:r w:rsidRPr="00AE30B1">
              <w:rPr>
                <w:b/>
                <w:snapToGrid w:val="0"/>
                <w:sz w:val="22"/>
              </w:rPr>
              <w:t>EXPORTED TYPE</w:t>
            </w:r>
          </w:p>
        </w:tc>
        <w:tc>
          <w:tcPr>
            <w:tcW w:w="2268" w:type="dxa"/>
          </w:tcPr>
          <w:p w14:paraId="7C7025FF" w14:textId="7369B69F" w:rsidR="004D7CAB" w:rsidRPr="00AE30B1" w:rsidRDefault="004D7CAB" w:rsidP="001B1B53">
            <w:pPr>
              <w:widowControl w:val="0"/>
              <w:ind w:left="0" w:right="-745"/>
              <w:rPr>
                <w:b/>
                <w:snapToGrid w:val="0"/>
                <w:sz w:val="22"/>
              </w:rPr>
            </w:pPr>
            <w:r w:rsidRPr="00AE30B1">
              <w:rPr>
                <w:b/>
                <w:snapToGrid w:val="0"/>
                <w:sz w:val="22"/>
              </w:rPr>
              <w:t>Prime/Non-Prime</w:t>
            </w:r>
          </w:p>
        </w:tc>
        <w:tc>
          <w:tcPr>
            <w:tcW w:w="1560" w:type="dxa"/>
          </w:tcPr>
          <w:p w14:paraId="756E9388" w14:textId="77777777" w:rsidR="004D7CAB" w:rsidRPr="00AE30B1" w:rsidRDefault="004D7CAB" w:rsidP="001B1B53">
            <w:pPr>
              <w:widowControl w:val="0"/>
              <w:ind w:left="0" w:right="-745"/>
              <w:rPr>
                <w:b/>
                <w:snapToGrid w:val="0"/>
                <w:sz w:val="22"/>
              </w:rPr>
            </w:pPr>
            <w:r w:rsidRPr="00AE30B1">
              <w:rPr>
                <w:b/>
                <w:snapToGrid w:val="0"/>
                <w:sz w:val="22"/>
              </w:rPr>
              <w:t xml:space="preserve">DOMESTIC </w:t>
            </w:r>
          </w:p>
          <w:p w14:paraId="2E1EB7D3" w14:textId="77777777" w:rsidR="004D7CAB" w:rsidRPr="00AE30B1" w:rsidRDefault="004D7CAB" w:rsidP="001B1B53">
            <w:pPr>
              <w:widowControl w:val="0"/>
              <w:ind w:left="0" w:right="-745"/>
              <w:rPr>
                <w:b/>
                <w:snapToGrid w:val="0"/>
                <w:sz w:val="22"/>
              </w:rPr>
            </w:pPr>
            <w:r w:rsidRPr="00AE30B1">
              <w:rPr>
                <w:b/>
                <w:snapToGrid w:val="0"/>
                <w:sz w:val="22"/>
              </w:rPr>
              <w:t>TYPE</w:t>
            </w:r>
          </w:p>
        </w:tc>
        <w:tc>
          <w:tcPr>
            <w:tcW w:w="1560" w:type="dxa"/>
          </w:tcPr>
          <w:p w14:paraId="61453CEE" w14:textId="77777777" w:rsidR="004D7CAB" w:rsidRPr="00AE30B1" w:rsidRDefault="004D7CAB" w:rsidP="001B1B53">
            <w:pPr>
              <w:widowControl w:val="0"/>
              <w:ind w:left="0" w:right="-745"/>
              <w:rPr>
                <w:b/>
                <w:snapToGrid w:val="0"/>
                <w:sz w:val="22"/>
              </w:rPr>
            </w:pPr>
            <w:r w:rsidRPr="00AE30B1">
              <w:rPr>
                <w:b/>
                <w:snapToGrid w:val="0"/>
                <w:sz w:val="22"/>
              </w:rPr>
              <w:t>Prime/</w:t>
            </w:r>
          </w:p>
          <w:p w14:paraId="00E573B9" w14:textId="383F5399" w:rsidR="004D7CAB" w:rsidRPr="00AE30B1" w:rsidRDefault="004D7CAB" w:rsidP="001B1B53">
            <w:pPr>
              <w:widowControl w:val="0"/>
              <w:ind w:left="0" w:right="-745"/>
              <w:rPr>
                <w:b/>
                <w:snapToGrid w:val="0"/>
                <w:sz w:val="22"/>
              </w:rPr>
            </w:pPr>
            <w:r w:rsidRPr="00AE30B1">
              <w:rPr>
                <w:b/>
                <w:snapToGrid w:val="0"/>
                <w:sz w:val="22"/>
              </w:rPr>
              <w:t>Non-Prime</w:t>
            </w:r>
          </w:p>
        </w:tc>
        <w:tc>
          <w:tcPr>
            <w:tcW w:w="1560" w:type="dxa"/>
          </w:tcPr>
          <w:p w14:paraId="7D954344" w14:textId="77777777" w:rsidR="004D7CAB" w:rsidRPr="00AE30B1" w:rsidRDefault="004D7CAB" w:rsidP="001B1B53">
            <w:pPr>
              <w:widowControl w:val="0"/>
              <w:ind w:left="0" w:right="-745"/>
              <w:rPr>
                <w:b/>
                <w:snapToGrid w:val="0"/>
                <w:sz w:val="22"/>
              </w:rPr>
            </w:pPr>
            <w:r w:rsidRPr="00AE30B1">
              <w:rPr>
                <w:b/>
                <w:snapToGrid w:val="0"/>
                <w:sz w:val="22"/>
              </w:rPr>
              <w:t>IDENTICAL?</w:t>
            </w:r>
          </w:p>
        </w:tc>
        <w:tc>
          <w:tcPr>
            <w:tcW w:w="2125" w:type="dxa"/>
          </w:tcPr>
          <w:p w14:paraId="62427758" w14:textId="77777777" w:rsidR="004D7CAB" w:rsidRPr="00AE30B1" w:rsidRDefault="004D7CAB" w:rsidP="001B1B53">
            <w:pPr>
              <w:widowControl w:val="0"/>
              <w:ind w:left="0" w:right="-745"/>
              <w:rPr>
                <w:b/>
                <w:snapToGrid w:val="0"/>
                <w:sz w:val="22"/>
              </w:rPr>
            </w:pPr>
            <w:r w:rsidRPr="00AE30B1">
              <w:rPr>
                <w:b/>
                <w:snapToGrid w:val="0"/>
                <w:sz w:val="22"/>
              </w:rPr>
              <w:t>DIFFERENCES</w:t>
            </w:r>
          </w:p>
        </w:tc>
      </w:tr>
      <w:tr w:rsidR="004D7CAB" w:rsidRPr="00AE30B1" w14:paraId="537761E9" w14:textId="77777777" w:rsidTr="001B1B53">
        <w:tc>
          <w:tcPr>
            <w:tcW w:w="2268" w:type="dxa"/>
          </w:tcPr>
          <w:p w14:paraId="5770CC47" w14:textId="77777777" w:rsidR="004D7CAB" w:rsidRPr="00AE30B1" w:rsidRDefault="004D7CAB" w:rsidP="001B1B53">
            <w:pPr>
              <w:widowControl w:val="0"/>
              <w:ind w:left="57" w:right="57"/>
              <w:rPr>
                <w:snapToGrid w:val="0"/>
                <w:sz w:val="20"/>
              </w:rPr>
            </w:pPr>
            <w:r w:rsidRPr="00AE30B1">
              <w:rPr>
                <w:snapToGrid w:val="0"/>
                <w:sz w:val="20"/>
              </w:rPr>
              <w:t xml:space="preserve">Product code of each model of the goods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w:t>
            </w:r>
          </w:p>
        </w:tc>
        <w:tc>
          <w:tcPr>
            <w:tcW w:w="2268" w:type="dxa"/>
          </w:tcPr>
          <w:p w14:paraId="1D59997C" w14:textId="1A35A58C" w:rsidR="004D7CAB" w:rsidRPr="00AE30B1" w:rsidRDefault="004D7CAB" w:rsidP="004D7CAB">
            <w:pPr>
              <w:widowControl w:val="0"/>
              <w:ind w:left="57" w:right="57"/>
              <w:rPr>
                <w:snapToGrid w:val="0"/>
                <w:sz w:val="20"/>
              </w:rPr>
            </w:pPr>
            <w:r w:rsidRPr="00AE30B1">
              <w:rPr>
                <w:snapToGrid w:val="0"/>
                <w:sz w:val="20"/>
              </w:rPr>
              <w:t>Indicate whether the good is a prime or non-prime (secondary) good</w:t>
            </w:r>
          </w:p>
        </w:tc>
        <w:tc>
          <w:tcPr>
            <w:tcW w:w="1560" w:type="dxa"/>
          </w:tcPr>
          <w:p w14:paraId="1161EDC9" w14:textId="77777777" w:rsidR="004D7CAB" w:rsidRPr="00AE30B1" w:rsidRDefault="004D7CAB" w:rsidP="001B1B53">
            <w:pPr>
              <w:widowControl w:val="0"/>
              <w:ind w:left="57" w:right="57"/>
              <w:rPr>
                <w:snapToGrid w:val="0"/>
                <w:sz w:val="20"/>
              </w:rPr>
            </w:pPr>
            <w:r w:rsidRPr="00AE30B1">
              <w:rPr>
                <w:snapToGrid w:val="0"/>
                <w:sz w:val="20"/>
              </w:rPr>
              <w:t>Product code of comparable model sold on the domestic market of the country of export</w:t>
            </w:r>
          </w:p>
        </w:tc>
        <w:tc>
          <w:tcPr>
            <w:tcW w:w="1560" w:type="dxa"/>
          </w:tcPr>
          <w:p w14:paraId="74EBF349" w14:textId="1A6209EB" w:rsidR="004D7CAB" w:rsidRPr="00AE30B1" w:rsidRDefault="004D7CAB" w:rsidP="001B1B53">
            <w:pPr>
              <w:widowControl w:val="0"/>
              <w:ind w:left="57" w:right="57"/>
              <w:rPr>
                <w:snapToGrid w:val="0"/>
                <w:sz w:val="20"/>
              </w:rPr>
            </w:pPr>
            <w:r w:rsidRPr="00AE30B1">
              <w:rPr>
                <w:snapToGrid w:val="0"/>
                <w:sz w:val="20"/>
              </w:rPr>
              <w:t>Indicate whether the merchandise is prime or non-prime (secondary) merchandise</w:t>
            </w:r>
          </w:p>
        </w:tc>
        <w:tc>
          <w:tcPr>
            <w:tcW w:w="1560" w:type="dxa"/>
          </w:tcPr>
          <w:p w14:paraId="1AE12B5C" w14:textId="77777777" w:rsidR="004D7CAB" w:rsidRPr="00AE30B1" w:rsidRDefault="004D7CAB" w:rsidP="001B1B53">
            <w:pPr>
              <w:widowControl w:val="0"/>
              <w:ind w:left="57" w:right="57"/>
              <w:rPr>
                <w:snapToGrid w:val="0"/>
                <w:sz w:val="20"/>
              </w:rPr>
            </w:pPr>
            <w:r w:rsidRPr="00AE30B1">
              <w:rPr>
                <w:snapToGrid w:val="0"/>
                <w:sz w:val="20"/>
              </w:rPr>
              <w:t>If standards are identical indicate “YES”.  Otherwise “NO”</w:t>
            </w:r>
          </w:p>
        </w:tc>
        <w:tc>
          <w:tcPr>
            <w:tcW w:w="2125" w:type="dxa"/>
          </w:tcPr>
          <w:p w14:paraId="1E6F6333" w14:textId="77777777" w:rsidR="00826011" w:rsidRPr="00AE30B1" w:rsidRDefault="004D7CAB" w:rsidP="00826011">
            <w:pPr>
              <w:widowControl w:val="0"/>
              <w:ind w:left="57" w:right="57"/>
              <w:rPr>
                <w:snapToGrid w:val="0"/>
                <w:sz w:val="20"/>
              </w:rPr>
            </w:pPr>
            <w:r w:rsidRPr="00AE30B1">
              <w:rPr>
                <w:snapToGrid w:val="0"/>
                <w:sz w:val="20"/>
              </w:rPr>
              <w:t xml:space="preserve">Describe in detail </w:t>
            </w:r>
            <w:r w:rsidR="00826011" w:rsidRPr="00AE30B1">
              <w:rPr>
                <w:snapToGrid w:val="0"/>
                <w:sz w:val="20"/>
              </w:rPr>
              <w:t>the factors relevant to the designation of prime and non-prime product, i.e specifications, dimensional tolerances, length?</w:t>
            </w:r>
          </w:p>
          <w:p w14:paraId="787683B8" w14:textId="77777777" w:rsidR="00826011" w:rsidRPr="00AE30B1" w:rsidRDefault="00826011" w:rsidP="00826011">
            <w:pPr>
              <w:widowControl w:val="0"/>
              <w:ind w:left="57" w:right="57"/>
              <w:rPr>
                <w:snapToGrid w:val="0"/>
                <w:sz w:val="20"/>
              </w:rPr>
            </w:pPr>
          </w:p>
          <w:p w14:paraId="4B493B5E" w14:textId="75A8106B" w:rsidR="004D7CAB" w:rsidRPr="00AE30B1" w:rsidRDefault="004D7CAB" w:rsidP="00826011">
            <w:pPr>
              <w:widowControl w:val="0"/>
              <w:ind w:left="57" w:right="57"/>
              <w:rPr>
                <w:snapToGrid w:val="0"/>
                <w:sz w:val="20"/>
              </w:rPr>
            </w:pPr>
            <w:r w:rsidRPr="00AE30B1">
              <w:rPr>
                <w:snapToGrid w:val="0"/>
                <w:sz w:val="20"/>
              </w:rPr>
              <w:t>How is the non-prime (secondary) good categorised internally and how it is marketed?</w:t>
            </w:r>
          </w:p>
        </w:tc>
      </w:tr>
    </w:tbl>
    <w:p w14:paraId="25F3FC8A" w14:textId="77777777" w:rsidR="004D7CAB" w:rsidRPr="00AE30B1" w:rsidRDefault="004D7CAB" w:rsidP="004D7CAB">
      <w:pPr>
        <w:widowControl w:val="0"/>
        <w:ind w:right="-745"/>
        <w:rPr>
          <w:i/>
          <w:snapToGrid w:val="0"/>
        </w:rPr>
      </w:pPr>
    </w:p>
    <w:p w14:paraId="7111C85F" w14:textId="77777777" w:rsidR="004D7CAB" w:rsidRPr="00AE30B1" w:rsidRDefault="004D7CAB">
      <w:pPr>
        <w:widowControl w:val="0"/>
        <w:ind w:right="-745"/>
        <w:rPr>
          <w:i/>
          <w:snapToGrid w:val="0"/>
        </w:rPr>
      </w:pPr>
    </w:p>
    <w:p w14:paraId="7EA9872C" w14:textId="212AE295" w:rsidR="00F9114A" w:rsidRPr="00AE30B1" w:rsidRDefault="00F9114A" w:rsidP="00F9114A">
      <w:pPr>
        <w:widowControl w:val="0"/>
        <w:ind w:right="-745"/>
        <w:rPr>
          <w:b/>
          <w:i/>
          <w:snapToGrid w:val="0"/>
        </w:rPr>
      </w:pPr>
      <w:r w:rsidRPr="00AE30B1">
        <w:rPr>
          <w:b/>
          <w:i/>
          <w:snapToGrid w:val="0"/>
        </w:rPr>
        <w:t>(</w:t>
      </w:r>
      <w:r w:rsidR="004D7CAB" w:rsidRPr="00AE30B1">
        <w:rPr>
          <w:b/>
          <w:i/>
          <w:snapToGrid w:val="0"/>
        </w:rPr>
        <w:t>d</w:t>
      </w:r>
      <w:r w:rsidRPr="00AE30B1">
        <w:rPr>
          <w:b/>
          <w:i/>
          <w:snapToGrid w:val="0"/>
        </w:rPr>
        <w:t>)</w:t>
      </w:r>
      <w:r w:rsidRPr="00AE30B1">
        <w:rPr>
          <w:b/>
          <w:i/>
          <w:snapToGrid w:val="0"/>
        </w:rPr>
        <w:tab/>
        <w:t>Chemical specifications of each model of the goods exported to Australia</w:t>
      </w:r>
    </w:p>
    <w:p w14:paraId="48B39759" w14:textId="77777777" w:rsidR="00F9114A" w:rsidRPr="00AE30B1" w:rsidRDefault="00F9114A" w:rsidP="00F9114A">
      <w:pPr>
        <w:widowControl w:val="0"/>
        <w:ind w:right="-745"/>
        <w:rPr>
          <w:i/>
          <w:snapToGrid w:val="0"/>
        </w:rPr>
      </w:pPr>
    </w:p>
    <w:tbl>
      <w:tblPr>
        <w:tblStyle w:val="TableGrid"/>
        <w:tblW w:w="10774" w:type="dxa"/>
        <w:tblInd w:w="-885" w:type="dxa"/>
        <w:tblLook w:val="04A0" w:firstRow="1" w:lastRow="0" w:firstColumn="1" w:lastColumn="0" w:noHBand="0" w:noVBand="1"/>
      </w:tblPr>
      <w:tblGrid>
        <w:gridCol w:w="2269"/>
        <w:gridCol w:w="8505"/>
      </w:tblGrid>
      <w:tr w:rsidR="00C24EE2" w:rsidRPr="00AE30B1" w14:paraId="43362C99" w14:textId="4E5D3616" w:rsidTr="00C24EE2">
        <w:tc>
          <w:tcPr>
            <w:tcW w:w="2269" w:type="dxa"/>
            <w:tcBorders>
              <w:top w:val="nil"/>
              <w:left w:val="nil"/>
              <w:bottom w:val="nil"/>
            </w:tcBorders>
          </w:tcPr>
          <w:p w14:paraId="60088DD6" w14:textId="77777777" w:rsidR="00C24EE2" w:rsidRPr="00AE30B1" w:rsidRDefault="00C24EE2" w:rsidP="00F9114A">
            <w:pPr>
              <w:widowControl w:val="0"/>
              <w:ind w:left="0" w:right="-745"/>
              <w:rPr>
                <w:i/>
                <w:snapToGrid w:val="0"/>
              </w:rPr>
            </w:pPr>
          </w:p>
        </w:tc>
        <w:tc>
          <w:tcPr>
            <w:tcW w:w="8505" w:type="dxa"/>
          </w:tcPr>
          <w:p w14:paraId="68F0BB10" w14:textId="102AC4D8" w:rsidR="00C24EE2" w:rsidRPr="00AE30B1" w:rsidRDefault="00C24EE2" w:rsidP="00C24EE2">
            <w:pPr>
              <w:widowControl w:val="0"/>
              <w:ind w:left="0" w:right="-745"/>
              <w:jc w:val="center"/>
              <w:rPr>
                <w:i/>
                <w:snapToGrid w:val="0"/>
              </w:rPr>
            </w:pPr>
            <w:r w:rsidRPr="00AE30B1">
              <w:rPr>
                <w:i/>
                <w:snapToGrid w:val="0"/>
              </w:rPr>
              <w:t>Target composition, %</w:t>
            </w:r>
          </w:p>
        </w:tc>
      </w:tr>
      <w:tr w:rsidR="00C24EE2" w:rsidRPr="00AE30B1" w14:paraId="43A065FA" w14:textId="77777777" w:rsidTr="00C24EE2">
        <w:tc>
          <w:tcPr>
            <w:tcW w:w="2269" w:type="dxa"/>
            <w:tcBorders>
              <w:top w:val="nil"/>
              <w:left w:val="nil"/>
            </w:tcBorders>
          </w:tcPr>
          <w:p w14:paraId="014C746D" w14:textId="52044B1E" w:rsidR="00C24EE2" w:rsidRPr="00AE30B1" w:rsidRDefault="00C24EE2" w:rsidP="00F9114A">
            <w:pPr>
              <w:widowControl w:val="0"/>
              <w:ind w:left="0" w:right="-745"/>
              <w:rPr>
                <w:i/>
                <w:snapToGrid w:val="0"/>
              </w:rPr>
            </w:pPr>
          </w:p>
        </w:tc>
        <w:tc>
          <w:tcPr>
            <w:tcW w:w="8505" w:type="dxa"/>
          </w:tcPr>
          <w:p w14:paraId="6D1B1924" w14:textId="09C2AB39" w:rsidR="00C24EE2" w:rsidRPr="00AE30B1" w:rsidRDefault="00C24EE2" w:rsidP="00C24EE2">
            <w:pPr>
              <w:widowControl w:val="0"/>
              <w:ind w:left="0" w:right="-745"/>
              <w:jc w:val="center"/>
              <w:rPr>
                <w:b/>
                <w:snapToGrid w:val="0"/>
              </w:rPr>
            </w:pPr>
            <w:r w:rsidRPr="00AE30B1">
              <w:rPr>
                <w:b/>
                <w:snapToGrid w:val="0"/>
              </w:rPr>
              <w:t>Element</w:t>
            </w:r>
          </w:p>
        </w:tc>
      </w:tr>
    </w:tbl>
    <w:tbl>
      <w:tblPr>
        <w:tblW w:w="107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10"/>
        <w:gridCol w:w="710"/>
        <w:gridCol w:w="710"/>
        <w:gridCol w:w="710"/>
        <w:gridCol w:w="710"/>
        <w:gridCol w:w="710"/>
        <w:gridCol w:w="710"/>
        <w:gridCol w:w="710"/>
        <w:gridCol w:w="710"/>
        <w:gridCol w:w="710"/>
        <w:gridCol w:w="710"/>
        <w:gridCol w:w="710"/>
      </w:tblGrid>
      <w:tr w:rsidR="00C24EE2" w:rsidRPr="00AE30B1" w14:paraId="061EBE7B" w14:textId="70870322" w:rsidTr="00C24EE2">
        <w:tc>
          <w:tcPr>
            <w:tcW w:w="2268" w:type="dxa"/>
          </w:tcPr>
          <w:p w14:paraId="2CC20E9F" w14:textId="77777777" w:rsidR="00C24EE2" w:rsidRPr="00AE30B1" w:rsidRDefault="00C24EE2" w:rsidP="00850D1C">
            <w:pPr>
              <w:widowControl w:val="0"/>
              <w:ind w:left="0" w:right="-745"/>
              <w:rPr>
                <w:b/>
                <w:snapToGrid w:val="0"/>
                <w:sz w:val="22"/>
              </w:rPr>
            </w:pPr>
            <w:r w:rsidRPr="00AE30B1">
              <w:rPr>
                <w:b/>
                <w:snapToGrid w:val="0"/>
                <w:sz w:val="22"/>
              </w:rPr>
              <w:t>EXPORTED TYPE</w:t>
            </w:r>
          </w:p>
        </w:tc>
        <w:tc>
          <w:tcPr>
            <w:tcW w:w="710" w:type="dxa"/>
          </w:tcPr>
          <w:p w14:paraId="7FDE3C3D" w14:textId="5EB56134" w:rsidR="00C24EE2" w:rsidRPr="00AE30B1" w:rsidRDefault="00C24EE2" w:rsidP="00850D1C">
            <w:pPr>
              <w:widowControl w:val="0"/>
              <w:ind w:left="0" w:right="-745"/>
              <w:rPr>
                <w:b/>
                <w:snapToGrid w:val="0"/>
                <w:sz w:val="22"/>
              </w:rPr>
            </w:pPr>
            <w:r w:rsidRPr="00AE30B1">
              <w:rPr>
                <w:b/>
                <w:snapToGrid w:val="0"/>
                <w:sz w:val="22"/>
              </w:rPr>
              <w:t>C</w:t>
            </w:r>
          </w:p>
        </w:tc>
        <w:tc>
          <w:tcPr>
            <w:tcW w:w="710" w:type="dxa"/>
          </w:tcPr>
          <w:p w14:paraId="62D4D6BD" w14:textId="7105CF46" w:rsidR="00C24EE2" w:rsidRPr="00AE30B1" w:rsidRDefault="00C24EE2" w:rsidP="00850D1C">
            <w:pPr>
              <w:widowControl w:val="0"/>
              <w:ind w:left="0" w:right="-745"/>
              <w:rPr>
                <w:b/>
                <w:snapToGrid w:val="0"/>
                <w:sz w:val="22"/>
              </w:rPr>
            </w:pPr>
            <w:r w:rsidRPr="00AE30B1">
              <w:rPr>
                <w:b/>
                <w:snapToGrid w:val="0"/>
                <w:sz w:val="22"/>
              </w:rPr>
              <w:t>Mn</w:t>
            </w:r>
          </w:p>
        </w:tc>
        <w:tc>
          <w:tcPr>
            <w:tcW w:w="710" w:type="dxa"/>
          </w:tcPr>
          <w:p w14:paraId="1727B9E6" w14:textId="06EDA9BE" w:rsidR="00C24EE2" w:rsidRPr="00AE30B1" w:rsidRDefault="00C24EE2" w:rsidP="00850D1C">
            <w:pPr>
              <w:widowControl w:val="0"/>
              <w:ind w:left="0" w:right="-745"/>
              <w:rPr>
                <w:b/>
                <w:snapToGrid w:val="0"/>
                <w:sz w:val="22"/>
              </w:rPr>
            </w:pPr>
            <w:r w:rsidRPr="00AE30B1">
              <w:rPr>
                <w:b/>
                <w:snapToGrid w:val="0"/>
                <w:sz w:val="22"/>
              </w:rPr>
              <w:t>Si</w:t>
            </w:r>
          </w:p>
        </w:tc>
        <w:tc>
          <w:tcPr>
            <w:tcW w:w="710" w:type="dxa"/>
          </w:tcPr>
          <w:p w14:paraId="33CB5F4B" w14:textId="262ED385" w:rsidR="00C24EE2" w:rsidRPr="00AE30B1" w:rsidRDefault="00E6695D" w:rsidP="00850D1C">
            <w:pPr>
              <w:widowControl w:val="0"/>
              <w:ind w:left="0" w:right="-745"/>
              <w:rPr>
                <w:b/>
                <w:snapToGrid w:val="0"/>
                <w:sz w:val="22"/>
              </w:rPr>
            </w:pPr>
            <w:r w:rsidRPr="00AE30B1">
              <w:rPr>
                <w:b/>
                <w:snapToGrid w:val="0"/>
                <w:sz w:val="22"/>
              </w:rPr>
              <w:t>B</w:t>
            </w:r>
          </w:p>
        </w:tc>
        <w:tc>
          <w:tcPr>
            <w:tcW w:w="710" w:type="dxa"/>
          </w:tcPr>
          <w:p w14:paraId="1C138A94" w14:textId="4A000831" w:rsidR="00C24EE2" w:rsidRPr="00AE30B1" w:rsidRDefault="00E6695D" w:rsidP="00850D1C">
            <w:pPr>
              <w:widowControl w:val="0"/>
              <w:ind w:left="0" w:right="-745"/>
              <w:rPr>
                <w:b/>
                <w:snapToGrid w:val="0"/>
                <w:sz w:val="22"/>
              </w:rPr>
            </w:pPr>
            <w:r w:rsidRPr="00AE30B1">
              <w:rPr>
                <w:b/>
                <w:snapToGrid w:val="0"/>
                <w:sz w:val="22"/>
              </w:rPr>
              <w:t>Nb</w:t>
            </w:r>
          </w:p>
        </w:tc>
        <w:tc>
          <w:tcPr>
            <w:tcW w:w="710" w:type="dxa"/>
          </w:tcPr>
          <w:p w14:paraId="668EA1D4" w14:textId="6C660A22" w:rsidR="00C24EE2" w:rsidRPr="00AE30B1" w:rsidRDefault="00C24EE2" w:rsidP="00850D1C">
            <w:pPr>
              <w:widowControl w:val="0"/>
              <w:ind w:left="0" w:right="-745"/>
              <w:rPr>
                <w:b/>
                <w:snapToGrid w:val="0"/>
                <w:sz w:val="22"/>
              </w:rPr>
            </w:pPr>
            <w:r w:rsidRPr="00AE30B1">
              <w:rPr>
                <w:b/>
                <w:snapToGrid w:val="0"/>
                <w:sz w:val="22"/>
              </w:rPr>
              <w:t>V</w:t>
            </w:r>
          </w:p>
        </w:tc>
        <w:tc>
          <w:tcPr>
            <w:tcW w:w="710" w:type="dxa"/>
          </w:tcPr>
          <w:p w14:paraId="095C28EB" w14:textId="219FA726" w:rsidR="00C24EE2" w:rsidRPr="00AE30B1" w:rsidRDefault="00C24EE2" w:rsidP="00850D1C">
            <w:pPr>
              <w:widowControl w:val="0"/>
              <w:ind w:left="0" w:right="-745"/>
              <w:rPr>
                <w:b/>
                <w:snapToGrid w:val="0"/>
                <w:sz w:val="22"/>
              </w:rPr>
            </w:pPr>
            <w:r w:rsidRPr="00AE30B1">
              <w:rPr>
                <w:b/>
                <w:snapToGrid w:val="0"/>
                <w:sz w:val="22"/>
              </w:rPr>
              <w:t>Cr</w:t>
            </w:r>
          </w:p>
        </w:tc>
        <w:tc>
          <w:tcPr>
            <w:tcW w:w="710" w:type="dxa"/>
          </w:tcPr>
          <w:p w14:paraId="49C7381C" w14:textId="351ADCE2" w:rsidR="00C24EE2" w:rsidRPr="00AE30B1" w:rsidRDefault="00C24EE2" w:rsidP="00850D1C">
            <w:pPr>
              <w:widowControl w:val="0"/>
              <w:ind w:left="0" w:right="-745"/>
              <w:rPr>
                <w:b/>
                <w:snapToGrid w:val="0"/>
                <w:sz w:val="22"/>
              </w:rPr>
            </w:pPr>
            <w:r w:rsidRPr="00AE30B1">
              <w:rPr>
                <w:b/>
                <w:snapToGrid w:val="0"/>
                <w:sz w:val="22"/>
              </w:rPr>
              <w:t>Ti</w:t>
            </w:r>
          </w:p>
        </w:tc>
        <w:tc>
          <w:tcPr>
            <w:tcW w:w="710" w:type="dxa"/>
          </w:tcPr>
          <w:p w14:paraId="56D6E967" w14:textId="0CD7AA2A" w:rsidR="00C24EE2" w:rsidRPr="00AE30B1" w:rsidRDefault="00C24EE2" w:rsidP="00850D1C">
            <w:pPr>
              <w:widowControl w:val="0"/>
              <w:ind w:left="0" w:right="-745"/>
              <w:rPr>
                <w:b/>
                <w:snapToGrid w:val="0"/>
                <w:sz w:val="22"/>
              </w:rPr>
            </w:pPr>
            <w:r w:rsidRPr="00AE30B1">
              <w:rPr>
                <w:b/>
                <w:snapToGrid w:val="0"/>
                <w:sz w:val="22"/>
              </w:rPr>
              <w:t>Mo</w:t>
            </w:r>
          </w:p>
        </w:tc>
        <w:tc>
          <w:tcPr>
            <w:tcW w:w="710" w:type="dxa"/>
          </w:tcPr>
          <w:p w14:paraId="50B96A0A" w14:textId="1E59A71B" w:rsidR="00C24EE2" w:rsidRPr="00AE30B1" w:rsidRDefault="00C24EE2" w:rsidP="00850D1C">
            <w:pPr>
              <w:widowControl w:val="0"/>
              <w:ind w:left="0" w:right="-745"/>
              <w:rPr>
                <w:b/>
                <w:snapToGrid w:val="0"/>
                <w:sz w:val="22"/>
              </w:rPr>
            </w:pPr>
            <w:r w:rsidRPr="00AE30B1">
              <w:rPr>
                <w:b/>
                <w:snapToGrid w:val="0"/>
                <w:sz w:val="22"/>
              </w:rPr>
              <w:t>Ni</w:t>
            </w:r>
          </w:p>
        </w:tc>
        <w:tc>
          <w:tcPr>
            <w:tcW w:w="710" w:type="dxa"/>
          </w:tcPr>
          <w:p w14:paraId="0D0422BD" w14:textId="0DEDCCE2" w:rsidR="00C24EE2" w:rsidRPr="00AE30B1" w:rsidRDefault="00C24EE2" w:rsidP="00850D1C">
            <w:pPr>
              <w:widowControl w:val="0"/>
              <w:ind w:left="0" w:right="-745"/>
              <w:rPr>
                <w:b/>
                <w:snapToGrid w:val="0"/>
                <w:sz w:val="22"/>
              </w:rPr>
            </w:pPr>
            <w:r w:rsidRPr="00AE30B1">
              <w:rPr>
                <w:b/>
                <w:snapToGrid w:val="0"/>
                <w:sz w:val="22"/>
              </w:rPr>
              <w:t>Cu</w:t>
            </w:r>
          </w:p>
        </w:tc>
        <w:tc>
          <w:tcPr>
            <w:tcW w:w="710" w:type="dxa"/>
          </w:tcPr>
          <w:p w14:paraId="06901E19" w14:textId="43AC3D89" w:rsidR="00C24EE2" w:rsidRPr="00AE30B1" w:rsidRDefault="00E6695D" w:rsidP="00850D1C">
            <w:pPr>
              <w:widowControl w:val="0"/>
              <w:ind w:left="0" w:right="-745"/>
              <w:rPr>
                <w:b/>
                <w:snapToGrid w:val="0"/>
                <w:sz w:val="22"/>
              </w:rPr>
            </w:pPr>
            <w:r w:rsidRPr="00AE30B1">
              <w:rPr>
                <w:b/>
                <w:snapToGrid w:val="0"/>
                <w:sz w:val="22"/>
              </w:rPr>
              <w:t>W</w:t>
            </w:r>
          </w:p>
        </w:tc>
      </w:tr>
      <w:tr w:rsidR="00C24EE2" w:rsidRPr="00AE30B1" w14:paraId="06D3E05D" w14:textId="61DF6A8A" w:rsidTr="00C24EE2">
        <w:tc>
          <w:tcPr>
            <w:tcW w:w="2268" w:type="dxa"/>
          </w:tcPr>
          <w:p w14:paraId="647E35CB" w14:textId="77777777" w:rsidR="00C24EE2" w:rsidRPr="00AE30B1" w:rsidRDefault="00C24EE2" w:rsidP="00850D1C">
            <w:pPr>
              <w:widowControl w:val="0"/>
              <w:ind w:left="57" w:right="57"/>
              <w:rPr>
                <w:snapToGrid w:val="0"/>
                <w:sz w:val="20"/>
              </w:rPr>
            </w:pPr>
            <w:r w:rsidRPr="00AE30B1">
              <w:rPr>
                <w:snapToGrid w:val="0"/>
                <w:sz w:val="20"/>
              </w:rPr>
              <w:t xml:space="preserve">Product code of each model of the goods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w:t>
            </w:r>
          </w:p>
        </w:tc>
        <w:tc>
          <w:tcPr>
            <w:tcW w:w="710" w:type="dxa"/>
          </w:tcPr>
          <w:p w14:paraId="76191F2F" w14:textId="77777777" w:rsidR="00C24EE2" w:rsidRPr="00AE30B1" w:rsidRDefault="00C24EE2" w:rsidP="00850D1C">
            <w:pPr>
              <w:widowControl w:val="0"/>
              <w:ind w:left="57" w:right="57"/>
              <w:rPr>
                <w:snapToGrid w:val="0"/>
                <w:sz w:val="20"/>
              </w:rPr>
            </w:pPr>
          </w:p>
        </w:tc>
        <w:tc>
          <w:tcPr>
            <w:tcW w:w="710" w:type="dxa"/>
          </w:tcPr>
          <w:p w14:paraId="7C606F07" w14:textId="77777777" w:rsidR="00C24EE2" w:rsidRPr="00AE30B1" w:rsidRDefault="00C24EE2" w:rsidP="00850D1C">
            <w:pPr>
              <w:widowControl w:val="0"/>
              <w:ind w:left="57" w:right="57"/>
              <w:rPr>
                <w:snapToGrid w:val="0"/>
                <w:sz w:val="20"/>
              </w:rPr>
            </w:pPr>
          </w:p>
        </w:tc>
        <w:tc>
          <w:tcPr>
            <w:tcW w:w="710" w:type="dxa"/>
          </w:tcPr>
          <w:p w14:paraId="03B9CBB2" w14:textId="77777777" w:rsidR="00C24EE2" w:rsidRPr="00AE30B1" w:rsidRDefault="00C24EE2" w:rsidP="00850D1C">
            <w:pPr>
              <w:widowControl w:val="0"/>
              <w:ind w:left="57" w:right="57"/>
              <w:rPr>
                <w:snapToGrid w:val="0"/>
                <w:sz w:val="20"/>
              </w:rPr>
            </w:pPr>
          </w:p>
        </w:tc>
        <w:tc>
          <w:tcPr>
            <w:tcW w:w="710" w:type="dxa"/>
          </w:tcPr>
          <w:p w14:paraId="137526C8" w14:textId="07060D65" w:rsidR="00C24EE2" w:rsidRPr="00AE30B1" w:rsidRDefault="00C24EE2" w:rsidP="00850D1C">
            <w:pPr>
              <w:widowControl w:val="0"/>
              <w:ind w:left="57" w:right="57"/>
              <w:rPr>
                <w:snapToGrid w:val="0"/>
                <w:sz w:val="20"/>
              </w:rPr>
            </w:pPr>
          </w:p>
        </w:tc>
        <w:tc>
          <w:tcPr>
            <w:tcW w:w="710" w:type="dxa"/>
          </w:tcPr>
          <w:p w14:paraId="105D940F" w14:textId="7E470E8C" w:rsidR="00C24EE2" w:rsidRPr="00AE30B1" w:rsidRDefault="00C24EE2" w:rsidP="00850D1C">
            <w:pPr>
              <w:widowControl w:val="0"/>
              <w:ind w:left="57" w:right="57"/>
              <w:rPr>
                <w:snapToGrid w:val="0"/>
                <w:sz w:val="20"/>
              </w:rPr>
            </w:pPr>
          </w:p>
        </w:tc>
        <w:tc>
          <w:tcPr>
            <w:tcW w:w="710" w:type="dxa"/>
          </w:tcPr>
          <w:p w14:paraId="0E625332" w14:textId="77777777" w:rsidR="00C24EE2" w:rsidRPr="00AE30B1" w:rsidRDefault="00C24EE2" w:rsidP="00850D1C">
            <w:pPr>
              <w:widowControl w:val="0"/>
              <w:ind w:left="57" w:right="57"/>
              <w:rPr>
                <w:snapToGrid w:val="0"/>
                <w:sz w:val="20"/>
              </w:rPr>
            </w:pPr>
          </w:p>
        </w:tc>
        <w:tc>
          <w:tcPr>
            <w:tcW w:w="710" w:type="dxa"/>
          </w:tcPr>
          <w:p w14:paraId="5545A8B5" w14:textId="77777777" w:rsidR="00C24EE2" w:rsidRPr="00AE30B1" w:rsidRDefault="00C24EE2" w:rsidP="00850D1C">
            <w:pPr>
              <w:widowControl w:val="0"/>
              <w:ind w:left="57" w:right="57"/>
              <w:rPr>
                <w:snapToGrid w:val="0"/>
                <w:sz w:val="20"/>
              </w:rPr>
            </w:pPr>
          </w:p>
        </w:tc>
        <w:tc>
          <w:tcPr>
            <w:tcW w:w="710" w:type="dxa"/>
          </w:tcPr>
          <w:p w14:paraId="40486A17" w14:textId="77777777" w:rsidR="00C24EE2" w:rsidRPr="00AE30B1" w:rsidRDefault="00C24EE2" w:rsidP="00850D1C">
            <w:pPr>
              <w:widowControl w:val="0"/>
              <w:ind w:left="57" w:right="57"/>
              <w:rPr>
                <w:snapToGrid w:val="0"/>
                <w:sz w:val="20"/>
              </w:rPr>
            </w:pPr>
          </w:p>
        </w:tc>
        <w:tc>
          <w:tcPr>
            <w:tcW w:w="710" w:type="dxa"/>
          </w:tcPr>
          <w:p w14:paraId="5665721D" w14:textId="77777777" w:rsidR="00C24EE2" w:rsidRPr="00AE30B1" w:rsidRDefault="00C24EE2" w:rsidP="00850D1C">
            <w:pPr>
              <w:widowControl w:val="0"/>
              <w:ind w:left="57" w:right="57"/>
              <w:rPr>
                <w:snapToGrid w:val="0"/>
                <w:sz w:val="20"/>
              </w:rPr>
            </w:pPr>
          </w:p>
        </w:tc>
        <w:tc>
          <w:tcPr>
            <w:tcW w:w="710" w:type="dxa"/>
          </w:tcPr>
          <w:p w14:paraId="6DBA4799" w14:textId="77777777" w:rsidR="00C24EE2" w:rsidRPr="00AE30B1" w:rsidRDefault="00C24EE2" w:rsidP="00850D1C">
            <w:pPr>
              <w:widowControl w:val="0"/>
              <w:ind w:left="57" w:right="57"/>
              <w:rPr>
                <w:snapToGrid w:val="0"/>
                <w:sz w:val="20"/>
              </w:rPr>
            </w:pPr>
          </w:p>
        </w:tc>
        <w:tc>
          <w:tcPr>
            <w:tcW w:w="710" w:type="dxa"/>
          </w:tcPr>
          <w:p w14:paraId="337AED49" w14:textId="77777777" w:rsidR="00C24EE2" w:rsidRPr="00AE30B1" w:rsidRDefault="00C24EE2" w:rsidP="00850D1C">
            <w:pPr>
              <w:widowControl w:val="0"/>
              <w:ind w:left="57" w:right="57"/>
              <w:rPr>
                <w:snapToGrid w:val="0"/>
                <w:sz w:val="20"/>
              </w:rPr>
            </w:pPr>
          </w:p>
        </w:tc>
        <w:tc>
          <w:tcPr>
            <w:tcW w:w="710" w:type="dxa"/>
          </w:tcPr>
          <w:p w14:paraId="53071895" w14:textId="41C18AC2" w:rsidR="00C24EE2" w:rsidRPr="00AE30B1" w:rsidRDefault="00C24EE2" w:rsidP="00850D1C">
            <w:pPr>
              <w:widowControl w:val="0"/>
              <w:ind w:left="57" w:right="57"/>
              <w:rPr>
                <w:snapToGrid w:val="0"/>
                <w:sz w:val="20"/>
              </w:rPr>
            </w:pPr>
          </w:p>
        </w:tc>
      </w:tr>
    </w:tbl>
    <w:p w14:paraId="09530FC7" w14:textId="77777777" w:rsidR="00F9114A" w:rsidRPr="00AE30B1" w:rsidRDefault="00F9114A" w:rsidP="00F9114A">
      <w:pPr>
        <w:widowControl w:val="0"/>
        <w:ind w:right="-745"/>
        <w:rPr>
          <w:i/>
          <w:snapToGrid w:val="0"/>
        </w:rPr>
      </w:pPr>
    </w:p>
    <w:p w14:paraId="32BA4908" w14:textId="77777777" w:rsidR="00C24EE2" w:rsidRPr="00AE30B1" w:rsidRDefault="00C24EE2" w:rsidP="00C24EE2">
      <w:pPr>
        <w:widowControl w:val="0"/>
        <w:ind w:right="-745"/>
        <w:rPr>
          <w:i/>
          <w:snapToGrid w:val="0"/>
        </w:rPr>
      </w:pPr>
    </w:p>
    <w:p w14:paraId="2F90756C" w14:textId="7BEE6328" w:rsidR="00C24EE2" w:rsidRPr="00AE30B1" w:rsidRDefault="00C24EE2" w:rsidP="00C24EE2">
      <w:pPr>
        <w:widowControl w:val="0"/>
        <w:ind w:right="-745"/>
        <w:rPr>
          <w:b/>
          <w:i/>
          <w:snapToGrid w:val="0"/>
        </w:rPr>
      </w:pPr>
      <w:r w:rsidRPr="00AE30B1">
        <w:rPr>
          <w:b/>
          <w:i/>
          <w:snapToGrid w:val="0"/>
        </w:rPr>
        <w:t>(</w:t>
      </w:r>
      <w:r w:rsidR="004D7CAB" w:rsidRPr="00AE30B1">
        <w:rPr>
          <w:b/>
          <w:i/>
          <w:snapToGrid w:val="0"/>
        </w:rPr>
        <w:t>e</w:t>
      </w:r>
      <w:r w:rsidRPr="00AE30B1">
        <w:rPr>
          <w:b/>
          <w:i/>
          <w:snapToGrid w:val="0"/>
        </w:rPr>
        <w:t>)</w:t>
      </w:r>
      <w:r w:rsidRPr="00AE30B1">
        <w:rPr>
          <w:b/>
          <w:i/>
          <w:snapToGrid w:val="0"/>
        </w:rPr>
        <w:tab/>
        <w:t xml:space="preserve">Chemical specifications of each model of the goods </w:t>
      </w:r>
      <w:r w:rsidR="001C2DF6" w:rsidRPr="00AE30B1">
        <w:rPr>
          <w:b/>
          <w:i/>
          <w:snapToGrid w:val="0"/>
        </w:rPr>
        <w:t>sold on the domestic market of the country of export</w:t>
      </w:r>
    </w:p>
    <w:p w14:paraId="53F58EF1" w14:textId="77777777" w:rsidR="00C24EE2" w:rsidRPr="00AE30B1" w:rsidRDefault="00C24EE2" w:rsidP="00C24EE2">
      <w:pPr>
        <w:widowControl w:val="0"/>
        <w:ind w:right="-745"/>
        <w:rPr>
          <w:i/>
          <w:snapToGrid w:val="0"/>
        </w:rPr>
      </w:pPr>
    </w:p>
    <w:tbl>
      <w:tblPr>
        <w:tblStyle w:val="TableGrid"/>
        <w:tblW w:w="10774" w:type="dxa"/>
        <w:tblInd w:w="-885" w:type="dxa"/>
        <w:tblLook w:val="04A0" w:firstRow="1" w:lastRow="0" w:firstColumn="1" w:lastColumn="0" w:noHBand="0" w:noVBand="1"/>
      </w:tblPr>
      <w:tblGrid>
        <w:gridCol w:w="2269"/>
        <w:gridCol w:w="8505"/>
      </w:tblGrid>
      <w:tr w:rsidR="00C24EE2" w:rsidRPr="00AE30B1" w14:paraId="55E12326" w14:textId="77777777" w:rsidTr="00850D1C">
        <w:tc>
          <w:tcPr>
            <w:tcW w:w="2269" w:type="dxa"/>
            <w:tcBorders>
              <w:top w:val="nil"/>
              <w:left w:val="nil"/>
              <w:bottom w:val="nil"/>
            </w:tcBorders>
          </w:tcPr>
          <w:p w14:paraId="0E79A42C" w14:textId="77777777" w:rsidR="00C24EE2" w:rsidRPr="00AE30B1" w:rsidRDefault="00C24EE2" w:rsidP="00850D1C">
            <w:pPr>
              <w:widowControl w:val="0"/>
              <w:ind w:left="0" w:right="-745"/>
              <w:rPr>
                <w:i/>
                <w:snapToGrid w:val="0"/>
              </w:rPr>
            </w:pPr>
          </w:p>
        </w:tc>
        <w:tc>
          <w:tcPr>
            <w:tcW w:w="8505" w:type="dxa"/>
          </w:tcPr>
          <w:p w14:paraId="6B9BDFAF" w14:textId="77777777" w:rsidR="00C24EE2" w:rsidRPr="00AE30B1" w:rsidRDefault="00C24EE2" w:rsidP="00850D1C">
            <w:pPr>
              <w:widowControl w:val="0"/>
              <w:ind w:left="0" w:right="-745"/>
              <w:jc w:val="center"/>
              <w:rPr>
                <w:i/>
                <w:snapToGrid w:val="0"/>
              </w:rPr>
            </w:pPr>
            <w:r w:rsidRPr="00AE30B1">
              <w:rPr>
                <w:i/>
                <w:snapToGrid w:val="0"/>
              </w:rPr>
              <w:t>Target composition, %</w:t>
            </w:r>
          </w:p>
        </w:tc>
      </w:tr>
      <w:tr w:rsidR="00C24EE2" w:rsidRPr="00AE30B1" w14:paraId="6D672807" w14:textId="77777777" w:rsidTr="00850D1C">
        <w:tc>
          <w:tcPr>
            <w:tcW w:w="2269" w:type="dxa"/>
            <w:tcBorders>
              <w:top w:val="nil"/>
              <w:left w:val="nil"/>
            </w:tcBorders>
          </w:tcPr>
          <w:p w14:paraId="390E5C45" w14:textId="77777777" w:rsidR="00C24EE2" w:rsidRPr="00AE30B1" w:rsidRDefault="00C24EE2" w:rsidP="00850D1C">
            <w:pPr>
              <w:widowControl w:val="0"/>
              <w:ind w:left="0" w:right="-745"/>
              <w:rPr>
                <w:i/>
                <w:snapToGrid w:val="0"/>
              </w:rPr>
            </w:pPr>
          </w:p>
        </w:tc>
        <w:tc>
          <w:tcPr>
            <w:tcW w:w="8505" w:type="dxa"/>
          </w:tcPr>
          <w:p w14:paraId="76F69961" w14:textId="77777777" w:rsidR="00C24EE2" w:rsidRPr="00AE30B1" w:rsidRDefault="00C24EE2" w:rsidP="00850D1C">
            <w:pPr>
              <w:widowControl w:val="0"/>
              <w:ind w:left="0" w:right="-745"/>
              <w:jc w:val="center"/>
              <w:rPr>
                <w:b/>
                <w:snapToGrid w:val="0"/>
              </w:rPr>
            </w:pPr>
            <w:r w:rsidRPr="00AE30B1">
              <w:rPr>
                <w:b/>
                <w:snapToGrid w:val="0"/>
              </w:rPr>
              <w:t>Element</w:t>
            </w:r>
          </w:p>
        </w:tc>
      </w:tr>
    </w:tbl>
    <w:tbl>
      <w:tblPr>
        <w:tblW w:w="107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10"/>
        <w:gridCol w:w="710"/>
        <w:gridCol w:w="710"/>
        <w:gridCol w:w="710"/>
        <w:gridCol w:w="710"/>
        <w:gridCol w:w="710"/>
        <w:gridCol w:w="710"/>
        <w:gridCol w:w="710"/>
        <w:gridCol w:w="710"/>
        <w:gridCol w:w="710"/>
        <w:gridCol w:w="710"/>
        <w:gridCol w:w="710"/>
      </w:tblGrid>
      <w:tr w:rsidR="00C24EE2" w:rsidRPr="00AE30B1" w14:paraId="1F11B502" w14:textId="77777777" w:rsidTr="00850D1C">
        <w:tc>
          <w:tcPr>
            <w:tcW w:w="2268" w:type="dxa"/>
          </w:tcPr>
          <w:p w14:paraId="46E87B2B" w14:textId="77777777" w:rsidR="00C24EE2" w:rsidRPr="00AE30B1" w:rsidRDefault="00C24EE2" w:rsidP="00850D1C">
            <w:pPr>
              <w:widowControl w:val="0"/>
              <w:ind w:left="0" w:right="-745"/>
              <w:rPr>
                <w:b/>
                <w:snapToGrid w:val="0"/>
                <w:sz w:val="22"/>
              </w:rPr>
            </w:pPr>
            <w:r w:rsidRPr="00AE30B1">
              <w:rPr>
                <w:b/>
                <w:snapToGrid w:val="0"/>
                <w:sz w:val="22"/>
              </w:rPr>
              <w:t xml:space="preserve">DOMESTIC </w:t>
            </w:r>
          </w:p>
          <w:p w14:paraId="2977963F" w14:textId="5FC9F896" w:rsidR="00C24EE2" w:rsidRPr="00AE30B1" w:rsidRDefault="00C24EE2" w:rsidP="00850D1C">
            <w:pPr>
              <w:widowControl w:val="0"/>
              <w:ind w:left="0" w:right="-745"/>
              <w:rPr>
                <w:b/>
                <w:snapToGrid w:val="0"/>
                <w:sz w:val="22"/>
              </w:rPr>
            </w:pPr>
            <w:r w:rsidRPr="00AE30B1">
              <w:rPr>
                <w:b/>
                <w:snapToGrid w:val="0"/>
                <w:sz w:val="22"/>
              </w:rPr>
              <w:t>TYPE</w:t>
            </w:r>
          </w:p>
        </w:tc>
        <w:tc>
          <w:tcPr>
            <w:tcW w:w="710" w:type="dxa"/>
          </w:tcPr>
          <w:p w14:paraId="6BCBB28B" w14:textId="77777777" w:rsidR="00C24EE2" w:rsidRPr="00AE30B1" w:rsidRDefault="00C24EE2" w:rsidP="00850D1C">
            <w:pPr>
              <w:widowControl w:val="0"/>
              <w:ind w:left="0" w:right="-745"/>
              <w:rPr>
                <w:b/>
                <w:snapToGrid w:val="0"/>
                <w:sz w:val="22"/>
              </w:rPr>
            </w:pPr>
            <w:r w:rsidRPr="00AE30B1">
              <w:rPr>
                <w:b/>
                <w:snapToGrid w:val="0"/>
                <w:sz w:val="22"/>
              </w:rPr>
              <w:t>C</w:t>
            </w:r>
          </w:p>
        </w:tc>
        <w:tc>
          <w:tcPr>
            <w:tcW w:w="710" w:type="dxa"/>
          </w:tcPr>
          <w:p w14:paraId="008D7F87" w14:textId="77777777" w:rsidR="00C24EE2" w:rsidRPr="00AE30B1" w:rsidRDefault="00C24EE2" w:rsidP="00850D1C">
            <w:pPr>
              <w:widowControl w:val="0"/>
              <w:ind w:left="0" w:right="-745"/>
              <w:rPr>
                <w:b/>
                <w:snapToGrid w:val="0"/>
                <w:sz w:val="22"/>
              </w:rPr>
            </w:pPr>
            <w:r w:rsidRPr="00AE30B1">
              <w:rPr>
                <w:b/>
                <w:snapToGrid w:val="0"/>
                <w:sz w:val="22"/>
              </w:rPr>
              <w:t>Mn</w:t>
            </w:r>
          </w:p>
        </w:tc>
        <w:tc>
          <w:tcPr>
            <w:tcW w:w="710" w:type="dxa"/>
          </w:tcPr>
          <w:p w14:paraId="4F62096D" w14:textId="77777777" w:rsidR="00C24EE2" w:rsidRPr="00AE30B1" w:rsidRDefault="00C24EE2" w:rsidP="00850D1C">
            <w:pPr>
              <w:widowControl w:val="0"/>
              <w:ind w:left="0" w:right="-745"/>
              <w:rPr>
                <w:b/>
                <w:snapToGrid w:val="0"/>
                <w:sz w:val="22"/>
              </w:rPr>
            </w:pPr>
            <w:r w:rsidRPr="00AE30B1">
              <w:rPr>
                <w:b/>
                <w:snapToGrid w:val="0"/>
                <w:sz w:val="22"/>
              </w:rPr>
              <w:t>Si</w:t>
            </w:r>
          </w:p>
        </w:tc>
        <w:tc>
          <w:tcPr>
            <w:tcW w:w="710" w:type="dxa"/>
          </w:tcPr>
          <w:p w14:paraId="7F107AF4" w14:textId="2D106124" w:rsidR="00C24EE2" w:rsidRPr="00AE30B1" w:rsidRDefault="00E6695D" w:rsidP="00850D1C">
            <w:pPr>
              <w:widowControl w:val="0"/>
              <w:ind w:left="0" w:right="-745"/>
              <w:rPr>
                <w:b/>
                <w:snapToGrid w:val="0"/>
                <w:sz w:val="22"/>
              </w:rPr>
            </w:pPr>
            <w:r w:rsidRPr="00AE30B1">
              <w:rPr>
                <w:b/>
                <w:snapToGrid w:val="0"/>
                <w:sz w:val="22"/>
              </w:rPr>
              <w:t>B</w:t>
            </w:r>
          </w:p>
        </w:tc>
        <w:tc>
          <w:tcPr>
            <w:tcW w:w="710" w:type="dxa"/>
          </w:tcPr>
          <w:p w14:paraId="3649DE93" w14:textId="7CDCEACB" w:rsidR="00C24EE2" w:rsidRPr="00AE30B1" w:rsidRDefault="00E6695D" w:rsidP="00850D1C">
            <w:pPr>
              <w:widowControl w:val="0"/>
              <w:ind w:left="0" w:right="-745"/>
              <w:rPr>
                <w:b/>
                <w:snapToGrid w:val="0"/>
                <w:sz w:val="22"/>
              </w:rPr>
            </w:pPr>
            <w:r w:rsidRPr="00AE30B1">
              <w:rPr>
                <w:b/>
                <w:snapToGrid w:val="0"/>
                <w:sz w:val="22"/>
              </w:rPr>
              <w:t>Nb</w:t>
            </w:r>
          </w:p>
        </w:tc>
        <w:tc>
          <w:tcPr>
            <w:tcW w:w="710" w:type="dxa"/>
          </w:tcPr>
          <w:p w14:paraId="4AEC71A9" w14:textId="77777777" w:rsidR="00C24EE2" w:rsidRPr="00AE30B1" w:rsidRDefault="00C24EE2" w:rsidP="00850D1C">
            <w:pPr>
              <w:widowControl w:val="0"/>
              <w:ind w:left="0" w:right="-745"/>
              <w:rPr>
                <w:b/>
                <w:snapToGrid w:val="0"/>
                <w:sz w:val="22"/>
              </w:rPr>
            </w:pPr>
            <w:r w:rsidRPr="00AE30B1">
              <w:rPr>
                <w:b/>
                <w:snapToGrid w:val="0"/>
                <w:sz w:val="22"/>
              </w:rPr>
              <w:t>V</w:t>
            </w:r>
          </w:p>
        </w:tc>
        <w:tc>
          <w:tcPr>
            <w:tcW w:w="710" w:type="dxa"/>
          </w:tcPr>
          <w:p w14:paraId="6BD14C70" w14:textId="77777777" w:rsidR="00C24EE2" w:rsidRPr="00AE30B1" w:rsidRDefault="00C24EE2" w:rsidP="00850D1C">
            <w:pPr>
              <w:widowControl w:val="0"/>
              <w:ind w:left="0" w:right="-745"/>
              <w:rPr>
                <w:b/>
                <w:snapToGrid w:val="0"/>
                <w:sz w:val="22"/>
              </w:rPr>
            </w:pPr>
            <w:r w:rsidRPr="00AE30B1">
              <w:rPr>
                <w:b/>
                <w:snapToGrid w:val="0"/>
                <w:sz w:val="22"/>
              </w:rPr>
              <w:t>Cr</w:t>
            </w:r>
          </w:p>
        </w:tc>
        <w:tc>
          <w:tcPr>
            <w:tcW w:w="710" w:type="dxa"/>
          </w:tcPr>
          <w:p w14:paraId="576E620B" w14:textId="77777777" w:rsidR="00C24EE2" w:rsidRPr="00AE30B1" w:rsidRDefault="00C24EE2" w:rsidP="00850D1C">
            <w:pPr>
              <w:widowControl w:val="0"/>
              <w:ind w:left="0" w:right="-745"/>
              <w:rPr>
                <w:b/>
                <w:snapToGrid w:val="0"/>
                <w:sz w:val="22"/>
              </w:rPr>
            </w:pPr>
            <w:r w:rsidRPr="00AE30B1">
              <w:rPr>
                <w:b/>
                <w:snapToGrid w:val="0"/>
                <w:sz w:val="22"/>
              </w:rPr>
              <w:t>Ti</w:t>
            </w:r>
          </w:p>
        </w:tc>
        <w:tc>
          <w:tcPr>
            <w:tcW w:w="710" w:type="dxa"/>
          </w:tcPr>
          <w:p w14:paraId="40B4157D" w14:textId="77777777" w:rsidR="00C24EE2" w:rsidRPr="00AE30B1" w:rsidRDefault="00C24EE2" w:rsidP="00850D1C">
            <w:pPr>
              <w:widowControl w:val="0"/>
              <w:ind w:left="0" w:right="-745"/>
              <w:rPr>
                <w:b/>
                <w:snapToGrid w:val="0"/>
                <w:sz w:val="22"/>
              </w:rPr>
            </w:pPr>
            <w:r w:rsidRPr="00AE30B1">
              <w:rPr>
                <w:b/>
                <w:snapToGrid w:val="0"/>
                <w:sz w:val="22"/>
              </w:rPr>
              <w:t>Mo</w:t>
            </w:r>
          </w:p>
        </w:tc>
        <w:tc>
          <w:tcPr>
            <w:tcW w:w="710" w:type="dxa"/>
          </w:tcPr>
          <w:p w14:paraId="57A93FEA" w14:textId="77777777" w:rsidR="00C24EE2" w:rsidRPr="00AE30B1" w:rsidRDefault="00C24EE2" w:rsidP="00850D1C">
            <w:pPr>
              <w:widowControl w:val="0"/>
              <w:ind w:left="0" w:right="-745"/>
              <w:rPr>
                <w:b/>
                <w:snapToGrid w:val="0"/>
                <w:sz w:val="22"/>
              </w:rPr>
            </w:pPr>
            <w:r w:rsidRPr="00AE30B1">
              <w:rPr>
                <w:b/>
                <w:snapToGrid w:val="0"/>
                <w:sz w:val="22"/>
              </w:rPr>
              <w:t>Ni</w:t>
            </w:r>
          </w:p>
        </w:tc>
        <w:tc>
          <w:tcPr>
            <w:tcW w:w="710" w:type="dxa"/>
          </w:tcPr>
          <w:p w14:paraId="1305D63E" w14:textId="77777777" w:rsidR="00C24EE2" w:rsidRPr="00AE30B1" w:rsidRDefault="00C24EE2" w:rsidP="00850D1C">
            <w:pPr>
              <w:widowControl w:val="0"/>
              <w:ind w:left="0" w:right="-745"/>
              <w:rPr>
                <w:b/>
                <w:snapToGrid w:val="0"/>
                <w:sz w:val="22"/>
              </w:rPr>
            </w:pPr>
            <w:r w:rsidRPr="00AE30B1">
              <w:rPr>
                <w:b/>
                <w:snapToGrid w:val="0"/>
                <w:sz w:val="22"/>
              </w:rPr>
              <w:t>Cu</w:t>
            </w:r>
          </w:p>
        </w:tc>
        <w:tc>
          <w:tcPr>
            <w:tcW w:w="710" w:type="dxa"/>
          </w:tcPr>
          <w:p w14:paraId="61F8C105" w14:textId="218DD1CB" w:rsidR="00C24EE2" w:rsidRPr="00AE30B1" w:rsidRDefault="00E6695D" w:rsidP="00850D1C">
            <w:pPr>
              <w:widowControl w:val="0"/>
              <w:ind w:left="0" w:right="-745"/>
              <w:rPr>
                <w:b/>
                <w:snapToGrid w:val="0"/>
                <w:sz w:val="22"/>
              </w:rPr>
            </w:pPr>
            <w:r w:rsidRPr="00AE30B1">
              <w:rPr>
                <w:b/>
                <w:snapToGrid w:val="0"/>
                <w:sz w:val="22"/>
              </w:rPr>
              <w:t>W</w:t>
            </w:r>
          </w:p>
        </w:tc>
      </w:tr>
      <w:tr w:rsidR="00C24EE2" w:rsidRPr="00AE30B1" w14:paraId="556083AE" w14:textId="77777777" w:rsidTr="00850D1C">
        <w:tc>
          <w:tcPr>
            <w:tcW w:w="2268" w:type="dxa"/>
          </w:tcPr>
          <w:p w14:paraId="0559DF8D" w14:textId="12C8899C" w:rsidR="00C24EE2" w:rsidRPr="00AE30B1" w:rsidRDefault="00C24EE2" w:rsidP="00850D1C">
            <w:pPr>
              <w:widowControl w:val="0"/>
              <w:ind w:left="57" w:right="57"/>
              <w:rPr>
                <w:snapToGrid w:val="0"/>
                <w:sz w:val="20"/>
              </w:rPr>
            </w:pPr>
            <w:r w:rsidRPr="00AE30B1">
              <w:rPr>
                <w:snapToGrid w:val="0"/>
                <w:sz w:val="20"/>
              </w:rPr>
              <w:lastRenderedPageBreak/>
              <w:t>Product code of comparable model sold on the domestic market of the country of export</w:t>
            </w:r>
          </w:p>
        </w:tc>
        <w:tc>
          <w:tcPr>
            <w:tcW w:w="710" w:type="dxa"/>
          </w:tcPr>
          <w:p w14:paraId="63E1E52F" w14:textId="77777777" w:rsidR="00C24EE2" w:rsidRPr="00AE30B1" w:rsidRDefault="00C24EE2" w:rsidP="00850D1C">
            <w:pPr>
              <w:widowControl w:val="0"/>
              <w:ind w:left="57" w:right="57"/>
              <w:rPr>
                <w:snapToGrid w:val="0"/>
                <w:sz w:val="20"/>
              </w:rPr>
            </w:pPr>
          </w:p>
        </w:tc>
        <w:tc>
          <w:tcPr>
            <w:tcW w:w="710" w:type="dxa"/>
          </w:tcPr>
          <w:p w14:paraId="6C22286B" w14:textId="77777777" w:rsidR="00C24EE2" w:rsidRPr="00AE30B1" w:rsidRDefault="00C24EE2" w:rsidP="00850D1C">
            <w:pPr>
              <w:widowControl w:val="0"/>
              <w:ind w:left="57" w:right="57"/>
              <w:rPr>
                <w:snapToGrid w:val="0"/>
                <w:sz w:val="20"/>
              </w:rPr>
            </w:pPr>
          </w:p>
        </w:tc>
        <w:tc>
          <w:tcPr>
            <w:tcW w:w="710" w:type="dxa"/>
          </w:tcPr>
          <w:p w14:paraId="757583BC" w14:textId="77777777" w:rsidR="00C24EE2" w:rsidRPr="00AE30B1" w:rsidRDefault="00C24EE2" w:rsidP="00850D1C">
            <w:pPr>
              <w:widowControl w:val="0"/>
              <w:ind w:left="57" w:right="57"/>
              <w:rPr>
                <w:snapToGrid w:val="0"/>
                <w:sz w:val="20"/>
              </w:rPr>
            </w:pPr>
          </w:p>
        </w:tc>
        <w:tc>
          <w:tcPr>
            <w:tcW w:w="710" w:type="dxa"/>
          </w:tcPr>
          <w:p w14:paraId="384BAEAB" w14:textId="77777777" w:rsidR="00C24EE2" w:rsidRPr="00AE30B1" w:rsidRDefault="00C24EE2" w:rsidP="00850D1C">
            <w:pPr>
              <w:widowControl w:val="0"/>
              <w:ind w:left="57" w:right="57"/>
              <w:rPr>
                <w:snapToGrid w:val="0"/>
                <w:sz w:val="20"/>
              </w:rPr>
            </w:pPr>
          </w:p>
        </w:tc>
        <w:tc>
          <w:tcPr>
            <w:tcW w:w="710" w:type="dxa"/>
          </w:tcPr>
          <w:p w14:paraId="4A78BB33" w14:textId="77777777" w:rsidR="00C24EE2" w:rsidRPr="00AE30B1" w:rsidRDefault="00C24EE2" w:rsidP="00850D1C">
            <w:pPr>
              <w:widowControl w:val="0"/>
              <w:ind w:left="57" w:right="57"/>
              <w:rPr>
                <w:snapToGrid w:val="0"/>
                <w:sz w:val="20"/>
              </w:rPr>
            </w:pPr>
          </w:p>
        </w:tc>
        <w:tc>
          <w:tcPr>
            <w:tcW w:w="710" w:type="dxa"/>
          </w:tcPr>
          <w:p w14:paraId="14B26EA5" w14:textId="77777777" w:rsidR="00C24EE2" w:rsidRPr="00AE30B1" w:rsidRDefault="00C24EE2" w:rsidP="00850D1C">
            <w:pPr>
              <w:widowControl w:val="0"/>
              <w:ind w:left="57" w:right="57"/>
              <w:rPr>
                <w:snapToGrid w:val="0"/>
                <w:sz w:val="20"/>
              </w:rPr>
            </w:pPr>
          </w:p>
        </w:tc>
        <w:tc>
          <w:tcPr>
            <w:tcW w:w="710" w:type="dxa"/>
          </w:tcPr>
          <w:p w14:paraId="1C4B5EA0" w14:textId="77777777" w:rsidR="00C24EE2" w:rsidRPr="00AE30B1" w:rsidRDefault="00C24EE2" w:rsidP="00850D1C">
            <w:pPr>
              <w:widowControl w:val="0"/>
              <w:ind w:left="57" w:right="57"/>
              <w:rPr>
                <w:snapToGrid w:val="0"/>
                <w:sz w:val="20"/>
              </w:rPr>
            </w:pPr>
          </w:p>
        </w:tc>
        <w:tc>
          <w:tcPr>
            <w:tcW w:w="710" w:type="dxa"/>
          </w:tcPr>
          <w:p w14:paraId="1279D9D3" w14:textId="77777777" w:rsidR="00C24EE2" w:rsidRPr="00AE30B1" w:rsidRDefault="00C24EE2" w:rsidP="00850D1C">
            <w:pPr>
              <w:widowControl w:val="0"/>
              <w:ind w:left="57" w:right="57"/>
              <w:rPr>
                <w:snapToGrid w:val="0"/>
                <w:sz w:val="20"/>
              </w:rPr>
            </w:pPr>
          </w:p>
        </w:tc>
        <w:tc>
          <w:tcPr>
            <w:tcW w:w="710" w:type="dxa"/>
          </w:tcPr>
          <w:p w14:paraId="67A621E2" w14:textId="77777777" w:rsidR="00C24EE2" w:rsidRPr="00AE30B1" w:rsidRDefault="00C24EE2" w:rsidP="00850D1C">
            <w:pPr>
              <w:widowControl w:val="0"/>
              <w:ind w:left="57" w:right="57"/>
              <w:rPr>
                <w:snapToGrid w:val="0"/>
                <w:sz w:val="20"/>
              </w:rPr>
            </w:pPr>
          </w:p>
        </w:tc>
        <w:tc>
          <w:tcPr>
            <w:tcW w:w="710" w:type="dxa"/>
          </w:tcPr>
          <w:p w14:paraId="6B6EB7B6" w14:textId="77777777" w:rsidR="00C24EE2" w:rsidRPr="00AE30B1" w:rsidRDefault="00C24EE2" w:rsidP="00850D1C">
            <w:pPr>
              <w:widowControl w:val="0"/>
              <w:ind w:left="57" w:right="57"/>
              <w:rPr>
                <w:snapToGrid w:val="0"/>
                <w:sz w:val="20"/>
              </w:rPr>
            </w:pPr>
          </w:p>
        </w:tc>
        <w:tc>
          <w:tcPr>
            <w:tcW w:w="710" w:type="dxa"/>
          </w:tcPr>
          <w:p w14:paraId="118AAE71" w14:textId="77777777" w:rsidR="00C24EE2" w:rsidRPr="00AE30B1" w:rsidRDefault="00C24EE2" w:rsidP="00850D1C">
            <w:pPr>
              <w:widowControl w:val="0"/>
              <w:ind w:left="57" w:right="57"/>
              <w:rPr>
                <w:snapToGrid w:val="0"/>
                <w:sz w:val="20"/>
              </w:rPr>
            </w:pPr>
          </w:p>
        </w:tc>
        <w:tc>
          <w:tcPr>
            <w:tcW w:w="710" w:type="dxa"/>
          </w:tcPr>
          <w:p w14:paraId="1052D921" w14:textId="77777777" w:rsidR="00C24EE2" w:rsidRPr="00AE30B1" w:rsidRDefault="00C24EE2" w:rsidP="00850D1C">
            <w:pPr>
              <w:widowControl w:val="0"/>
              <w:ind w:left="57" w:right="57"/>
              <w:rPr>
                <w:snapToGrid w:val="0"/>
                <w:sz w:val="20"/>
              </w:rPr>
            </w:pPr>
          </w:p>
        </w:tc>
      </w:tr>
    </w:tbl>
    <w:p w14:paraId="72A888FE" w14:textId="77777777" w:rsidR="00C24EE2" w:rsidRPr="00AE30B1" w:rsidRDefault="00C24EE2" w:rsidP="00C24EE2">
      <w:pPr>
        <w:widowControl w:val="0"/>
        <w:ind w:right="-745"/>
        <w:rPr>
          <w:i/>
          <w:snapToGrid w:val="0"/>
        </w:rPr>
      </w:pPr>
    </w:p>
    <w:p w14:paraId="151B272B" w14:textId="6DE914E6" w:rsidR="00F9114A" w:rsidRPr="00AE30B1" w:rsidRDefault="00C24EE2">
      <w:pPr>
        <w:widowControl w:val="0"/>
        <w:ind w:right="-745"/>
        <w:rPr>
          <w:b/>
          <w:i/>
          <w:snapToGrid w:val="0"/>
        </w:rPr>
      </w:pPr>
      <w:r w:rsidRPr="00AE30B1">
        <w:rPr>
          <w:b/>
          <w:i/>
          <w:snapToGrid w:val="0"/>
        </w:rPr>
        <w:t>(</w:t>
      </w:r>
      <w:r w:rsidR="004D7CAB" w:rsidRPr="00AE30B1">
        <w:rPr>
          <w:b/>
          <w:i/>
          <w:snapToGrid w:val="0"/>
        </w:rPr>
        <w:t>f</w:t>
      </w:r>
      <w:r w:rsidRPr="00AE30B1">
        <w:rPr>
          <w:b/>
          <w:i/>
          <w:snapToGrid w:val="0"/>
        </w:rPr>
        <w:t>)</w:t>
      </w:r>
      <w:r w:rsidRPr="00AE30B1">
        <w:rPr>
          <w:b/>
          <w:i/>
          <w:snapToGrid w:val="0"/>
        </w:rPr>
        <w:tab/>
        <w:t>Other categories promoting comparability (please specify separately for each)</w:t>
      </w:r>
    </w:p>
    <w:p w14:paraId="5A6B5A0B" w14:textId="77777777" w:rsidR="00F9114A" w:rsidRPr="00AE30B1" w:rsidRDefault="00F9114A">
      <w:pPr>
        <w:widowControl w:val="0"/>
        <w:ind w:right="-745"/>
        <w:rPr>
          <w:i/>
          <w:snapToGrid w:val="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4678"/>
      </w:tblGrid>
      <w:tr w:rsidR="00144EB5" w:rsidRPr="00AE30B1" w14:paraId="3724DABA" w14:textId="77777777" w:rsidTr="00C24EE2">
        <w:tc>
          <w:tcPr>
            <w:tcW w:w="2268" w:type="dxa"/>
          </w:tcPr>
          <w:p w14:paraId="083BA504" w14:textId="77777777" w:rsidR="00144EB5" w:rsidRPr="00AE30B1" w:rsidRDefault="00144EB5" w:rsidP="00850D1C">
            <w:pPr>
              <w:widowControl w:val="0"/>
              <w:ind w:left="0" w:right="-745"/>
              <w:rPr>
                <w:b/>
                <w:snapToGrid w:val="0"/>
                <w:sz w:val="22"/>
              </w:rPr>
            </w:pPr>
            <w:r w:rsidRPr="00AE30B1">
              <w:rPr>
                <w:b/>
                <w:snapToGrid w:val="0"/>
                <w:sz w:val="22"/>
              </w:rPr>
              <w:t>EXPORTED TYPE</w:t>
            </w:r>
          </w:p>
        </w:tc>
        <w:tc>
          <w:tcPr>
            <w:tcW w:w="2268" w:type="dxa"/>
          </w:tcPr>
          <w:p w14:paraId="73362FB1" w14:textId="77777777" w:rsidR="00144EB5" w:rsidRPr="00AE30B1" w:rsidRDefault="00144EB5" w:rsidP="00850D1C">
            <w:pPr>
              <w:widowControl w:val="0"/>
              <w:ind w:left="0" w:right="-745"/>
              <w:rPr>
                <w:i/>
                <w:snapToGrid w:val="0"/>
                <w:sz w:val="22"/>
              </w:rPr>
            </w:pPr>
            <w:r w:rsidRPr="00AE30B1">
              <w:rPr>
                <w:b/>
                <w:snapToGrid w:val="0"/>
                <w:sz w:val="22"/>
              </w:rPr>
              <w:t>DOMESTIC TYPE</w:t>
            </w:r>
          </w:p>
        </w:tc>
        <w:tc>
          <w:tcPr>
            <w:tcW w:w="1560" w:type="dxa"/>
          </w:tcPr>
          <w:p w14:paraId="00D07DB5" w14:textId="77777777" w:rsidR="00144EB5" w:rsidRPr="00AE30B1" w:rsidRDefault="00144EB5" w:rsidP="00850D1C">
            <w:pPr>
              <w:widowControl w:val="0"/>
              <w:ind w:left="0" w:right="-745"/>
              <w:rPr>
                <w:b/>
                <w:snapToGrid w:val="0"/>
                <w:sz w:val="22"/>
              </w:rPr>
            </w:pPr>
            <w:r w:rsidRPr="00AE30B1">
              <w:rPr>
                <w:b/>
                <w:snapToGrid w:val="0"/>
                <w:sz w:val="22"/>
              </w:rPr>
              <w:t>IDENTICAL?</w:t>
            </w:r>
          </w:p>
        </w:tc>
        <w:tc>
          <w:tcPr>
            <w:tcW w:w="4678" w:type="dxa"/>
          </w:tcPr>
          <w:p w14:paraId="59734B84" w14:textId="77777777" w:rsidR="00144EB5" w:rsidRPr="00AE30B1" w:rsidRDefault="00144EB5" w:rsidP="00850D1C">
            <w:pPr>
              <w:widowControl w:val="0"/>
              <w:ind w:left="0" w:right="-745"/>
              <w:rPr>
                <w:b/>
                <w:snapToGrid w:val="0"/>
                <w:sz w:val="22"/>
              </w:rPr>
            </w:pPr>
            <w:r w:rsidRPr="00AE30B1">
              <w:rPr>
                <w:b/>
                <w:snapToGrid w:val="0"/>
                <w:sz w:val="22"/>
              </w:rPr>
              <w:t>DIFFERENCES</w:t>
            </w:r>
          </w:p>
        </w:tc>
      </w:tr>
      <w:tr w:rsidR="00144EB5" w:rsidRPr="00AE30B1" w14:paraId="6254B0F9" w14:textId="77777777" w:rsidTr="00C24EE2">
        <w:tc>
          <w:tcPr>
            <w:tcW w:w="2268" w:type="dxa"/>
          </w:tcPr>
          <w:p w14:paraId="1BE7D35C" w14:textId="77777777" w:rsidR="00144EB5" w:rsidRPr="00AE30B1" w:rsidRDefault="00144EB5" w:rsidP="00850D1C">
            <w:pPr>
              <w:widowControl w:val="0"/>
              <w:ind w:left="57" w:right="57"/>
              <w:rPr>
                <w:snapToGrid w:val="0"/>
                <w:sz w:val="20"/>
              </w:rPr>
            </w:pPr>
            <w:r w:rsidRPr="00AE30B1">
              <w:rPr>
                <w:snapToGrid w:val="0"/>
                <w:sz w:val="20"/>
              </w:rPr>
              <w:t xml:space="preserve">Product code of each model of the goods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w:t>
            </w:r>
          </w:p>
        </w:tc>
        <w:tc>
          <w:tcPr>
            <w:tcW w:w="2268" w:type="dxa"/>
          </w:tcPr>
          <w:p w14:paraId="27A43655" w14:textId="77777777" w:rsidR="00144EB5" w:rsidRPr="00AE30B1" w:rsidRDefault="00144EB5" w:rsidP="00850D1C">
            <w:pPr>
              <w:widowControl w:val="0"/>
              <w:ind w:left="57" w:right="57"/>
              <w:rPr>
                <w:snapToGrid w:val="0"/>
                <w:sz w:val="20"/>
              </w:rPr>
            </w:pPr>
            <w:r w:rsidRPr="00AE30B1">
              <w:rPr>
                <w:snapToGrid w:val="0"/>
                <w:sz w:val="20"/>
              </w:rPr>
              <w:t>Product code of comparable model sold on the domestic market of the country of export</w:t>
            </w:r>
          </w:p>
        </w:tc>
        <w:tc>
          <w:tcPr>
            <w:tcW w:w="1560" w:type="dxa"/>
          </w:tcPr>
          <w:p w14:paraId="61C52069" w14:textId="77777777" w:rsidR="00144EB5" w:rsidRPr="00AE30B1" w:rsidRDefault="00144EB5" w:rsidP="00850D1C">
            <w:pPr>
              <w:widowControl w:val="0"/>
              <w:ind w:left="57" w:right="57"/>
              <w:rPr>
                <w:snapToGrid w:val="0"/>
                <w:sz w:val="20"/>
              </w:rPr>
            </w:pPr>
            <w:r w:rsidRPr="00AE30B1">
              <w:rPr>
                <w:snapToGrid w:val="0"/>
                <w:sz w:val="20"/>
              </w:rPr>
              <w:t>If goods are identical indicate “YES”.  Otherwise “NO”</w:t>
            </w:r>
          </w:p>
        </w:tc>
        <w:tc>
          <w:tcPr>
            <w:tcW w:w="4678" w:type="dxa"/>
          </w:tcPr>
          <w:p w14:paraId="62794B90" w14:textId="77777777" w:rsidR="00144EB5" w:rsidRPr="00AE30B1" w:rsidRDefault="00144EB5" w:rsidP="00850D1C">
            <w:pPr>
              <w:widowControl w:val="0"/>
              <w:ind w:left="57" w:right="57"/>
              <w:rPr>
                <w:snapToGrid w:val="0"/>
                <w:sz w:val="20"/>
              </w:rPr>
            </w:pPr>
            <w:r w:rsidRPr="00AE30B1">
              <w:rPr>
                <w:snapToGrid w:val="0"/>
                <w:sz w:val="20"/>
              </w:rPr>
              <w:t xml:space="preserve">Where the good exported to </w:t>
            </w:r>
            <w:smartTag w:uri="urn:schemas-microsoft-com:office:smarttags" w:element="place">
              <w:smartTag w:uri="urn:schemas-microsoft-com:office:smarttags" w:element="country-region">
                <w:r w:rsidRPr="00AE30B1">
                  <w:rPr>
                    <w:snapToGrid w:val="0"/>
                    <w:sz w:val="20"/>
                  </w:rPr>
                  <w:t>Australia</w:t>
                </w:r>
              </w:smartTag>
            </w:smartTag>
            <w:r w:rsidRPr="00AE30B1">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1894317F" w14:textId="77777777" w:rsidR="00144EB5" w:rsidRPr="00AE30B1" w:rsidRDefault="00144EB5">
      <w:pPr>
        <w:widowControl w:val="0"/>
        <w:ind w:right="-745"/>
        <w:rPr>
          <w:i/>
          <w:snapToGrid w:val="0"/>
        </w:rPr>
      </w:pPr>
    </w:p>
    <w:p w14:paraId="51860363" w14:textId="77777777" w:rsidR="00515B70" w:rsidRPr="00AE30B1" w:rsidRDefault="00515B70">
      <w:pPr>
        <w:widowControl w:val="0"/>
        <w:ind w:right="-745"/>
        <w:rPr>
          <w:b/>
          <w:snapToGrid w:val="0"/>
        </w:rPr>
      </w:pPr>
    </w:p>
    <w:p w14:paraId="51860364" w14:textId="77777777" w:rsidR="00515B70" w:rsidRPr="00AE30B1" w:rsidRDefault="00515B70">
      <w:pPr>
        <w:pStyle w:val="Indent1"/>
        <w:ind w:right="-680"/>
        <w:rPr>
          <w:b/>
        </w:rPr>
      </w:pPr>
      <w:r w:rsidRPr="00AE30B1">
        <w:rPr>
          <w:b/>
          <w:sz w:val="28"/>
          <w:szCs w:val="28"/>
        </w:rPr>
        <w:t>C-4</w:t>
      </w:r>
      <w:r w:rsidRPr="00AE30B1">
        <w:tab/>
        <w:t>Please provide any technical and illustrative material that may be helpful in identifying or classifying the goods that your company sells on the domestic market.</w:t>
      </w:r>
    </w:p>
    <w:p w14:paraId="51860365" w14:textId="77777777" w:rsidR="00515B70" w:rsidRPr="00AE30B1" w:rsidRDefault="00515B70">
      <w:pPr>
        <w:widowControl w:val="0"/>
        <w:ind w:right="-745"/>
        <w:jc w:val="both"/>
        <w:rPr>
          <w:b/>
          <w:snapToGrid w:val="0"/>
        </w:rPr>
      </w:pPr>
    </w:p>
    <w:p w14:paraId="51860366" w14:textId="77777777" w:rsidR="00515B70" w:rsidRPr="00AE30B1" w:rsidRDefault="00BE15F8">
      <w:pPr>
        <w:pStyle w:val="Heading1"/>
      </w:pPr>
      <w:bookmarkStart w:id="77" w:name="_Toc506971837"/>
      <w:r w:rsidRPr="00AE30B1">
        <w:br w:type="page"/>
      </w:r>
      <w:bookmarkStart w:id="78" w:name="_Toc471290200"/>
      <w:r w:rsidR="00515B70" w:rsidRPr="00AE30B1">
        <w:lastRenderedPageBreak/>
        <w:t>Section D</w:t>
      </w:r>
      <w:r w:rsidR="00515B70" w:rsidRPr="00AE30B1">
        <w:br/>
        <w:t>Domestic sales</w:t>
      </w:r>
      <w:bookmarkEnd w:id="77"/>
      <w:bookmarkEnd w:id="78"/>
      <w:r w:rsidR="00515B70" w:rsidRPr="00AE30B1">
        <w:t xml:space="preserve"> </w:t>
      </w:r>
    </w:p>
    <w:p w14:paraId="51860367" w14:textId="77777777" w:rsidR="00515B70" w:rsidRPr="00AE30B1" w:rsidRDefault="00515B70">
      <w:pPr>
        <w:widowControl w:val="0"/>
        <w:ind w:right="-745"/>
        <w:jc w:val="both"/>
        <w:rPr>
          <w:snapToGrid w:val="0"/>
        </w:rPr>
      </w:pPr>
    </w:p>
    <w:p w14:paraId="51860368" w14:textId="77777777" w:rsidR="00515B70" w:rsidRPr="00AE30B1" w:rsidRDefault="00515B70">
      <w:pPr>
        <w:ind w:left="0" w:right="-680"/>
        <w:jc w:val="both"/>
        <w:rPr>
          <w:i/>
        </w:rPr>
      </w:pPr>
      <w:r w:rsidRPr="00AE30B1">
        <w:rPr>
          <w:i/>
        </w:rPr>
        <w:t xml:space="preserve">This section seeks information about the sales arrangements and prices in the domestic market of the country of export.   </w:t>
      </w:r>
    </w:p>
    <w:p w14:paraId="51860369" w14:textId="77777777" w:rsidR="00515B70" w:rsidRPr="00AE30B1" w:rsidRDefault="00515B70">
      <w:pPr>
        <w:ind w:left="0" w:right="-680"/>
        <w:jc w:val="both"/>
        <w:rPr>
          <w:i/>
          <w:snapToGrid w:val="0"/>
        </w:rPr>
      </w:pPr>
    </w:p>
    <w:p w14:paraId="5186036A" w14:textId="77777777" w:rsidR="00515B70" w:rsidRPr="00AE30B1" w:rsidRDefault="00515B70">
      <w:pPr>
        <w:spacing w:after="120"/>
        <w:ind w:left="0" w:right="-680"/>
        <w:jc w:val="both"/>
        <w:rPr>
          <w:i/>
          <w:snapToGrid w:val="0"/>
        </w:rPr>
      </w:pPr>
      <w:r w:rsidRPr="00AE30B1">
        <w:rPr>
          <w:i/>
          <w:snapToGrid w:val="0"/>
          <w:u w:val="single"/>
        </w:rPr>
        <w:t>All</w:t>
      </w:r>
      <w:r w:rsidRPr="00AE30B1">
        <w:rPr>
          <w:i/>
          <w:snapToGrid w:val="0"/>
        </w:rPr>
        <w:t xml:space="preserve"> domestic sales made during the investigation period must be listed transaction by transaction.  If there is an extraordinarily large volume of sales data </w:t>
      </w:r>
      <w:r w:rsidRPr="00AE30B1">
        <w:rPr>
          <w:i/>
          <w:snapToGrid w:val="0"/>
          <w:u w:val="single"/>
        </w:rPr>
        <w:t>and</w:t>
      </w:r>
      <w:r w:rsidRPr="00AE30B1">
        <w:rPr>
          <w:i/>
          <w:snapToGrid w:val="0"/>
        </w:rPr>
        <w:t xml:space="preserve"> you are unable to provide the complete listing electronically you </w:t>
      </w:r>
      <w:r w:rsidRPr="00AE30B1">
        <w:rPr>
          <w:b/>
          <w:bCs/>
          <w:i/>
          <w:snapToGrid w:val="0"/>
        </w:rPr>
        <w:t>must</w:t>
      </w:r>
      <w:r w:rsidRPr="00AE30B1">
        <w:rPr>
          <w:i/>
          <w:snapToGrid w:val="0"/>
        </w:rPr>
        <w:t xml:space="preserve"> contact the case officer </w:t>
      </w:r>
      <w:r w:rsidRPr="00AE30B1">
        <w:rPr>
          <w:b/>
          <w:bCs/>
          <w:i/>
          <w:snapToGrid w:val="0"/>
        </w:rPr>
        <w:t>before</w:t>
      </w:r>
      <w:r w:rsidRPr="00AE30B1">
        <w:rPr>
          <w:i/>
          <w:snapToGrid w:val="0"/>
        </w:rPr>
        <w:t xml:space="preserve"> completing the questionnaire.  If the case officer agrees that it is not possible to obtain a complete listing he or she will consider a method for sampling that meets </w:t>
      </w:r>
      <w:r w:rsidR="00B8162A" w:rsidRPr="00AE30B1">
        <w:rPr>
          <w:snapToGrid w:val="0"/>
        </w:rPr>
        <w:t xml:space="preserve">the </w:t>
      </w:r>
      <w:r w:rsidR="00B8162A" w:rsidRPr="00AE30B1">
        <w:rPr>
          <w:i/>
          <w:snapToGrid w:val="0"/>
        </w:rPr>
        <w:t>Commission</w:t>
      </w:r>
      <w:r w:rsidR="00B8162A" w:rsidRPr="00AE30B1">
        <w:rPr>
          <w:snapToGrid w:val="0"/>
        </w:rPr>
        <w:t xml:space="preserve"> </w:t>
      </w:r>
      <w:r w:rsidRPr="00AE30B1">
        <w:rPr>
          <w:i/>
          <w:snapToGrid w:val="0"/>
        </w:rPr>
        <w:t xml:space="preserve">requirements.  If agreement cannot be reached as to the appropriate method </w:t>
      </w:r>
      <w:r w:rsidR="00B8162A" w:rsidRPr="00AE30B1">
        <w:rPr>
          <w:i/>
          <w:snapToGrid w:val="0"/>
        </w:rPr>
        <w:t>the Commission</w:t>
      </w:r>
      <w:r w:rsidRPr="00AE30B1">
        <w:rPr>
          <w:i/>
          <w:snapToGrid w:val="0"/>
        </w:rPr>
        <w:t xml:space="preserve"> may not visit your company.</w:t>
      </w:r>
    </w:p>
    <w:p w14:paraId="5186036B" w14:textId="77777777" w:rsidR="00515B70" w:rsidRPr="00AE30B1" w:rsidRDefault="00B8162A">
      <w:pPr>
        <w:spacing w:after="120"/>
        <w:ind w:left="0" w:right="-680"/>
        <w:jc w:val="both"/>
        <w:rPr>
          <w:i/>
          <w:snapToGrid w:val="0"/>
        </w:rPr>
      </w:pPr>
      <w:r w:rsidRPr="00AE30B1">
        <w:rPr>
          <w:i/>
          <w:snapToGrid w:val="0"/>
        </w:rPr>
        <w:t>The Commission</w:t>
      </w:r>
      <w:r w:rsidR="00515B70" w:rsidRPr="00AE30B1">
        <w:rPr>
          <w:i/>
          <w:snapToGrid w:val="0"/>
        </w:rPr>
        <w:t xml:space="preserve"> will normally take the invoice date as being the date of sale in order to determine which sales fall within the investigation period. </w:t>
      </w:r>
    </w:p>
    <w:p w14:paraId="5186036C" w14:textId="77777777" w:rsidR="00515B70" w:rsidRPr="00AE30B1" w:rsidRDefault="00515B70">
      <w:pPr>
        <w:spacing w:after="120"/>
        <w:ind w:left="0" w:right="-680"/>
        <w:jc w:val="both"/>
        <w:rPr>
          <w:i/>
          <w:snapToGrid w:val="0"/>
        </w:rPr>
      </w:pPr>
      <w:r w:rsidRPr="00AE30B1">
        <w:rPr>
          <w:i/>
          <w:snapToGrid w:val="0"/>
        </w:rPr>
        <w:t xml:space="preserve">If, in response to question B4 (Sales to </w:t>
      </w:r>
      <w:smartTag w:uri="urn:schemas-microsoft-com:office:smarttags" w:element="place">
        <w:smartTag w:uri="urn:schemas-microsoft-com:office:smarttags" w:element="country-region">
          <w:r w:rsidRPr="00AE30B1">
            <w:rPr>
              <w:i/>
              <w:snapToGrid w:val="0"/>
            </w:rPr>
            <w:t>Australia</w:t>
          </w:r>
        </w:smartTag>
      </w:smartTag>
      <w:r w:rsidRPr="00AE30B1">
        <w:rPr>
          <w:i/>
          <w:snapToGrid w:val="0"/>
        </w:rPr>
        <w:t>, Export Price), you have reported that the date of sale is not the invoice date and you consider that this alternative date should be used when comparing domestic and export prices –</w:t>
      </w:r>
    </w:p>
    <w:p w14:paraId="5186036D" w14:textId="77777777" w:rsidR="00515B70" w:rsidRPr="00AE30B1" w:rsidRDefault="00515B70">
      <w:pPr>
        <w:spacing w:after="120"/>
        <w:ind w:left="142" w:right="-680"/>
        <w:jc w:val="both"/>
        <w:rPr>
          <w:i/>
        </w:rPr>
      </w:pPr>
      <w:r w:rsidRPr="00AE30B1">
        <w:rPr>
          <w:i/>
        </w:rPr>
        <w:t xml:space="preserve">you </w:t>
      </w:r>
      <w:r w:rsidRPr="00AE30B1">
        <w:rPr>
          <w:b/>
          <w:i/>
        </w:rPr>
        <w:t>must</w:t>
      </w:r>
      <w:r w:rsidRPr="00AE30B1">
        <w:rPr>
          <w:i/>
        </w:rPr>
        <w:t xml:space="preserve"> provide information on domestic selling prices for a matching period - even if doing so means that such domestic sales data predates the commencement of the investigation period.</w:t>
      </w:r>
    </w:p>
    <w:p w14:paraId="5186036E" w14:textId="77777777" w:rsidR="00515B70" w:rsidRPr="00AE30B1" w:rsidRDefault="00515B70">
      <w:pPr>
        <w:spacing w:after="120"/>
        <w:ind w:left="142" w:right="-680"/>
        <w:jc w:val="both"/>
        <w:rPr>
          <w:i/>
        </w:rPr>
      </w:pPr>
      <w:r w:rsidRPr="00AE30B1">
        <w:rPr>
          <w:i/>
        </w:rPr>
        <w:t xml:space="preserve">If you do not have any domestic sales of like goods you must contact the case officer who will explain the information </w:t>
      </w:r>
      <w:r w:rsidR="00B8162A" w:rsidRPr="00AE30B1">
        <w:rPr>
          <w:i/>
          <w:snapToGrid w:val="0"/>
        </w:rPr>
        <w:t>the Commission</w:t>
      </w:r>
      <w:r w:rsidRPr="00AE30B1">
        <w:rPr>
          <w:i/>
        </w:rPr>
        <w:t xml:space="preserve"> requires for determining a normal value using alternative methods. </w:t>
      </w:r>
    </w:p>
    <w:p w14:paraId="5186036F" w14:textId="77777777" w:rsidR="00515B70" w:rsidRPr="00AE30B1" w:rsidRDefault="00515B70">
      <w:pPr>
        <w:widowControl w:val="0"/>
        <w:ind w:right="-745"/>
        <w:jc w:val="both"/>
        <w:rPr>
          <w:snapToGrid w:val="0"/>
        </w:rPr>
      </w:pPr>
    </w:p>
    <w:p w14:paraId="51860370" w14:textId="77777777" w:rsidR="00515B70" w:rsidRPr="00AE30B1" w:rsidRDefault="00515B70">
      <w:pPr>
        <w:pStyle w:val="Indent1"/>
        <w:ind w:right="-680"/>
      </w:pPr>
      <w:r w:rsidRPr="00AE30B1">
        <w:rPr>
          <w:b/>
          <w:sz w:val="28"/>
          <w:szCs w:val="28"/>
        </w:rPr>
        <w:t>D-1</w:t>
      </w:r>
      <w:r w:rsidRPr="00AE30B1">
        <w:tab/>
        <w:t>Provide:</w:t>
      </w:r>
    </w:p>
    <w:p w14:paraId="51860371" w14:textId="77777777" w:rsidR="00515B70" w:rsidRPr="00AE30B1" w:rsidRDefault="00515B70">
      <w:pPr>
        <w:pStyle w:val="bulletindent"/>
        <w:ind w:right="-680"/>
      </w:pPr>
      <w:r w:rsidRPr="00AE30B1">
        <w:t>a detailed description of your distribution channels to domestic customers, including a diagram if appropriate;</w:t>
      </w:r>
    </w:p>
    <w:p w14:paraId="51860372" w14:textId="77777777" w:rsidR="00515B70" w:rsidRPr="00AE30B1" w:rsidRDefault="00515B70">
      <w:pPr>
        <w:pStyle w:val="bulletindent"/>
        <w:ind w:right="-680"/>
      </w:pPr>
      <w:r w:rsidRPr="00AE30B1">
        <w:t>information concerning the functions/activities performed by each party in the distribution chain; and</w:t>
      </w:r>
    </w:p>
    <w:p w14:paraId="51860373" w14:textId="77777777" w:rsidR="00515B70" w:rsidRPr="00AE30B1" w:rsidRDefault="00515B70">
      <w:pPr>
        <w:pStyle w:val="bulletindent"/>
        <w:ind w:right="-680"/>
      </w:pPr>
      <w:r w:rsidRPr="00AE30B1">
        <w:t>a copy of any agency or distributor agreements, or contracts entered into.</w:t>
      </w:r>
    </w:p>
    <w:p w14:paraId="51860374" w14:textId="77777777" w:rsidR="00515B70" w:rsidRPr="00AE30B1" w:rsidRDefault="00515B70">
      <w:pPr>
        <w:pStyle w:val="bulletindent"/>
        <w:numPr>
          <w:ilvl w:val="0"/>
          <w:numId w:val="0"/>
        </w:numPr>
        <w:ind w:left="1985" w:right="-680" w:hanging="851"/>
      </w:pPr>
    </w:p>
    <w:p w14:paraId="51860375" w14:textId="77777777" w:rsidR="00515B70" w:rsidRPr="00AE30B1" w:rsidRDefault="00515B70">
      <w:pPr>
        <w:pStyle w:val="Indent1"/>
        <w:ind w:right="-680" w:firstLine="0"/>
      </w:pPr>
      <w:r w:rsidRPr="00AE30B1">
        <w:t>If any of the customers listed are associated with your business, provide details of that association.  Describe the effect, if any, that association has upon the price.</w:t>
      </w:r>
    </w:p>
    <w:p w14:paraId="51860376" w14:textId="77777777" w:rsidR="00515B70" w:rsidRPr="00AE30B1" w:rsidRDefault="00515B70">
      <w:pPr>
        <w:widowControl w:val="0"/>
        <w:ind w:left="720" w:right="-745"/>
        <w:jc w:val="both"/>
        <w:rPr>
          <w:snapToGrid w:val="0"/>
        </w:rPr>
      </w:pPr>
    </w:p>
    <w:p w14:paraId="51860377" w14:textId="77777777" w:rsidR="00515B70" w:rsidRPr="00AE30B1" w:rsidRDefault="00515B70">
      <w:pPr>
        <w:pStyle w:val="Indent1"/>
        <w:ind w:right="-680"/>
      </w:pPr>
      <w:r w:rsidRPr="00AE30B1">
        <w:rPr>
          <w:b/>
          <w:sz w:val="28"/>
          <w:szCs w:val="28"/>
        </w:rPr>
        <w:t>D-2</w:t>
      </w:r>
      <w:r w:rsidRPr="00AE30B1">
        <w:tab/>
        <w:t>Do your domestic selling prices vary according to the distribution channel identified?  If so, provide details.  Real differences in trade levels are characterised by consistent and distinct differences in functions and prices.</w:t>
      </w:r>
    </w:p>
    <w:p w14:paraId="51860378" w14:textId="77777777" w:rsidR="00515B70" w:rsidRPr="00AE30B1" w:rsidRDefault="00515B70">
      <w:pPr>
        <w:widowControl w:val="0"/>
        <w:ind w:left="720" w:right="-745" w:hanging="720"/>
        <w:jc w:val="both"/>
        <w:rPr>
          <w:snapToGrid w:val="0"/>
        </w:rPr>
      </w:pPr>
    </w:p>
    <w:p w14:paraId="51860379" w14:textId="77777777" w:rsidR="00515B70" w:rsidRPr="00AE30B1" w:rsidRDefault="00515B70">
      <w:pPr>
        <w:pStyle w:val="Indent1"/>
        <w:ind w:right="-680"/>
      </w:pPr>
      <w:r w:rsidRPr="00AE30B1">
        <w:rPr>
          <w:b/>
          <w:sz w:val="28"/>
          <w:szCs w:val="28"/>
        </w:rPr>
        <w:t>D-3</w:t>
      </w:r>
      <w:r w:rsidRPr="00AE30B1">
        <w:tab/>
        <w:t>Explain in detail the sales process, including:</w:t>
      </w:r>
    </w:p>
    <w:p w14:paraId="5186037A" w14:textId="77777777" w:rsidR="00515B70" w:rsidRPr="00AE30B1" w:rsidRDefault="00515B70">
      <w:pPr>
        <w:pStyle w:val="bulletindent"/>
        <w:ind w:right="-680"/>
      </w:pPr>
      <w:r w:rsidRPr="00AE30B1">
        <w:lastRenderedPageBreak/>
        <w:t>the way in which you set the price, receive orders, make delivery, invoice and finally receive payment; and the terms of the sales; and</w:t>
      </w:r>
    </w:p>
    <w:p w14:paraId="5186037B" w14:textId="77777777" w:rsidR="00515B70" w:rsidRPr="00AE30B1" w:rsidRDefault="00515B70">
      <w:pPr>
        <w:pStyle w:val="bulletindent"/>
        <w:ind w:right="-680"/>
      </w:pPr>
      <w:r w:rsidRPr="00AE30B1">
        <w:t>whether price includes the cost of delivery to customer.</w:t>
      </w:r>
    </w:p>
    <w:p w14:paraId="5186037C" w14:textId="77777777" w:rsidR="00515B70" w:rsidRPr="00AE30B1" w:rsidRDefault="00515B70">
      <w:pPr>
        <w:pStyle w:val="bulletindent"/>
        <w:numPr>
          <w:ilvl w:val="0"/>
          <w:numId w:val="0"/>
        </w:numPr>
        <w:ind w:left="1985" w:right="-680" w:hanging="851"/>
      </w:pPr>
    </w:p>
    <w:p w14:paraId="5186037D" w14:textId="77777777" w:rsidR="00515B70" w:rsidRPr="00AE30B1" w:rsidRDefault="00515B70">
      <w:pPr>
        <w:pStyle w:val="Indent1"/>
        <w:ind w:right="-680" w:firstLine="0"/>
      </w:pPr>
      <w:r w:rsidRPr="00AE30B1">
        <w:t>If sales are in accordance with price lists, provide copies of the price lists.</w:t>
      </w:r>
    </w:p>
    <w:p w14:paraId="5186037E" w14:textId="77777777" w:rsidR="00515B70" w:rsidRPr="00AE30B1" w:rsidRDefault="00515B70">
      <w:pPr>
        <w:pStyle w:val="NormalIndent"/>
        <w:ind w:right="-680"/>
      </w:pPr>
    </w:p>
    <w:p w14:paraId="5186037F" w14:textId="77777777" w:rsidR="00515B70" w:rsidRPr="00AE30B1" w:rsidRDefault="00515B70">
      <w:pPr>
        <w:pStyle w:val="Indent1"/>
        <w:ind w:right="-680"/>
      </w:pPr>
      <w:r w:rsidRPr="00AE30B1">
        <w:rPr>
          <w:b/>
          <w:sz w:val="28"/>
          <w:szCs w:val="28"/>
        </w:rPr>
        <w:t>D-4</w:t>
      </w:r>
      <w:r w:rsidRPr="00AE30B1">
        <w:tab/>
        <w:t>Prepare a spreadsheet named “</w:t>
      </w:r>
      <w:r w:rsidRPr="00AE30B1">
        <w:rPr>
          <w:b/>
        </w:rPr>
        <w:t>domestic sales</w:t>
      </w:r>
      <w:r w:rsidRPr="00AE30B1">
        <w:t xml:space="preserve">” listing </w:t>
      </w:r>
      <w:r w:rsidRPr="00AE30B1">
        <w:rPr>
          <w:b/>
        </w:rPr>
        <w:t>all</w:t>
      </w:r>
      <w:r w:rsidRPr="00AE30B1">
        <w:t xml:space="preserve"> sales of like goods made during the investigation period.  The listing must be provided on a </w:t>
      </w:r>
      <w:r w:rsidR="00A4624F" w:rsidRPr="00AE30B1">
        <w:t>CD-ROM</w:t>
      </w:r>
      <w:r w:rsidRPr="00AE30B1">
        <w:t>.  Include all of the following information.</w:t>
      </w:r>
    </w:p>
    <w:p w14:paraId="51860380" w14:textId="77777777" w:rsidR="00515B70" w:rsidRPr="00AE30B1"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AE30B1" w14:paraId="51860383" w14:textId="77777777" w:rsidTr="00C41243">
        <w:tc>
          <w:tcPr>
            <w:tcW w:w="2268" w:type="dxa"/>
          </w:tcPr>
          <w:p w14:paraId="51860381" w14:textId="77777777" w:rsidR="00515B70" w:rsidRPr="00AE30B1" w:rsidRDefault="00515B70">
            <w:pPr>
              <w:widowControl w:val="0"/>
              <w:ind w:left="57" w:right="57"/>
              <w:rPr>
                <w:b/>
                <w:snapToGrid w:val="0"/>
                <w:sz w:val="20"/>
              </w:rPr>
            </w:pPr>
            <w:r w:rsidRPr="00AE30B1">
              <w:rPr>
                <w:b/>
                <w:snapToGrid w:val="0"/>
                <w:sz w:val="20"/>
              </w:rPr>
              <w:t>Column</w:t>
            </w:r>
            <w:r w:rsidR="00C41243" w:rsidRPr="00AE30B1">
              <w:rPr>
                <w:b/>
                <w:snapToGrid w:val="0"/>
                <w:sz w:val="20"/>
              </w:rPr>
              <w:t xml:space="preserve"> </w:t>
            </w:r>
            <w:r w:rsidRPr="00AE30B1">
              <w:rPr>
                <w:b/>
                <w:snapToGrid w:val="0"/>
                <w:sz w:val="20"/>
              </w:rPr>
              <w:t>heading</w:t>
            </w:r>
          </w:p>
        </w:tc>
        <w:tc>
          <w:tcPr>
            <w:tcW w:w="6804" w:type="dxa"/>
          </w:tcPr>
          <w:p w14:paraId="51860382" w14:textId="77777777" w:rsidR="00515B70" w:rsidRPr="00AE30B1" w:rsidRDefault="00515B70">
            <w:pPr>
              <w:widowControl w:val="0"/>
              <w:ind w:left="57" w:right="57"/>
              <w:jc w:val="center"/>
              <w:rPr>
                <w:b/>
                <w:snapToGrid w:val="0"/>
                <w:sz w:val="20"/>
              </w:rPr>
            </w:pPr>
            <w:r w:rsidRPr="00AE30B1">
              <w:rPr>
                <w:b/>
                <w:snapToGrid w:val="0"/>
                <w:sz w:val="20"/>
              </w:rPr>
              <w:t>Explanation</w:t>
            </w:r>
          </w:p>
        </w:tc>
      </w:tr>
      <w:tr w:rsidR="00515B70" w:rsidRPr="00AE30B1" w14:paraId="51860386" w14:textId="77777777" w:rsidTr="00C41243">
        <w:tc>
          <w:tcPr>
            <w:tcW w:w="2268" w:type="dxa"/>
          </w:tcPr>
          <w:p w14:paraId="51860384" w14:textId="77777777" w:rsidR="00515B70" w:rsidRPr="00AE30B1" w:rsidRDefault="00515B70">
            <w:pPr>
              <w:widowControl w:val="0"/>
              <w:ind w:left="57" w:right="57"/>
              <w:jc w:val="both"/>
              <w:rPr>
                <w:snapToGrid w:val="0"/>
                <w:sz w:val="20"/>
              </w:rPr>
            </w:pPr>
            <w:r w:rsidRPr="00AE30B1">
              <w:rPr>
                <w:snapToGrid w:val="0"/>
                <w:sz w:val="20"/>
              </w:rPr>
              <w:t>Customer name</w:t>
            </w:r>
          </w:p>
        </w:tc>
        <w:tc>
          <w:tcPr>
            <w:tcW w:w="6804" w:type="dxa"/>
          </w:tcPr>
          <w:p w14:paraId="51860385" w14:textId="77777777" w:rsidR="00515B70" w:rsidRPr="00AE30B1" w:rsidRDefault="00515B70">
            <w:pPr>
              <w:widowControl w:val="0"/>
              <w:ind w:left="57" w:right="57"/>
              <w:rPr>
                <w:snapToGrid w:val="0"/>
                <w:sz w:val="20"/>
              </w:rPr>
            </w:pPr>
            <w:r w:rsidRPr="00AE30B1">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RPr="00AE30B1" w14:paraId="51860389" w14:textId="77777777" w:rsidTr="00C41243">
        <w:tc>
          <w:tcPr>
            <w:tcW w:w="2268" w:type="dxa"/>
          </w:tcPr>
          <w:p w14:paraId="51860387" w14:textId="77777777" w:rsidR="00515B70" w:rsidRPr="00AE30B1" w:rsidRDefault="00515B70">
            <w:pPr>
              <w:widowControl w:val="0"/>
              <w:ind w:left="57" w:right="57"/>
              <w:jc w:val="both"/>
              <w:rPr>
                <w:snapToGrid w:val="0"/>
                <w:sz w:val="20"/>
              </w:rPr>
            </w:pPr>
            <w:r w:rsidRPr="00AE30B1">
              <w:rPr>
                <w:snapToGrid w:val="0"/>
                <w:sz w:val="20"/>
              </w:rPr>
              <w:t>Level of trade</w:t>
            </w:r>
          </w:p>
        </w:tc>
        <w:tc>
          <w:tcPr>
            <w:tcW w:w="6804" w:type="dxa"/>
          </w:tcPr>
          <w:p w14:paraId="51860388" w14:textId="77777777" w:rsidR="00515B70" w:rsidRPr="00AE30B1" w:rsidRDefault="00515B70">
            <w:pPr>
              <w:widowControl w:val="0"/>
              <w:ind w:left="57" w:right="57"/>
              <w:rPr>
                <w:snapToGrid w:val="0"/>
                <w:sz w:val="20"/>
              </w:rPr>
            </w:pPr>
            <w:r w:rsidRPr="00AE30B1">
              <w:rPr>
                <w:snapToGrid w:val="0"/>
                <w:sz w:val="20"/>
              </w:rPr>
              <w:t>the level of trade of your domestic customer</w:t>
            </w:r>
          </w:p>
        </w:tc>
      </w:tr>
      <w:tr w:rsidR="00515B70" w:rsidRPr="00AE30B1" w14:paraId="5186038C" w14:textId="77777777" w:rsidTr="00C41243">
        <w:tc>
          <w:tcPr>
            <w:tcW w:w="2268" w:type="dxa"/>
          </w:tcPr>
          <w:p w14:paraId="5186038A" w14:textId="77777777" w:rsidR="00515B70" w:rsidRPr="00AE30B1" w:rsidRDefault="00515B70">
            <w:pPr>
              <w:widowControl w:val="0"/>
              <w:ind w:left="57" w:right="57"/>
              <w:jc w:val="both"/>
              <w:rPr>
                <w:snapToGrid w:val="0"/>
                <w:sz w:val="20"/>
              </w:rPr>
            </w:pPr>
            <w:r w:rsidRPr="00AE30B1">
              <w:rPr>
                <w:snapToGrid w:val="0"/>
                <w:sz w:val="20"/>
              </w:rPr>
              <w:t>Model/grade/type</w:t>
            </w:r>
          </w:p>
        </w:tc>
        <w:tc>
          <w:tcPr>
            <w:tcW w:w="6804" w:type="dxa"/>
          </w:tcPr>
          <w:p w14:paraId="5186038B" w14:textId="77777777" w:rsidR="00515B70" w:rsidRPr="00AE30B1" w:rsidRDefault="00515B70">
            <w:pPr>
              <w:widowControl w:val="0"/>
              <w:ind w:left="57" w:right="57"/>
              <w:rPr>
                <w:snapToGrid w:val="0"/>
                <w:sz w:val="20"/>
              </w:rPr>
            </w:pPr>
            <w:r w:rsidRPr="00AE30B1">
              <w:rPr>
                <w:snapToGrid w:val="0"/>
                <w:sz w:val="20"/>
              </w:rPr>
              <w:t>commercial model/grade or type</w:t>
            </w:r>
            <w:r w:rsidR="00A4624F" w:rsidRPr="00AE30B1">
              <w:rPr>
                <w:snapToGrid w:val="0"/>
                <w:sz w:val="20"/>
              </w:rPr>
              <w:t xml:space="preserve"> of </w:t>
            </w:r>
            <w:r w:rsidR="009A522A" w:rsidRPr="00AE30B1">
              <w:rPr>
                <w:snapToGrid w:val="0"/>
                <w:sz w:val="20"/>
              </w:rPr>
              <w:t>the goods</w:t>
            </w:r>
          </w:p>
        </w:tc>
      </w:tr>
      <w:tr w:rsidR="00515B70" w:rsidRPr="00AE30B1" w14:paraId="5186038F" w14:textId="77777777" w:rsidTr="00C41243">
        <w:tc>
          <w:tcPr>
            <w:tcW w:w="2268" w:type="dxa"/>
          </w:tcPr>
          <w:p w14:paraId="5186038D" w14:textId="77777777" w:rsidR="00515B70" w:rsidRPr="00AE30B1" w:rsidRDefault="00515B70">
            <w:pPr>
              <w:widowControl w:val="0"/>
              <w:ind w:left="57" w:right="57"/>
              <w:jc w:val="both"/>
              <w:rPr>
                <w:snapToGrid w:val="0"/>
                <w:sz w:val="20"/>
              </w:rPr>
            </w:pPr>
            <w:r w:rsidRPr="00AE30B1">
              <w:rPr>
                <w:snapToGrid w:val="0"/>
                <w:sz w:val="20"/>
              </w:rPr>
              <w:t>Product code</w:t>
            </w:r>
          </w:p>
        </w:tc>
        <w:tc>
          <w:tcPr>
            <w:tcW w:w="6804" w:type="dxa"/>
          </w:tcPr>
          <w:p w14:paraId="5186038E" w14:textId="77777777" w:rsidR="00515B70" w:rsidRPr="00AE30B1" w:rsidRDefault="00515B70">
            <w:pPr>
              <w:widowControl w:val="0"/>
              <w:ind w:left="57" w:right="57"/>
              <w:rPr>
                <w:snapToGrid w:val="0"/>
                <w:sz w:val="20"/>
              </w:rPr>
            </w:pPr>
            <w:r w:rsidRPr="00AE30B1">
              <w:rPr>
                <w:snapToGrid w:val="0"/>
                <w:sz w:val="20"/>
              </w:rPr>
              <w:t xml:space="preserve">code used in your records for the model/grade/type </w:t>
            </w:r>
            <w:r w:rsidR="00A4624F" w:rsidRPr="00AE30B1">
              <w:rPr>
                <w:snapToGrid w:val="0"/>
                <w:sz w:val="20"/>
              </w:rPr>
              <w:t xml:space="preserve">of </w:t>
            </w:r>
            <w:r w:rsidR="009A522A" w:rsidRPr="00AE30B1">
              <w:rPr>
                <w:snapToGrid w:val="0"/>
                <w:sz w:val="20"/>
              </w:rPr>
              <w:t>the goods</w:t>
            </w:r>
            <w:r w:rsidR="00A4624F" w:rsidRPr="00AE30B1">
              <w:rPr>
                <w:snapToGrid w:val="0"/>
                <w:sz w:val="20"/>
              </w:rPr>
              <w:t xml:space="preserve"> </w:t>
            </w:r>
            <w:r w:rsidRPr="00AE30B1">
              <w:rPr>
                <w:snapToGrid w:val="0"/>
                <w:sz w:val="20"/>
              </w:rPr>
              <w:t xml:space="preserve">identified.  Explain the product codes in your submission. </w:t>
            </w:r>
          </w:p>
        </w:tc>
      </w:tr>
      <w:tr w:rsidR="003D1C4C" w:rsidRPr="00AE30B1" w14:paraId="409B6090" w14:textId="77777777" w:rsidTr="003D1C4C">
        <w:tc>
          <w:tcPr>
            <w:tcW w:w="2268" w:type="dxa"/>
            <w:tcBorders>
              <w:top w:val="single" w:sz="4" w:space="0" w:color="auto"/>
              <w:left w:val="single" w:sz="4" w:space="0" w:color="auto"/>
              <w:bottom w:val="single" w:sz="4" w:space="0" w:color="auto"/>
              <w:right w:val="single" w:sz="4" w:space="0" w:color="auto"/>
            </w:tcBorders>
          </w:tcPr>
          <w:p w14:paraId="2D388157" w14:textId="77777777" w:rsidR="003D1C4C" w:rsidRPr="00AE30B1" w:rsidRDefault="003D1C4C" w:rsidP="003D1C4C">
            <w:pPr>
              <w:widowControl w:val="0"/>
              <w:ind w:left="57" w:right="57"/>
              <w:jc w:val="both"/>
              <w:rPr>
                <w:snapToGrid w:val="0"/>
                <w:sz w:val="20"/>
              </w:rPr>
            </w:pPr>
            <w:r w:rsidRPr="00AE30B1">
              <w:rPr>
                <w:snapToGrid w:val="0"/>
                <w:sz w:val="20"/>
              </w:rPr>
              <w:t>Applicable standard</w:t>
            </w:r>
          </w:p>
        </w:tc>
        <w:tc>
          <w:tcPr>
            <w:tcW w:w="6804" w:type="dxa"/>
            <w:tcBorders>
              <w:top w:val="single" w:sz="4" w:space="0" w:color="auto"/>
              <w:left w:val="single" w:sz="4" w:space="0" w:color="auto"/>
              <w:bottom w:val="single" w:sz="4" w:space="0" w:color="auto"/>
              <w:right w:val="single" w:sz="4" w:space="0" w:color="auto"/>
            </w:tcBorders>
          </w:tcPr>
          <w:p w14:paraId="6BC6B1AE" w14:textId="38B9AE42" w:rsidR="003D1C4C" w:rsidRPr="00AE30B1" w:rsidRDefault="003D1C4C" w:rsidP="003D1C4C">
            <w:pPr>
              <w:widowControl w:val="0"/>
              <w:ind w:left="57" w:right="57"/>
              <w:rPr>
                <w:snapToGrid w:val="0"/>
                <w:sz w:val="20"/>
              </w:rPr>
            </w:pPr>
            <w:r w:rsidRPr="00AE30B1">
              <w:rPr>
                <w:snapToGrid w:val="0"/>
                <w:sz w:val="20"/>
              </w:rPr>
              <w:t>If applicable, indicate the standard to which the goods are produced, i.e. GB/T or AISI/SAE</w:t>
            </w:r>
            <w:r w:rsidR="00144EB5" w:rsidRPr="00AE30B1">
              <w:rPr>
                <w:snapToGrid w:val="0"/>
                <w:sz w:val="20"/>
              </w:rPr>
              <w:t xml:space="preserve"> </w:t>
            </w:r>
            <w:r w:rsidRPr="00AE30B1">
              <w:rPr>
                <w:snapToGrid w:val="0"/>
                <w:sz w:val="20"/>
              </w:rPr>
              <w:t>etc.</w:t>
            </w:r>
            <w:r w:rsidR="007504F2" w:rsidRPr="00AE30B1">
              <w:rPr>
                <w:snapToGrid w:val="0"/>
                <w:sz w:val="20"/>
              </w:rPr>
              <w:t xml:space="preserve">  Please submit a complete English language version of every single specification standard for which you have.</w:t>
            </w:r>
          </w:p>
        </w:tc>
      </w:tr>
      <w:tr w:rsidR="003D1C4C" w:rsidRPr="00AE30B1" w14:paraId="60C5F7F7" w14:textId="77777777" w:rsidTr="003D1C4C">
        <w:tc>
          <w:tcPr>
            <w:tcW w:w="2268" w:type="dxa"/>
            <w:tcBorders>
              <w:top w:val="single" w:sz="4" w:space="0" w:color="auto"/>
              <w:left w:val="single" w:sz="4" w:space="0" w:color="auto"/>
              <w:bottom w:val="single" w:sz="4" w:space="0" w:color="auto"/>
              <w:right w:val="single" w:sz="4" w:space="0" w:color="auto"/>
            </w:tcBorders>
          </w:tcPr>
          <w:p w14:paraId="23D453FF" w14:textId="77777777" w:rsidR="003D1C4C" w:rsidRPr="00AE30B1" w:rsidRDefault="003D1C4C" w:rsidP="003D1C4C">
            <w:pPr>
              <w:widowControl w:val="0"/>
              <w:ind w:left="57" w:right="57"/>
              <w:jc w:val="both"/>
              <w:rPr>
                <w:snapToGrid w:val="0"/>
                <w:sz w:val="20"/>
              </w:rPr>
            </w:pPr>
            <w:r w:rsidRPr="00AE30B1">
              <w:rPr>
                <w:snapToGrid w:val="0"/>
                <w:sz w:val="20"/>
              </w:rPr>
              <w:t>Cross-sectional dimension</w:t>
            </w:r>
          </w:p>
        </w:tc>
        <w:tc>
          <w:tcPr>
            <w:tcW w:w="6804" w:type="dxa"/>
            <w:tcBorders>
              <w:top w:val="single" w:sz="4" w:space="0" w:color="auto"/>
              <w:left w:val="single" w:sz="4" w:space="0" w:color="auto"/>
              <w:bottom w:val="single" w:sz="4" w:space="0" w:color="auto"/>
              <w:right w:val="single" w:sz="4" w:space="0" w:color="auto"/>
            </w:tcBorders>
          </w:tcPr>
          <w:p w14:paraId="23A735C1" w14:textId="77777777" w:rsidR="003D1C4C" w:rsidRPr="00AE30B1" w:rsidRDefault="003D1C4C" w:rsidP="003D1C4C">
            <w:pPr>
              <w:widowControl w:val="0"/>
              <w:ind w:left="57" w:right="57"/>
              <w:rPr>
                <w:snapToGrid w:val="0"/>
                <w:sz w:val="20"/>
              </w:rPr>
            </w:pPr>
            <w:r w:rsidRPr="00AE30B1">
              <w:rPr>
                <w:snapToGrid w:val="0"/>
                <w:sz w:val="20"/>
              </w:rPr>
              <w:t>Indicate the cross-sectional dimension in millimetres (mm)</w:t>
            </w:r>
          </w:p>
        </w:tc>
      </w:tr>
      <w:tr w:rsidR="003D1C4C" w:rsidRPr="00AE30B1" w14:paraId="06F755D1" w14:textId="77777777" w:rsidTr="003D1C4C">
        <w:tc>
          <w:tcPr>
            <w:tcW w:w="2268" w:type="dxa"/>
            <w:tcBorders>
              <w:top w:val="single" w:sz="4" w:space="0" w:color="auto"/>
              <w:left w:val="single" w:sz="4" w:space="0" w:color="auto"/>
              <w:bottom w:val="single" w:sz="4" w:space="0" w:color="auto"/>
              <w:right w:val="single" w:sz="4" w:space="0" w:color="auto"/>
            </w:tcBorders>
          </w:tcPr>
          <w:p w14:paraId="25C6AA2E" w14:textId="77777777" w:rsidR="003D1C4C" w:rsidRPr="00AE30B1" w:rsidRDefault="003D1C4C" w:rsidP="003D1C4C">
            <w:pPr>
              <w:widowControl w:val="0"/>
              <w:ind w:left="57" w:right="57"/>
              <w:jc w:val="both"/>
              <w:rPr>
                <w:snapToGrid w:val="0"/>
                <w:sz w:val="20"/>
              </w:rPr>
            </w:pPr>
            <w:r w:rsidRPr="00AE30B1">
              <w:rPr>
                <w:snapToGrid w:val="0"/>
                <w:sz w:val="20"/>
              </w:rPr>
              <w:t>Chromium, %</w:t>
            </w:r>
          </w:p>
        </w:tc>
        <w:tc>
          <w:tcPr>
            <w:tcW w:w="6804" w:type="dxa"/>
            <w:tcBorders>
              <w:top w:val="single" w:sz="4" w:space="0" w:color="auto"/>
              <w:left w:val="single" w:sz="4" w:space="0" w:color="auto"/>
              <w:bottom w:val="single" w:sz="4" w:space="0" w:color="auto"/>
              <w:right w:val="single" w:sz="4" w:space="0" w:color="auto"/>
            </w:tcBorders>
          </w:tcPr>
          <w:p w14:paraId="517B6C52" w14:textId="77777777" w:rsidR="003D1C4C" w:rsidRPr="00AE30B1" w:rsidRDefault="003D1C4C" w:rsidP="003D1C4C">
            <w:pPr>
              <w:widowControl w:val="0"/>
              <w:ind w:left="57" w:right="57"/>
              <w:rPr>
                <w:snapToGrid w:val="0"/>
                <w:sz w:val="20"/>
              </w:rPr>
            </w:pPr>
            <w:r w:rsidRPr="00AE30B1">
              <w:rPr>
                <w:snapToGrid w:val="0"/>
                <w:sz w:val="20"/>
              </w:rPr>
              <w:t>Indicate the aim chemistry of the goods in terms of percentage chromium, %.</w:t>
            </w:r>
          </w:p>
        </w:tc>
      </w:tr>
      <w:tr w:rsidR="00826011" w:rsidRPr="00AE30B1" w14:paraId="32FFA782" w14:textId="77777777" w:rsidTr="00C41243">
        <w:tc>
          <w:tcPr>
            <w:tcW w:w="2268" w:type="dxa"/>
          </w:tcPr>
          <w:p w14:paraId="2BA7F4F7" w14:textId="329FC65A" w:rsidR="00826011" w:rsidRPr="00AE30B1" w:rsidRDefault="00826011">
            <w:pPr>
              <w:widowControl w:val="0"/>
              <w:ind w:left="57" w:right="57"/>
              <w:jc w:val="both"/>
              <w:rPr>
                <w:snapToGrid w:val="0"/>
                <w:sz w:val="20"/>
              </w:rPr>
            </w:pPr>
            <w:r w:rsidRPr="00AE30B1">
              <w:rPr>
                <w:snapToGrid w:val="0"/>
                <w:sz w:val="20"/>
              </w:rPr>
              <w:t>Prime/Non-Prime Product</w:t>
            </w:r>
          </w:p>
        </w:tc>
        <w:tc>
          <w:tcPr>
            <w:tcW w:w="6804" w:type="dxa"/>
          </w:tcPr>
          <w:p w14:paraId="656D73C8" w14:textId="368947D5" w:rsidR="00826011" w:rsidRPr="00AE30B1" w:rsidRDefault="00826011">
            <w:pPr>
              <w:widowControl w:val="0"/>
              <w:ind w:left="57" w:right="57"/>
              <w:rPr>
                <w:snapToGrid w:val="0"/>
                <w:sz w:val="20"/>
              </w:rPr>
            </w:pPr>
            <w:r w:rsidRPr="00AE30B1">
              <w:rPr>
                <w:snapToGrid w:val="0"/>
                <w:sz w:val="20"/>
              </w:rPr>
              <w:t>Indicate whether the good is prime or non-prime (secondary) product</w:t>
            </w:r>
          </w:p>
        </w:tc>
      </w:tr>
      <w:tr w:rsidR="00826011" w:rsidRPr="00AE30B1" w14:paraId="51860392" w14:textId="77777777" w:rsidTr="00C41243">
        <w:tc>
          <w:tcPr>
            <w:tcW w:w="2268" w:type="dxa"/>
          </w:tcPr>
          <w:p w14:paraId="51860390" w14:textId="77777777" w:rsidR="00826011" w:rsidRPr="00AE30B1" w:rsidRDefault="00826011">
            <w:pPr>
              <w:widowControl w:val="0"/>
              <w:ind w:left="57" w:right="57"/>
              <w:jc w:val="both"/>
              <w:rPr>
                <w:snapToGrid w:val="0"/>
                <w:sz w:val="20"/>
              </w:rPr>
            </w:pPr>
            <w:r w:rsidRPr="00AE30B1">
              <w:rPr>
                <w:snapToGrid w:val="0"/>
                <w:sz w:val="20"/>
              </w:rPr>
              <w:t>Invoice number</w:t>
            </w:r>
          </w:p>
        </w:tc>
        <w:tc>
          <w:tcPr>
            <w:tcW w:w="6804" w:type="dxa"/>
          </w:tcPr>
          <w:p w14:paraId="51860391" w14:textId="77777777" w:rsidR="00826011" w:rsidRPr="00AE30B1" w:rsidRDefault="00826011">
            <w:pPr>
              <w:widowControl w:val="0"/>
              <w:ind w:left="57" w:right="57"/>
              <w:rPr>
                <w:snapToGrid w:val="0"/>
                <w:sz w:val="20"/>
              </w:rPr>
            </w:pPr>
            <w:r w:rsidRPr="00AE30B1">
              <w:rPr>
                <w:snapToGrid w:val="0"/>
                <w:sz w:val="20"/>
              </w:rPr>
              <w:t>invoice number</w:t>
            </w:r>
          </w:p>
        </w:tc>
      </w:tr>
      <w:tr w:rsidR="00826011" w:rsidRPr="00AE30B1" w14:paraId="51860395" w14:textId="77777777" w:rsidTr="00C41243">
        <w:tc>
          <w:tcPr>
            <w:tcW w:w="2268" w:type="dxa"/>
          </w:tcPr>
          <w:p w14:paraId="51860393" w14:textId="77777777" w:rsidR="00826011" w:rsidRPr="00AE30B1" w:rsidRDefault="00826011">
            <w:pPr>
              <w:widowControl w:val="0"/>
              <w:ind w:left="57" w:right="57"/>
              <w:jc w:val="both"/>
              <w:rPr>
                <w:snapToGrid w:val="0"/>
                <w:sz w:val="20"/>
              </w:rPr>
            </w:pPr>
            <w:r w:rsidRPr="00AE30B1">
              <w:rPr>
                <w:snapToGrid w:val="0"/>
                <w:sz w:val="20"/>
              </w:rPr>
              <w:t>Invoice date</w:t>
            </w:r>
          </w:p>
        </w:tc>
        <w:tc>
          <w:tcPr>
            <w:tcW w:w="6804" w:type="dxa"/>
          </w:tcPr>
          <w:p w14:paraId="51860394" w14:textId="77777777" w:rsidR="00826011" w:rsidRPr="00AE30B1" w:rsidRDefault="00826011">
            <w:pPr>
              <w:widowControl w:val="0"/>
              <w:ind w:left="57" w:right="57"/>
              <w:rPr>
                <w:snapToGrid w:val="0"/>
                <w:sz w:val="20"/>
              </w:rPr>
            </w:pPr>
            <w:r w:rsidRPr="00AE30B1">
              <w:rPr>
                <w:snapToGrid w:val="0"/>
                <w:sz w:val="20"/>
              </w:rPr>
              <w:t>invoice date</w:t>
            </w:r>
          </w:p>
        </w:tc>
      </w:tr>
      <w:tr w:rsidR="00826011" w:rsidRPr="00AE30B1" w14:paraId="51860398" w14:textId="77777777" w:rsidTr="00C41243">
        <w:tc>
          <w:tcPr>
            <w:tcW w:w="2268" w:type="dxa"/>
          </w:tcPr>
          <w:p w14:paraId="51860396" w14:textId="77777777" w:rsidR="00826011" w:rsidRPr="00AE30B1" w:rsidRDefault="00826011">
            <w:pPr>
              <w:widowControl w:val="0"/>
              <w:ind w:left="57" w:right="57"/>
              <w:jc w:val="both"/>
              <w:rPr>
                <w:snapToGrid w:val="0"/>
                <w:sz w:val="20"/>
              </w:rPr>
            </w:pPr>
            <w:r w:rsidRPr="00AE30B1">
              <w:rPr>
                <w:snapToGrid w:val="0"/>
                <w:sz w:val="20"/>
              </w:rPr>
              <w:t>Date of sale</w:t>
            </w:r>
          </w:p>
        </w:tc>
        <w:tc>
          <w:tcPr>
            <w:tcW w:w="6804" w:type="dxa"/>
          </w:tcPr>
          <w:p w14:paraId="51860397" w14:textId="77777777" w:rsidR="00826011" w:rsidRPr="00AE30B1" w:rsidRDefault="00826011">
            <w:pPr>
              <w:widowControl w:val="0"/>
              <w:ind w:left="57" w:right="57"/>
              <w:rPr>
                <w:snapToGrid w:val="0"/>
                <w:sz w:val="20"/>
              </w:rPr>
            </w:pPr>
            <w:r w:rsidRPr="00AE30B1">
              <w:rPr>
                <w:snapToGrid w:val="0"/>
                <w:sz w:val="20"/>
              </w:rPr>
              <w:t xml:space="preserve">refer to the explanation at the beginning of this section.  If you consider that a date </w:t>
            </w:r>
            <w:r w:rsidRPr="00AE30B1">
              <w:rPr>
                <w:i/>
                <w:snapToGrid w:val="0"/>
                <w:sz w:val="20"/>
              </w:rPr>
              <w:t>other than</w:t>
            </w:r>
            <w:r w:rsidRPr="00AE30B1">
              <w:rPr>
                <w:snapToGrid w:val="0"/>
                <w:sz w:val="20"/>
              </w:rPr>
              <w:t xml:space="preserve"> the invoice date best establishes the material terms of sale and should be used, report that date.  For example, order confirmation, contract, or purchase order date.</w:t>
            </w:r>
          </w:p>
        </w:tc>
      </w:tr>
      <w:tr w:rsidR="00826011" w:rsidRPr="00AE30B1" w14:paraId="5186039B" w14:textId="77777777" w:rsidTr="00C41243">
        <w:tc>
          <w:tcPr>
            <w:tcW w:w="2268" w:type="dxa"/>
          </w:tcPr>
          <w:p w14:paraId="51860399" w14:textId="77777777" w:rsidR="00826011" w:rsidRPr="00AE30B1" w:rsidRDefault="00826011" w:rsidP="00BD44DF">
            <w:pPr>
              <w:keepLines w:val="0"/>
              <w:widowControl w:val="0"/>
              <w:ind w:left="57" w:right="57"/>
              <w:rPr>
                <w:snapToGrid w:val="0"/>
                <w:sz w:val="20"/>
              </w:rPr>
            </w:pPr>
            <w:r w:rsidRPr="00AE30B1">
              <w:rPr>
                <w:snapToGrid w:val="0"/>
                <w:sz w:val="20"/>
              </w:rPr>
              <w:t>Quarter</w:t>
            </w:r>
          </w:p>
        </w:tc>
        <w:tc>
          <w:tcPr>
            <w:tcW w:w="6804" w:type="dxa"/>
          </w:tcPr>
          <w:p w14:paraId="5186039A" w14:textId="77777777" w:rsidR="00826011" w:rsidRPr="00AE30B1" w:rsidRDefault="00826011" w:rsidP="00BD44DF">
            <w:pPr>
              <w:keepLines w:val="0"/>
              <w:widowControl w:val="0"/>
              <w:ind w:left="57" w:right="57"/>
              <w:rPr>
                <w:snapToGrid w:val="0"/>
                <w:sz w:val="20"/>
              </w:rPr>
            </w:pPr>
            <w:r w:rsidRPr="00AE30B1">
              <w:rPr>
                <w:snapToGrid w:val="0"/>
                <w:sz w:val="20"/>
              </w:rPr>
              <w:t>The quarter that the date of sale occurred</w:t>
            </w:r>
          </w:p>
        </w:tc>
      </w:tr>
      <w:tr w:rsidR="00826011" w:rsidRPr="00AE30B1" w14:paraId="5186039E" w14:textId="77777777" w:rsidTr="00C41243">
        <w:tc>
          <w:tcPr>
            <w:tcW w:w="2268" w:type="dxa"/>
          </w:tcPr>
          <w:p w14:paraId="5186039C" w14:textId="77777777" w:rsidR="00826011" w:rsidRPr="00AE30B1" w:rsidRDefault="00826011" w:rsidP="00BD44DF">
            <w:pPr>
              <w:widowControl w:val="0"/>
              <w:ind w:left="57" w:right="57"/>
              <w:jc w:val="both"/>
              <w:rPr>
                <w:snapToGrid w:val="0"/>
                <w:sz w:val="20"/>
              </w:rPr>
            </w:pPr>
            <w:r w:rsidRPr="00AE30B1">
              <w:rPr>
                <w:snapToGrid w:val="0"/>
                <w:sz w:val="20"/>
              </w:rPr>
              <w:t>Order number</w:t>
            </w:r>
          </w:p>
        </w:tc>
        <w:tc>
          <w:tcPr>
            <w:tcW w:w="6804" w:type="dxa"/>
          </w:tcPr>
          <w:p w14:paraId="5186039D" w14:textId="77777777" w:rsidR="00826011" w:rsidRPr="00AE30B1" w:rsidRDefault="00826011" w:rsidP="00BD44DF">
            <w:pPr>
              <w:widowControl w:val="0"/>
              <w:ind w:left="57" w:right="57"/>
              <w:rPr>
                <w:snapToGrid w:val="0"/>
                <w:sz w:val="20"/>
              </w:rPr>
            </w:pPr>
            <w:r w:rsidRPr="00AE30B1">
              <w:rPr>
                <w:snapToGrid w:val="0"/>
                <w:sz w:val="20"/>
              </w:rPr>
              <w:t>show order confirmation, contract or purchase order number if you have shown a date other than invoice date as being the date of sale.</w:t>
            </w:r>
          </w:p>
        </w:tc>
      </w:tr>
      <w:tr w:rsidR="00826011" w:rsidRPr="00AE30B1" w14:paraId="518603A1" w14:textId="77777777" w:rsidTr="00C41243">
        <w:tc>
          <w:tcPr>
            <w:tcW w:w="2268" w:type="dxa"/>
          </w:tcPr>
          <w:p w14:paraId="5186039F" w14:textId="77777777" w:rsidR="00826011" w:rsidRPr="00AE30B1" w:rsidRDefault="00826011" w:rsidP="00BD44DF">
            <w:pPr>
              <w:widowControl w:val="0"/>
              <w:ind w:left="57" w:right="57"/>
              <w:jc w:val="both"/>
              <w:rPr>
                <w:snapToGrid w:val="0"/>
                <w:sz w:val="20"/>
              </w:rPr>
            </w:pPr>
            <w:r w:rsidRPr="00AE30B1">
              <w:rPr>
                <w:snapToGrid w:val="0"/>
                <w:sz w:val="20"/>
              </w:rPr>
              <w:t>Delivery terms</w:t>
            </w:r>
          </w:p>
        </w:tc>
        <w:tc>
          <w:tcPr>
            <w:tcW w:w="6804" w:type="dxa"/>
          </w:tcPr>
          <w:p w14:paraId="518603A0" w14:textId="03FFA1B1" w:rsidR="00826011" w:rsidRPr="00AE30B1" w:rsidRDefault="00826011" w:rsidP="00BD44DF">
            <w:pPr>
              <w:widowControl w:val="0"/>
              <w:ind w:left="57" w:right="57"/>
              <w:rPr>
                <w:snapToGrid w:val="0"/>
                <w:sz w:val="20"/>
              </w:rPr>
            </w:pPr>
            <w:r w:rsidRPr="00AE30B1">
              <w:rPr>
                <w:snapToGrid w:val="0"/>
                <w:sz w:val="20"/>
              </w:rPr>
              <w:t>e.g. ex-factory, free on truck, delivered into store</w:t>
            </w:r>
          </w:p>
        </w:tc>
      </w:tr>
      <w:tr w:rsidR="00826011" w:rsidRPr="00AE30B1" w14:paraId="518603A4" w14:textId="77777777" w:rsidTr="00C41243">
        <w:tc>
          <w:tcPr>
            <w:tcW w:w="2268" w:type="dxa"/>
          </w:tcPr>
          <w:p w14:paraId="518603A2" w14:textId="77777777" w:rsidR="00826011" w:rsidRPr="00AE30B1" w:rsidRDefault="00826011" w:rsidP="00BD44DF">
            <w:pPr>
              <w:widowControl w:val="0"/>
              <w:ind w:left="57" w:right="57"/>
              <w:jc w:val="both"/>
              <w:rPr>
                <w:snapToGrid w:val="0"/>
                <w:sz w:val="20"/>
              </w:rPr>
            </w:pPr>
            <w:r w:rsidRPr="00AE30B1">
              <w:rPr>
                <w:snapToGrid w:val="0"/>
                <w:sz w:val="20"/>
              </w:rPr>
              <w:t>Payment terms</w:t>
            </w:r>
          </w:p>
        </w:tc>
        <w:tc>
          <w:tcPr>
            <w:tcW w:w="6804" w:type="dxa"/>
          </w:tcPr>
          <w:p w14:paraId="518603A3" w14:textId="2B879BCF" w:rsidR="00826011" w:rsidRPr="00AE30B1" w:rsidRDefault="00826011" w:rsidP="00BD44DF">
            <w:pPr>
              <w:widowControl w:val="0"/>
              <w:ind w:left="57" w:right="57"/>
              <w:rPr>
                <w:snapToGrid w:val="0"/>
                <w:sz w:val="20"/>
              </w:rPr>
            </w:pPr>
            <w:r w:rsidRPr="00AE30B1">
              <w:rPr>
                <w:snapToGrid w:val="0"/>
                <w:sz w:val="20"/>
              </w:rPr>
              <w:t>payment terms agreed with the customer e.g. 60 days=60 etc</w:t>
            </w:r>
          </w:p>
        </w:tc>
      </w:tr>
      <w:tr w:rsidR="00826011" w:rsidRPr="00AE30B1" w14:paraId="518603A7" w14:textId="77777777" w:rsidTr="00C41243">
        <w:tc>
          <w:tcPr>
            <w:tcW w:w="2268" w:type="dxa"/>
          </w:tcPr>
          <w:p w14:paraId="518603A5" w14:textId="77777777" w:rsidR="00826011" w:rsidRPr="00AE30B1" w:rsidRDefault="00826011" w:rsidP="00BD44DF">
            <w:pPr>
              <w:widowControl w:val="0"/>
              <w:ind w:left="57" w:right="57"/>
              <w:jc w:val="both"/>
              <w:rPr>
                <w:snapToGrid w:val="0"/>
                <w:sz w:val="20"/>
              </w:rPr>
            </w:pPr>
            <w:r w:rsidRPr="00AE30B1">
              <w:rPr>
                <w:snapToGrid w:val="0"/>
                <w:sz w:val="20"/>
              </w:rPr>
              <w:t>Quantity</w:t>
            </w:r>
          </w:p>
        </w:tc>
        <w:tc>
          <w:tcPr>
            <w:tcW w:w="6804" w:type="dxa"/>
          </w:tcPr>
          <w:p w14:paraId="518603A6" w14:textId="0074C6D4" w:rsidR="00826011" w:rsidRPr="00AE30B1" w:rsidRDefault="00826011" w:rsidP="00BD44DF">
            <w:pPr>
              <w:widowControl w:val="0"/>
              <w:ind w:left="57" w:right="57"/>
              <w:rPr>
                <w:snapToGrid w:val="0"/>
                <w:sz w:val="20"/>
              </w:rPr>
            </w:pPr>
            <w:r w:rsidRPr="00AE30B1">
              <w:rPr>
                <w:snapToGrid w:val="0"/>
                <w:sz w:val="20"/>
              </w:rPr>
              <w:t>quantity in units shown on the invoice e.g. kg.</w:t>
            </w:r>
          </w:p>
        </w:tc>
      </w:tr>
      <w:tr w:rsidR="00826011" w:rsidRPr="00AE30B1" w14:paraId="518603AA" w14:textId="77777777" w:rsidTr="00C41243">
        <w:tc>
          <w:tcPr>
            <w:tcW w:w="2268" w:type="dxa"/>
          </w:tcPr>
          <w:p w14:paraId="518603A8" w14:textId="77777777" w:rsidR="00826011" w:rsidRPr="00AE30B1" w:rsidRDefault="00826011" w:rsidP="00BD44DF">
            <w:pPr>
              <w:widowControl w:val="0"/>
              <w:ind w:left="57" w:right="57"/>
              <w:jc w:val="both"/>
              <w:rPr>
                <w:snapToGrid w:val="0"/>
                <w:sz w:val="20"/>
              </w:rPr>
            </w:pPr>
            <w:r w:rsidRPr="00AE30B1">
              <w:rPr>
                <w:snapToGrid w:val="0"/>
                <w:sz w:val="20"/>
              </w:rPr>
              <w:t>Gross Invoice value</w:t>
            </w:r>
          </w:p>
        </w:tc>
        <w:tc>
          <w:tcPr>
            <w:tcW w:w="6804" w:type="dxa"/>
          </w:tcPr>
          <w:p w14:paraId="518603A9" w14:textId="77777777" w:rsidR="00826011" w:rsidRPr="00AE30B1" w:rsidRDefault="00826011" w:rsidP="00BD44DF">
            <w:pPr>
              <w:widowControl w:val="0"/>
              <w:ind w:left="57" w:right="57"/>
              <w:rPr>
                <w:snapToGrid w:val="0"/>
                <w:sz w:val="20"/>
              </w:rPr>
            </w:pPr>
            <w:r w:rsidRPr="00AE30B1">
              <w:rPr>
                <w:snapToGrid w:val="0"/>
                <w:sz w:val="20"/>
              </w:rPr>
              <w:t xml:space="preserve">gross value shown on invoice </w:t>
            </w:r>
            <w:r w:rsidRPr="00AE30B1">
              <w:rPr>
                <w:i/>
                <w:snapToGrid w:val="0"/>
                <w:sz w:val="20"/>
              </w:rPr>
              <w:t>in the currency of sale</w:t>
            </w:r>
            <w:r w:rsidRPr="00AE30B1">
              <w:rPr>
                <w:snapToGrid w:val="0"/>
                <w:sz w:val="20"/>
              </w:rPr>
              <w:t>, net of taxes.</w:t>
            </w:r>
          </w:p>
        </w:tc>
      </w:tr>
      <w:tr w:rsidR="00826011" w:rsidRPr="00AE30B1" w14:paraId="518603AF" w14:textId="77777777" w:rsidTr="00C41243">
        <w:tc>
          <w:tcPr>
            <w:tcW w:w="2268" w:type="dxa"/>
          </w:tcPr>
          <w:p w14:paraId="518603AB" w14:textId="77777777" w:rsidR="00826011" w:rsidRPr="00AE30B1" w:rsidRDefault="00826011" w:rsidP="00BD44DF">
            <w:pPr>
              <w:widowControl w:val="0"/>
              <w:ind w:left="57" w:right="57"/>
              <w:jc w:val="both"/>
              <w:rPr>
                <w:snapToGrid w:val="0"/>
                <w:sz w:val="20"/>
              </w:rPr>
            </w:pPr>
            <w:r w:rsidRPr="00AE30B1">
              <w:rPr>
                <w:snapToGrid w:val="0"/>
                <w:sz w:val="20"/>
              </w:rPr>
              <w:t>Discounts on the</w:t>
            </w:r>
          </w:p>
          <w:p w14:paraId="518603AC" w14:textId="77777777" w:rsidR="00826011" w:rsidRPr="00AE30B1" w:rsidRDefault="00826011" w:rsidP="00BD44DF">
            <w:pPr>
              <w:widowControl w:val="0"/>
              <w:ind w:left="57" w:right="57"/>
              <w:jc w:val="both"/>
              <w:rPr>
                <w:snapToGrid w:val="0"/>
                <w:sz w:val="20"/>
              </w:rPr>
            </w:pPr>
            <w:r w:rsidRPr="00AE30B1">
              <w:rPr>
                <w:snapToGrid w:val="0"/>
                <w:sz w:val="20"/>
              </w:rPr>
              <w:t>Invoice</w:t>
            </w:r>
          </w:p>
        </w:tc>
        <w:tc>
          <w:tcPr>
            <w:tcW w:w="6804" w:type="dxa"/>
          </w:tcPr>
          <w:p w14:paraId="518603AD" w14:textId="77777777" w:rsidR="00826011" w:rsidRPr="00AE30B1" w:rsidRDefault="00826011" w:rsidP="00BD44DF">
            <w:pPr>
              <w:widowControl w:val="0"/>
              <w:ind w:left="57" w:right="57"/>
              <w:rPr>
                <w:snapToGrid w:val="0"/>
                <w:sz w:val="20"/>
              </w:rPr>
            </w:pPr>
            <w:r w:rsidRPr="00AE30B1">
              <w:rPr>
                <w:snapToGrid w:val="0"/>
                <w:sz w:val="20"/>
              </w:rPr>
              <w:t>the amount of any discount deducted on the invoice on each</w:t>
            </w:r>
          </w:p>
          <w:p w14:paraId="518603AE" w14:textId="77777777" w:rsidR="00826011" w:rsidRPr="00AE30B1" w:rsidRDefault="00826011" w:rsidP="00BD44DF">
            <w:pPr>
              <w:widowControl w:val="0"/>
              <w:ind w:left="57" w:right="57"/>
              <w:rPr>
                <w:snapToGrid w:val="0"/>
                <w:sz w:val="20"/>
              </w:rPr>
            </w:pPr>
            <w:r w:rsidRPr="00AE30B1">
              <w:rPr>
                <w:snapToGrid w:val="0"/>
                <w:sz w:val="20"/>
              </w:rPr>
              <w:t>transaction.  If a % discount applies show that % discount applying in another column.</w:t>
            </w:r>
          </w:p>
        </w:tc>
      </w:tr>
      <w:tr w:rsidR="00826011" w:rsidRPr="00AE30B1" w14:paraId="518603B2" w14:textId="77777777" w:rsidTr="00C41243">
        <w:tc>
          <w:tcPr>
            <w:tcW w:w="2268" w:type="dxa"/>
          </w:tcPr>
          <w:p w14:paraId="518603B0" w14:textId="77777777" w:rsidR="00826011" w:rsidRPr="00AE30B1" w:rsidRDefault="00826011" w:rsidP="00BD44DF">
            <w:pPr>
              <w:widowControl w:val="0"/>
              <w:ind w:left="57" w:right="57"/>
              <w:rPr>
                <w:snapToGrid w:val="0"/>
                <w:sz w:val="20"/>
              </w:rPr>
            </w:pPr>
            <w:r w:rsidRPr="00AE30B1">
              <w:rPr>
                <w:snapToGrid w:val="0"/>
                <w:sz w:val="20"/>
              </w:rPr>
              <w:t>Other charges</w:t>
            </w:r>
          </w:p>
        </w:tc>
        <w:tc>
          <w:tcPr>
            <w:tcW w:w="6804" w:type="dxa"/>
          </w:tcPr>
          <w:p w14:paraId="518603B1" w14:textId="77777777" w:rsidR="00826011" w:rsidRPr="00AE30B1" w:rsidRDefault="00826011" w:rsidP="00BD44DF">
            <w:pPr>
              <w:widowControl w:val="0"/>
              <w:ind w:left="57" w:right="57"/>
              <w:rPr>
                <w:snapToGrid w:val="0"/>
                <w:sz w:val="20"/>
              </w:rPr>
            </w:pPr>
            <w:r w:rsidRPr="00AE30B1">
              <w:rPr>
                <w:snapToGrid w:val="0"/>
                <w:sz w:val="20"/>
              </w:rPr>
              <w:t xml:space="preserve">any other charges, or price reductions, that affect the net invoice value.  Insert additional columns and provide description. </w:t>
            </w:r>
          </w:p>
        </w:tc>
      </w:tr>
      <w:tr w:rsidR="00826011" w:rsidRPr="00AE30B1" w14:paraId="518603B5" w14:textId="77777777" w:rsidTr="00C41243">
        <w:tc>
          <w:tcPr>
            <w:tcW w:w="2268" w:type="dxa"/>
          </w:tcPr>
          <w:p w14:paraId="518603B3" w14:textId="77777777" w:rsidR="00826011" w:rsidRPr="00AE30B1" w:rsidRDefault="00826011" w:rsidP="00BD44DF">
            <w:pPr>
              <w:widowControl w:val="0"/>
              <w:ind w:left="57" w:right="57"/>
              <w:rPr>
                <w:snapToGrid w:val="0"/>
                <w:sz w:val="20"/>
              </w:rPr>
            </w:pPr>
            <w:r w:rsidRPr="00AE30B1">
              <w:rPr>
                <w:snapToGrid w:val="0"/>
                <w:sz w:val="20"/>
              </w:rPr>
              <w:t>Net invoice value in the currency of the exporting country</w:t>
            </w:r>
          </w:p>
        </w:tc>
        <w:tc>
          <w:tcPr>
            <w:tcW w:w="6804" w:type="dxa"/>
          </w:tcPr>
          <w:p w14:paraId="518603B4" w14:textId="77777777" w:rsidR="00826011" w:rsidRPr="00AE30B1" w:rsidRDefault="00826011" w:rsidP="00BD44DF">
            <w:pPr>
              <w:widowControl w:val="0"/>
              <w:ind w:left="57" w:right="57"/>
              <w:rPr>
                <w:snapToGrid w:val="0"/>
                <w:sz w:val="20"/>
              </w:rPr>
            </w:pPr>
            <w:r w:rsidRPr="00AE30B1">
              <w:rPr>
                <w:snapToGrid w:val="0"/>
                <w:sz w:val="20"/>
              </w:rPr>
              <w:t>the net invoice value expressed in your domestic currency as recorded in your accounting system</w:t>
            </w:r>
          </w:p>
        </w:tc>
      </w:tr>
      <w:tr w:rsidR="00826011" w:rsidRPr="00AE30B1" w14:paraId="518603B9" w14:textId="77777777" w:rsidTr="00C41243">
        <w:tc>
          <w:tcPr>
            <w:tcW w:w="2268" w:type="dxa"/>
          </w:tcPr>
          <w:p w14:paraId="518603B6" w14:textId="77777777" w:rsidR="00826011" w:rsidRPr="00AE30B1" w:rsidRDefault="00826011" w:rsidP="00BD44DF">
            <w:pPr>
              <w:widowControl w:val="0"/>
              <w:ind w:left="57" w:right="57"/>
              <w:rPr>
                <w:snapToGrid w:val="0"/>
                <w:sz w:val="20"/>
              </w:rPr>
            </w:pPr>
            <w:r w:rsidRPr="00AE30B1">
              <w:rPr>
                <w:snapToGrid w:val="0"/>
                <w:sz w:val="20"/>
              </w:rPr>
              <w:t>Rebates or other</w:t>
            </w:r>
          </w:p>
          <w:p w14:paraId="518603B7" w14:textId="77777777" w:rsidR="00826011" w:rsidRPr="00AE30B1" w:rsidRDefault="00826011" w:rsidP="00BD44DF">
            <w:pPr>
              <w:widowControl w:val="0"/>
              <w:ind w:left="57" w:right="57"/>
              <w:rPr>
                <w:snapToGrid w:val="0"/>
                <w:sz w:val="20"/>
              </w:rPr>
            </w:pPr>
            <w:r w:rsidRPr="00AE30B1">
              <w:rPr>
                <w:snapToGrid w:val="0"/>
                <w:sz w:val="20"/>
              </w:rPr>
              <w:t>Allowances</w:t>
            </w:r>
          </w:p>
        </w:tc>
        <w:tc>
          <w:tcPr>
            <w:tcW w:w="6804" w:type="dxa"/>
          </w:tcPr>
          <w:p w14:paraId="518603B8" w14:textId="77777777" w:rsidR="00826011" w:rsidRPr="00AE30B1" w:rsidRDefault="00826011" w:rsidP="00BD44DF">
            <w:pPr>
              <w:widowControl w:val="0"/>
              <w:ind w:left="57" w:right="57"/>
              <w:rPr>
                <w:snapToGrid w:val="0"/>
                <w:sz w:val="20"/>
              </w:rPr>
            </w:pPr>
            <w:r w:rsidRPr="00AE30B1">
              <w:rPr>
                <w:snapToGrid w:val="0"/>
                <w:sz w:val="20"/>
              </w:rPr>
              <w:t>the actual amount of any deferred rebates or allowances in the currency of sale</w:t>
            </w:r>
          </w:p>
        </w:tc>
      </w:tr>
      <w:tr w:rsidR="00826011" w:rsidRPr="00AE30B1" w14:paraId="518603BC" w14:textId="77777777" w:rsidTr="00C41243">
        <w:tc>
          <w:tcPr>
            <w:tcW w:w="2268" w:type="dxa"/>
          </w:tcPr>
          <w:p w14:paraId="518603BA" w14:textId="77777777" w:rsidR="00826011" w:rsidRPr="00AE30B1" w:rsidRDefault="00826011" w:rsidP="00BD44DF">
            <w:pPr>
              <w:widowControl w:val="0"/>
              <w:ind w:left="57" w:right="57"/>
              <w:rPr>
                <w:snapToGrid w:val="0"/>
                <w:sz w:val="20"/>
              </w:rPr>
            </w:pPr>
            <w:r w:rsidRPr="00AE30B1">
              <w:rPr>
                <w:snapToGrid w:val="0"/>
                <w:sz w:val="20"/>
              </w:rPr>
              <w:t>Quantity discounts</w:t>
            </w:r>
          </w:p>
        </w:tc>
        <w:tc>
          <w:tcPr>
            <w:tcW w:w="6804" w:type="dxa"/>
          </w:tcPr>
          <w:p w14:paraId="518603BB" w14:textId="77777777" w:rsidR="00826011" w:rsidRPr="00AE30B1" w:rsidRDefault="00826011" w:rsidP="00BD44DF">
            <w:pPr>
              <w:widowControl w:val="0"/>
              <w:ind w:left="57" w:right="57"/>
              <w:rPr>
                <w:snapToGrid w:val="0"/>
                <w:sz w:val="20"/>
              </w:rPr>
            </w:pPr>
            <w:r w:rsidRPr="00AE30B1">
              <w:rPr>
                <w:snapToGrid w:val="0"/>
                <w:sz w:val="20"/>
              </w:rPr>
              <w:t>the actual amount of quantity discounts not deducted from the invoice.  Show a separate column for each type of quantity discount.</w:t>
            </w:r>
          </w:p>
        </w:tc>
      </w:tr>
      <w:tr w:rsidR="00826011" w:rsidRPr="00AE30B1" w14:paraId="518603BF" w14:textId="77777777" w:rsidTr="00C41243">
        <w:tc>
          <w:tcPr>
            <w:tcW w:w="2268" w:type="dxa"/>
          </w:tcPr>
          <w:p w14:paraId="518603BD" w14:textId="77777777" w:rsidR="00826011" w:rsidRPr="00AE30B1" w:rsidRDefault="00826011" w:rsidP="00BD44DF">
            <w:pPr>
              <w:widowControl w:val="0"/>
              <w:ind w:left="57" w:right="57"/>
              <w:jc w:val="both"/>
              <w:rPr>
                <w:snapToGrid w:val="0"/>
                <w:sz w:val="20"/>
              </w:rPr>
            </w:pPr>
            <w:r w:rsidRPr="00AE30B1">
              <w:rPr>
                <w:snapToGrid w:val="0"/>
                <w:sz w:val="20"/>
              </w:rPr>
              <w:t>Packing*</w:t>
            </w:r>
          </w:p>
        </w:tc>
        <w:tc>
          <w:tcPr>
            <w:tcW w:w="6804" w:type="dxa"/>
          </w:tcPr>
          <w:p w14:paraId="518603BE" w14:textId="77777777" w:rsidR="00826011" w:rsidRPr="00AE30B1" w:rsidRDefault="00826011" w:rsidP="00BD44DF">
            <w:pPr>
              <w:widowControl w:val="0"/>
              <w:ind w:left="57" w:right="57"/>
              <w:rPr>
                <w:snapToGrid w:val="0"/>
                <w:sz w:val="20"/>
              </w:rPr>
            </w:pPr>
            <w:r w:rsidRPr="00AE30B1">
              <w:rPr>
                <w:snapToGrid w:val="0"/>
                <w:sz w:val="20"/>
              </w:rPr>
              <w:t>packing expenses</w:t>
            </w:r>
          </w:p>
        </w:tc>
      </w:tr>
      <w:tr w:rsidR="00826011" w:rsidRPr="00AE30B1" w14:paraId="518603C3" w14:textId="77777777" w:rsidTr="00C41243">
        <w:tc>
          <w:tcPr>
            <w:tcW w:w="2268" w:type="dxa"/>
          </w:tcPr>
          <w:p w14:paraId="518603C0" w14:textId="77777777" w:rsidR="00826011" w:rsidRPr="00AE30B1" w:rsidRDefault="00826011" w:rsidP="00BD44DF">
            <w:pPr>
              <w:widowControl w:val="0"/>
              <w:ind w:left="57" w:right="57"/>
              <w:jc w:val="both"/>
              <w:rPr>
                <w:snapToGrid w:val="0"/>
                <w:sz w:val="20"/>
              </w:rPr>
            </w:pPr>
            <w:r w:rsidRPr="00AE30B1">
              <w:rPr>
                <w:snapToGrid w:val="0"/>
                <w:sz w:val="20"/>
              </w:rPr>
              <w:lastRenderedPageBreak/>
              <w:t>Inland transportation</w:t>
            </w:r>
          </w:p>
          <w:p w14:paraId="518603C1" w14:textId="77777777" w:rsidR="00826011" w:rsidRPr="00AE30B1" w:rsidRDefault="00826011" w:rsidP="00BD44DF">
            <w:pPr>
              <w:widowControl w:val="0"/>
              <w:ind w:left="57" w:right="57"/>
              <w:jc w:val="both"/>
              <w:rPr>
                <w:snapToGrid w:val="0"/>
                <w:sz w:val="20"/>
              </w:rPr>
            </w:pPr>
            <w:r w:rsidRPr="00AE30B1">
              <w:rPr>
                <w:snapToGrid w:val="0"/>
                <w:sz w:val="20"/>
              </w:rPr>
              <w:t>Costs*</w:t>
            </w:r>
          </w:p>
        </w:tc>
        <w:tc>
          <w:tcPr>
            <w:tcW w:w="6804" w:type="dxa"/>
          </w:tcPr>
          <w:p w14:paraId="518603C2" w14:textId="77777777" w:rsidR="00826011" w:rsidRPr="00AE30B1" w:rsidRDefault="00826011" w:rsidP="00BD44DF">
            <w:pPr>
              <w:widowControl w:val="0"/>
              <w:ind w:left="57" w:right="57"/>
              <w:rPr>
                <w:snapToGrid w:val="0"/>
                <w:sz w:val="20"/>
              </w:rPr>
            </w:pPr>
            <w:r w:rsidRPr="00AE30B1">
              <w:rPr>
                <w:snapToGrid w:val="0"/>
                <w:sz w:val="20"/>
              </w:rPr>
              <w:t>amount of inland transportation costs included in the selling price.</w:t>
            </w:r>
          </w:p>
        </w:tc>
      </w:tr>
      <w:tr w:rsidR="00826011" w:rsidRPr="00AE30B1" w14:paraId="518603C8" w14:textId="77777777" w:rsidTr="00C41243">
        <w:tc>
          <w:tcPr>
            <w:tcW w:w="2268" w:type="dxa"/>
          </w:tcPr>
          <w:p w14:paraId="518603C4" w14:textId="77777777" w:rsidR="00826011" w:rsidRPr="00AE30B1" w:rsidRDefault="00826011" w:rsidP="00BD44DF">
            <w:pPr>
              <w:widowControl w:val="0"/>
              <w:ind w:left="57" w:right="57"/>
              <w:jc w:val="both"/>
              <w:rPr>
                <w:snapToGrid w:val="0"/>
                <w:sz w:val="20"/>
              </w:rPr>
            </w:pPr>
            <w:r w:rsidRPr="00AE30B1">
              <w:rPr>
                <w:snapToGrid w:val="0"/>
                <w:sz w:val="20"/>
              </w:rPr>
              <w:t>Handling, loading</w:t>
            </w:r>
          </w:p>
          <w:p w14:paraId="518603C5" w14:textId="77777777" w:rsidR="00826011" w:rsidRPr="00AE30B1" w:rsidRDefault="00826011" w:rsidP="00BD44DF">
            <w:pPr>
              <w:widowControl w:val="0"/>
              <w:ind w:left="57" w:right="57"/>
              <w:jc w:val="both"/>
              <w:rPr>
                <w:snapToGrid w:val="0"/>
                <w:sz w:val="20"/>
              </w:rPr>
            </w:pPr>
            <w:r w:rsidRPr="00AE30B1">
              <w:rPr>
                <w:snapToGrid w:val="0"/>
                <w:sz w:val="20"/>
              </w:rPr>
              <w:t>And ancillary</w:t>
            </w:r>
          </w:p>
          <w:p w14:paraId="518603C6" w14:textId="77777777" w:rsidR="00826011" w:rsidRPr="00AE30B1" w:rsidRDefault="00826011" w:rsidP="00BD44DF">
            <w:pPr>
              <w:widowControl w:val="0"/>
              <w:ind w:left="57" w:right="57"/>
              <w:jc w:val="both"/>
              <w:rPr>
                <w:snapToGrid w:val="0"/>
                <w:sz w:val="20"/>
              </w:rPr>
            </w:pPr>
            <w:r w:rsidRPr="00AE30B1">
              <w:rPr>
                <w:snapToGrid w:val="0"/>
                <w:sz w:val="20"/>
              </w:rPr>
              <w:t>Expenses*</w:t>
            </w:r>
          </w:p>
        </w:tc>
        <w:tc>
          <w:tcPr>
            <w:tcW w:w="6804" w:type="dxa"/>
          </w:tcPr>
          <w:p w14:paraId="518603C7" w14:textId="77777777" w:rsidR="00826011" w:rsidRPr="00AE30B1" w:rsidRDefault="00826011" w:rsidP="00BD44DF">
            <w:pPr>
              <w:widowControl w:val="0"/>
              <w:ind w:left="57" w:right="57"/>
              <w:rPr>
                <w:snapToGrid w:val="0"/>
                <w:sz w:val="20"/>
              </w:rPr>
            </w:pPr>
            <w:r w:rsidRPr="00AE30B1">
              <w:rPr>
                <w:snapToGrid w:val="0"/>
                <w:sz w:val="20"/>
              </w:rPr>
              <w:t xml:space="preserve">handling, loading &amp; ancillary expenses. </w:t>
            </w:r>
          </w:p>
        </w:tc>
      </w:tr>
      <w:tr w:rsidR="00826011" w:rsidRPr="00AE30B1" w14:paraId="518603CC" w14:textId="77777777" w:rsidTr="00C41243">
        <w:tc>
          <w:tcPr>
            <w:tcW w:w="2268" w:type="dxa"/>
          </w:tcPr>
          <w:p w14:paraId="518603C9" w14:textId="77777777" w:rsidR="00826011" w:rsidRPr="00AE30B1" w:rsidRDefault="00826011" w:rsidP="00BD44DF">
            <w:pPr>
              <w:widowControl w:val="0"/>
              <w:ind w:left="57" w:right="57"/>
              <w:jc w:val="both"/>
              <w:rPr>
                <w:snapToGrid w:val="0"/>
                <w:sz w:val="20"/>
              </w:rPr>
            </w:pPr>
            <w:r w:rsidRPr="00AE30B1">
              <w:rPr>
                <w:snapToGrid w:val="0"/>
                <w:sz w:val="20"/>
              </w:rPr>
              <w:t>Warranty &amp;</w:t>
            </w:r>
          </w:p>
          <w:p w14:paraId="518603CA" w14:textId="77777777" w:rsidR="00826011" w:rsidRPr="00AE30B1" w:rsidRDefault="00826011" w:rsidP="00BD44DF">
            <w:pPr>
              <w:widowControl w:val="0"/>
              <w:ind w:left="57" w:right="57"/>
              <w:jc w:val="both"/>
              <w:rPr>
                <w:snapToGrid w:val="0"/>
                <w:sz w:val="20"/>
              </w:rPr>
            </w:pPr>
            <w:r w:rsidRPr="00AE30B1">
              <w:rPr>
                <w:snapToGrid w:val="0"/>
                <w:sz w:val="20"/>
              </w:rPr>
              <w:t>Guarantee expenses*</w:t>
            </w:r>
          </w:p>
        </w:tc>
        <w:tc>
          <w:tcPr>
            <w:tcW w:w="6804" w:type="dxa"/>
          </w:tcPr>
          <w:p w14:paraId="518603CB" w14:textId="77777777" w:rsidR="00826011" w:rsidRPr="00AE30B1" w:rsidRDefault="00826011" w:rsidP="00BD44DF">
            <w:pPr>
              <w:widowControl w:val="0"/>
              <w:ind w:left="57" w:right="57"/>
              <w:rPr>
                <w:snapToGrid w:val="0"/>
                <w:sz w:val="20"/>
              </w:rPr>
            </w:pPr>
            <w:r w:rsidRPr="00AE30B1">
              <w:rPr>
                <w:snapToGrid w:val="0"/>
                <w:sz w:val="20"/>
              </w:rPr>
              <w:t>warranty &amp; guarantee expenses</w:t>
            </w:r>
          </w:p>
        </w:tc>
      </w:tr>
      <w:tr w:rsidR="00826011" w:rsidRPr="00AE30B1" w14:paraId="518603D0" w14:textId="77777777" w:rsidTr="00C41243">
        <w:tc>
          <w:tcPr>
            <w:tcW w:w="2268" w:type="dxa"/>
          </w:tcPr>
          <w:p w14:paraId="518603CD" w14:textId="77777777" w:rsidR="00826011" w:rsidRPr="00AE30B1" w:rsidRDefault="00826011" w:rsidP="00BD44DF">
            <w:pPr>
              <w:widowControl w:val="0"/>
              <w:ind w:left="57" w:right="57"/>
              <w:jc w:val="both"/>
              <w:rPr>
                <w:snapToGrid w:val="0"/>
                <w:sz w:val="20"/>
              </w:rPr>
            </w:pPr>
            <w:r w:rsidRPr="00AE30B1">
              <w:rPr>
                <w:snapToGrid w:val="0"/>
                <w:sz w:val="20"/>
              </w:rPr>
              <w:t>Technical assistance</w:t>
            </w:r>
          </w:p>
          <w:p w14:paraId="518603CE" w14:textId="77777777" w:rsidR="00826011" w:rsidRPr="00AE30B1" w:rsidRDefault="00826011" w:rsidP="00BD44DF">
            <w:pPr>
              <w:widowControl w:val="0"/>
              <w:ind w:left="57" w:right="57"/>
              <w:jc w:val="both"/>
              <w:rPr>
                <w:snapToGrid w:val="0"/>
                <w:sz w:val="20"/>
              </w:rPr>
            </w:pPr>
            <w:r w:rsidRPr="00AE30B1">
              <w:rPr>
                <w:snapToGrid w:val="0"/>
                <w:sz w:val="20"/>
              </w:rPr>
              <w:t>&amp; other services*</w:t>
            </w:r>
          </w:p>
        </w:tc>
        <w:tc>
          <w:tcPr>
            <w:tcW w:w="6804" w:type="dxa"/>
          </w:tcPr>
          <w:p w14:paraId="518603CF" w14:textId="77777777" w:rsidR="00826011" w:rsidRPr="00AE30B1" w:rsidRDefault="00826011" w:rsidP="00BD44DF">
            <w:pPr>
              <w:widowControl w:val="0"/>
              <w:ind w:left="57" w:right="57"/>
              <w:rPr>
                <w:snapToGrid w:val="0"/>
                <w:sz w:val="20"/>
              </w:rPr>
            </w:pPr>
            <w:r w:rsidRPr="00AE30B1">
              <w:rPr>
                <w:snapToGrid w:val="0"/>
                <w:sz w:val="20"/>
              </w:rPr>
              <w:t>expenses for after sale services such as technical assistance or installation costs.</w:t>
            </w:r>
          </w:p>
        </w:tc>
      </w:tr>
      <w:tr w:rsidR="00826011" w:rsidRPr="00AE30B1" w14:paraId="518603D3" w14:textId="77777777" w:rsidTr="00C41243">
        <w:tc>
          <w:tcPr>
            <w:tcW w:w="2268" w:type="dxa"/>
          </w:tcPr>
          <w:p w14:paraId="518603D1" w14:textId="77777777" w:rsidR="00826011" w:rsidRPr="00AE30B1" w:rsidRDefault="00826011" w:rsidP="00BD44DF">
            <w:pPr>
              <w:widowControl w:val="0"/>
              <w:ind w:left="57" w:right="57"/>
              <w:jc w:val="both"/>
              <w:rPr>
                <w:snapToGrid w:val="0"/>
                <w:sz w:val="20"/>
              </w:rPr>
            </w:pPr>
            <w:r w:rsidRPr="00AE30B1">
              <w:rPr>
                <w:snapToGrid w:val="0"/>
                <w:sz w:val="20"/>
              </w:rPr>
              <w:t>Commissions*</w:t>
            </w:r>
          </w:p>
        </w:tc>
        <w:tc>
          <w:tcPr>
            <w:tcW w:w="6804" w:type="dxa"/>
          </w:tcPr>
          <w:p w14:paraId="518603D2" w14:textId="77777777" w:rsidR="00826011" w:rsidRPr="00AE30B1" w:rsidRDefault="00826011" w:rsidP="00BD44DF">
            <w:pPr>
              <w:widowControl w:val="0"/>
              <w:ind w:left="57" w:right="57"/>
              <w:rPr>
                <w:snapToGrid w:val="0"/>
                <w:sz w:val="20"/>
              </w:rPr>
            </w:pPr>
            <w:r w:rsidRPr="00AE30B1">
              <w:rPr>
                <w:snapToGrid w:val="0"/>
                <w:sz w:val="20"/>
              </w:rPr>
              <w:t>commissions paid.  If more than one type is paid insert additional columns of data.</w:t>
            </w:r>
          </w:p>
        </w:tc>
      </w:tr>
      <w:tr w:rsidR="00826011" w:rsidRPr="00AE30B1" w14:paraId="518603D6" w14:textId="77777777" w:rsidTr="00C41243">
        <w:tc>
          <w:tcPr>
            <w:tcW w:w="2268" w:type="dxa"/>
          </w:tcPr>
          <w:p w14:paraId="518603D4" w14:textId="77777777" w:rsidR="00826011" w:rsidRPr="00AE30B1" w:rsidRDefault="00826011" w:rsidP="00BD44DF">
            <w:pPr>
              <w:widowControl w:val="0"/>
              <w:ind w:left="57" w:right="57"/>
              <w:jc w:val="both"/>
              <w:rPr>
                <w:snapToGrid w:val="0"/>
                <w:sz w:val="20"/>
              </w:rPr>
            </w:pPr>
            <w:r w:rsidRPr="00AE30B1">
              <w:rPr>
                <w:snapToGrid w:val="0"/>
                <w:sz w:val="20"/>
              </w:rPr>
              <w:t>Other factors*</w:t>
            </w:r>
          </w:p>
        </w:tc>
        <w:tc>
          <w:tcPr>
            <w:tcW w:w="6804" w:type="dxa"/>
          </w:tcPr>
          <w:p w14:paraId="518603D5" w14:textId="77777777" w:rsidR="00826011" w:rsidRPr="00AE30B1" w:rsidRDefault="00826011" w:rsidP="00BD44DF">
            <w:pPr>
              <w:widowControl w:val="0"/>
              <w:ind w:left="57" w:right="57"/>
              <w:rPr>
                <w:snapToGrid w:val="0"/>
                <w:sz w:val="20"/>
              </w:rPr>
            </w:pPr>
            <w:r w:rsidRPr="00AE30B1">
              <w:rPr>
                <w:b/>
                <w:snapToGrid w:val="0"/>
                <w:sz w:val="20"/>
              </w:rPr>
              <w:t>any other</w:t>
            </w:r>
            <w:r w:rsidRPr="00AE30B1">
              <w:rPr>
                <w:snapToGrid w:val="0"/>
                <w:sz w:val="20"/>
              </w:rPr>
              <w:t xml:space="preserve"> costs, charges or expenses incurred in relation to the domestic sales (include additional columns as required).  See question D5.</w:t>
            </w:r>
          </w:p>
        </w:tc>
      </w:tr>
    </w:tbl>
    <w:p w14:paraId="518603D7" w14:textId="77777777" w:rsidR="00515B70" w:rsidRPr="00AE30B1" w:rsidRDefault="00515B70">
      <w:pPr>
        <w:widowControl w:val="0"/>
        <w:ind w:left="720" w:right="-745" w:hanging="720"/>
        <w:jc w:val="both"/>
        <w:rPr>
          <w:snapToGrid w:val="0"/>
        </w:rPr>
      </w:pPr>
    </w:p>
    <w:p w14:paraId="518603D8" w14:textId="77777777" w:rsidR="00515B70" w:rsidRPr="00AE30B1" w:rsidRDefault="00515B70">
      <w:pPr>
        <w:widowControl w:val="0"/>
        <w:ind w:right="-745"/>
        <w:jc w:val="both"/>
        <w:rPr>
          <w:snapToGrid w:val="0"/>
          <w:sz w:val="20"/>
        </w:rPr>
      </w:pPr>
      <w:r w:rsidRPr="00AE30B1">
        <w:rPr>
          <w:snapToGrid w:val="0"/>
          <w:sz w:val="20"/>
        </w:rPr>
        <w:t>Costs marked with * are explained in section E-2.</w:t>
      </w:r>
    </w:p>
    <w:p w14:paraId="518603D9" w14:textId="77777777" w:rsidR="00515B70" w:rsidRPr="00AE30B1" w:rsidRDefault="00515B70">
      <w:pPr>
        <w:widowControl w:val="0"/>
        <w:ind w:right="-745"/>
        <w:jc w:val="both"/>
        <w:rPr>
          <w:snapToGrid w:val="0"/>
        </w:rPr>
      </w:pPr>
    </w:p>
    <w:p w14:paraId="518603DA" w14:textId="77777777" w:rsidR="00515B70" w:rsidRPr="00AE30B1" w:rsidRDefault="00515B70">
      <w:pPr>
        <w:pStyle w:val="Indent1"/>
        <w:ind w:right="-680"/>
      </w:pPr>
      <w:r w:rsidRPr="00AE30B1">
        <w:rPr>
          <w:b/>
          <w:sz w:val="28"/>
          <w:szCs w:val="28"/>
        </w:rPr>
        <w:t>D-5</w:t>
      </w:r>
      <w:r w:rsidRPr="00AE30B1">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518603DB" w14:textId="77777777" w:rsidR="00515B70" w:rsidRPr="00AE30B1" w:rsidRDefault="00515B70">
      <w:pPr>
        <w:widowControl w:val="0"/>
        <w:ind w:left="720" w:right="-745" w:hanging="720"/>
        <w:jc w:val="both"/>
        <w:rPr>
          <w:snapToGrid w:val="0"/>
        </w:rPr>
      </w:pPr>
      <w:r w:rsidRPr="00AE30B1">
        <w:rPr>
          <w:snapToGrid w:val="0"/>
        </w:rPr>
        <w:t xml:space="preserve"> </w:t>
      </w:r>
    </w:p>
    <w:p w14:paraId="518603DC" w14:textId="77777777" w:rsidR="00515B70" w:rsidRPr="00AE30B1" w:rsidRDefault="00515B70">
      <w:pPr>
        <w:pStyle w:val="Indent1"/>
        <w:ind w:right="-680"/>
      </w:pPr>
      <w:r w:rsidRPr="00AE30B1">
        <w:rPr>
          <w:b/>
          <w:sz w:val="28"/>
          <w:szCs w:val="28"/>
        </w:rPr>
        <w:t>D-6</w:t>
      </w:r>
      <w:r w:rsidRPr="00AE30B1">
        <w:tab/>
        <w:t>For each type of commission, discount, rebate, allowance offered on domestic sales of like goods:</w:t>
      </w:r>
    </w:p>
    <w:p w14:paraId="518603DD" w14:textId="77777777" w:rsidR="00515B70" w:rsidRPr="00AE30B1" w:rsidRDefault="00515B70">
      <w:pPr>
        <w:pStyle w:val="bulletindent"/>
        <w:ind w:right="-680"/>
      </w:pPr>
      <w:r w:rsidRPr="00AE30B1">
        <w:t>provide a description; and</w:t>
      </w:r>
    </w:p>
    <w:p w14:paraId="518603DE" w14:textId="77777777" w:rsidR="00515B70" w:rsidRPr="00AE30B1" w:rsidRDefault="00515B70">
      <w:pPr>
        <w:pStyle w:val="bulletindent"/>
        <w:ind w:right="-680"/>
      </w:pPr>
      <w:r w:rsidRPr="00AE30B1">
        <w:t>explain the terms and conditions that must be met by the customer to qualify for payment.</w:t>
      </w:r>
    </w:p>
    <w:p w14:paraId="518603DF" w14:textId="77777777" w:rsidR="00515B70" w:rsidRPr="00AE30B1" w:rsidRDefault="00515B70">
      <w:pPr>
        <w:widowControl w:val="0"/>
        <w:ind w:left="720" w:right="-680"/>
        <w:jc w:val="both"/>
        <w:rPr>
          <w:snapToGrid w:val="0"/>
        </w:rPr>
      </w:pPr>
    </w:p>
    <w:p w14:paraId="518603E0" w14:textId="77777777" w:rsidR="00515B70" w:rsidRPr="00AE30B1" w:rsidRDefault="00515B70">
      <w:pPr>
        <w:pStyle w:val="Indent1"/>
        <w:ind w:right="-680" w:firstLine="0"/>
      </w:pPr>
      <w:r w:rsidRPr="00AE30B1">
        <w:t xml:space="preserve">Where the amounts of these discounts, rebates etc are not identified on the sales invoice, explain how you calculated the amounts shown in your response to question D4. </w:t>
      </w:r>
    </w:p>
    <w:p w14:paraId="518603E1" w14:textId="77777777" w:rsidR="00515B70" w:rsidRPr="00AE30B1" w:rsidRDefault="00515B70">
      <w:pPr>
        <w:pStyle w:val="Indent1"/>
        <w:ind w:right="-680" w:firstLine="0"/>
      </w:pPr>
      <w:r w:rsidRPr="00AE30B1">
        <w:t xml:space="preserve">If you have issued credit notes, directly or indirectly to the customers, provide details if the credited amount has </w:t>
      </w:r>
      <w:r w:rsidRPr="00AE30B1">
        <w:rPr>
          <w:b/>
        </w:rPr>
        <w:t>not</w:t>
      </w:r>
      <w:r w:rsidRPr="00AE30B1">
        <w:t xml:space="preserve"> been reported as a discount or rebate.</w:t>
      </w:r>
    </w:p>
    <w:p w14:paraId="518603E2" w14:textId="77777777" w:rsidR="00515B70" w:rsidRPr="00AE30B1" w:rsidRDefault="00515B70">
      <w:pPr>
        <w:widowControl w:val="0"/>
        <w:ind w:right="-745"/>
        <w:jc w:val="both"/>
        <w:rPr>
          <w:snapToGrid w:val="0"/>
        </w:rPr>
      </w:pPr>
    </w:p>
    <w:p w14:paraId="518603E3" w14:textId="77777777" w:rsidR="00515B70" w:rsidRPr="00AE30B1" w:rsidRDefault="00515B70">
      <w:pPr>
        <w:pStyle w:val="Indent1"/>
        <w:ind w:right="-680"/>
      </w:pPr>
      <w:r w:rsidRPr="00AE30B1">
        <w:rPr>
          <w:b/>
          <w:sz w:val="28"/>
          <w:szCs w:val="28"/>
        </w:rPr>
        <w:t>D-7</w:t>
      </w:r>
      <w:r w:rsidRPr="00AE30B1">
        <w:tab/>
        <w:t xml:space="preserve">Select two domestic sales, in different quarters of the investigation period, that are at the same level of trade as the export sales.  Provide a </w:t>
      </w:r>
      <w:r w:rsidRPr="00AE30B1">
        <w:rPr>
          <w:u w:val="single"/>
        </w:rPr>
        <w:t>complete</w:t>
      </w:r>
      <w:r w:rsidRPr="00AE30B1">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518603E4" w14:textId="77777777" w:rsidR="00515B70" w:rsidRPr="00AE30B1" w:rsidRDefault="00B8162A">
      <w:pPr>
        <w:pStyle w:val="Indent1"/>
        <w:ind w:right="-680" w:firstLine="0"/>
      </w:pPr>
      <w:r w:rsidRPr="00AE30B1">
        <w:t>The Commission</w:t>
      </w:r>
      <w:r w:rsidR="00515B70" w:rsidRPr="00AE30B1">
        <w:t xml:space="preserve"> will select additional sales for verification at the time of our visit. </w:t>
      </w:r>
    </w:p>
    <w:p w14:paraId="518603E5" w14:textId="77777777" w:rsidR="00515B70" w:rsidRPr="00AE30B1" w:rsidRDefault="00515B70">
      <w:pPr>
        <w:pStyle w:val="Indent1"/>
        <w:ind w:right="-680"/>
      </w:pPr>
    </w:p>
    <w:p w14:paraId="518603E6" w14:textId="77777777" w:rsidR="00515B70" w:rsidRPr="00AE30B1" w:rsidRDefault="00BE15F8">
      <w:pPr>
        <w:pStyle w:val="Heading1"/>
      </w:pPr>
      <w:bookmarkStart w:id="79" w:name="_Toc506971838"/>
      <w:r w:rsidRPr="00AE30B1">
        <w:br w:type="page"/>
      </w:r>
      <w:bookmarkStart w:id="80" w:name="_Toc471290201"/>
      <w:r w:rsidR="00515B70" w:rsidRPr="00AE30B1">
        <w:lastRenderedPageBreak/>
        <w:t xml:space="preserve">Section E </w:t>
      </w:r>
      <w:r w:rsidR="00515B70" w:rsidRPr="00AE30B1">
        <w:br/>
        <w:t>Fair comparison</w:t>
      </w:r>
      <w:bookmarkEnd w:id="79"/>
      <w:bookmarkEnd w:id="80"/>
      <w:r w:rsidR="00515B70" w:rsidRPr="00AE30B1">
        <w:t xml:space="preserve"> </w:t>
      </w:r>
    </w:p>
    <w:p w14:paraId="518603E7" w14:textId="77777777" w:rsidR="00515B70" w:rsidRPr="00AE30B1" w:rsidRDefault="00515B70">
      <w:pPr>
        <w:widowControl w:val="0"/>
        <w:ind w:right="-745"/>
        <w:jc w:val="both"/>
        <w:rPr>
          <w:snapToGrid w:val="0"/>
        </w:rPr>
      </w:pPr>
    </w:p>
    <w:p w14:paraId="518603E8" w14:textId="261F30C8" w:rsidR="00515B70" w:rsidRPr="00AE30B1" w:rsidRDefault="00515B70">
      <w:pPr>
        <w:pStyle w:val="Style1"/>
        <w:ind w:right="-680"/>
      </w:pPr>
      <w:r w:rsidRPr="00AE30B1">
        <w:t xml:space="preserve">Section B sought information about the export prices to </w:t>
      </w:r>
      <w:smartTag w:uri="urn:schemas-microsoft-com:office:smarttags" w:element="place">
        <w:smartTag w:uri="urn:schemas-microsoft-com:office:smarttags" w:element="country-region">
          <w:r w:rsidRPr="00AE30B1">
            <w:t>Australia</w:t>
          </w:r>
        </w:smartTag>
      </w:smartTag>
      <w:r w:rsidRPr="00AE30B1">
        <w:t xml:space="preserve"> and Section D sought information about prices on your domestic market for like goods (</w:t>
      </w:r>
      <w:r w:rsidR="00B37BA0" w:rsidRPr="00AE30B1">
        <w:t>i.e</w:t>
      </w:r>
      <w:r w:rsidRPr="00AE30B1">
        <w:t xml:space="preserve">. the normal value).  </w:t>
      </w:r>
    </w:p>
    <w:p w14:paraId="518603E9" w14:textId="77777777" w:rsidR="00515B70" w:rsidRPr="00AE30B1" w:rsidRDefault="00515B70">
      <w:pPr>
        <w:pStyle w:val="Style1"/>
        <w:ind w:right="-680"/>
      </w:pPr>
    </w:p>
    <w:p w14:paraId="518603EA" w14:textId="77777777" w:rsidR="00515B70" w:rsidRPr="00AE30B1" w:rsidRDefault="00515B70">
      <w:pPr>
        <w:pStyle w:val="Style1"/>
        <w:ind w:right="-680"/>
      </w:pPr>
      <w:r w:rsidRPr="00AE30B1">
        <w:t xml:space="preserve">Where the normal value and the export price are not comparable adjustments may be made.  This section informs you of the fair comparison principle and asks you to quantify the amount of any adjustment.  </w:t>
      </w:r>
    </w:p>
    <w:p w14:paraId="518603EB" w14:textId="77777777" w:rsidR="00515B70" w:rsidRPr="00AE30B1" w:rsidRDefault="00515B70">
      <w:pPr>
        <w:pStyle w:val="Style1"/>
        <w:ind w:right="-680"/>
      </w:pPr>
    </w:p>
    <w:p w14:paraId="518603EC" w14:textId="77777777" w:rsidR="00515B70" w:rsidRPr="00AE30B1" w:rsidRDefault="00515B70">
      <w:pPr>
        <w:pStyle w:val="Style1"/>
        <w:ind w:right="-680"/>
      </w:pPr>
      <w:r w:rsidRPr="00AE30B1">
        <w:t xml:space="preserve">As prices are being compared, the purpose of the adjustments is to eliminate factors that have unequally modified the prices to be compared.  </w:t>
      </w:r>
    </w:p>
    <w:p w14:paraId="518603ED" w14:textId="77777777" w:rsidR="00515B70" w:rsidRPr="00AE30B1" w:rsidRDefault="00515B70">
      <w:pPr>
        <w:pStyle w:val="Style1"/>
        <w:ind w:right="-680"/>
      </w:pPr>
    </w:p>
    <w:p w14:paraId="518603EE" w14:textId="77777777" w:rsidR="00515B70" w:rsidRPr="00AE30B1" w:rsidRDefault="00515B70">
      <w:pPr>
        <w:pStyle w:val="Style1"/>
        <w:ind w:right="-680"/>
      </w:pPr>
      <w:r w:rsidRPr="00AE30B1">
        <w:t>To be able to quantify the level of any adjustment it will usually be necessary to examine cost differences betwe</w:t>
      </w:r>
      <w:r w:rsidR="004D68E3" w:rsidRPr="00AE30B1">
        <w:t xml:space="preserve">en sales in different markets. The Commission </w:t>
      </w:r>
      <w:r w:rsidRPr="00AE30B1">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518603EF" w14:textId="77777777" w:rsidR="00515B70" w:rsidRPr="00AE30B1" w:rsidRDefault="00515B70">
      <w:pPr>
        <w:pStyle w:val="Style1"/>
        <w:ind w:right="-680"/>
      </w:pPr>
    </w:p>
    <w:p w14:paraId="518603F0" w14:textId="77777777" w:rsidR="00515B70" w:rsidRPr="00AE30B1" w:rsidRDefault="00515B70">
      <w:pPr>
        <w:pStyle w:val="Style1"/>
        <w:ind w:right="-680"/>
      </w:pPr>
      <w:r w:rsidRPr="00AE30B1">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rsidRPr="00AE30B1">
        <w:t>the Commission</w:t>
      </w:r>
      <w:r w:rsidRPr="00AE30B1">
        <w:t xml:space="preserve"> may disallow the adjustment.</w:t>
      </w:r>
    </w:p>
    <w:p w14:paraId="518603F1" w14:textId="77777777" w:rsidR="00515B70" w:rsidRPr="00AE30B1" w:rsidRDefault="00515B70">
      <w:pPr>
        <w:pStyle w:val="Style1"/>
        <w:ind w:right="-680"/>
      </w:pPr>
    </w:p>
    <w:p w14:paraId="518603F2" w14:textId="77777777" w:rsidR="00515B70" w:rsidRPr="00AE30B1" w:rsidRDefault="00515B70">
      <w:pPr>
        <w:pStyle w:val="Style1"/>
        <w:ind w:right="-680"/>
      </w:pPr>
      <w:r w:rsidRPr="00AE30B1">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518603F3" w14:textId="77777777" w:rsidR="00515B70" w:rsidRPr="00AE30B1" w:rsidRDefault="00515B70">
      <w:pPr>
        <w:pStyle w:val="Style1"/>
        <w:ind w:right="-680"/>
      </w:pPr>
    </w:p>
    <w:p w14:paraId="518603F4" w14:textId="77777777" w:rsidR="00515B70" w:rsidRPr="00AE30B1" w:rsidRDefault="00515B70">
      <w:pPr>
        <w:pStyle w:val="Style1"/>
        <w:ind w:right="-680"/>
      </w:pPr>
      <w:r w:rsidRPr="00AE30B1">
        <w:t xml:space="preserve">A party seeking an adjustment has the obligation to substantiate the claim by relevant evidence that would allow a full analysis of the circumstances, and the accounting data, relating to the claim. </w:t>
      </w:r>
    </w:p>
    <w:p w14:paraId="518603F5" w14:textId="77777777" w:rsidR="00515B70" w:rsidRPr="00AE30B1" w:rsidRDefault="00515B70">
      <w:pPr>
        <w:pStyle w:val="Style1"/>
        <w:ind w:right="-680"/>
      </w:pPr>
    </w:p>
    <w:p w14:paraId="518603F6" w14:textId="77777777" w:rsidR="00515B70" w:rsidRPr="00AE30B1" w:rsidRDefault="00515B70">
      <w:pPr>
        <w:pStyle w:val="Style1"/>
        <w:ind w:right="-680"/>
      </w:pPr>
      <w:r w:rsidRPr="00AE30B1">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rsidRPr="00AE30B1">
        <w:t xml:space="preserve">The Commission </w:t>
      </w:r>
      <w:r w:rsidRPr="00AE30B1">
        <w:t xml:space="preserve">will not consider new claims made after the verification visit. </w:t>
      </w:r>
    </w:p>
    <w:p w14:paraId="518603F7" w14:textId="77777777" w:rsidR="00515B70" w:rsidRPr="00AE30B1" w:rsidRDefault="00515B70">
      <w:pPr>
        <w:ind w:left="0" w:right="-680"/>
        <w:jc w:val="both"/>
        <w:rPr>
          <w:i/>
        </w:rPr>
      </w:pPr>
    </w:p>
    <w:p w14:paraId="518603F8" w14:textId="77777777" w:rsidR="00515B70" w:rsidRPr="00AE30B1" w:rsidRDefault="00515B70">
      <w:pPr>
        <w:jc w:val="both"/>
      </w:pPr>
    </w:p>
    <w:p w14:paraId="518603F9" w14:textId="77777777" w:rsidR="00515B70" w:rsidRPr="00AE30B1" w:rsidRDefault="00515B70" w:rsidP="00365FF6"/>
    <w:p w14:paraId="518603FA" w14:textId="77777777" w:rsidR="003735F5" w:rsidRPr="00AE30B1" w:rsidRDefault="003735F5" w:rsidP="00365FF6"/>
    <w:p w14:paraId="518603FB" w14:textId="77777777" w:rsidR="003735F5" w:rsidRPr="00AE30B1" w:rsidRDefault="003735F5" w:rsidP="00365FF6"/>
    <w:p w14:paraId="518603FC" w14:textId="77777777" w:rsidR="000D5213" w:rsidRPr="00AE30B1" w:rsidRDefault="000D5213" w:rsidP="00365FF6"/>
    <w:p w14:paraId="518603FD" w14:textId="77777777" w:rsidR="000D5213" w:rsidRPr="00AE30B1" w:rsidRDefault="000D5213" w:rsidP="00365FF6"/>
    <w:p w14:paraId="518603FE" w14:textId="77777777" w:rsidR="000D5213" w:rsidRPr="00AE30B1" w:rsidRDefault="000D5213" w:rsidP="00365FF6"/>
    <w:p w14:paraId="518603FF" w14:textId="77777777" w:rsidR="003735F5" w:rsidRPr="00AE30B1" w:rsidRDefault="003735F5" w:rsidP="00365FF6"/>
    <w:p w14:paraId="51860400" w14:textId="77777777" w:rsidR="00515B70" w:rsidRPr="00AE30B1" w:rsidRDefault="00515B70" w:rsidP="00365FF6"/>
    <w:p w14:paraId="51860401" w14:textId="77777777" w:rsidR="00515B70" w:rsidRPr="00AE30B1" w:rsidRDefault="00515B70">
      <w:pPr>
        <w:pStyle w:val="Heading2"/>
        <w:ind w:right="-680"/>
        <w:rPr>
          <w:szCs w:val="28"/>
        </w:rPr>
      </w:pPr>
      <w:bookmarkStart w:id="81" w:name="_Toc506971839"/>
      <w:bookmarkStart w:id="82" w:name="_Toc219017567"/>
      <w:bookmarkStart w:id="83" w:name="_Toc471290202"/>
      <w:r w:rsidRPr="00AE30B1">
        <w:rPr>
          <w:szCs w:val="28"/>
        </w:rPr>
        <w:t>E-1</w:t>
      </w:r>
      <w:r w:rsidR="003735F5" w:rsidRPr="00AE30B1">
        <w:rPr>
          <w:szCs w:val="28"/>
        </w:rPr>
        <w:tab/>
      </w:r>
      <w:r w:rsidRPr="00AE30B1">
        <w:rPr>
          <w:szCs w:val="28"/>
        </w:rPr>
        <w:t>Costs associated with export sales</w:t>
      </w:r>
      <w:bookmarkEnd w:id="81"/>
      <w:bookmarkEnd w:id="82"/>
      <w:bookmarkEnd w:id="83"/>
      <w:r w:rsidRPr="00AE30B1">
        <w:rPr>
          <w:szCs w:val="28"/>
        </w:rPr>
        <w:t xml:space="preserve"> </w:t>
      </w:r>
    </w:p>
    <w:p w14:paraId="51860402" w14:textId="77777777" w:rsidR="00515B70" w:rsidRPr="00AE30B1" w:rsidRDefault="00515B70">
      <w:pPr>
        <w:keepNext/>
        <w:ind w:right="-680"/>
        <w:rPr>
          <w:snapToGrid w:val="0"/>
        </w:rPr>
      </w:pPr>
    </w:p>
    <w:p w14:paraId="51860403" w14:textId="77777777" w:rsidR="00515B70" w:rsidRPr="00AE30B1" w:rsidRDefault="00515B70">
      <w:pPr>
        <w:keepNext/>
        <w:ind w:right="-680"/>
        <w:rPr>
          <w:snapToGrid w:val="0"/>
        </w:rPr>
      </w:pPr>
      <w:r w:rsidRPr="00AE30B1">
        <w:rPr>
          <w:snapToGrid w:val="0"/>
        </w:rPr>
        <w:t>(These cost adjustments will relate to your responses made at question B</w:t>
      </w:r>
      <w:r w:rsidRPr="00AE30B1">
        <w:rPr>
          <w:snapToGrid w:val="0"/>
        </w:rPr>
        <w:noBreakHyphen/>
        <w:t>4, ‘</w:t>
      </w:r>
      <w:r w:rsidRPr="00AE30B1">
        <w:rPr>
          <w:b/>
          <w:snapToGrid w:val="0"/>
        </w:rPr>
        <w:t>Australian sales</w:t>
      </w:r>
      <w:r w:rsidRPr="00AE30B1">
        <w:rPr>
          <w:snapToGrid w:val="0"/>
        </w:rPr>
        <w:t>’)</w:t>
      </w:r>
    </w:p>
    <w:p w14:paraId="51860404" w14:textId="77777777" w:rsidR="003735F5" w:rsidRPr="00AE30B1" w:rsidRDefault="003735F5">
      <w:pPr>
        <w:keepNext/>
        <w:widowControl w:val="0"/>
        <w:ind w:right="-680"/>
        <w:rPr>
          <w:snapToGrid w:val="0"/>
        </w:rPr>
      </w:pPr>
    </w:p>
    <w:p w14:paraId="51860405" w14:textId="77777777" w:rsidR="00515B70" w:rsidRPr="00AE30B1" w:rsidRDefault="00515B70" w:rsidP="003735F5">
      <w:pPr>
        <w:ind w:hanging="709"/>
        <w:rPr>
          <w:b/>
        </w:rPr>
      </w:pPr>
      <w:r w:rsidRPr="00AE30B1">
        <w:rPr>
          <w:b/>
        </w:rPr>
        <w:t>1.</w:t>
      </w:r>
      <w:r w:rsidRPr="00AE30B1">
        <w:rPr>
          <w:b/>
        </w:rPr>
        <w:tab/>
        <w:t xml:space="preserve">Transportation      </w:t>
      </w:r>
    </w:p>
    <w:p w14:paraId="51860406" w14:textId="77777777" w:rsidR="00515B70" w:rsidRPr="00AE30B1" w:rsidRDefault="00515B70">
      <w:pPr>
        <w:widowControl w:val="0"/>
        <w:ind w:right="-680"/>
        <w:rPr>
          <w:snapToGrid w:val="0"/>
        </w:rPr>
      </w:pPr>
      <w:r w:rsidRPr="00AE30B1">
        <w:rPr>
          <w:snapToGrid w:val="0"/>
        </w:rPr>
        <w:t>Explain how you have quantified the amount of inland transportation associated with the export sale (</w:t>
      </w:r>
      <w:r w:rsidRPr="00AE30B1">
        <w:rPr>
          <w:b/>
          <w:snapToGrid w:val="0"/>
        </w:rPr>
        <w:t>“Inland transportation costs</w:t>
      </w:r>
      <w:r w:rsidRPr="00AE30B1">
        <w:rPr>
          <w:snapToGrid w:val="0"/>
          <w:sz w:val="20"/>
        </w:rPr>
        <w:t>”</w:t>
      </w:r>
      <w:r w:rsidRPr="00AE30B1">
        <w:rPr>
          <w:snapToGrid w:val="0"/>
        </w:rPr>
        <w:t>).  Identify the general ledger account where the expense is located.  If the amount has been determined from contractual arrangements, not from an account item, provide details and evidence of payment.</w:t>
      </w:r>
    </w:p>
    <w:p w14:paraId="51860407" w14:textId="77777777" w:rsidR="00515B70" w:rsidRPr="00AE30B1" w:rsidRDefault="00515B70">
      <w:pPr>
        <w:widowControl w:val="0"/>
        <w:ind w:right="-680"/>
        <w:rPr>
          <w:snapToGrid w:val="0"/>
        </w:rPr>
      </w:pPr>
    </w:p>
    <w:p w14:paraId="51860408" w14:textId="77777777" w:rsidR="00515B70" w:rsidRPr="00AE30B1" w:rsidRDefault="00515B70" w:rsidP="003735F5">
      <w:pPr>
        <w:ind w:hanging="709"/>
        <w:rPr>
          <w:b/>
        </w:rPr>
      </w:pPr>
      <w:r w:rsidRPr="00AE30B1">
        <w:rPr>
          <w:b/>
        </w:rPr>
        <w:t>2.</w:t>
      </w:r>
      <w:r w:rsidRPr="00AE30B1">
        <w:rPr>
          <w:b/>
        </w:rPr>
        <w:tab/>
        <w:t xml:space="preserve">Handling, </w:t>
      </w:r>
      <w:r w:rsidR="00B36B72" w:rsidRPr="00AE30B1">
        <w:rPr>
          <w:b/>
        </w:rPr>
        <w:t>loading and ancillary expenses</w:t>
      </w:r>
    </w:p>
    <w:p w14:paraId="51860409" w14:textId="77777777" w:rsidR="00515B70" w:rsidRPr="00AE30B1" w:rsidRDefault="00515B70">
      <w:pPr>
        <w:widowControl w:val="0"/>
        <w:ind w:right="-680"/>
        <w:jc w:val="both"/>
        <w:rPr>
          <w:snapToGrid w:val="0"/>
        </w:rPr>
      </w:pPr>
      <w:r w:rsidRPr="00AE30B1">
        <w:rPr>
          <w:snapToGrid w:val="0"/>
        </w:rPr>
        <w:t>List all charges that are included in the export price and explain how they have been quantified (</w:t>
      </w:r>
      <w:r w:rsidRPr="00AE30B1">
        <w:rPr>
          <w:b/>
          <w:snapToGrid w:val="0"/>
        </w:rPr>
        <w:t>“Handling, loading &amp; ancillary expenses”</w:t>
      </w:r>
      <w:r w:rsidRPr="00AE30B1">
        <w:rPr>
          <w:snapToGrid w:val="0"/>
        </w:rPr>
        <w:t xml:space="preserve">).  Identify the general ledger account where the expenses are located. If the amounts have been determined using actual observations, not from a relevant account item, provide details.     </w:t>
      </w:r>
    </w:p>
    <w:p w14:paraId="5186040A" w14:textId="77777777" w:rsidR="00515B70" w:rsidRPr="00AE30B1" w:rsidRDefault="00515B70">
      <w:pPr>
        <w:widowControl w:val="0"/>
        <w:ind w:right="-680"/>
        <w:jc w:val="both"/>
        <w:rPr>
          <w:snapToGrid w:val="0"/>
        </w:rPr>
      </w:pPr>
    </w:p>
    <w:p w14:paraId="5186040B" w14:textId="77777777" w:rsidR="00515B70" w:rsidRPr="00AE30B1" w:rsidRDefault="00515B70">
      <w:pPr>
        <w:spacing w:after="120"/>
        <w:ind w:right="-680"/>
      </w:pPr>
      <w:r w:rsidRPr="00AE30B1">
        <w:rPr>
          <w:snapToGrid w:val="0"/>
        </w:rPr>
        <w:t>The various export related ancillary costs are identified in the table at question B4, for example</w:t>
      </w:r>
      <w:r w:rsidRPr="00AE30B1">
        <w:t>:</w:t>
      </w:r>
    </w:p>
    <w:p w14:paraId="5186040C" w14:textId="77777777" w:rsidR="00515B70" w:rsidRPr="00AE30B1" w:rsidRDefault="00515B70" w:rsidP="006C7590">
      <w:pPr>
        <w:numPr>
          <w:ilvl w:val="0"/>
          <w:numId w:val="10"/>
        </w:numPr>
        <w:ind w:right="-680" w:hanging="11"/>
      </w:pPr>
      <w:r w:rsidRPr="00AE30B1">
        <w:t>terminal handling;</w:t>
      </w:r>
    </w:p>
    <w:p w14:paraId="5186040D" w14:textId="77777777" w:rsidR="00515B70" w:rsidRPr="00AE30B1" w:rsidRDefault="00515B70" w:rsidP="006C7590">
      <w:pPr>
        <w:numPr>
          <w:ilvl w:val="0"/>
          <w:numId w:val="10"/>
        </w:numPr>
        <w:ind w:right="-680" w:hanging="11"/>
      </w:pPr>
      <w:r w:rsidRPr="00AE30B1">
        <w:t>wharfage and other port charges;</w:t>
      </w:r>
    </w:p>
    <w:p w14:paraId="5186040E" w14:textId="77777777" w:rsidR="00515B70" w:rsidRPr="00AE30B1" w:rsidRDefault="00515B70" w:rsidP="006C7590">
      <w:pPr>
        <w:numPr>
          <w:ilvl w:val="0"/>
          <w:numId w:val="10"/>
        </w:numPr>
        <w:ind w:right="-680" w:hanging="11"/>
      </w:pPr>
      <w:r w:rsidRPr="00AE30B1">
        <w:t>container taxes;</w:t>
      </w:r>
    </w:p>
    <w:p w14:paraId="5186040F" w14:textId="77777777" w:rsidR="00515B70" w:rsidRPr="00AE30B1" w:rsidRDefault="00515B70" w:rsidP="006C7590">
      <w:pPr>
        <w:numPr>
          <w:ilvl w:val="0"/>
          <w:numId w:val="10"/>
        </w:numPr>
        <w:ind w:right="-680" w:hanging="11"/>
      </w:pPr>
      <w:r w:rsidRPr="00AE30B1">
        <w:t>document fees and customs brokers fees;</w:t>
      </w:r>
    </w:p>
    <w:p w14:paraId="51860410" w14:textId="77777777" w:rsidR="00515B70" w:rsidRPr="00AE30B1" w:rsidRDefault="00515B70" w:rsidP="006C7590">
      <w:pPr>
        <w:numPr>
          <w:ilvl w:val="0"/>
          <w:numId w:val="10"/>
        </w:numPr>
        <w:ind w:right="-680" w:hanging="11"/>
      </w:pPr>
      <w:r w:rsidRPr="00AE30B1">
        <w:t>clearance fees;</w:t>
      </w:r>
    </w:p>
    <w:p w14:paraId="51860411" w14:textId="77777777" w:rsidR="00515B70" w:rsidRPr="00AE30B1" w:rsidRDefault="00515B70" w:rsidP="006C7590">
      <w:pPr>
        <w:numPr>
          <w:ilvl w:val="0"/>
          <w:numId w:val="10"/>
        </w:numPr>
        <w:ind w:right="-680" w:hanging="11"/>
      </w:pPr>
      <w:r w:rsidRPr="00AE30B1">
        <w:t>bank charges, letter of credit fees</w:t>
      </w:r>
    </w:p>
    <w:p w14:paraId="51860412" w14:textId="77777777" w:rsidR="00515B70" w:rsidRPr="00AE30B1" w:rsidRDefault="00515B70" w:rsidP="006C7590">
      <w:pPr>
        <w:numPr>
          <w:ilvl w:val="0"/>
          <w:numId w:val="10"/>
        </w:numPr>
        <w:ind w:right="-680" w:hanging="11"/>
      </w:pPr>
      <w:r w:rsidRPr="00AE30B1">
        <w:t>other ancillary charges.</w:t>
      </w:r>
    </w:p>
    <w:p w14:paraId="51860413" w14:textId="77777777" w:rsidR="00515B70" w:rsidRPr="00AE30B1" w:rsidRDefault="00515B70">
      <w:pPr>
        <w:widowControl w:val="0"/>
        <w:ind w:right="-680"/>
        <w:jc w:val="both"/>
        <w:rPr>
          <w:snapToGrid w:val="0"/>
        </w:rPr>
      </w:pPr>
    </w:p>
    <w:p w14:paraId="51860414" w14:textId="77777777" w:rsidR="00515B70" w:rsidRPr="00AE30B1" w:rsidRDefault="00515B70" w:rsidP="003735F5">
      <w:pPr>
        <w:ind w:hanging="709"/>
        <w:rPr>
          <w:b/>
        </w:rPr>
      </w:pPr>
      <w:r w:rsidRPr="00AE30B1">
        <w:rPr>
          <w:b/>
        </w:rPr>
        <w:t>3.</w:t>
      </w:r>
      <w:r w:rsidRPr="00AE30B1">
        <w:rPr>
          <w:b/>
        </w:rPr>
        <w:tab/>
        <w:t>Credit</w:t>
      </w:r>
    </w:p>
    <w:p w14:paraId="51860415" w14:textId="77777777" w:rsidR="00515B70" w:rsidRPr="00AE30B1" w:rsidRDefault="00515B70">
      <w:pPr>
        <w:widowControl w:val="0"/>
        <w:ind w:right="-680"/>
        <w:jc w:val="both"/>
        <w:rPr>
          <w:snapToGrid w:val="0"/>
        </w:rPr>
      </w:pPr>
      <w:r w:rsidRPr="00AE30B1">
        <w:rPr>
          <w:snapToGrid w:val="0"/>
        </w:rPr>
        <w:t xml:space="preserve">The cost of extending credit on export sales is not included in the amounts quantified at question B4.  However, </w:t>
      </w:r>
      <w:r w:rsidR="000D09B2" w:rsidRPr="00AE30B1">
        <w:rPr>
          <w:snapToGrid w:val="0"/>
        </w:rPr>
        <w:t>the Commission</w:t>
      </w:r>
      <w:r w:rsidRPr="00AE30B1">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51860416" w14:textId="77777777" w:rsidR="00515B70" w:rsidRPr="00AE30B1" w:rsidRDefault="00515B70">
      <w:pPr>
        <w:widowControl w:val="0"/>
        <w:ind w:right="-680"/>
        <w:jc w:val="both"/>
        <w:rPr>
          <w:snapToGrid w:val="0"/>
        </w:rPr>
      </w:pPr>
    </w:p>
    <w:p w14:paraId="51860417" w14:textId="77777777" w:rsidR="00515B70" w:rsidRPr="00AE30B1" w:rsidRDefault="00515B70">
      <w:pPr>
        <w:ind w:right="-680"/>
      </w:pPr>
      <w:r w:rsidRPr="00AE30B1">
        <w:t xml:space="preserve">If your accounts receivable shows that the average number of collection days differs from the payment terms shown in the sales listing, </w:t>
      </w:r>
      <w:r w:rsidRPr="00AE30B1">
        <w:rPr>
          <w:i/>
        </w:rPr>
        <w:t>and</w:t>
      </w:r>
      <w:r w:rsidRPr="00AE30B1">
        <w:t xml:space="preserve"> </w:t>
      </w:r>
      <w:r w:rsidRPr="00AE30B1">
        <w:rPr>
          <w:i/>
        </w:rPr>
        <w:t>if</w:t>
      </w:r>
      <w:r w:rsidRPr="00AE30B1">
        <w:t xml:space="preserve"> export prices are influenced by this longer or shorter period, calculate the average number of collection days.   See also item 4 in section E-2 below. </w:t>
      </w:r>
    </w:p>
    <w:p w14:paraId="51860418" w14:textId="77777777" w:rsidR="00515B70" w:rsidRPr="00AE30B1" w:rsidRDefault="00515B70">
      <w:pPr>
        <w:ind w:right="-680"/>
      </w:pPr>
    </w:p>
    <w:p w14:paraId="51860419" w14:textId="77777777" w:rsidR="00515B70" w:rsidRPr="00AE30B1" w:rsidRDefault="00515B70" w:rsidP="003735F5">
      <w:pPr>
        <w:ind w:hanging="709"/>
        <w:rPr>
          <w:b/>
        </w:rPr>
      </w:pPr>
      <w:r w:rsidRPr="00AE30B1">
        <w:rPr>
          <w:b/>
        </w:rPr>
        <w:t>4.</w:t>
      </w:r>
      <w:r w:rsidRPr="00AE30B1">
        <w:rPr>
          <w:b/>
        </w:rPr>
        <w:tab/>
        <w:t>Packing costs</w:t>
      </w:r>
    </w:p>
    <w:p w14:paraId="5186041A" w14:textId="77777777" w:rsidR="00515B70" w:rsidRPr="00AE30B1" w:rsidRDefault="00515B70">
      <w:pPr>
        <w:ind w:right="-680"/>
      </w:pPr>
      <w:r w:rsidRPr="00AE30B1">
        <w:t>List material and labour costs associated with packing the export product.  Describe how the packing method differs from sales on the domestic market, for each model.   Report the amount in the listing in the column headed ‘</w:t>
      </w:r>
      <w:r w:rsidRPr="00AE30B1">
        <w:rPr>
          <w:b/>
          <w:snapToGrid w:val="0"/>
        </w:rPr>
        <w:t>Packing</w:t>
      </w:r>
      <w:r w:rsidRPr="00AE30B1">
        <w:rPr>
          <w:b/>
        </w:rPr>
        <w:t>’</w:t>
      </w:r>
      <w:r w:rsidRPr="00AE30B1">
        <w:t>.</w:t>
      </w:r>
    </w:p>
    <w:p w14:paraId="5186041B" w14:textId="77777777" w:rsidR="00515B70" w:rsidRPr="00AE30B1" w:rsidRDefault="00515B70">
      <w:pPr>
        <w:ind w:right="-680"/>
      </w:pPr>
    </w:p>
    <w:p w14:paraId="5186041C" w14:textId="77777777" w:rsidR="00515B70" w:rsidRPr="00AE30B1" w:rsidRDefault="00515B70" w:rsidP="003735F5">
      <w:pPr>
        <w:ind w:hanging="709"/>
        <w:rPr>
          <w:b/>
        </w:rPr>
      </w:pPr>
      <w:r w:rsidRPr="00AE30B1">
        <w:rPr>
          <w:b/>
        </w:rPr>
        <w:t>5.</w:t>
      </w:r>
      <w:r w:rsidRPr="00AE30B1">
        <w:rPr>
          <w:b/>
        </w:rPr>
        <w:tab/>
        <w:t>Commissions</w:t>
      </w:r>
    </w:p>
    <w:p w14:paraId="5186041D" w14:textId="77777777" w:rsidR="00515B70" w:rsidRPr="00AE30B1" w:rsidRDefault="00515B70">
      <w:pPr>
        <w:spacing w:after="120"/>
        <w:ind w:right="-680"/>
        <w:rPr>
          <w:snapToGrid w:val="0"/>
        </w:rPr>
      </w:pPr>
      <w:r w:rsidRPr="00AE30B1">
        <w:rPr>
          <w:snapToGrid w:val="0"/>
        </w:rPr>
        <w:t xml:space="preserve">For any commissions paid in relation to the export sales to </w:t>
      </w:r>
      <w:smartTag w:uri="urn:schemas-microsoft-com:office:smarttags" w:element="place">
        <w:smartTag w:uri="urn:schemas-microsoft-com:office:smarttags" w:element="country-region">
          <w:r w:rsidRPr="00AE30B1">
            <w:rPr>
              <w:snapToGrid w:val="0"/>
            </w:rPr>
            <w:t>Australia</w:t>
          </w:r>
        </w:smartTag>
      </w:smartTag>
      <w:r w:rsidRPr="00AE30B1">
        <w:rPr>
          <w:snapToGrid w:val="0"/>
        </w:rPr>
        <w:t xml:space="preserve">: </w:t>
      </w:r>
    </w:p>
    <w:p w14:paraId="5186041E" w14:textId="77777777" w:rsidR="00515B70" w:rsidRPr="00AE30B1" w:rsidRDefault="00515B70">
      <w:pPr>
        <w:pStyle w:val="Header"/>
        <w:tabs>
          <w:tab w:val="clear" w:pos="4153"/>
          <w:tab w:val="clear" w:pos="8306"/>
        </w:tabs>
        <w:spacing w:after="120"/>
        <w:ind w:right="-680"/>
        <w:rPr>
          <w:snapToGrid w:val="0"/>
        </w:rPr>
      </w:pPr>
      <w:r w:rsidRPr="00AE30B1">
        <w:rPr>
          <w:snapToGrid w:val="0"/>
        </w:rPr>
        <w:lastRenderedPageBreak/>
        <w:t>-</w:t>
      </w:r>
      <w:r w:rsidRPr="00AE30B1">
        <w:rPr>
          <w:snapToGrid w:val="0"/>
        </w:rPr>
        <w:tab/>
        <w:t xml:space="preserve">provide a description; and </w:t>
      </w:r>
    </w:p>
    <w:p w14:paraId="5186041F" w14:textId="77777777" w:rsidR="00515B70" w:rsidRPr="00AE30B1" w:rsidRDefault="00515B70">
      <w:pPr>
        <w:ind w:right="-680"/>
      </w:pPr>
      <w:r w:rsidRPr="00AE30B1">
        <w:t>-</w:t>
      </w:r>
      <w:r w:rsidRPr="00AE30B1">
        <w:tab/>
        <w:t>explain the terms and conditions that must be met.</w:t>
      </w:r>
    </w:p>
    <w:p w14:paraId="51860420" w14:textId="77777777" w:rsidR="00515B70" w:rsidRPr="00AE30B1" w:rsidRDefault="00515B70">
      <w:pPr>
        <w:ind w:right="-680"/>
        <w:rPr>
          <w:snapToGrid w:val="0"/>
        </w:rPr>
      </w:pPr>
    </w:p>
    <w:p w14:paraId="51860421" w14:textId="77777777" w:rsidR="00515B70" w:rsidRPr="00AE30B1" w:rsidRDefault="00515B70">
      <w:pPr>
        <w:ind w:right="-680"/>
      </w:pPr>
      <w:r w:rsidRPr="00AE30B1">
        <w:t xml:space="preserve">Report the amount in the sales listing in question B-4 under the column headed </w:t>
      </w:r>
      <w:r w:rsidRPr="00AE30B1">
        <w:rPr>
          <w:b/>
        </w:rPr>
        <w:t>“</w:t>
      </w:r>
      <w:r w:rsidRPr="00AE30B1">
        <w:rPr>
          <w:b/>
          <w:snapToGrid w:val="0"/>
        </w:rPr>
        <w:t>Commissions”.</w:t>
      </w:r>
      <w:r w:rsidRPr="00AE30B1">
        <w:t xml:space="preserve">  Identify the general ledger account where the expense is located.</w:t>
      </w:r>
    </w:p>
    <w:p w14:paraId="51860422" w14:textId="77777777" w:rsidR="00515B70" w:rsidRPr="00AE30B1" w:rsidRDefault="00515B70">
      <w:pPr>
        <w:ind w:right="-680"/>
      </w:pPr>
    </w:p>
    <w:p w14:paraId="51860423" w14:textId="77777777" w:rsidR="00515B70" w:rsidRPr="00AE30B1" w:rsidRDefault="00515B70" w:rsidP="003735F5">
      <w:pPr>
        <w:ind w:hanging="709"/>
        <w:rPr>
          <w:b/>
        </w:rPr>
      </w:pPr>
      <w:r w:rsidRPr="00AE30B1">
        <w:rPr>
          <w:b/>
        </w:rPr>
        <w:t>6.</w:t>
      </w:r>
      <w:r w:rsidRPr="00AE30B1">
        <w:rPr>
          <w:b/>
        </w:rPr>
        <w:tab/>
        <w:t xml:space="preserve">Warranties, guarantees, and after sales services  </w:t>
      </w:r>
    </w:p>
    <w:p w14:paraId="51860424" w14:textId="77777777" w:rsidR="00515B70" w:rsidRPr="00AE30B1" w:rsidRDefault="00515B70">
      <w:pPr>
        <w:ind w:right="-680"/>
      </w:pPr>
      <w:r w:rsidRPr="00AE30B1">
        <w:t>List the costs incurred.  Show relevant sales contracts.  Show how you calculated the expenses (</w:t>
      </w:r>
      <w:r w:rsidRPr="00AE30B1">
        <w:rPr>
          <w:b/>
        </w:rPr>
        <w:t>“</w:t>
      </w:r>
      <w:r w:rsidRPr="00AE30B1">
        <w:rPr>
          <w:b/>
          <w:snapToGrid w:val="0"/>
        </w:rPr>
        <w:t>Warranty &amp; guarantee expenses”</w:t>
      </w:r>
      <w:r w:rsidRPr="00AE30B1">
        <w:t xml:space="preserve"> and </w:t>
      </w:r>
      <w:r w:rsidRPr="00AE30B1">
        <w:rPr>
          <w:b/>
        </w:rPr>
        <w:t>“</w:t>
      </w:r>
      <w:r w:rsidRPr="00AE30B1">
        <w:rPr>
          <w:b/>
          <w:snapToGrid w:val="0"/>
        </w:rPr>
        <w:t>Technical assistance &amp; other services”</w:t>
      </w:r>
      <w:r w:rsidRPr="00AE30B1">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51860425" w14:textId="77777777" w:rsidR="00515B70" w:rsidRPr="00AE30B1" w:rsidRDefault="00515B70">
      <w:pPr>
        <w:ind w:right="-680"/>
      </w:pPr>
    </w:p>
    <w:p w14:paraId="51860426" w14:textId="77777777" w:rsidR="00515B70" w:rsidRPr="00AE30B1" w:rsidRDefault="00515B70" w:rsidP="003735F5">
      <w:pPr>
        <w:ind w:hanging="709"/>
        <w:rPr>
          <w:b/>
        </w:rPr>
      </w:pPr>
      <w:r w:rsidRPr="00AE30B1">
        <w:rPr>
          <w:b/>
        </w:rPr>
        <w:t>7.</w:t>
      </w:r>
      <w:r w:rsidRPr="00AE30B1">
        <w:rPr>
          <w:b/>
        </w:rPr>
        <w:tab/>
        <w:t>Other factors</w:t>
      </w:r>
    </w:p>
    <w:p w14:paraId="51860427" w14:textId="77777777" w:rsidR="00515B70" w:rsidRPr="00AE30B1" w:rsidRDefault="00515B70">
      <w:pPr>
        <w:ind w:right="-680"/>
      </w:pPr>
      <w:r w:rsidRPr="00AE30B1">
        <w:t xml:space="preserve">There may be other factors for which an adjustment is required if the costs affect price comparability – these are identified in the column headed </w:t>
      </w:r>
      <w:r w:rsidRPr="00AE30B1">
        <w:rPr>
          <w:b/>
        </w:rPr>
        <w:t>“</w:t>
      </w:r>
      <w:r w:rsidRPr="00AE30B1">
        <w:rPr>
          <w:b/>
          <w:snapToGrid w:val="0"/>
        </w:rPr>
        <w:t>Other factors”</w:t>
      </w:r>
      <w:r w:rsidRPr="00AE30B1">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51860428" w14:textId="77777777" w:rsidR="00515B70" w:rsidRPr="00AE30B1" w:rsidRDefault="00515B70">
      <w:pPr>
        <w:ind w:right="-680"/>
      </w:pPr>
    </w:p>
    <w:p w14:paraId="51860429" w14:textId="77777777" w:rsidR="00515B70" w:rsidRPr="00AE30B1" w:rsidRDefault="00515B70" w:rsidP="003735F5">
      <w:pPr>
        <w:ind w:hanging="709"/>
        <w:rPr>
          <w:b/>
        </w:rPr>
      </w:pPr>
      <w:r w:rsidRPr="00AE30B1">
        <w:rPr>
          <w:b/>
        </w:rPr>
        <w:t>8.</w:t>
      </w:r>
      <w:r w:rsidRPr="00AE30B1">
        <w:rPr>
          <w:b/>
        </w:rPr>
        <w:tab/>
        <w:t>Currency conversions</w:t>
      </w:r>
    </w:p>
    <w:p w14:paraId="5186042A" w14:textId="77777777" w:rsidR="00515B70" w:rsidRPr="00AE30B1" w:rsidRDefault="00515B70">
      <w:pPr>
        <w:ind w:right="-680"/>
      </w:pPr>
      <w:r w:rsidRPr="00AE30B1">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5186042B" w14:textId="77777777" w:rsidR="00515B70" w:rsidRPr="00AE30B1" w:rsidRDefault="00515B70">
      <w:pPr>
        <w:ind w:right="-680"/>
      </w:pPr>
    </w:p>
    <w:p w14:paraId="5186042C" w14:textId="77777777" w:rsidR="00515B70" w:rsidRPr="00AE30B1" w:rsidRDefault="00515B70">
      <w:pPr>
        <w:ind w:right="-680"/>
      </w:pPr>
    </w:p>
    <w:p w14:paraId="5186042D" w14:textId="77777777" w:rsidR="00515B70" w:rsidRPr="00AE30B1" w:rsidRDefault="00515B70">
      <w:pPr>
        <w:pStyle w:val="Heading2"/>
        <w:ind w:right="-680"/>
      </w:pPr>
      <w:bookmarkStart w:id="84" w:name="_Toc506971840"/>
      <w:bookmarkStart w:id="85" w:name="_Toc219017568"/>
      <w:bookmarkStart w:id="86" w:name="_Toc471290203"/>
      <w:r w:rsidRPr="00AE30B1">
        <w:t xml:space="preserve">E-2 </w:t>
      </w:r>
      <w:r w:rsidRPr="00AE30B1">
        <w:tab/>
        <w:t>Costs associated with domestic sales</w:t>
      </w:r>
      <w:bookmarkEnd w:id="84"/>
      <w:bookmarkEnd w:id="85"/>
      <w:bookmarkEnd w:id="86"/>
      <w:r w:rsidRPr="00AE30B1">
        <w:t xml:space="preserve"> </w:t>
      </w:r>
    </w:p>
    <w:p w14:paraId="5186042E" w14:textId="77777777" w:rsidR="00515B70" w:rsidRPr="00AE30B1" w:rsidRDefault="00515B70">
      <w:pPr>
        <w:ind w:right="-680"/>
        <w:rPr>
          <w:snapToGrid w:val="0"/>
        </w:rPr>
      </w:pPr>
    </w:p>
    <w:p w14:paraId="5186042F" w14:textId="77777777" w:rsidR="00515B70" w:rsidRPr="00AE30B1" w:rsidRDefault="00515B70">
      <w:pPr>
        <w:ind w:right="-680"/>
        <w:rPr>
          <w:snapToGrid w:val="0"/>
        </w:rPr>
      </w:pPr>
      <w:r w:rsidRPr="00AE30B1">
        <w:rPr>
          <w:snapToGrid w:val="0"/>
        </w:rPr>
        <w:t>(These cost adjustments will relate to your responses made at question D</w:t>
      </w:r>
      <w:r w:rsidRPr="00AE30B1">
        <w:rPr>
          <w:snapToGrid w:val="0"/>
        </w:rPr>
        <w:noBreakHyphen/>
        <w:t xml:space="preserve">4, </w:t>
      </w:r>
      <w:r w:rsidRPr="00AE30B1">
        <w:rPr>
          <w:b/>
          <w:snapToGrid w:val="0"/>
        </w:rPr>
        <w:t>“domestic sales”</w:t>
      </w:r>
      <w:r w:rsidRPr="00AE30B1">
        <w:rPr>
          <w:snapToGrid w:val="0"/>
        </w:rPr>
        <w:t>)</w:t>
      </w:r>
    </w:p>
    <w:p w14:paraId="51860430" w14:textId="77777777" w:rsidR="00515B70" w:rsidRPr="00AE30B1" w:rsidRDefault="00515B70">
      <w:pPr>
        <w:rPr>
          <w:b/>
          <w:snapToGrid w:val="0"/>
          <w:u w:val="single"/>
        </w:rPr>
      </w:pPr>
    </w:p>
    <w:p w14:paraId="51860431" w14:textId="77777777" w:rsidR="00515B70" w:rsidRPr="00AE30B1" w:rsidRDefault="00515B70" w:rsidP="00B36B72">
      <w:pPr>
        <w:pStyle w:val="Style1"/>
        <w:ind w:left="709" w:right="-680"/>
      </w:pPr>
      <w:r w:rsidRPr="00AE30B1">
        <w:t>The following items are not separately identified in the amounts quantified at question D</w:t>
      </w:r>
      <w:r w:rsidRPr="00AE30B1">
        <w:noBreakHyphen/>
        <w:t xml:space="preserve">4.  However you should consider whether any are applicable. </w:t>
      </w:r>
    </w:p>
    <w:p w14:paraId="51860432" w14:textId="77777777" w:rsidR="00515B70" w:rsidRPr="00AE30B1" w:rsidRDefault="00515B70">
      <w:pPr>
        <w:widowControl w:val="0"/>
        <w:ind w:right="-745"/>
        <w:jc w:val="both"/>
        <w:rPr>
          <w:b/>
          <w:snapToGrid w:val="0"/>
          <w:u w:val="single"/>
        </w:rPr>
      </w:pPr>
    </w:p>
    <w:p w14:paraId="51860433" w14:textId="77777777" w:rsidR="00515B70" w:rsidRPr="00AE30B1" w:rsidRDefault="00515B70" w:rsidP="003735F5">
      <w:pPr>
        <w:ind w:hanging="709"/>
        <w:rPr>
          <w:b/>
        </w:rPr>
      </w:pPr>
      <w:r w:rsidRPr="00AE30B1">
        <w:rPr>
          <w:b/>
        </w:rPr>
        <w:t>1.</w:t>
      </w:r>
      <w:r w:rsidRPr="00AE30B1">
        <w:rPr>
          <w:b/>
        </w:rPr>
        <w:tab/>
        <w:t>Physical characteristics</w:t>
      </w:r>
    </w:p>
    <w:p w14:paraId="51860434" w14:textId="77777777" w:rsidR="00515B70" w:rsidRPr="00AE30B1" w:rsidRDefault="00515B70">
      <w:pPr>
        <w:ind w:right="-680"/>
        <w:jc w:val="both"/>
      </w:pPr>
      <w:r w:rsidRPr="00AE30B1">
        <w:t>The adjustment recognises that differences such as quality, chemical composition, structure or design, mean that goods are not identical and the differences can be quantified in order to ensure fair comparison.</w:t>
      </w:r>
    </w:p>
    <w:p w14:paraId="51860435" w14:textId="77777777" w:rsidR="00515B70" w:rsidRPr="00AE30B1" w:rsidRDefault="00515B70">
      <w:pPr>
        <w:ind w:right="-680"/>
        <w:jc w:val="both"/>
      </w:pPr>
    </w:p>
    <w:p w14:paraId="51860436" w14:textId="77777777" w:rsidR="00515B70" w:rsidRPr="00AE30B1" w:rsidRDefault="00515B70">
      <w:pPr>
        <w:ind w:right="-680"/>
        <w:jc w:val="both"/>
      </w:pPr>
      <w:r w:rsidRPr="00AE30B1">
        <w:lastRenderedPageBreak/>
        <w:t>The amount of the adjustment shall be based upon the market value of the difference, but where this is not possible the adjustment shall be based upon the difference in cost plus the gross profit mark-up (i</w:t>
      </w:r>
      <w:r w:rsidR="00B36B72" w:rsidRPr="00AE30B1">
        <w:t>.</w:t>
      </w:r>
      <w:r w:rsidRPr="00AE30B1">
        <w:t>e. an amount for selling general and administrative costs (S G &amp; A) plus profit).</w:t>
      </w:r>
    </w:p>
    <w:p w14:paraId="51860437" w14:textId="77777777" w:rsidR="00515B70" w:rsidRPr="00AE30B1" w:rsidRDefault="00515B70">
      <w:pPr>
        <w:ind w:right="-680"/>
        <w:jc w:val="both"/>
      </w:pPr>
    </w:p>
    <w:p w14:paraId="51860438" w14:textId="77777777" w:rsidR="00515B70" w:rsidRPr="00AE30B1" w:rsidRDefault="00515B70">
      <w:pPr>
        <w:ind w:right="-680"/>
        <w:jc w:val="both"/>
      </w:pPr>
      <w:r w:rsidRPr="00AE30B1">
        <w:t xml:space="preserve">The adjustment is based upon actual physical differences in the goods being compared and upon the manufacturing cost data.  Identify the physical differences between each model.  State the source of your data.  </w:t>
      </w:r>
    </w:p>
    <w:p w14:paraId="51860439" w14:textId="77777777" w:rsidR="00515B70" w:rsidRPr="00AE30B1" w:rsidRDefault="00515B70">
      <w:pPr>
        <w:ind w:right="-680"/>
        <w:jc w:val="both"/>
      </w:pPr>
    </w:p>
    <w:p w14:paraId="5186043A" w14:textId="77777777" w:rsidR="00515B70" w:rsidRPr="00AE30B1" w:rsidRDefault="00515B70" w:rsidP="003735F5">
      <w:pPr>
        <w:ind w:hanging="709"/>
        <w:rPr>
          <w:b/>
        </w:rPr>
      </w:pPr>
      <w:r w:rsidRPr="00AE30B1">
        <w:rPr>
          <w:b/>
        </w:rPr>
        <w:t>2.</w:t>
      </w:r>
      <w:r w:rsidRPr="00AE30B1">
        <w:rPr>
          <w:b/>
        </w:rPr>
        <w:tab/>
        <w:t>Import charges and indirect taxes</w:t>
      </w:r>
    </w:p>
    <w:p w14:paraId="5186043B" w14:textId="77777777" w:rsidR="00515B70" w:rsidRPr="00AE30B1" w:rsidRDefault="00515B70">
      <w:pPr>
        <w:ind w:right="-680"/>
      </w:pPr>
      <w:r w:rsidRPr="00AE30B1">
        <w:t xml:space="preserve">If exports to </w:t>
      </w:r>
      <w:smartTag w:uri="urn:schemas-microsoft-com:office:smarttags" w:element="place">
        <w:smartTag w:uri="urn:schemas-microsoft-com:office:smarttags" w:element="country-region">
          <w:r w:rsidRPr="00AE30B1">
            <w:t>Australia</w:t>
          </w:r>
        </w:smartTag>
      </w:smartTag>
      <w:r w:rsidRPr="00AE30B1">
        <w:t>:</w:t>
      </w:r>
    </w:p>
    <w:p w14:paraId="5186043C" w14:textId="77777777" w:rsidR="00515B70" w:rsidRPr="00AE30B1" w:rsidRDefault="00515B70">
      <w:pPr>
        <w:ind w:right="-680"/>
      </w:pPr>
    </w:p>
    <w:p w14:paraId="5186043D" w14:textId="77777777" w:rsidR="00515B70" w:rsidRPr="00AE30B1" w:rsidRDefault="00515B70">
      <w:pPr>
        <w:spacing w:after="120"/>
        <w:ind w:left="1418" w:right="-680" w:hanging="709"/>
      </w:pPr>
      <w:r w:rsidRPr="00AE30B1">
        <w:t>-</w:t>
      </w:r>
      <w:r w:rsidRPr="00AE30B1">
        <w:tab/>
        <w:t>are partially or fully exempt from internal taxes and duties that are borne by the like goods in domestic sales (or on the materials and components physically incorporated in the goods), or</w:t>
      </w:r>
    </w:p>
    <w:p w14:paraId="5186043E" w14:textId="77777777" w:rsidR="00515B70" w:rsidRPr="00AE30B1" w:rsidRDefault="00515B70">
      <w:pPr>
        <w:ind w:left="1418" w:right="-680" w:hanging="709"/>
      </w:pPr>
      <w:r w:rsidRPr="00AE30B1">
        <w:t>-</w:t>
      </w:r>
      <w:r w:rsidRPr="00AE30B1">
        <w:tab/>
        <w:t xml:space="preserve">if such internal taxes and duties have been paid and are later remitted upon exportation to </w:t>
      </w:r>
      <w:smartTag w:uri="urn:schemas-microsoft-com:office:smarttags" w:element="place">
        <w:smartTag w:uri="urn:schemas-microsoft-com:office:smarttags" w:element="country-region">
          <w:r w:rsidRPr="00AE30B1">
            <w:t>Australia</w:t>
          </w:r>
        </w:smartTag>
      </w:smartTag>
      <w:r w:rsidRPr="00AE30B1">
        <w:t>;</w:t>
      </w:r>
    </w:p>
    <w:p w14:paraId="5186043F" w14:textId="77777777" w:rsidR="00515B70" w:rsidRPr="00AE30B1" w:rsidRDefault="00515B70">
      <w:pPr>
        <w:ind w:right="-680"/>
        <w:jc w:val="both"/>
      </w:pPr>
    </w:p>
    <w:p w14:paraId="51860440" w14:textId="77777777" w:rsidR="00515B70" w:rsidRPr="00AE30B1" w:rsidRDefault="00515B70">
      <w:pPr>
        <w:ind w:right="-680"/>
        <w:jc w:val="both"/>
      </w:pPr>
      <w:r w:rsidRPr="00AE30B1">
        <w:t xml:space="preserve">the price of like goods must be adjusted downwards by the amount of the taxes and duties. </w:t>
      </w:r>
    </w:p>
    <w:p w14:paraId="51860441" w14:textId="77777777" w:rsidR="00515B70" w:rsidRPr="00AE30B1" w:rsidRDefault="00515B70">
      <w:pPr>
        <w:ind w:right="-680"/>
        <w:jc w:val="both"/>
      </w:pPr>
    </w:p>
    <w:p w14:paraId="51860442" w14:textId="77777777" w:rsidR="00515B70" w:rsidRPr="00AE30B1" w:rsidRDefault="00515B70">
      <w:pPr>
        <w:ind w:right="-680"/>
        <w:jc w:val="both"/>
      </w:pPr>
      <w:r w:rsidRPr="00AE30B1">
        <w:t>The taxes and duties include sales, excise, turnover, value added, franchise, stamp, transfer, border, and excise taxes.  Direct taxes such as corporate income tax are not included as such taxes do not apply to the transactions.</w:t>
      </w:r>
    </w:p>
    <w:p w14:paraId="51860443" w14:textId="77777777" w:rsidR="00515B70" w:rsidRPr="00AE30B1" w:rsidRDefault="00515B70">
      <w:pPr>
        <w:pStyle w:val="BodyText3"/>
        <w:ind w:right="-680"/>
      </w:pPr>
    </w:p>
    <w:p w14:paraId="51860444" w14:textId="77777777" w:rsidR="00515B70" w:rsidRPr="00AE30B1" w:rsidRDefault="00515B70">
      <w:pPr>
        <w:ind w:right="-680"/>
        <w:jc w:val="both"/>
      </w:pPr>
      <w:r w:rsidRPr="00AE30B1">
        <w:t xml:space="preserve">Adjustment for drawback is not made in every situation where drawback has been received.  Where an adjustment for drawback is appropriate you must provide information showing </w:t>
      </w:r>
      <w:r w:rsidRPr="00AE30B1">
        <w:rPr>
          <w:u w:val="single"/>
        </w:rPr>
        <w:t>the import duty borne by the domestic sales</w:t>
      </w:r>
      <w:r w:rsidRPr="00AE30B1">
        <w:t xml:space="preserve">.  (That is, it is not sufficient to show the drawback amount and the export sales quantity to </w:t>
      </w:r>
      <w:smartTag w:uri="urn:schemas-microsoft-com:office:smarttags" w:element="place">
        <w:smartTag w:uri="urn:schemas-microsoft-com:office:smarttags" w:element="country-region">
          <w:r w:rsidRPr="00AE30B1">
            <w:t>Australia</w:t>
          </w:r>
        </w:smartTag>
      </w:smartTag>
      <w:r w:rsidRPr="00AE30B1">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51860445" w14:textId="77777777" w:rsidR="00515B70" w:rsidRPr="00AE30B1" w:rsidRDefault="00515B70">
      <w:pPr>
        <w:ind w:right="-680"/>
        <w:jc w:val="both"/>
      </w:pPr>
    </w:p>
    <w:p w14:paraId="51860446" w14:textId="77777777" w:rsidR="00515B70" w:rsidRPr="00AE30B1" w:rsidRDefault="00515B70">
      <w:pPr>
        <w:ind w:right="-680"/>
        <w:jc w:val="both"/>
      </w:pPr>
      <w:r w:rsidRPr="00AE30B1">
        <w:t>In substantiating the drawback claim the following information is required:</w:t>
      </w:r>
    </w:p>
    <w:p w14:paraId="51860447" w14:textId="77777777" w:rsidR="00515B70" w:rsidRPr="00AE30B1" w:rsidRDefault="00515B70">
      <w:pPr>
        <w:ind w:right="-680"/>
      </w:pPr>
    </w:p>
    <w:p w14:paraId="51860448" w14:textId="77777777" w:rsidR="00515B70" w:rsidRPr="00AE30B1" w:rsidRDefault="00515B70">
      <w:pPr>
        <w:spacing w:after="120"/>
        <w:ind w:left="1418" w:right="-680" w:hanging="709"/>
      </w:pPr>
      <w:r w:rsidRPr="00AE30B1">
        <w:t>-</w:t>
      </w:r>
      <w:r w:rsidRPr="00AE30B1">
        <w:tab/>
        <w:t>a copy of the relevant statutes/regulations authorising duty exemption or remission, translated into English;</w:t>
      </w:r>
    </w:p>
    <w:p w14:paraId="51860449" w14:textId="77777777" w:rsidR="00515B70" w:rsidRPr="00AE30B1" w:rsidRDefault="00515B70">
      <w:pPr>
        <w:spacing w:after="120"/>
        <w:ind w:left="1418" w:right="-680" w:hanging="709"/>
      </w:pPr>
      <w:r w:rsidRPr="00AE30B1">
        <w:t>-</w:t>
      </w:r>
      <w:r w:rsidRPr="00AE30B1">
        <w:tab/>
        <w:t xml:space="preserve">the amount of the duties and taxes refunded upon </w:t>
      </w:r>
      <w:r w:rsidRPr="00AE30B1">
        <w:rPr>
          <w:i/>
        </w:rPr>
        <w:t>exportation</w:t>
      </w:r>
      <w:r w:rsidRPr="00AE30B1">
        <w:t xml:space="preserve"> and an explanation how the amounts were calculated and apportioned to the exported goods;</w:t>
      </w:r>
    </w:p>
    <w:p w14:paraId="5186044A" w14:textId="77777777" w:rsidR="00515B70" w:rsidRPr="00AE30B1" w:rsidRDefault="00515B70">
      <w:pPr>
        <w:spacing w:after="120"/>
        <w:ind w:left="1418" w:right="-680" w:hanging="709"/>
      </w:pPr>
      <w:r w:rsidRPr="00AE30B1">
        <w:t>-</w:t>
      </w:r>
      <w:r w:rsidRPr="00AE30B1">
        <w:tab/>
        <w:t xml:space="preserve">an explanation as to how you calculated the amount of duty payable on imported materials is borne by the goods sold </w:t>
      </w:r>
      <w:r w:rsidRPr="00AE30B1">
        <w:rPr>
          <w:i/>
        </w:rPr>
        <w:t>domestically</w:t>
      </w:r>
      <w:r w:rsidRPr="00AE30B1">
        <w:t xml:space="preserve"> but is not borne by the exports to Australia;</w:t>
      </w:r>
    </w:p>
    <w:p w14:paraId="5186044B" w14:textId="77777777" w:rsidR="00515B70" w:rsidRPr="00AE30B1" w:rsidRDefault="00515B70">
      <w:pPr>
        <w:ind w:right="-680"/>
        <w:jc w:val="both"/>
        <w:rPr>
          <w:u w:val="single"/>
        </w:rPr>
      </w:pPr>
    </w:p>
    <w:p w14:paraId="5186044C" w14:textId="77777777" w:rsidR="00515B70" w:rsidRPr="00AE30B1" w:rsidRDefault="00515B70">
      <w:pPr>
        <w:ind w:right="-680"/>
        <w:jc w:val="both"/>
        <w:rPr>
          <w:u w:val="single"/>
        </w:rPr>
      </w:pPr>
      <w:r w:rsidRPr="00AE30B1">
        <w:rPr>
          <w:u w:val="single"/>
        </w:rPr>
        <w:t>Substitution drawback systems</w:t>
      </w:r>
    </w:p>
    <w:p w14:paraId="5186044D" w14:textId="77777777" w:rsidR="00515B70" w:rsidRPr="00AE30B1" w:rsidRDefault="00515B70">
      <w:pPr>
        <w:ind w:right="-680"/>
        <w:jc w:val="both"/>
        <w:rPr>
          <w:u w:val="single"/>
        </w:rPr>
      </w:pPr>
    </w:p>
    <w:p w14:paraId="5186044E" w14:textId="77777777" w:rsidR="00515B70" w:rsidRPr="00AE30B1" w:rsidRDefault="00515B70">
      <w:pPr>
        <w:ind w:right="-680"/>
        <w:jc w:val="both"/>
        <w:rPr>
          <w:i/>
        </w:rPr>
      </w:pPr>
      <w:r w:rsidRPr="00AE30B1">
        <w:lastRenderedPageBreak/>
        <w:t xml:space="preserve">Annex 3 of the WTO Agreement on Subsidies provides:  </w:t>
      </w:r>
      <w:r w:rsidRPr="00AE30B1">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5186044F" w14:textId="77777777" w:rsidR="00515B70" w:rsidRPr="00AE30B1" w:rsidRDefault="00515B70">
      <w:pPr>
        <w:ind w:right="-680"/>
        <w:jc w:val="both"/>
        <w:rPr>
          <w:i/>
        </w:rPr>
      </w:pPr>
    </w:p>
    <w:p w14:paraId="51860450" w14:textId="77777777" w:rsidR="00515B70" w:rsidRPr="00AE30B1" w:rsidRDefault="00515B70">
      <w:pPr>
        <w:ind w:right="-680"/>
        <w:jc w:val="both"/>
      </w:pPr>
      <w:r w:rsidRPr="00AE30B1">
        <w:t xml:space="preserve">If such a scheme operates in the country of export adjustments can also be made for the drawback payable on the substituted domestic materials, provided the total amount of the drawback does not exceed the total duty paid. </w:t>
      </w:r>
    </w:p>
    <w:p w14:paraId="51860451" w14:textId="77777777" w:rsidR="00515B70" w:rsidRPr="00AE30B1" w:rsidRDefault="00515B70">
      <w:pPr>
        <w:ind w:right="-680"/>
        <w:jc w:val="both"/>
      </w:pPr>
    </w:p>
    <w:p w14:paraId="51860452" w14:textId="77777777" w:rsidR="00515B70" w:rsidRPr="00AE30B1" w:rsidRDefault="00515B70" w:rsidP="003735F5">
      <w:pPr>
        <w:ind w:hanging="709"/>
        <w:rPr>
          <w:b/>
        </w:rPr>
      </w:pPr>
      <w:r w:rsidRPr="00AE30B1">
        <w:rPr>
          <w:b/>
        </w:rPr>
        <w:t>3.</w:t>
      </w:r>
      <w:r w:rsidRPr="00AE30B1">
        <w:rPr>
          <w:b/>
        </w:rPr>
        <w:tab/>
        <w:t>Level of trade</w:t>
      </w:r>
    </w:p>
    <w:p w14:paraId="51860453" w14:textId="77777777" w:rsidR="00515B70" w:rsidRPr="00AE30B1" w:rsidRDefault="00515B70">
      <w:pPr>
        <w:ind w:right="-680"/>
        <w:jc w:val="both"/>
      </w:pPr>
      <w:r w:rsidRPr="00AE30B1">
        <w:t xml:space="preserve">Question D-4 asks you to indicate the level of trade to the domestic customer.  To claim an adjustment for level of trade differences you will need to quantify the amount by which level of trade influences price.  </w:t>
      </w:r>
    </w:p>
    <w:p w14:paraId="51860454" w14:textId="77777777" w:rsidR="00515B70" w:rsidRPr="00AE30B1" w:rsidRDefault="00515B70">
      <w:pPr>
        <w:ind w:right="-680"/>
        <w:jc w:val="both"/>
      </w:pPr>
    </w:p>
    <w:p w14:paraId="51860455" w14:textId="77777777" w:rsidR="00515B70" w:rsidRPr="00AE30B1" w:rsidRDefault="00515B70">
      <w:pPr>
        <w:ind w:right="-680"/>
        <w:jc w:val="both"/>
      </w:pPr>
      <w:r w:rsidRPr="00AE30B1">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51860456" w14:textId="77777777" w:rsidR="00515B70" w:rsidRPr="00AE30B1" w:rsidRDefault="00515B70">
      <w:pPr>
        <w:ind w:right="-680"/>
        <w:jc w:val="both"/>
      </w:pPr>
    </w:p>
    <w:p w14:paraId="51860457" w14:textId="77777777" w:rsidR="00515B70" w:rsidRPr="00AE30B1" w:rsidRDefault="00515B70">
      <w:pPr>
        <w:ind w:right="-680"/>
        <w:jc w:val="both"/>
      </w:pPr>
      <w:r w:rsidRPr="00AE30B1">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51860458" w14:textId="77777777" w:rsidR="00515B70" w:rsidRPr="00AE30B1" w:rsidRDefault="00515B70">
      <w:pPr>
        <w:ind w:right="-680"/>
        <w:jc w:val="both"/>
      </w:pPr>
    </w:p>
    <w:p w14:paraId="51860459" w14:textId="77777777" w:rsidR="00515B70" w:rsidRPr="00AE30B1" w:rsidRDefault="00515B70">
      <w:pPr>
        <w:ind w:right="-680"/>
        <w:jc w:val="both"/>
      </w:pPr>
      <w:r w:rsidRPr="00AE30B1">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5186045A" w14:textId="77777777" w:rsidR="00515B70" w:rsidRPr="00AE30B1" w:rsidRDefault="00515B70">
      <w:pPr>
        <w:ind w:right="-680"/>
        <w:jc w:val="both"/>
      </w:pPr>
    </w:p>
    <w:p w14:paraId="5186045B" w14:textId="4197BDBE" w:rsidR="00515B70" w:rsidRPr="00AE30B1" w:rsidRDefault="00515B70">
      <w:pPr>
        <w:ind w:right="-680"/>
        <w:jc w:val="both"/>
      </w:pPr>
      <w:r w:rsidRPr="00AE30B1">
        <w:t>A real difference in level of trade may be adjusted for using either of the following methods:</w:t>
      </w:r>
    </w:p>
    <w:p w14:paraId="5186045C" w14:textId="77777777" w:rsidR="00515B70" w:rsidRPr="00AE30B1" w:rsidRDefault="00515B70">
      <w:pPr>
        <w:ind w:right="-680"/>
      </w:pPr>
    </w:p>
    <w:p w14:paraId="5186045D" w14:textId="77777777" w:rsidR="00515B70" w:rsidRPr="00AE30B1" w:rsidRDefault="00515B70">
      <w:pPr>
        <w:tabs>
          <w:tab w:val="left" w:pos="426"/>
        </w:tabs>
        <w:ind w:left="1418" w:right="-680" w:hanging="709"/>
        <w:jc w:val="both"/>
      </w:pPr>
      <w:r w:rsidRPr="00AE30B1">
        <w:rPr>
          <w:i/>
        </w:rPr>
        <w:t xml:space="preserve">(a) </w:t>
      </w:r>
      <w:r w:rsidRPr="00AE30B1">
        <w:rPr>
          <w:i/>
        </w:rPr>
        <w:tab/>
      </w:r>
      <w:r w:rsidRPr="00AE30B1">
        <w:rPr>
          <w:i/>
        </w:rPr>
        <w:tab/>
        <w:t>costs arising from different functions</w:t>
      </w:r>
      <w:r w:rsidRPr="00AE30B1">
        <w:t>:  the amount of the costs, expenses etc incurred by the seller in domestic sales of the like goods resulting from activities that would not be performed were the domestic sales made at the same level as that of the importer.</w:t>
      </w:r>
    </w:p>
    <w:p w14:paraId="5186045E" w14:textId="77777777" w:rsidR="00515B70" w:rsidRPr="00AE30B1" w:rsidRDefault="00515B70">
      <w:pPr>
        <w:tabs>
          <w:tab w:val="left" w:pos="426"/>
        </w:tabs>
        <w:ind w:right="-680"/>
        <w:jc w:val="both"/>
      </w:pPr>
    </w:p>
    <w:p w14:paraId="5186045F" w14:textId="77777777" w:rsidR="00515B70" w:rsidRPr="00AE30B1" w:rsidRDefault="00515B70">
      <w:pPr>
        <w:tabs>
          <w:tab w:val="left" w:pos="426"/>
        </w:tabs>
        <w:ind w:left="2127" w:right="-680" w:hanging="709"/>
        <w:jc w:val="both"/>
      </w:pPr>
      <w:r w:rsidRPr="00AE30B1">
        <w:t>This requires the following information:</w:t>
      </w:r>
    </w:p>
    <w:p w14:paraId="51860460" w14:textId="77777777" w:rsidR="00515B70" w:rsidRPr="00AE30B1" w:rsidRDefault="00515B70">
      <w:pPr>
        <w:tabs>
          <w:tab w:val="left" w:pos="426"/>
        </w:tabs>
        <w:ind w:left="2127" w:right="-680" w:hanging="709"/>
        <w:jc w:val="both"/>
      </w:pPr>
    </w:p>
    <w:p w14:paraId="51860461" w14:textId="77777777" w:rsidR="00515B70" w:rsidRPr="00AE30B1" w:rsidRDefault="00515B70" w:rsidP="006C7590">
      <w:pPr>
        <w:numPr>
          <w:ilvl w:val="0"/>
          <w:numId w:val="11"/>
        </w:numPr>
        <w:tabs>
          <w:tab w:val="clear" w:pos="720"/>
          <w:tab w:val="num" w:pos="1134"/>
        </w:tabs>
        <w:spacing w:after="120"/>
        <w:ind w:left="2127" w:right="-680" w:hanging="709"/>
        <w:jc w:val="both"/>
      </w:pPr>
      <w:r w:rsidRPr="00AE30B1">
        <w:t>a detailed description of each sales activity performed in selling to your domestic customers (for example sales personnel, travel, advertising, entertainment etc);</w:t>
      </w:r>
    </w:p>
    <w:p w14:paraId="51860462" w14:textId="77777777" w:rsidR="00515B70" w:rsidRPr="00AE30B1" w:rsidRDefault="00515B70" w:rsidP="006C7590">
      <w:pPr>
        <w:numPr>
          <w:ilvl w:val="0"/>
          <w:numId w:val="11"/>
        </w:numPr>
        <w:tabs>
          <w:tab w:val="clear" w:pos="720"/>
          <w:tab w:val="num" w:pos="1134"/>
        </w:tabs>
        <w:spacing w:after="120"/>
        <w:ind w:left="2127" w:right="-680" w:hanging="709"/>
        <w:jc w:val="both"/>
      </w:pPr>
      <w:r w:rsidRPr="00AE30B1">
        <w:t>the cost of carrying out these activities in respect of like goods;</w:t>
      </w:r>
    </w:p>
    <w:p w14:paraId="51860463" w14:textId="77777777" w:rsidR="00515B70" w:rsidRPr="00AE30B1" w:rsidRDefault="00515B70" w:rsidP="006C7590">
      <w:pPr>
        <w:numPr>
          <w:ilvl w:val="0"/>
          <w:numId w:val="11"/>
        </w:numPr>
        <w:tabs>
          <w:tab w:val="clear" w:pos="720"/>
          <w:tab w:val="num" w:pos="1134"/>
        </w:tabs>
        <w:spacing w:after="120"/>
        <w:ind w:left="2127" w:right="-680" w:hanging="709"/>
        <w:jc w:val="both"/>
      </w:pPr>
      <w:r w:rsidRPr="00AE30B1">
        <w:t xml:space="preserve">for each activity, whether your firm carries out the same activity when selling to importers in </w:t>
      </w:r>
      <w:smartTag w:uri="urn:schemas-microsoft-com:office:smarttags" w:element="place">
        <w:smartTag w:uri="urn:schemas-microsoft-com:office:smarttags" w:element="country-region">
          <w:r w:rsidRPr="00AE30B1">
            <w:t>Australia</w:t>
          </w:r>
        </w:smartTag>
      </w:smartTag>
      <w:r w:rsidRPr="00AE30B1">
        <w:t>;</w:t>
      </w:r>
    </w:p>
    <w:p w14:paraId="51860464" w14:textId="77777777" w:rsidR="00515B70" w:rsidRPr="00AE30B1" w:rsidRDefault="00515B70" w:rsidP="006C7590">
      <w:pPr>
        <w:numPr>
          <w:ilvl w:val="0"/>
          <w:numId w:val="11"/>
        </w:numPr>
        <w:tabs>
          <w:tab w:val="clear" w:pos="720"/>
          <w:tab w:val="num" w:pos="1134"/>
        </w:tabs>
        <w:ind w:left="2127" w:right="-680" w:hanging="709"/>
        <w:jc w:val="both"/>
      </w:pPr>
      <w:r w:rsidRPr="00AE30B1">
        <w:lastRenderedPageBreak/>
        <w:t>an explanation as to why you consider that you are entitled to a level of trade adjustment.</w:t>
      </w:r>
    </w:p>
    <w:p w14:paraId="51860465" w14:textId="77777777" w:rsidR="00515B70" w:rsidRPr="00AE30B1" w:rsidRDefault="00515B70">
      <w:pPr>
        <w:tabs>
          <w:tab w:val="left" w:pos="426"/>
          <w:tab w:val="num" w:pos="1134"/>
        </w:tabs>
        <w:ind w:left="1134" w:right="-680" w:hanging="425"/>
        <w:jc w:val="both"/>
        <w:rPr>
          <w:b/>
        </w:rPr>
      </w:pPr>
      <w:r w:rsidRPr="00AE30B1">
        <w:rPr>
          <w:b/>
        </w:rPr>
        <w:t>or</w:t>
      </w:r>
    </w:p>
    <w:p w14:paraId="51860466" w14:textId="77777777" w:rsidR="00515B70" w:rsidRPr="00AE30B1" w:rsidRDefault="00515B70">
      <w:pPr>
        <w:tabs>
          <w:tab w:val="left" w:pos="426"/>
        </w:tabs>
        <w:ind w:right="-680"/>
        <w:jc w:val="both"/>
      </w:pPr>
    </w:p>
    <w:p w14:paraId="51860467" w14:textId="77777777" w:rsidR="00515B70" w:rsidRPr="00AE30B1" w:rsidRDefault="00515B70">
      <w:pPr>
        <w:tabs>
          <w:tab w:val="left" w:pos="426"/>
        </w:tabs>
        <w:ind w:left="1418" w:right="-680" w:hanging="709"/>
        <w:jc w:val="both"/>
      </w:pPr>
      <w:r w:rsidRPr="00AE30B1">
        <w:t xml:space="preserve"> (b)</w:t>
      </w:r>
      <w:r w:rsidRPr="00AE30B1">
        <w:tab/>
      </w:r>
      <w:r w:rsidRPr="00AE30B1">
        <w:rPr>
          <w:i/>
        </w:rPr>
        <w:t>level discount</w:t>
      </w:r>
      <w:r w:rsidRPr="00AE30B1">
        <w:t xml:space="preserve">:  the amount of the discount granted to purchasers who are at the same level of trade as the importer in </w:t>
      </w:r>
      <w:smartTag w:uri="urn:schemas-microsoft-com:office:smarttags" w:element="place">
        <w:smartTag w:uri="urn:schemas-microsoft-com:office:smarttags" w:element="country-region">
          <w:r w:rsidRPr="00AE30B1">
            <w:t>Australia</w:t>
          </w:r>
        </w:smartTag>
      </w:smartTag>
      <w:r w:rsidRPr="00AE30B1">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sidRPr="00AE30B1">
        <w:rPr>
          <w:u w:val="single"/>
        </w:rPr>
        <w:t>a clear pattern</w:t>
      </w:r>
      <w:r w:rsidRPr="00AE30B1">
        <w:t xml:space="preserve"> of pricing be established for the differing trade levels.  Such pattern is demonstrated by a general availability of the discounts to the level - isolated instances would not establish a pattern of availability.      </w:t>
      </w:r>
    </w:p>
    <w:p w14:paraId="51860468" w14:textId="77777777" w:rsidR="00515B70" w:rsidRPr="00AE30B1" w:rsidRDefault="00515B70">
      <w:pPr>
        <w:tabs>
          <w:tab w:val="left" w:pos="142"/>
          <w:tab w:val="left" w:pos="284"/>
        </w:tabs>
        <w:ind w:right="-680"/>
        <w:jc w:val="both"/>
        <w:rPr>
          <w:i/>
        </w:rPr>
      </w:pPr>
    </w:p>
    <w:p w14:paraId="51860469" w14:textId="77777777" w:rsidR="00515B70" w:rsidRPr="00AE30B1" w:rsidRDefault="00515B70" w:rsidP="003735F5">
      <w:pPr>
        <w:ind w:hanging="709"/>
        <w:rPr>
          <w:b/>
        </w:rPr>
      </w:pPr>
      <w:r w:rsidRPr="00AE30B1">
        <w:rPr>
          <w:b/>
        </w:rPr>
        <w:t>4.</w:t>
      </w:r>
      <w:r w:rsidRPr="00AE30B1">
        <w:rPr>
          <w:b/>
        </w:rPr>
        <w:tab/>
        <w:t>Credit</w:t>
      </w:r>
    </w:p>
    <w:p w14:paraId="5186046A" w14:textId="77777777" w:rsidR="00515B70" w:rsidRPr="00AE30B1" w:rsidRDefault="00515B70">
      <w:pPr>
        <w:ind w:right="-680"/>
        <w:jc w:val="both"/>
      </w:pPr>
      <w:r w:rsidRPr="00AE30B1">
        <w:rPr>
          <w:snapToGrid w:val="0"/>
        </w:rPr>
        <w:t xml:space="preserve">The cost of extending credit on domestic sales is not included in the amounts quantified at question D-4.  However, </w:t>
      </w:r>
      <w:r w:rsidR="00786753" w:rsidRPr="00AE30B1">
        <w:rPr>
          <w:snapToGrid w:val="0"/>
        </w:rPr>
        <w:t>the Commission</w:t>
      </w:r>
      <w:r w:rsidRPr="00AE30B1">
        <w:rPr>
          <w:snapToGrid w:val="0"/>
        </w:rPr>
        <w:t xml:space="preserve"> will examine whether a credit adjustment is warranted and determine the amount.  </w:t>
      </w:r>
      <w:r w:rsidRPr="00AE30B1">
        <w:t xml:space="preserve">An adjustment for credit is to be made even if funds are not borrowed to finance the accounts receivable.  </w:t>
      </w:r>
    </w:p>
    <w:p w14:paraId="5186046B" w14:textId="77777777" w:rsidR="00515B70" w:rsidRPr="00AE30B1" w:rsidRDefault="00515B70">
      <w:pPr>
        <w:ind w:right="-680"/>
        <w:jc w:val="both"/>
      </w:pPr>
    </w:p>
    <w:p w14:paraId="5186046C" w14:textId="77777777" w:rsidR="00515B70" w:rsidRPr="00AE30B1" w:rsidRDefault="00515B70">
      <w:pPr>
        <w:spacing w:after="120"/>
        <w:ind w:right="-680"/>
        <w:jc w:val="both"/>
      </w:pPr>
      <w:r w:rsidRPr="00AE30B1">
        <w:t>The interest rate on domestic sales in order of preference is:</w:t>
      </w:r>
    </w:p>
    <w:p w14:paraId="5186046D" w14:textId="3F113B56" w:rsidR="00515B70" w:rsidRPr="00AE30B1" w:rsidRDefault="00515B70" w:rsidP="006C7590">
      <w:pPr>
        <w:numPr>
          <w:ilvl w:val="0"/>
          <w:numId w:val="10"/>
        </w:numPr>
        <w:tabs>
          <w:tab w:val="clear" w:pos="720"/>
          <w:tab w:val="num" w:pos="1560"/>
        </w:tabs>
        <w:spacing w:after="120"/>
        <w:ind w:left="1560" w:right="-680" w:hanging="851"/>
        <w:jc w:val="both"/>
      </w:pPr>
      <w:r w:rsidRPr="00AE30B1">
        <w:t xml:space="preserve">the rate, or average of rates, applying on actual short term </w:t>
      </w:r>
      <w:r w:rsidR="0054038C" w:rsidRPr="00AE30B1">
        <w:t>borrowings</w:t>
      </w:r>
      <w:r w:rsidRPr="00AE30B1">
        <w:t xml:space="preserve"> by the company; or</w:t>
      </w:r>
    </w:p>
    <w:p w14:paraId="5186046E" w14:textId="77777777" w:rsidR="00515B70" w:rsidRPr="00AE30B1" w:rsidRDefault="00515B70" w:rsidP="006C7590">
      <w:pPr>
        <w:numPr>
          <w:ilvl w:val="0"/>
          <w:numId w:val="10"/>
        </w:numPr>
        <w:tabs>
          <w:tab w:val="clear" w:pos="720"/>
          <w:tab w:val="num" w:pos="1560"/>
        </w:tabs>
        <w:spacing w:after="120"/>
        <w:ind w:left="1560" w:right="-680" w:hanging="851"/>
        <w:jc w:val="both"/>
      </w:pPr>
      <w:r w:rsidRPr="00AE30B1">
        <w:t>the prime interest rate prevailing for commercial loans in the country for credit terms that most closely approximate the credit terms on which the sales were made; or</w:t>
      </w:r>
    </w:p>
    <w:p w14:paraId="5186046F" w14:textId="77777777" w:rsidR="00515B70" w:rsidRPr="00AE30B1" w:rsidRDefault="00515B70" w:rsidP="006C7590">
      <w:pPr>
        <w:numPr>
          <w:ilvl w:val="0"/>
          <w:numId w:val="10"/>
        </w:numPr>
        <w:tabs>
          <w:tab w:val="clear" w:pos="720"/>
          <w:tab w:val="num" w:pos="1560"/>
        </w:tabs>
        <w:ind w:left="1560" w:right="-680" w:hanging="851"/>
        <w:jc w:val="both"/>
      </w:pPr>
      <w:r w:rsidRPr="00AE30B1">
        <w:t>such other rate considered appropriate in the circumstances.</w:t>
      </w:r>
    </w:p>
    <w:p w14:paraId="51860470" w14:textId="77777777" w:rsidR="00515B70" w:rsidRPr="00AE30B1" w:rsidRDefault="00515B70">
      <w:pPr>
        <w:tabs>
          <w:tab w:val="num" w:pos="1560"/>
        </w:tabs>
        <w:ind w:left="1560" w:right="-680" w:hanging="851"/>
        <w:jc w:val="both"/>
      </w:pPr>
    </w:p>
    <w:p w14:paraId="51860471" w14:textId="77777777" w:rsidR="00515B70" w:rsidRPr="00AE30B1" w:rsidRDefault="00515B70">
      <w:pPr>
        <w:widowControl w:val="0"/>
        <w:ind w:right="-680"/>
        <w:jc w:val="both"/>
        <w:rPr>
          <w:snapToGrid w:val="0"/>
        </w:rPr>
      </w:pPr>
      <w:r w:rsidRPr="00AE30B1">
        <w:rPr>
          <w:snapToGrid w:val="0"/>
        </w:rPr>
        <w:t>Provide the applicable interest rate over each month of the investigation period.</w:t>
      </w:r>
    </w:p>
    <w:p w14:paraId="51860472" w14:textId="77777777" w:rsidR="00515B70" w:rsidRPr="00AE30B1" w:rsidRDefault="00515B70">
      <w:pPr>
        <w:widowControl w:val="0"/>
        <w:ind w:right="-680"/>
        <w:jc w:val="both"/>
        <w:rPr>
          <w:snapToGrid w:val="0"/>
        </w:rPr>
      </w:pPr>
    </w:p>
    <w:p w14:paraId="51860473" w14:textId="77777777" w:rsidR="00515B70" w:rsidRPr="00AE30B1" w:rsidRDefault="00515B70">
      <w:pPr>
        <w:ind w:right="-680"/>
      </w:pPr>
      <w:r w:rsidRPr="00AE30B1">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51860474" w14:textId="77777777" w:rsidR="00515B70" w:rsidRPr="00AE30B1" w:rsidRDefault="00515B70">
      <w:pPr>
        <w:tabs>
          <w:tab w:val="left" w:pos="142"/>
          <w:tab w:val="left" w:pos="284"/>
        </w:tabs>
        <w:ind w:right="-680"/>
        <w:jc w:val="both"/>
      </w:pPr>
    </w:p>
    <w:p w14:paraId="51860475" w14:textId="77777777" w:rsidR="00515B70" w:rsidRPr="00AE30B1" w:rsidRDefault="00515B70">
      <w:pPr>
        <w:ind w:right="-680"/>
        <w:jc w:val="both"/>
      </w:pPr>
      <w:r w:rsidRPr="00AE30B1">
        <w:t>Where there is no fixed credit period agreed at the time of sale the period of credit is determined on the facts available.  For example, where payment is made using an open account system</w:t>
      </w:r>
      <w:r w:rsidRPr="00AE30B1">
        <w:rPr>
          <w:rStyle w:val="FootnoteReference"/>
        </w:rPr>
        <w:footnoteReference w:id="5"/>
      </w:r>
      <w:r w:rsidRPr="00AE30B1">
        <w:t>, the average credit period may be determined as follows:</w:t>
      </w:r>
    </w:p>
    <w:p w14:paraId="51860476" w14:textId="77777777" w:rsidR="00515B70" w:rsidRPr="00AE30B1" w:rsidRDefault="00515B70">
      <w:pPr>
        <w:ind w:right="-680"/>
        <w:jc w:val="both"/>
      </w:pPr>
    </w:p>
    <w:p w14:paraId="51860477" w14:textId="77777777" w:rsidR="00515B70" w:rsidRPr="00AE30B1" w:rsidRDefault="00515B70" w:rsidP="006C7590">
      <w:pPr>
        <w:numPr>
          <w:ilvl w:val="0"/>
          <w:numId w:val="12"/>
        </w:numPr>
        <w:ind w:right="-680" w:firstLine="349"/>
        <w:jc w:val="both"/>
        <w:rPr>
          <w:i/>
        </w:rPr>
      </w:pPr>
      <w:r w:rsidRPr="00AE30B1">
        <w:rPr>
          <w:i/>
        </w:rPr>
        <w:t>Calculate an accounts receivable turnover ratio</w:t>
      </w:r>
    </w:p>
    <w:p w14:paraId="51860478" w14:textId="77777777" w:rsidR="00515B70" w:rsidRPr="00AE30B1" w:rsidRDefault="00515B70">
      <w:pPr>
        <w:ind w:right="-680"/>
        <w:jc w:val="both"/>
      </w:pPr>
    </w:p>
    <w:p w14:paraId="51860479" w14:textId="77777777" w:rsidR="00515B70" w:rsidRPr="00AE30B1" w:rsidRDefault="00515B70">
      <w:pPr>
        <w:ind w:right="-680"/>
        <w:jc w:val="both"/>
      </w:pPr>
      <w:r w:rsidRPr="00AE30B1">
        <w:t>This ratio equals the total credit sales divided by average accounts receivable.</w:t>
      </w:r>
    </w:p>
    <w:p w14:paraId="5186047A" w14:textId="77777777" w:rsidR="00515B70" w:rsidRPr="00AE30B1" w:rsidRDefault="00515B70">
      <w:pPr>
        <w:ind w:right="-680"/>
        <w:jc w:val="both"/>
      </w:pPr>
      <w:r w:rsidRPr="00AE30B1">
        <w:lastRenderedPageBreak/>
        <w:t>(It is a measure of how many times the average receivables balance is converted into cash during the year).</w:t>
      </w:r>
    </w:p>
    <w:p w14:paraId="5186047B" w14:textId="77777777" w:rsidR="00515B70" w:rsidRPr="00AE30B1" w:rsidRDefault="00515B70">
      <w:pPr>
        <w:pStyle w:val="BodyTextIndent2"/>
        <w:ind w:left="0" w:right="-680"/>
        <w:jc w:val="both"/>
      </w:pPr>
    </w:p>
    <w:p w14:paraId="5186047C" w14:textId="77777777" w:rsidR="00515B70" w:rsidRPr="00AE30B1" w:rsidRDefault="00515B70">
      <w:pPr>
        <w:pStyle w:val="BodyTextIndent2"/>
        <w:ind w:left="709" w:right="-680" w:firstLine="0"/>
        <w:jc w:val="both"/>
      </w:pPr>
      <w:r w:rsidRPr="00AE30B1">
        <w:t xml:space="preserve">In calculating the accounts receivable turnover ratio, credit sales should be used in the numerator whenever the amount is available from the financial statements.  Otherwise net sales revenue may be used in the numerator.  </w:t>
      </w:r>
    </w:p>
    <w:p w14:paraId="5186047D" w14:textId="77777777" w:rsidR="00515B70" w:rsidRPr="00AE30B1" w:rsidRDefault="00515B70">
      <w:pPr>
        <w:pStyle w:val="BodyTextIndent2"/>
        <w:ind w:left="709" w:right="-680" w:firstLine="0"/>
        <w:jc w:val="both"/>
      </w:pPr>
    </w:p>
    <w:p w14:paraId="5186047E" w14:textId="77777777" w:rsidR="00515B70" w:rsidRPr="00AE30B1" w:rsidRDefault="00515B70">
      <w:pPr>
        <w:pStyle w:val="BodyTextIndent2"/>
        <w:spacing w:after="120"/>
        <w:ind w:left="709" w:right="-680" w:firstLine="0"/>
        <w:jc w:val="both"/>
      </w:pPr>
      <w:r w:rsidRPr="00AE30B1">
        <w:t>An average accounts receivable over the year is used in the denominator.  This may be calculated by:</w:t>
      </w:r>
    </w:p>
    <w:p w14:paraId="5186047F" w14:textId="77777777" w:rsidR="00515B70" w:rsidRPr="00AE30B1" w:rsidRDefault="00515B70" w:rsidP="006C7590">
      <w:pPr>
        <w:pStyle w:val="BodyTextIndent2"/>
        <w:numPr>
          <w:ilvl w:val="0"/>
          <w:numId w:val="10"/>
        </w:numPr>
        <w:tabs>
          <w:tab w:val="clear" w:pos="720"/>
          <w:tab w:val="num" w:pos="1418"/>
        </w:tabs>
        <w:spacing w:after="120"/>
        <w:ind w:left="1418" w:right="-680" w:hanging="709"/>
        <w:jc w:val="both"/>
      </w:pPr>
      <w:r w:rsidRPr="00AE30B1">
        <w:t>using opening accounts receivable at beginning of period plus closing accounts receivable at end of period divided by 2, or</w:t>
      </w:r>
    </w:p>
    <w:p w14:paraId="51860480" w14:textId="77777777" w:rsidR="00515B70" w:rsidRPr="00AE30B1" w:rsidRDefault="00515B70" w:rsidP="006C7590">
      <w:pPr>
        <w:pStyle w:val="BodyTextIndent2"/>
        <w:numPr>
          <w:ilvl w:val="0"/>
          <w:numId w:val="10"/>
        </w:numPr>
        <w:spacing w:after="120"/>
        <w:ind w:left="709" w:right="-680" w:firstLine="0"/>
        <w:jc w:val="both"/>
      </w:pPr>
      <w:r w:rsidRPr="00AE30B1">
        <w:t>total monthly receivables divided by 12.</w:t>
      </w:r>
    </w:p>
    <w:p w14:paraId="51860481" w14:textId="77777777" w:rsidR="00515B70" w:rsidRPr="00AE30B1" w:rsidRDefault="00515B70">
      <w:pPr>
        <w:pStyle w:val="BodyTextIndent2"/>
        <w:ind w:left="0" w:right="-680"/>
        <w:jc w:val="both"/>
      </w:pPr>
    </w:p>
    <w:p w14:paraId="51860482" w14:textId="77777777" w:rsidR="00515B70" w:rsidRPr="00AE30B1" w:rsidRDefault="00515B70" w:rsidP="006C7590">
      <w:pPr>
        <w:numPr>
          <w:ilvl w:val="0"/>
          <w:numId w:val="12"/>
        </w:numPr>
        <w:ind w:right="-680" w:firstLine="349"/>
        <w:jc w:val="both"/>
        <w:rPr>
          <w:i/>
        </w:rPr>
      </w:pPr>
      <w:r w:rsidRPr="00AE30B1">
        <w:rPr>
          <w:i/>
        </w:rPr>
        <w:t>Calculate the average credit period</w:t>
      </w:r>
    </w:p>
    <w:p w14:paraId="51860483" w14:textId="77777777" w:rsidR="00515B70" w:rsidRPr="00AE30B1" w:rsidRDefault="00515B70">
      <w:pPr>
        <w:ind w:right="-680"/>
        <w:jc w:val="both"/>
      </w:pPr>
    </w:p>
    <w:p w14:paraId="51860484" w14:textId="77777777" w:rsidR="00515B70" w:rsidRPr="00AE30B1" w:rsidRDefault="00515B70">
      <w:pPr>
        <w:ind w:right="-680"/>
        <w:jc w:val="both"/>
      </w:pPr>
      <w:r w:rsidRPr="00AE30B1">
        <w:t>The average credit period equals 365 divided by the accounts receivable turnover ratio determined above at 1.</w:t>
      </w:r>
    </w:p>
    <w:p w14:paraId="51860485" w14:textId="77777777" w:rsidR="00515B70" w:rsidRPr="00AE30B1" w:rsidRDefault="00515B70">
      <w:pPr>
        <w:ind w:right="-680"/>
        <w:jc w:val="both"/>
      </w:pPr>
    </w:p>
    <w:p w14:paraId="51860486" w14:textId="77777777" w:rsidR="00515B70" w:rsidRPr="00AE30B1" w:rsidRDefault="00515B70">
      <w:pPr>
        <w:ind w:right="-680"/>
        <w:jc w:val="both"/>
      </w:pPr>
      <w:r w:rsidRPr="00AE30B1">
        <w:t xml:space="preserve">The resulting average credit period should be tested against randomly selected transactions to support the approximation. </w:t>
      </w:r>
    </w:p>
    <w:p w14:paraId="51860487" w14:textId="77777777" w:rsidR="00515B70" w:rsidRPr="00AE30B1" w:rsidRDefault="00515B70">
      <w:pPr>
        <w:ind w:right="-680"/>
        <w:jc w:val="both"/>
      </w:pPr>
    </w:p>
    <w:p w14:paraId="51860488" w14:textId="77777777" w:rsidR="00515B70" w:rsidRPr="00AE30B1" w:rsidRDefault="00515B70">
      <w:pPr>
        <w:widowControl w:val="0"/>
        <w:ind w:left="0" w:right="-680"/>
        <w:jc w:val="both"/>
        <w:rPr>
          <w:i/>
          <w:snapToGrid w:val="0"/>
        </w:rPr>
      </w:pPr>
      <w:r w:rsidRPr="00AE30B1">
        <w:rPr>
          <w:i/>
          <w:snapToGrid w:val="0"/>
        </w:rPr>
        <w:t xml:space="preserve">The following items are identified in the amounts quantified at question D-4: </w:t>
      </w:r>
    </w:p>
    <w:p w14:paraId="51860489" w14:textId="77777777" w:rsidR="00515B70" w:rsidRPr="00AE30B1" w:rsidRDefault="00515B70">
      <w:pPr>
        <w:tabs>
          <w:tab w:val="left" w:pos="142"/>
          <w:tab w:val="left" w:pos="284"/>
        </w:tabs>
        <w:ind w:right="-680"/>
        <w:jc w:val="both"/>
      </w:pPr>
    </w:p>
    <w:p w14:paraId="5186048A" w14:textId="77777777" w:rsidR="00515B70" w:rsidRPr="00AE30B1" w:rsidRDefault="00515B70" w:rsidP="003735F5">
      <w:pPr>
        <w:ind w:hanging="709"/>
        <w:rPr>
          <w:b/>
        </w:rPr>
      </w:pPr>
      <w:r w:rsidRPr="00AE30B1">
        <w:rPr>
          <w:b/>
        </w:rPr>
        <w:t>5.</w:t>
      </w:r>
      <w:r w:rsidRPr="00AE30B1">
        <w:rPr>
          <w:b/>
        </w:rPr>
        <w:tab/>
        <w:t xml:space="preserve">Transportation      </w:t>
      </w:r>
    </w:p>
    <w:p w14:paraId="5186048B" w14:textId="77777777" w:rsidR="00515B70" w:rsidRPr="00AE30B1" w:rsidRDefault="00515B70">
      <w:pPr>
        <w:widowControl w:val="0"/>
        <w:ind w:right="57"/>
        <w:jc w:val="both"/>
        <w:rPr>
          <w:snapToGrid w:val="0"/>
        </w:rPr>
      </w:pPr>
      <w:r w:rsidRPr="00AE30B1">
        <w:rPr>
          <w:snapToGrid w:val="0"/>
        </w:rPr>
        <w:t>Explain how you have quantified the amount of inland transportation associated with the domestic sales (</w:t>
      </w:r>
      <w:r w:rsidRPr="00AE30B1">
        <w:rPr>
          <w:b/>
          <w:snapToGrid w:val="0"/>
        </w:rPr>
        <w:t>“Inland transportation Costs”</w:t>
      </w:r>
      <w:r w:rsidRPr="00AE30B1">
        <w:rPr>
          <w:snapToGrid w:val="0"/>
        </w:rPr>
        <w:t>).  Identify the general ledger account where the expense is located.  If the amount has been determined from contractual arrangements, not from an account item, provide details and evidence of payment.</w:t>
      </w:r>
    </w:p>
    <w:p w14:paraId="5186048C" w14:textId="77777777" w:rsidR="00515B70" w:rsidRPr="00AE30B1" w:rsidRDefault="00515B70">
      <w:pPr>
        <w:tabs>
          <w:tab w:val="left" w:pos="142"/>
          <w:tab w:val="left" w:pos="284"/>
        </w:tabs>
        <w:ind w:right="-680"/>
        <w:jc w:val="both"/>
      </w:pPr>
    </w:p>
    <w:p w14:paraId="5186048D" w14:textId="77777777" w:rsidR="00515B70" w:rsidRPr="00AE30B1" w:rsidRDefault="00515B70" w:rsidP="003735F5">
      <w:pPr>
        <w:ind w:hanging="709"/>
        <w:rPr>
          <w:b/>
        </w:rPr>
      </w:pPr>
      <w:r w:rsidRPr="00AE30B1">
        <w:rPr>
          <w:b/>
        </w:rPr>
        <w:t>6.</w:t>
      </w:r>
      <w:r w:rsidRPr="00AE30B1">
        <w:rPr>
          <w:b/>
        </w:rPr>
        <w:tab/>
        <w:t xml:space="preserve">Handling, loading and ancillary expenses    </w:t>
      </w:r>
    </w:p>
    <w:p w14:paraId="5186048E" w14:textId="77777777" w:rsidR="00515B70" w:rsidRPr="00AE30B1" w:rsidRDefault="00515B70">
      <w:pPr>
        <w:widowControl w:val="0"/>
        <w:ind w:right="57"/>
        <w:jc w:val="both"/>
        <w:rPr>
          <w:snapToGrid w:val="0"/>
        </w:rPr>
      </w:pPr>
      <w:r w:rsidRPr="00AE30B1">
        <w:rPr>
          <w:snapToGrid w:val="0"/>
        </w:rPr>
        <w:t>List all charges that are included in the domestic price and explain how they have been quantified (</w:t>
      </w:r>
      <w:r w:rsidRPr="00AE30B1">
        <w:rPr>
          <w:b/>
          <w:snapToGrid w:val="0"/>
        </w:rPr>
        <w:t>“Handling, loading and ancillary Expenses”</w:t>
      </w:r>
      <w:r w:rsidRPr="00AE30B1">
        <w:rPr>
          <w:snapToGrid w:val="0"/>
          <w:sz w:val="20"/>
        </w:rPr>
        <w:t>)</w:t>
      </w:r>
      <w:r w:rsidRPr="00AE30B1">
        <w:rPr>
          <w:snapToGrid w:val="0"/>
        </w:rPr>
        <w:t xml:space="preserve">.  Identify the general ledger account where the expense is located. If the amounts have been determined using actual observations, not from a relevant account item, provide details.     </w:t>
      </w:r>
    </w:p>
    <w:p w14:paraId="5186048F" w14:textId="77777777" w:rsidR="00515B70" w:rsidRPr="00AE30B1" w:rsidRDefault="00515B70">
      <w:pPr>
        <w:ind w:right="-680"/>
        <w:jc w:val="both"/>
        <w:rPr>
          <w:u w:val="single"/>
        </w:rPr>
      </w:pPr>
    </w:p>
    <w:p w14:paraId="51860490" w14:textId="77777777" w:rsidR="00515B70" w:rsidRPr="00AE30B1" w:rsidRDefault="00515B70" w:rsidP="003735F5">
      <w:pPr>
        <w:ind w:hanging="709"/>
        <w:rPr>
          <w:b/>
        </w:rPr>
      </w:pPr>
      <w:r w:rsidRPr="00AE30B1">
        <w:rPr>
          <w:b/>
        </w:rPr>
        <w:t>7.</w:t>
      </w:r>
      <w:r w:rsidRPr="00AE30B1">
        <w:rPr>
          <w:b/>
        </w:rPr>
        <w:tab/>
        <w:t>Packing</w:t>
      </w:r>
    </w:p>
    <w:p w14:paraId="51860491" w14:textId="77777777" w:rsidR="00515B70" w:rsidRPr="00AE30B1" w:rsidRDefault="00515B70">
      <w:pPr>
        <w:ind w:right="-680"/>
      </w:pPr>
      <w:r w:rsidRPr="00AE30B1">
        <w:t xml:space="preserve">List material and labour costs associated with packing the domestically sold product.  Describe how the packing method differs from sales on the domestic market, for each model.  Report the amount in the listing in the column headed </w:t>
      </w:r>
      <w:r w:rsidRPr="00AE30B1">
        <w:rPr>
          <w:b/>
        </w:rPr>
        <w:t>“</w:t>
      </w:r>
      <w:r w:rsidRPr="00AE30B1">
        <w:rPr>
          <w:b/>
          <w:snapToGrid w:val="0"/>
        </w:rPr>
        <w:t>Packing”</w:t>
      </w:r>
      <w:r w:rsidRPr="00AE30B1">
        <w:t>.</w:t>
      </w:r>
    </w:p>
    <w:p w14:paraId="51860492" w14:textId="77777777" w:rsidR="00515B70" w:rsidRPr="00AE30B1" w:rsidRDefault="00515B70">
      <w:pPr>
        <w:ind w:right="-680"/>
      </w:pPr>
    </w:p>
    <w:p w14:paraId="51860493" w14:textId="77777777" w:rsidR="00515B70" w:rsidRPr="00AE30B1" w:rsidRDefault="00515B70" w:rsidP="003735F5">
      <w:pPr>
        <w:ind w:hanging="709"/>
        <w:rPr>
          <w:b/>
        </w:rPr>
      </w:pPr>
      <w:r w:rsidRPr="00AE30B1">
        <w:rPr>
          <w:b/>
        </w:rPr>
        <w:t>8.</w:t>
      </w:r>
      <w:r w:rsidRPr="00AE30B1">
        <w:rPr>
          <w:b/>
        </w:rPr>
        <w:tab/>
        <w:t>Commissions</w:t>
      </w:r>
    </w:p>
    <w:p w14:paraId="51860494" w14:textId="77777777" w:rsidR="00515B70" w:rsidRPr="00AE30B1" w:rsidRDefault="00515B70">
      <w:pPr>
        <w:widowControl w:val="0"/>
        <w:spacing w:after="120"/>
        <w:ind w:left="720" w:right="-680" w:hanging="11"/>
        <w:jc w:val="both"/>
        <w:rPr>
          <w:snapToGrid w:val="0"/>
        </w:rPr>
      </w:pPr>
      <w:r w:rsidRPr="00AE30B1">
        <w:rPr>
          <w:snapToGrid w:val="0"/>
        </w:rPr>
        <w:t xml:space="preserve">For any commissions paid in relation to the domestic sales: </w:t>
      </w:r>
    </w:p>
    <w:p w14:paraId="51860495" w14:textId="77777777" w:rsidR="00515B70" w:rsidRPr="00AE30B1" w:rsidRDefault="00515B70">
      <w:pPr>
        <w:widowControl w:val="0"/>
        <w:spacing w:after="120"/>
        <w:ind w:left="720" w:right="-680" w:hanging="11"/>
        <w:jc w:val="both"/>
        <w:rPr>
          <w:snapToGrid w:val="0"/>
        </w:rPr>
      </w:pPr>
      <w:r w:rsidRPr="00AE30B1">
        <w:rPr>
          <w:snapToGrid w:val="0"/>
        </w:rPr>
        <w:t>-</w:t>
      </w:r>
      <w:r w:rsidRPr="00AE30B1">
        <w:rPr>
          <w:snapToGrid w:val="0"/>
        </w:rPr>
        <w:tab/>
        <w:t xml:space="preserve">provide a description </w:t>
      </w:r>
    </w:p>
    <w:p w14:paraId="51860496" w14:textId="77777777" w:rsidR="00515B70" w:rsidRPr="00AE30B1" w:rsidRDefault="00515B70">
      <w:pPr>
        <w:ind w:left="720" w:right="-680" w:hanging="11"/>
      </w:pPr>
      <w:r w:rsidRPr="00AE30B1">
        <w:t>-</w:t>
      </w:r>
      <w:r w:rsidRPr="00AE30B1">
        <w:tab/>
        <w:t>explain the terms and conditions that must be met.</w:t>
      </w:r>
    </w:p>
    <w:p w14:paraId="51860497" w14:textId="77777777" w:rsidR="00515B70" w:rsidRPr="00AE30B1" w:rsidRDefault="00515B70">
      <w:pPr>
        <w:ind w:right="-680"/>
        <w:rPr>
          <w:snapToGrid w:val="0"/>
        </w:rPr>
      </w:pPr>
    </w:p>
    <w:p w14:paraId="51860498" w14:textId="77777777" w:rsidR="00A7714F" w:rsidRPr="00AE30B1" w:rsidRDefault="00515B70" w:rsidP="000D5213">
      <w:pPr>
        <w:ind w:right="-680"/>
      </w:pPr>
      <w:r w:rsidRPr="00AE30B1">
        <w:t>Report the amount in the sales listing under the column headed “</w:t>
      </w:r>
      <w:r w:rsidRPr="00AE30B1">
        <w:rPr>
          <w:b/>
          <w:snapToGrid w:val="0"/>
        </w:rPr>
        <w:t>Commissions”</w:t>
      </w:r>
      <w:r w:rsidRPr="00AE30B1">
        <w:t>.  Identify the general ledger account where the expense is located.</w:t>
      </w:r>
    </w:p>
    <w:p w14:paraId="51860499" w14:textId="77777777" w:rsidR="00A7714F" w:rsidRPr="00AE30B1" w:rsidRDefault="00A7714F">
      <w:pPr>
        <w:pStyle w:val="Header"/>
        <w:tabs>
          <w:tab w:val="clear" w:pos="4153"/>
          <w:tab w:val="clear" w:pos="8306"/>
        </w:tabs>
        <w:ind w:right="-680"/>
      </w:pPr>
    </w:p>
    <w:p w14:paraId="43DA6DB2" w14:textId="166E8FB0" w:rsidR="001B1B53" w:rsidRPr="00AE30B1" w:rsidRDefault="001B1B53">
      <w:pPr>
        <w:keepLines w:val="0"/>
        <w:ind w:left="0"/>
        <w:rPr>
          <w:b/>
        </w:rPr>
      </w:pPr>
      <w:bookmarkStart w:id="87" w:name="_GoBack"/>
      <w:bookmarkEnd w:id="87"/>
    </w:p>
    <w:p w14:paraId="5186049A" w14:textId="1657DD88" w:rsidR="00515B70" w:rsidRPr="00AE30B1" w:rsidRDefault="00515B70" w:rsidP="003735F5">
      <w:pPr>
        <w:ind w:hanging="709"/>
        <w:rPr>
          <w:b/>
        </w:rPr>
      </w:pPr>
      <w:r w:rsidRPr="00AE30B1">
        <w:rPr>
          <w:b/>
        </w:rPr>
        <w:t>9.</w:t>
      </w:r>
      <w:r w:rsidRPr="00AE30B1">
        <w:rPr>
          <w:b/>
        </w:rPr>
        <w:tab/>
        <w:t xml:space="preserve">Warranties, guarantees, and after sales services  </w:t>
      </w:r>
    </w:p>
    <w:p w14:paraId="5186049B" w14:textId="77777777" w:rsidR="00515B70" w:rsidRPr="00AE30B1" w:rsidRDefault="00515B70">
      <w:pPr>
        <w:widowControl w:val="0"/>
        <w:ind w:right="57"/>
        <w:jc w:val="both"/>
      </w:pPr>
      <w:r w:rsidRPr="00AE30B1">
        <w:t>List the costs incurred.  Show relevant sales contracts.  Show how you calculated the expenses (</w:t>
      </w:r>
      <w:r w:rsidRPr="00AE30B1">
        <w:rPr>
          <w:b/>
        </w:rPr>
        <w:t>“</w:t>
      </w:r>
      <w:r w:rsidRPr="00AE30B1">
        <w:rPr>
          <w:b/>
          <w:snapToGrid w:val="0"/>
        </w:rPr>
        <w:t>Warranty &amp; Guarantee expenses”</w:t>
      </w:r>
      <w:r w:rsidRPr="00AE30B1">
        <w:t xml:space="preserve"> and </w:t>
      </w:r>
      <w:r w:rsidRPr="00AE30B1">
        <w:rPr>
          <w:b/>
        </w:rPr>
        <w:t>“</w:t>
      </w:r>
      <w:r w:rsidRPr="00AE30B1">
        <w:rPr>
          <w:b/>
          <w:snapToGrid w:val="0"/>
        </w:rPr>
        <w:t>Technical assistance &amp; other services”</w:t>
      </w:r>
      <w:r w:rsidRPr="00AE30B1">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5186049C" w14:textId="77777777" w:rsidR="00515B70" w:rsidRPr="00AE30B1" w:rsidRDefault="00515B70">
      <w:pPr>
        <w:ind w:right="-680"/>
      </w:pPr>
    </w:p>
    <w:p w14:paraId="5186049D" w14:textId="77777777" w:rsidR="00515B70" w:rsidRPr="00AE30B1" w:rsidRDefault="00515B70" w:rsidP="003735F5">
      <w:pPr>
        <w:ind w:hanging="709"/>
        <w:rPr>
          <w:b/>
        </w:rPr>
      </w:pPr>
      <w:r w:rsidRPr="00AE30B1">
        <w:rPr>
          <w:b/>
        </w:rPr>
        <w:t>10.</w:t>
      </w:r>
      <w:r w:rsidRPr="00AE30B1">
        <w:rPr>
          <w:b/>
        </w:rPr>
        <w:tab/>
        <w:t>Other factors</w:t>
      </w:r>
    </w:p>
    <w:p w14:paraId="5186049E" w14:textId="77777777" w:rsidR="00515B70" w:rsidRPr="00AE30B1" w:rsidRDefault="00515B70">
      <w:pPr>
        <w:spacing w:after="120"/>
        <w:ind w:right="-680"/>
      </w:pPr>
      <w:r w:rsidRPr="00AE30B1">
        <w:t xml:space="preserve">There may be other factors for which an adjustment is required if the costs affect price comparability – these are identified in the column headed </w:t>
      </w:r>
      <w:r w:rsidRPr="00AE30B1">
        <w:rPr>
          <w:b/>
        </w:rPr>
        <w:t>“</w:t>
      </w:r>
      <w:r w:rsidRPr="00AE30B1">
        <w:rPr>
          <w:b/>
          <w:snapToGrid w:val="0"/>
        </w:rPr>
        <w:t>Other factors”</w:t>
      </w:r>
      <w:r w:rsidRPr="00AE30B1">
        <w:t>.  List the factors and show how each has been quantified in per unit terms.  For example:</w:t>
      </w:r>
    </w:p>
    <w:p w14:paraId="5186049F" w14:textId="77777777" w:rsidR="00515B70" w:rsidRPr="00AE30B1" w:rsidRDefault="00515B70">
      <w:pPr>
        <w:spacing w:after="120"/>
        <w:ind w:left="1418" w:right="-680" w:hanging="709"/>
      </w:pPr>
      <w:r w:rsidRPr="00AE30B1">
        <w:t>-</w:t>
      </w:r>
      <w:r w:rsidRPr="00AE30B1">
        <w:tab/>
      </w:r>
      <w:r w:rsidRPr="00AE30B1">
        <w:rPr>
          <w:i/>
        </w:rPr>
        <w:t>inventory carrying cost</w:t>
      </w:r>
      <w:r w:rsidRPr="00AE30B1">
        <w:t>: describe how the products are stored prior to sale and show data relating to the average length of time in inventory.  Indicate the interest rate used;</w:t>
      </w:r>
    </w:p>
    <w:p w14:paraId="518604A0" w14:textId="77777777" w:rsidR="00515B70" w:rsidRPr="00AE30B1" w:rsidRDefault="00515B70">
      <w:pPr>
        <w:spacing w:after="120"/>
        <w:ind w:left="1418" w:right="-680" w:hanging="709"/>
      </w:pPr>
      <w:r w:rsidRPr="00AE30B1">
        <w:t>-</w:t>
      </w:r>
      <w:r w:rsidRPr="00AE30B1">
        <w:tab/>
      </w:r>
      <w:r w:rsidRPr="00AE30B1">
        <w:rPr>
          <w:i/>
        </w:rPr>
        <w:t>warehousing expense</w:t>
      </w:r>
      <w:r w:rsidRPr="00AE30B1">
        <w:t>: an expense incurred at the distribution point;</w:t>
      </w:r>
    </w:p>
    <w:p w14:paraId="518604A1" w14:textId="77777777" w:rsidR="00515B70" w:rsidRPr="00AE30B1" w:rsidRDefault="00515B70">
      <w:pPr>
        <w:spacing w:after="120"/>
        <w:ind w:left="1418" w:right="-680" w:hanging="709"/>
      </w:pPr>
      <w:r w:rsidRPr="00AE30B1">
        <w:t>-</w:t>
      </w:r>
      <w:r w:rsidRPr="00AE30B1">
        <w:tab/>
      </w:r>
      <w:r w:rsidRPr="00AE30B1">
        <w:rPr>
          <w:i/>
        </w:rPr>
        <w:t>royalty and patent fees</w:t>
      </w:r>
      <w:r w:rsidRPr="00AE30B1">
        <w:t>: describe each payment as a result of production or sale, including the key terms of the agreement;</w:t>
      </w:r>
    </w:p>
    <w:p w14:paraId="518604A2" w14:textId="77777777" w:rsidR="00515B70" w:rsidRPr="00AE30B1" w:rsidRDefault="00515B70">
      <w:pPr>
        <w:spacing w:after="120"/>
        <w:ind w:left="1418" w:right="-680" w:hanging="709"/>
      </w:pPr>
      <w:r w:rsidRPr="00AE30B1">
        <w:t>-</w:t>
      </w:r>
      <w:r w:rsidRPr="00AE30B1">
        <w:tab/>
      </w:r>
      <w:r w:rsidRPr="00AE30B1">
        <w:rPr>
          <w:i/>
        </w:rPr>
        <w:t>advertising</w:t>
      </w:r>
      <w:r w:rsidRPr="00AE30B1">
        <w:t>; and</w:t>
      </w:r>
    </w:p>
    <w:p w14:paraId="518604A3" w14:textId="77777777" w:rsidR="00515B70" w:rsidRPr="00AE30B1" w:rsidRDefault="00515B70">
      <w:pPr>
        <w:spacing w:after="120"/>
        <w:ind w:left="1418" w:right="-680" w:hanging="709"/>
      </w:pPr>
      <w:r w:rsidRPr="00AE30B1">
        <w:t>-</w:t>
      </w:r>
      <w:r w:rsidRPr="00AE30B1">
        <w:tab/>
      </w:r>
      <w:r w:rsidRPr="00AE30B1">
        <w:rPr>
          <w:i/>
        </w:rPr>
        <w:t>bad debt</w:t>
      </w:r>
      <w:r w:rsidRPr="00AE30B1">
        <w:t>.</w:t>
      </w:r>
    </w:p>
    <w:p w14:paraId="518604A4" w14:textId="77777777" w:rsidR="00515B70" w:rsidRPr="00AE30B1" w:rsidRDefault="00515B70">
      <w:pPr>
        <w:pStyle w:val="Header"/>
        <w:tabs>
          <w:tab w:val="clear" w:pos="4153"/>
          <w:tab w:val="clear" w:pos="8306"/>
        </w:tabs>
        <w:ind w:right="-680"/>
      </w:pPr>
    </w:p>
    <w:p w14:paraId="518604A5" w14:textId="77777777" w:rsidR="00515B70" w:rsidRPr="00AE30B1" w:rsidRDefault="00515B70">
      <w:pPr>
        <w:pStyle w:val="Heading2"/>
        <w:ind w:right="-680"/>
      </w:pPr>
      <w:bookmarkStart w:id="88" w:name="_Toc506971841"/>
      <w:bookmarkStart w:id="89" w:name="_Toc219017569"/>
      <w:bookmarkStart w:id="90" w:name="_Toc471290204"/>
      <w:r w:rsidRPr="00AE30B1">
        <w:t>E-3</w:t>
      </w:r>
      <w:r w:rsidRPr="00AE30B1">
        <w:tab/>
        <w:t>Duplication</w:t>
      </w:r>
      <w:bookmarkEnd w:id="88"/>
      <w:bookmarkEnd w:id="89"/>
      <w:bookmarkEnd w:id="90"/>
    </w:p>
    <w:p w14:paraId="518604A6" w14:textId="77777777" w:rsidR="00515B70" w:rsidRPr="00AE30B1" w:rsidRDefault="00515B70">
      <w:pPr>
        <w:keepNext/>
        <w:ind w:right="-680"/>
        <w:jc w:val="both"/>
      </w:pPr>
    </w:p>
    <w:p w14:paraId="518604A7" w14:textId="77777777" w:rsidR="00515B70" w:rsidRPr="00AE30B1" w:rsidRDefault="00515B70">
      <w:pPr>
        <w:ind w:right="-680"/>
        <w:jc w:val="both"/>
      </w:pPr>
      <w:r w:rsidRPr="00AE30B1">
        <w:t xml:space="preserve">In calculating the amount of the adjustments you must ensure that there is no duplication.  </w:t>
      </w:r>
    </w:p>
    <w:p w14:paraId="518604A8" w14:textId="77777777" w:rsidR="00515B70" w:rsidRPr="00AE30B1" w:rsidRDefault="00515B70">
      <w:pPr>
        <w:ind w:right="-680"/>
        <w:jc w:val="both"/>
      </w:pPr>
    </w:p>
    <w:p w14:paraId="518604A9" w14:textId="77777777" w:rsidR="00515B70" w:rsidRPr="00AE30B1" w:rsidRDefault="00515B70">
      <w:pPr>
        <w:spacing w:after="120"/>
        <w:ind w:right="-680"/>
        <w:jc w:val="both"/>
      </w:pPr>
      <w:r w:rsidRPr="00AE30B1">
        <w:t>For example:</w:t>
      </w:r>
    </w:p>
    <w:p w14:paraId="518604AA" w14:textId="77777777" w:rsidR="00515B70" w:rsidRPr="00AE30B1" w:rsidRDefault="00515B70">
      <w:pPr>
        <w:spacing w:after="120"/>
        <w:ind w:left="1418" w:right="-680" w:hanging="709"/>
        <w:jc w:val="both"/>
      </w:pPr>
      <w:r w:rsidRPr="00AE30B1">
        <w:t>-</w:t>
      </w:r>
      <w:r w:rsidRPr="00AE30B1">
        <w:tab/>
        <w:t>adjustments for level of trade, quantity or other discounts may overlap, or</w:t>
      </w:r>
    </w:p>
    <w:p w14:paraId="518604AB" w14:textId="77777777" w:rsidR="00515B70" w:rsidRPr="00AE30B1" w:rsidRDefault="00515B70">
      <w:pPr>
        <w:ind w:left="1418" w:right="-680" w:hanging="709"/>
        <w:jc w:val="both"/>
      </w:pPr>
      <w:r w:rsidRPr="00AE30B1">
        <w:t>-</w:t>
      </w:r>
      <w:r w:rsidRPr="00AE30B1">
        <w:tab/>
        <w:t>calculation of the amount of the difference for level of trade may be based upon selling expenses such as salesperson’s salaries, promotion expenses, commissions, and travel expenses.</w:t>
      </w:r>
    </w:p>
    <w:p w14:paraId="518604AC" w14:textId="77777777" w:rsidR="00515B70" w:rsidRPr="00AE30B1" w:rsidRDefault="00515B70">
      <w:pPr>
        <w:ind w:right="-680"/>
        <w:jc w:val="both"/>
      </w:pPr>
    </w:p>
    <w:p w14:paraId="518604AD" w14:textId="77777777" w:rsidR="00515B70" w:rsidRPr="00AE30B1" w:rsidRDefault="00515B70" w:rsidP="00F253E2">
      <w:pPr>
        <w:spacing w:after="120"/>
        <w:ind w:right="-680"/>
        <w:jc w:val="both"/>
      </w:pPr>
      <w:r w:rsidRPr="00AE30B1">
        <w:t xml:space="preserve">Separate adjustment items must avoid duplication.  </w:t>
      </w:r>
    </w:p>
    <w:p w14:paraId="518604AE" w14:textId="77777777" w:rsidR="00515B70" w:rsidRPr="00AE30B1" w:rsidRDefault="00515B70" w:rsidP="000D5213">
      <w:pPr>
        <w:spacing w:after="120"/>
        <w:ind w:right="-680"/>
        <w:jc w:val="both"/>
      </w:pPr>
      <w:r w:rsidRPr="00AE30B1">
        <w:t xml:space="preserve">An adjustment for quantities may not be granted unless the effect on prices for quantity differences is identified and separated from the effect on prices for level of trade differences.  </w:t>
      </w:r>
    </w:p>
    <w:p w14:paraId="518604AF" w14:textId="77777777" w:rsidR="00515B70" w:rsidRPr="00AE30B1" w:rsidRDefault="00515B70">
      <w:pPr>
        <w:widowControl w:val="0"/>
        <w:ind w:right="-745" w:hanging="709"/>
        <w:jc w:val="both"/>
        <w:rPr>
          <w:snapToGrid w:val="0"/>
        </w:rPr>
      </w:pPr>
    </w:p>
    <w:p w14:paraId="518604B0" w14:textId="77777777" w:rsidR="00515B70" w:rsidRPr="00AE30B1" w:rsidRDefault="00BE15F8">
      <w:pPr>
        <w:pStyle w:val="Heading1"/>
      </w:pPr>
      <w:bookmarkStart w:id="91" w:name="_Toc506971842"/>
      <w:r w:rsidRPr="00AE30B1">
        <w:br w:type="page"/>
      </w:r>
      <w:bookmarkStart w:id="92" w:name="_Toc471290205"/>
      <w:r w:rsidR="00515B70" w:rsidRPr="00AE30B1">
        <w:lastRenderedPageBreak/>
        <w:t>Section F</w:t>
      </w:r>
      <w:r w:rsidR="00515B70" w:rsidRPr="00AE30B1">
        <w:rPr>
          <w:b w:val="0"/>
        </w:rPr>
        <w:br/>
      </w:r>
      <w:r w:rsidR="00515B70" w:rsidRPr="00AE30B1">
        <w:t xml:space="preserve">Export sales to countries other than </w:t>
      </w:r>
      <w:smartTag w:uri="urn:schemas-microsoft-com:office:smarttags" w:element="place">
        <w:smartTag w:uri="urn:schemas-microsoft-com:office:smarttags" w:element="country-region">
          <w:r w:rsidR="00515B70" w:rsidRPr="00AE30B1">
            <w:t>Australia</w:t>
          </w:r>
        </w:smartTag>
      </w:smartTag>
      <w:r w:rsidR="00515B70" w:rsidRPr="00AE30B1">
        <w:t xml:space="preserve"> (third country sales)</w:t>
      </w:r>
      <w:bookmarkEnd w:id="91"/>
      <w:bookmarkEnd w:id="92"/>
    </w:p>
    <w:p w14:paraId="518604B1" w14:textId="77777777" w:rsidR="00515B70" w:rsidRPr="00AE30B1" w:rsidRDefault="00515B70">
      <w:pPr>
        <w:widowControl w:val="0"/>
        <w:ind w:right="-745"/>
        <w:rPr>
          <w:i/>
          <w:snapToGrid w:val="0"/>
        </w:rPr>
      </w:pPr>
    </w:p>
    <w:p w14:paraId="518604B2" w14:textId="77777777" w:rsidR="00515B70" w:rsidRPr="00AE30B1" w:rsidRDefault="00515B70">
      <w:pPr>
        <w:widowControl w:val="0"/>
        <w:ind w:left="0" w:right="-745"/>
        <w:rPr>
          <w:i/>
          <w:snapToGrid w:val="0"/>
        </w:rPr>
      </w:pPr>
      <w:r w:rsidRPr="00AE30B1">
        <w:rPr>
          <w:i/>
          <w:snapToGrid w:val="0"/>
        </w:rPr>
        <w:t xml:space="preserve">Your response to this part of the questionnaire may be used by </w:t>
      </w:r>
      <w:r w:rsidR="000D09B2" w:rsidRPr="00AE30B1">
        <w:rPr>
          <w:i/>
          <w:snapToGrid w:val="0"/>
        </w:rPr>
        <w:t>the Commission</w:t>
      </w:r>
      <w:r w:rsidRPr="00AE30B1">
        <w:rPr>
          <w:i/>
          <w:snapToGrid w:val="0"/>
        </w:rPr>
        <w:t xml:space="preserve"> to select sales to a third country that may be suitable for comparison with exports to Australia.  </w:t>
      </w:r>
    </w:p>
    <w:p w14:paraId="518604B3" w14:textId="77777777" w:rsidR="00515B70" w:rsidRPr="00AE30B1" w:rsidRDefault="00515B70">
      <w:pPr>
        <w:widowControl w:val="0"/>
        <w:ind w:left="0" w:right="-745"/>
        <w:rPr>
          <w:i/>
          <w:snapToGrid w:val="0"/>
        </w:rPr>
      </w:pPr>
    </w:p>
    <w:p w14:paraId="518604B4" w14:textId="77777777" w:rsidR="00515B70" w:rsidRPr="00AE30B1" w:rsidRDefault="00515B70">
      <w:pPr>
        <w:widowControl w:val="0"/>
        <w:ind w:left="0" w:right="-745"/>
        <w:rPr>
          <w:i/>
          <w:snapToGrid w:val="0"/>
        </w:rPr>
      </w:pPr>
      <w:r w:rsidRPr="00AE30B1">
        <w:rPr>
          <w:i/>
          <w:snapToGrid w:val="0"/>
        </w:rPr>
        <w:t xml:space="preserve">Sales to third countries may be used as the basis for normal value in certain circumstances.  </w:t>
      </w:r>
      <w:r w:rsidR="000D09B2" w:rsidRPr="00AE30B1">
        <w:rPr>
          <w:i/>
          <w:snapToGrid w:val="0"/>
        </w:rPr>
        <w:t>The Commission</w:t>
      </w:r>
      <w:r w:rsidRPr="00AE30B1">
        <w:rPr>
          <w:i/>
          <w:snapToGrid w:val="0"/>
        </w:rPr>
        <w:t xml:space="preserve"> may seek more detailed information on particular third country sales where such sales are likely to be used as the basis for determining normal value.  </w:t>
      </w:r>
    </w:p>
    <w:p w14:paraId="518604B5" w14:textId="77777777" w:rsidR="00515B70" w:rsidRPr="00AE30B1" w:rsidRDefault="00515B70" w:rsidP="003735F5">
      <w:pPr>
        <w:widowControl w:val="0"/>
        <w:ind w:left="0" w:right="-745"/>
        <w:rPr>
          <w:i/>
          <w:snapToGrid w:val="0"/>
        </w:rPr>
      </w:pPr>
    </w:p>
    <w:p w14:paraId="518604B6" w14:textId="77777777" w:rsidR="00515B70" w:rsidRPr="00AE30B1" w:rsidRDefault="00515B70">
      <w:pPr>
        <w:widowControl w:val="0"/>
        <w:ind w:left="720" w:right="-745" w:hanging="720"/>
        <w:jc w:val="both"/>
        <w:rPr>
          <w:b/>
          <w:snapToGrid w:val="0"/>
          <w:sz w:val="28"/>
        </w:rPr>
      </w:pPr>
      <w:r w:rsidRPr="00AE30B1">
        <w:rPr>
          <w:b/>
          <w:snapToGrid w:val="0"/>
          <w:sz w:val="28"/>
        </w:rPr>
        <w:t>F-1</w:t>
      </w:r>
      <w:r w:rsidRPr="00AE30B1">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AE30B1">
            <w:rPr>
              <w:b/>
              <w:snapToGrid w:val="0"/>
              <w:sz w:val="28"/>
            </w:rPr>
            <w:t>Australia</w:t>
          </w:r>
        </w:smartTag>
      </w:smartTag>
      <w:r w:rsidRPr="00AE30B1">
        <w:rPr>
          <w:b/>
          <w:snapToGrid w:val="0"/>
          <w:sz w:val="28"/>
        </w:rPr>
        <w:t>.</w:t>
      </w:r>
    </w:p>
    <w:p w14:paraId="518604B7" w14:textId="77777777" w:rsidR="00515B70" w:rsidRPr="00AE30B1"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AE30B1" w14:paraId="518604BA" w14:textId="77777777">
        <w:tc>
          <w:tcPr>
            <w:tcW w:w="2977" w:type="dxa"/>
          </w:tcPr>
          <w:p w14:paraId="518604B8" w14:textId="77777777" w:rsidR="00515B70" w:rsidRPr="00AE30B1" w:rsidRDefault="00515B70">
            <w:pPr>
              <w:widowControl w:val="0"/>
              <w:ind w:left="0" w:right="-745"/>
              <w:rPr>
                <w:b/>
                <w:snapToGrid w:val="0"/>
                <w:sz w:val="22"/>
              </w:rPr>
            </w:pPr>
            <w:r w:rsidRPr="00AE30B1">
              <w:rPr>
                <w:b/>
                <w:snapToGrid w:val="0"/>
                <w:sz w:val="22"/>
              </w:rPr>
              <w:t>Column heading</w:t>
            </w:r>
          </w:p>
        </w:tc>
        <w:tc>
          <w:tcPr>
            <w:tcW w:w="4678" w:type="dxa"/>
          </w:tcPr>
          <w:p w14:paraId="518604B9" w14:textId="77777777" w:rsidR="00515B70" w:rsidRPr="00AE30B1" w:rsidRDefault="00515B70">
            <w:pPr>
              <w:widowControl w:val="0"/>
              <w:ind w:left="0" w:right="-745"/>
              <w:rPr>
                <w:b/>
                <w:snapToGrid w:val="0"/>
                <w:sz w:val="22"/>
              </w:rPr>
            </w:pPr>
            <w:r w:rsidRPr="00AE30B1">
              <w:rPr>
                <w:b/>
                <w:snapToGrid w:val="0"/>
                <w:sz w:val="22"/>
              </w:rPr>
              <w:t>Explanation</w:t>
            </w:r>
          </w:p>
        </w:tc>
      </w:tr>
      <w:tr w:rsidR="00515B70" w:rsidRPr="00AE30B1" w14:paraId="518604BD" w14:textId="77777777">
        <w:tc>
          <w:tcPr>
            <w:tcW w:w="2977" w:type="dxa"/>
          </w:tcPr>
          <w:p w14:paraId="518604BB" w14:textId="77777777" w:rsidR="00515B70" w:rsidRPr="00AE30B1" w:rsidRDefault="00515B70">
            <w:pPr>
              <w:widowControl w:val="0"/>
              <w:ind w:left="57" w:right="57"/>
              <w:jc w:val="both"/>
              <w:rPr>
                <w:snapToGrid w:val="0"/>
                <w:sz w:val="20"/>
              </w:rPr>
            </w:pPr>
            <w:r w:rsidRPr="00AE30B1">
              <w:rPr>
                <w:snapToGrid w:val="0"/>
                <w:sz w:val="20"/>
              </w:rPr>
              <w:t>Country</w:t>
            </w:r>
          </w:p>
        </w:tc>
        <w:tc>
          <w:tcPr>
            <w:tcW w:w="4678" w:type="dxa"/>
          </w:tcPr>
          <w:p w14:paraId="518604BC" w14:textId="77777777" w:rsidR="00515B70" w:rsidRPr="00AE30B1" w:rsidRDefault="00515B70">
            <w:pPr>
              <w:widowControl w:val="0"/>
              <w:ind w:left="57" w:right="57"/>
              <w:rPr>
                <w:snapToGrid w:val="0"/>
                <w:sz w:val="20"/>
              </w:rPr>
            </w:pPr>
            <w:r w:rsidRPr="00AE30B1">
              <w:rPr>
                <w:snapToGrid w:val="0"/>
                <w:sz w:val="20"/>
              </w:rPr>
              <w:t xml:space="preserve">Name of the country that you exported like goods to over the investigation period. </w:t>
            </w:r>
          </w:p>
        </w:tc>
      </w:tr>
      <w:tr w:rsidR="00515B70" w:rsidRPr="00AE30B1" w14:paraId="518604C0" w14:textId="77777777">
        <w:tc>
          <w:tcPr>
            <w:tcW w:w="2977" w:type="dxa"/>
          </w:tcPr>
          <w:p w14:paraId="518604BE" w14:textId="77777777" w:rsidR="00515B70" w:rsidRPr="00AE30B1" w:rsidRDefault="00515B70">
            <w:pPr>
              <w:widowControl w:val="0"/>
              <w:ind w:left="57" w:right="57"/>
              <w:jc w:val="both"/>
              <w:rPr>
                <w:snapToGrid w:val="0"/>
                <w:sz w:val="20"/>
              </w:rPr>
            </w:pPr>
            <w:r w:rsidRPr="00AE30B1">
              <w:rPr>
                <w:snapToGrid w:val="0"/>
                <w:sz w:val="20"/>
              </w:rPr>
              <w:t>Number of customers</w:t>
            </w:r>
          </w:p>
        </w:tc>
        <w:tc>
          <w:tcPr>
            <w:tcW w:w="4678" w:type="dxa"/>
          </w:tcPr>
          <w:p w14:paraId="518604BF" w14:textId="77777777" w:rsidR="00515B70" w:rsidRPr="00AE30B1" w:rsidRDefault="00515B70">
            <w:pPr>
              <w:widowControl w:val="0"/>
              <w:ind w:left="57" w:right="57"/>
              <w:rPr>
                <w:snapToGrid w:val="0"/>
                <w:sz w:val="20"/>
              </w:rPr>
            </w:pPr>
            <w:r w:rsidRPr="00AE30B1">
              <w:rPr>
                <w:snapToGrid w:val="0"/>
                <w:sz w:val="20"/>
              </w:rPr>
              <w:t>The number of different customers that your company has sold like goods to in the third country over the investigation period.</w:t>
            </w:r>
          </w:p>
        </w:tc>
      </w:tr>
      <w:tr w:rsidR="00515B70" w:rsidRPr="00AE30B1" w14:paraId="518604C3" w14:textId="77777777">
        <w:tc>
          <w:tcPr>
            <w:tcW w:w="2977" w:type="dxa"/>
          </w:tcPr>
          <w:p w14:paraId="518604C1" w14:textId="77777777" w:rsidR="00515B70" w:rsidRPr="00AE30B1" w:rsidRDefault="00515B70">
            <w:pPr>
              <w:widowControl w:val="0"/>
              <w:ind w:left="57" w:right="57"/>
              <w:jc w:val="both"/>
              <w:rPr>
                <w:snapToGrid w:val="0"/>
                <w:sz w:val="20"/>
              </w:rPr>
            </w:pPr>
            <w:r w:rsidRPr="00AE30B1">
              <w:rPr>
                <w:snapToGrid w:val="0"/>
                <w:sz w:val="20"/>
              </w:rPr>
              <w:t>Level of trade</w:t>
            </w:r>
          </w:p>
        </w:tc>
        <w:tc>
          <w:tcPr>
            <w:tcW w:w="4678" w:type="dxa"/>
          </w:tcPr>
          <w:p w14:paraId="518604C2" w14:textId="77777777" w:rsidR="00515B70" w:rsidRPr="00AE30B1" w:rsidRDefault="00515B70">
            <w:pPr>
              <w:widowControl w:val="0"/>
              <w:ind w:left="57" w:right="57"/>
              <w:rPr>
                <w:snapToGrid w:val="0"/>
                <w:sz w:val="20"/>
              </w:rPr>
            </w:pPr>
            <w:r w:rsidRPr="00AE30B1">
              <w:rPr>
                <w:snapToGrid w:val="0"/>
                <w:sz w:val="20"/>
              </w:rPr>
              <w:t>The level of trade that you export like goods to in the third country.</w:t>
            </w:r>
          </w:p>
        </w:tc>
      </w:tr>
      <w:tr w:rsidR="00515B70" w:rsidRPr="00AE30B1" w14:paraId="518604C6" w14:textId="77777777">
        <w:tc>
          <w:tcPr>
            <w:tcW w:w="2977" w:type="dxa"/>
          </w:tcPr>
          <w:p w14:paraId="518604C4" w14:textId="77777777" w:rsidR="00515B70" w:rsidRPr="00AE30B1" w:rsidRDefault="00515B70">
            <w:pPr>
              <w:widowControl w:val="0"/>
              <w:ind w:left="57" w:right="57"/>
              <w:jc w:val="both"/>
              <w:rPr>
                <w:snapToGrid w:val="0"/>
                <w:sz w:val="20"/>
              </w:rPr>
            </w:pPr>
            <w:r w:rsidRPr="00AE30B1">
              <w:rPr>
                <w:snapToGrid w:val="0"/>
                <w:sz w:val="20"/>
              </w:rPr>
              <w:t>Quantity</w:t>
            </w:r>
          </w:p>
        </w:tc>
        <w:tc>
          <w:tcPr>
            <w:tcW w:w="4678" w:type="dxa"/>
          </w:tcPr>
          <w:p w14:paraId="518604C5" w14:textId="77777777" w:rsidR="00515B70" w:rsidRPr="00AE30B1" w:rsidRDefault="00515B70">
            <w:pPr>
              <w:widowControl w:val="0"/>
              <w:ind w:left="57" w:right="57"/>
              <w:rPr>
                <w:snapToGrid w:val="0"/>
                <w:sz w:val="20"/>
              </w:rPr>
            </w:pPr>
            <w:r w:rsidRPr="00AE30B1">
              <w:rPr>
                <w:snapToGrid w:val="0"/>
                <w:sz w:val="20"/>
              </w:rPr>
              <w:t>Indicate quantity, in units, exported to the third country over the investigation period.</w:t>
            </w:r>
          </w:p>
        </w:tc>
      </w:tr>
      <w:tr w:rsidR="00515B70" w:rsidRPr="00AE30B1" w14:paraId="518604C9" w14:textId="77777777">
        <w:tc>
          <w:tcPr>
            <w:tcW w:w="2977" w:type="dxa"/>
          </w:tcPr>
          <w:p w14:paraId="518604C7" w14:textId="77777777" w:rsidR="00515B70" w:rsidRPr="00AE30B1" w:rsidRDefault="00515B70">
            <w:pPr>
              <w:widowControl w:val="0"/>
              <w:ind w:left="57" w:right="57"/>
              <w:jc w:val="both"/>
              <w:rPr>
                <w:snapToGrid w:val="0"/>
                <w:sz w:val="20"/>
              </w:rPr>
            </w:pPr>
            <w:r w:rsidRPr="00AE30B1">
              <w:rPr>
                <w:snapToGrid w:val="0"/>
                <w:sz w:val="20"/>
              </w:rPr>
              <w:t>Unit of quantity</w:t>
            </w:r>
          </w:p>
        </w:tc>
        <w:tc>
          <w:tcPr>
            <w:tcW w:w="4678" w:type="dxa"/>
          </w:tcPr>
          <w:p w14:paraId="518604C8" w14:textId="2D5EFBB7" w:rsidR="00515B70" w:rsidRPr="00AE30B1" w:rsidRDefault="00515B70">
            <w:pPr>
              <w:widowControl w:val="0"/>
              <w:ind w:left="57" w:right="57"/>
              <w:rPr>
                <w:snapToGrid w:val="0"/>
                <w:sz w:val="20"/>
              </w:rPr>
            </w:pPr>
            <w:r w:rsidRPr="00AE30B1">
              <w:rPr>
                <w:snapToGrid w:val="0"/>
                <w:sz w:val="20"/>
              </w:rPr>
              <w:t>Show unit of quantity e</w:t>
            </w:r>
            <w:r w:rsidR="00640FAA" w:rsidRPr="00AE30B1">
              <w:rPr>
                <w:snapToGrid w:val="0"/>
                <w:sz w:val="20"/>
              </w:rPr>
              <w:t>.</w:t>
            </w:r>
            <w:r w:rsidRPr="00AE30B1">
              <w:rPr>
                <w:snapToGrid w:val="0"/>
                <w:sz w:val="20"/>
              </w:rPr>
              <w:t>g</w:t>
            </w:r>
            <w:r w:rsidR="00640FAA" w:rsidRPr="00AE30B1">
              <w:rPr>
                <w:snapToGrid w:val="0"/>
                <w:sz w:val="20"/>
              </w:rPr>
              <w:t>.</w:t>
            </w:r>
            <w:r w:rsidRPr="00AE30B1">
              <w:rPr>
                <w:snapToGrid w:val="0"/>
                <w:sz w:val="20"/>
              </w:rPr>
              <w:t xml:space="preserve"> kg</w:t>
            </w:r>
          </w:p>
        </w:tc>
      </w:tr>
      <w:tr w:rsidR="00515B70" w:rsidRPr="00AE30B1" w14:paraId="518604CC" w14:textId="77777777">
        <w:tc>
          <w:tcPr>
            <w:tcW w:w="2977" w:type="dxa"/>
          </w:tcPr>
          <w:p w14:paraId="518604CA" w14:textId="77777777" w:rsidR="00515B70" w:rsidRPr="00AE30B1" w:rsidRDefault="00515B70">
            <w:pPr>
              <w:widowControl w:val="0"/>
              <w:ind w:left="57" w:right="57"/>
              <w:jc w:val="both"/>
              <w:rPr>
                <w:snapToGrid w:val="0"/>
                <w:sz w:val="20"/>
              </w:rPr>
            </w:pPr>
            <w:r w:rsidRPr="00AE30B1">
              <w:rPr>
                <w:snapToGrid w:val="0"/>
                <w:sz w:val="20"/>
              </w:rPr>
              <w:t>Value of sales</w:t>
            </w:r>
          </w:p>
        </w:tc>
        <w:tc>
          <w:tcPr>
            <w:tcW w:w="4678" w:type="dxa"/>
          </w:tcPr>
          <w:p w14:paraId="518604CB" w14:textId="77777777" w:rsidR="00515B70" w:rsidRPr="00AE30B1" w:rsidRDefault="00515B70">
            <w:pPr>
              <w:widowControl w:val="0"/>
              <w:ind w:left="57" w:right="57"/>
              <w:rPr>
                <w:snapToGrid w:val="0"/>
                <w:sz w:val="20"/>
              </w:rPr>
            </w:pPr>
            <w:r w:rsidRPr="00AE30B1">
              <w:rPr>
                <w:snapToGrid w:val="0"/>
                <w:sz w:val="20"/>
              </w:rPr>
              <w:t>Show net sales value to all customers in third country over the investigation period</w:t>
            </w:r>
          </w:p>
        </w:tc>
      </w:tr>
      <w:tr w:rsidR="00515B70" w:rsidRPr="00AE30B1" w14:paraId="518604CF" w14:textId="77777777">
        <w:tc>
          <w:tcPr>
            <w:tcW w:w="2977" w:type="dxa"/>
          </w:tcPr>
          <w:p w14:paraId="518604CD" w14:textId="77777777" w:rsidR="00515B70" w:rsidRPr="00AE30B1" w:rsidRDefault="00515B70">
            <w:pPr>
              <w:widowControl w:val="0"/>
              <w:ind w:left="57" w:right="57"/>
              <w:jc w:val="both"/>
              <w:rPr>
                <w:snapToGrid w:val="0"/>
                <w:sz w:val="20"/>
              </w:rPr>
            </w:pPr>
            <w:r w:rsidRPr="00AE30B1">
              <w:rPr>
                <w:snapToGrid w:val="0"/>
                <w:sz w:val="20"/>
              </w:rPr>
              <w:t>Currency</w:t>
            </w:r>
          </w:p>
        </w:tc>
        <w:tc>
          <w:tcPr>
            <w:tcW w:w="4678" w:type="dxa"/>
          </w:tcPr>
          <w:p w14:paraId="518604CE" w14:textId="77777777" w:rsidR="00515B70" w:rsidRPr="00AE30B1" w:rsidRDefault="00515B70">
            <w:pPr>
              <w:widowControl w:val="0"/>
              <w:ind w:left="57" w:right="57"/>
              <w:rPr>
                <w:snapToGrid w:val="0"/>
                <w:sz w:val="20"/>
              </w:rPr>
            </w:pPr>
            <w:r w:rsidRPr="00AE30B1">
              <w:rPr>
                <w:snapToGrid w:val="0"/>
                <w:sz w:val="20"/>
              </w:rPr>
              <w:t xml:space="preserve">Currency in which you have expressed data in column SALES </w:t>
            </w:r>
          </w:p>
        </w:tc>
      </w:tr>
      <w:tr w:rsidR="00515B70" w:rsidRPr="00AE30B1" w14:paraId="518604D2" w14:textId="77777777">
        <w:tc>
          <w:tcPr>
            <w:tcW w:w="2977" w:type="dxa"/>
          </w:tcPr>
          <w:p w14:paraId="518604D0" w14:textId="77777777" w:rsidR="00515B70" w:rsidRPr="00AE30B1" w:rsidRDefault="00515B70">
            <w:pPr>
              <w:widowControl w:val="0"/>
              <w:ind w:left="57" w:right="57"/>
              <w:jc w:val="both"/>
              <w:rPr>
                <w:snapToGrid w:val="0"/>
                <w:sz w:val="20"/>
              </w:rPr>
            </w:pPr>
            <w:r w:rsidRPr="00AE30B1">
              <w:rPr>
                <w:snapToGrid w:val="0"/>
                <w:sz w:val="20"/>
              </w:rPr>
              <w:t>Payment terms</w:t>
            </w:r>
          </w:p>
        </w:tc>
        <w:tc>
          <w:tcPr>
            <w:tcW w:w="4678" w:type="dxa"/>
          </w:tcPr>
          <w:p w14:paraId="518604D1" w14:textId="2FEB5F24" w:rsidR="00515B70" w:rsidRPr="00AE30B1" w:rsidRDefault="00515B70">
            <w:pPr>
              <w:widowControl w:val="0"/>
              <w:ind w:left="57" w:right="57"/>
              <w:rPr>
                <w:snapToGrid w:val="0"/>
                <w:sz w:val="20"/>
              </w:rPr>
            </w:pPr>
            <w:r w:rsidRPr="00AE30B1">
              <w:rPr>
                <w:snapToGrid w:val="0"/>
                <w:sz w:val="20"/>
              </w:rPr>
              <w:t>Typical payment terms with customer(s) in the country e</w:t>
            </w:r>
            <w:r w:rsidR="00640FAA" w:rsidRPr="00AE30B1">
              <w:rPr>
                <w:snapToGrid w:val="0"/>
                <w:sz w:val="20"/>
              </w:rPr>
              <w:t>.</w:t>
            </w:r>
            <w:r w:rsidRPr="00AE30B1">
              <w:rPr>
                <w:snapToGrid w:val="0"/>
                <w:sz w:val="20"/>
              </w:rPr>
              <w:t>g. 60 days=60 etc</w:t>
            </w:r>
          </w:p>
        </w:tc>
      </w:tr>
      <w:tr w:rsidR="00515B70" w:rsidRPr="00AE30B1" w14:paraId="518604D5" w14:textId="77777777">
        <w:tc>
          <w:tcPr>
            <w:tcW w:w="2977" w:type="dxa"/>
          </w:tcPr>
          <w:p w14:paraId="518604D3" w14:textId="77777777" w:rsidR="00515B70" w:rsidRPr="00AE30B1" w:rsidRDefault="00515B70">
            <w:pPr>
              <w:widowControl w:val="0"/>
              <w:ind w:left="57" w:right="57"/>
              <w:jc w:val="both"/>
              <w:rPr>
                <w:snapToGrid w:val="0"/>
                <w:sz w:val="20"/>
              </w:rPr>
            </w:pPr>
            <w:r w:rsidRPr="00AE30B1">
              <w:rPr>
                <w:snapToGrid w:val="0"/>
                <w:sz w:val="20"/>
              </w:rPr>
              <w:t>Shipment terms</w:t>
            </w:r>
          </w:p>
        </w:tc>
        <w:tc>
          <w:tcPr>
            <w:tcW w:w="4678" w:type="dxa"/>
          </w:tcPr>
          <w:p w14:paraId="518604D4" w14:textId="16558980" w:rsidR="00515B70" w:rsidRPr="00AE30B1" w:rsidRDefault="00515B70">
            <w:pPr>
              <w:widowControl w:val="0"/>
              <w:ind w:left="57" w:right="57"/>
              <w:rPr>
                <w:snapToGrid w:val="0"/>
                <w:sz w:val="20"/>
              </w:rPr>
            </w:pPr>
            <w:r w:rsidRPr="00AE30B1">
              <w:rPr>
                <w:snapToGrid w:val="0"/>
                <w:sz w:val="20"/>
              </w:rPr>
              <w:t>Typical shipment terms to customers in the third country e</w:t>
            </w:r>
            <w:r w:rsidR="00640FAA" w:rsidRPr="00AE30B1">
              <w:rPr>
                <w:snapToGrid w:val="0"/>
                <w:sz w:val="20"/>
              </w:rPr>
              <w:t>.</w:t>
            </w:r>
            <w:r w:rsidRPr="00AE30B1">
              <w:rPr>
                <w:snapToGrid w:val="0"/>
                <w:sz w:val="20"/>
              </w:rPr>
              <w:t>g</w:t>
            </w:r>
            <w:r w:rsidR="00640FAA" w:rsidRPr="00AE30B1">
              <w:rPr>
                <w:snapToGrid w:val="0"/>
                <w:sz w:val="20"/>
              </w:rPr>
              <w:t>.</w:t>
            </w:r>
            <w:r w:rsidRPr="00AE30B1">
              <w:rPr>
                <w:snapToGrid w:val="0"/>
                <w:sz w:val="20"/>
              </w:rPr>
              <w:t xml:space="preserve"> CIF, FOB, ex-factory, DDP etc.</w:t>
            </w:r>
          </w:p>
        </w:tc>
      </w:tr>
    </w:tbl>
    <w:p w14:paraId="518604D6" w14:textId="77777777" w:rsidR="00515B70" w:rsidRPr="00AE30B1" w:rsidRDefault="00515B70">
      <w:pPr>
        <w:widowControl w:val="0"/>
        <w:ind w:right="-745"/>
        <w:jc w:val="both"/>
        <w:rPr>
          <w:snapToGrid w:val="0"/>
        </w:rPr>
      </w:pPr>
    </w:p>
    <w:p w14:paraId="518604D7" w14:textId="77777777" w:rsidR="00515B70" w:rsidRPr="00AE30B1" w:rsidRDefault="00515B70" w:rsidP="00F253E2">
      <w:pPr>
        <w:spacing w:after="120"/>
        <w:ind w:right="-680"/>
        <w:jc w:val="both"/>
      </w:pPr>
      <w:r w:rsidRPr="00AE30B1">
        <w:t>Supply this information in spreadsheet file named “Third country”</w:t>
      </w:r>
    </w:p>
    <w:p w14:paraId="518604D8" w14:textId="77777777" w:rsidR="00515B70" w:rsidRPr="00AE30B1" w:rsidRDefault="00515B70">
      <w:pPr>
        <w:widowControl w:val="0"/>
        <w:ind w:right="-745"/>
        <w:jc w:val="both"/>
        <w:rPr>
          <w:snapToGrid w:val="0"/>
        </w:rPr>
      </w:pPr>
    </w:p>
    <w:p w14:paraId="518604D9" w14:textId="77777777" w:rsidR="00515B70" w:rsidRPr="00AE30B1" w:rsidRDefault="00515B70">
      <w:pPr>
        <w:widowControl w:val="0"/>
        <w:ind w:right="-745" w:hanging="709"/>
        <w:jc w:val="both"/>
        <w:rPr>
          <w:b/>
          <w:snapToGrid w:val="0"/>
          <w:sz w:val="28"/>
        </w:rPr>
      </w:pPr>
      <w:r w:rsidRPr="00AE30B1">
        <w:rPr>
          <w:b/>
          <w:snapToGrid w:val="0"/>
          <w:sz w:val="28"/>
        </w:rPr>
        <w:t>F-2</w:t>
      </w:r>
      <w:r w:rsidRPr="00AE30B1">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AE30B1">
            <w:rPr>
              <w:b/>
              <w:snapToGrid w:val="0"/>
              <w:sz w:val="28"/>
            </w:rPr>
            <w:t>Australia</w:t>
          </w:r>
        </w:smartTag>
      </w:smartTag>
      <w:r w:rsidRPr="00AE30B1">
        <w:rPr>
          <w:b/>
          <w:snapToGrid w:val="0"/>
          <w:sz w:val="28"/>
        </w:rPr>
        <w:t>.</w:t>
      </w:r>
    </w:p>
    <w:p w14:paraId="518604DA" w14:textId="77777777" w:rsidR="00515B70" w:rsidRPr="00AE30B1" w:rsidRDefault="00515B70">
      <w:pPr>
        <w:widowControl w:val="0"/>
        <w:ind w:right="-745" w:hanging="709"/>
        <w:jc w:val="both"/>
        <w:rPr>
          <w:snapToGrid w:val="0"/>
        </w:rPr>
      </w:pPr>
    </w:p>
    <w:p w14:paraId="518604DB" w14:textId="77777777" w:rsidR="00515B70" w:rsidRPr="00AE30B1" w:rsidRDefault="00BE15F8">
      <w:pPr>
        <w:pStyle w:val="Heading1"/>
      </w:pPr>
      <w:bookmarkStart w:id="93" w:name="_Toc506971843"/>
      <w:r w:rsidRPr="00AE30B1">
        <w:br w:type="page"/>
      </w:r>
      <w:bookmarkStart w:id="94" w:name="_Toc471290206"/>
      <w:r w:rsidR="00515B70" w:rsidRPr="00AE30B1">
        <w:lastRenderedPageBreak/>
        <w:t>Section G</w:t>
      </w:r>
      <w:r w:rsidR="00515B70" w:rsidRPr="00AE30B1">
        <w:br/>
        <w:t>Costing information and constructed value</w:t>
      </w:r>
      <w:bookmarkEnd w:id="93"/>
      <w:bookmarkEnd w:id="94"/>
    </w:p>
    <w:p w14:paraId="518604DC" w14:textId="77777777" w:rsidR="00515B70" w:rsidRPr="00AE30B1" w:rsidRDefault="00515B70">
      <w:pPr>
        <w:widowControl w:val="0"/>
        <w:ind w:left="0" w:right="-745"/>
        <w:rPr>
          <w:snapToGrid w:val="0"/>
        </w:rPr>
      </w:pPr>
    </w:p>
    <w:p w14:paraId="518604DD" w14:textId="77777777" w:rsidR="00515B70" w:rsidRPr="00AE30B1" w:rsidRDefault="00515B70">
      <w:pPr>
        <w:widowControl w:val="0"/>
        <w:ind w:left="0" w:right="-745"/>
        <w:jc w:val="both"/>
        <w:rPr>
          <w:i/>
          <w:snapToGrid w:val="0"/>
        </w:rPr>
      </w:pPr>
      <w:r w:rsidRPr="00AE30B1">
        <w:rPr>
          <w:i/>
          <w:snapToGrid w:val="0"/>
        </w:rPr>
        <w:t>The information that you supply in response to this section of the questionnaire will be used for various purposes including:</w:t>
      </w:r>
    </w:p>
    <w:p w14:paraId="518604DE" w14:textId="77777777" w:rsidR="00515B70" w:rsidRPr="00AE30B1" w:rsidRDefault="00515B70">
      <w:pPr>
        <w:widowControl w:val="0"/>
        <w:ind w:left="0" w:right="-745"/>
        <w:jc w:val="both"/>
        <w:rPr>
          <w:i/>
          <w:snapToGrid w:val="0"/>
        </w:rPr>
      </w:pPr>
    </w:p>
    <w:p w14:paraId="518604DF" w14:textId="77777777" w:rsidR="00515B70" w:rsidRPr="00AE30B1" w:rsidRDefault="00515B70">
      <w:pPr>
        <w:widowControl w:val="0"/>
        <w:numPr>
          <w:ilvl w:val="0"/>
          <w:numId w:val="6"/>
        </w:numPr>
        <w:ind w:right="-745"/>
        <w:jc w:val="both"/>
        <w:rPr>
          <w:i/>
          <w:snapToGrid w:val="0"/>
        </w:rPr>
      </w:pPr>
      <w:r w:rsidRPr="00AE30B1">
        <w:rPr>
          <w:i/>
          <w:snapToGrid w:val="0"/>
        </w:rPr>
        <w:t>testing the profitability of sales of like goods on the domestic market;</w:t>
      </w:r>
    </w:p>
    <w:p w14:paraId="518604E0" w14:textId="4A2F6235" w:rsidR="00515B70" w:rsidRPr="00AE30B1" w:rsidRDefault="00515B70">
      <w:pPr>
        <w:widowControl w:val="0"/>
        <w:numPr>
          <w:ilvl w:val="0"/>
          <w:numId w:val="6"/>
        </w:numPr>
        <w:ind w:right="-745"/>
        <w:jc w:val="both"/>
        <w:rPr>
          <w:i/>
          <w:snapToGrid w:val="0"/>
        </w:rPr>
      </w:pPr>
      <w:r w:rsidRPr="00AE30B1">
        <w:rPr>
          <w:i/>
          <w:snapToGrid w:val="0"/>
        </w:rPr>
        <w:t xml:space="preserve">determining a constructed normal value of the </w:t>
      </w:r>
      <w:r w:rsidR="00843E1D" w:rsidRPr="00AE30B1">
        <w:rPr>
          <w:i/>
          <w:snapToGrid w:val="0"/>
        </w:rPr>
        <w:t>goods under c</w:t>
      </w:r>
      <w:r w:rsidR="0015285B" w:rsidRPr="00AE30B1">
        <w:rPr>
          <w:i/>
          <w:snapToGrid w:val="0"/>
        </w:rPr>
        <w:t>onsideration (</w:t>
      </w:r>
      <w:r w:rsidR="009B4131" w:rsidRPr="00AE30B1">
        <w:rPr>
          <w:i/>
          <w:snapToGrid w:val="0"/>
        </w:rPr>
        <w:t>the goods</w:t>
      </w:r>
      <w:r w:rsidR="0015285B" w:rsidRPr="00AE30B1">
        <w:rPr>
          <w:i/>
          <w:snapToGrid w:val="0"/>
        </w:rPr>
        <w:t>)</w:t>
      </w:r>
      <w:r w:rsidRPr="00AE30B1">
        <w:rPr>
          <w:i/>
          <w:snapToGrid w:val="0"/>
        </w:rPr>
        <w:t xml:space="preserve"> - </w:t>
      </w:r>
      <w:r w:rsidR="0054038C" w:rsidRPr="00AE30B1">
        <w:rPr>
          <w:i/>
          <w:snapToGrid w:val="0"/>
        </w:rPr>
        <w:t>i.e</w:t>
      </w:r>
      <w:r w:rsidRPr="00AE30B1">
        <w:rPr>
          <w:i/>
          <w:snapToGrid w:val="0"/>
        </w:rPr>
        <w:t xml:space="preserve"> of the goods exported to Australia; and</w:t>
      </w:r>
    </w:p>
    <w:p w14:paraId="518604E1" w14:textId="77777777" w:rsidR="00515B70" w:rsidRPr="00AE30B1" w:rsidRDefault="00515B70">
      <w:pPr>
        <w:widowControl w:val="0"/>
        <w:numPr>
          <w:ilvl w:val="0"/>
          <w:numId w:val="6"/>
        </w:numPr>
        <w:ind w:right="-745"/>
        <w:jc w:val="both"/>
        <w:rPr>
          <w:i/>
          <w:snapToGrid w:val="0"/>
        </w:rPr>
      </w:pPr>
      <w:r w:rsidRPr="00AE30B1">
        <w:rPr>
          <w:i/>
          <w:snapToGrid w:val="0"/>
        </w:rPr>
        <w:t>making certain adjustments to the normal value.</w:t>
      </w:r>
    </w:p>
    <w:p w14:paraId="518604E2" w14:textId="77777777" w:rsidR="00515B70" w:rsidRPr="00AE30B1" w:rsidRDefault="00515B70">
      <w:pPr>
        <w:widowControl w:val="0"/>
        <w:ind w:left="0" w:right="-745"/>
        <w:jc w:val="both"/>
        <w:rPr>
          <w:i/>
          <w:snapToGrid w:val="0"/>
        </w:rPr>
      </w:pPr>
    </w:p>
    <w:p w14:paraId="518604E3" w14:textId="77777777" w:rsidR="00515B70" w:rsidRPr="00AE30B1" w:rsidRDefault="00515B70">
      <w:pPr>
        <w:widowControl w:val="0"/>
        <w:ind w:left="0" w:right="-745"/>
        <w:jc w:val="both"/>
        <w:rPr>
          <w:i/>
          <w:snapToGrid w:val="0"/>
        </w:rPr>
      </w:pPr>
      <w:r w:rsidRPr="00AE30B1">
        <w:rPr>
          <w:i/>
          <w:snapToGrid w:val="0"/>
        </w:rPr>
        <w:t>You will need to provide the cost of production of both the exported goods (</w:t>
      </w:r>
      <w:r w:rsidR="009B4131" w:rsidRPr="00AE30B1">
        <w:rPr>
          <w:i/>
          <w:snapToGrid w:val="0"/>
        </w:rPr>
        <w:t>the goods</w:t>
      </w:r>
      <w:r w:rsidRPr="00AE30B1">
        <w:rPr>
          <w:i/>
          <w:snapToGrid w:val="0"/>
        </w:rPr>
        <w:t>) and for the like goods sold on the domestic market.  You will also need to provide the selling, general, and administration costs relating to goods sold on the</w:t>
      </w:r>
      <w:r w:rsidRPr="00AE30B1">
        <w:rPr>
          <w:snapToGrid w:val="0"/>
        </w:rPr>
        <w:t xml:space="preserve"> </w:t>
      </w:r>
      <w:r w:rsidRPr="00AE30B1">
        <w:rPr>
          <w:i/>
          <w:snapToGrid w:val="0"/>
        </w:rPr>
        <w:t>domestic market; the finance expenses; and any other expenses (eg. non-operating expenses not included elsewhere) associated with the goods.</w:t>
      </w:r>
    </w:p>
    <w:p w14:paraId="518604E4" w14:textId="77777777" w:rsidR="00515B70" w:rsidRPr="00AE30B1" w:rsidRDefault="00515B70">
      <w:pPr>
        <w:widowControl w:val="0"/>
        <w:ind w:left="0" w:right="-745"/>
        <w:jc w:val="both"/>
        <w:rPr>
          <w:i/>
          <w:snapToGrid w:val="0"/>
        </w:rPr>
      </w:pPr>
    </w:p>
    <w:p w14:paraId="518604E5" w14:textId="77777777" w:rsidR="00515B70" w:rsidRPr="00AE30B1" w:rsidRDefault="00515B70">
      <w:pPr>
        <w:widowControl w:val="0"/>
        <w:ind w:left="0" w:right="-745"/>
        <w:jc w:val="both"/>
        <w:rPr>
          <w:i/>
          <w:snapToGrid w:val="0"/>
        </w:rPr>
      </w:pPr>
      <w:r w:rsidRPr="00AE30B1">
        <w:rPr>
          <w:i/>
          <w:snapToGrid w:val="0"/>
        </w:rPr>
        <w:t xml:space="preserve">In your response please include a worksheet showing how the selling, general, and administration expenses; the finance expenses; and any other expenses have been calculated.  </w:t>
      </w:r>
    </w:p>
    <w:p w14:paraId="518604E6" w14:textId="77777777" w:rsidR="00515B70" w:rsidRPr="00AE30B1" w:rsidRDefault="00515B70">
      <w:pPr>
        <w:widowControl w:val="0"/>
        <w:ind w:left="0" w:right="-745"/>
        <w:jc w:val="both"/>
        <w:rPr>
          <w:i/>
          <w:snapToGrid w:val="0"/>
        </w:rPr>
      </w:pPr>
    </w:p>
    <w:p w14:paraId="518604E7" w14:textId="77777777" w:rsidR="00515B70" w:rsidRPr="00AE30B1" w:rsidRDefault="00515B70">
      <w:pPr>
        <w:spacing w:after="120"/>
        <w:ind w:left="0" w:right="-680"/>
        <w:jc w:val="both"/>
        <w:rPr>
          <w:i/>
          <w:snapToGrid w:val="0"/>
        </w:rPr>
      </w:pPr>
      <w:r w:rsidRPr="00AE30B1">
        <w:rPr>
          <w:i/>
          <w:snapToGrid w:val="0"/>
        </w:rPr>
        <w:t xml:space="preserve">If, in response to question B4 (Sales to </w:t>
      </w:r>
      <w:smartTag w:uri="urn:schemas-microsoft-com:office:smarttags" w:element="place">
        <w:smartTag w:uri="urn:schemas-microsoft-com:office:smarttags" w:element="country-region">
          <w:r w:rsidRPr="00AE30B1">
            <w:rPr>
              <w:i/>
              <w:snapToGrid w:val="0"/>
            </w:rPr>
            <w:t>Australia</w:t>
          </w:r>
        </w:smartTag>
      </w:smartTag>
      <w:r w:rsidRPr="00AE30B1">
        <w:rPr>
          <w:i/>
          <w:snapToGrid w:val="0"/>
        </w:rPr>
        <w:t>, Export Price) you:</w:t>
      </w:r>
    </w:p>
    <w:p w14:paraId="518604E8" w14:textId="77777777" w:rsidR="00515B70" w:rsidRPr="00AE30B1" w:rsidRDefault="00515B70" w:rsidP="006C7590">
      <w:pPr>
        <w:numPr>
          <w:ilvl w:val="0"/>
          <w:numId w:val="17"/>
        </w:numPr>
        <w:spacing w:after="120"/>
        <w:ind w:right="-680"/>
        <w:jc w:val="both"/>
        <w:rPr>
          <w:snapToGrid w:val="0"/>
        </w:rPr>
      </w:pPr>
      <w:r w:rsidRPr="00AE30B1">
        <w:rPr>
          <w:i/>
          <w:snapToGrid w:val="0"/>
        </w:rPr>
        <w:t>reported that the date of sale is not the invoice date and consider that this alternative date should be used when comparing domestic and export prices, and</w:t>
      </w:r>
    </w:p>
    <w:p w14:paraId="518604E9" w14:textId="77777777" w:rsidR="00515B70" w:rsidRPr="00AE30B1" w:rsidRDefault="00515B70" w:rsidP="006C7590">
      <w:pPr>
        <w:numPr>
          <w:ilvl w:val="0"/>
          <w:numId w:val="17"/>
        </w:numPr>
        <w:spacing w:after="120"/>
        <w:ind w:right="-680"/>
        <w:jc w:val="both"/>
        <w:rPr>
          <w:snapToGrid w:val="0"/>
        </w:rPr>
      </w:pPr>
      <w:r w:rsidRPr="00AE30B1">
        <w:rPr>
          <w:i/>
        </w:rPr>
        <w:t>provided information on domestic selling prices for a matching period as required in the introduction to Section D (Domestic Sales)</w:t>
      </w:r>
    </w:p>
    <w:p w14:paraId="518604EA" w14:textId="77777777" w:rsidR="00515B70" w:rsidRPr="00AE30B1" w:rsidRDefault="00515B70">
      <w:pPr>
        <w:ind w:left="0" w:right="-680"/>
        <w:jc w:val="both"/>
        <w:rPr>
          <w:i/>
        </w:rPr>
      </w:pPr>
      <w:r w:rsidRPr="00AE30B1">
        <w:rPr>
          <w:i/>
          <w:snapToGrid w:val="0"/>
        </w:rPr>
        <w:t xml:space="preserve">you must  provide cost data over the same period as these sales </w:t>
      </w:r>
      <w:r w:rsidRPr="00AE30B1">
        <w:rPr>
          <w:i/>
        </w:rPr>
        <w:t>even if doing so means that such cost data predates the commencement of the investigation period.</w:t>
      </w:r>
    </w:p>
    <w:p w14:paraId="518604EB" w14:textId="77777777" w:rsidR="00515B70" w:rsidRPr="00AE30B1" w:rsidRDefault="00515B70">
      <w:pPr>
        <w:widowControl w:val="0"/>
        <w:ind w:left="0" w:right="-745"/>
        <w:jc w:val="both"/>
        <w:rPr>
          <w:i/>
          <w:snapToGrid w:val="0"/>
        </w:rPr>
      </w:pPr>
    </w:p>
    <w:p w14:paraId="518604EC" w14:textId="77777777" w:rsidR="00515B70" w:rsidRPr="00AE30B1" w:rsidRDefault="00515B70">
      <w:pPr>
        <w:widowControl w:val="0"/>
        <w:ind w:left="0" w:right="-745"/>
        <w:jc w:val="both"/>
        <w:rPr>
          <w:i/>
          <w:snapToGrid w:val="0"/>
        </w:rPr>
      </w:pPr>
      <w:r w:rsidRPr="00AE30B1">
        <w:rPr>
          <w:i/>
          <w:snapToGrid w:val="0"/>
        </w:rPr>
        <w:t xml:space="preserve">At any verification meeting you must be prepared to reconcile the costs shown to the accounting records used to prepare the financial statements.  </w:t>
      </w:r>
    </w:p>
    <w:p w14:paraId="518604ED" w14:textId="77777777" w:rsidR="00515B70" w:rsidRPr="00AE30B1" w:rsidRDefault="00515B70">
      <w:pPr>
        <w:widowControl w:val="0"/>
        <w:ind w:right="-745"/>
        <w:rPr>
          <w:snapToGrid w:val="0"/>
        </w:rPr>
      </w:pPr>
    </w:p>
    <w:p w14:paraId="518604EE" w14:textId="77777777" w:rsidR="00515B70" w:rsidRPr="00AE30B1" w:rsidRDefault="00515B70">
      <w:pPr>
        <w:pStyle w:val="Heading2"/>
      </w:pPr>
      <w:bookmarkStart w:id="95" w:name="_Toc506971844"/>
      <w:bookmarkStart w:id="96" w:name="_Toc219017572"/>
      <w:bookmarkStart w:id="97" w:name="_Toc471290207"/>
      <w:r w:rsidRPr="00AE30B1">
        <w:t>G-1.</w:t>
      </w:r>
      <w:r w:rsidRPr="00AE30B1">
        <w:tab/>
        <w:t>Production process and capacity</w:t>
      </w:r>
      <w:bookmarkEnd w:id="95"/>
      <w:bookmarkEnd w:id="96"/>
      <w:bookmarkEnd w:id="97"/>
    </w:p>
    <w:p w14:paraId="518604EF" w14:textId="77777777" w:rsidR="00515B70" w:rsidRPr="00AE30B1" w:rsidRDefault="00515B70">
      <w:pPr>
        <w:widowControl w:val="0"/>
        <w:ind w:right="-745"/>
        <w:rPr>
          <w:snapToGrid w:val="0"/>
        </w:rPr>
      </w:pPr>
    </w:p>
    <w:p w14:paraId="518604F0" w14:textId="77777777" w:rsidR="00515B70" w:rsidRPr="00AE30B1" w:rsidRDefault="00515B70">
      <w:pPr>
        <w:widowControl w:val="0"/>
        <w:ind w:hanging="709"/>
        <w:rPr>
          <w:snapToGrid w:val="0"/>
        </w:rPr>
      </w:pPr>
      <w:r w:rsidRPr="00AE30B1">
        <w:rPr>
          <w:snapToGrid w:val="0"/>
        </w:rPr>
        <w:t>1.</w:t>
      </w:r>
      <w:r w:rsidRPr="00AE30B1">
        <w:rPr>
          <w:snapToGrid w:val="0"/>
        </w:rPr>
        <w:tab/>
        <w:t xml:space="preserve">Describe the production process for </w:t>
      </w:r>
      <w:r w:rsidR="009B4131" w:rsidRPr="00AE30B1">
        <w:rPr>
          <w:snapToGrid w:val="0"/>
        </w:rPr>
        <w:t>the goods</w:t>
      </w:r>
      <w:r w:rsidRPr="00AE30B1">
        <w:rPr>
          <w:snapToGrid w:val="0"/>
        </w:rPr>
        <w:t xml:space="preserve">.  Provide a flowchart of the process.  Include details of all products manufactured using the same production facilities as those used for the </w:t>
      </w:r>
      <w:r w:rsidR="009B4131" w:rsidRPr="00AE30B1">
        <w:rPr>
          <w:snapToGrid w:val="0"/>
        </w:rPr>
        <w:t>goods</w:t>
      </w:r>
      <w:r w:rsidRPr="00AE30B1">
        <w:rPr>
          <w:snapToGrid w:val="0"/>
        </w:rPr>
        <w:t xml:space="preserve">.  Also specify all scrap or by-products that result from producing the </w:t>
      </w:r>
      <w:r w:rsidR="009B4131" w:rsidRPr="00AE30B1">
        <w:rPr>
          <w:snapToGrid w:val="0"/>
        </w:rPr>
        <w:t>goods</w:t>
      </w:r>
      <w:r w:rsidRPr="00AE30B1">
        <w:rPr>
          <w:snapToGrid w:val="0"/>
        </w:rPr>
        <w:t xml:space="preserve">. </w:t>
      </w:r>
    </w:p>
    <w:p w14:paraId="518604F1" w14:textId="77777777" w:rsidR="00515B70" w:rsidRPr="00AE30B1" w:rsidRDefault="00515B70">
      <w:pPr>
        <w:widowControl w:val="0"/>
        <w:ind w:right="-745"/>
        <w:jc w:val="both"/>
        <w:rPr>
          <w:snapToGrid w:val="0"/>
        </w:rPr>
      </w:pPr>
    </w:p>
    <w:p w14:paraId="518604F2" w14:textId="77777777" w:rsidR="00A7714F" w:rsidRPr="00AE30B1" w:rsidRDefault="00A7714F">
      <w:pPr>
        <w:widowControl w:val="0"/>
        <w:ind w:right="-745"/>
        <w:jc w:val="both"/>
        <w:rPr>
          <w:snapToGrid w:val="0"/>
        </w:rPr>
      </w:pPr>
    </w:p>
    <w:p w14:paraId="518604F3" w14:textId="77777777" w:rsidR="00A7714F" w:rsidRPr="00AE30B1" w:rsidRDefault="00A7714F">
      <w:pPr>
        <w:widowControl w:val="0"/>
        <w:ind w:right="-745"/>
        <w:jc w:val="both"/>
        <w:rPr>
          <w:snapToGrid w:val="0"/>
        </w:rPr>
      </w:pPr>
    </w:p>
    <w:p w14:paraId="518604F4" w14:textId="77777777" w:rsidR="00A7714F" w:rsidRPr="00AE30B1" w:rsidRDefault="00A7714F">
      <w:pPr>
        <w:widowControl w:val="0"/>
        <w:ind w:right="-745"/>
        <w:jc w:val="both"/>
        <w:rPr>
          <w:snapToGrid w:val="0"/>
        </w:rPr>
      </w:pPr>
    </w:p>
    <w:p w14:paraId="518604F5" w14:textId="77777777" w:rsidR="00A7714F" w:rsidRPr="00AE30B1" w:rsidRDefault="00A7714F">
      <w:pPr>
        <w:widowControl w:val="0"/>
        <w:ind w:right="-745"/>
        <w:jc w:val="both"/>
        <w:rPr>
          <w:snapToGrid w:val="0"/>
        </w:rPr>
      </w:pPr>
    </w:p>
    <w:p w14:paraId="518604F6" w14:textId="77777777" w:rsidR="00A7714F" w:rsidRPr="00AE30B1" w:rsidRDefault="00A7714F">
      <w:pPr>
        <w:widowControl w:val="0"/>
        <w:ind w:right="-745"/>
        <w:jc w:val="both"/>
        <w:rPr>
          <w:snapToGrid w:val="0"/>
        </w:rPr>
      </w:pPr>
    </w:p>
    <w:p w14:paraId="518604F7" w14:textId="77777777" w:rsidR="00A7714F" w:rsidRPr="00AE30B1" w:rsidRDefault="00A7714F">
      <w:pPr>
        <w:widowControl w:val="0"/>
        <w:ind w:right="-745"/>
        <w:jc w:val="both"/>
        <w:rPr>
          <w:snapToGrid w:val="0"/>
        </w:rPr>
      </w:pPr>
    </w:p>
    <w:p w14:paraId="518604F8" w14:textId="77777777" w:rsidR="00A7714F" w:rsidRPr="00AE30B1" w:rsidRDefault="00A7714F">
      <w:pPr>
        <w:widowControl w:val="0"/>
        <w:ind w:right="-745"/>
        <w:jc w:val="both"/>
        <w:rPr>
          <w:snapToGrid w:val="0"/>
        </w:rPr>
      </w:pPr>
    </w:p>
    <w:p w14:paraId="518604F9" w14:textId="77777777" w:rsidR="00E84F0F" w:rsidRPr="00AE30B1" w:rsidRDefault="00E84F0F">
      <w:pPr>
        <w:widowControl w:val="0"/>
        <w:ind w:right="-745"/>
        <w:jc w:val="both"/>
        <w:rPr>
          <w:snapToGrid w:val="0"/>
        </w:rPr>
      </w:pPr>
    </w:p>
    <w:p w14:paraId="518604FA" w14:textId="77777777" w:rsidR="00A7714F" w:rsidRPr="00AE30B1" w:rsidRDefault="00A7714F">
      <w:pPr>
        <w:widowControl w:val="0"/>
        <w:ind w:right="-745"/>
        <w:jc w:val="both"/>
        <w:rPr>
          <w:snapToGrid w:val="0"/>
        </w:rPr>
      </w:pPr>
    </w:p>
    <w:p w14:paraId="518604FB" w14:textId="77777777" w:rsidR="00A7714F" w:rsidRPr="00AE30B1" w:rsidRDefault="00A7714F">
      <w:pPr>
        <w:widowControl w:val="0"/>
        <w:ind w:right="-745"/>
        <w:jc w:val="both"/>
        <w:rPr>
          <w:snapToGrid w:val="0"/>
        </w:rPr>
      </w:pPr>
    </w:p>
    <w:p w14:paraId="518604FC" w14:textId="77777777" w:rsidR="00515B70" w:rsidRPr="00AE30B1" w:rsidRDefault="00515B70" w:rsidP="00E1340D">
      <w:pPr>
        <w:pStyle w:val="Heading2"/>
      </w:pPr>
      <w:bookmarkStart w:id="98" w:name="_Toc219017573"/>
      <w:bookmarkStart w:id="99" w:name="_Toc471290208"/>
      <w:r w:rsidRPr="00AE30B1">
        <w:t>G-2.</w:t>
      </w:r>
      <w:r w:rsidRPr="00AE30B1">
        <w:tab/>
        <w:t>Provide information about your company's total production in the following table:</w:t>
      </w:r>
      <w:bookmarkEnd w:id="98"/>
      <w:bookmarkEnd w:id="99"/>
    </w:p>
    <w:p w14:paraId="518604FD" w14:textId="77777777" w:rsidR="00515B70" w:rsidRPr="00AE30B1"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rsidRPr="00AE30B1" w14:paraId="51860505" w14:textId="77777777">
        <w:tc>
          <w:tcPr>
            <w:tcW w:w="3375" w:type="dxa"/>
          </w:tcPr>
          <w:p w14:paraId="518604FE" w14:textId="77777777" w:rsidR="00515B70" w:rsidRPr="00AE30B1" w:rsidRDefault="00515B70">
            <w:pPr>
              <w:widowControl w:val="0"/>
              <w:ind w:left="57" w:right="57"/>
              <w:jc w:val="center"/>
              <w:rPr>
                <w:b/>
                <w:snapToGrid w:val="0"/>
                <w:sz w:val="20"/>
              </w:rPr>
            </w:pPr>
          </w:p>
        </w:tc>
        <w:tc>
          <w:tcPr>
            <w:tcW w:w="1728" w:type="dxa"/>
          </w:tcPr>
          <w:p w14:paraId="518604FF" w14:textId="77777777" w:rsidR="00515B70" w:rsidRPr="00AE30B1" w:rsidRDefault="00515B70">
            <w:pPr>
              <w:widowControl w:val="0"/>
              <w:ind w:left="57" w:right="57"/>
              <w:jc w:val="center"/>
              <w:rPr>
                <w:b/>
                <w:snapToGrid w:val="0"/>
                <w:sz w:val="20"/>
              </w:rPr>
            </w:pPr>
            <w:r w:rsidRPr="00AE30B1">
              <w:rPr>
                <w:b/>
                <w:snapToGrid w:val="0"/>
                <w:sz w:val="20"/>
              </w:rPr>
              <w:t>PREVIOUS FINANCIAL YEAR</w:t>
            </w:r>
          </w:p>
          <w:p w14:paraId="51860500" w14:textId="77777777" w:rsidR="00515B70" w:rsidRPr="00AE30B1" w:rsidRDefault="00515B70">
            <w:pPr>
              <w:widowControl w:val="0"/>
              <w:ind w:left="57" w:right="57"/>
              <w:jc w:val="center"/>
              <w:rPr>
                <w:b/>
                <w:snapToGrid w:val="0"/>
                <w:sz w:val="20"/>
              </w:rPr>
            </w:pPr>
          </w:p>
        </w:tc>
        <w:tc>
          <w:tcPr>
            <w:tcW w:w="1843" w:type="dxa"/>
          </w:tcPr>
          <w:p w14:paraId="51860501" w14:textId="77777777" w:rsidR="00515B70" w:rsidRPr="00AE30B1" w:rsidRDefault="00515B70">
            <w:pPr>
              <w:widowControl w:val="0"/>
              <w:ind w:left="57" w:right="57"/>
              <w:jc w:val="center"/>
              <w:rPr>
                <w:b/>
                <w:snapToGrid w:val="0"/>
                <w:sz w:val="20"/>
              </w:rPr>
            </w:pPr>
            <w:r w:rsidRPr="00AE30B1">
              <w:rPr>
                <w:b/>
                <w:snapToGrid w:val="0"/>
                <w:sz w:val="20"/>
              </w:rPr>
              <w:t>MOST RECENT FINANCIAL YEAR</w:t>
            </w:r>
          </w:p>
          <w:p w14:paraId="51860502" w14:textId="77777777" w:rsidR="00515B70" w:rsidRPr="00AE30B1" w:rsidRDefault="00515B70">
            <w:pPr>
              <w:widowControl w:val="0"/>
              <w:ind w:left="57" w:right="57"/>
              <w:jc w:val="center"/>
              <w:rPr>
                <w:b/>
                <w:snapToGrid w:val="0"/>
                <w:sz w:val="20"/>
              </w:rPr>
            </w:pPr>
          </w:p>
        </w:tc>
        <w:tc>
          <w:tcPr>
            <w:tcW w:w="1701" w:type="dxa"/>
          </w:tcPr>
          <w:p w14:paraId="51860503" w14:textId="77777777" w:rsidR="00515B70" w:rsidRPr="00AE30B1" w:rsidRDefault="00BA6F53" w:rsidP="00BA6F53">
            <w:pPr>
              <w:widowControl w:val="0"/>
              <w:ind w:left="57" w:right="57"/>
              <w:jc w:val="center"/>
              <w:rPr>
                <w:b/>
                <w:snapToGrid w:val="0"/>
                <w:sz w:val="20"/>
              </w:rPr>
            </w:pPr>
            <w:r w:rsidRPr="00AE30B1">
              <w:rPr>
                <w:b/>
                <w:snapToGrid w:val="0"/>
                <w:sz w:val="20"/>
              </w:rPr>
              <w:t>Investigation Period</w:t>
            </w:r>
          </w:p>
          <w:p w14:paraId="51860504" w14:textId="77777777" w:rsidR="00515B70" w:rsidRPr="00AE30B1" w:rsidRDefault="00515B70">
            <w:pPr>
              <w:widowControl w:val="0"/>
              <w:ind w:left="0" w:right="57"/>
              <w:rPr>
                <w:b/>
                <w:snapToGrid w:val="0"/>
                <w:sz w:val="16"/>
              </w:rPr>
            </w:pPr>
          </w:p>
        </w:tc>
      </w:tr>
      <w:tr w:rsidR="00515B70" w:rsidRPr="00AE30B1" w14:paraId="5186050B" w14:textId="77777777">
        <w:tc>
          <w:tcPr>
            <w:tcW w:w="3375" w:type="dxa"/>
          </w:tcPr>
          <w:p w14:paraId="51860506" w14:textId="77777777" w:rsidR="00515B70" w:rsidRPr="00AE30B1" w:rsidRDefault="00515B70">
            <w:pPr>
              <w:widowControl w:val="0"/>
              <w:ind w:left="57" w:right="57"/>
              <w:rPr>
                <w:snapToGrid w:val="0"/>
                <w:sz w:val="20"/>
              </w:rPr>
            </w:pPr>
          </w:p>
          <w:p w14:paraId="51860507" w14:textId="066F05A4" w:rsidR="00515B70" w:rsidRPr="00AE30B1" w:rsidRDefault="00515B70">
            <w:pPr>
              <w:widowControl w:val="0"/>
              <w:ind w:left="57" w:right="57"/>
              <w:rPr>
                <w:snapToGrid w:val="0"/>
                <w:sz w:val="20"/>
              </w:rPr>
            </w:pPr>
            <w:r w:rsidRPr="00AE30B1">
              <w:rPr>
                <w:snapToGrid w:val="0"/>
                <w:sz w:val="20"/>
              </w:rPr>
              <w:t>A – Production capacity (e</w:t>
            </w:r>
            <w:r w:rsidR="00640FAA" w:rsidRPr="00AE30B1">
              <w:rPr>
                <w:snapToGrid w:val="0"/>
                <w:sz w:val="20"/>
              </w:rPr>
              <w:t>.</w:t>
            </w:r>
            <w:r w:rsidRPr="00AE30B1">
              <w:rPr>
                <w:snapToGrid w:val="0"/>
                <w:sz w:val="20"/>
              </w:rPr>
              <w:t>g</w:t>
            </w:r>
            <w:r w:rsidR="00640FAA" w:rsidRPr="00AE30B1">
              <w:rPr>
                <w:snapToGrid w:val="0"/>
                <w:sz w:val="20"/>
              </w:rPr>
              <w:t>.</w:t>
            </w:r>
            <w:r w:rsidRPr="00AE30B1">
              <w:rPr>
                <w:snapToGrid w:val="0"/>
                <w:sz w:val="20"/>
              </w:rPr>
              <w:t xml:space="preserve"> kg, tonnes)*</w:t>
            </w:r>
          </w:p>
        </w:tc>
        <w:tc>
          <w:tcPr>
            <w:tcW w:w="1728" w:type="dxa"/>
          </w:tcPr>
          <w:p w14:paraId="51860508" w14:textId="77777777" w:rsidR="00515B70" w:rsidRPr="00AE30B1" w:rsidRDefault="00515B70">
            <w:pPr>
              <w:widowControl w:val="0"/>
              <w:ind w:left="57" w:right="57"/>
              <w:rPr>
                <w:snapToGrid w:val="0"/>
                <w:sz w:val="20"/>
              </w:rPr>
            </w:pPr>
          </w:p>
        </w:tc>
        <w:tc>
          <w:tcPr>
            <w:tcW w:w="1843" w:type="dxa"/>
          </w:tcPr>
          <w:p w14:paraId="51860509" w14:textId="77777777" w:rsidR="00515B70" w:rsidRPr="00AE30B1" w:rsidRDefault="00515B70">
            <w:pPr>
              <w:widowControl w:val="0"/>
              <w:ind w:left="57" w:right="57"/>
              <w:rPr>
                <w:snapToGrid w:val="0"/>
                <w:sz w:val="20"/>
              </w:rPr>
            </w:pPr>
          </w:p>
        </w:tc>
        <w:tc>
          <w:tcPr>
            <w:tcW w:w="1701" w:type="dxa"/>
          </w:tcPr>
          <w:p w14:paraId="5186050A" w14:textId="77777777" w:rsidR="00515B70" w:rsidRPr="00AE30B1" w:rsidRDefault="00515B70">
            <w:pPr>
              <w:widowControl w:val="0"/>
              <w:ind w:left="57" w:right="57"/>
              <w:rPr>
                <w:snapToGrid w:val="0"/>
                <w:sz w:val="20"/>
              </w:rPr>
            </w:pPr>
          </w:p>
        </w:tc>
      </w:tr>
      <w:tr w:rsidR="00515B70" w:rsidRPr="00AE30B1" w14:paraId="51860511" w14:textId="77777777">
        <w:tc>
          <w:tcPr>
            <w:tcW w:w="3375" w:type="dxa"/>
          </w:tcPr>
          <w:p w14:paraId="5186050C" w14:textId="77777777" w:rsidR="00E1340D" w:rsidRPr="00AE30B1" w:rsidRDefault="00E1340D">
            <w:pPr>
              <w:widowControl w:val="0"/>
              <w:ind w:left="57" w:right="57"/>
              <w:rPr>
                <w:snapToGrid w:val="0"/>
                <w:sz w:val="20"/>
              </w:rPr>
            </w:pPr>
          </w:p>
          <w:p w14:paraId="5186050D" w14:textId="0A5A80BE" w:rsidR="00515B70" w:rsidRPr="00AE30B1" w:rsidRDefault="00515B70">
            <w:pPr>
              <w:widowControl w:val="0"/>
              <w:ind w:left="57" w:right="57"/>
              <w:rPr>
                <w:snapToGrid w:val="0"/>
                <w:sz w:val="20"/>
              </w:rPr>
            </w:pPr>
            <w:r w:rsidRPr="00AE30B1">
              <w:rPr>
                <w:snapToGrid w:val="0"/>
                <w:sz w:val="20"/>
              </w:rPr>
              <w:t>B – Actual production in volume (e</w:t>
            </w:r>
            <w:r w:rsidR="00640FAA" w:rsidRPr="00AE30B1">
              <w:rPr>
                <w:snapToGrid w:val="0"/>
                <w:sz w:val="20"/>
              </w:rPr>
              <w:t>.</w:t>
            </w:r>
            <w:r w:rsidRPr="00AE30B1">
              <w:rPr>
                <w:snapToGrid w:val="0"/>
                <w:sz w:val="20"/>
              </w:rPr>
              <w:t>g</w:t>
            </w:r>
            <w:r w:rsidR="00640FAA" w:rsidRPr="00AE30B1">
              <w:rPr>
                <w:snapToGrid w:val="0"/>
                <w:sz w:val="20"/>
              </w:rPr>
              <w:t>.</w:t>
            </w:r>
            <w:r w:rsidRPr="00AE30B1">
              <w:rPr>
                <w:snapToGrid w:val="0"/>
                <w:sz w:val="20"/>
              </w:rPr>
              <w:t xml:space="preserve"> kg, tonnes)</w:t>
            </w:r>
          </w:p>
        </w:tc>
        <w:tc>
          <w:tcPr>
            <w:tcW w:w="1728" w:type="dxa"/>
          </w:tcPr>
          <w:p w14:paraId="5186050E" w14:textId="77777777" w:rsidR="00515B70" w:rsidRPr="00AE30B1" w:rsidRDefault="00515B70">
            <w:pPr>
              <w:widowControl w:val="0"/>
              <w:ind w:left="57" w:right="57"/>
              <w:rPr>
                <w:snapToGrid w:val="0"/>
                <w:sz w:val="20"/>
              </w:rPr>
            </w:pPr>
          </w:p>
        </w:tc>
        <w:tc>
          <w:tcPr>
            <w:tcW w:w="1843" w:type="dxa"/>
          </w:tcPr>
          <w:p w14:paraId="5186050F" w14:textId="77777777" w:rsidR="00515B70" w:rsidRPr="00AE30B1" w:rsidRDefault="00515B70">
            <w:pPr>
              <w:widowControl w:val="0"/>
              <w:ind w:left="57" w:right="57"/>
              <w:rPr>
                <w:snapToGrid w:val="0"/>
                <w:sz w:val="20"/>
              </w:rPr>
            </w:pPr>
          </w:p>
        </w:tc>
        <w:tc>
          <w:tcPr>
            <w:tcW w:w="1701" w:type="dxa"/>
          </w:tcPr>
          <w:p w14:paraId="51860510" w14:textId="77777777" w:rsidR="00515B70" w:rsidRPr="00AE30B1" w:rsidRDefault="00515B70">
            <w:pPr>
              <w:widowControl w:val="0"/>
              <w:ind w:left="57" w:right="57"/>
              <w:rPr>
                <w:snapToGrid w:val="0"/>
                <w:sz w:val="20"/>
              </w:rPr>
            </w:pPr>
          </w:p>
        </w:tc>
      </w:tr>
      <w:tr w:rsidR="00515B70" w:rsidRPr="00AE30B1" w14:paraId="51860518" w14:textId="77777777">
        <w:tc>
          <w:tcPr>
            <w:tcW w:w="3375" w:type="dxa"/>
          </w:tcPr>
          <w:p w14:paraId="51860512" w14:textId="77777777" w:rsidR="00515B70" w:rsidRPr="00AE30B1" w:rsidRDefault="00515B70">
            <w:pPr>
              <w:widowControl w:val="0"/>
              <w:ind w:left="57" w:right="57"/>
              <w:rPr>
                <w:snapToGrid w:val="0"/>
                <w:sz w:val="20"/>
              </w:rPr>
            </w:pPr>
          </w:p>
          <w:p w14:paraId="51860513" w14:textId="77777777" w:rsidR="00515B70" w:rsidRPr="00AE30B1" w:rsidRDefault="00515B70">
            <w:pPr>
              <w:widowControl w:val="0"/>
              <w:ind w:left="57" w:right="57"/>
              <w:rPr>
                <w:snapToGrid w:val="0"/>
                <w:sz w:val="20"/>
              </w:rPr>
            </w:pPr>
            <w:r w:rsidRPr="00AE30B1">
              <w:rPr>
                <w:snapToGrid w:val="0"/>
                <w:sz w:val="20"/>
              </w:rPr>
              <w:t>C – Capacity utilisation (%)</w:t>
            </w:r>
          </w:p>
          <w:p w14:paraId="51860514" w14:textId="77777777" w:rsidR="00515B70" w:rsidRPr="00AE30B1" w:rsidRDefault="00515B70">
            <w:pPr>
              <w:widowControl w:val="0"/>
              <w:ind w:left="57" w:right="57"/>
              <w:rPr>
                <w:snapToGrid w:val="0"/>
                <w:sz w:val="20"/>
              </w:rPr>
            </w:pPr>
            <w:r w:rsidRPr="00AE30B1">
              <w:rPr>
                <w:snapToGrid w:val="0"/>
                <w:sz w:val="20"/>
              </w:rPr>
              <w:t xml:space="preserve">     (B/A x 100)</w:t>
            </w:r>
          </w:p>
        </w:tc>
        <w:tc>
          <w:tcPr>
            <w:tcW w:w="1728" w:type="dxa"/>
          </w:tcPr>
          <w:p w14:paraId="51860515" w14:textId="77777777" w:rsidR="00515B70" w:rsidRPr="00AE30B1" w:rsidRDefault="00515B70">
            <w:pPr>
              <w:widowControl w:val="0"/>
              <w:ind w:left="57" w:right="57"/>
              <w:rPr>
                <w:snapToGrid w:val="0"/>
                <w:sz w:val="20"/>
              </w:rPr>
            </w:pPr>
          </w:p>
        </w:tc>
        <w:tc>
          <w:tcPr>
            <w:tcW w:w="1843" w:type="dxa"/>
          </w:tcPr>
          <w:p w14:paraId="51860516" w14:textId="77777777" w:rsidR="00515B70" w:rsidRPr="00AE30B1" w:rsidRDefault="00515B70">
            <w:pPr>
              <w:widowControl w:val="0"/>
              <w:ind w:left="57" w:right="57"/>
              <w:rPr>
                <w:snapToGrid w:val="0"/>
                <w:sz w:val="20"/>
              </w:rPr>
            </w:pPr>
          </w:p>
        </w:tc>
        <w:tc>
          <w:tcPr>
            <w:tcW w:w="1701" w:type="dxa"/>
          </w:tcPr>
          <w:p w14:paraId="51860517" w14:textId="77777777" w:rsidR="00515B70" w:rsidRPr="00AE30B1" w:rsidRDefault="00515B70">
            <w:pPr>
              <w:widowControl w:val="0"/>
              <w:ind w:left="57" w:right="57"/>
              <w:rPr>
                <w:snapToGrid w:val="0"/>
                <w:sz w:val="20"/>
              </w:rPr>
            </w:pPr>
          </w:p>
        </w:tc>
      </w:tr>
    </w:tbl>
    <w:p w14:paraId="51860519" w14:textId="77777777" w:rsidR="00515B70" w:rsidRPr="00AE30B1" w:rsidRDefault="00515B70">
      <w:pPr>
        <w:widowControl w:val="0"/>
        <w:ind w:right="-539"/>
        <w:jc w:val="both"/>
        <w:rPr>
          <w:snapToGrid w:val="0"/>
          <w:sz w:val="16"/>
        </w:rPr>
      </w:pPr>
      <w:r w:rsidRPr="00AE30B1">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5186051A" w14:textId="77777777" w:rsidR="00226711" w:rsidRPr="00AE30B1" w:rsidRDefault="00226711" w:rsidP="00365FF6"/>
    <w:p w14:paraId="5186051B" w14:textId="77777777" w:rsidR="00515B70" w:rsidRPr="00AE30B1" w:rsidRDefault="00515B70" w:rsidP="00F253E2">
      <w:pPr>
        <w:spacing w:after="120"/>
        <w:ind w:right="-680"/>
        <w:jc w:val="both"/>
      </w:pPr>
      <w:r w:rsidRPr="00AE30B1">
        <w:t>Provide this information on a spreadsheet named "</w:t>
      </w:r>
      <w:r w:rsidRPr="00AE30B1">
        <w:rPr>
          <w:b/>
        </w:rPr>
        <w:t>Production</w:t>
      </w:r>
      <w:r w:rsidRPr="00AE30B1">
        <w:t>".</w:t>
      </w:r>
    </w:p>
    <w:p w14:paraId="5186051C" w14:textId="77777777" w:rsidR="00515B70" w:rsidRPr="00AE30B1" w:rsidRDefault="00515B70">
      <w:pPr>
        <w:widowControl w:val="0"/>
        <w:ind w:right="-745"/>
        <w:jc w:val="both"/>
        <w:rPr>
          <w:b/>
          <w:snapToGrid w:val="0"/>
        </w:rPr>
      </w:pPr>
    </w:p>
    <w:p w14:paraId="5186051D" w14:textId="77777777" w:rsidR="00515B70" w:rsidRPr="00AE30B1" w:rsidRDefault="00515B70" w:rsidP="00E1340D">
      <w:pPr>
        <w:pStyle w:val="Heading2"/>
      </w:pPr>
      <w:bookmarkStart w:id="100" w:name="_Toc506971845"/>
      <w:bookmarkStart w:id="101" w:name="_Toc219017574"/>
      <w:bookmarkStart w:id="102" w:name="_Toc471290209"/>
      <w:r w:rsidRPr="00AE30B1">
        <w:t>G-3.</w:t>
      </w:r>
      <w:r w:rsidRPr="00AE30B1">
        <w:tab/>
        <w:t>Cost accounting practices</w:t>
      </w:r>
      <w:bookmarkEnd w:id="100"/>
      <w:bookmarkEnd w:id="101"/>
      <w:bookmarkEnd w:id="102"/>
    </w:p>
    <w:p w14:paraId="5186051E" w14:textId="77777777" w:rsidR="00515B70" w:rsidRPr="00AE30B1" w:rsidRDefault="00515B70">
      <w:pPr>
        <w:widowControl w:val="0"/>
        <w:ind w:right="-745"/>
        <w:rPr>
          <w:snapToGrid w:val="0"/>
        </w:rPr>
      </w:pPr>
    </w:p>
    <w:p w14:paraId="5186051F" w14:textId="77777777" w:rsidR="00515B70" w:rsidRPr="00AE30B1" w:rsidRDefault="00515B70">
      <w:pPr>
        <w:widowControl w:val="0"/>
        <w:numPr>
          <w:ilvl w:val="0"/>
          <w:numId w:val="7"/>
        </w:numPr>
        <w:ind w:right="-745"/>
        <w:rPr>
          <w:snapToGrid w:val="0"/>
        </w:rPr>
      </w:pPr>
      <w:r w:rsidRPr="00AE30B1">
        <w:rPr>
          <w:snapToGrid w:val="0"/>
        </w:rPr>
        <w:t xml:space="preserve">Outline the management accounting system that you maintain and explain how that cost accounting information is reconciled to your audited financial statements. </w:t>
      </w:r>
    </w:p>
    <w:p w14:paraId="51860520" w14:textId="77777777" w:rsidR="00515B70" w:rsidRPr="00AE30B1" w:rsidRDefault="00515B70">
      <w:pPr>
        <w:widowControl w:val="0"/>
        <w:ind w:right="-745"/>
        <w:rPr>
          <w:snapToGrid w:val="0"/>
        </w:rPr>
      </w:pPr>
    </w:p>
    <w:p w14:paraId="51860521" w14:textId="431E1EE4" w:rsidR="00515B70" w:rsidRPr="00AE30B1" w:rsidRDefault="00515B70">
      <w:pPr>
        <w:widowControl w:val="0"/>
        <w:numPr>
          <w:ilvl w:val="0"/>
          <w:numId w:val="8"/>
        </w:numPr>
        <w:ind w:right="-745"/>
        <w:rPr>
          <w:snapToGrid w:val="0"/>
        </w:rPr>
      </w:pPr>
      <w:r w:rsidRPr="00AE30B1">
        <w:rPr>
          <w:snapToGrid w:val="0"/>
        </w:rPr>
        <w:t>Is your company’s cost accounting system based on standard (budgeted) costs?  State whether standard costs were used in your responses to this questionnaire.  If they were state whether all variances (</w:t>
      </w:r>
      <w:r w:rsidR="0054038C" w:rsidRPr="00AE30B1">
        <w:rPr>
          <w:snapToGrid w:val="0"/>
        </w:rPr>
        <w:t>i.e</w:t>
      </w:r>
      <w:r w:rsidRPr="00AE30B1">
        <w:rPr>
          <w:snapToGrid w:val="0"/>
        </w:rPr>
        <w:t xml:space="preserve"> differences between standard and actual production costs) have been allocated to the goods - and describe how those variances have been allocated.</w:t>
      </w:r>
    </w:p>
    <w:p w14:paraId="51860522" w14:textId="77777777" w:rsidR="00515B70" w:rsidRPr="00AE30B1" w:rsidRDefault="00515B70">
      <w:pPr>
        <w:widowControl w:val="0"/>
        <w:ind w:right="-745"/>
        <w:rPr>
          <w:snapToGrid w:val="0"/>
        </w:rPr>
      </w:pPr>
    </w:p>
    <w:p w14:paraId="51860523" w14:textId="77777777" w:rsidR="00515B70" w:rsidRPr="00AE30B1" w:rsidRDefault="00515B70">
      <w:pPr>
        <w:widowControl w:val="0"/>
        <w:numPr>
          <w:ilvl w:val="0"/>
          <w:numId w:val="8"/>
        </w:numPr>
        <w:ind w:right="-745"/>
        <w:rPr>
          <w:snapToGrid w:val="0"/>
        </w:rPr>
      </w:pPr>
      <w:r w:rsidRPr="00AE30B1">
        <w:rPr>
          <w:snapToGrid w:val="0"/>
        </w:rPr>
        <w:t>Provide details of any significant or unusual cost variances that occurred during the investigation period.</w:t>
      </w:r>
    </w:p>
    <w:p w14:paraId="51860524" w14:textId="77777777" w:rsidR="00515B70" w:rsidRPr="00AE30B1" w:rsidRDefault="00515B70">
      <w:pPr>
        <w:widowControl w:val="0"/>
        <w:ind w:right="-745" w:hanging="709"/>
        <w:rPr>
          <w:snapToGrid w:val="0"/>
        </w:rPr>
      </w:pPr>
    </w:p>
    <w:p w14:paraId="51860525" w14:textId="77777777" w:rsidR="00515B70" w:rsidRPr="00AE30B1" w:rsidRDefault="00515B70">
      <w:pPr>
        <w:widowControl w:val="0"/>
        <w:numPr>
          <w:ilvl w:val="0"/>
          <w:numId w:val="8"/>
        </w:numPr>
        <w:ind w:right="-745"/>
        <w:rPr>
          <w:snapToGrid w:val="0"/>
        </w:rPr>
      </w:pPr>
      <w:r w:rsidRPr="00AE30B1">
        <w:rPr>
          <w:snapToGrid w:val="0"/>
        </w:rPr>
        <w:t>Describe the profit/cost centres in your company’s cost accounting system.</w:t>
      </w:r>
    </w:p>
    <w:p w14:paraId="51860526" w14:textId="77777777" w:rsidR="00515B70" w:rsidRPr="00AE30B1" w:rsidRDefault="00515B70">
      <w:pPr>
        <w:widowControl w:val="0"/>
        <w:ind w:left="0" w:right="-745"/>
        <w:rPr>
          <w:snapToGrid w:val="0"/>
        </w:rPr>
      </w:pPr>
    </w:p>
    <w:p w14:paraId="51860527" w14:textId="77777777" w:rsidR="00515B70" w:rsidRPr="00AE30B1" w:rsidRDefault="00515B70">
      <w:pPr>
        <w:widowControl w:val="0"/>
        <w:numPr>
          <w:ilvl w:val="0"/>
          <w:numId w:val="8"/>
        </w:numPr>
        <w:ind w:right="-745"/>
        <w:rPr>
          <w:snapToGrid w:val="0"/>
        </w:rPr>
      </w:pPr>
      <w:r w:rsidRPr="00AE30B1">
        <w:rPr>
          <w:snapToGrid w:val="0"/>
        </w:rPr>
        <w:t xml:space="preserve">For each profit/cost centre describe in detail the methods that your company normally uses to allocate costs to the goods under </w:t>
      </w:r>
      <w:r w:rsidR="008636F7" w:rsidRPr="00AE30B1">
        <w:rPr>
          <w:snapToGrid w:val="0"/>
        </w:rPr>
        <w:t>consideration</w:t>
      </w:r>
      <w:r w:rsidRPr="00AE30B1">
        <w:rPr>
          <w:snapToGrid w:val="0"/>
        </w:rPr>
        <w:t>.  In particular specify how, and over what period, expenses are amortised or depreciated, and how allowances are made for capital expenditures and other development costs.</w:t>
      </w:r>
    </w:p>
    <w:p w14:paraId="51860528" w14:textId="77777777" w:rsidR="00515B70" w:rsidRPr="00AE30B1" w:rsidRDefault="00515B70">
      <w:pPr>
        <w:widowControl w:val="0"/>
        <w:ind w:left="0" w:right="-745"/>
        <w:rPr>
          <w:snapToGrid w:val="0"/>
        </w:rPr>
      </w:pPr>
    </w:p>
    <w:p w14:paraId="51860529" w14:textId="77777777" w:rsidR="00515B70" w:rsidRPr="00AE30B1" w:rsidRDefault="00515B70">
      <w:pPr>
        <w:widowControl w:val="0"/>
        <w:numPr>
          <w:ilvl w:val="0"/>
          <w:numId w:val="8"/>
        </w:numPr>
        <w:ind w:right="-745"/>
        <w:rPr>
          <w:snapToGrid w:val="0"/>
        </w:rPr>
      </w:pPr>
      <w:r w:rsidRPr="00AE30B1">
        <w:rPr>
          <w:snapToGrid w:val="0"/>
        </w:rPr>
        <w:t>Describe the level of product specificity (models, grades etc) that your company’s cost accounting system records production costs.</w:t>
      </w:r>
    </w:p>
    <w:p w14:paraId="5186052A" w14:textId="77777777" w:rsidR="00515B70" w:rsidRPr="00AE30B1" w:rsidRDefault="00515B70">
      <w:pPr>
        <w:widowControl w:val="0"/>
        <w:ind w:right="-745"/>
        <w:rPr>
          <w:snapToGrid w:val="0"/>
        </w:rPr>
      </w:pPr>
    </w:p>
    <w:p w14:paraId="5186052B" w14:textId="77777777" w:rsidR="00515B70" w:rsidRPr="00AE30B1" w:rsidRDefault="00515B70">
      <w:pPr>
        <w:widowControl w:val="0"/>
        <w:numPr>
          <w:ilvl w:val="0"/>
          <w:numId w:val="8"/>
        </w:numPr>
        <w:ind w:right="-745"/>
        <w:rPr>
          <w:snapToGrid w:val="0"/>
        </w:rPr>
      </w:pPr>
      <w:r w:rsidRPr="00AE30B1">
        <w:rPr>
          <w:snapToGrid w:val="0"/>
        </w:rPr>
        <w:t>List and explain all production costs incurred by your company which are valued differently for cost accounting purposes than for financial accounting purposes.</w:t>
      </w:r>
    </w:p>
    <w:p w14:paraId="5186052C" w14:textId="77777777" w:rsidR="00515B70" w:rsidRPr="00AE30B1" w:rsidRDefault="00515B70">
      <w:pPr>
        <w:widowControl w:val="0"/>
        <w:ind w:left="0" w:right="-745"/>
        <w:rPr>
          <w:snapToGrid w:val="0"/>
        </w:rPr>
      </w:pPr>
    </w:p>
    <w:p w14:paraId="5186052D" w14:textId="77777777" w:rsidR="00515B70" w:rsidRPr="00AE30B1" w:rsidRDefault="00515B70">
      <w:pPr>
        <w:widowControl w:val="0"/>
        <w:numPr>
          <w:ilvl w:val="0"/>
          <w:numId w:val="8"/>
        </w:numPr>
        <w:ind w:right="-745"/>
        <w:rPr>
          <w:snapToGrid w:val="0"/>
        </w:rPr>
      </w:pPr>
      <w:r w:rsidRPr="00AE30B1">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5186052E" w14:textId="77777777" w:rsidR="00515B70" w:rsidRPr="00AE30B1" w:rsidRDefault="00515B70">
      <w:pPr>
        <w:widowControl w:val="0"/>
        <w:ind w:left="0" w:right="-745"/>
        <w:rPr>
          <w:snapToGrid w:val="0"/>
        </w:rPr>
      </w:pPr>
    </w:p>
    <w:p w14:paraId="5186052F" w14:textId="77777777" w:rsidR="00515B70" w:rsidRPr="00AE30B1" w:rsidRDefault="00515B70">
      <w:pPr>
        <w:widowControl w:val="0"/>
        <w:numPr>
          <w:ilvl w:val="0"/>
          <w:numId w:val="8"/>
        </w:numPr>
        <w:ind w:right="-745"/>
        <w:rPr>
          <w:snapToGrid w:val="0"/>
        </w:rPr>
      </w:pPr>
      <w:r w:rsidRPr="00AE30B1">
        <w:rPr>
          <w:snapToGrid w:val="0"/>
        </w:rPr>
        <w:t>State the total cost of the start-up operation and the way that your company has treated the costs of the start-up operation it its accounting records.</w:t>
      </w:r>
    </w:p>
    <w:p w14:paraId="51860530" w14:textId="77777777" w:rsidR="0015285B" w:rsidRPr="00AE30B1" w:rsidRDefault="0015285B" w:rsidP="00365FF6">
      <w:bookmarkStart w:id="103" w:name="_Toc506971846"/>
    </w:p>
    <w:p w14:paraId="51860531" w14:textId="77777777" w:rsidR="00515B70" w:rsidRPr="00AE30B1" w:rsidRDefault="00515B70">
      <w:pPr>
        <w:pStyle w:val="Heading2"/>
      </w:pPr>
      <w:bookmarkStart w:id="104" w:name="_Toc219017575"/>
      <w:bookmarkStart w:id="105" w:name="_Toc471290210"/>
      <w:r w:rsidRPr="00AE30B1">
        <w:t>G-4</w:t>
      </w:r>
      <w:r w:rsidRPr="00AE30B1">
        <w:tab/>
        <w:t>Cost to make and sell on domestic market</w:t>
      </w:r>
      <w:bookmarkEnd w:id="103"/>
      <w:bookmarkEnd w:id="104"/>
      <w:bookmarkEnd w:id="105"/>
    </w:p>
    <w:p w14:paraId="51860532" w14:textId="77777777" w:rsidR="00515B70" w:rsidRPr="00AE30B1" w:rsidRDefault="00515B70">
      <w:pPr>
        <w:widowControl w:val="0"/>
        <w:ind w:left="720" w:right="-745" w:hanging="720"/>
        <w:jc w:val="both"/>
        <w:rPr>
          <w:snapToGrid w:val="0"/>
        </w:rPr>
      </w:pPr>
    </w:p>
    <w:p w14:paraId="51860533" w14:textId="77777777" w:rsidR="00515B70" w:rsidRPr="00AE30B1" w:rsidRDefault="00515B70">
      <w:pPr>
        <w:widowControl w:val="0"/>
        <w:ind w:left="0" w:right="-745"/>
        <w:jc w:val="both"/>
        <w:rPr>
          <w:i/>
          <w:snapToGrid w:val="0"/>
        </w:rPr>
      </w:pPr>
      <w:r w:rsidRPr="00AE30B1">
        <w:rPr>
          <w:i/>
          <w:snapToGrid w:val="0"/>
        </w:rPr>
        <w:t>This information is relevant to testing whether domestic sales are in the ordinary course of trade.</w:t>
      </w:r>
      <w:r w:rsidRPr="00AE30B1">
        <w:rPr>
          <w:rStyle w:val="FootnoteReference"/>
          <w:i/>
          <w:snapToGrid w:val="0"/>
        </w:rPr>
        <w:footnoteReference w:id="6"/>
      </w:r>
      <w:r w:rsidRPr="00AE30B1">
        <w:rPr>
          <w:i/>
          <w:snapToGrid w:val="0"/>
        </w:rPr>
        <w:t xml:space="preserve"> </w:t>
      </w:r>
    </w:p>
    <w:p w14:paraId="51860534" w14:textId="77777777" w:rsidR="00B87198" w:rsidRPr="00AE30B1" w:rsidRDefault="00B87198">
      <w:pPr>
        <w:widowControl w:val="0"/>
        <w:ind w:left="0" w:right="-745"/>
        <w:jc w:val="both"/>
        <w:rPr>
          <w:i/>
          <w:snapToGrid w:val="0"/>
        </w:rPr>
      </w:pPr>
    </w:p>
    <w:p w14:paraId="51860535" w14:textId="77777777" w:rsidR="00B87198" w:rsidRPr="00AE30B1" w:rsidRDefault="00B87198" w:rsidP="00B87198">
      <w:pPr>
        <w:ind w:left="0"/>
      </w:pPr>
      <w:r w:rsidRPr="00AE30B1">
        <w:t>1</w:t>
      </w:r>
      <w:r w:rsidRPr="00AE30B1">
        <w:tab/>
        <w:t>Prepare this information in a spreadsheet named "</w:t>
      </w:r>
      <w:r w:rsidRPr="00AE30B1">
        <w:rPr>
          <w:b/>
        </w:rPr>
        <w:t>Domestic CTMS</w:t>
      </w:r>
      <w:r w:rsidRPr="00AE30B1">
        <w:t>".</w:t>
      </w:r>
    </w:p>
    <w:p w14:paraId="51860536" w14:textId="77777777" w:rsidR="00515B70" w:rsidRPr="00AE30B1"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rsidRPr="00AE30B1" w14:paraId="5186053D" w14:textId="77777777" w:rsidTr="00855105">
        <w:tc>
          <w:tcPr>
            <w:tcW w:w="2551" w:type="dxa"/>
          </w:tcPr>
          <w:p w14:paraId="51860537" w14:textId="77777777" w:rsidR="00855105" w:rsidRPr="00AE30B1" w:rsidRDefault="00855105">
            <w:pPr>
              <w:widowControl w:val="0"/>
              <w:ind w:left="57" w:right="57"/>
              <w:jc w:val="center"/>
              <w:rPr>
                <w:snapToGrid w:val="0"/>
                <w:sz w:val="18"/>
              </w:rPr>
            </w:pPr>
          </w:p>
        </w:tc>
        <w:tc>
          <w:tcPr>
            <w:tcW w:w="1304" w:type="dxa"/>
            <w:vAlign w:val="center"/>
          </w:tcPr>
          <w:p w14:paraId="51860538" w14:textId="77777777" w:rsidR="00855105" w:rsidRPr="00AE30B1" w:rsidRDefault="00855105" w:rsidP="00855105">
            <w:pPr>
              <w:widowControl w:val="0"/>
              <w:ind w:left="57" w:right="57"/>
              <w:jc w:val="center"/>
              <w:rPr>
                <w:b/>
                <w:snapToGrid w:val="0"/>
                <w:sz w:val="18"/>
              </w:rPr>
            </w:pPr>
            <w:r w:rsidRPr="00AE30B1">
              <w:rPr>
                <w:b/>
                <w:snapToGrid w:val="0"/>
                <w:sz w:val="18"/>
              </w:rPr>
              <w:t>Quarter X</w:t>
            </w:r>
          </w:p>
        </w:tc>
        <w:tc>
          <w:tcPr>
            <w:tcW w:w="1304" w:type="dxa"/>
            <w:vAlign w:val="center"/>
          </w:tcPr>
          <w:p w14:paraId="51860539" w14:textId="77777777" w:rsidR="00855105" w:rsidRPr="00AE30B1" w:rsidRDefault="00855105" w:rsidP="00855105">
            <w:pPr>
              <w:widowControl w:val="0"/>
              <w:ind w:left="57" w:right="57"/>
              <w:jc w:val="center"/>
              <w:rPr>
                <w:b/>
                <w:snapToGrid w:val="0"/>
                <w:sz w:val="18"/>
              </w:rPr>
            </w:pPr>
            <w:r w:rsidRPr="00AE30B1">
              <w:rPr>
                <w:b/>
                <w:snapToGrid w:val="0"/>
                <w:sz w:val="18"/>
              </w:rPr>
              <w:t>Quarter X</w:t>
            </w:r>
          </w:p>
        </w:tc>
        <w:tc>
          <w:tcPr>
            <w:tcW w:w="1304" w:type="dxa"/>
            <w:vAlign w:val="center"/>
          </w:tcPr>
          <w:p w14:paraId="5186053A" w14:textId="77777777" w:rsidR="00855105" w:rsidRPr="00AE30B1" w:rsidRDefault="00855105" w:rsidP="00855105">
            <w:pPr>
              <w:widowControl w:val="0"/>
              <w:ind w:left="57" w:right="57"/>
              <w:jc w:val="center"/>
              <w:rPr>
                <w:b/>
                <w:snapToGrid w:val="0"/>
                <w:sz w:val="18"/>
              </w:rPr>
            </w:pPr>
            <w:r w:rsidRPr="00AE30B1">
              <w:rPr>
                <w:b/>
                <w:snapToGrid w:val="0"/>
                <w:sz w:val="18"/>
              </w:rPr>
              <w:t>Quarter X</w:t>
            </w:r>
          </w:p>
        </w:tc>
        <w:tc>
          <w:tcPr>
            <w:tcW w:w="1304" w:type="dxa"/>
            <w:vAlign w:val="center"/>
          </w:tcPr>
          <w:p w14:paraId="5186053B" w14:textId="77777777" w:rsidR="00855105" w:rsidRPr="00AE30B1" w:rsidRDefault="00855105" w:rsidP="00855105">
            <w:pPr>
              <w:widowControl w:val="0"/>
              <w:ind w:left="57" w:right="57"/>
              <w:jc w:val="center"/>
              <w:rPr>
                <w:b/>
                <w:snapToGrid w:val="0"/>
                <w:sz w:val="18"/>
              </w:rPr>
            </w:pPr>
            <w:r w:rsidRPr="00AE30B1">
              <w:rPr>
                <w:b/>
                <w:snapToGrid w:val="0"/>
                <w:sz w:val="18"/>
              </w:rPr>
              <w:t>Quarter X</w:t>
            </w:r>
          </w:p>
        </w:tc>
        <w:tc>
          <w:tcPr>
            <w:tcW w:w="1446" w:type="dxa"/>
            <w:vAlign w:val="center"/>
          </w:tcPr>
          <w:p w14:paraId="5186053C" w14:textId="77777777" w:rsidR="00855105" w:rsidRPr="00AE30B1" w:rsidRDefault="00855105" w:rsidP="00855105">
            <w:pPr>
              <w:widowControl w:val="0"/>
              <w:ind w:left="57" w:right="57"/>
              <w:jc w:val="center"/>
              <w:rPr>
                <w:b/>
                <w:snapToGrid w:val="0"/>
                <w:sz w:val="18"/>
              </w:rPr>
            </w:pPr>
            <w:r w:rsidRPr="00AE30B1">
              <w:rPr>
                <w:b/>
                <w:snapToGrid w:val="0"/>
                <w:sz w:val="18"/>
              </w:rPr>
              <w:t>Investigation Period</w:t>
            </w:r>
          </w:p>
        </w:tc>
      </w:tr>
      <w:tr w:rsidR="00855105" w:rsidRPr="00AE30B1" w14:paraId="51860545" w14:textId="77777777" w:rsidTr="00855105">
        <w:tc>
          <w:tcPr>
            <w:tcW w:w="2551" w:type="dxa"/>
          </w:tcPr>
          <w:p w14:paraId="5186053E" w14:textId="77777777" w:rsidR="00855105" w:rsidRPr="00AE30B1" w:rsidRDefault="00855105">
            <w:pPr>
              <w:widowControl w:val="0"/>
              <w:ind w:left="57" w:right="57"/>
              <w:rPr>
                <w:b/>
                <w:snapToGrid w:val="0"/>
                <w:sz w:val="18"/>
              </w:rPr>
            </w:pPr>
            <w:r w:rsidRPr="00AE30B1">
              <w:rPr>
                <w:b/>
                <w:snapToGrid w:val="0"/>
                <w:sz w:val="18"/>
              </w:rPr>
              <w:t>Like Domestic</w:t>
            </w:r>
          </w:p>
          <w:p w14:paraId="5186053F" w14:textId="77777777" w:rsidR="00855105" w:rsidRPr="00AE30B1" w:rsidRDefault="00855105">
            <w:pPr>
              <w:widowControl w:val="0"/>
              <w:ind w:left="57" w:right="57"/>
              <w:rPr>
                <w:b/>
                <w:snapToGrid w:val="0"/>
                <w:sz w:val="18"/>
              </w:rPr>
            </w:pPr>
            <w:r w:rsidRPr="00AE30B1">
              <w:rPr>
                <w:b/>
                <w:snapToGrid w:val="0"/>
                <w:sz w:val="18"/>
              </w:rPr>
              <w:t>Model/Type – from spreadsheet  LIKE GOOD (section C-3)</w:t>
            </w:r>
          </w:p>
        </w:tc>
        <w:tc>
          <w:tcPr>
            <w:tcW w:w="1304" w:type="dxa"/>
          </w:tcPr>
          <w:p w14:paraId="51860540" w14:textId="77777777" w:rsidR="00855105" w:rsidRPr="00AE30B1" w:rsidRDefault="00855105">
            <w:pPr>
              <w:widowControl w:val="0"/>
              <w:ind w:left="57" w:right="57"/>
              <w:rPr>
                <w:snapToGrid w:val="0"/>
                <w:sz w:val="18"/>
              </w:rPr>
            </w:pPr>
          </w:p>
        </w:tc>
        <w:tc>
          <w:tcPr>
            <w:tcW w:w="1304" w:type="dxa"/>
          </w:tcPr>
          <w:p w14:paraId="51860541" w14:textId="77777777" w:rsidR="00855105" w:rsidRPr="00AE30B1" w:rsidRDefault="00855105">
            <w:pPr>
              <w:widowControl w:val="0"/>
              <w:ind w:left="57" w:right="57"/>
              <w:rPr>
                <w:snapToGrid w:val="0"/>
                <w:sz w:val="18"/>
              </w:rPr>
            </w:pPr>
          </w:p>
        </w:tc>
        <w:tc>
          <w:tcPr>
            <w:tcW w:w="1304" w:type="dxa"/>
          </w:tcPr>
          <w:p w14:paraId="51860542" w14:textId="77777777" w:rsidR="00855105" w:rsidRPr="00AE30B1" w:rsidRDefault="00855105">
            <w:pPr>
              <w:widowControl w:val="0"/>
              <w:ind w:left="57" w:right="57"/>
              <w:rPr>
                <w:snapToGrid w:val="0"/>
                <w:sz w:val="18"/>
              </w:rPr>
            </w:pPr>
          </w:p>
        </w:tc>
        <w:tc>
          <w:tcPr>
            <w:tcW w:w="1304" w:type="dxa"/>
          </w:tcPr>
          <w:p w14:paraId="51860543" w14:textId="77777777" w:rsidR="00855105" w:rsidRPr="00AE30B1" w:rsidRDefault="00855105">
            <w:pPr>
              <w:widowControl w:val="0"/>
              <w:ind w:left="57" w:right="57"/>
              <w:rPr>
                <w:snapToGrid w:val="0"/>
                <w:sz w:val="18"/>
              </w:rPr>
            </w:pPr>
          </w:p>
        </w:tc>
        <w:tc>
          <w:tcPr>
            <w:tcW w:w="1446" w:type="dxa"/>
          </w:tcPr>
          <w:p w14:paraId="51860544" w14:textId="77777777" w:rsidR="00855105" w:rsidRPr="00AE30B1" w:rsidRDefault="00855105">
            <w:pPr>
              <w:widowControl w:val="0"/>
              <w:ind w:left="57" w:right="57"/>
              <w:rPr>
                <w:snapToGrid w:val="0"/>
                <w:sz w:val="18"/>
              </w:rPr>
            </w:pPr>
          </w:p>
        </w:tc>
      </w:tr>
      <w:tr w:rsidR="00855105" w:rsidRPr="00AE30B1" w14:paraId="5186054D" w14:textId="77777777" w:rsidTr="00855105">
        <w:tc>
          <w:tcPr>
            <w:tcW w:w="2551" w:type="dxa"/>
          </w:tcPr>
          <w:p w14:paraId="51860546" w14:textId="77777777" w:rsidR="00855105" w:rsidRPr="00AE30B1" w:rsidRDefault="00855105">
            <w:pPr>
              <w:widowControl w:val="0"/>
              <w:ind w:left="57" w:right="57"/>
              <w:rPr>
                <w:snapToGrid w:val="0"/>
                <w:sz w:val="18"/>
              </w:rPr>
            </w:pPr>
          </w:p>
          <w:p w14:paraId="51860547" w14:textId="77777777" w:rsidR="00855105" w:rsidRPr="00AE30B1" w:rsidRDefault="00855105">
            <w:pPr>
              <w:widowControl w:val="0"/>
              <w:ind w:left="57" w:right="57"/>
              <w:rPr>
                <w:snapToGrid w:val="0"/>
                <w:sz w:val="18"/>
              </w:rPr>
            </w:pPr>
            <w:r w:rsidRPr="00AE30B1">
              <w:rPr>
                <w:snapToGrid w:val="0"/>
                <w:sz w:val="18"/>
              </w:rPr>
              <w:t>Material Costs</w:t>
            </w:r>
            <w:r w:rsidRPr="00AE30B1">
              <w:rPr>
                <w:snapToGrid w:val="0"/>
                <w:sz w:val="18"/>
                <w:vertAlign w:val="superscript"/>
              </w:rPr>
              <w:t>1</w:t>
            </w:r>
          </w:p>
        </w:tc>
        <w:tc>
          <w:tcPr>
            <w:tcW w:w="1304" w:type="dxa"/>
          </w:tcPr>
          <w:p w14:paraId="51860548" w14:textId="77777777" w:rsidR="00855105" w:rsidRPr="00AE30B1" w:rsidRDefault="00855105">
            <w:pPr>
              <w:widowControl w:val="0"/>
              <w:ind w:left="57" w:right="57"/>
              <w:rPr>
                <w:snapToGrid w:val="0"/>
                <w:sz w:val="18"/>
              </w:rPr>
            </w:pPr>
          </w:p>
        </w:tc>
        <w:tc>
          <w:tcPr>
            <w:tcW w:w="1304" w:type="dxa"/>
          </w:tcPr>
          <w:p w14:paraId="51860549" w14:textId="77777777" w:rsidR="00855105" w:rsidRPr="00AE30B1" w:rsidRDefault="00855105">
            <w:pPr>
              <w:widowControl w:val="0"/>
              <w:ind w:left="57" w:right="57"/>
              <w:rPr>
                <w:snapToGrid w:val="0"/>
                <w:sz w:val="18"/>
              </w:rPr>
            </w:pPr>
          </w:p>
        </w:tc>
        <w:tc>
          <w:tcPr>
            <w:tcW w:w="1304" w:type="dxa"/>
          </w:tcPr>
          <w:p w14:paraId="5186054A" w14:textId="77777777" w:rsidR="00855105" w:rsidRPr="00AE30B1" w:rsidRDefault="00855105">
            <w:pPr>
              <w:widowControl w:val="0"/>
              <w:ind w:left="57" w:right="57"/>
              <w:rPr>
                <w:snapToGrid w:val="0"/>
                <w:sz w:val="18"/>
              </w:rPr>
            </w:pPr>
          </w:p>
        </w:tc>
        <w:tc>
          <w:tcPr>
            <w:tcW w:w="1304" w:type="dxa"/>
          </w:tcPr>
          <w:p w14:paraId="5186054B" w14:textId="77777777" w:rsidR="00855105" w:rsidRPr="00AE30B1" w:rsidRDefault="00855105">
            <w:pPr>
              <w:widowControl w:val="0"/>
              <w:ind w:left="57" w:right="57"/>
              <w:rPr>
                <w:snapToGrid w:val="0"/>
                <w:sz w:val="18"/>
              </w:rPr>
            </w:pPr>
          </w:p>
        </w:tc>
        <w:tc>
          <w:tcPr>
            <w:tcW w:w="1446" w:type="dxa"/>
          </w:tcPr>
          <w:p w14:paraId="5186054C" w14:textId="77777777" w:rsidR="00855105" w:rsidRPr="00AE30B1" w:rsidRDefault="00855105">
            <w:pPr>
              <w:widowControl w:val="0"/>
              <w:ind w:left="57" w:right="57"/>
              <w:rPr>
                <w:snapToGrid w:val="0"/>
                <w:sz w:val="18"/>
              </w:rPr>
            </w:pPr>
          </w:p>
        </w:tc>
      </w:tr>
      <w:tr w:rsidR="00C24EE2" w:rsidRPr="00AE30B1" w14:paraId="1D5953BD" w14:textId="77777777" w:rsidTr="00855105">
        <w:tc>
          <w:tcPr>
            <w:tcW w:w="2551" w:type="dxa"/>
          </w:tcPr>
          <w:p w14:paraId="322AED0C" w14:textId="0A13B1EE" w:rsidR="00C24EE2" w:rsidRPr="00AE30B1" w:rsidRDefault="00C24EE2" w:rsidP="00C24EE2">
            <w:pPr>
              <w:widowControl w:val="0"/>
              <w:ind w:left="57" w:right="57"/>
              <w:rPr>
                <w:i/>
                <w:snapToGrid w:val="0"/>
                <w:sz w:val="18"/>
              </w:rPr>
            </w:pPr>
            <w:r w:rsidRPr="00AE30B1">
              <w:rPr>
                <w:i/>
                <w:snapToGrid w:val="0"/>
                <w:color w:val="FF0000"/>
                <w:sz w:val="18"/>
              </w:rPr>
              <w:t>(if not an integrated manufacturer)</w:t>
            </w:r>
          </w:p>
        </w:tc>
        <w:tc>
          <w:tcPr>
            <w:tcW w:w="1304" w:type="dxa"/>
          </w:tcPr>
          <w:p w14:paraId="33D4C532" w14:textId="77777777" w:rsidR="00C24EE2" w:rsidRPr="00AE30B1" w:rsidRDefault="00C24EE2">
            <w:pPr>
              <w:widowControl w:val="0"/>
              <w:ind w:left="57" w:right="57"/>
              <w:rPr>
                <w:snapToGrid w:val="0"/>
                <w:sz w:val="18"/>
              </w:rPr>
            </w:pPr>
          </w:p>
        </w:tc>
        <w:tc>
          <w:tcPr>
            <w:tcW w:w="1304" w:type="dxa"/>
          </w:tcPr>
          <w:p w14:paraId="049DCEDB" w14:textId="77777777" w:rsidR="00C24EE2" w:rsidRPr="00AE30B1" w:rsidRDefault="00C24EE2">
            <w:pPr>
              <w:widowControl w:val="0"/>
              <w:ind w:left="57" w:right="57"/>
              <w:rPr>
                <w:snapToGrid w:val="0"/>
                <w:sz w:val="18"/>
              </w:rPr>
            </w:pPr>
          </w:p>
        </w:tc>
        <w:tc>
          <w:tcPr>
            <w:tcW w:w="1304" w:type="dxa"/>
          </w:tcPr>
          <w:p w14:paraId="35156A2C" w14:textId="77777777" w:rsidR="00C24EE2" w:rsidRPr="00AE30B1" w:rsidRDefault="00C24EE2">
            <w:pPr>
              <w:widowControl w:val="0"/>
              <w:ind w:left="57" w:right="57"/>
              <w:rPr>
                <w:snapToGrid w:val="0"/>
                <w:sz w:val="18"/>
              </w:rPr>
            </w:pPr>
          </w:p>
        </w:tc>
        <w:tc>
          <w:tcPr>
            <w:tcW w:w="1304" w:type="dxa"/>
          </w:tcPr>
          <w:p w14:paraId="1196DFD2" w14:textId="77777777" w:rsidR="00C24EE2" w:rsidRPr="00AE30B1" w:rsidRDefault="00C24EE2">
            <w:pPr>
              <w:widowControl w:val="0"/>
              <w:ind w:left="57" w:right="57"/>
              <w:rPr>
                <w:snapToGrid w:val="0"/>
                <w:sz w:val="18"/>
              </w:rPr>
            </w:pPr>
          </w:p>
        </w:tc>
        <w:tc>
          <w:tcPr>
            <w:tcW w:w="1446" w:type="dxa"/>
          </w:tcPr>
          <w:p w14:paraId="641539DA" w14:textId="77777777" w:rsidR="00C24EE2" w:rsidRPr="00AE30B1" w:rsidRDefault="00C24EE2">
            <w:pPr>
              <w:widowControl w:val="0"/>
              <w:ind w:left="57" w:right="57"/>
              <w:rPr>
                <w:snapToGrid w:val="0"/>
                <w:sz w:val="18"/>
              </w:rPr>
            </w:pPr>
          </w:p>
        </w:tc>
      </w:tr>
      <w:tr w:rsidR="00C24EE2" w:rsidRPr="00AE30B1" w14:paraId="55FD77B6" w14:textId="77777777" w:rsidTr="00855105">
        <w:tc>
          <w:tcPr>
            <w:tcW w:w="2551" w:type="dxa"/>
          </w:tcPr>
          <w:p w14:paraId="06EE3096" w14:textId="7B35BD90" w:rsidR="00C24EE2" w:rsidRPr="00AE30B1" w:rsidRDefault="00C24EE2" w:rsidP="00C24EE2">
            <w:pPr>
              <w:widowControl w:val="0"/>
              <w:ind w:left="57" w:right="57"/>
              <w:jc w:val="right"/>
              <w:rPr>
                <w:snapToGrid w:val="0"/>
                <w:sz w:val="18"/>
              </w:rPr>
            </w:pPr>
            <w:r w:rsidRPr="00AE30B1">
              <w:rPr>
                <w:snapToGrid w:val="0"/>
                <w:sz w:val="18"/>
              </w:rPr>
              <w:t>Steel billet</w:t>
            </w:r>
          </w:p>
        </w:tc>
        <w:tc>
          <w:tcPr>
            <w:tcW w:w="1304" w:type="dxa"/>
          </w:tcPr>
          <w:p w14:paraId="7ACAA36F" w14:textId="77777777" w:rsidR="00C24EE2" w:rsidRPr="00AE30B1" w:rsidRDefault="00C24EE2">
            <w:pPr>
              <w:widowControl w:val="0"/>
              <w:ind w:left="57" w:right="57"/>
              <w:rPr>
                <w:snapToGrid w:val="0"/>
                <w:sz w:val="18"/>
              </w:rPr>
            </w:pPr>
          </w:p>
        </w:tc>
        <w:tc>
          <w:tcPr>
            <w:tcW w:w="1304" w:type="dxa"/>
          </w:tcPr>
          <w:p w14:paraId="4AECDB53" w14:textId="77777777" w:rsidR="00C24EE2" w:rsidRPr="00AE30B1" w:rsidRDefault="00C24EE2">
            <w:pPr>
              <w:widowControl w:val="0"/>
              <w:ind w:left="57" w:right="57"/>
              <w:rPr>
                <w:snapToGrid w:val="0"/>
                <w:sz w:val="18"/>
              </w:rPr>
            </w:pPr>
          </w:p>
        </w:tc>
        <w:tc>
          <w:tcPr>
            <w:tcW w:w="1304" w:type="dxa"/>
          </w:tcPr>
          <w:p w14:paraId="7BA6DEAF" w14:textId="77777777" w:rsidR="00C24EE2" w:rsidRPr="00AE30B1" w:rsidRDefault="00C24EE2">
            <w:pPr>
              <w:widowControl w:val="0"/>
              <w:ind w:left="57" w:right="57"/>
              <w:rPr>
                <w:snapToGrid w:val="0"/>
                <w:sz w:val="18"/>
              </w:rPr>
            </w:pPr>
          </w:p>
        </w:tc>
        <w:tc>
          <w:tcPr>
            <w:tcW w:w="1304" w:type="dxa"/>
          </w:tcPr>
          <w:p w14:paraId="4BB9D01E" w14:textId="77777777" w:rsidR="00C24EE2" w:rsidRPr="00AE30B1" w:rsidRDefault="00C24EE2">
            <w:pPr>
              <w:widowControl w:val="0"/>
              <w:ind w:left="57" w:right="57"/>
              <w:rPr>
                <w:snapToGrid w:val="0"/>
                <w:sz w:val="18"/>
              </w:rPr>
            </w:pPr>
          </w:p>
        </w:tc>
        <w:tc>
          <w:tcPr>
            <w:tcW w:w="1446" w:type="dxa"/>
          </w:tcPr>
          <w:p w14:paraId="3271E225" w14:textId="77777777" w:rsidR="00C24EE2" w:rsidRPr="00AE30B1" w:rsidRDefault="00C24EE2">
            <w:pPr>
              <w:widowControl w:val="0"/>
              <w:ind w:left="57" w:right="57"/>
              <w:rPr>
                <w:snapToGrid w:val="0"/>
                <w:sz w:val="18"/>
              </w:rPr>
            </w:pPr>
          </w:p>
        </w:tc>
      </w:tr>
      <w:tr w:rsidR="00C24EE2" w:rsidRPr="00AE30B1" w14:paraId="30D3B415" w14:textId="77777777" w:rsidTr="00855105">
        <w:tc>
          <w:tcPr>
            <w:tcW w:w="2551" w:type="dxa"/>
          </w:tcPr>
          <w:p w14:paraId="77E66BE3" w14:textId="0EBE17C0" w:rsidR="00C24EE2" w:rsidRPr="00AE30B1" w:rsidRDefault="00C24EE2" w:rsidP="00C24EE2">
            <w:pPr>
              <w:widowControl w:val="0"/>
              <w:ind w:left="57" w:right="57"/>
              <w:rPr>
                <w:i/>
                <w:snapToGrid w:val="0"/>
                <w:color w:val="FF0000"/>
                <w:sz w:val="18"/>
              </w:rPr>
            </w:pPr>
            <w:r w:rsidRPr="00AE30B1">
              <w:rPr>
                <w:i/>
                <w:snapToGrid w:val="0"/>
                <w:color w:val="FF0000"/>
                <w:sz w:val="18"/>
              </w:rPr>
              <w:t>(if an integrated manufacturer)</w:t>
            </w:r>
          </w:p>
        </w:tc>
        <w:tc>
          <w:tcPr>
            <w:tcW w:w="1304" w:type="dxa"/>
          </w:tcPr>
          <w:p w14:paraId="5DC5DD72" w14:textId="77777777" w:rsidR="00C24EE2" w:rsidRPr="00AE30B1" w:rsidRDefault="00C24EE2">
            <w:pPr>
              <w:widowControl w:val="0"/>
              <w:ind w:left="57" w:right="57"/>
              <w:rPr>
                <w:snapToGrid w:val="0"/>
                <w:sz w:val="18"/>
              </w:rPr>
            </w:pPr>
          </w:p>
        </w:tc>
        <w:tc>
          <w:tcPr>
            <w:tcW w:w="1304" w:type="dxa"/>
          </w:tcPr>
          <w:p w14:paraId="0ACD5388" w14:textId="77777777" w:rsidR="00C24EE2" w:rsidRPr="00AE30B1" w:rsidRDefault="00C24EE2">
            <w:pPr>
              <w:widowControl w:val="0"/>
              <w:ind w:left="57" w:right="57"/>
              <w:rPr>
                <w:snapToGrid w:val="0"/>
                <w:sz w:val="18"/>
              </w:rPr>
            </w:pPr>
          </w:p>
        </w:tc>
        <w:tc>
          <w:tcPr>
            <w:tcW w:w="1304" w:type="dxa"/>
          </w:tcPr>
          <w:p w14:paraId="020A3837" w14:textId="77777777" w:rsidR="00C24EE2" w:rsidRPr="00AE30B1" w:rsidRDefault="00C24EE2">
            <w:pPr>
              <w:widowControl w:val="0"/>
              <w:ind w:left="57" w:right="57"/>
              <w:rPr>
                <w:snapToGrid w:val="0"/>
                <w:sz w:val="18"/>
              </w:rPr>
            </w:pPr>
          </w:p>
        </w:tc>
        <w:tc>
          <w:tcPr>
            <w:tcW w:w="1304" w:type="dxa"/>
          </w:tcPr>
          <w:p w14:paraId="5D1B451C" w14:textId="77777777" w:rsidR="00C24EE2" w:rsidRPr="00AE30B1" w:rsidRDefault="00C24EE2">
            <w:pPr>
              <w:widowControl w:val="0"/>
              <w:ind w:left="57" w:right="57"/>
              <w:rPr>
                <w:snapToGrid w:val="0"/>
                <w:sz w:val="18"/>
              </w:rPr>
            </w:pPr>
          </w:p>
        </w:tc>
        <w:tc>
          <w:tcPr>
            <w:tcW w:w="1446" w:type="dxa"/>
          </w:tcPr>
          <w:p w14:paraId="7A3726AD" w14:textId="77777777" w:rsidR="00C24EE2" w:rsidRPr="00AE30B1" w:rsidRDefault="00C24EE2">
            <w:pPr>
              <w:widowControl w:val="0"/>
              <w:ind w:left="57" w:right="57"/>
              <w:rPr>
                <w:snapToGrid w:val="0"/>
                <w:sz w:val="18"/>
              </w:rPr>
            </w:pPr>
          </w:p>
        </w:tc>
      </w:tr>
      <w:tr w:rsidR="00C24EE2" w:rsidRPr="00AE30B1" w14:paraId="7F0216CD" w14:textId="77777777" w:rsidTr="00855105">
        <w:tc>
          <w:tcPr>
            <w:tcW w:w="2551" w:type="dxa"/>
          </w:tcPr>
          <w:p w14:paraId="44B05F92" w14:textId="720D4359" w:rsidR="00C24EE2" w:rsidRPr="00AE30B1" w:rsidRDefault="00C24EE2" w:rsidP="00C24EE2">
            <w:pPr>
              <w:widowControl w:val="0"/>
              <w:ind w:left="57" w:right="57"/>
              <w:jc w:val="right"/>
              <w:rPr>
                <w:snapToGrid w:val="0"/>
                <w:sz w:val="18"/>
              </w:rPr>
            </w:pPr>
            <w:r w:rsidRPr="00AE30B1">
              <w:rPr>
                <w:snapToGrid w:val="0"/>
                <w:sz w:val="18"/>
              </w:rPr>
              <w:t>Iron ore</w:t>
            </w:r>
          </w:p>
        </w:tc>
        <w:tc>
          <w:tcPr>
            <w:tcW w:w="1304" w:type="dxa"/>
          </w:tcPr>
          <w:p w14:paraId="3D4F4AFE" w14:textId="77777777" w:rsidR="00C24EE2" w:rsidRPr="00AE30B1" w:rsidRDefault="00C24EE2">
            <w:pPr>
              <w:widowControl w:val="0"/>
              <w:ind w:left="57" w:right="57"/>
              <w:rPr>
                <w:snapToGrid w:val="0"/>
                <w:sz w:val="18"/>
              </w:rPr>
            </w:pPr>
          </w:p>
        </w:tc>
        <w:tc>
          <w:tcPr>
            <w:tcW w:w="1304" w:type="dxa"/>
          </w:tcPr>
          <w:p w14:paraId="25FCBBC8" w14:textId="77777777" w:rsidR="00C24EE2" w:rsidRPr="00AE30B1" w:rsidRDefault="00C24EE2">
            <w:pPr>
              <w:widowControl w:val="0"/>
              <w:ind w:left="57" w:right="57"/>
              <w:rPr>
                <w:snapToGrid w:val="0"/>
                <w:sz w:val="18"/>
              </w:rPr>
            </w:pPr>
          </w:p>
        </w:tc>
        <w:tc>
          <w:tcPr>
            <w:tcW w:w="1304" w:type="dxa"/>
          </w:tcPr>
          <w:p w14:paraId="6BBCA266" w14:textId="77777777" w:rsidR="00C24EE2" w:rsidRPr="00AE30B1" w:rsidRDefault="00C24EE2">
            <w:pPr>
              <w:widowControl w:val="0"/>
              <w:ind w:left="57" w:right="57"/>
              <w:rPr>
                <w:snapToGrid w:val="0"/>
                <w:sz w:val="18"/>
              </w:rPr>
            </w:pPr>
          </w:p>
        </w:tc>
        <w:tc>
          <w:tcPr>
            <w:tcW w:w="1304" w:type="dxa"/>
          </w:tcPr>
          <w:p w14:paraId="3EAF0C7B" w14:textId="77777777" w:rsidR="00C24EE2" w:rsidRPr="00AE30B1" w:rsidRDefault="00C24EE2">
            <w:pPr>
              <w:widowControl w:val="0"/>
              <w:ind w:left="57" w:right="57"/>
              <w:rPr>
                <w:snapToGrid w:val="0"/>
                <w:sz w:val="18"/>
              </w:rPr>
            </w:pPr>
          </w:p>
        </w:tc>
        <w:tc>
          <w:tcPr>
            <w:tcW w:w="1446" w:type="dxa"/>
          </w:tcPr>
          <w:p w14:paraId="5C7E9409" w14:textId="77777777" w:rsidR="00C24EE2" w:rsidRPr="00AE30B1" w:rsidRDefault="00C24EE2">
            <w:pPr>
              <w:widowControl w:val="0"/>
              <w:ind w:left="57" w:right="57"/>
              <w:rPr>
                <w:snapToGrid w:val="0"/>
                <w:sz w:val="18"/>
              </w:rPr>
            </w:pPr>
          </w:p>
        </w:tc>
      </w:tr>
      <w:tr w:rsidR="00C24EE2" w:rsidRPr="00AE30B1" w14:paraId="6D52628E" w14:textId="77777777" w:rsidTr="00855105">
        <w:tc>
          <w:tcPr>
            <w:tcW w:w="2551" w:type="dxa"/>
          </w:tcPr>
          <w:p w14:paraId="12B28196" w14:textId="20A8D36E" w:rsidR="00C24EE2" w:rsidRPr="00AE30B1" w:rsidRDefault="00C24EE2" w:rsidP="00C24EE2">
            <w:pPr>
              <w:widowControl w:val="0"/>
              <w:ind w:left="57" w:right="57"/>
              <w:jc w:val="right"/>
              <w:rPr>
                <w:snapToGrid w:val="0"/>
                <w:sz w:val="18"/>
              </w:rPr>
            </w:pPr>
            <w:r w:rsidRPr="00AE30B1">
              <w:rPr>
                <w:snapToGrid w:val="0"/>
                <w:sz w:val="18"/>
              </w:rPr>
              <w:t>Scrap steel</w:t>
            </w:r>
          </w:p>
        </w:tc>
        <w:tc>
          <w:tcPr>
            <w:tcW w:w="1304" w:type="dxa"/>
          </w:tcPr>
          <w:p w14:paraId="652206FF" w14:textId="77777777" w:rsidR="00C24EE2" w:rsidRPr="00AE30B1" w:rsidRDefault="00C24EE2">
            <w:pPr>
              <w:widowControl w:val="0"/>
              <w:ind w:left="57" w:right="57"/>
              <w:rPr>
                <w:snapToGrid w:val="0"/>
                <w:sz w:val="18"/>
              </w:rPr>
            </w:pPr>
          </w:p>
        </w:tc>
        <w:tc>
          <w:tcPr>
            <w:tcW w:w="1304" w:type="dxa"/>
          </w:tcPr>
          <w:p w14:paraId="6573449E" w14:textId="77777777" w:rsidR="00C24EE2" w:rsidRPr="00AE30B1" w:rsidRDefault="00C24EE2">
            <w:pPr>
              <w:widowControl w:val="0"/>
              <w:ind w:left="57" w:right="57"/>
              <w:rPr>
                <w:snapToGrid w:val="0"/>
                <w:sz w:val="18"/>
              </w:rPr>
            </w:pPr>
          </w:p>
        </w:tc>
        <w:tc>
          <w:tcPr>
            <w:tcW w:w="1304" w:type="dxa"/>
          </w:tcPr>
          <w:p w14:paraId="121C5564" w14:textId="77777777" w:rsidR="00C24EE2" w:rsidRPr="00AE30B1" w:rsidRDefault="00C24EE2">
            <w:pPr>
              <w:widowControl w:val="0"/>
              <w:ind w:left="57" w:right="57"/>
              <w:rPr>
                <w:snapToGrid w:val="0"/>
                <w:sz w:val="18"/>
              </w:rPr>
            </w:pPr>
          </w:p>
        </w:tc>
        <w:tc>
          <w:tcPr>
            <w:tcW w:w="1304" w:type="dxa"/>
          </w:tcPr>
          <w:p w14:paraId="640497B2" w14:textId="77777777" w:rsidR="00C24EE2" w:rsidRPr="00AE30B1" w:rsidRDefault="00C24EE2">
            <w:pPr>
              <w:widowControl w:val="0"/>
              <w:ind w:left="57" w:right="57"/>
              <w:rPr>
                <w:snapToGrid w:val="0"/>
                <w:sz w:val="18"/>
              </w:rPr>
            </w:pPr>
          </w:p>
        </w:tc>
        <w:tc>
          <w:tcPr>
            <w:tcW w:w="1446" w:type="dxa"/>
          </w:tcPr>
          <w:p w14:paraId="1F3C749D" w14:textId="77777777" w:rsidR="00C24EE2" w:rsidRPr="00AE30B1" w:rsidRDefault="00C24EE2">
            <w:pPr>
              <w:widowControl w:val="0"/>
              <w:ind w:left="57" w:right="57"/>
              <w:rPr>
                <w:snapToGrid w:val="0"/>
                <w:sz w:val="18"/>
              </w:rPr>
            </w:pPr>
          </w:p>
        </w:tc>
      </w:tr>
      <w:tr w:rsidR="00C24EE2" w:rsidRPr="00AE30B1" w14:paraId="4EAAD500" w14:textId="77777777" w:rsidTr="00855105">
        <w:tc>
          <w:tcPr>
            <w:tcW w:w="2551" w:type="dxa"/>
          </w:tcPr>
          <w:p w14:paraId="0C9BD248" w14:textId="54DEE58F" w:rsidR="00C24EE2" w:rsidRPr="00AE30B1" w:rsidRDefault="00C24EE2" w:rsidP="00C24EE2">
            <w:pPr>
              <w:widowControl w:val="0"/>
              <w:ind w:left="57" w:right="57"/>
              <w:jc w:val="right"/>
              <w:rPr>
                <w:snapToGrid w:val="0"/>
                <w:sz w:val="18"/>
              </w:rPr>
            </w:pPr>
            <w:r w:rsidRPr="00AE30B1">
              <w:rPr>
                <w:snapToGrid w:val="0"/>
                <w:sz w:val="18"/>
              </w:rPr>
              <w:t>Coal</w:t>
            </w:r>
          </w:p>
        </w:tc>
        <w:tc>
          <w:tcPr>
            <w:tcW w:w="1304" w:type="dxa"/>
          </w:tcPr>
          <w:p w14:paraId="50DECED3" w14:textId="77777777" w:rsidR="00C24EE2" w:rsidRPr="00AE30B1" w:rsidRDefault="00C24EE2">
            <w:pPr>
              <w:widowControl w:val="0"/>
              <w:ind w:left="57" w:right="57"/>
              <w:rPr>
                <w:snapToGrid w:val="0"/>
                <w:sz w:val="18"/>
              </w:rPr>
            </w:pPr>
          </w:p>
        </w:tc>
        <w:tc>
          <w:tcPr>
            <w:tcW w:w="1304" w:type="dxa"/>
          </w:tcPr>
          <w:p w14:paraId="0EB1571D" w14:textId="77777777" w:rsidR="00C24EE2" w:rsidRPr="00AE30B1" w:rsidRDefault="00C24EE2">
            <w:pPr>
              <w:widowControl w:val="0"/>
              <w:ind w:left="57" w:right="57"/>
              <w:rPr>
                <w:snapToGrid w:val="0"/>
                <w:sz w:val="18"/>
              </w:rPr>
            </w:pPr>
          </w:p>
        </w:tc>
        <w:tc>
          <w:tcPr>
            <w:tcW w:w="1304" w:type="dxa"/>
          </w:tcPr>
          <w:p w14:paraId="44679A93" w14:textId="77777777" w:rsidR="00C24EE2" w:rsidRPr="00AE30B1" w:rsidRDefault="00C24EE2">
            <w:pPr>
              <w:widowControl w:val="0"/>
              <w:ind w:left="57" w:right="57"/>
              <w:rPr>
                <w:snapToGrid w:val="0"/>
                <w:sz w:val="18"/>
              </w:rPr>
            </w:pPr>
          </w:p>
        </w:tc>
        <w:tc>
          <w:tcPr>
            <w:tcW w:w="1304" w:type="dxa"/>
          </w:tcPr>
          <w:p w14:paraId="55A1C53B" w14:textId="77777777" w:rsidR="00C24EE2" w:rsidRPr="00AE30B1" w:rsidRDefault="00C24EE2">
            <w:pPr>
              <w:widowControl w:val="0"/>
              <w:ind w:left="57" w:right="57"/>
              <w:rPr>
                <w:snapToGrid w:val="0"/>
                <w:sz w:val="18"/>
              </w:rPr>
            </w:pPr>
          </w:p>
        </w:tc>
        <w:tc>
          <w:tcPr>
            <w:tcW w:w="1446" w:type="dxa"/>
          </w:tcPr>
          <w:p w14:paraId="3A183B61" w14:textId="77777777" w:rsidR="00C24EE2" w:rsidRPr="00AE30B1" w:rsidRDefault="00C24EE2">
            <w:pPr>
              <w:widowControl w:val="0"/>
              <w:ind w:left="57" w:right="57"/>
              <w:rPr>
                <w:snapToGrid w:val="0"/>
                <w:sz w:val="18"/>
              </w:rPr>
            </w:pPr>
          </w:p>
        </w:tc>
      </w:tr>
      <w:tr w:rsidR="00C24EE2" w:rsidRPr="00AE30B1" w14:paraId="6DFE79F8" w14:textId="77777777" w:rsidTr="00855105">
        <w:tc>
          <w:tcPr>
            <w:tcW w:w="2551" w:type="dxa"/>
          </w:tcPr>
          <w:p w14:paraId="5BAB3295" w14:textId="7F49C7A0" w:rsidR="00C24EE2" w:rsidRPr="00AE30B1" w:rsidRDefault="00C24EE2" w:rsidP="00C24EE2">
            <w:pPr>
              <w:widowControl w:val="0"/>
              <w:ind w:left="57" w:right="57"/>
              <w:jc w:val="right"/>
              <w:rPr>
                <w:snapToGrid w:val="0"/>
                <w:sz w:val="18"/>
              </w:rPr>
            </w:pPr>
            <w:r w:rsidRPr="00AE30B1">
              <w:rPr>
                <w:snapToGrid w:val="0"/>
                <w:sz w:val="18"/>
              </w:rPr>
              <w:t>Coking coal</w:t>
            </w:r>
          </w:p>
        </w:tc>
        <w:tc>
          <w:tcPr>
            <w:tcW w:w="1304" w:type="dxa"/>
          </w:tcPr>
          <w:p w14:paraId="51C057AB" w14:textId="77777777" w:rsidR="00C24EE2" w:rsidRPr="00AE30B1" w:rsidRDefault="00C24EE2">
            <w:pPr>
              <w:widowControl w:val="0"/>
              <w:ind w:left="57" w:right="57"/>
              <w:rPr>
                <w:snapToGrid w:val="0"/>
                <w:sz w:val="18"/>
              </w:rPr>
            </w:pPr>
          </w:p>
        </w:tc>
        <w:tc>
          <w:tcPr>
            <w:tcW w:w="1304" w:type="dxa"/>
          </w:tcPr>
          <w:p w14:paraId="5AF01748" w14:textId="77777777" w:rsidR="00C24EE2" w:rsidRPr="00AE30B1" w:rsidRDefault="00C24EE2">
            <w:pPr>
              <w:widowControl w:val="0"/>
              <w:ind w:left="57" w:right="57"/>
              <w:rPr>
                <w:snapToGrid w:val="0"/>
                <w:sz w:val="18"/>
              </w:rPr>
            </w:pPr>
          </w:p>
        </w:tc>
        <w:tc>
          <w:tcPr>
            <w:tcW w:w="1304" w:type="dxa"/>
          </w:tcPr>
          <w:p w14:paraId="47BA0F08" w14:textId="77777777" w:rsidR="00C24EE2" w:rsidRPr="00AE30B1" w:rsidRDefault="00C24EE2">
            <w:pPr>
              <w:widowControl w:val="0"/>
              <w:ind w:left="57" w:right="57"/>
              <w:rPr>
                <w:snapToGrid w:val="0"/>
                <w:sz w:val="18"/>
              </w:rPr>
            </w:pPr>
          </w:p>
        </w:tc>
        <w:tc>
          <w:tcPr>
            <w:tcW w:w="1304" w:type="dxa"/>
          </w:tcPr>
          <w:p w14:paraId="47DF72A2" w14:textId="77777777" w:rsidR="00C24EE2" w:rsidRPr="00AE30B1" w:rsidRDefault="00C24EE2">
            <w:pPr>
              <w:widowControl w:val="0"/>
              <w:ind w:left="57" w:right="57"/>
              <w:rPr>
                <w:snapToGrid w:val="0"/>
                <w:sz w:val="18"/>
              </w:rPr>
            </w:pPr>
          </w:p>
        </w:tc>
        <w:tc>
          <w:tcPr>
            <w:tcW w:w="1446" w:type="dxa"/>
          </w:tcPr>
          <w:p w14:paraId="623D8AB0" w14:textId="77777777" w:rsidR="00C24EE2" w:rsidRPr="00AE30B1" w:rsidRDefault="00C24EE2">
            <w:pPr>
              <w:widowControl w:val="0"/>
              <w:ind w:left="57" w:right="57"/>
              <w:rPr>
                <w:snapToGrid w:val="0"/>
                <w:sz w:val="18"/>
              </w:rPr>
            </w:pPr>
          </w:p>
        </w:tc>
      </w:tr>
      <w:tr w:rsidR="00C24EE2" w:rsidRPr="00AE30B1" w14:paraId="12B398A6" w14:textId="77777777" w:rsidTr="00855105">
        <w:tc>
          <w:tcPr>
            <w:tcW w:w="2551" w:type="dxa"/>
          </w:tcPr>
          <w:p w14:paraId="569A1ED8" w14:textId="16B5A687" w:rsidR="00C24EE2" w:rsidRPr="00AE30B1" w:rsidRDefault="00C24EE2" w:rsidP="00C24EE2">
            <w:pPr>
              <w:widowControl w:val="0"/>
              <w:ind w:left="57" w:right="57"/>
              <w:jc w:val="right"/>
              <w:rPr>
                <w:snapToGrid w:val="0"/>
                <w:sz w:val="18"/>
              </w:rPr>
            </w:pPr>
            <w:r w:rsidRPr="00AE30B1">
              <w:rPr>
                <w:snapToGrid w:val="0"/>
                <w:sz w:val="18"/>
              </w:rPr>
              <w:t>Lime</w:t>
            </w:r>
          </w:p>
        </w:tc>
        <w:tc>
          <w:tcPr>
            <w:tcW w:w="1304" w:type="dxa"/>
          </w:tcPr>
          <w:p w14:paraId="719E3921" w14:textId="77777777" w:rsidR="00C24EE2" w:rsidRPr="00AE30B1" w:rsidRDefault="00C24EE2">
            <w:pPr>
              <w:widowControl w:val="0"/>
              <w:ind w:left="57" w:right="57"/>
              <w:rPr>
                <w:snapToGrid w:val="0"/>
                <w:sz w:val="18"/>
              </w:rPr>
            </w:pPr>
          </w:p>
        </w:tc>
        <w:tc>
          <w:tcPr>
            <w:tcW w:w="1304" w:type="dxa"/>
          </w:tcPr>
          <w:p w14:paraId="5E02A012" w14:textId="77777777" w:rsidR="00C24EE2" w:rsidRPr="00AE30B1" w:rsidRDefault="00C24EE2">
            <w:pPr>
              <w:widowControl w:val="0"/>
              <w:ind w:left="57" w:right="57"/>
              <w:rPr>
                <w:snapToGrid w:val="0"/>
                <w:sz w:val="18"/>
              </w:rPr>
            </w:pPr>
          </w:p>
        </w:tc>
        <w:tc>
          <w:tcPr>
            <w:tcW w:w="1304" w:type="dxa"/>
          </w:tcPr>
          <w:p w14:paraId="25C3C0C3" w14:textId="77777777" w:rsidR="00C24EE2" w:rsidRPr="00AE30B1" w:rsidRDefault="00C24EE2">
            <w:pPr>
              <w:widowControl w:val="0"/>
              <w:ind w:left="57" w:right="57"/>
              <w:rPr>
                <w:snapToGrid w:val="0"/>
                <w:sz w:val="18"/>
              </w:rPr>
            </w:pPr>
          </w:p>
        </w:tc>
        <w:tc>
          <w:tcPr>
            <w:tcW w:w="1304" w:type="dxa"/>
          </w:tcPr>
          <w:p w14:paraId="61C6B3BB" w14:textId="77777777" w:rsidR="00C24EE2" w:rsidRPr="00AE30B1" w:rsidRDefault="00C24EE2">
            <w:pPr>
              <w:widowControl w:val="0"/>
              <w:ind w:left="57" w:right="57"/>
              <w:rPr>
                <w:snapToGrid w:val="0"/>
                <w:sz w:val="18"/>
              </w:rPr>
            </w:pPr>
          </w:p>
        </w:tc>
        <w:tc>
          <w:tcPr>
            <w:tcW w:w="1446" w:type="dxa"/>
          </w:tcPr>
          <w:p w14:paraId="1EEA044C" w14:textId="77777777" w:rsidR="00C24EE2" w:rsidRPr="00AE30B1" w:rsidRDefault="00C24EE2">
            <w:pPr>
              <w:widowControl w:val="0"/>
              <w:ind w:left="57" w:right="57"/>
              <w:rPr>
                <w:snapToGrid w:val="0"/>
                <w:sz w:val="18"/>
              </w:rPr>
            </w:pPr>
          </w:p>
        </w:tc>
      </w:tr>
      <w:tr w:rsidR="00C24EE2" w:rsidRPr="00AE30B1" w14:paraId="1D3CDA86" w14:textId="77777777" w:rsidTr="00855105">
        <w:tc>
          <w:tcPr>
            <w:tcW w:w="2551" w:type="dxa"/>
          </w:tcPr>
          <w:p w14:paraId="4F0CEEE7" w14:textId="51C25133" w:rsidR="00C24EE2" w:rsidRPr="00AE30B1" w:rsidRDefault="00C24EE2" w:rsidP="00C24EE2">
            <w:pPr>
              <w:widowControl w:val="0"/>
              <w:ind w:left="57" w:right="57"/>
              <w:jc w:val="right"/>
              <w:rPr>
                <w:snapToGrid w:val="0"/>
                <w:sz w:val="18"/>
              </w:rPr>
            </w:pPr>
            <w:r w:rsidRPr="00AE30B1">
              <w:rPr>
                <w:snapToGrid w:val="0"/>
                <w:sz w:val="18"/>
              </w:rPr>
              <w:t>Alloys</w:t>
            </w:r>
          </w:p>
        </w:tc>
        <w:tc>
          <w:tcPr>
            <w:tcW w:w="1304" w:type="dxa"/>
          </w:tcPr>
          <w:p w14:paraId="3E35FD0B" w14:textId="77777777" w:rsidR="00C24EE2" w:rsidRPr="00AE30B1" w:rsidRDefault="00C24EE2">
            <w:pPr>
              <w:widowControl w:val="0"/>
              <w:ind w:left="57" w:right="57"/>
              <w:rPr>
                <w:snapToGrid w:val="0"/>
                <w:sz w:val="18"/>
              </w:rPr>
            </w:pPr>
          </w:p>
        </w:tc>
        <w:tc>
          <w:tcPr>
            <w:tcW w:w="1304" w:type="dxa"/>
          </w:tcPr>
          <w:p w14:paraId="383962C4" w14:textId="77777777" w:rsidR="00C24EE2" w:rsidRPr="00AE30B1" w:rsidRDefault="00C24EE2">
            <w:pPr>
              <w:widowControl w:val="0"/>
              <w:ind w:left="57" w:right="57"/>
              <w:rPr>
                <w:snapToGrid w:val="0"/>
                <w:sz w:val="18"/>
              </w:rPr>
            </w:pPr>
          </w:p>
        </w:tc>
        <w:tc>
          <w:tcPr>
            <w:tcW w:w="1304" w:type="dxa"/>
          </w:tcPr>
          <w:p w14:paraId="0C8ED5E5" w14:textId="77777777" w:rsidR="00C24EE2" w:rsidRPr="00AE30B1" w:rsidRDefault="00C24EE2">
            <w:pPr>
              <w:widowControl w:val="0"/>
              <w:ind w:left="57" w:right="57"/>
              <w:rPr>
                <w:snapToGrid w:val="0"/>
                <w:sz w:val="18"/>
              </w:rPr>
            </w:pPr>
          </w:p>
        </w:tc>
        <w:tc>
          <w:tcPr>
            <w:tcW w:w="1304" w:type="dxa"/>
          </w:tcPr>
          <w:p w14:paraId="5EB059C1" w14:textId="77777777" w:rsidR="00C24EE2" w:rsidRPr="00AE30B1" w:rsidRDefault="00C24EE2">
            <w:pPr>
              <w:widowControl w:val="0"/>
              <w:ind w:left="57" w:right="57"/>
              <w:rPr>
                <w:snapToGrid w:val="0"/>
                <w:sz w:val="18"/>
              </w:rPr>
            </w:pPr>
          </w:p>
        </w:tc>
        <w:tc>
          <w:tcPr>
            <w:tcW w:w="1446" w:type="dxa"/>
          </w:tcPr>
          <w:p w14:paraId="2E70175B" w14:textId="77777777" w:rsidR="00C24EE2" w:rsidRPr="00AE30B1" w:rsidRDefault="00C24EE2">
            <w:pPr>
              <w:widowControl w:val="0"/>
              <w:ind w:left="57" w:right="57"/>
              <w:rPr>
                <w:snapToGrid w:val="0"/>
                <w:sz w:val="18"/>
              </w:rPr>
            </w:pPr>
          </w:p>
        </w:tc>
      </w:tr>
      <w:tr w:rsidR="00C24EE2" w:rsidRPr="00AE30B1" w14:paraId="59A131F1" w14:textId="77777777" w:rsidTr="00855105">
        <w:tc>
          <w:tcPr>
            <w:tcW w:w="2551" w:type="dxa"/>
          </w:tcPr>
          <w:p w14:paraId="3F83474B" w14:textId="16214DE2" w:rsidR="00C24EE2" w:rsidRPr="00AE30B1" w:rsidRDefault="00C24EE2" w:rsidP="00C24EE2">
            <w:pPr>
              <w:widowControl w:val="0"/>
              <w:ind w:left="57" w:right="57"/>
              <w:jc w:val="right"/>
              <w:rPr>
                <w:snapToGrid w:val="0"/>
                <w:sz w:val="18"/>
              </w:rPr>
            </w:pPr>
            <w:r w:rsidRPr="00AE30B1">
              <w:rPr>
                <w:snapToGrid w:val="0"/>
                <w:sz w:val="18"/>
              </w:rPr>
              <w:t>Other</w:t>
            </w:r>
          </w:p>
        </w:tc>
        <w:tc>
          <w:tcPr>
            <w:tcW w:w="1304" w:type="dxa"/>
          </w:tcPr>
          <w:p w14:paraId="2A52CCCF" w14:textId="77777777" w:rsidR="00C24EE2" w:rsidRPr="00AE30B1" w:rsidRDefault="00C24EE2">
            <w:pPr>
              <w:widowControl w:val="0"/>
              <w:ind w:left="57" w:right="57"/>
              <w:rPr>
                <w:snapToGrid w:val="0"/>
                <w:sz w:val="18"/>
              </w:rPr>
            </w:pPr>
          </w:p>
        </w:tc>
        <w:tc>
          <w:tcPr>
            <w:tcW w:w="1304" w:type="dxa"/>
          </w:tcPr>
          <w:p w14:paraId="4587DC64" w14:textId="77777777" w:rsidR="00C24EE2" w:rsidRPr="00AE30B1" w:rsidRDefault="00C24EE2">
            <w:pPr>
              <w:widowControl w:val="0"/>
              <w:ind w:left="57" w:right="57"/>
              <w:rPr>
                <w:snapToGrid w:val="0"/>
                <w:sz w:val="18"/>
              </w:rPr>
            </w:pPr>
          </w:p>
        </w:tc>
        <w:tc>
          <w:tcPr>
            <w:tcW w:w="1304" w:type="dxa"/>
          </w:tcPr>
          <w:p w14:paraId="081ED534" w14:textId="77777777" w:rsidR="00C24EE2" w:rsidRPr="00AE30B1" w:rsidRDefault="00C24EE2">
            <w:pPr>
              <w:widowControl w:val="0"/>
              <w:ind w:left="57" w:right="57"/>
              <w:rPr>
                <w:snapToGrid w:val="0"/>
                <w:sz w:val="18"/>
              </w:rPr>
            </w:pPr>
          </w:p>
        </w:tc>
        <w:tc>
          <w:tcPr>
            <w:tcW w:w="1304" w:type="dxa"/>
          </w:tcPr>
          <w:p w14:paraId="21E5DC72" w14:textId="77777777" w:rsidR="00C24EE2" w:rsidRPr="00AE30B1" w:rsidRDefault="00C24EE2">
            <w:pPr>
              <w:widowControl w:val="0"/>
              <w:ind w:left="57" w:right="57"/>
              <w:rPr>
                <w:snapToGrid w:val="0"/>
                <w:sz w:val="18"/>
              </w:rPr>
            </w:pPr>
          </w:p>
        </w:tc>
        <w:tc>
          <w:tcPr>
            <w:tcW w:w="1446" w:type="dxa"/>
          </w:tcPr>
          <w:p w14:paraId="0A46CFDE" w14:textId="77777777" w:rsidR="00C24EE2" w:rsidRPr="00AE30B1" w:rsidRDefault="00C24EE2">
            <w:pPr>
              <w:widowControl w:val="0"/>
              <w:ind w:left="57" w:right="57"/>
              <w:rPr>
                <w:snapToGrid w:val="0"/>
                <w:sz w:val="18"/>
              </w:rPr>
            </w:pPr>
          </w:p>
        </w:tc>
      </w:tr>
      <w:tr w:rsidR="00855105" w:rsidRPr="00AE30B1" w14:paraId="51860555" w14:textId="77777777" w:rsidTr="00855105">
        <w:tc>
          <w:tcPr>
            <w:tcW w:w="2551" w:type="dxa"/>
          </w:tcPr>
          <w:p w14:paraId="5186054E" w14:textId="77777777" w:rsidR="00855105" w:rsidRPr="00AE30B1" w:rsidRDefault="00855105">
            <w:pPr>
              <w:widowControl w:val="0"/>
              <w:ind w:left="57" w:right="57"/>
              <w:rPr>
                <w:snapToGrid w:val="0"/>
                <w:sz w:val="18"/>
              </w:rPr>
            </w:pPr>
          </w:p>
          <w:p w14:paraId="5186054F" w14:textId="77777777" w:rsidR="00855105" w:rsidRPr="00AE30B1" w:rsidRDefault="00855105">
            <w:pPr>
              <w:widowControl w:val="0"/>
              <w:ind w:left="57" w:right="57"/>
              <w:rPr>
                <w:snapToGrid w:val="0"/>
                <w:sz w:val="18"/>
              </w:rPr>
            </w:pPr>
            <w:r w:rsidRPr="00AE30B1">
              <w:rPr>
                <w:snapToGrid w:val="0"/>
                <w:sz w:val="18"/>
              </w:rPr>
              <w:t>Direct Labour</w:t>
            </w:r>
          </w:p>
        </w:tc>
        <w:tc>
          <w:tcPr>
            <w:tcW w:w="1304" w:type="dxa"/>
          </w:tcPr>
          <w:p w14:paraId="51860550" w14:textId="77777777" w:rsidR="00855105" w:rsidRPr="00AE30B1" w:rsidRDefault="00855105">
            <w:pPr>
              <w:widowControl w:val="0"/>
              <w:ind w:left="57" w:right="57"/>
              <w:rPr>
                <w:snapToGrid w:val="0"/>
                <w:sz w:val="18"/>
              </w:rPr>
            </w:pPr>
          </w:p>
        </w:tc>
        <w:tc>
          <w:tcPr>
            <w:tcW w:w="1304" w:type="dxa"/>
          </w:tcPr>
          <w:p w14:paraId="51860551" w14:textId="77777777" w:rsidR="00855105" w:rsidRPr="00AE30B1" w:rsidRDefault="00855105">
            <w:pPr>
              <w:widowControl w:val="0"/>
              <w:ind w:left="57" w:right="57"/>
              <w:rPr>
                <w:snapToGrid w:val="0"/>
                <w:sz w:val="18"/>
              </w:rPr>
            </w:pPr>
          </w:p>
        </w:tc>
        <w:tc>
          <w:tcPr>
            <w:tcW w:w="1304" w:type="dxa"/>
          </w:tcPr>
          <w:p w14:paraId="51860552" w14:textId="77777777" w:rsidR="00855105" w:rsidRPr="00AE30B1" w:rsidRDefault="00855105">
            <w:pPr>
              <w:widowControl w:val="0"/>
              <w:ind w:left="57" w:right="57"/>
              <w:rPr>
                <w:snapToGrid w:val="0"/>
                <w:sz w:val="18"/>
              </w:rPr>
            </w:pPr>
          </w:p>
        </w:tc>
        <w:tc>
          <w:tcPr>
            <w:tcW w:w="1304" w:type="dxa"/>
          </w:tcPr>
          <w:p w14:paraId="51860553" w14:textId="77777777" w:rsidR="00855105" w:rsidRPr="00AE30B1" w:rsidRDefault="00855105">
            <w:pPr>
              <w:widowControl w:val="0"/>
              <w:ind w:left="57" w:right="57"/>
              <w:rPr>
                <w:snapToGrid w:val="0"/>
                <w:sz w:val="18"/>
              </w:rPr>
            </w:pPr>
          </w:p>
        </w:tc>
        <w:tc>
          <w:tcPr>
            <w:tcW w:w="1446" w:type="dxa"/>
          </w:tcPr>
          <w:p w14:paraId="51860554" w14:textId="77777777" w:rsidR="00855105" w:rsidRPr="00AE30B1" w:rsidRDefault="00855105">
            <w:pPr>
              <w:widowControl w:val="0"/>
              <w:ind w:left="57" w:right="57"/>
              <w:rPr>
                <w:snapToGrid w:val="0"/>
                <w:sz w:val="18"/>
              </w:rPr>
            </w:pPr>
          </w:p>
        </w:tc>
      </w:tr>
      <w:tr w:rsidR="00855105" w:rsidRPr="00AE30B1" w14:paraId="5186055D" w14:textId="77777777" w:rsidTr="00855105">
        <w:tc>
          <w:tcPr>
            <w:tcW w:w="2551" w:type="dxa"/>
          </w:tcPr>
          <w:p w14:paraId="51860556" w14:textId="77777777" w:rsidR="00855105" w:rsidRPr="00AE30B1" w:rsidRDefault="00855105">
            <w:pPr>
              <w:widowControl w:val="0"/>
              <w:ind w:left="57" w:right="57"/>
              <w:rPr>
                <w:snapToGrid w:val="0"/>
                <w:sz w:val="18"/>
              </w:rPr>
            </w:pPr>
          </w:p>
          <w:p w14:paraId="51860557" w14:textId="77777777" w:rsidR="00855105" w:rsidRPr="00AE30B1" w:rsidRDefault="00855105">
            <w:pPr>
              <w:widowControl w:val="0"/>
              <w:ind w:left="57" w:right="57"/>
              <w:rPr>
                <w:snapToGrid w:val="0"/>
                <w:sz w:val="18"/>
              </w:rPr>
            </w:pPr>
            <w:r w:rsidRPr="00AE30B1">
              <w:rPr>
                <w:snapToGrid w:val="0"/>
                <w:sz w:val="18"/>
              </w:rPr>
              <w:t>Manufacturing Overheads</w:t>
            </w:r>
          </w:p>
        </w:tc>
        <w:tc>
          <w:tcPr>
            <w:tcW w:w="1304" w:type="dxa"/>
          </w:tcPr>
          <w:p w14:paraId="51860558" w14:textId="77777777" w:rsidR="00855105" w:rsidRPr="00AE30B1" w:rsidRDefault="00855105">
            <w:pPr>
              <w:widowControl w:val="0"/>
              <w:ind w:left="57" w:right="57"/>
              <w:rPr>
                <w:snapToGrid w:val="0"/>
                <w:sz w:val="18"/>
              </w:rPr>
            </w:pPr>
          </w:p>
        </w:tc>
        <w:tc>
          <w:tcPr>
            <w:tcW w:w="1304" w:type="dxa"/>
          </w:tcPr>
          <w:p w14:paraId="51860559" w14:textId="77777777" w:rsidR="00855105" w:rsidRPr="00AE30B1" w:rsidRDefault="00855105">
            <w:pPr>
              <w:widowControl w:val="0"/>
              <w:ind w:left="57" w:right="57"/>
              <w:rPr>
                <w:snapToGrid w:val="0"/>
                <w:sz w:val="18"/>
              </w:rPr>
            </w:pPr>
          </w:p>
        </w:tc>
        <w:tc>
          <w:tcPr>
            <w:tcW w:w="1304" w:type="dxa"/>
          </w:tcPr>
          <w:p w14:paraId="5186055A" w14:textId="77777777" w:rsidR="00855105" w:rsidRPr="00AE30B1" w:rsidRDefault="00855105">
            <w:pPr>
              <w:widowControl w:val="0"/>
              <w:ind w:left="57" w:right="57"/>
              <w:rPr>
                <w:snapToGrid w:val="0"/>
                <w:sz w:val="18"/>
              </w:rPr>
            </w:pPr>
          </w:p>
        </w:tc>
        <w:tc>
          <w:tcPr>
            <w:tcW w:w="1304" w:type="dxa"/>
          </w:tcPr>
          <w:p w14:paraId="5186055B" w14:textId="77777777" w:rsidR="00855105" w:rsidRPr="00AE30B1" w:rsidRDefault="00855105">
            <w:pPr>
              <w:widowControl w:val="0"/>
              <w:ind w:left="57" w:right="57"/>
              <w:rPr>
                <w:snapToGrid w:val="0"/>
                <w:sz w:val="18"/>
              </w:rPr>
            </w:pPr>
          </w:p>
        </w:tc>
        <w:tc>
          <w:tcPr>
            <w:tcW w:w="1446" w:type="dxa"/>
          </w:tcPr>
          <w:p w14:paraId="5186055C" w14:textId="77777777" w:rsidR="00855105" w:rsidRPr="00AE30B1" w:rsidRDefault="00855105">
            <w:pPr>
              <w:widowControl w:val="0"/>
              <w:ind w:left="57" w:right="57"/>
              <w:rPr>
                <w:snapToGrid w:val="0"/>
                <w:sz w:val="18"/>
              </w:rPr>
            </w:pPr>
          </w:p>
        </w:tc>
      </w:tr>
      <w:tr w:rsidR="00855105" w:rsidRPr="00AE30B1" w14:paraId="51860565" w14:textId="77777777" w:rsidTr="00855105">
        <w:tc>
          <w:tcPr>
            <w:tcW w:w="2551" w:type="dxa"/>
          </w:tcPr>
          <w:p w14:paraId="5186055E" w14:textId="77777777" w:rsidR="00855105" w:rsidRPr="00AE30B1" w:rsidRDefault="00855105">
            <w:pPr>
              <w:widowControl w:val="0"/>
              <w:ind w:left="57" w:right="57"/>
              <w:rPr>
                <w:snapToGrid w:val="0"/>
                <w:sz w:val="18"/>
              </w:rPr>
            </w:pPr>
          </w:p>
          <w:p w14:paraId="5186055F" w14:textId="77777777" w:rsidR="00855105" w:rsidRPr="00AE30B1" w:rsidRDefault="00855105">
            <w:pPr>
              <w:widowControl w:val="0"/>
              <w:ind w:left="57" w:right="57"/>
              <w:rPr>
                <w:snapToGrid w:val="0"/>
                <w:sz w:val="18"/>
              </w:rPr>
            </w:pPr>
            <w:r w:rsidRPr="00AE30B1">
              <w:rPr>
                <w:snapToGrid w:val="0"/>
                <w:sz w:val="18"/>
              </w:rPr>
              <w:t>Other Costs</w:t>
            </w:r>
            <w:r w:rsidRPr="00AE30B1">
              <w:rPr>
                <w:snapToGrid w:val="0"/>
                <w:sz w:val="18"/>
                <w:vertAlign w:val="superscript"/>
              </w:rPr>
              <w:t>2</w:t>
            </w:r>
          </w:p>
        </w:tc>
        <w:tc>
          <w:tcPr>
            <w:tcW w:w="1304" w:type="dxa"/>
          </w:tcPr>
          <w:p w14:paraId="51860560" w14:textId="77777777" w:rsidR="00855105" w:rsidRPr="00AE30B1" w:rsidRDefault="00855105">
            <w:pPr>
              <w:widowControl w:val="0"/>
              <w:ind w:left="57" w:right="57"/>
              <w:rPr>
                <w:snapToGrid w:val="0"/>
                <w:sz w:val="18"/>
              </w:rPr>
            </w:pPr>
          </w:p>
        </w:tc>
        <w:tc>
          <w:tcPr>
            <w:tcW w:w="1304" w:type="dxa"/>
          </w:tcPr>
          <w:p w14:paraId="51860561" w14:textId="77777777" w:rsidR="00855105" w:rsidRPr="00AE30B1" w:rsidRDefault="00855105">
            <w:pPr>
              <w:widowControl w:val="0"/>
              <w:ind w:left="57" w:right="57"/>
              <w:rPr>
                <w:snapToGrid w:val="0"/>
                <w:sz w:val="18"/>
              </w:rPr>
            </w:pPr>
          </w:p>
        </w:tc>
        <w:tc>
          <w:tcPr>
            <w:tcW w:w="1304" w:type="dxa"/>
          </w:tcPr>
          <w:p w14:paraId="51860562" w14:textId="77777777" w:rsidR="00855105" w:rsidRPr="00AE30B1" w:rsidRDefault="00855105">
            <w:pPr>
              <w:widowControl w:val="0"/>
              <w:ind w:left="57" w:right="57"/>
              <w:rPr>
                <w:snapToGrid w:val="0"/>
                <w:sz w:val="18"/>
              </w:rPr>
            </w:pPr>
          </w:p>
        </w:tc>
        <w:tc>
          <w:tcPr>
            <w:tcW w:w="1304" w:type="dxa"/>
          </w:tcPr>
          <w:p w14:paraId="51860563" w14:textId="77777777" w:rsidR="00855105" w:rsidRPr="00AE30B1" w:rsidRDefault="00855105">
            <w:pPr>
              <w:widowControl w:val="0"/>
              <w:ind w:left="57" w:right="57"/>
              <w:rPr>
                <w:snapToGrid w:val="0"/>
                <w:sz w:val="18"/>
              </w:rPr>
            </w:pPr>
          </w:p>
        </w:tc>
        <w:tc>
          <w:tcPr>
            <w:tcW w:w="1446" w:type="dxa"/>
          </w:tcPr>
          <w:p w14:paraId="51860564" w14:textId="77777777" w:rsidR="00855105" w:rsidRPr="00AE30B1" w:rsidRDefault="00855105">
            <w:pPr>
              <w:widowControl w:val="0"/>
              <w:ind w:left="57" w:right="57"/>
              <w:rPr>
                <w:snapToGrid w:val="0"/>
                <w:sz w:val="18"/>
              </w:rPr>
            </w:pPr>
          </w:p>
        </w:tc>
      </w:tr>
      <w:tr w:rsidR="00855105" w:rsidRPr="00AE30B1" w14:paraId="5186056D" w14:textId="77777777" w:rsidTr="00855105">
        <w:tc>
          <w:tcPr>
            <w:tcW w:w="2551" w:type="dxa"/>
          </w:tcPr>
          <w:p w14:paraId="51860566" w14:textId="77777777" w:rsidR="00855105" w:rsidRPr="00AE30B1" w:rsidRDefault="00855105">
            <w:pPr>
              <w:widowControl w:val="0"/>
              <w:ind w:left="57" w:right="57"/>
              <w:rPr>
                <w:snapToGrid w:val="0"/>
                <w:sz w:val="18"/>
              </w:rPr>
            </w:pPr>
          </w:p>
          <w:p w14:paraId="51860567" w14:textId="77777777" w:rsidR="00855105" w:rsidRPr="00AE30B1" w:rsidRDefault="00855105">
            <w:pPr>
              <w:widowControl w:val="0"/>
              <w:ind w:left="57" w:right="57"/>
              <w:rPr>
                <w:snapToGrid w:val="0"/>
                <w:sz w:val="18"/>
              </w:rPr>
            </w:pPr>
            <w:r w:rsidRPr="00AE30B1">
              <w:rPr>
                <w:b/>
                <w:snapToGrid w:val="0"/>
                <w:sz w:val="18"/>
              </w:rPr>
              <w:t>Total Cost to Make</w:t>
            </w:r>
          </w:p>
        </w:tc>
        <w:tc>
          <w:tcPr>
            <w:tcW w:w="1304" w:type="dxa"/>
          </w:tcPr>
          <w:p w14:paraId="51860568" w14:textId="77777777" w:rsidR="00855105" w:rsidRPr="00AE30B1" w:rsidRDefault="00855105">
            <w:pPr>
              <w:widowControl w:val="0"/>
              <w:ind w:left="57" w:right="57"/>
              <w:rPr>
                <w:snapToGrid w:val="0"/>
                <w:sz w:val="18"/>
              </w:rPr>
            </w:pPr>
          </w:p>
        </w:tc>
        <w:tc>
          <w:tcPr>
            <w:tcW w:w="1304" w:type="dxa"/>
          </w:tcPr>
          <w:p w14:paraId="51860569" w14:textId="77777777" w:rsidR="00855105" w:rsidRPr="00AE30B1" w:rsidRDefault="00855105">
            <w:pPr>
              <w:widowControl w:val="0"/>
              <w:ind w:left="57" w:right="57"/>
              <w:rPr>
                <w:snapToGrid w:val="0"/>
                <w:sz w:val="18"/>
              </w:rPr>
            </w:pPr>
          </w:p>
        </w:tc>
        <w:tc>
          <w:tcPr>
            <w:tcW w:w="1304" w:type="dxa"/>
          </w:tcPr>
          <w:p w14:paraId="5186056A" w14:textId="77777777" w:rsidR="00855105" w:rsidRPr="00AE30B1" w:rsidRDefault="00855105">
            <w:pPr>
              <w:widowControl w:val="0"/>
              <w:ind w:left="57" w:right="57"/>
              <w:rPr>
                <w:snapToGrid w:val="0"/>
                <w:sz w:val="18"/>
              </w:rPr>
            </w:pPr>
          </w:p>
        </w:tc>
        <w:tc>
          <w:tcPr>
            <w:tcW w:w="1304" w:type="dxa"/>
          </w:tcPr>
          <w:p w14:paraId="5186056B" w14:textId="77777777" w:rsidR="00855105" w:rsidRPr="00AE30B1" w:rsidRDefault="00855105">
            <w:pPr>
              <w:widowControl w:val="0"/>
              <w:ind w:left="57" w:right="57"/>
              <w:rPr>
                <w:snapToGrid w:val="0"/>
                <w:sz w:val="18"/>
              </w:rPr>
            </w:pPr>
          </w:p>
        </w:tc>
        <w:tc>
          <w:tcPr>
            <w:tcW w:w="1446" w:type="dxa"/>
          </w:tcPr>
          <w:p w14:paraId="5186056C" w14:textId="77777777" w:rsidR="00855105" w:rsidRPr="00AE30B1" w:rsidRDefault="00855105">
            <w:pPr>
              <w:widowControl w:val="0"/>
              <w:ind w:left="57" w:right="57"/>
              <w:rPr>
                <w:snapToGrid w:val="0"/>
                <w:sz w:val="18"/>
              </w:rPr>
            </w:pPr>
          </w:p>
        </w:tc>
      </w:tr>
      <w:tr w:rsidR="00B215D6" w:rsidRPr="00AE30B1" w14:paraId="51860575" w14:textId="77777777" w:rsidTr="00855105">
        <w:tc>
          <w:tcPr>
            <w:tcW w:w="2551" w:type="dxa"/>
          </w:tcPr>
          <w:p w14:paraId="5186056E" w14:textId="77777777" w:rsidR="00B215D6" w:rsidRPr="00AE30B1" w:rsidRDefault="00B215D6" w:rsidP="00B215D6">
            <w:pPr>
              <w:widowControl w:val="0"/>
              <w:ind w:left="57" w:right="57"/>
              <w:rPr>
                <w:snapToGrid w:val="0"/>
                <w:sz w:val="18"/>
              </w:rPr>
            </w:pPr>
          </w:p>
          <w:p w14:paraId="5186056F" w14:textId="77777777" w:rsidR="00B215D6" w:rsidRPr="00AE30B1" w:rsidRDefault="00B215D6" w:rsidP="00B215D6">
            <w:pPr>
              <w:widowControl w:val="0"/>
              <w:ind w:left="57" w:right="57"/>
              <w:rPr>
                <w:b/>
                <w:snapToGrid w:val="0"/>
                <w:sz w:val="18"/>
              </w:rPr>
            </w:pPr>
            <w:r w:rsidRPr="00AE30B1">
              <w:rPr>
                <w:snapToGrid w:val="0"/>
                <w:sz w:val="18"/>
              </w:rPr>
              <w:t>Production Volume</w:t>
            </w:r>
          </w:p>
        </w:tc>
        <w:tc>
          <w:tcPr>
            <w:tcW w:w="1304" w:type="dxa"/>
          </w:tcPr>
          <w:p w14:paraId="51860570" w14:textId="77777777" w:rsidR="00B215D6" w:rsidRPr="00AE30B1" w:rsidRDefault="00B215D6">
            <w:pPr>
              <w:widowControl w:val="0"/>
              <w:ind w:left="57" w:right="57"/>
              <w:rPr>
                <w:snapToGrid w:val="0"/>
                <w:sz w:val="18"/>
              </w:rPr>
            </w:pPr>
          </w:p>
        </w:tc>
        <w:tc>
          <w:tcPr>
            <w:tcW w:w="1304" w:type="dxa"/>
          </w:tcPr>
          <w:p w14:paraId="51860571" w14:textId="77777777" w:rsidR="00B215D6" w:rsidRPr="00AE30B1" w:rsidRDefault="00B215D6">
            <w:pPr>
              <w:widowControl w:val="0"/>
              <w:ind w:left="57" w:right="57"/>
              <w:rPr>
                <w:snapToGrid w:val="0"/>
                <w:sz w:val="18"/>
              </w:rPr>
            </w:pPr>
          </w:p>
        </w:tc>
        <w:tc>
          <w:tcPr>
            <w:tcW w:w="1304" w:type="dxa"/>
          </w:tcPr>
          <w:p w14:paraId="51860572" w14:textId="77777777" w:rsidR="00B215D6" w:rsidRPr="00AE30B1" w:rsidRDefault="00B215D6">
            <w:pPr>
              <w:widowControl w:val="0"/>
              <w:ind w:left="57" w:right="57"/>
              <w:rPr>
                <w:snapToGrid w:val="0"/>
                <w:sz w:val="18"/>
              </w:rPr>
            </w:pPr>
          </w:p>
        </w:tc>
        <w:tc>
          <w:tcPr>
            <w:tcW w:w="1304" w:type="dxa"/>
          </w:tcPr>
          <w:p w14:paraId="51860573" w14:textId="77777777" w:rsidR="00B215D6" w:rsidRPr="00AE30B1" w:rsidRDefault="00B215D6">
            <w:pPr>
              <w:widowControl w:val="0"/>
              <w:ind w:left="57" w:right="57"/>
              <w:rPr>
                <w:snapToGrid w:val="0"/>
                <w:sz w:val="18"/>
              </w:rPr>
            </w:pPr>
          </w:p>
        </w:tc>
        <w:tc>
          <w:tcPr>
            <w:tcW w:w="1446" w:type="dxa"/>
          </w:tcPr>
          <w:p w14:paraId="51860574" w14:textId="77777777" w:rsidR="00B215D6" w:rsidRPr="00AE30B1" w:rsidRDefault="00B215D6">
            <w:pPr>
              <w:widowControl w:val="0"/>
              <w:ind w:left="57" w:right="57"/>
              <w:rPr>
                <w:snapToGrid w:val="0"/>
                <w:sz w:val="18"/>
              </w:rPr>
            </w:pPr>
          </w:p>
        </w:tc>
      </w:tr>
      <w:tr w:rsidR="00B215D6" w:rsidRPr="00AE30B1" w14:paraId="5186057D" w14:textId="77777777" w:rsidTr="00855105">
        <w:tc>
          <w:tcPr>
            <w:tcW w:w="2551" w:type="dxa"/>
          </w:tcPr>
          <w:p w14:paraId="51860576" w14:textId="77777777" w:rsidR="00B215D6" w:rsidRPr="00AE30B1" w:rsidRDefault="00B215D6">
            <w:pPr>
              <w:widowControl w:val="0"/>
              <w:ind w:left="57" w:right="57"/>
              <w:rPr>
                <w:b/>
                <w:snapToGrid w:val="0"/>
                <w:sz w:val="18"/>
              </w:rPr>
            </w:pPr>
          </w:p>
          <w:p w14:paraId="51860577" w14:textId="77777777" w:rsidR="00B215D6" w:rsidRPr="00AE30B1" w:rsidRDefault="00B215D6">
            <w:pPr>
              <w:widowControl w:val="0"/>
              <w:ind w:left="57" w:right="57"/>
              <w:rPr>
                <w:b/>
                <w:snapToGrid w:val="0"/>
                <w:sz w:val="18"/>
              </w:rPr>
            </w:pPr>
            <w:r w:rsidRPr="00AE30B1">
              <w:rPr>
                <w:b/>
                <w:snapToGrid w:val="0"/>
                <w:sz w:val="18"/>
              </w:rPr>
              <w:t>Unit Cost to Make</w:t>
            </w:r>
          </w:p>
        </w:tc>
        <w:tc>
          <w:tcPr>
            <w:tcW w:w="1304" w:type="dxa"/>
          </w:tcPr>
          <w:p w14:paraId="51860578" w14:textId="77777777" w:rsidR="00B215D6" w:rsidRPr="00AE30B1" w:rsidRDefault="00B215D6">
            <w:pPr>
              <w:widowControl w:val="0"/>
              <w:ind w:left="57" w:right="57"/>
              <w:rPr>
                <w:snapToGrid w:val="0"/>
                <w:sz w:val="18"/>
              </w:rPr>
            </w:pPr>
          </w:p>
        </w:tc>
        <w:tc>
          <w:tcPr>
            <w:tcW w:w="1304" w:type="dxa"/>
          </w:tcPr>
          <w:p w14:paraId="51860579" w14:textId="77777777" w:rsidR="00B215D6" w:rsidRPr="00AE30B1" w:rsidRDefault="00B215D6">
            <w:pPr>
              <w:widowControl w:val="0"/>
              <w:ind w:left="57" w:right="57"/>
              <w:rPr>
                <w:snapToGrid w:val="0"/>
                <w:sz w:val="18"/>
              </w:rPr>
            </w:pPr>
          </w:p>
        </w:tc>
        <w:tc>
          <w:tcPr>
            <w:tcW w:w="1304" w:type="dxa"/>
          </w:tcPr>
          <w:p w14:paraId="5186057A" w14:textId="77777777" w:rsidR="00B215D6" w:rsidRPr="00AE30B1" w:rsidRDefault="00B215D6">
            <w:pPr>
              <w:widowControl w:val="0"/>
              <w:ind w:left="57" w:right="57"/>
              <w:rPr>
                <w:snapToGrid w:val="0"/>
                <w:sz w:val="18"/>
              </w:rPr>
            </w:pPr>
          </w:p>
        </w:tc>
        <w:tc>
          <w:tcPr>
            <w:tcW w:w="1304" w:type="dxa"/>
          </w:tcPr>
          <w:p w14:paraId="5186057B" w14:textId="77777777" w:rsidR="00B215D6" w:rsidRPr="00AE30B1" w:rsidRDefault="00B215D6">
            <w:pPr>
              <w:widowControl w:val="0"/>
              <w:ind w:left="57" w:right="57"/>
              <w:rPr>
                <w:snapToGrid w:val="0"/>
                <w:sz w:val="18"/>
              </w:rPr>
            </w:pPr>
          </w:p>
        </w:tc>
        <w:tc>
          <w:tcPr>
            <w:tcW w:w="1446" w:type="dxa"/>
          </w:tcPr>
          <w:p w14:paraId="5186057C" w14:textId="77777777" w:rsidR="00B215D6" w:rsidRPr="00AE30B1" w:rsidRDefault="00B215D6">
            <w:pPr>
              <w:widowControl w:val="0"/>
              <w:ind w:left="57" w:right="57"/>
              <w:rPr>
                <w:snapToGrid w:val="0"/>
                <w:sz w:val="18"/>
              </w:rPr>
            </w:pPr>
          </w:p>
        </w:tc>
      </w:tr>
      <w:tr w:rsidR="00855105" w:rsidRPr="00AE30B1" w14:paraId="51860585" w14:textId="77777777" w:rsidTr="00855105">
        <w:tc>
          <w:tcPr>
            <w:tcW w:w="2551" w:type="dxa"/>
          </w:tcPr>
          <w:p w14:paraId="5186057E" w14:textId="77777777" w:rsidR="00855105" w:rsidRPr="00AE30B1" w:rsidRDefault="00855105">
            <w:pPr>
              <w:widowControl w:val="0"/>
              <w:ind w:left="57" w:right="57"/>
              <w:rPr>
                <w:snapToGrid w:val="0"/>
                <w:sz w:val="18"/>
              </w:rPr>
            </w:pPr>
          </w:p>
          <w:p w14:paraId="5186057F" w14:textId="77777777" w:rsidR="00855105" w:rsidRPr="00AE30B1" w:rsidRDefault="00855105">
            <w:pPr>
              <w:widowControl w:val="0"/>
              <w:ind w:left="57" w:right="57"/>
              <w:rPr>
                <w:snapToGrid w:val="0"/>
                <w:sz w:val="18"/>
              </w:rPr>
            </w:pPr>
            <w:r w:rsidRPr="00AE30B1">
              <w:rPr>
                <w:snapToGrid w:val="0"/>
                <w:sz w:val="18"/>
              </w:rPr>
              <w:t>Selling Costs</w:t>
            </w:r>
          </w:p>
        </w:tc>
        <w:tc>
          <w:tcPr>
            <w:tcW w:w="1304" w:type="dxa"/>
          </w:tcPr>
          <w:p w14:paraId="51860580" w14:textId="77777777" w:rsidR="00855105" w:rsidRPr="00AE30B1" w:rsidRDefault="00855105">
            <w:pPr>
              <w:widowControl w:val="0"/>
              <w:ind w:left="57" w:right="57"/>
              <w:rPr>
                <w:snapToGrid w:val="0"/>
                <w:sz w:val="18"/>
              </w:rPr>
            </w:pPr>
          </w:p>
        </w:tc>
        <w:tc>
          <w:tcPr>
            <w:tcW w:w="1304" w:type="dxa"/>
          </w:tcPr>
          <w:p w14:paraId="51860581" w14:textId="77777777" w:rsidR="00855105" w:rsidRPr="00AE30B1" w:rsidRDefault="00855105">
            <w:pPr>
              <w:widowControl w:val="0"/>
              <w:ind w:left="57" w:right="57"/>
              <w:rPr>
                <w:snapToGrid w:val="0"/>
                <w:sz w:val="18"/>
              </w:rPr>
            </w:pPr>
          </w:p>
        </w:tc>
        <w:tc>
          <w:tcPr>
            <w:tcW w:w="1304" w:type="dxa"/>
          </w:tcPr>
          <w:p w14:paraId="51860582" w14:textId="77777777" w:rsidR="00855105" w:rsidRPr="00AE30B1" w:rsidRDefault="00855105">
            <w:pPr>
              <w:widowControl w:val="0"/>
              <w:ind w:left="57" w:right="57"/>
              <w:rPr>
                <w:snapToGrid w:val="0"/>
                <w:sz w:val="18"/>
              </w:rPr>
            </w:pPr>
          </w:p>
        </w:tc>
        <w:tc>
          <w:tcPr>
            <w:tcW w:w="1304" w:type="dxa"/>
          </w:tcPr>
          <w:p w14:paraId="51860583" w14:textId="77777777" w:rsidR="00855105" w:rsidRPr="00AE30B1" w:rsidRDefault="00855105">
            <w:pPr>
              <w:widowControl w:val="0"/>
              <w:ind w:left="57" w:right="57"/>
              <w:rPr>
                <w:snapToGrid w:val="0"/>
                <w:sz w:val="18"/>
              </w:rPr>
            </w:pPr>
          </w:p>
        </w:tc>
        <w:tc>
          <w:tcPr>
            <w:tcW w:w="1446" w:type="dxa"/>
          </w:tcPr>
          <w:p w14:paraId="51860584" w14:textId="77777777" w:rsidR="00855105" w:rsidRPr="00AE30B1" w:rsidRDefault="00855105">
            <w:pPr>
              <w:widowControl w:val="0"/>
              <w:ind w:left="57" w:right="57"/>
              <w:rPr>
                <w:snapToGrid w:val="0"/>
                <w:sz w:val="18"/>
              </w:rPr>
            </w:pPr>
          </w:p>
        </w:tc>
      </w:tr>
      <w:tr w:rsidR="00855105" w:rsidRPr="00AE30B1" w14:paraId="5186058D" w14:textId="77777777" w:rsidTr="00855105">
        <w:tc>
          <w:tcPr>
            <w:tcW w:w="2551" w:type="dxa"/>
          </w:tcPr>
          <w:p w14:paraId="51860586" w14:textId="77777777" w:rsidR="00855105" w:rsidRPr="00AE30B1" w:rsidRDefault="00855105">
            <w:pPr>
              <w:widowControl w:val="0"/>
              <w:ind w:left="57" w:right="57"/>
              <w:rPr>
                <w:snapToGrid w:val="0"/>
                <w:sz w:val="18"/>
              </w:rPr>
            </w:pPr>
          </w:p>
          <w:p w14:paraId="51860587" w14:textId="77777777" w:rsidR="00855105" w:rsidRPr="00AE30B1" w:rsidRDefault="00855105">
            <w:pPr>
              <w:widowControl w:val="0"/>
              <w:ind w:left="57" w:right="57"/>
              <w:rPr>
                <w:snapToGrid w:val="0"/>
                <w:sz w:val="18"/>
              </w:rPr>
            </w:pPr>
            <w:r w:rsidRPr="00AE30B1">
              <w:rPr>
                <w:snapToGrid w:val="0"/>
                <w:sz w:val="18"/>
              </w:rPr>
              <w:t>Administration Costs</w:t>
            </w:r>
          </w:p>
        </w:tc>
        <w:tc>
          <w:tcPr>
            <w:tcW w:w="1304" w:type="dxa"/>
          </w:tcPr>
          <w:p w14:paraId="51860588" w14:textId="77777777" w:rsidR="00855105" w:rsidRPr="00AE30B1" w:rsidRDefault="00855105">
            <w:pPr>
              <w:widowControl w:val="0"/>
              <w:ind w:left="57" w:right="57"/>
              <w:rPr>
                <w:snapToGrid w:val="0"/>
                <w:sz w:val="18"/>
              </w:rPr>
            </w:pPr>
          </w:p>
        </w:tc>
        <w:tc>
          <w:tcPr>
            <w:tcW w:w="1304" w:type="dxa"/>
          </w:tcPr>
          <w:p w14:paraId="51860589" w14:textId="77777777" w:rsidR="00855105" w:rsidRPr="00AE30B1" w:rsidRDefault="00855105">
            <w:pPr>
              <w:widowControl w:val="0"/>
              <w:ind w:left="57" w:right="57"/>
              <w:rPr>
                <w:snapToGrid w:val="0"/>
                <w:sz w:val="18"/>
              </w:rPr>
            </w:pPr>
          </w:p>
        </w:tc>
        <w:tc>
          <w:tcPr>
            <w:tcW w:w="1304" w:type="dxa"/>
          </w:tcPr>
          <w:p w14:paraId="5186058A" w14:textId="77777777" w:rsidR="00855105" w:rsidRPr="00AE30B1" w:rsidRDefault="00855105">
            <w:pPr>
              <w:widowControl w:val="0"/>
              <w:ind w:left="57" w:right="57"/>
              <w:rPr>
                <w:snapToGrid w:val="0"/>
                <w:sz w:val="18"/>
              </w:rPr>
            </w:pPr>
          </w:p>
        </w:tc>
        <w:tc>
          <w:tcPr>
            <w:tcW w:w="1304" w:type="dxa"/>
          </w:tcPr>
          <w:p w14:paraId="5186058B" w14:textId="77777777" w:rsidR="00855105" w:rsidRPr="00AE30B1" w:rsidRDefault="00855105">
            <w:pPr>
              <w:widowControl w:val="0"/>
              <w:ind w:left="57" w:right="57"/>
              <w:rPr>
                <w:snapToGrid w:val="0"/>
                <w:sz w:val="18"/>
              </w:rPr>
            </w:pPr>
          </w:p>
        </w:tc>
        <w:tc>
          <w:tcPr>
            <w:tcW w:w="1446" w:type="dxa"/>
          </w:tcPr>
          <w:p w14:paraId="5186058C" w14:textId="77777777" w:rsidR="00855105" w:rsidRPr="00AE30B1" w:rsidRDefault="00855105">
            <w:pPr>
              <w:widowControl w:val="0"/>
              <w:ind w:left="57" w:right="57"/>
              <w:rPr>
                <w:snapToGrid w:val="0"/>
                <w:sz w:val="18"/>
              </w:rPr>
            </w:pPr>
          </w:p>
        </w:tc>
      </w:tr>
      <w:tr w:rsidR="00855105" w:rsidRPr="00AE30B1" w14:paraId="51860595" w14:textId="77777777" w:rsidTr="00855105">
        <w:tc>
          <w:tcPr>
            <w:tcW w:w="2551" w:type="dxa"/>
          </w:tcPr>
          <w:p w14:paraId="5186058E" w14:textId="77777777" w:rsidR="00855105" w:rsidRPr="00AE30B1" w:rsidRDefault="00855105">
            <w:pPr>
              <w:widowControl w:val="0"/>
              <w:ind w:left="57" w:right="57"/>
              <w:rPr>
                <w:snapToGrid w:val="0"/>
                <w:sz w:val="18"/>
              </w:rPr>
            </w:pPr>
          </w:p>
          <w:p w14:paraId="5186058F" w14:textId="77777777" w:rsidR="00855105" w:rsidRPr="00AE30B1" w:rsidRDefault="00855105">
            <w:pPr>
              <w:widowControl w:val="0"/>
              <w:ind w:left="57" w:right="57"/>
              <w:rPr>
                <w:snapToGrid w:val="0"/>
                <w:sz w:val="18"/>
              </w:rPr>
            </w:pPr>
            <w:r w:rsidRPr="00AE30B1">
              <w:rPr>
                <w:snapToGrid w:val="0"/>
                <w:sz w:val="18"/>
              </w:rPr>
              <w:t>Financial Costs</w:t>
            </w:r>
          </w:p>
        </w:tc>
        <w:tc>
          <w:tcPr>
            <w:tcW w:w="1304" w:type="dxa"/>
          </w:tcPr>
          <w:p w14:paraId="51860590" w14:textId="77777777" w:rsidR="00855105" w:rsidRPr="00AE30B1" w:rsidRDefault="00855105">
            <w:pPr>
              <w:widowControl w:val="0"/>
              <w:ind w:left="57" w:right="57"/>
              <w:rPr>
                <w:snapToGrid w:val="0"/>
                <w:sz w:val="18"/>
              </w:rPr>
            </w:pPr>
          </w:p>
        </w:tc>
        <w:tc>
          <w:tcPr>
            <w:tcW w:w="1304" w:type="dxa"/>
          </w:tcPr>
          <w:p w14:paraId="51860591" w14:textId="77777777" w:rsidR="00855105" w:rsidRPr="00AE30B1" w:rsidRDefault="00855105">
            <w:pPr>
              <w:widowControl w:val="0"/>
              <w:ind w:left="57" w:right="57"/>
              <w:rPr>
                <w:snapToGrid w:val="0"/>
                <w:sz w:val="18"/>
              </w:rPr>
            </w:pPr>
          </w:p>
        </w:tc>
        <w:tc>
          <w:tcPr>
            <w:tcW w:w="1304" w:type="dxa"/>
          </w:tcPr>
          <w:p w14:paraId="51860592" w14:textId="77777777" w:rsidR="00855105" w:rsidRPr="00AE30B1" w:rsidRDefault="00855105">
            <w:pPr>
              <w:widowControl w:val="0"/>
              <w:ind w:left="57" w:right="57"/>
              <w:rPr>
                <w:snapToGrid w:val="0"/>
                <w:sz w:val="18"/>
              </w:rPr>
            </w:pPr>
          </w:p>
        </w:tc>
        <w:tc>
          <w:tcPr>
            <w:tcW w:w="1304" w:type="dxa"/>
          </w:tcPr>
          <w:p w14:paraId="51860593" w14:textId="77777777" w:rsidR="00855105" w:rsidRPr="00AE30B1" w:rsidRDefault="00855105">
            <w:pPr>
              <w:widowControl w:val="0"/>
              <w:ind w:left="57" w:right="57"/>
              <w:rPr>
                <w:snapToGrid w:val="0"/>
                <w:sz w:val="18"/>
              </w:rPr>
            </w:pPr>
          </w:p>
        </w:tc>
        <w:tc>
          <w:tcPr>
            <w:tcW w:w="1446" w:type="dxa"/>
          </w:tcPr>
          <w:p w14:paraId="51860594" w14:textId="77777777" w:rsidR="00855105" w:rsidRPr="00AE30B1" w:rsidRDefault="00855105">
            <w:pPr>
              <w:widowControl w:val="0"/>
              <w:ind w:left="57" w:right="57"/>
              <w:rPr>
                <w:snapToGrid w:val="0"/>
                <w:sz w:val="18"/>
              </w:rPr>
            </w:pPr>
          </w:p>
        </w:tc>
      </w:tr>
      <w:tr w:rsidR="00855105" w:rsidRPr="00AE30B1" w14:paraId="5186059D" w14:textId="77777777" w:rsidTr="00855105">
        <w:tc>
          <w:tcPr>
            <w:tcW w:w="2551" w:type="dxa"/>
          </w:tcPr>
          <w:p w14:paraId="51860596" w14:textId="77777777" w:rsidR="00855105" w:rsidRPr="00AE30B1" w:rsidRDefault="00855105">
            <w:pPr>
              <w:widowControl w:val="0"/>
              <w:ind w:left="57" w:right="57"/>
              <w:rPr>
                <w:snapToGrid w:val="0"/>
                <w:sz w:val="18"/>
              </w:rPr>
            </w:pPr>
          </w:p>
          <w:p w14:paraId="51860597" w14:textId="77777777" w:rsidR="00855105" w:rsidRPr="00AE30B1" w:rsidRDefault="00855105">
            <w:pPr>
              <w:widowControl w:val="0"/>
              <w:ind w:left="57" w:right="57"/>
              <w:rPr>
                <w:snapToGrid w:val="0"/>
                <w:sz w:val="18"/>
              </w:rPr>
            </w:pPr>
            <w:r w:rsidRPr="00AE30B1">
              <w:rPr>
                <w:snapToGrid w:val="0"/>
                <w:sz w:val="18"/>
              </w:rPr>
              <w:t>Delivery Expenses</w:t>
            </w:r>
            <w:r w:rsidRPr="00AE30B1">
              <w:rPr>
                <w:snapToGrid w:val="0"/>
                <w:sz w:val="18"/>
                <w:vertAlign w:val="superscript"/>
              </w:rPr>
              <w:t>3</w:t>
            </w:r>
          </w:p>
        </w:tc>
        <w:tc>
          <w:tcPr>
            <w:tcW w:w="1304" w:type="dxa"/>
          </w:tcPr>
          <w:p w14:paraId="51860598" w14:textId="77777777" w:rsidR="00855105" w:rsidRPr="00AE30B1" w:rsidRDefault="00855105">
            <w:pPr>
              <w:widowControl w:val="0"/>
              <w:ind w:left="57" w:right="57"/>
              <w:rPr>
                <w:snapToGrid w:val="0"/>
                <w:sz w:val="18"/>
              </w:rPr>
            </w:pPr>
          </w:p>
        </w:tc>
        <w:tc>
          <w:tcPr>
            <w:tcW w:w="1304" w:type="dxa"/>
          </w:tcPr>
          <w:p w14:paraId="51860599" w14:textId="77777777" w:rsidR="00855105" w:rsidRPr="00AE30B1" w:rsidRDefault="00855105">
            <w:pPr>
              <w:widowControl w:val="0"/>
              <w:ind w:left="57" w:right="57"/>
              <w:rPr>
                <w:snapToGrid w:val="0"/>
                <w:sz w:val="18"/>
              </w:rPr>
            </w:pPr>
          </w:p>
        </w:tc>
        <w:tc>
          <w:tcPr>
            <w:tcW w:w="1304" w:type="dxa"/>
          </w:tcPr>
          <w:p w14:paraId="5186059A" w14:textId="77777777" w:rsidR="00855105" w:rsidRPr="00AE30B1" w:rsidRDefault="00855105">
            <w:pPr>
              <w:widowControl w:val="0"/>
              <w:ind w:left="57" w:right="57"/>
              <w:rPr>
                <w:snapToGrid w:val="0"/>
                <w:sz w:val="18"/>
              </w:rPr>
            </w:pPr>
          </w:p>
        </w:tc>
        <w:tc>
          <w:tcPr>
            <w:tcW w:w="1304" w:type="dxa"/>
          </w:tcPr>
          <w:p w14:paraId="5186059B" w14:textId="77777777" w:rsidR="00855105" w:rsidRPr="00AE30B1" w:rsidRDefault="00855105">
            <w:pPr>
              <w:widowControl w:val="0"/>
              <w:ind w:left="57" w:right="57"/>
              <w:rPr>
                <w:snapToGrid w:val="0"/>
                <w:sz w:val="18"/>
              </w:rPr>
            </w:pPr>
          </w:p>
        </w:tc>
        <w:tc>
          <w:tcPr>
            <w:tcW w:w="1446" w:type="dxa"/>
          </w:tcPr>
          <w:p w14:paraId="5186059C" w14:textId="77777777" w:rsidR="00855105" w:rsidRPr="00AE30B1" w:rsidRDefault="00855105">
            <w:pPr>
              <w:widowControl w:val="0"/>
              <w:ind w:left="57" w:right="57"/>
              <w:rPr>
                <w:snapToGrid w:val="0"/>
                <w:sz w:val="18"/>
              </w:rPr>
            </w:pPr>
          </w:p>
        </w:tc>
      </w:tr>
      <w:tr w:rsidR="00855105" w:rsidRPr="00AE30B1" w14:paraId="518605A5" w14:textId="77777777" w:rsidTr="00855105">
        <w:tc>
          <w:tcPr>
            <w:tcW w:w="2551" w:type="dxa"/>
          </w:tcPr>
          <w:p w14:paraId="5186059E" w14:textId="77777777" w:rsidR="00855105" w:rsidRPr="00AE30B1" w:rsidRDefault="00855105">
            <w:pPr>
              <w:widowControl w:val="0"/>
              <w:ind w:left="57" w:right="57"/>
              <w:rPr>
                <w:snapToGrid w:val="0"/>
                <w:sz w:val="18"/>
              </w:rPr>
            </w:pPr>
          </w:p>
          <w:p w14:paraId="5186059F" w14:textId="77777777" w:rsidR="00855105" w:rsidRPr="00AE30B1" w:rsidRDefault="00855105">
            <w:pPr>
              <w:widowControl w:val="0"/>
              <w:ind w:left="57" w:right="57"/>
              <w:rPr>
                <w:snapToGrid w:val="0"/>
                <w:sz w:val="18"/>
              </w:rPr>
            </w:pPr>
            <w:r w:rsidRPr="00AE30B1">
              <w:rPr>
                <w:snapToGrid w:val="0"/>
                <w:sz w:val="18"/>
              </w:rPr>
              <w:t>Other Costs</w:t>
            </w:r>
            <w:r w:rsidRPr="00AE30B1">
              <w:rPr>
                <w:snapToGrid w:val="0"/>
                <w:sz w:val="18"/>
                <w:vertAlign w:val="superscript"/>
              </w:rPr>
              <w:t>3</w:t>
            </w:r>
          </w:p>
        </w:tc>
        <w:tc>
          <w:tcPr>
            <w:tcW w:w="1304" w:type="dxa"/>
          </w:tcPr>
          <w:p w14:paraId="518605A0" w14:textId="77777777" w:rsidR="00855105" w:rsidRPr="00AE30B1" w:rsidRDefault="00855105">
            <w:pPr>
              <w:widowControl w:val="0"/>
              <w:ind w:left="57" w:right="57"/>
              <w:rPr>
                <w:snapToGrid w:val="0"/>
                <w:sz w:val="18"/>
              </w:rPr>
            </w:pPr>
          </w:p>
        </w:tc>
        <w:tc>
          <w:tcPr>
            <w:tcW w:w="1304" w:type="dxa"/>
          </w:tcPr>
          <w:p w14:paraId="518605A1" w14:textId="77777777" w:rsidR="00855105" w:rsidRPr="00AE30B1" w:rsidRDefault="00855105">
            <w:pPr>
              <w:widowControl w:val="0"/>
              <w:ind w:left="57" w:right="57"/>
              <w:rPr>
                <w:snapToGrid w:val="0"/>
                <w:sz w:val="18"/>
              </w:rPr>
            </w:pPr>
          </w:p>
        </w:tc>
        <w:tc>
          <w:tcPr>
            <w:tcW w:w="1304" w:type="dxa"/>
          </w:tcPr>
          <w:p w14:paraId="518605A2" w14:textId="77777777" w:rsidR="00855105" w:rsidRPr="00AE30B1" w:rsidRDefault="00855105">
            <w:pPr>
              <w:widowControl w:val="0"/>
              <w:ind w:left="57" w:right="57"/>
              <w:rPr>
                <w:snapToGrid w:val="0"/>
                <w:sz w:val="18"/>
              </w:rPr>
            </w:pPr>
          </w:p>
        </w:tc>
        <w:tc>
          <w:tcPr>
            <w:tcW w:w="1304" w:type="dxa"/>
          </w:tcPr>
          <w:p w14:paraId="518605A3" w14:textId="77777777" w:rsidR="00855105" w:rsidRPr="00AE30B1" w:rsidRDefault="00855105">
            <w:pPr>
              <w:widowControl w:val="0"/>
              <w:ind w:left="57" w:right="57"/>
              <w:rPr>
                <w:snapToGrid w:val="0"/>
                <w:sz w:val="18"/>
              </w:rPr>
            </w:pPr>
          </w:p>
        </w:tc>
        <w:tc>
          <w:tcPr>
            <w:tcW w:w="1446" w:type="dxa"/>
          </w:tcPr>
          <w:p w14:paraId="518605A4" w14:textId="77777777" w:rsidR="00855105" w:rsidRPr="00AE30B1" w:rsidRDefault="00855105">
            <w:pPr>
              <w:widowControl w:val="0"/>
              <w:ind w:left="57" w:right="57"/>
              <w:rPr>
                <w:snapToGrid w:val="0"/>
                <w:sz w:val="18"/>
              </w:rPr>
            </w:pPr>
          </w:p>
        </w:tc>
      </w:tr>
      <w:tr w:rsidR="00B215D6" w:rsidRPr="00AE30B1" w14:paraId="518605AD" w14:textId="77777777" w:rsidTr="00855105">
        <w:tc>
          <w:tcPr>
            <w:tcW w:w="2551" w:type="dxa"/>
          </w:tcPr>
          <w:p w14:paraId="518605A6" w14:textId="77777777" w:rsidR="00B215D6" w:rsidRPr="00AE30B1" w:rsidRDefault="00B215D6">
            <w:pPr>
              <w:widowControl w:val="0"/>
              <w:ind w:left="57" w:right="57"/>
              <w:rPr>
                <w:snapToGrid w:val="0"/>
                <w:sz w:val="18"/>
              </w:rPr>
            </w:pPr>
          </w:p>
          <w:p w14:paraId="518605A7" w14:textId="77777777" w:rsidR="00B215D6" w:rsidRPr="00AE30B1" w:rsidRDefault="00B215D6" w:rsidP="00B215D6">
            <w:pPr>
              <w:widowControl w:val="0"/>
              <w:ind w:left="57" w:right="57"/>
              <w:rPr>
                <w:b/>
                <w:snapToGrid w:val="0"/>
                <w:sz w:val="18"/>
              </w:rPr>
            </w:pPr>
            <w:r w:rsidRPr="00AE30B1">
              <w:rPr>
                <w:b/>
                <w:snapToGrid w:val="0"/>
                <w:sz w:val="18"/>
              </w:rPr>
              <w:t>Total SG&amp;A</w:t>
            </w:r>
          </w:p>
        </w:tc>
        <w:tc>
          <w:tcPr>
            <w:tcW w:w="1304" w:type="dxa"/>
          </w:tcPr>
          <w:p w14:paraId="518605A8" w14:textId="77777777" w:rsidR="00B215D6" w:rsidRPr="00AE30B1" w:rsidRDefault="00B215D6">
            <w:pPr>
              <w:widowControl w:val="0"/>
              <w:ind w:left="57" w:right="57"/>
              <w:rPr>
                <w:snapToGrid w:val="0"/>
                <w:sz w:val="18"/>
              </w:rPr>
            </w:pPr>
          </w:p>
        </w:tc>
        <w:tc>
          <w:tcPr>
            <w:tcW w:w="1304" w:type="dxa"/>
          </w:tcPr>
          <w:p w14:paraId="518605A9" w14:textId="77777777" w:rsidR="00B215D6" w:rsidRPr="00AE30B1" w:rsidRDefault="00B215D6">
            <w:pPr>
              <w:widowControl w:val="0"/>
              <w:ind w:left="57" w:right="57"/>
              <w:rPr>
                <w:snapToGrid w:val="0"/>
                <w:sz w:val="18"/>
              </w:rPr>
            </w:pPr>
          </w:p>
        </w:tc>
        <w:tc>
          <w:tcPr>
            <w:tcW w:w="1304" w:type="dxa"/>
          </w:tcPr>
          <w:p w14:paraId="518605AA" w14:textId="77777777" w:rsidR="00B215D6" w:rsidRPr="00AE30B1" w:rsidRDefault="00B215D6">
            <w:pPr>
              <w:widowControl w:val="0"/>
              <w:ind w:left="57" w:right="57"/>
              <w:rPr>
                <w:snapToGrid w:val="0"/>
                <w:sz w:val="18"/>
              </w:rPr>
            </w:pPr>
          </w:p>
        </w:tc>
        <w:tc>
          <w:tcPr>
            <w:tcW w:w="1304" w:type="dxa"/>
          </w:tcPr>
          <w:p w14:paraId="518605AB" w14:textId="77777777" w:rsidR="00B215D6" w:rsidRPr="00AE30B1" w:rsidRDefault="00B215D6">
            <w:pPr>
              <w:widowControl w:val="0"/>
              <w:ind w:left="57" w:right="57"/>
              <w:rPr>
                <w:snapToGrid w:val="0"/>
                <w:sz w:val="18"/>
              </w:rPr>
            </w:pPr>
          </w:p>
        </w:tc>
        <w:tc>
          <w:tcPr>
            <w:tcW w:w="1446" w:type="dxa"/>
          </w:tcPr>
          <w:p w14:paraId="518605AC" w14:textId="77777777" w:rsidR="00B215D6" w:rsidRPr="00AE30B1" w:rsidRDefault="00B215D6">
            <w:pPr>
              <w:widowControl w:val="0"/>
              <w:ind w:left="57" w:right="57"/>
              <w:rPr>
                <w:snapToGrid w:val="0"/>
                <w:sz w:val="18"/>
              </w:rPr>
            </w:pPr>
          </w:p>
        </w:tc>
      </w:tr>
      <w:tr w:rsidR="00B215D6" w:rsidRPr="00AE30B1" w14:paraId="518605B5" w14:textId="77777777" w:rsidTr="00855105">
        <w:tc>
          <w:tcPr>
            <w:tcW w:w="2551" w:type="dxa"/>
          </w:tcPr>
          <w:p w14:paraId="518605AE" w14:textId="77777777" w:rsidR="00B215D6" w:rsidRPr="00AE30B1" w:rsidRDefault="00B215D6">
            <w:pPr>
              <w:widowControl w:val="0"/>
              <w:ind w:left="57" w:right="57"/>
              <w:rPr>
                <w:snapToGrid w:val="0"/>
                <w:sz w:val="18"/>
              </w:rPr>
            </w:pPr>
          </w:p>
          <w:p w14:paraId="518605AF" w14:textId="77777777" w:rsidR="00B215D6" w:rsidRPr="00AE30B1" w:rsidRDefault="00B215D6">
            <w:pPr>
              <w:widowControl w:val="0"/>
              <w:ind w:left="57" w:right="57"/>
              <w:rPr>
                <w:snapToGrid w:val="0"/>
                <w:sz w:val="18"/>
              </w:rPr>
            </w:pPr>
            <w:r w:rsidRPr="00AE30B1">
              <w:rPr>
                <w:snapToGrid w:val="0"/>
                <w:sz w:val="18"/>
              </w:rPr>
              <w:t>Sales Volume</w:t>
            </w:r>
          </w:p>
        </w:tc>
        <w:tc>
          <w:tcPr>
            <w:tcW w:w="1304" w:type="dxa"/>
          </w:tcPr>
          <w:p w14:paraId="518605B0" w14:textId="77777777" w:rsidR="00B215D6" w:rsidRPr="00AE30B1" w:rsidRDefault="00B215D6">
            <w:pPr>
              <w:widowControl w:val="0"/>
              <w:ind w:left="57" w:right="57"/>
              <w:rPr>
                <w:snapToGrid w:val="0"/>
                <w:sz w:val="18"/>
              </w:rPr>
            </w:pPr>
          </w:p>
        </w:tc>
        <w:tc>
          <w:tcPr>
            <w:tcW w:w="1304" w:type="dxa"/>
          </w:tcPr>
          <w:p w14:paraId="518605B1" w14:textId="77777777" w:rsidR="00B215D6" w:rsidRPr="00AE30B1" w:rsidRDefault="00B215D6">
            <w:pPr>
              <w:widowControl w:val="0"/>
              <w:ind w:left="57" w:right="57"/>
              <w:rPr>
                <w:snapToGrid w:val="0"/>
                <w:sz w:val="18"/>
              </w:rPr>
            </w:pPr>
          </w:p>
        </w:tc>
        <w:tc>
          <w:tcPr>
            <w:tcW w:w="1304" w:type="dxa"/>
          </w:tcPr>
          <w:p w14:paraId="518605B2" w14:textId="77777777" w:rsidR="00B215D6" w:rsidRPr="00AE30B1" w:rsidRDefault="00B215D6">
            <w:pPr>
              <w:widowControl w:val="0"/>
              <w:ind w:left="57" w:right="57"/>
              <w:rPr>
                <w:snapToGrid w:val="0"/>
                <w:sz w:val="18"/>
              </w:rPr>
            </w:pPr>
          </w:p>
        </w:tc>
        <w:tc>
          <w:tcPr>
            <w:tcW w:w="1304" w:type="dxa"/>
          </w:tcPr>
          <w:p w14:paraId="518605B3" w14:textId="77777777" w:rsidR="00B215D6" w:rsidRPr="00AE30B1" w:rsidRDefault="00B215D6">
            <w:pPr>
              <w:widowControl w:val="0"/>
              <w:ind w:left="57" w:right="57"/>
              <w:rPr>
                <w:snapToGrid w:val="0"/>
                <w:sz w:val="18"/>
              </w:rPr>
            </w:pPr>
          </w:p>
        </w:tc>
        <w:tc>
          <w:tcPr>
            <w:tcW w:w="1446" w:type="dxa"/>
          </w:tcPr>
          <w:p w14:paraId="518605B4" w14:textId="77777777" w:rsidR="00B215D6" w:rsidRPr="00AE30B1" w:rsidRDefault="00B215D6">
            <w:pPr>
              <w:widowControl w:val="0"/>
              <w:ind w:left="57" w:right="57"/>
              <w:rPr>
                <w:snapToGrid w:val="0"/>
                <w:sz w:val="18"/>
              </w:rPr>
            </w:pPr>
          </w:p>
        </w:tc>
      </w:tr>
      <w:tr w:rsidR="00B215D6" w:rsidRPr="00AE30B1" w14:paraId="518605BD" w14:textId="77777777" w:rsidTr="002F45DD">
        <w:tc>
          <w:tcPr>
            <w:tcW w:w="2551" w:type="dxa"/>
          </w:tcPr>
          <w:p w14:paraId="518605B6" w14:textId="77777777" w:rsidR="00B215D6" w:rsidRPr="00AE30B1" w:rsidRDefault="00B215D6" w:rsidP="002F45DD">
            <w:pPr>
              <w:widowControl w:val="0"/>
              <w:ind w:left="57" w:right="57"/>
              <w:rPr>
                <w:b/>
                <w:snapToGrid w:val="0"/>
                <w:sz w:val="18"/>
              </w:rPr>
            </w:pPr>
          </w:p>
          <w:p w14:paraId="518605B7" w14:textId="77777777" w:rsidR="00B215D6" w:rsidRPr="00AE30B1" w:rsidRDefault="00B215D6" w:rsidP="002F45DD">
            <w:pPr>
              <w:widowControl w:val="0"/>
              <w:ind w:left="57" w:right="57"/>
              <w:rPr>
                <w:b/>
                <w:snapToGrid w:val="0"/>
                <w:sz w:val="18"/>
              </w:rPr>
            </w:pPr>
            <w:r w:rsidRPr="00AE30B1">
              <w:rPr>
                <w:b/>
                <w:snapToGrid w:val="0"/>
                <w:sz w:val="18"/>
              </w:rPr>
              <w:t>Unit SG&amp;A</w:t>
            </w:r>
          </w:p>
        </w:tc>
        <w:tc>
          <w:tcPr>
            <w:tcW w:w="1304" w:type="dxa"/>
          </w:tcPr>
          <w:p w14:paraId="518605B8" w14:textId="77777777" w:rsidR="00B215D6" w:rsidRPr="00AE30B1" w:rsidRDefault="00B215D6" w:rsidP="002F45DD">
            <w:pPr>
              <w:widowControl w:val="0"/>
              <w:ind w:left="57" w:right="57"/>
              <w:rPr>
                <w:snapToGrid w:val="0"/>
                <w:sz w:val="18"/>
              </w:rPr>
            </w:pPr>
          </w:p>
        </w:tc>
        <w:tc>
          <w:tcPr>
            <w:tcW w:w="1304" w:type="dxa"/>
          </w:tcPr>
          <w:p w14:paraId="518605B9" w14:textId="77777777" w:rsidR="00B215D6" w:rsidRPr="00AE30B1" w:rsidRDefault="00B215D6" w:rsidP="002F45DD">
            <w:pPr>
              <w:widowControl w:val="0"/>
              <w:ind w:left="57" w:right="57"/>
              <w:rPr>
                <w:snapToGrid w:val="0"/>
                <w:sz w:val="18"/>
              </w:rPr>
            </w:pPr>
          </w:p>
        </w:tc>
        <w:tc>
          <w:tcPr>
            <w:tcW w:w="1304" w:type="dxa"/>
          </w:tcPr>
          <w:p w14:paraId="518605BA" w14:textId="77777777" w:rsidR="00B215D6" w:rsidRPr="00AE30B1" w:rsidRDefault="00B215D6" w:rsidP="002F45DD">
            <w:pPr>
              <w:widowControl w:val="0"/>
              <w:ind w:left="57" w:right="57"/>
              <w:rPr>
                <w:snapToGrid w:val="0"/>
                <w:sz w:val="18"/>
              </w:rPr>
            </w:pPr>
          </w:p>
        </w:tc>
        <w:tc>
          <w:tcPr>
            <w:tcW w:w="1304" w:type="dxa"/>
          </w:tcPr>
          <w:p w14:paraId="518605BB" w14:textId="77777777" w:rsidR="00B215D6" w:rsidRPr="00AE30B1" w:rsidRDefault="00B215D6" w:rsidP="002F45DD">
            <w:pPr>
              <w:widowControl w:val="0"/>
              <w:ind w:left="57" w:right="57"/>
              <w:rPr>
                <w:snapToGrid w:val="0"/>
                <w:sz w:val="18"/>
              </w:rPr>
            </w:pPr>
          </w:p>
        </w:tc>
        <w:tc>
          <w:tcPr>
            <w:tcW w:w="1446" w:type="dxa"/>
          </w:tcPr>
          <w:p w14:paraId="518605BC" w14:textId="77777777" w:rsidR="00B215D6" w:rsidRPr="00AE30B1" w:rsidRDefault="00B215D6" w:rsidP="002F45DD">
            <w:pPr>
              <w:widowControl w:val="0"/>
              <w:ind w:left="57" w:right="57"/>
              <w:rPr>
                <w:snapToGrid w:val="0"/>
                <w:sz w:val="18"/>
              </w:rPr>
            </w:pPr>
          </w:p>
        </w:tc>
      </w:tr>
      <w:tr w:rsidR="00855105" w:rsidRPr="00AE30B1" w14:paraId="518605C5" w14:textId="77777777" w:rsidTr="00855105">
        <w:tc>
          <w:tcPr>
            <w:tcW w:w="2551" w:type="dxa"/>
          </w:tcPr>
          <w:p w14:paraId="518605BE" w14:textId="77777777" w:rsidR="00B215D6" w:rsidRPr="00AE30B1" w:rsidRDefault="00B215D6">
            <w:pPr>
              <w:widowControl w:val="0"/>
              <w:ind w:left="57" w:right="57"/>
              <w:rPr>
                <w:snapToGrid w:val="0"/>
                <w:sz w:val="18"/>
              </w:rPr>
            </w:pPr>
          </w:p>
          <w:p w14:paraId="518605BF" w14:textId="77777777" w:rsidR="00855105" w:rsidRPr="00AE30B1" w:rsidRDefault="00855105">
            <w:pPr>
              <w:widowControl w:val="0"/>
              <w:ind w:left="57" w:right="57"/>
              <w:rPr>
                <w:snapToGrid w:val="0"/>
                <w:sz w:val="18"/>
              </w:rPr>
            </w:pPr>
            <w:r w:rsidRPr="00AE30B1">
              <w:rPr>
                <w:b/>
                <w:snapToGrid w:val="0"/>
                <w:sz w:val="18"/>
              </w:rPr>
              <w:t>Unit Cost to Make and Sell</w:t>
            </w:r>
          </w:p>
        </w:tc>
        <w:tc>
          <w:tcPr>
            <w:tcW w:w="1304" w:type="dxa"/>
          </w:tcPr>
          <w:p w14:paraId="518605C0" w14:textId="77777777" w:rsidR="00855105" w:rsidRPr="00AE30B1" w:rsidRDefault="00855105">
            <w:pPr>
              <w:widowControl w:val="0"/>
              <w:ind w:left="57" w:right="57"/>
              <w:rPr>
                <w:snapToGrid w:val="0"/>
                <w:sz w:val="18"/>
              </w:rPr>
            </w:pPr>
          </w:p>
        </w:tc>
        <w:tc>
          <w:tcPr>
            <w:tcW w:w="1304" w:type="dxa"/>
          </w:tcPr>
          <w:p w14:paraId="518605C1" w14:textId="77777777" w:rsidR="00855105" w:rsidRPr="00AE30B1" w:rsidRDefault="00855105">
            <w:pPr>
              <w:widowControl w:val="0"/>
              <w:ind w:left="57" w:right="57"/>
              <w:rPr>
                <w:snapToGrid w:val="0"/>
                <w:sz w:val="18"/>
              </w:rPr>
            </w:pPr>
          </w:p>
        </w:tc>
        <w:tc>
          <w:tcPr>
            <w:tcW w:w="1304" w:type="dxa"/>
          </w:tcPr>
          <w:p w14:paraId="518605C2" w14:textId="77777777" w:rsidR="00855105" w:rsidRPr="00AE30B1" w:rsidRDefault="00855105">
            <w:pPr>
              <w:widowControl w:val="0"/>
              <w:ind w:left="57" w:right="57"/>
              <w:rPr>
                <w:snapToGrid w:val="0"/>
                <w:sz w:val="18"/>
              </w:rPr>
            </w:pPr>
          </w:p>
        </w:tc>
        <w:tc>
          <w:tcPr>
            <w:tcW w:w="1304" w:type="dxa"/>
          </w:tcPr>
          <w:p w14:paraId="518605C3" w14:textId="77777777" w:rsidR="00855105" w:rsidRPr="00AE30B1" w:rsidRDefault="00855105">
            <w:pPr>
              <w:widowControl w:val="0"/>
              <w:ind w:left="57" w:right="57"/>
              <w:rPr>
                <w:snapToGrid w:val="0"/>
                <w:sz w:val="18"/>
              </w:rPr>
            </w:pPr>
          </w:p>
        </w:tc>
        <w:tc>
          <w:tcPr>
            <w:tcW w:w="1446" w:type="dxa"/>
          </w:tcPr>
          <w:p w14:paraId="518605C4" w14:textId="77777777" w:rsidR="00855105" w:rsidRPr="00AE30B1" w:rsidRDefault="00855105">
            <w:pPr>
              <w:widowControl w:val="0"/>
              <w:ind w:left="57" w:right="57"/>
              <w:rPr>
                <w:snapToGrid w:val="0"/>
                <w:sz w:val="18"/>
              </w:rPr>
            </w:pPr>
          </w:p>
        </w:tc>
      </w:tr>
    </w:tbl>
    <w:p w14:paraId="518605C6" w14:textId="77777777" w:rsidR="00515B70" w:rsidRPr="00AE30B1" w:rsidRDefault="00515B70">
      <w:pPr>
        <w:widowControl w:val="0"/>
        <w:ind w:right="-745"/>
        <w:rPr>
          <w:snapToGrid w:val="0"/>
          <w:sz w:val="18"/>
        </w:rPr>
      </w:pPr>
    </w:p>
    <w:p w14:paraId="518605C7" w14:textId="77777777" w:rsidR="00515B70" w:rsidRPr="00AE30B1" w:rsidRDefault="00515B70">
      <w:pPr>
        <w:widowControl w:val="0"/>
        <w:ind w:right="-745"/>
        <w:rPr>
          <w:snapToGrid w:val="0"/>
          <w:sz w:val="18"/>
        </w:rPr>
      </w:pPr>
      <w:r w:rsidRPr="00AE30B1">
        <w:rPr>
          <w:snapToGrid w:val="0"/>
          <w:sz w:val="18"/>
          <w:vertAlign w:val="superscript"/>
        </w:rPr>
        <w:t>1</w:t>
      </w:r>
      <w:r w:rsidRPr="00AE30B1">
        <w:rPr>
          <w:snapToGrid w:val="0"/>
          <w:sz w:val="18"/>
        </w:rPr>
        <w:t xml:space="preserve">  Identify each cost separately. Include indirect material costs as a separate item only if not included in manufacturing overheads.</w:t>
      </w:r>
    </w:p>
    <w:p w14:paraId="518605C8" w14:textId="77777777" w:rsidR="00515B70" w:rsidRPr="00AE30B1" w:rsidRDefault="00515B70">
      <w:pPr>
        <w:widowControl w:val="0"/>
        <w:ind w:right="-745"/>
        <w:rPr>
          <w:snapToGrid w:val="0"/>
          <w:sz w:val="18"/>
        </w:rPr>
      </w:pPr>
      <w:r w:rsidRPr="00AE30B1">
        <w:rPr>
          <w:snapToGrid w:val="0"/>
          <w:sz w:val="18"/>
          <w:vertAlign w:val="superscript"/>
        </w:rPr>
        <w:t xml:space="preserve">2 </w:t>
      </w:r>
      <w:r w:rsidRPr="00AE30B1">
        <w:rPr>
          <w:snapToGrid w:val="0"/>
          <w:sz w:val="18"/>
        </w:rPr>
        <w:t xml:space="preserve"> Relating to costs of production only; identify each cost separately.</w:t>
      </w:r>
    </w:p>
    <w:p w14:paraId="518605C9" w14:textId="77777777" w:rsidR="00515B70" w:rsidRPr="00AE30B1" w:rsidRDefault="00515B70">
      <w:pPr>
        <w:widowControl w:val="0"/>
        <w:ind w:right="-745"/>
        <w:rPr>
          <w:snapToGrid w:val="0"/>
        </w:rPr>
      </w:pPr>
      <w:r w:rsidRPr="00AE30B1">
        <w:rPr>
          <w:snapToGrid w:val="0"/>
          <w:sz w:val="18"/>
          <w:vertAlign w:val="superscript"/>
        </w:rPr>
        <w:t xml:space="preserve">3 </w:t>
      </w:r>
      <w:r w:rsidRPr="00AE30B1">
        <w:rPr>
          <w:snapToGrid w:val="0"/>
          <w:sz w:val="18"/>
        </w:rPr>
        <w:t xml:space="preserve"> Identify each cost separately.  Please ensure non-operating expenses </w:t>
      </w:r>
      <w:r w:rsidRPr="00AE30B1">
        <w:rPr>
          <w:b/>
          <w:snapToGrid w:val="0"/>
          <w:sz w:val="18"/>
        </w:rPr>
        <w:t>that relate to the goods</w:t>
      </w:r>
      <w:r w:rsidRPr="00AE30B1">
        <w:rPr>
          <w:snapToGrid w:val="0"/>
          <w:sz w:val="18"/>
        </w:rPr>
        <w:t xml:space="preserve"> </w:t>
      </w:r>
      <w:r w:rsidRPr="00AE30B1">
        <w:rPr>
          <w:b/>
          <w:snapToGrid w:val="0"/>
          <w:sz w:val="18"/>
        </w:rPr>
        <w:t xml:space="preserve">under </w:t>
      </w:r>
      <w:r w:rsidR="008636F7" w:rsidRPr="00AE30B1">
        <w:rPr>
          <w:b/>
          <w:snapToGrid w:val="0"/>
          <w:sz w:val="18"/>
        </w:rPr>
        <w:t>consideration</w:t>
      </w:r>
      <w:r w:rsidRPr="00AE30B1">
        <w:rPr>
          <w:snapToGrid w:val="0"/>
          <w:sz w:val="18"/>
        </w:rPr>
        <w:t xml:space="preserve"> are included.  Where gains/losses due to foreign currency exchange are incurred, please provide detail of the amounts separately for transaction and translation gains/losses.</w:t>
      </w:r>
    </w:p>
    <w:p w14:paraId="518605CA" w14:textId="77777777" w:rsidR="00515B70" w:rsidRPr="00AE30B1" w:rsidRDefault="00515B70">
      <w:pPr>
        <w:widowControl w:val="0"/>
        <w:ind w:right="-745"/>
        <w:rPr>
          <w:snapToGrid w:val="0"/>
          <w:sz w:val="22"/>
        </w:rPr>
      </w:pPr>
    </w:p>
    <w:p w14:paraId="518605CB" w14:textId="77777777" w:rsidR="00515B70" w:rsidRPr="00AE30B1" w:rsidRDefault="00515B70" w:rsidP="00B87198">
      <w:pPr>
        <w:widowControl w:val="0"/>
        <w:ind w:right="-745"/>
        <w:rPr>
          <w:i/>
          <w:snapToGrid w:val="0"/>
          <w:sz w:val="22"/>
        </w:rPr>
      </w:pPr>
      <w:r w:rsidRPr="00AE30B1">
        <w:rPr>
          <w:i/>
          <w:snapToGrid w:val="0"/>
          <w:sz w:val="22"/>
        </w:rPr>
        <w:t xml:space="preserve">Provide this information for each quarter (or month if your company calculates costs on a monthly basis) </w:t>
      </w:r>
      <w:r w:rsidR="00B215D6" w:rsidRPr="00AE30B1">
        <w:rPr>
          <w:i/>
          <w:snapToGrid w:val="0"/>
          <w:sz w:val="22"/>
        </w:rPr>
        <w:t xml:space="preserve">and </w:t>
      </w:r>
      <w:r w:rsidRPr="00AE30B1">
        <w:rPr>
          <w:i/>
          <w:snapToGrid w:val="0"/>
          <w:sz w:val="22"/>
        </w:rPr>
        <w:t>over the period of the investigation.</w:t>
      </w:r>
    </w:p>
    <w:p w14:paraId="518605CC" w14:textId="77777777" w:rsidR="00515B70" w:rsidRPr="00AE30B1" w:rsidRDefault="00515B70" w:rsidP="00B87198">
      <w:pPr>
        <w:widowControl w:val="0"/>
        <w:ind w:right="-745"/>
        <w:rPr>
          <w:i/>
          <w:snapToGrid w:val="0"/>
          <w:sz w:val="22"/>
        </w:rPr>
      </w:pPr>
    </w:p>
    <w:p w14:paraId="518605CD" w14:textId="77777777" w:rsidR="00515B70" w:rsidRPr="00AE30B1" w:rsidRDefault="00515B70" w:rsidP="00B87198">
      <w:pPr>
        <w:widowControl w:val="0"/>
        <w:ind w:right="-745"/>
        <w:rPr>
          <w:i/>
          <w:snapToGrid w:val="0"/>
          <w:sz w:val="22"/>
        </w:rPr>
      </w:pPr>
      <w:r w:rsidRPr="00AE30B1">
        <w:rPr>
          <w:i/>
          <w:snapToGrid w:val="0"/>
          <w:sz w:val="22"/>
        </w:rPr>
        <w:t xml:space="preserve">If you are unable to supply this information in this format, please contact the case officer for this investigation at the address shown on the cover of this questionnaire. </w:t>
      </w:r>
    </w:p>
    <w:p w14:paraId="518605CE" w14:textId="77777777" w:rsidR="00515B70" w:rsidRPr="00AE30B1" w:rsidRDefault="00515B70" w:rsidP="00B87198">
      <w:pPr>
        <w:widowControl w:val="0"/>
        <w:ind w:right="-745"/>
        <w:rPr>
          <w:i/>
          <w:snapToGrid w:val="0"/>
          <w:sz w:val="22"/>
        </w:rPr>
      </w:pPr>
    </w:p>
    <w:p w14:paraId="518605CF" w14:textId="77777777" w:rsidR="00515B70" w:rsidRPr="00AE30B1" w:rsidRDefault="00515B70" w:rsidP="00B87198">
      <w:pPr>
        <w:rPr>
          <w:i/>
        </w:rPr>
      </w:pPr>
      <w:r w:rsidRPr="00AE30B1">
        <w:rPr>
          <w:i/>
        </w:rPr>
        <w:t xml:space="preserve">Please specify unit of currency. </w:t>
      </w:r>
    </w:p>
    <w:p w14:paraId="518605D0" w14:textId="77777777" w:rsidR="00B87198" w:rsidRPr="00AE30B1" w:rsidRDefault="00B87198" w:rsidP="00B87198">
      <w:pPr>
        <w:widowControl w:val="0"/>
        <w:ind w:right="-745"/>
        <w:jc w:val="both"/>
        <w:rPr>
          <w:snapToGrid w:val="0"/>
        </w:rPr>
      </w:pPr>
    </w:p>
    <w:p w14:paraId="518605D1" w14:textId="77777777" w:rsidR="00B87198" w:rsidRPr="00AE30B1" w:rsidRDefault="00B87198" w:rsidP="00B87198">
      <w:pPr>
        <w:widowControl w:val="0"/>
        <w:ind w:right="-745" w:hanging="709"/>
        <w:jc w:val="both"/>
        <w:rPr>
          <w:snapToGrid w:val="0"/>
        </w:rPr>
      </w:pPr>
      <w:r w:rsidRPr="00AE30B1">
        <w:rPr>
          <w:snapToGrid w:val="0"/>
        </w:rPr>
        <w:t>2</w:t>
      </w:r>
      <w:r w:rsidRPr="00AE30B1">
        <w:rPr>
          <w:snapToGrid w:val="0"/>
        </w:rPr>
        <w:tab/>
        <w:t xml:space="preserve">Indicate the source of cost information (account numbers etc) and/or methods used to allocate cost to the goods.  Provide documentation and worksheets supporting your calculations. </w:t>
      </w:r>
    </w:p>
    <w:p w14:paraId="518605D2" w14:textId="77777777" w:rsidR="00B87198" w:rsidRPr="00AE30B1" w:rsidRDefault="00B87198" w:rsidP="00F253E2">
      <w:pPr>
        <w:ind w:left="0"/>
        <w:rPr>
          <w:i/>
        </w:rPr>
      </w:pPr>
    </w:p>
    <w:p w14:paraId="518605D3" w14:textId="77777777" w:rsidR="00397F45" w:rsidRPr="00AE30B1" w:rsidRDefault="00515B70" w:rsidP="00397F45">
      <w:pPr>
        <w:pStyle w:val="Heading2"/>
      </w:pPr>
      <w:bookmarkStart w:id="106" w:name="_Toc506971847"/>
      <w:bookmarkStart w:id="107" w:name="_Toc219017576"/>
      <w:bookmarkStart w:id="108" w:name="_Toc471290211"/>
      <w:r w:rsidRPr="00AE30B1">
        <w:t>G-5</w:t>
      </w:r>
      <w:r w:rsidRPr="00AE30B1">
        <w:tab/>
        <w:t>Cost to make and sell goods under consideration (goods exported to Australia)</w:t>
      </w:r>
      <w:bookmarkEnd w:id="106"/>
      <w:bookmarkEnd w:id="107"/>
      <w:bookmarkEnd w:id="108"/>
      <w:r w:rsidRPr="00AE30B1">
        <w:t xml:space="preserve"> </w:t>
      </w:r>
    </w:p>
    <w:p w14:paraId="518605D4" w14:textId="77777777" w:rsidR="00515B70" w:rsidRPr="00AE30B1" w:rsidRDefault="00515B70">
      <w:pPr>
        <w:widowControl w:val="0"/>
        <w:ind w:left="0" w:right="-745"/>
        <w:rPr>
          <w:i/>
          <w:snapToGrid w:val="0"/>
        </w:rPr>
      </w:pPr>
    </w:p>
    <w:p w14:paraId="518605D5" w14:textId="77777777" w:rsidR="00515B70" w:rsidRPr="00AE30B1" w:rsidRDefault="00515B70">
      <w:pPr>
        <w:widowControl w:val="0"/>
        <w:ind w:left="0" w:right="-745"/>
        <w:jc w:val="both"/>
        <w:rPr>
          <w:i/>
          <w:snapToGrid w:val="0"/>
        </w:rPr>
      </w:pPr>
      <w:r w:rsidRPr="00AE30B1">
        <w:rPr>
          <w:i/>
          <w:snapToGrid w:val="0"/>
        </w:rPr>
        <w:t>The information is relevant to calculating the normal values based on costs.  It is also relevant to calculating certain adjustments to the normal value.</w:t>
      </w:r>
    </w:p>
    <w:p w14:paraId="518605D6" w14:textId="77777777" w:rsidR="00B87198" w:rsidRPr="00AE30B1" w:rsidRDefault="00B87198">
      <w:pPr>
        <w:widowControl w:val="0"/>
        <w:ind w:left="0" w:right="-745"/>
        <w:jc w:val="both"/>
        <w:rPr>
          <w:i/>
          <w:snapToGrid w:val="0"/>
        </w:rPr>
      </w:pPr>
    </w:p>
    <w:p w14:paraId="518605D7" w14:textId="77777777" w:rsidR="00B87198" w:rsidRPr="00AE30B1" w:rsidRDefault="00B87198" w:rsidP="00B87198">
      <w:pPr>
        <w:ind w:left="0"/>
      </w:pPr>
      <w:r w:rsidRPr="00AE30B1">
        <w:t>1</w:t>
      </w:r>
      <w:r w:rsidRPr="00AE30B1">
        <w:tab/>
        <w:t>Prepare this information in a spreadsheet named "</w:t>
      </w:r>
      <w:r w:rsidRPr="00AE30B1">
        <w:rPr>
          <w:b/>
        </w:rPr>
        <w:t>Australian CTMS</w:t>
      </w:r>
      <w:r w:rsidRPr="00AE30B1">
        <w:t>".</w:t>
      </w:r>
    </w:p>
    <w:p w14:paraId="518605D8" w14:textId="77777777" w:rsidR="00515B70" w:rsidRPr="00AE30B1"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rsidRPr="00AE30B1" w14:paraId="518605DF" w14:textId="77777777" w:rsidTr="002F45DD">
        <w:tc>
          <w:tcPr>
            <w:tcW w:w="2551" w:type="dxa"/>
          </w:tcPr>
          <w:p w14:paraId="518605D9" w14:textId="77777777" w:rsidR="00B87198" w:rsidRPr="00AE30B1" w:rsidRDefault="00B87198" w:rsidP="002F45DD">
            <w:pPr>
              <w:widowControl w:val="0"/>
              <w:ind w:left="57" w:right="57"/>
              <w:jc w:val="center"/>
              <w:rPr>
                <w:snapToGrid w:val="0"/>
                <w:sz w:val="18"/>
              </w:rPr>
            </w:pPr>
          </w:p>
        </w:tc>
        <w:tc>
          <w:tcPr>
            <w:tcW w:w="1304" w:type="dxa"/>
            <w:vAlign w:val="center"/>
          </w:tcPr>
          <w:p w14:paraId="518605DA" w14:textId="77777777" w:rsidR="00B87198" w:rsidRPr="00AE30B1" w:rsidRDefault="00B87198" w:rsidP="002F45DD">
            <w:pPr>
              <w:widowControl w:val="0"/>
              <w:ind w:left="57" w:right="57"/>
              <w:jc w:val="center"/>
              <w:rPr>
                <w:b/>
                <w:snapToGrid w:val="0"/>
                <w:sz w:val="18"/>
              </w:rPr>
            </w:pPr>
            <w:r w:rsidRPr="00AE30B1">
              <w:rPr>
                <w:b/>
                <w:snapToGrid w:val="0"/>
                <w:sz w:val="18"/>
              </w:rPr>
              <w:t>Quarter X</w:t>
            </w:r>
          </w:p>
        </w:tc>
        <w:tc>
          <w:tcPr>
            <w:tcW w:w="1304" w:type="dxa"/>
            <w:vAlign w:val="center"/>
          </w:tcPr>
          <w:p w14:paraId="518605DB" w14:textId="77777777" w:rsidR="00B87198" w:rsidRPr="00AE30B1" w:rsidRDefault="00B87198" w:rsidP="002F45DD">
            <w:pPr>
              <w:widowControl w:val="0"/>
              <w:ind w:left="57" w:right="57"/>
              <w:jc w:val="center"/>
              <w:rPr>
                <w:b/>
                <w:snapToGrid w:val="0"/>
                <w:sz w:val="18"/>
              </w:rPr>
            </w:pPr>
            <w:r w:rsidRPr="00AE30B1">
              <w:rPr>
                <w:b/>
                <w:snapToGrid w:val="0"/>
                <w:sz w:val="18"/>
              </w:rPr>
              <w:t>Quarter X</w:t>
            </w:r>
          </w:p>
        </w:tc>
        <w:tc>
          <w:tcPr>
            <w:tcW w:w="1304" w:type="dxa"/>
            <w:vAlign w:val="center"/>
          </w:tcPr>
          <w:p w14:paraId="518605DC" w14:textId="77777777" w:rsidR="00B87198" w:rsidRPr="00AE30B1" w:rsidRDefault="00B87198" w:rsidP="002F45DD">
            <w:pPr>
              <w:widowControl w:val="0"/>
              <w:ind w:left="57" w:right="57"/>
              <w:jc w:val="center"/>
              <w:rPr>
                <w:b/>
                <w:snapToGrid w:val="0"/>
                <w:sz w:val="18"/>
              </w:rPr>
            </w:pPr>
            <w:r w:rsidRPr="00AE30B1">
              <w:rPr>
                <w:b/>
                <w:snapToGrid w:val="0"/>
                <w:sz w:val="18"/>
              </w:rPr>
              <w:t>Quarter X</w:t>
            </w:r>
          </w:p>
        </w:tc>
        <w:tc>
          <w:tcPr>
            <w:tcW w:w="1304" w:type="dxa"/>
            <w:vAlign w:val="center"/>
          </w:tcPr>
          <w:p w14:paraId="518605DD" w14:textId="77777777" w:rsidR="00B87198" w:rsidRPr="00AE30B1" w:rsidRDefault="00B87198" w:rsidP="002F45DD">
            <w:pPr>
              <w:widowControl w:val="0"/>
              <w:ind w:left="57" w:right="57"/>
              <w:jc w:val="center"/>
              <w:rPr>
                <w:b/>
                <w:snapToGrid w:val="0"/>
                <w:sz w:val="18"/>
              </w:rPr>
            </w:pPr>
            <w:r w:rsidRPr="00AE30B1">
              <w:rPr>
                <w:b/>
                <w:snapToGrid w:val="0"/>
                <w:sz w:val="18"/>
              </w:rPr>
              <w:t>Quarter X</w:t>
            </w:r>
          </w:p>
        </w:tc>
        <w:tc>
          <w:tcPr>
            <w:tcW w:w="1446" w:type="dxa"/>
            <w:vAlign w:val="center"/>
          </w:tcPr>
          <w:p w14:paraId="518605DE" w14:textId="77777777" w:rsidR="00B87198" w:rsidRPr="00AE30B1" w:rsidRDefault="00B87198" w:rsidP="002F45DD">
            <w:pPr>
              <w:widowControl w:val="0"/>
              <w:ind w:left="57" w:right="57"/>
              <w:jc w:val="center"/>
              <w:rPr>
                <w:b/>
                <w:snapToGrid w:val="0"/>
                <w:sz w:val="18"/>
              </w:rPr>
            </w:pPr>
            <w:r w:rsidRPr="00AE30B1">
              <w:rPr>
                <w:b/>
                <w:snapToGrid w:val="0"/>
                <w:sz w:val="18"/>
              </w:rPr>
              <w:t>Investigation Period</w:t>
            </w:r>
          </w:p>
        </w:tc>
      </w:tr>
      <w:tr w:rsidR="00B87198" w:rsidRPr="00AE30B1" w14:paraId="518605E6" w14:textId="77777777" w:rsidTr="002F45DD">
        <w:tc>
          <w:tcPr>
            <w:tcW w:w="2551" w:type="dxa"/>
          </w:tcPr>
          <w:p w14:paraId="518605E0" w14:textId="77777777" w:rsidR="00B87198" w:rsidRPr="00AE30B1" w:rsidRDefault="00B87198" w:rsidP="002F45DD">
            <w:pPr>
              <w:widowControl w:val="0"/>
              <w:ind w:left="57" w:right="57"/>
              <w:rPr>
                <w:b/>
                <w:snapToGrid w:val="0"/>
                <w:sz w:val="18"/>
              </w:rPr>
            </w:pPr>
            <w:r w:rsidRPr="00AE30B1">
              <w:rPr>
                <w:b/>
                <w:snapToGrid w:val="0"/>
                <w:sz w:val="18"/>
              </w:rPr>
              <w:t>Model/Type exported to Australia  – from spreadsheet LIKEGOOD</w:t>
            </w:r>
          </w:p>
        </w:tc>
        <w:tc>
          <w:tcPr>
            <w:tcW w:w="1304" w:type="dxa"/>
          </w:tcPr>
          <w:p w14:paraId="518605E1" w14:textId="77777777" w:rsidR="00B87198" w:rsidRPr="00AE30B1" w:rsidRDefault="00B87198" w:rsidP="002F45DD">
            <w:pPr>
              <w:widowControl w:val="0"/>
              <w:ind w:left="57" w:right="57"/>
              <w:rPr>
                <w:snapToGrid w:val="0"/>
                <w:sz w:val="18"/>
              </w:rPr>
            </w:pPr>
          </w:p>
        </w:tc>
        <w:tc>
          <w:tcPr>
            <w:tcW w:w="1304" w:type="dxa"/>
          </w:tcPr>
          <w:p w14:paraId="518605E2" w14:textId="77777777" w:rsidR="00B87198" w:rsidRPr="00AE30B1" w:rsidRDefault="00B87198" w:rsidP="002F45DD">
            <w:pPr>
              <w:widowControl w:val="0"/>
              <w:ind w:left="57" w:right="57"/>
              <w:rPr>
                <w:snapToGrid w:val="0"/>
                <w:sz w:val="18"/>
              </w:rPr>
            </w:pPr>
          </w:p>
        </w:tc>
        <w:tc>
          <w:tcPr>
            <w:tcW w:w="1304" w:type="dxa"/>
          </w:tcPr>
          <w:p w14:paraId="518605E3" w14:textId="77777777" w:rsidR="00B87198" w:rsidRPr="00AE30B1" w:rsidRDefault="00B87198" w:rsidP="002F45DD">
            <w:pPr>
              <w:widowControl w:val="0"/>
              <w:ind w:left="57" w:right="57"/>
              <w:rPr>
                <w:snapToGrid w:val="0"/>
                <w:sz w:val="18"/>
              </w:rPr>
            </w:pPr>
          </w:p>
        </w:tc>
        <w:tc>
          <w:tcPr>
            <w:tcW w:w="1304" w:type="dxa"/>
          </w:tcPr>
          <w:p w14:paraId="518605E4" w14:textId="77777777" w:rsidR="00B87198" w:rsidRPr="00AE30B1" w:rsidRDefault="00B87198" w:rsidP="002F45DD">
            <w:pPr>
              <w:widowControl w:val="0"/>
              <w:ind w:left="57" w:right="57"/>
              <w:rPr>
                <w:snapToGrid w:val="0"/>
                <w:sz w:val="18"/>
              </w:rPr>
            </w:pPr>
          </w:p>
        </w:tc>
        <w:tc>
          <w:tcPr>
            <w:tcW w:w="1446" w:type="dxa"/>
          </w:tcPr>
          <w:p w14:paraId="518605E5" w14:textId="77777777" w:rsidR="00B87198" w:rsidRPr="00AE30B1" w:rsidRDefault="00B87198" w:rsidP="002F45DD">
            <w:pPr>
              <w:widowControl w:val="0"/>
              <w:ind w:left="57" w:right="57"/>
              <w:rPr>
                <w:snapToGrid w:val="0"/>
                <w:sz w:val="18"/>
              </w:rPr>
            </w:pPr>
          </w:p>
        </w:tc>
      </w:tr>
      <w:tr w:rsidR="00B87198" w:rsidRPr="00AE30B1" w14:paraId="518605EE" w14:textId="77777777" w:rsidTr="002F45DD">
        <w:tc>
          <w:tcPr>
            <w:tcW w:w="2551" w:type="dxa"/>
          </w:tcPr>
          <w:p w14:paraId="518605E7" w14:textId="77777777" w:rsidR="00B87198" w:rsidRPr="00AE30B1" w:rsidRDefault="00B87198" w:rsidP="002F45DD">
            <w:pPr>
              <w:widowControl w:val="0"/>
              <w:ind w:left="57" w:right="57"/>
              <w:rPr>
                <w:snapToGrid w:val="0"/>
                <w:sz w:val="18"/>
              </w:rPr>
            </w:pPr>
          </w:p>
          <w:p w14:paraId="518605E8" w14:textId="77777777" w:rsidR="00B87198" w:rsidRPr="00AE30B1" w:rsidRDefault="00B87198" w:rsidP="002F45DD">
            <w:pPr>
              <w:widowControl w:val="0"/>
              <w:ind w:left="57" w:right="57"/>
              <w:rPr>
                <w:snapToGrid w:val="0"/>
                <w:sz w:val="18"/>
              </w:rPr>
            </w:pPr>
            <w:r w:rsidRPr="00AE30B1">
              <w:rPr>
                <w:snapToGrid w:val="0"/>
                <w:sz w:val="18"/>
              </w:rPr>
              <w:t>Material Costs</w:t>
            </w:r>
            <w:r w:rsidRPr="00AE30B1">
              <w:rPr>
                <w:snapToGrid w:val="0"/>
                <w:sz w:val="18"/>
                <w:vertAlign w:val="superscript"/>
              </w:rPr>
              <w:t>1</w:t>
            </w:r>
          </w:p>
        </w:tc>
        <w:tc>
          <w:tcPr>
            <w:tcW w:w="1304" w:type="dxa"/>
          </w:tcPr>
          <w:p w14:paraId="518605E9" w14:textId="77777777" w:rsidR="00B87198" w:rsidRPr="00AE30B1" w:rsidRDefault="00B87198" w:rsidP="002F45DD">
            <w:pPr>
              <w:widowControl w:val="0"/>
              <w:ind w:left="57" w:right="57"/>
              <w:rPr>
                <w:snapToGrid w:val="0"/>
                <w:sz w:val="18"/>
              </w:rPr>
            </w:pPr>
          </w:p>
        </w:tc>
        <w:tc>
          <w:tcPr>
            <w:tcW w:w="1304" w:type="dxa"/>
          </w:tcPr>
          <w:p w14:paraId="518605EA" w14:textId="77777777" w:rsidR="00B87198" w:rsidRPr="00AE30B1" w:rsidRDefault="00B87198" w:rsidP="002F45DD">
            <w:pPr>
              <w:widowControl w:val="0"/>
              <w:ind w:left="57" w:right="57"/>
              <w:rPr>
                <w:snapToGrid w:val="0"/>
                <w:sz w:val="18"/>
              </w:rPr>
            </w:pPr>
          </w:p>
        </w:tc>
        <w:tc>
          <w:tcPr>
            <w:tcW w:w="1304" w:type="dxa"/>
          </w:tcPr>
          <w:p w14:paraId="518605EB" w14:textId="77777777" w:rsidR="00B87198" w:rsidRPr="00AE30B1" w:rsidRDefault="00B87198" w:rsidP="002F45DD">
            <w:pPr>
              <w:widowControl w:val="0"/>
              <w:ind w:left="57" w:right="57"/>
              <w:rPr>
                <w:snapToGrid w:val="0"/>
                <w:sz w:val="18"/>
              </w:rPr>
            </w:pPr>
          </w:p>
        </w:tc>
        <w:tc>
          <w:tcPr>
            <w:tcW w:w="1304" w:type="dxa"/>
          </w:tcPr>
          <w:p w14:paraId="518605EC" w14:textId="77777777" w:rsidR="00B87198" w:rsidRPr="00AE30B1" w:rsidRDefault="00B87198" w:rsidP="002F45DD">
            <w:pPr>
              <w:widowControl w:val="0"/>
              <w:ind w:left="57" w:right="57"/>
              <w:rPr>
                <w:snapToGrid w:val="0"/>
                <w:sz w:val="18"/>
              </w:rPr>
            </w:pPr>
          </w:p>
        </w:tc>
        <w:tc>
          <w:tcPr>
            <w:tcW w:w="1446" w:type="dxa"/>
          </w:tcPr>
          <w:p w14:paraId="518605ED" w14:textId="77777777" w:rsidR="00B87198" w:rsidRPr="00AE30B1" w:rsidRDefault="00B87198" w:rsidP="002F45DD">
            <w:pPr>
              <w:widowControl w:val="0"/>
              <w:ind w:left="57" w:right="57"/>
              <w:rPr>
                <w:snapToGrid w:val="0"/>
                <w:sz w:val="18"/>
              </w:rPr>
            </w:pPr>
          </w:p>
        </w:tc>
      </w:tr>
      <w:tr w:rsidR="00AC26A1" w:rsidRPr="00AE30B1" w14:paraId="4D9AE27C" w14:textId="77777777" w:rsidTr="00850D1C">
        <w:tc>
          <w:tcPr>
            <w:tcW w:w="2551" w:type="dxa"/>
          </w:tcPr>
          <w:p w14:paraId="57863648" w14:textId="77777777" w:rsidR="00AC26A1" w:rsidRPr="00AE30B1" w:rsidRDefault="00AC26A1" w:rsidP="00850D1C">
            <w:pPr>
              <w:widowControl w:val="0"/>
              <w:ind w:left="57" w:right="57"/>
              <w:rPr>
                <w:i/>
                <w:snapToGrid w:val="0"/>
                <w:sz w:val="18"/>
              </w:rPr>
            </w:pPr>
            <w:r w:rsidRPr="00AE30B1">
              <w:rPr>
                <w:i/>
                <w:snapToGrid w:val="0"/>
                <w:color w:val="FF0000"/>
                <w:sz w:val="18"/>
              </w:rPr>
              <w:t>(if not an integrated manufacturer)</w:t>
            </w:r>
          </w:p>
        </w:tc>
        <w:tc>
          <w:tcPr>
            <w:tcW w:w="1304" w:type="dxa"/>
          </w:tcPr>
          <w:p w14:paraId="52DD5BFF" w14:textId="77777777" w:rsidR="00AC26A1" w:rsidRPr="00AE30B1" w:rsidRDefault="00AC26A1" w:rsidP="00850D1C">
            <w:pPr>
              <w:widowControl w:val="0"/>
              <w:ind w:left="57" w:right="57"/>
              <w:rPr>
                <w:snapToGrid w:val="0"/>
                <w:sz w:val="18"/>
              </w:rPr>
            </w:pPr>
          </w:p>
        </w:tc>
        <w:tc>
          <w:tcPr>
            <w:tcW w:w="1304" w:type="dxa"/>
          </w:tcPr>
          <w:p w14:paraId="111F1870" w14:textId="77777777" w:rsidR="00AC26A1" w:rsidRPr="00AE30B1" w:rsidRDefault="00AC26A1" w:rsidP="00850D1C">
            <w:pPr>
              <w:widowControl w:val="0"/>
              <w:ind w:left="57" w:right="57"/>
              <w:rPr>
                <w:snapToGrid w:val="0"/>
                <w:sz w:val="18"/>
              </w:rPr>
            </w:pPr>
          </w:p>
        </w:tc>
        <w:tc>
          <w:tcPr>
            <w:tcW w:w="1304" w:type="dxa"/>
          </w:tcPr>
          <w:p w14:paraId="70F92925" w14:textId="77777777" w:rsidR="00AC26A1" w:rsidRPr="00AE30B1" w:rsidRDefault="00AC26A1" w:rsidP="00850D1C">
            <w:pPr>
              <w:widowControl w:val="0"/>
              <w:ind w:left="57" w:right="57"/>
              <w:rPr>
                <w:snapToGrid w:val="0"/>
                <w:sz w:val="18"/>
              </w:rPr>
            </w:pPr>
          </w:p>
        </w:tc>
        <w:tc>
          <w:tcPr>
            <w:tcW w:w="1304" w:type="dxa"/>
          </w:tcPr>
          <w:p w14:paraId="21AC73F1" w14:textId="77777777" w:rsidR="00AC26A1" w:rsidRPr="00AE30B1" w:rsidRDefault="00AC26A1" w:rsidP="00850D1C">
            <w:pPr>
              <w:widowControl w:val="0"/>
              <w:ind w:left="57" w:right="57"/>
              <w:rPr>
                <w:snapToGrid w:val="0"/>
                <w:sz w:val="18"/>
              </w:rPr>
            </w:pPr>
          </w:p>
        </w:tc>
        <w:tc>
          <w:tcPr>
            <w:tcW w:w="1446" w:type="dxa"/>
          </w:tcPr>
          <w:p w14:paraId="6FE8B5FF" w14:textId="77777777" w:rsidR="00AC26A1" w:rsidRPr="00AE30B1" w:rsidRDefault="00AC26A1" w:rsidP="00850D1C">
            <w:pPr>
              <w:widowControl w:val="0"/>
              <w:ind w:left="57" w:right="57"/>
              <w:rPr>
                <w:snapToGrid w:val="0"/>
                <w:sz w:val="18"/>
              </w:rPr>
            </w:pPr>
          </w:p>
        </w:tc>
      </w:tr>
      <w:tr w:rsidR="00AC26A1" w:rsidRPr="00AE30B1" w14:paraId="4A57D845" w14:textId="77777777" w:rsidTr="00850D1C">
        <w:tc>
          <w:tcPr>
            <w:tcW w:w="2551" w:type="dxa"/>
          </w:tcPr>
          <w:p w14:paraId="49EF89C9" w14:textId="77777777" w:rsidR="00AC26A1" w:rsidRPr="00AE30B1" w:rsidRDefault="00AC26A1" w:rsidP="00850D1C">
            <w:pPr>
              <w:widowControl w:val="0"/>
              <w:ind w:left="57" w:right="57"/>
              <w:jc w:val="right"/>
              <w:rPr>
                <w:snapToGrid w:val="0"/>
                <w:sz w:val="18"/>
              </w:rPr>
            </w:pPr>
            <w:r w:rsidRPr="00AE30B1">
              <w:rPr>
                <w:snapToGrid w:val="0"/>
                <w:sz w:val="18"/>
              </w:rPr>
              <w:t>Steel billet</w:t>
            </w:r>
          </w:p>
        </w:tc>
        <w:tc>
          <w:tcPr>
            <w:tcW w:w="1304" w:type="dxa"/>
          </w:tcPr>
          <w:p w14:paraId="0585BC97" w14:textId="77777777" w:rsidR="00AC26A1" w:rsidRPr="00AE30B1" w:rsidRDefault="00AC26A1" w:rsidP="00850D1C">
            <w:pPr>
              <w:widowControl w:val="0"/>
              <w:ind w:left="57" w:right="57"/>
              <w:rPr>
                <w:snapToGrid w:val="0"/>
                <w:sz w:val="18"/>
              </w:rPr>
            </w:pPr>
          </w:p>
        </w:tc>
        <w:tc>
          <w:tcPr>
            <w:tcW w:w="1304" w:type="dxa"/>
          </w:tcPr>
          <w:p w14:paraId="76A094CA" w14:textId="77777777" w:rsidR="00AC26A1" w:rsidRPr="00AE30B1" w:rsidRDefault="00AC26A1" w:rsidP="00850D1C">
            <w:pPr>
              <w:widowControl w:val="0"/>
              <w:ind w:left="57" w:right="57"/>
              <w:rPr>
                <w:snapToGrid w:val="0"/>
                <w:sz w:val="18"/>
              </w:rPr>
            </w:pPr>
          </w:p>
        </w:tc>
        <w:tc>
          <w:tcPr>
            <w:tcW w:w="1304" w:type="dxa"/>
          </w:tcPr>
          <w:p w14:paraId="09790278" w14:textId="77777777" w:rsidR="00AC26A1" w:rsidRPr="00AE30B1" w:rsidRDefault="00AC26A1" w:rsidP="00850D1C">
            <w:pPr>
              <w:widowControl w:val="0"/>
              <w:ind w:left="57" w:right="57"/>
              <w:rPr>
                <w:snapToGrid w:val="0"/>
                <w:sz w:val="18"/>
              </w:rPr>
            </w:pPr>
          </w:p>
        </w:tc>
        <w:tc>
          <w:tcPr>
            <w:tcW w:w="1304" w:type="dxa"/>
          </w:tcPr>
          <w:p w14:paraId="02607D74" w14:textId="77777777" w:rsidR="00AC26A1" w:rsidRPr="00AE30B1" w:rsidRDefault="00AC26A1" w:rsidP="00850D1C">
            <w:pPr>
              <w:widowControl w:val="0"/>
              <w:ind w:left="57" w:right="57"/>
              <w:rPr>
                <w:snapToGrid w:val="0"/>
                <w:sz w:val="18"/>
              </w:rPr>
            </w:pPr>
          </w:p>
        </w:tc>
        <w:tc>
          <w:tcPr>
            <w:tcW w:w="1446" w:type="dxa"/>
          </w:tcPr>
          <w:p w14:paraId="4AB98609" w14:textId="77777777" w:rsidR="00AC26A1" w:rsidRPr="00AE30B1" w:rsidRDefault="00AC26A1" w:rsidP="00850D1C">
            <w:pPr>
              <w:widowControl w:val="0"/>
              <w:ind w:left="57" w:right="57"/>
              <w:rPr>
                <w:snapToGrid w:val="0"/>
                <w:sz w:val="18"/>
              </w:rPr>
            </w:pPr>
          </w:p>
        </w:tc>
      </w:tr>
      <w:tr w:rsidR="00AC26A1" w:rsidRPr="00AE30B1" w14:paraId="1C460359" w14:textId="77777777" w:rsidTr="00850D1C">
        <w:tc>
          <w:tcPr>
            <w:tcW w:w="2551" w:type="dxa"/>
          </w:tcPr>
          <w:p w14:paraId="2710A71C" w14:textId="77777777" w:rsidR="00AC26A1" w:rsidRPr="00AE30B1" w:rsidRDefault="00AC26A1" w:rsidP="00850D1C">
            <w:pPr>
              <w:widowControl w:val="0"/>
              <w:ind w:left="57" w:right="57"/>
              <w:rPr>
                <w:i/>
                <w:snapToGrid w:val="0"/>
                <w:color w:val="FF0000"/>
                <w:sz w:val="18"/>
              </w:rPr>
            </w:pPr>
            <w:r w:rsidRPr="00AE30B1">
              <w:rPr>
                <w:i/>
                <w:snapToGrid w:val="0"/>
                <w:color w:val="FF0000"/>
                <w:sz w:val="18"/>
              </w:rPr>
              <w:t>(if an integrated manufacturer)</w:t>
            </w:r>
          </w:p>
        </w:tc>
        <w:tc>
          <w:tcPr>
            <w:tcW w:w="1304" w:type="dxa"/>
          </w:tcPr>
          <w:p w14:paraId="44E7A10F" w14:textId="77777777" w:rsidR="00AC26A1" w:rsidRPr="00AE30B1" w:rsidRDefault="00AC26A1" w:rsidP="00850D1C">
            <w:pPr>
              <w:widowControl w:val="0"/>
              <w:ind w:left="57" w:right="57"/>
              <w:rPr>
                <w:snapToGrid w:val="0"/>
                <w:sz w:val="18"/>
              </w:rPr>
            </w:pPr>
          </w:p>
        </w:tc>
        <w:tc>
          <w:tcPr>
            <w:tcW w:w="1304" w:type="dxa"/>
          </w:tcPr>
          <w:p w14:paraId="051A85A8" w14:textId="77777777" w:rsidR="00AC26A1" w:rsidRPr="00AE30B1" w:rsidRDefault="00AC26A1" w:rsidP="00850D1C">
            <w:pPr>
              <w:widowControl w:val="0"/>
              <w:ind w:left="57" w:right="57"/>
              <w:rPr>
                <w:snapToGrid w:val="0"/>
                <w:sz w:val="18"/>
              </w:rPr>
            </w:pPr>
          </w:p>
        </w:tc>
        <w:tc>
          <w:tcPr>
            <w:tcW w:w="1304" w:type="dxa"/>
          </w:tcPr>
          <w:p w14:paraId="65864343" w14:textId="77777777" w:rsidR="00AC26A1" w:rsidRPr="00AE30B1" w:rsidRDefault="00AC26A1" w:rsidP="00850D1C">
            <w:pPr>
              <w:widowControl w:val="0"/>
              <w:ind w:left="57" w:right="57"/>
              <w:rPr>
                <w:snapToGrid w:val="0"/>
                <w:sz w:val="18"/>
              </w:rPr>
            </w:pPr>
          </w:p>
        </w:tc>
        <w:tc>
          <w:tcPr>
            <w:tcW w:w="1304" w:type="dxa"/>
          </w:tcPr>
          <w:p w14:paraId="6ACF5B3F" w14:textId="77777777" w:rsidR="00AC26A1" w:rsidRPr="00AE30B1" w:rsidRDefault="00AC26A1" w:rsidP="00850D1C">
            <w:pPr>
              <w:widowControl w:val="0"/>
              <w:ind w:left="57" w:right="57"/>
              <w:rPr>
                <w:snapToGrid w:val="0"/>
                <w:sz w:val="18"/>
              </w:rPr>
            </w:pPr>
          </w:p>
        </w:tc>
        <w:tc>
          <w:tcPr>
            <w:tcW w:w="1446" w:type="dxa"/>
          </w:tcPr>
          <w:p w14:paraId="2FEC6E08" w14:textId="77777777" w:rsidR="00AC26A1" w:rsidRPr="00AE30B1" w:rsidRDefault="00AC26A1" w:rsidP="00850D1C">
            <w:pPr>
              <w:widowControl w:val="0"/>
              <w:ind w:left="57" w:right="57"/>
              <w:rPr>
                <w:snapToGrid w:val="0"/>
                <w:sz w:val="18"/>
              </w:rPr>
            </w:pPr>
          </w:p>
        </w:tc>
      </w:tr>
      <w:tr w:rsidR="00AC26A1" w:rsidRPr="00AE30B1" w14:paraId="1584BF76" w14:textId="77777777" w:rsidTr="00850D1C">
        <w:tc>
          <w:tcPr>
            <w:tcW w:w="2551" w:type="dxa"/>
          </w:tcPr>
          <w:p w14:paraId="44FB2A06" w14:textId="77777777" w:rsidR="00AC26A1" w:rsidRPr="00AE30B1" w:rsidRDefault="00AC26A1" w:rsidP="00850D1C">
            <w:pPr>
              <w:widowControl w:val="0"/>
              <w:ind w:left="57" w:right="57"/>
              <w:jc w:val="right"/>
              <w:rPr>
                <w:snapToGrid w:val="0"/>
                <w:sz w:val="18"/>
              </w:rPr>
            </w:pPr>
            <w:r w:rsidRPr="00AE30B1">
              <w:rPr>
                <w:snapToGrid w:val="0"/>
                <w:sz w:val="18"/>
              </w:rPr>
              <w:t>Iron ore</w:t>
            </w:r>
          </w:p>
        </w:tc>
        <w:tc>
          <w:tcPr>
            <w:tcW w:w="1304" w:type="dxa"/>
          </w:tcPr>
          <w:p w14:paraId="728806F6" w14:textId="77777777" w:rsidR="00AC26A1" w:rsidRPr="00AE30B1" w:rsidRDefault="00AC26A1" w:rsidP="00850D1C">
            <w:pPr>
              <w:widowControl w:val="0"/>
              <w:ind w:left="57" w:right="57"/>
              <w:rPr>
                <w:snapToGrid w:val="0"/>
                <w:sz w:val="18"/>
              </w:rPr>
            </w:pPr>
          </w:p>
        </w:tc>
        <w:tc>
          <w:tcPr>
            <w:tcW w:w="1304" w:type="dxa"/>
          </w:tcPr>
          <w:p w14:paraId="678002F3" w14:textId="77777777" w:rsidR="00AC26A1" w:rsidRPr="00AE30B1" w:rsidRDefault="00AC26A1" w:rsidP="00850D1C">
            <w:pPr>
              <w:widowControl w:val="0"/>
              <w:ind w:left="57" w:right="57"/>
              <w:rPr>
                <w:snapToGrid w:val="0"/>
                <w:sz w:val="18"/>
              </w:rPr>
            </w:pPr>
          </w:p>
        </w:tc>
        <w:tc>
          <w:tcPr>
            <w:tcW w:w="1304" w:type="dxa"/>
          </w:tcPr>
          <w:p w14:paraId="34FE2096" w14:textId="77777777" w:rsidR="00AC26A1" w:rsidRPr="00AE30B1" w:rsidRDefault="00AC26A1" w:rsidP="00850D1C">
            <w:pPr>
              <w:widowControl w:val="0"/>
              <w:ind w:left="57" w:right="57"/>
              <w:rPr>
                <w:snapToGrid w:val="0"/>
                <w:sz w:val="18"/>
              </w:rPr>
            </w:pPr>
          </w:p>
        </w:tc>
        <w:tc>
          <w:tcPr>
            <w:tcW w:w="1304" w:type="dxa"/>
          </w:tcPr>
          <w:p w14:paraId="1434DB15" w14:textId="77777777" w:rsidR="00AC26A1" w:rsidRPr="00AE30B1" w:rsidRDefault="00AC26A1" w:rsidP="00850D1C">
            <w:pPr>
              <w:widowControl w:val="0"/>
              <w:ind w:left="57" w:right="57"/>
              <w:rPr>
                <w:snapToGrid w:val="0"/>
                <w:sz w:val="18"/>
              </w:rPr>
            </w:pPr>
          </w:p>
        </w:tc>
        <w:tc>
          <w:tcPr>
            <w:tcW w:w="1446" w:type="dxa"/>
          </w:tcPr>
          <w:p w14:paraId="4AC57E22" w14:textId="77777777" w:rsidR="00AC26A1" w:rsidRPr="00AE30B1" w:rsidRDefault="00AC26A1" w:rsidP="00850D1C">
            <w:pPr>
              <w:widowControl w:val="0"/>
              <w:ind w:left="57" w:right="57"/>
              <w:rPr>
                <w:snapToGrid w:val="0"/>
                <w:sz w:val="18"/>
              </w:rPr>
            </w:pPr>
          </w:p>
        </w:tc>
      </w:tr>
      <w:tr w:rsidR="00AC26A1" w:rsidRPr="00AE30B1" w14:paraId="751AEDF7" w14:textId="77777777" w:rsidTr="00850D1C">
        <w:tc>
          <w:tcPr>
            <w:tcW w:w="2551" w:type="dxa"/>
          </w:tcPr>
          <w:p w14:paraId="20B1D4EE" w14:textId="77777777" w:rsidR="00AC26A1" w:rsidRPr="00AE30B1" w:rsidRDefault="00AC26A1" w:rsidP="00850D1C">
            <w:pPr>
              <w:widowControl w:val="0"/>
              <w:ind w:left="57" w:right="57"/>
              <w:jc w:val="right"/>
              <w:rPr>
                <w:snapToGrid w:val="0"/>
                <w:sz w:val="18"/>
              </w:rPr>
            </w:pPr>
            <w:r w:rsidRPr="00AE30B1">
              <w:rPr>
                <w:snapToGrid w:val="0"/>
                <w:sz w:val="18"/>
              </w:rPr>
              <w:t>Scrap steel</w:t>
            </w:r>
          </w:p>
        </w:tc>
        <w:tc>
          <w:tcPr>
            <w:tcW w:w="1304" w:type="dxa"/>
          </w:tcPr>
          <w:p w14:paraId="614277BD" w14:textId="77777777" w:rsidR="00AC26A1" w:rsidRPr="00AE30B1" w:rsidRDefault="00AC26A1" w:rsidP="00850D1C">
            <w:pPr>
              <w:widowControl w:val="0"/>
              <w:ind w:left="57" w:right="57"/>
              <w:rPr>
                <w:snapToGrid w:val="0"/>
                <w:sz w:val="18"/>
              </w:rPr>
            </w:pPr>
          </w:p>
        </w:tc>
        <w:tc>
          <w:tcPr>
            <w:tcW w:w="1304" w:type="dxa"/>
          </w:tcPr>
          <w:p w14:paraId="4DF8803A" w14:textId="77777777" w:rsidR="00AC26A1" w:rsidRPr="00AE30B1" w:rsidRDefault="00AC26A1" w:rsidP="00850D1C">
            <w:pPr>
              <w:widowControl w:val="0"/>
              <w:ind w:left="57" w:right="57"/>
              <w:rPr>
                <w:snapToGrid w:val="0"/>
                <w:sz w:val="18"/>
              </w:rPr>
            </w:pPr>
          </w:p>
        </w:tc>
        <w:tc>
          <w:tcPr>
            <w:tcW w:w="1304" w:type="dxa"/>
          </w:tcPr>
          <w:p w14:paraId="515C007E" w14:textId="77777777" w:rsidR="00AC26A1" w:rsidRPr="00AE30B1" w:rsidRDefault="00AC26A1" w:rsidP="00850D1C">
            <w:pPr>
              <w:widowControl w:val="0"/>
              <w:ind w:left="57" w:right="57"/>
              <w:rPr>
                <w:snapToGrid w:val="0"/>
                <w:sz w:val="18"/>
              </w:rPr>
            </w:pPr>
          </w:p>
        </w:tc>
        <w:tc>
          <w:tcPr>
            <w:tcW w:w="1304" w:type="dxa"/>
          </w:tcPr>
          <w:p w14:paraId="518BD04B" w14:textId="77777777" w:rsidR="00AC26A1" w:rsidRPr="00AE30B1" w:rsidRDefault="00AC26A1" w:rsidP="00850D1C">
            <w:pPr>
              <w:widowControl w:val="0"/>
              <w:ind w:left="57" w:right="57"/>
              <w:rPr>
                <w:snapToGrid w:val="0"/>
                <w:sz w:val="18"/>
              </w:rPr>
            </w:pPr>
          </w:p>
        </w:tc>
        <w:tc>
          <w:tcPr>
            <w:tcW w:w="1446" w:type="dxa"/>
          </w:tcPr>
          <w:p w14:paraId="7BC2A402" w14:textId="77777777" w:rsidR="00AC26A1" w:rsidRPr="00AE30B1" w:rsidRDefault="00AC26A1" w:rsidP="00850D1C">
            <w:pPr>
              <w:widowControl w:val="0"/>
              <w:ind w:left="57" w:right="57"/>
              <w:rPr>
                <w:snapToGrid w:val="0"/>
                <w:sz w:val="18"/>
              </w:rPr>
            </w:pPr>
          </w:p>
        </w:tc>
      </w:tr>
      <w:tr w:rsidR="00AC26A1" w:rsidRPr="00AE30B1" w14:paraId="1DB09E9D" w14:textId="77777777" w:rsidTr="00850D1C">
        <w:tc>
          <w:tcPr>
            <w:tcW w:w="2551" w:type="dxa"/>
          </w:tcPr>
          <w:p w14:paraId="252805B5" w14:textId="77777777" w:rsidR="00AC26A1" w:rsidRPr="00AE30B1" w:rsidRDefault="00AC26A1" w:rsidP="00850D1C">
            <w:pPr>
              <w:widowControl w:val="0"/>
              <w:ind w:left="57" w:right="57"/>
              <w:jc w:val="right"/>
              <w:rPr>
                <w:snapToGrid w:val="0"/>
                <w:sz w:val="18"/>
              </w:rPr>
            </w:pPr>
            <w:r w:rsidRPr="00AE30B1">
              <w:rPr>
                <w:snapToGrid w:val="0"/>
                <w:sz w:val="18"/>
              </w:rPr>
              <w:t>Coal</w:t>
            </w:r>
          </w:p>
        </w:tc>
        <w:tc>
          <w:tcPr>
            <w:tcW w:w="1304" w:type="dxa"/>
          </w:tcPr>
          <w:p w14:paraId="0B6FB6AA" w14:textId="77777777" w:rsidR="00AC26A1" w:rsidRPr="00AE30B1" w:rsidRDefault="00AC26A1" w:rsidP="00850D1C">
            <w:pPr>
              <w:widowControl w:val="0"/>
              <w:ind w:left="57" w:right="57"/>
              <w:rPr>
                <w:snapToGrid w:val="0"/>
                <w:sz w:val="18"/>
              </w:rPr>
            </w:pPr>
          </w:p>
        </w:tc>
        <w:tc>
          <w:tcPr>
            <w:tcW w:w="1304" w:type="dxa"/>
          </w:tcPr>
          <w:p w14:paraId="57BF5D4A" w14:textId="77777777" w:rsidR="00AC26A1" w:rsidRPr="00AE30B1" w:rsidRDefault="00AC26A1" w:rsidP="00850D1C">
            <w:pPr>
              <w:widowControl w:val="0"/>
              <w:ind w:left="57" w:right="57"/>
              <w:rPr>
                <w:snapToGrid w:val="0"/>
                <w:sz w:val="18"/>
              </w:rPr>
            </w:pPr>
          </w:p>
        </w:tc>
        <w:tc>
          <w:tcPr>
            <w:tcW w:w="1304" w:type="dxa"/>
          </w:tcPr>
          <w:p w14:paraId="636ACF4D" w14:textId="77777777" w:rsidR="00AC26A1" w:rsidRPr="00AE30B1" w:rsidRDefault="00AC26A1" w:rsidP="00850D1C">
            <w:pPr>
              <w:widowControl w:val="0"/>
              <w:ind w:left="57" w:right="57"/>
              <w:rPr>
                <w:snapToGrid w:val="0"/>
                <w:sz w:val="18"/>
              </w:rPr>
            </w:pPr>
          </w:p>
        </w:tc>
        <w:tc>
          <w:tcPr>
            <w:tcW w:w="1304" w:type="dxa"/>
          </w:tcPr>
          <w:p w14:paraId="139F9AA3" w14:textId="77777777" w:rsidR="00AC26A1" w:rsidRPr="00AE30B1" w:rsidRDefault="00AC26A1" w:rsidP="00850D1C">
            <w:pPr>
              <w:widowControl w:val="0"/>
              <w:ind w:left="57" w:right="57"/>
              <w:rPr>
                <w:snapToGrid w:val="0"/>
                <w:sz w:val="18"/>
              </w:rPr>
            </w:pPr>
          </w:p>
        </w:tc>
        <w:tc>
          <w:tcPr>
            <w:tcW w:w="1446" w:type="dxa"/>
          </w:tcPr>
          <w:p w14:paraId="6CFC14A3" w14:textId="77777777" w:rsidR="00AC26A1" w:rsidRPr="00AE30B1" w:rsidRDefault="00AC26A1" w:rsidP="00850D1C">
            <w:pPr>
              <w:widowControl w:val="0"/>
              <w:ind w:left="57" w:right="57"/>
              <w:rPr>
                <w:snapToGrid w:val="0"/>
                <w:sz w:val="18"/>
              </w:rPr>
            </w:pPr>
          </w:p>
        </w:tc>
      </w:tr>
      <w:tr w:rsidR="00AC26A1" w:rsidRPr="00AE30B1" w14:paraId="01E2EE95" w14:textId="77777777" w:rsidTr="00850D1C">
        <w:tc>
          <w:tcPr>
            <w:tcW w:w="2551" w:type="dxa"/>
          </w:tcPr>
          <w:p w14:paraId="1BC1A802" w14:textId="77777777" w:rsidR="00AC26A1" w:rsidRPr="00AE30B1" w:rsidRDefault="00AC26A1" w:rsidP="00850D1C">
            <w:pPr>
              <w:widowControl w:val="0"/>
              <w:ind w:left="57" w:right="57"/>
              <w:jc w:val="right"/>
              <w:rPr>
                <w:snapToGrid w:val="0"/>
                <w:sz w:val="18"/>
              </w:rPr>
            </w:pPr>
            <w:r w:rsidRPr="00AE30B1">
              <w:rPr>
                <w:snapToGrid w:val="0"/>
                <w:sz w:val="18"/>
              </w:rPr>
              <w:t>Coking coal</w:t>
            </w:r>
          </w:p>
        </w:tc>
        <w:tc>
          <w:tcPr>
            <w:tcW w:w="1304" w:type="dxa"/>
          </w:tcPr>
          <w:p w14:paraId="6F570654" w14:textId="77777777" w:rsidR="00AC26A1" w:rsidRPr="00AE30B1" w:rsidRDefault="00AC26A1" w:rsidP="00850D1C">
            <w:pPr>
              <w:widowControl w:val="0"/>
              <w:ind w:left="57" w:right="57"/>
              <w:rPr>
                <w:snapToGrid w:val="0"/>
                <w:sz w:val="18"/>
              </w:rPr>
            </w:pPr>
          </w:p>
        </w:tc>
        <w:tc>
          <w:tcPr>
            <w:tcW w:w="1304" w:type="dxa"/>
          </w:tcPr>
          <w:p w14:paraId="789AA7CB" w14:textId="77777777" w:rsidR="00AC26A1" w:rsidRPr="00AE30B1" w:rsidRDefault="00AC26A1" w:rsidP="00850D1C">
            <w:pPr>
              <w:widowControl w:val="0"/>
              <w:ind w:left="57" w:right="57"/>
              <w:rPr>
                <w:snapToGrid w:val="0"/>
                <w:sz w:val="18"/>
              </w:rPr>
            </w:pPr>
          </w:p>
        </w:tc>
        <w:tc>
          <w:tcPr>
            <w:tcW w:w="1304" w:type="dxa"/>
          </w:tcPr>
          <w:p w14:paraId="60240A82" w14:textId="77777777" w:rsidR="00AC26A1" w:rsidRPr="00AE30B1" w:rsidRDefault="00AC26A1" w:rsidP="00850D1C">
            <w:pPr>
              <w:widowControl w:val="0"/>
              <w:ind w:left="57" w:right="57"/>
              <w:rPr>
                <w:snapToGrid w:val="0"/>
                <w:sz w:val="18"/>
              </w:rPr>
            </w:pPr>
          </w:p>
        </w:tc>
        <w:tc>
          <w:tcPr>
            <w:tcW w:w="1304" w:type="dxa"/>
          </w:tcPr>
          <w:p w14:paraId="61B40F7E" w14:textId="77777777" w:rsidR="00AC26A1" w:rsidRPr="00AE30B1" w:rsidRDefault="00AC26A1" w:rsidP="00850D1C">
            <w:pPr>
              <w:widowControl w:val="0"/>
              <w:ind w:left="57" w:right="57"/>
              <w:rPr>
                <w:snapToGrid w:val="0"/>
                <w:sz w:val="18"/>
              </w:rPr>
            </w:pPr>
          </w:p>
        </w:tc>
        <w:tc>
          <w:tcPr>
            <w:tcW w:w="1446" w:type="dxa"/>
          </w:tcPr>
          <w:p w14:paraId="53C32EB0" w14:textId="77777777" w:rsidR="00AC26A1" w:rsidRPr="00AE30B1" w:rsidRDefault="00AC26A1" w:rsidP="00850D1C">
            <w:pPr>
              <w:widowControl w:val="0"/>
              <w:ind w:left="57" w:right="57"/>
              <w:rPr>
                <w:snapToGrid w:val="0"/>
                <w:sz w:val="18"/>
              </w:rPr>
            </w:pPr>
          </w:p>
        </w:tc>
      </w:tr>
      <w:tr w:rsidR="00AC26A1" w:rsidRPr="00AE30B1" w14:paraId="6A808D2C" w14:textId="77777777" w:rsidTr="00850D1C">
        <w:tc>
          <w:tcPr>
            <w:tcW w:w="2551" w:type="dxa"/>
          </w:tcPr>
          <w:p w14:paraId="79E77908" w14:textId="77777777" w:rsidR="00AC26A1" w:rsidRPr="00AE30B1" w:rsidRDefault="00AC26A1" w:rsidP="00850D1C">
            <w:pPr>
              <w:widowControl w:val="0"/>
              <w:ind w:left="57" w:right="57"/>
              <w:jc w:val="right"/>
              <w:rPr>
                <w:snapToGrid w:val="0"/>
                <w:sz w:val="18"/>
              </w:rPr>
            </w:pPr>
            <w:r w:rsidRPr="00AE30B1">
              <w:rPr>
                <w:snapToGrid w:val="0"/>
                <w:sz w:val="18"/>
              </w:rPr>
              <w:t>Lime</w:t>
            </w:r>
          </w:p>
        </w:tc>
        <w:tc>
          <w:tcPr>
            <w:tcW w:w="1304" w:type="dxa"/>
          </w:tcPr>
          <w:p w14:paraId="401B1CDF" w14:textId="77777777" w:rsidR="00AC26A1" w:rsidRPr="00AE30B1" w:rsidRDefault="00AC26A1" w:rsidP="00850D1C">
            <w:pPr>
              <w:widowControl w:val="0"/>
              <w:ind w:left="57" w:right="57"/>
              <w:rPr>
                <w:snapToGrid w:val="0"/>
                <w:sz w:val="18"/>
              </w:rPr>
            </w:pPr>
          </w:p>
        </w:tc>
        <w:tc>
          <w:tcPr>
            <w:tcW w:w="1304" w:type="dxa"/>
          </w:tcPr>
          <w:p w14:paraId="6B2F763E" w14:textId="77777777" w:rsidR="00AC26A1" w:rsidRPr="00AE30B1" w:rsidRDefault="00AC26A1" w:rsidP="00850D1C">
            <w:pPr>
              <w:widowControl w:val="0"/>
              <w:ind w:left="57" w:right="57"/>
              <w:rPr>
                <w:snapToGrid w:val="0"/>
                <w:sz w:val="18"/>
              </w:rPr>
            </w:pPr>
          </w:p>
        </w:tc>
        <w:tc>
          <w:tcPr>
            <w:tcW w:w="1304" w:type="dxa"/>
          </w:tcPr>
          <w:p w14:paraId="16D8238F" w14:textId="77777777" w:rsidR="00AC26A1" w:rsidRPr="00AE30B1" w:rsidRDefault="00AC26A1" w:rsidP="00850D1C">
            <w:pPr>
              <w:widowControl w:val="0"/>
              <w:ind w:left="57" w:right="57"/>
              <w:rPr>
                <w:snapToGrid w:val="0"/>
                <w:sz w:val="18"/>
              </w:rPr>
            </w:pPr>
          </w:p>
        </w:tc>
        <w:tc>
          <w:tcPr>
            <w:tcW w:w="1304" w:type="dxa"/>
          </w:tcPr>
          <w:p w14:paraId="7CD8E250" w14:textId="77777777" w:rsidR="00AC26A1" w:rsidRPr="00AE30B1" w:rsidRDefault="00AC26A1" w:rsidP="00850D1C">
            <w:pPr>
              <w:widowControl w:val="0"/>
              <w:ind w:left="57" w:right="57"/>
              <w:rPr>
                <w:snapToGrid w:val="0"/>
                <w:sz w:val="18"/>
              </w:rPr>
            </w:pPr>
          </w:p>
        </w:tc>
        <w:tc>
          <w:tcPr>
            <w:tcW w:w="1446" w:type="dxa"/>
          </w:tcPr>
          <w:p w14:paraId="276F0E33" w14:textId="77777777" w:rsidR="00AC26A1" w:rsidRPr="00AE30B1" w:rsidRDefault="00AC26A1" w:rsidP="00850D1C">
            <w:pPr>
              <w:widowControl w:val="0"/>
              <w:ind w:left="57" w:right="57"/>
              <w:rPr>
                <w:snapToGrid w:val="0"/>
                <w:sz w:val="18"/>
              </w:rPr>
            </w:pPr>
          </w:p>
        </w:tc>
      </w:tr>
      <w:tr w:rsidR="00AC26A1" w:rsidRPr="00AE30B1" w14:paraId="5B648293" w14:textId="77777777" w:rsidTr="00850D1C">
        <w:tc>
          <w:tcPr>
            <w:tcW w:w="2551" w:type="dxa"/>
          </w:tcPr>
          <w:p w14:paraId="60B4B83C" w14:textId="77777777" w:rsidR="00AC26A1" w:rsidRPr="00AE30B1" w:rsidRDefault="00AC26A1" w:rsidP="00850D1C">
            <w:pPr>
              <w:widowControl w:val="0"/>
              <w:ind w:left="57" w:right="57"/>
              <w:jc w:val="right"/>
              <w:rPr>
                <w:snapToGrid w:val="0"/>
                <w:sz w:val="18"/>
              </w:rPr>
            </w:pPr>
            <w:r w:rsidRPr="00AE30B1">
              <w:rPr>
                <w:snapToGrid w:val="0"/>
                <w:sz w:val="18"/>
              </w:rPr>
              <w:t>Alloys</w:t>
            </w:r>
          </w:p>
        </w:tc>
        <w:tc>
          <w:tcPr>
            <w:tcW w:w="1304" w:type="dxa"/>
          </w:tcPr>
          <w:p w14:paraId="100CBB2E" w14:textId="77777777" w:rsidR="00AC26A1" w:rsidRPr="00AE30B1" w:rsidRDefault="00AC26A1" w:rsidP="00850D1C">
            <w:pPr>
              <w:widowControl w:val="0"/>
              <w:ind w:left="57" w:right="57"/>
              <w:rPr>
                <w:snapToGrid w:val="0"/>
                <w:sz w:val="18"/>
              </w:rPr>
            </w:pPr>
          </w:p>
        </w:tc>
        <w:tc>
          <w:tcPr>
            <w:tcW w:w="1304" w:type="dxa"/>
          </w:tcPr>
          <w:p w14:paraId="53757DF8" w14:textId="77777777" w:rsidR="00AC26A1" w:rsidRPr="00AE30B1" w:rsidRDefault="00AC26A1" w:rsidP="00850D1C">
            <w:pPr>
              <w:widowControl w:val="0"/>
              <w:ind w:left="57" w:right="57"/>
              <w:rPr>
                <w:snapToGrid w:val="0"/>
                <w:sz w:val="18"/>
              </w:rPr>
            </w:pPr>
          </w:p>
        </w:tc>
        <w:tc>
          <w:tcPr>
            <w:tcW w:w="1304" w:type="dxa"/>
          </w:tcPr>
          <w:p w14:paraId="5D6E7E04" w14:textId="77777777" w:rsidR="00AC26A1" w:rsidRPr="00AE30B1" w:rsidRDefault="00AC26A1" w:rsidP="00850D1C">
            <w:pPr>
              <w:widowControl w:val="0"/>
              <w:ind w:left="57" w:right="57"/>
              <w:rPr>
                <w:snapToGrid w:val="0"/>
                <w:sz w:val="18"/>
              </w:rPr>
            </w:pPr>
          </w:p>
        </w:tc>
        <w:tc>
          <w:tcPr>
            <w:tcW w:w="1304" w:type="dxa"/>
          </w:tcPr>
          <w:p w14:paraId="72E54102" w14:textId="77777777" w:rsidR="00AC26A1" w:rsidRPr="00AE30B1" w:rsidRDefault="00AC26A1" w:rsidP="00850D1C">
            <w:pPr>
              <w:widowControl w:val="0"/>
              <w:ind w:left="57" w:right="57"/>
              <w:rPr>
                <w:snapToGrid w:val="0"/>
                <w:sz w:val="18"/>
              </w:rPr>
            </w:pPr>
          </w:p>
        </w:tc>
        <w:tc>
          <w:tcPr>
            <w:tcW w:w="1446" w:type="dxa"/>
          </w:tcPr>
          <w:p w14:paraId="5FFBD699" w14:textId="77777777" w:rsidR="00AC26A1" w:rsidRPr="00AE30B1" w:rsidRDefault="00AC26A1" w:rsidP="00850D1C">
            <w:pPr>
              <w:widowControl w:val="0"/>
              <w:ind w:left="57" w:right="57"/>
              <w:rPr>
                <w:snapToGrid w:val="0"/>
                <w:sz w:val="18"/>
              </w:rPr>
            </w:pPr>
          </w:p>
        </w:tc>
      </w:tr>
      <w:tr w:rsidR="00AC26A1" w:rsidRPr="00AE30B1" w14:paraId="3C07C830" w14:textId="77777777" w:rsidTr="00850D1C">
        <w:tc>
          <w:tcPr>
            <w:tcW w:w="2551" w:type="dxa"/>
          </w:tcPr>
          <w:p w14:paraId="39F216D2" w14:textId="77777777" w:rsidR="00AC26A1" w:rsidRPr="00AE30B1" w:rsidRDefault="00AC26A1" w:rsidP="00850D1C">
            <w:pPr>
              <w:widowControl w:val="0"/>
              <w:ind w:left="57" w:right="57"/>
              <w:jc w:val="right"/>
              <w:rPr>
                <w:snapToGrid w:val="0"/>
                <w:sz w:val="18"/>
              </w:rPr>
            </w:pPr>
            <w:r w:rsidRPr="00AE30B1">
              <w:rPr>
                <w:snapToGrid w:val="0"/>
                <w:sz w:val="18"/>
              </w:rPr>
              <w:lastRenderedPageBreak/>
              <w:t>Other</w:t>
            </w:r>
          </w:p>
        </w:tc>
        <w:tc>
          <w:tcPr>
            <w:tcW w:w="1304" w:type="dxa"/>
          </w:tcPr>
          <w:p w14:paraId="176252D4" w14:textId="77777777" w:rsidR="00AC26A1" w:rsidRPr="00AE30B1" w:rsidRDefault="00AC26A1" w:rsidP="00850D1C">
            <w:pPr>
              <w:widowControl w:val="0"/>
              <w:ind w:left="57" w:right="57"/>
              <w:rPr>
                <w:snapToGrid w:val="0"/>
                <w:sz w:val="18"/>
              </w:rPr>
            </w:pPr>
          </w:p>
        </w:tc>
        <w:tc>
          <w:tcPr>
            <w:tcW w:w="1304" w:type="dxa"/>
          </w:tcPr>
          <w:p w14:paraId="32104F01" w14:textId="77777777" w:rsidR="00AC26A1" w:rsidRPr="00AE30B1" w:rsidRDefault="00AC26A1" w:rsidP="00850D1C">
            <w:pPr>
              <w:widowControl w:val="0"/>
              <w:ind w:left="57" w:right="57"/>
              <w:rPr>
                <w:snapToGrid w:val="0"/>
                <w:sz w:val="18"/>
              </w:rPr>
            </w:pPr>
          </w:p>
        </w:tc>
        <w:tc>
          <w:tcPr>
            <w:tcW w:w="1304" w:type="dxa"/>
          </w:tcPr>
          <w:p w14:paraId="36B3B7D9" w14:textId="77777777" w:rsidR="00AC26A1" w:rsidRPr="00AE30B1" w:rsidRDefault="00AC26A1" w:rsidP="00850D1C">
            <w:pPr>
              <w:widowControl w:val="0"/>
              <w:ind w:left="57" w:right="57"/>
              <w:rPr>
                <w:snapToGrid w:val="0"/>
                <w:sz w:val="18"/>
              </w:rPr>
            </w:pPr>
          </w:p>
        </w:tc>
        <w:tc>
          <w:tcPr>
            <w:tcW w:w="1304" w:type="dxa"/>
          </w:tcPr>
          <w:p w14:paraId="27A0DB8C" w14:textId="77777777" w:rsidR="00AC26A1" w:rsidRPr="00AE30B1" w:rsidRDefault="00AC26A1" w:rsidP="00850D1C">
            <w:pPr>
              <w:widowControl w:val="0"/>
              <w:ind w:left="57" w:right="57"/>
              <w:rPr>
                <w:snapToGrid w:val="0"/>
                <w:sz w:val="18"/>
              </w:rPr>
            </w:pPr>
          </w:p>
        </w:tc>
        <w:tc>
          <w:tcPr>
            <w:tcW w:w="1446" w:type="dxa"/>
          </w:tcPr>
          <w:p w14:paraId="611349EC" w14:textId="77777777" w:rsidR="00AC26A1" w:rsidRPr="00AE30B1" w:rsidRDefault="00AC26A1" w:rsidP="00850D1C">
            <w:pPr>
              <w:widowControl w:val="0"/>
              <w:ind w:left="57" w:right="57"/>
              <w:rPr>
                <w:snapToGrid w:val="0"/>
                <w:sz w:val="18"/>
              </w:rPr>
            </w:pPr>
          </w:p>
        </w:tc>
      </w:tr>
      <w:tr w:rsidR="00B87198" w:rsidRPr="00AE30B1" w14:paraId="518605F6" w14:textId="77777777" w:rsidTr="002F45DD">
        <w:tc>
          <w:tcPr>
            <w:tcW w:w="2551" w:type="dxa"/>
          </w:tcPr>
          <w:p w14:paraId="518605EF" w14:textId="77777777" w:rsidR="00B87198" w:rsidRPr="00AE30B1" w:rsidRDefault="00B87198" w:rsidP="002F45DD">
            <w:pPr>
              <w:widowControl w:val="0"/>
              <w:ind w:left="57" w:right="57"/>
              <w:rPr>
                <w:snapToGrid w:val="0"/>
                <w:sz w:val="18"/>
              </w:rPr>
            </w:pPr>
          </w:p>
          <w:p w14:paraId="518605F0" w14:textId="77777777" w:rsidR="00B87198" w:rsidRPr="00AE30B1" w:rsidRDefault="00B87198" w:rsidP="002F45DD">
            <w:pPr>
              <w:widowControl w:val="0"/>
              <w:ind w:left="57" w:right="57"/>
              <w:rPr>
                <w:snapToGrid w:val="0"/>
                <w:sz w:val="18"/>
              </w:rPr>
            </w:pPr>
            <w:r w:rsidRPr="00AE30B1">
              <w:rPr>
                <w:snapToGrid w:val="0"/>
                <w:sz w:val="18"/>
              </w:rPr>
              <w:t>Direct Labour</w:t>
            </w:r>
          </w:p>
        </w:tc>
        <w:tc>
          <w:tcPr>
            <w:tcW w:w="1304" w:type="dxa"/>
          </w:tcPr>
          <w:p w14:paraId="518605F1" w14:textId="77777777" w:rsidR="00B87198" w:rsidRPr="00AE30B1" w:rsidRDefault="00B87198" w:rsidP="002F45DD">
            <w:pPr>
              <w:widowControl w:val="0"/>
              <w:ind w:left="57" w:right="57"/>
              <w:rPr>
                <w:snapToGrid w:val="0"/>
                <w:sz w:val="18"/>
              </w:rPr>
            </w:pPr>
          </w:p>
        </w:tc>
        <w:tc>
          <w:tcPr>
            <w:tcW w:w="1304" w:type="dxa"/>
          </w:tcPr>
          <w:p w14:paraId="518605F2" w14:textId="77777777" w:rsidR="00B87198" w:rsidRPr="00AE30B1" w:rsidRDefault="00B87198" w:rsidP="002F45DD">
            <w:pPr>
              <w:widowControl w:val="0"/>
              <w:ind w:left="57" w:right="57"/>
              <w:rPr>
                <w:snapToGrid w:val="0"/>
                <w:sz w:val="18"/>
              </w:rPr>
            </w:pPr>
          </w:p>
        </w:tc>
        <w:tc>
          <w:tcPr>
            <w:tcW w:w="1304" w:type="dxa"/>
          </w:tcPr>
          <w:p w14:paraId="518605F3" w14:textId="77777777" w:rsidR="00B87198" w:rsidRPr="00AE30B1" w:rsidRDefault="00B87198" w:rsidP="002F45DD">
            <w:pPr>
              <w:widowControl w:val="0"/>
              <w:ind w:left="57" w:right="57"/>
              <w:rPr>
                <w:snapToGrid w:val="0"/>
                <w:sz w:val="18"/>
              </w:rPr>
            </w:pPr>
          </w:p>
        </w:tc>
        <w:tc>
          <w:tcPr>
            <w:tcW w:w="1304" w:type="dxa"/>
          </w:tcPr>
          <w:p w14:paraId="518605F4" w14:textId="77777777" w:rsidR="00B87198" w:rsidRPr="00AE30B1" w:rsidRDefault="00B87198" w:rsidP="002F45DD">
            <w:pPr>
              <w:widowControl w:val="0"/>
              <w:ind w:left="57" w:right="57"/>
              <w:rPr>
                <w:snapToGrid w:val="0"/>
                <w:sz w:val="18"/>
              </w:rPr>
            </w:pPr>
          </w:p>
        </w:tc>
        <w:tc>
          <w:tcPr>
            <w:tcW w:w="1446" w:type="dxa"/>
          </w:tcPr>
          <w:p w14:paraId="518605F5" w14:textId="77777777" w:rsidR="00B87198" w:rsidRPr="00AE30B1" w:rsidRDefault="00B87198" w:rsidP="002F45DD">
            <w:pPr>
              <w:widowControl w:val="0"/>
              <w:ind w:left="57" w:right="57"/>
              <w:rPr>
                <w:snapToGrid w:val="0"/>
                <w:sz w:val="18"/>
              </w:rPr>
            </w:pPr>
          </w:p>
        </w:tc>
      </w:tr>
      <w:tr w:rsidR="00B87198" w:rsidRPr="00AE30B1" w14:paraId="518605FE" w14:textId="77777777" w:rsidTr="002F45DD">
        <w:tc>
          <w:tcPr>
            <w:tcW w:w="2551" w:type="dxa"/>
          </w:tcPr>
          <w:p w14:paraId="518605F7" w14:textId="77777777" w:rsidR="00B87198" w:rsidRPr="00AE30B1" w:rsidRDefault="00B87198" w:rsidP="002F45DD">
            <w:pPr>
              <w:widowControl w:val="0"/>
              <w:ind w:left="57" w:right="57"/>
              <w:rPr>
                <w:snapToGrid w:val="0"/>
                <w:sz w:val="18"/>
              </w:rPr>
            </w:pPr>
          </w:p>
          <w:p w14:paraId="518605F8" w14:textId="77777777" w:rsidR="00B87198" w:rsidRPr="00AE30B1" w:rsidRDefault="00B87198" w:rsidP="002F45DD">
            <w:pPr>
              <w:widowControl w:val="0"/>
              <w:ind w:left="57" w:right="57"/>
              <w:rPr>
                <w:snapToGrid w:val="0"/>
                <w:sz w:val="18"/>
              </w:rPr>
            </w:pPr>
            <w:r w:rsidRPr="00AE30B1">
              <w:rPr>
                <w:snapToGrid w:val="0"/>
                <w:sz w:val="18"/>
              </w:rPr>
              <w:t>Manufacturing Overheads</w:t>
            </w:r>
          </w:p>
        </w:tc>
        <w:tc>
          <w:tcPr>
            <w:tcW w:w="1304" w:type="dxa"/>
          </w:tcPr>
          <w:p w14:paraId="518605F9" w14:textId="77777777" w:rsidR="00B87198" w:rsidRPr="00AE30B1" w:rsidRDefault="00B87198" w:rsidP="002F45DD">
            <w:pPr>
              <w:widowControl w:val="0"/>
              <w:ind w:left="57" w:right="57"/>
              <w:rPr>
                <w:snapToGrid w:val="0"/>
                <w:sz w:val="18"/>
              </w:rPr>
            </w:pPr>
          </w:p>
        </w:tc>
        <w:tc>
          <w:tcPr>
            <w:tcW w:w="1304" w:type="dxa"/>
          </w:tcPr>
          <w:p w14:paraId="518605FA" w14:textId="77777777" w:rsidR="00B87198" w:rsidRPr="00AE30B1" w:rsidRDefault="00B87198" w:rsidP="002F45DD">
            <w:pPr>
              <w:widowControl w:val="0"/>
              <w:ind w:left="57" w:right="57"/>
              <w:rPr>
                <w:snapToGrid w:val="0"/>
                <w:sz w:val="18"/>
              </w:rPr>
            </w:pPr>
          </w:p>
        </w:tc>
        <w:tc>
          <w:tcPr>
            <w:tcW w:w="1304" w:type="dxa"/>
          </w:tcPr>
          <w:p w14:paraId="518605FB" w14:textId="77777777" w:rsidR="00B87198" w:rsidRPr="00AE30B1" w:rsidRDefault="00B87198" w:rsidP="002F45DD">
            <w:pPr>
              <w:widowControl w:val="0"/>
              <w:ind w:left="57" w:right="57"/>
              <w:rPr>
                <w:snapToGrid w:val="0"/>
                <w:sz w:val="18"/>
              </w:rPr>
            </w:pPr>
          </w:p>
        </w:tc>
        <w:tc>
          <w:tcPr>
            <w:tcW w:w="1304" w:type="dxa"/>
          </w:tcPr>
          <w:p w14:paraId="518605FC" w14:textId="77777777" w:rsidR="00B87198" w:rsidRPr="00AE30B1" w:rsidRDefault="00B87198" w:rsidP="002F45DD">
            <w:pPr>
              <w:widowControl w:val="0"/>
              <w:ind w:left="57" w:right="57"/>
              <w:rPr>
                <w:snapToGrid w:val="0"/>
                <w:sz w:val="18"/>
              </w:rPr>
            </w:pPr>
          </w:p>
        </w:tc>
        <w:tc>
          <w:tcPr>
            <w:tcW w:w="1446" w:type="dxa"/>
          </w:tcPr>
          <w:p w14:paraId="518605FD" w14:textId="77777777" w:rsidR="00B87198" w:rsidRPr="00AE30B1" w:rsidRDefault="00B87198" w:rsidP="002F45DD">
            <w:pPr>
              <w:widowControl w:val="0"/>
              <w:ind w:left="57" w:right="57"/>
              <w:rPr>
                <w:snapToGrid w:val="0"/>
                <w:sz w:val="18"/>
              </w:rPr>
            </w:pPr>
          </w:p>
        </w:tc>
      </w:tr>
      <w:tr w:rsidR="00B87198" w:rsidRPr="00AE30B1" w14:paraId="51860606" w14:textId="77777777" w:rsidTr="002F45DD">
        <w:tc>
          <w:tcPr>
            <w:tcW w:w="2551" w:type="dxa"/>
          </w:tcPr>
          <w:p w14:paraId="518605FF" w14:textId="77777777" w:rsidR="00B87198" w:rsidRPr="00AE30B1" w:rsidRDefault="00B87198" w:rsidP="002F45DD">
            <w:pPr>
              <w:widowControl w:val="0"/>
              <w:ind w:left="57" w:right="57"/>
              <w:rPr>
                <w:snapToGrid w:val="0"/>
                <w:sz w:val="18"/>
              </w:rPr>
            </w:pPr>
          </w:p>
          <w:p w14:paraId="51860600" w14:textId="77777777" w:rsidR="00B87198" w:rsidRPr="00AE30B1" w:rsidRDefault="00B87198" w:rsidP="002F45DD">
            <w:pPr>
              <w:widowControl w:val="0"/>
              <w:ind w:left="57" w:right="57"/>
              <w:rPr>
                <w:snapToGrid w:val="0"/>
                <w:sz w:val="18"/>
              </w:rPr>
            </w:pPr>
            <w:r w:rsidRPr="00AE30B1">
              <w:rPr>
                <w:snapToGrid w:val="0"/>
                <w:sz w:val="18"/>
              </w:rPr>
              <w:t>Other Costs</w:t>
            </w:r>
            <w:r w:rsidRPr="00AE30B1">
              <w:rPr>
                <w:snapToGrid w:val="0"/>
                <w:sz w:val="18"/>
                <w:vertAlign w:val="superscript"/>
              </w:rPr>
              <w:t>2</w:t>
            </w:r>
          </w:p>
        </w:tc>
        <w:tc>
          <w:tcPr>
            <w:tcW w:w="1304" w:type="dxa"/>
          </w:tcPr>
          <w:p w14:paraId="51860601" w14:textId="77777777" w:rsidR="00B87198" w:rsidRPr="00AE30B1" w:rsidRDefault="00B87198" w:rsidP="002F45DD">
            <w:pPr>
              <w:widowControl w:val="0"/>
              <w:ind w:left="57" w:right="57"/>
              <w:rPr>
                <w:snapToGrid w:val="0"/>
                <w:sz w:val="18"/>
              </w:rPr>
            </w:pPr>
          </w:p>
        </w:tc>
        <w:tc>
          <w:tcPr>
            <w:tcW w:w="1304" w:type="dxa"/>
          </w:tcPr>
          <w:p w14:paraId="51860602" w14:textId="77777777" w:rsidR="00B87198" w:rsidRPr="00AE30B1" w:rsidRDefault="00B87198" w:rsidP="002F45DD">
            <w:pPr>
              <w:widowControl w:val="0"/>
              <w:ind w:left="57" w:right="57"/>
              <w:rPr>
                <w:snapToGrid w:val="0"/>
                <w:sz w:val="18"/>
              </w:rPr>
            </w:pPr>
          </w:p>
        </w:tc>
        <w:tc>
          <w:tcPr>
            <w:tcW w:w="1304" w:type="dxa"/>
          </w:tcPr>
          <w:p w14:paraId="51860603" w14:textId="77777777" w:rsidR="00B87198" w:rsidRPr="00AE30B1" w:rsidRDefault="00B87198" w:rsidP="002F45DD">
            <w:pPr>
              <w:widowControl w:val="0"/>
              <w:ind w:left="57" w:right="57"/>
              <w:rPr>
                <w:snapToGrid w:val="0"/>
                <w:sz w:val="18"/>
              </w:rPr>
            </w:pPr>
          </w:p>
        </w:tc>
        <w:tc>
          <w:tcPr>
            <w:tcW w:w="1304" w:type="dxa"/>
          </w:tcPr>
          <w:p w14:paraId="51860604" w14:textId="77777777" w:rsidR="00B87198" w:rsidRPr="00AE30B1" w:rsidRDefault="00B87198" w:rsidP="002F45DD">
            <w:pPr>
              <w:widowControl w:val="0"/>
              <w:ind w:left="57" w:right="57"/>
              <w:rPr>
                <w:snapToGrid w:val="0"/>
                <w:sz w:val="18"/>
              </w:rPr>
            </w:pPr>
          </w:p>
        </w:tc>
        <w:tc>
          <w:tcPr>
            <w:tcW w:w="1446" w:type="dxa"/>
          </w:tcPr>
          <w:p w14:paraId="51860605" w14:textId="77777777" w:rsidR="00B87198" w:rsidRPr="00AE30B1" w:rsidRDefault="00B87198" w:rsidP="002F45DD">
            <w:pPr>
              <w:widowControl w:val="0"/>
              <w:ind w:left="57" w:right="57"/>
              <w:rPr>
                <w:snapToGrid w:val="0"/>
                <w:sz w:val="18"/>
              </w:rPr>
            </w:pPr>
          </w:p>
        </w:tc>
      </w:tr>
      <w:tr w:rsidR="00B87198" w:rsidRPr="00AE30B1" w14:paraId="5186060E" w14:textId="77777777" w:rsidTr="002F45DD">
        <w:tc>
          <w:tcPr>
            <w:tcW w:w="2551" w:type="dxa"/>
          </w:tcPr>
          <w:p w14:paraId="51860607" w14:textId="77777777" w:rsidR="00B87198" w:rsidRPr="00AE30B1" w:rsidRDefault="00B87198" w:rsidP="002F45DD">
            <w:pPr>
              <w:widowControl w:val="0"/>
              <w:ind w:left="57" w:right="57"/>
              <w:rPr>
                <w:snapToGrid w:val="0"/>
                <w:sz w:val="18"/>
              </w:rPr>
            </w:pPr>
          </w:p>
          <w:p w14:paraId="51860608" w14:textId="77777777" w:rsidR="00B87198" w:rsidRPr="00AE30B1" w:rsidRDefault="00B87198" w:rsidP="002F45DD">
            <w:pPr>
              <w:widowControl w:val="0"/>
              <w:ind w:left="57" w:right="57"/>
              <w:rPr>
                <w:snapToGrid w:val="0"/>
                <w:sz w:val="18"/>
              </w:rPr>
            </w:pPr>
            <w:r w:rsidRPr="00AE30B1">
              <w:rPr>
                <w:b/>
                <w:snapToGrid w:val="0"/>
                <w:sz w:val="18"/>
              </w:rPr>
              <w:t>Total Cost to Make</w:t>
            </w:r>
          </w:p>
        </w:tc>
        <w:tc>
          <w:tcPr>
            <w:tcW w:w="1304" w:type="dxa"/>
          </w:tcPr>
          <w:p w14:paraId="51860609" w14:textId="77777777" w:rsidR="00B87198" w:rsidRPr="00AE30B1" w:rsidRDefault="00B87198" w:rsidP="002F45DD">
            <w:pPr>
              <w:widowControl w:val="0"/>
              <w:ind w:left="57" w:right="57"/>
              <w:rPr>
                <w:snapToGrid w:val="0"/>
                <w:sz w:val="18"/>
              </w:rPr>
            </w:pPr>
          </w:p>
        </w:tc>
        <w:tc>
          <w:tcPr>
            <w:tcW w:w="1304" w:type="dxa"/>
          </w:tcPr>
          <w:p w14:paraId="5186060A" w14:textId="77777777" w:rsidR="00B87198" w:rsidRPr="00AE30B1" w:rsidRDefault="00B87198" w:rsidP="002F45DD">
            <w:pPr>
              <w:widowControl w:val="0"/>
              <w:ind w:left="57" w:right="57"/>
              <w:rPr>
                <w:snapToGrid w:val="0"/>
                <w:sz w:val="18"/>
              </w:rPr>
            </w:pPr>
          </w:p>
        </w:tc>
        <w:tc>
          <w:tcPr>
            <w:tcW w:w="1304" w:type="dxa"/>
          </w:tcPr>
          <w:p w14:paraId="5186060B" w14:textId="77777777" w:rsidR="00B87198" w:rsidRPr="00AE30B1" w:rsidRDefault="00B87198" w:rsidP="002F45DD">
            <w:pPr>
              <w:widowControl w:val="0"/>
              <w:ind w:left="57" w:right="57"/>
              <w:rPr>
                <w:snapToGrid w:val="0"/>
                <w:sz w:val="18"/>
              </w:rPr>
            </w:pPr>
          </w:p>
        </w:tc>
        <w:tc>
          <w:tcPr>
            <w:tcW w:w="1304" w:type="dxa"/>
          </w:tcPr>
          <w:p w14:paraId="5186060C" w14:textId="77777777" w:rsidR="00B87198" w:rsidRPr="00AE30B1" w:rsidRDefault="00B87198" w:rsidP="002F45DD">
            <w:pPr>
              <w:widowControl w:val="0"/>
              <w:ind w:left="57" w:right="57"/>
              <w:rPr>
                <w:snapToGrid w:val="0"/>
                <w:sz w:val="18"/>
              </w:rPr>
            </w:pPr>
          </w:p>
        </w:tc>
        <w:tc>
          <w:tcPr>
            <w:tcW w:w="1446" w:type="dxa"/>
          </w:tcPr>
          <w:p w14:paraId="5186060D" w14:textId="77777777" w:rsidR="00B87198" w:rsidRPr="00AE30B1" w:rsidRDefault="00B87198" w:rsidP="002F45DD">
            <w:pPr>
              <w:widowControl w:val="0"/>
              <w:ind w:left="57" w:right="57"/>
              <w:rPr>
                <w:snapToGrid w:val="0"/>
                <w:sz w:val="18"/>
              </w:rPr>
            </w:pPr>
          </w:p>
        </w:tc>
      </w:tr>
      <w:tr w:rsidR="00B87198" w:rsidRPr="00AE30B1" w14:paraId="51860616" w14:textId="77777777" w:rsidTr="002F45DD">
        <w:tc>
          <w:tcPr>
            <w:tcW w:w="2551" w:type="dxa"/>
          </w:tcPr>
          <w:p w14:paraId="5186060F" w14:textId="77777777" w:rsidR="00B87198" w:rsidRPr="00AE30B1" w:rsidRDefault="00B87198" w:rsidP="002F45DD">
            <w:pPr>
              <w:widowControl w:val="0"/>
              <w:ind w:left="57" w:right="57"/>
              <w:rPr>
                <w:snapToGrid w:val="0"/>
                <w:sz w:val="18"/>
              </w:rPr>
            </w:pPr>
          </w:p>
          <w:p w14:paraId="51860610" w14:textId="77777777" w:rsidR="00B87198" w:rsidRPr="00AE30B1" w:rsidRDefault="00B87198" w:rsidP="002F45DD">
            <w:pPr>
              <w:widowControl w:val="0"/>
              <w:ind w:left="57" w:right="57"/>
              <w:rPr>
                <w:b/>
                <w:snapToGrid w:val="0"/>
                <w:sz w:val="18"/>
              </w:rPr>
            </w:pPr>
            <w:r w:rsidRPr="00AE30B1">
              <w:rPr>
                <w:snapToGrid w:val="0"/>
                <w:sz w:val="18"/>
              </w:rPr>
              <w:t>Production Volume</w:t>
            </w:r>
          </w:p>
        </w:tc>
        <w:tc>
          <w:tcPr>
            <w:tcW w:w="1304" w:type="dxa"/>
          </w:tcPr>
          <w:p w14:paraId="51860611" w14:textId="77777777" w:rsidR="00B87198" w:rsidRPr="00AE30B1" w:rsidRDefault="00B87198" w:rsidP="002F45DD">
            <w:pPr>
              <w:widowControl w:val="0"/>
              <w:ind w:left="57" w:right="57"/>
              <w:rPr>
                <w:snapToGrid w:val="0"/>
                <w:sz w:val="18"/>
              </w:rPr>
            </w:pPr>
          </w:p>
        </w:tc>
        <w:tc>
          <w:tcPr>
            <w:tcW w:w="1304" w:type="dxa"/>
          </w:tcPr>
          <w:p w14:paraId="51860612" w14:textId="77777777" w:rsidR="00B87198" w:rsidRPr="00AE30B1" w:rsidRDefault="00B87198" w:rsidP="002F45DD">
            <w:pPr>
              <w:widowControl w:val="0"/>
              <w:ind w:left="57" w:right="57"/>
              <w:rPr>
                <w:snapToGrid w:val="0"/>
                <w:sz w:val="18"/>
              </w:rPr>
            </w:pPr>
          </w:p>
        </w:tc>
        <w:tc>
          <w:tcPr>
            <w:tcW w:w="1304" w:type="dxa"/>
          </w:tcPr>
          <w:p w14:paraId="51860613" w14:textId="77777777" w:rsidR="00B87198" w:rsidRPr="00AE30B1" w:rsidRDefault="00B87198" w:rsidP="002F45DD">
            <w:pPr>
              <w:widowControl w:val="0"/>
              <w:ind w:left="57" w:right="57"/>
              <w:rPr>
                <w:snapToGrid w:val="0"/>
                <w:sz w:val="18"/>
              </w:rPr>
            </w:pPr>
          </w:p>
        </w:tc>
        <w:tc>
          <w:tcPr>
            <w:tcW w:w="1304" w:type="dxa"/>
          </w:tcPr>
          <w:p w14:paraId="51860614" w14:textId="77777777" w:rsidR="00B87198" w:rsidRPr="00AE30B1" w:rsidRDefault="00B87198" w:rsidP="002F45DD">
            <w:pPr>
              <w:widowControl w:val="0"/>
              <w:ind w:left="57" w:right="57"/>
              <w:rPr>
                <w:snapToGrid w:val="0"/>
                <w:sz w:val="18"/>
              </w:rPr>
            </w:pPr>
          </w:p>
        </w:tc>
        <w:tc>
          <w:tcPr>
            <w:tcW w:w="1446" w:type="dxa"/>
          </w:tcPr>
          <w:p w14:paraId="51860615" w14:textId="77777777" w:rsidR="00B87198" w:rsidRPr="00AE30B1" w:rsidRDefault="00B87198" w:rsidP="002F45DD">
            <w:pPr>
              <w:widowControl w:val="0"/>
              <w:ind w:left="57" w:right="57"/>
              <w:rPr>
                <w:snapToGrid w:val="0"/>
                <w:sz w:val="18"/>
              </w:rPr>
            </w:pPr>
          </w:p>
        </w:tc>
      </w:tr>
      <w:tr w:rsidR="00B87198" w:rsidRPr="00AE30B1" w14:paraId="5186061E" w14:textId="77777777" w:rsidTr="002F45DD">
        <w:tc>
          <w:tcPr>
            <w:tcW w:w="2551" w:type="dxa"/>
          </w:tcPr>
          <w:p w14:paraId="51860617" w14:textId="77777777" w:rsidR="00B87198" w:rsidRPr="00AE30B1" w:rsidRDefault="00B87198" w:rsidP="002F45DD">
            <w:pPr>
              <w:widowControl w:val="0"/>
              <w:ind w:left="57" w:right="57"/>
              <w:rPr>
                <w:b/>
                <w:snapToGrid w:val="0"/>
                <w:sz w:val="18"/>
              </w:rPr>
            </w:pPr>
          </w:p>
          <w:p w14:paraId="51860618" w14:textId="77777777" w:rsidR="00B87198" w:rsidRPr="00AE30B1" w:rsidRDefault="00B87198" w:rsidP="002F45DD">
            <w:pPr>
              <w:widowControl w:val="0"/>
              <w:ind w:left="57" w:right="57"/>
              <w:rPr>
                <w:b/>
                <w:snapToGrid w:val="0"/>
                <w:sz w:val="18"/>
              </w:rPr>
            </w:pPr>
            <w:r w:rsidRPr="00AE30B1">
              <w:rPr>
                <w:b/>
                <w:snapToGrid w:val="0"/>
                <w:sz w:val="18"/>
              </w:rPr>
              <w:t>Unit Cost to Make</w:t>
            </w:r>
          </w:p>
        </w:tc>
        <w:tc>
          <w:tcPr>
            <w:tcW w:w="1304" w:type="dxa"/>
          </w:tcPr>
          <w:p w14:paraId="51860619" w14:textId="77777777" w:rsidR="00B87198" w:rsidRPr="00AE30B1" w:rsidRDefault="00B87198" w:rsidP="002F45DD">
            <w:pPr>
              <w:widowControl w:val="0"/>
              <w:ind w:left="57" w:right="57"/>
              <w:rPr>
                <w:snapToGrid w:val="0"/>
                <w:sz w:val="18"/>
              </w:rPr>
            </w:pPr>
          </w:p>
        </w:tc>
        <w:tc>
          <w:tcPr>
            <w:tcW w:w="1304" w:type="dxa"/>
          </w:tcPr>
          <w:p w14:paraId="5186061A" w14:textId="77777777" w:rsidR="00B87198" w:rsidRPr="00AE30B1" w:rsidRDefault="00B87198" w:rsidP="002F45DD">
            <w:pPr>
              <w:widowControl w:val="0"/>
              <w:ind w:left="57" w:right="57"/>
              <w:rPr>
                <w:snapToGrid w:val="0"/>
                <w:sz w:val="18"/>
              </w:rPr>
            </w:pPr>
          </w:p>
        </w:tc>
        <w:tc>
          <w:tcPr>
            <w:tcW w:w="1304" w:type="dxa"/>
          </w:tcPr>
          <w:p w14:paraId="5186061B" w14:textId="77777777" w:rsidR="00B87198" w:rsidRPr="00AE30B1" w:rsidRDefault="00B87198" w:rsidP="002F45DD">
            <w:pPr>
              <w:widowControl w:val="0"/>
              <w:ind w:left="57" w:right="57"/>
              <w:rPr>
                <w:snapToGrid w:val="0"/>
                <w:sz w:val="18"/>
              </w:rPr>
            </w:pPr>
          </w:p>
        </w:tc>
        <w:tc>
          <w:tcPr>
            <w:tcW w:w="1304" w:type="dxa"/>
          </w:tcPr>
          <w:p w14:paraId="5186061C" w14:textId="77777777" w:rsidR="00B87198" w:rsidRPr="00AE30B1" w:rsidRDefault="00B87198" w:rsidP="002F45DD">
            <w:pPr>
              <w:widowControl w:val="0"/>
              <w:ind w:left="57" w:right="57"/>
              <w:rPr>
                <w:snapToGrid w:val="0"/>
                <w:sz w:val="18"/>
              </w:rPr>
            </w:pPr>
          </w:p>
        </w:tc>
        <w:tc>
          <w:tcPr>
            <w:tcW w:w="1446" w:type="dxa"/>
          </w:tcPr>
          <w:p w14:paraId="5186061D" w14:textId="77777777" w:rsidR="00B87198" w:rsidRPr="00AE30B1" w:rsidRDefault="00B87198" w:rsidP="002F45DD">
            <w:pPr>
              <w:widowControl w:val="0"/>
              <w:ind w:left="57" w:right="57"/>
              <w:rPr>
                <w:snapToGrid w:val="0"/>
                <w:sz w:val="18"/>
              </w:rPr>
            </w:pPr>
          </w:p>
        </w:tc>
      </w:tr>
      <w:tr w:rsidR="00B87198" w:rsidRPr="00AE30B1" w14:paraId="51860626" w14:textId="77777777" w:rsidTr="002F45DD">
        <w:tc>
          <w:tcPr>
            <w:tcW w:w="2551" w:type="dxa"/>
          </w:tcPr>
          <w:p w14:paraId="5186061F" w14:textId="77777777" w:rsidR="00B87198" w:rsidRPr="00AE30B1" w:rsidRDefault="00B87198" w:rsidP="002F45DD">
            <w:pPr>
              <w:widowControl w:val="0"/>
              <w:ind w:left="57" w:right="57"/>
              <w:rPr>
                <w:snapToGrid w:val="0"/>
                <w:sz w:val="18"/>
              </w:rPr>
            </w:pPr>
          </w:p>
          <w:p w14:paraId="51860620" w14:textId="77777777" w:rsidR="00B87198" w:rsidRPr="00AE30B1" w:rsidRDefault="00B87198" w:rsidP="002F45DD">
            <w:pPr>
              <w:widowControl w:val="0"/>
              <w:ind w:left="57" w:right="57"/>
              <w:rPr>
                <w:snapToGrid w:val="0"/>
                <w:sz w:val="18"/>
              </w:rPr>
            </w:pPr>
            <w:r w:rsidRPr="00AE30B1">
              <w:rPr>
                <w:snapToGrid w:val="0"/>
                <w:sz w:val="18"/>
              </w:rPr>
              <w:t>Selling Costs</w:t>
            </w:r>
          </w:p>
        </w:tc>
        <w:tc>
          <w:tcPr>
            <w:tcW w:w="1304" w:type="dxa"/>
          </w:tcPr>
          <w:p w14:paraId="51860621" w14:textId="77777777" w:rsidR="00B87198" w:rsidRPr="00AE30B1" w:rsidRDefault="00B87198" w:rsidP="002F45DD">
            <w:pPr>
              <w:widowControl w:val="0"/>
              <w:ind w:left="57" w:right="57"/>
              <w:rPr>
                <w:snapToGrid w:val="0"/>
                <w:sz w:val="18"/>
              </w:rPr>
            </w:pPr>
          </w:p>
        </w:tc>
        <w:tc>
          <w:tcPr>
            <w:tcW w:w="1304" w:type="dxa"/>
          </w:tcPr>
          <w:p w14:paraId="51860622" w14:textId="77777777" w:rsidR="00B87198" w:rsidRPr="00AE30B1" w:rsidRDefault="00B87198" w:rsidP="002F45DD">
            <w:pPr>
              <w:widowControl w:val="0"/>
              <w:ind w:left="57" w:right="57"/>
              <w:rPr>
                <w:snapToGrid w:val="0"/>
                <w:sz w:val="18"/>
              </w:rPr>
            </w:pPr>
          </w:p>
        </w:tc>
        <w:tc>
          <w:tcPr>
            <w:tcW w:w="1304" w:type="dxa"/>
          </w:tcPr>
          <w:p w14:paraId="51860623" w14:textId="77777777" w:rsidR="00B87198" w:rsidRPr="00AE30B1" w:rsidRDefault="00B87198" w:rsidP="002F45DD">
            <w:pPr>
              <w:widowControl w:val="0"/>
              <w:ind w:left="57" w:right="57"/>
              <w:rPr>
                <w:snapToGrid w:val="0"/>
                <w:sz w:val="18"/>
              </w:rPr>
            </w:pPr>
          </w:p>
        </w:tc>
        <w:tc>
          <w:tcPr>
            <w:tcW w:w="1304" w:type="dxa"/>
          </w:tcPr>
          <w:p w14:paraId="51860624" w14:textId="77777777" w:rsidR="00B87198" w:rsidRPr="00AE30B1" w:rsidRDefault="00B87198" w:rsidP="002F45DD">
            <w:pPr>
              <w:widowControl w:val="0"/>
              <w:ind w:left="57" w:right="57"/>
              <w:rPr>
                <w:snapToGrid w:val="0"/>
                <w:sz w:val="18"/>
              </w:rPr>
            </w:pPr>
          </w:p>
        </w:tc>
        <w:tc>
          <w:tcPr>
            <w:tcW w:w="1446" w:type="dxa"/>
          </w:tcPr>
          <w:p w14:paraId="51860625" w14:textId="77777777" w:rsidR="00B87198" w:rsidRPr="00AE30B1" w:rsidRDefault="00B87198" w:rsidP="002F45DD">
            <w:pPr>
              <w:widowControl w:val="0"/>
              <w:ind w:left="57" w:right="57"/>
              <w:rPr>
                <w:snapToGrid w:val="0"/>
                <w:sz w:val="18"/>
              </w:rPr>
            </w:pPr>
          </w:p>
        </w:tc>
      </w:tr>
      <w:tr w:rsidR="00B87198" w:rsidRPr="00AE30B1" w14:paraId="5186062E" w14:textId="77777777" w:rsidTr="002F45DD">
        <w:tc>
          <w:tcPr>
            <w:tcW w:w="2551" w:type="dxa"/>
          </w:tcPr>
          <w:p w14:paraId="51860627" w14:textId="77777777" w:rsidR="00B87198" w:rsidRPr="00AE30B1" w:rsidRDefault="00B87198" w:rsidP="002F45DD">
            <w:pPr>
              <w:widowControl w:val="0"/>
              <w:ind w:left="57" w:right="57"/>
              <w:rPr>
                <w:snapToGrid w:val="0"/>
                <w:sz w:val="18"/>
              </w:rPr>
            </w:pPr>
          </w:p>
          <w:p w14:paraId="51860628" w14:textId="77777777" w:rsidR="00B87198" w:rsidRPr="00AE30B1" w:rsidRDefault="00B87198" w:rsidP="002F45DD">
            <w:pPr>
              <w:widowControl w:val="0"/>
              <w:ind w:left="57" w:right="57"/>
              <w:rPr>
                <w:snapToGrid w:val="0"/>
                <w:sz w:val="18"/>
              </w:rPr>
            </w:pPr>
            <w:r w:rsidRPr="00AE30B1">
              <w:rPr>
                <w:snapToGrid w:val="0"/>
                <w:sz w:val="18"/>
              </w:rPr>
              <w:t>Administration Costs</w:t>
            </w:r>
          </w:p>
        </w:tc>
        <w:tc>
          <w:tcPr>
            <w:tcW w:w="1304" w:type="dxa"/>
          </w:tcPr>
          <w:p w14:paraId="51860629" w14:textId="77777777" w:rsidR="00B87198" w:rsidRPr="00AE30B1" w:rsidRDefault="00B87198" w:rsidP="002F45DD">
            <w:pPr>
              <w:widowControl w:val="0"/>
              <w:ind w:left="57" w:right="57"/>
              <w:rPr>
                <w:snapToGrid w:val="0"/>
                <w:sz w:val="18"/>
              </w:rPr>
            </w:pPr>
          </w:p>
        </w:tc>
        <w:tc>
          <w:tcPr>
            <w:tcW w:w="1304" w:type="dxa"/>
          </w:tcPr>
          <w:p w14:paraId="5186062A" w14:textId="77777777" w:rsidR="00B87198" w:rsidRPr="00AE30B1" w:rsidRDefault="00B87198" w:rsidP="002F45DD">
            <w:pPr>
              <w:widowControl w:val="0"/>
              <w:ind w:left="57" w:right="57"/>
              <w:rPr>
                <w:snapToGrid w:val="0"/>
                <w:sz w:val="18"/>
              </w:rPr>
            </w:pPr>
          </w:p>
        </w:tc>
        <w:tc>
          <w:tcPr>
            <w:tcW w:w="1304" w:type="dxa"/>
          </w:tcPr>
          <w:p w14:paraId="5186062B" w14:textId="77777777" w:rsidR="00B87198" w:rsidRPr="00AE30B1" w:rsidRDefault="00B87198" w:rsidP="002F45DD">
            <w:pPr>
              <w:widowControl w:val="0"/>
              <w:ind w:left="57" w:right="57"/>
              <w:rPr>
                <w:snapToGrid w:val="0"/>
                <w:sz w:val="18"/>
              </w:rPr>
            </w:pPr>
          </w:p>
        </w:tc>
        <w:tc>
          <w:tcPr>
            <w:tcW w:w="1304" w:type="dxa"/>
          </w:tcPr>
          <w:p w14:paraId="5186062C" w14:textId="77777777" w:rsidR="00B87198" w:rsidRPr="00AE30B1" w:rsidRDefault="00B87198" w:rsidP="002F45DD">
            <w:pPr>
              <w:widowControl w:val="0"/>
              <w:ind w:left="57" w:right="57"/>
              <w:rPr>
                <w:snapToGrid w:val="0"/>
                <w:sz w:val="18"/>
              </w:rPr>
            </w:pPr>
          </w:p>
        </w:tc>
        <w:tc>
          <w:tcPr>
            <w:tcW w:w="1446" w:type="dxa"/>
          </w:tcPr>
          <w:p w14:paraId="5186062D" w14:textId="77777777" w:rsidR="00B87198" w:rsidRPr="00AE30B1" w:rsidRDefault="00B87198" w:rsidP="002F45DD">
            <w:pPr>
              <w:widowControl w:val="0"/>
              <w:ind w:left="57" w:right="57"/>
              <w:rPr>
                <w:snapToGrid w:val="0"/>
                <w:sz w:val="18"/>
              </w:rPr>
            </w:pPr>
          </w:p>
        </w:tc>
      </w:tr>
      <w:tr w:rsidR="00B87198" w:rsidRPr="00AE30B1" w14:paraId="51860636" w14:textId="77777777" w:rsidTr="002F45DD">
        <w:tc>
          <w:tcPr>
            <w:tcW w:w="2551" w:type="dxa"/>
          </w:tcPr>
          <w:p w14:paraId="5186062F" w14:textId="77777777" w:rsidR="00B87198" w:rsidRPr="00AE30B1" w:rsidRDefault="00B87198" w:rsidP="002F45DD">
            <w:pPr>
              <w:widowControl w:val="0"/>
              <w:ind w:left="57" w:right="57"/>
              <w:rPr>
                <w:snapToGrid w:val="0"/>
                <w:sz w:val="18"/>
              </w:rPr>
            </w:pPr>
          </w:p>
          <w:p w14:paraId="51860630" w14:textId="77777777" w:rsidR="00B87198" w:rsidRPr="00AE30B1" w:rsidRDefault="00B87198" w:rsidP="002F45DD">
            <w:pPr>
              <w:widowControl w:val="0"/>
              <w:ind w:left="57" w:right="57"/>
              <w:rPr>
                <w:snapToGrid w:val="0"/>
                <w:sz w:val="18"/>
              </w:rPr>
            </w:pPr>
            <w:r w:rsidRPr="00AE30B1">
              <w:rPr>
                <w:snapToGrid w:val="0"/>
                <w:sz w:val="18"/>
              </w:rPr>
              <w:t>Financial Costs</w:t>
            </w:r>
          </w:p>
        </w:tc>
        <w:tc>
          <w:tcPr>
            <w:tcW w:w="1304" w:type="dxa"/>
          </w:tcPr>
          <w:p w14:paraId="51860631" w14:textId="77777777" w:rsidR="00B87198" w:rsidRPr="00AE30B1" w:rsidRDefault="00B87198" w:rsidP="002F45DD">
            <w:pPr>
              <w:widowControl w:val="0"/>
              <w:ind w:left="57" w:right="57"/>
              <w:rPr>
                <w:snapToGrid w:val="0"/>
                <w:sz w:val="18"/>
              </w:rPr>
            </w:pPr>
          </w:p>
        </w:tc>
        <w:tc>
          <w:tcPr>
            <w:tcW w:w="1304" w:type="dxa"/>
          </w:tcPr>
          <w:p w14:paraId="51860632" w14:textId="77777777" w:rsidR="00B87198" w:rsidRPr="00AE30B1" w:rsidRDefault="00B87198" w:rsidP="002F45DD">
            <w:pPr>
              <w:widowControl w:val="0"/>
              <w:ind w:left="57" w:right="57"/>
              <w:rPr>
                <w:snapToGrid w:val="0"/>
                <w:sz w:val="18"/>
              </w:rPr>
            </w:pPr>
          </w:p>
        </w:tc>
        <w:tc>
          <w:tcPr>
            <w:tcW w:w="1304" w:type="dxa"/>
          </w:tcPr>
          <w:p w14:paraId="51860633" w14:textId="77777777" w:rsidR="00B87198" w:rsidRPr="00AE30B1" w:rsidRDefault="00B87198" w:rsidP="002F45DD">
            <w:pPr>
              <w:widowControl w:val="0"/>
              <w:ind w:left="57" w:right="57"/>
              <w:rPr>
                <w:snapToGrid w:val="0"/>
                <w:sz w:val="18"/>
              </w:rPr>
            </w:pPr>
          </w:p>
        </w:tc>
        <w:tc>
          <w:tcPr>
            <w:tcW w:w="1304" w:type="dxa"/>
          </w:tcPr>
          <w:p w14:paraId="51860634" w14:textId="77777777" w:rsidR="00B87198" w:rsidRPr="00AE30B1" w:rsidRDefault="00B87198" w:rsidP="002F45DD">
            <w:pPr>
              <w:widowControl w:val="0"/>
              <w:ind w:left="57" w:right="57"/>
              <w:rPr>
                <w:snapToGrid w:val="0"/>
                <w:sz w:val="18"/>
              </w:rPr>
            </w:pPr>
          </w:p>
        </w:tc>
        <w:tc>
          <w:tcPr>
            <w:tcW w:w="1446" w:type="dxa"/>
          </w:tcPr>
          <w:p w14:paraId="51860635" w14:textId="77777777" w:rsidR="00B87198" w:rsidRPr="00AE30B1" w:rsidRDefault="00B87198" w:rsidP="002F45DD">
            <w:pPr>
              <w:widowControl w:val="0"/>
              <w:ind w:left="57" w:right="57"/>
              <w:rPr>
                <w:snapToGrid w:val="0"/>
                <w:sz w:val="18"/>
              </w:rPr>
            </w:pPr>
          </w:p>
        </w:tc>
      </w:tr>
      <w:tr w:rsidR="00B87198" w:rsidRPr="00AE30B1" w14:paraId="5186063E" w14:textId="77777777" w:rsidTr="002F45DD">
        <w:tc>
          <w:tcPr>
            <w:tcW w:w="2551" w:type="dxa"/>
          </w:tcPr>
          <w:p w14:paraId="51860637" w14:textId="77777777" w:rsidR="00B87198" w:rsidRPr="00AE30B1" w:rsidRDefault="00B87198" w:rsidP="002F45DD">
            <w:pPr>
              <w:widowControl w:val="0"/>
              <w:ind w:left="57" w:right="57"/>
              <w:rPr>
                <w:snapToGrid w:val="0"/>
                <w:sz w:val="18"/>
              </w:rPr>
            </w:pPr>
          </w:p>
          <w:p w14:paraId="51860638" w14:textId="77777777" w:rsidR="00B87198" w:rsidRPr="00AE30B1" w:rsidRDefault="00B87198" w:rsidP="002F45DD">
            <w:pPr>
              <w:widowControl w:val="0"/>
              <w:ind w:left="57" w:right="57"/>
              <w:rPr>
                <w:snapToGrid w:val="0"/>
                <w:sz w:val="18"/>
              </w:rPr>
            </w:pPr>
            <w:r w:rsidRPr="00AE30B1">
              <w:rPr>
                <w:snapToGrid w:val="0"/>
                <w:sz w:val="18"/>
              </w:rPr>
              <w:t>Delivery Expenses</w:t>
            </w:r>
            <w:r w:rsidRPr="00AE30B1">
              <w:rPr>
                <w:snapToGrid w:val="0"/>
                <w:sz w:val="18"/>
                <w:vertAlign w:val="superscript"/>
              </w:rPr>
              <w:t>3</w:t>
            </w:r>
          </w:p>
        </w:tc>
        <w:tc>
          <w:tcPr>
            <w:tcW w:w="1304" w:type="dxa"/>
          </w:tcPr>
          <w:p w14:paraId="51860639" w14:textId="77777777" w:rsidR="00B87198" w:rsidRPr="00AE30B1" w:rsidRDefault="00B87198" w:rsidP="002F45DD">
            <w:pPr>
              <w:widowControl w:val="0"/>
              <w:ind w:left="57" w:right="57"/>
              <w:rPr>
                <w:snapToGrid w:val="0"/>
                <w:sz w:val="18"/>
              </w:rPr>
            </w:pPr>
          </w:p>
        </w:tc>
        <w:tc>
          <w:tcPr>
            <w:tcW w:w="1304" w:type="dxa"/>
          </w:tcPr>
          <w:p w14:paraId="5186063A" w14:textId="77777777" w:rsidR="00B87198" w:rsidRPr="00AE30B1" w:rsidRDefault="00B87198" w:rsidP="002F45DD">
            <w:pPr>
              <w:widowControl w:val="0"/>
              <w:ind w:left="57" w:right="57"/>
              <w:rPr>
                <w:snapToGrid w:val="0"/>
                <w:sz w:val="18"/>
              </w:rPr>
            </w:pPr>
          </w:p>
        </w:tc>
        <w:tc>
          <w:tcPr>
            <w:tcW w:w="1304" w:type="dxa"/>
          </w:tcPr>
          <w:p w14:paraId="5186063B" w14:textId="77777777" w:rsidR="00B87198" w:rsidRPr="00AE30B1" w:rsidRDefault="00B87198" w:rsidP="002F45DD">
            <w:pPr>
              <w:widowControl w:val="0"/>
              <w:ind w:left="57" w:right="57"/>
              <w:rPr>
                <w:snapToGrid w:val="0"/>
                <w:sz w:val="18"/>
              </w:rPr>
            </w:pPr>
          </w:p>
        </w:tc>
        <w:tc>
          <w:tcPr>
            <w:tcW w:w="1304" w:type="dxa"/>
          </w:tcPr>
          <w:p w14:paraId="5186063C" w14:textId="77777777" w:rsidR="00B87198" w:rsidRPr="00AE30B1" w:rsidRDefault="00B87198" w:rsidP="002F45DD">
            <w:pPr>
              <w:widowControl w:val="0"/>
              <w:ind w:left="57" w:right="57"/>
              <w:rPr>
                <w:snapToGrid w:val="0"/>
                <w:sz w:val="18"/>
              </w:rPr>
            </w:pPr>
          </w:p>
        </w:tc>
        <w:tc>
          <w:tcPr>
            <w:tcW w:w="1446" w:type="dxa"/>
          </w:tcPr>
          <w:p w14:paraId="5186063D" w14:textId="77777777" w:rsidR="00B87198" w:rsidRPr="00AE30B1" w:rsidRDefault="00B87198" w:rsidP="002F45DD">
            <w:pPr>
              <w:widowControl w:val="0"/>
              <w:ind w:left="57" w:right="57"/>
              <w:rPr>
                <w:snapToGrid w:val="0"/>
                <w:sz w:val="18"/>
              </w:rPr>
            </w:pPr>
          </w:p>
        </w:tc>
      </w:tr>
      <w:tr w:rsidR="00B87198" w:rsidRPr="00AE30B1" w14:paraId="51860646" w14:textId="77777777" w:rsidTr="002F45DD">
        <w:tc>
          <w:tcPr>
            <w:tcW w:w="2551" w:type="dxa"/>
          </w:tcPr>
          <w:p w14:paraId="5186063F" w14:textId="77777777" w:rsidR="00B87198" w:rsidRPr="00AE30B1" w:rsidRDefault="00B87198" w:rsidP="002F45DD">
            <w:pPr>
              <w:widowControl w:val="0"/>
              <w:ind w:left="57" w:right="57"/>
              <w:rPr>
                <w:snapToGrid w:val="0"/>
                <w:sz w:val="18"/>
              </w:rPr>
            </w:pPr>
          </w:p>
          <w:p w14:paraId="51860640" w14:textId="77777777" w:rsidR="00B87198" w:rsidRPr="00AE30B1" w:rsidRDefault="00B87198" w:rsidP="002F45DD">
            <w:pPr>
              <w:widowControl w:val="0"/>
              <w:ind w:left="57" w:right="57"/>
              <w:rPr>
                <w:snapToGrid w:val="0"/>
                <w:sz w:val="18"/>
              </w:rPr>
            </w:pPr>
            <w:r w:rsidRPr="00AE30B1">
              <w:rPr>
                <w:snapToGrid w:val="0"/>
                <w:sz w:val="18"/>
              </w:rPr>
              <w:t>Other Costs</w:t>
            </w:r>
            <w:r w:rsidRPr="00AE30B1">
              <w:rPr>
                <w:snapToGrid w:val="0"/>
                <w:sz w:val="18"/>
                <w:vertAlign w:val="superscript"/>
              </w:rPr>
              <w:t>3</w:t>
            </w:r>
          </w:p>
        </w:tc>
        <w:tc>
          <w:tcPr>
            <w:tcW w:w="1304" w:type="dxa"/>
          </w:tcPr>
          <w:p w14:paraId="51860641" w14:textId="77777777" w:rsidR="00B87198" w:rsidRPr="00AE30B1" w:rsidRDefault="00B87198" w:rsidP="002F45DD">
            <w:pPr>
              <w:widowControl w:val="0"/>
              <w:ind w:left="57" w:right="57"/>
              <w:rPr>
                <w:snapToGrid w:val="0"/>
                <w:sz w:val="18"/>
              </w:rPr>
            </w:pPr>
          </w:p>
        </w:tc>
        <w:tc>
          <w:tcPr>
            <w:tcW w:w="1304" w:type="dxa"/>
          </w:tcPr>
          <w:p w14:paraId="51860642" w14:textId="77777777" w:rsidR="00B87198" w:rsidRPr="00AE30B1" w:rsidRDefault="00B87198" w:rsidP="002F45DD">
            <w:pPr>
              <w:widowControl w:val="0"/>
              <w:ind w:left="57" w:right="57"/>
              <w:rPr>
                <w:snapToGrid w:val="0"/>
                <w:sz w:val="18"/>
              </w:rPr>
            </w:pPr>
          </w:p>
        </w:tc>
        <w:tc>
          <w:tcPr>
            <w:tcW w:w="1304" w:type="dxa"/>
          </w:tcPr>
          <w:p w14:paraId="51860643" w14:textId="77777777" w:rsidR="00B87198" w:rsidRPr="00AE30B1" w:rsidRDefault="00B87198" w:rsidP="002F45DD">
            <w:pPr>
              <w:widowControl w:val="0"/>
              <w:ind w:left="57" w:right="57"/>
              <w:rPr>
                <w:snapToGrid w:val="0"/>
                <w:sz w:val="18"/>
              </w:rPr>
            </w:pPr>
          </w:p>
        </w:tc>
        <w:tc>
          <w:tcPr>
            <w:tcW w:w="1304" w:type="dxa"/>
          </w:tcPr>
          <w:p w14:paraId="51860644" w14:textId="77777777" w:rsidR="00B87198" w:rsidRPr="00AE30B1" w:rsidRDefault="00B87198" w:rsidP="002F45DD">
            <w:pPr>
              <w:widowControl w:val="0"/>
              <w:ind w:left="57" w:right="57"/>
              <w:rPr>
                <w:snapToGrid w:val="0"/>
                <w:sz w:val="18"/>
              </w:rPr>
            </w:pPr>
          </w:p>
        </w:tc>
        <w:tc>
          <w:tcPr>
            <w:tcW w:w="1446" w:type="dxa"/>
          </w:tcPr>
          <w:p w14:paraId="51860645" w14:textId="77777777" w:rsidR="00B87198" w:rsidRPr="00AE30B1" w:rsidRDefault="00B87198" w:rsidP="002F45DD">
            <w:pPr>
              <w:widowControl w:val="0"/>
              <w:ind w:left="57" w:right="57"/>
              <w:rPr>
                <w:snapToGrid w:val="0"/>
                <w:sz w:val="18"/>
              </w:rPr>
            </w:pPr>
          </w:p>
        </w:tc>
      </w:tr>
      <w:tr w:rsidR="00B87198" w:rsidRPr="00AE30B1" w14:paraId="5186064E" w14:textId="77777777" w:rsidTr="002F45DD">
        <w:tc>
          <w:tcPr>
            <w:tcW w:w="2551" w:type="dxa"/>
          </w:tcPr>
          <w:p w14:paraId="51860647" w14:textId="77777777" w:rsidR="00B87198" w:rsidRPr="00AE30B1" w:rsidRDefault="00B87198" w:rsidP="002F45DD">
            <w:pPr>
              <w:widowControl w:val="0"/>
              <w:ind w:left="57" w:right="57"/>
              <w:rPr>
                <w:snapToGrid w:val="0"/>
                <w:sz w:val="18"/>
              </w:rPr>
            </w:pPr>
          </w:p>
          <w:p w14:paraId="51860648" w14:textId="77777777" w:rsidR="00B87198" w:rsidRPr="00AE30B1" w:rsidRDefault="00B87198" w:rsidP="002F45DD">
            <w:pPr>
              <w:widowControl w:val="0"/>
              <w:ind w:left="57" w:right="57"/>
              <w:rPr>
                <w:b/>
                <w:snapToGrid w:val="0"/>
                <w:sz w:val="18"/>
              </w:rPr>
            </w:pPr>
            <w:r w:rsidRPr="00AE30B1">
              <w:rPr>
                <w:b/>
                <w:snapToGrid w:val="0"/>
                <w:sz w:val="18"/>
              </w:rPr>
              <w:t>Total SG&amp;A</w:t>
            </w:r>
          </w:p>
        </w:tc>
        <w:tc>
          <w:tcPr>
            <w:tcW w:w="1304" w:type="dxa"/>
          </w:tcPr>
          <w:p w14:paraId="51860649" w14:textId="77777777" w:rsidR="00B87198" w:rsidRPr="00AE30B1" w:rsidRDefault="00B87198" w:rsidP="002F45DD">
            <w:pPr>
              <w:widowControl w:val="0"/>
              <w:ind w:left="57" w:right="57"/>
              <w:rPr>
                <w:snapToGrid w:val="0"/>
                <w:sz w:val="18"/>
              </w:rPr>
            </w:pPr>
          </w:p>
        </w:tc>
        <w:tc>
          <w:tcPr>
            <w:tcW w:w="1304" w:type="dxa"/>
          </w:tcPr>
          <w:p w14:paraId="5186064A" w14:textId="77777777" w:rsidR="00B87198" w:rsidRPr="00AE30B1" w:rsidRDefault="00B87198" w:rsidP="002F45DD">
            <w:pPr>
              <w:widowControl w:val="0"/>
              <w:ind w:left="57" w:right="57"/>
              <w:rPr>
                <w:snapToGrid w:val="0"/>
                <w:sz w:val="18"/>
              </w:rPr>
            </w:pPr>
          </w:p>
        </w:tc>
        <w:tc>
          <w:tcPr>
            <w:tcW w:w="1304" w:type="dxa"/>
          </w:tcPr>
          <w:p w14:paraId="5186064B" w14:textId="77777777" w:rsidR="00B87198" w:rsidRPr="00AE30B1" w:rsidRDefault="00B87198" w:rsidP="002F45DD">
            <w:pPr>
              <w:widowControl w:val="0"/>
              <w:ind w:left="57" w:right="57"/>
              <w:rPr>
                <w:snapToGrid w:val="0"/>
                <w:sz w:val="18"/>
              </w:rPr>
            </w:pPr>
          </w:p>
        </w:tc>
        <w:tc>
          <w:tcPr>
            <w:tcW w:w="1304" w:type="dxa"/>
          </w:tcPr>
          <w:p w14:paraId="5186064C" w14:textId="77777777" w:rsidR="00B87198" w:rsidRPr="00AE30B1" w:rsidRDefault="00B87198" w:rsidP="002F45DD">
            <w:pPr>
              <w:widowControl w:val="0"/>
              <w:ind w:left="57" w:right="57"/>
              <w:rPr>
                <w:snapToGrid w:val="0"/>
                <w:sz w:val="18"/>
              </w:rPr>
            </w:pPr>
          </w:p>
        </w:tc>
        <w:tc>
          <w:tcPr>
            <w:tcW w:w="1446" w:type="dxa"/>
          </w:tcPr>
          <w:p w14:paraId="5186064D" w14:textId="77777777" w:rsidR="00B87198" w:rsidRPr="00AE30B1" w:rsidRDefault="00B87198" w:rsidP="002F45DD">
            <w:pPr>
              <w:widowControl w:val="0"/>
              <w:ind w:left="57" w:right="57"/>
              <w:rPr>
                <w:snapToGrid w:val="0"/>
                <w:sz w:val="18"/>
              </w:rPr>
            </w:pPr>
          </w:p>
        </w:tc>
      </w:tr>
      <w:tr w:rsidR="00B87198" w:rsidRPr="00AE30B1" w14:paraId="51860656" w14:textId="77777777" w:rsidTr="002F45DD">
        <w:tc>
          <w:tcPr>
            <w:tcW w:w="2551" w:type="dxa"/>
          </w:tcPr>
          <w:p w14:paraId="5186064F" w14:textId="77777777" w:rsidR="00B87198" w:rsidRPr="00AE30B1" w:rsidRDefault="00B87198" w:rsidP="002F45DD">
            <w:pPr>
              <w:widowControl w:val="0"/>
              <w:ind w:left="57" w:right="57"/>
              <w:rPr>
                <w:snapToGrid w:val="0"/>
                <w:sz w:val="18"/>
              </w:rPr>
            </w:pPr>
          </w:p>
          <w:p w14:paraId="51860650" w14:textId="77777777" w:rsidR="00B87198" w:rsidRPr="00AE30B1" w:rsidRDefault="00B87198" w:rsidP="002F45DD">
            <w:pPr>
              <w:widowControl w:val="0"/>
              <w:ind w:left="57" w:right="57"/>
              <w:rPr>
                <w:snapToGrid w:val="0"/>
                <w:sz w:val="18"/>
              </w:rPr>
            </w:pPr>
            <w:r w:rsidRPr="00AE30B1">
              <w:rPr>
                <w:snapToGrid w:val="0"/>
                <w:sz w:val="18"/>
              </w:rPr>
              <w:t>Sales Volume</w:t>
            </w:r>
          </w:p>
        </w:tc>
        <w:tc>
          <w:tcPr>
            <w:tcW w:w="1304" w:type="dxa"/>
          </w:tcPr>
          <w:p w14:paraId="51860651" w14:textId="77777777" w:rsidR="00B87198" w:rsidRPr="00AE30B1" w:rsidRDefault="00B87198" w:rsidP="002F45DD">
            <w:pPr>
              <w:widowControl w:val="0"/>
              <w:ind w:left="57" w:right="57"/>
              <w:rPr>
                <w:snapToGrid w:val="0"/>
                <w:sz w:val="18"/>
              </w:rPr>
            </w:pPr>
          </w:p>
        </w:tc>
        <w:tc>
          <w:tcPr>
            <w:tcW w:w="1304" w:type="dxa"/>
          </w:tcPr>
          <w:p w14:paraId="51860652" w14:textId="77777777" w:rsidR="00B87198" w:rsidRPr="00AE30B1" w:rsidRDefault="00B87198" w:rsidP="002F45DD">
            <w:pPr>
              <w:widowControl w:val="0"/>
              <w:ind w:left="57" w:right="57"/>
              <w:rPr>
                <w:snapToGrid w:val="0"/>
                <w:sz w:val="18"/>
              </w:rPr>
            </w:pPr>
          </w:p>
        </w:tc>
        <w:tc>
          <w:tcPr>
            <w:tcW w:w="1304" w:type="dxa"/>
          </w:tcPr>
          <w:p w14:paraId="51860653" w14:textId="77777777" w:rsidR="00B87198" w:rsidRPr="00AE30B1" w:rsidRDefault="00B87198" w:rsidP="002F45DD">
            <w:pPr>
              <w:widowControl w:val="0"/>
              <w:ind w:left="57" w:right="57"/>
              <w:rPr>
                <w:snapToGrid w:val="0"/>
                <w:sz w:val="18"/>
              </w:rPr>
            </w:pPr>
          </w:p>
        </w:tc>
        <w:tc>
          <w:tcPr>
            <w:tcW w:w="1304" w:type="dxa"/>
          </w:tcPr>
          <w:p w14:paraId="51860654" w14:textId="77777777" w:rsidR="00B87198" w:rsidRPr="00AE30B1" w:rsidRDefault="00B87198" w:rsidP="002F45DD">
            <w:pPr>
              <w:widowControl w:val="0"/>
              <w:ind w:left="57" w:right="57"/>
              <w:rPr>
                <w:snapToGrid w:val="0"/>
                <w:sz w:val="18"/>
              </w:rPr>
            </w:pPr>
          </w:p>
        </w:tc>
        <w:tc>
          <w:tcPr>
            <w:tcW w:w="1446" w:type="dxa"/>
          </w:tcPr>
          <w:p w14:paraId="51860655" w14:textId="77777777" w:rsidR="00B87198" w:rsidRPr="00AE30B1" w:rsidRDefault="00B87198" w:rsidP="002F45DD">
            <w:pPr>
              <w:widowControl w:val="0"/>
              <w:ind w:left="57" w:right="57"/>
              <w:rPr>
                <w:snapToGrid w:val="0"/>
                <w:sz w:val="18"/>
              </w:rPr>
            </w:pPr>
          </w:p>
        </w:tc>
      </w:tr>
      <w:tr w:rsidR="00B87198" w:rsidRPr="00AE30B1" w14:paraId="5186065E" w14:textId="77777777" w:rsidTr="002F45DD">
        <w:tc>
          <w:tcPr>
            <w:tcW w:w="2551" w:type="dxa"/>
          </w:tcPr>
          <w:p w14:paraId="51860657" w14:textId="77777777" w:rsidR="00B87198" w:rsidRPr="00AE30B1" w:rsidRDefault="00B87198" w:rsidP="002F45DD">
            <w:pPr>
              <w:widowControl w:val="0"/>
              <w:ind w:left="57" w:right="57"/>
              <w:rPr>
                <w:b/>
                <w:snapToGrid w:val="0"/>
                <w:sz w:val="18"/>
              </w:rPr>
            </w:pPr>
          </w:p>
          <w:p w14:paraId="51860658" w14:textId="77777777" w:rsidR="00B87198" w:rsidRPr="00AE30B1" w:rsidRDefault="00B87198" w:rsidP="002F45DD">
            <w:pPr>
              <w:widowControl w:val="0"/>
              <w:ind w:left="57" w:right="57"/>
              <w:rPr>
                <w:b/>
                <w:snapToGrid w:val="0"/>
                <w:sz w:val="18"/>
              </w:rPr>
            </w:pPr>
            <w:r w:rsidRPr="00AE30B1">
              <w:rPr>
                <w:b/>
                <w:snapToGrid w:val="0"/>
                <w:sz w:val="18"/>
              </w:rPr>
              <w:t>Unit SG&amp;A</w:t>
            </w:r>
          </w:p>
        </w:tc>
        <w:tc>
          <w:tcPr>
            <w:tcW w:w="1304" w:type="dxa"/>
          </w:tcPr>
          <w:p w14:paraId="51860659" w14:textId="77777777" w:rsidR="00B87198" w:rsidRPr="00AE30B1" w:rsidRDefault="00B87198" w:rsidP="002F45DD">
            <w:pPr>
              <w:widowControl w:val="0"/>
              <w:ind w:left="57" w:right="57"/>
              <w:rPr>
                <w:snapToGrid w:val="0"/>
                <w:sz w:val="18"/>
              </w:rPr>
            </w:pPr>
          </w:p>
        </w:tc>
        <w:tc>
          <w:tcPr>
            <w:tcW w:w="1304" w:type="dxa"/>
          </w:tcPr>
          <w:p w14:paraId="5186065A" w14:textId="77777777" w:rsidR="00B87198" w:rsidRPr="00AE30B1" w:rsidRDefault="00B87198" w:rsidP="002F45DD">
            <w:pPr>
              <w:widowControl w:val="0"/>
              <w:ind w:left="57" w:right="57"/>
              <w:rPr>
                <w:snapToGrid w:val="0"/>
                <w:sz w:val="18"/>
              </w:rPr>
            </w:pPr>
          </w:p>
        </w:tc>
        <w:tc>
          <w:tcPr>
            <w:tcW w:w="1304" w:type="dxa"/>
          </w:tcPr>
          <w:p w14:paraId="5186065B" w14:textId="77777777" w:rsidR="00B87198" w:rsidRPr="00AE30B1" w:rsidRDefault="00B87198" w:rsidP="002F45DD">
            <w:pPr>
              <w:widowControl w:val="0"/>
              <w:ind w:left="57" w:right="57"/>
              <w:rPr>
                <w:snapToGrid w:val="0"/>
                <w:sz w:val="18"/>
              </w:rPr>
            </w:pPr>
          </w:p>
        </w:tc>
        <w:tc>
          <w:tcPr>
            <w:tcW w:w="1304" w:type="dxa"/>
          </w:tcPr>
          <w:p w14:paraId="5186065C" w14:textId="77777777" w:rsidR="00B87198" w:rsidRPr="00AE30B1" w:rsidRDefault="00B87198" w:rsidP="002F45DD">
            <w:pPr>
              <w:widowControl w:val="0"/>
              <w:ind w:left="57" w:right="57"/>
              <w:rPr>
                <w:snapToGrid w:val="0"/>
                <w:sz w:val="18"/>
              </w:rPr>
            </w:pPr>
          </w:p>
        </w:tc>
        <w:tc>
          <w:tcPr>
            <w:tcW w:w="1446" w:type="dxa"/>
          </w:tcPr>
          <w:p w14:paraId="5186065D" w14:textId="77777777" w:rsidR="00B87198" w:rsidRPr="00AE30B1" w:rsidRDefault="00B87198" w:rsidP="002F45DD">
            <w:pPr>
              <w:widowControl w:val="0"/>
              <w:ind w:left="57" w:right="57"/>
              <w:rPr>
                <w:snapToGrid w:val="0"/>
                <w:sz w:val="18"/>
              </w:rPr>
            </w:pPr>
          </w:p>
        </w:tc>
      </w:tr>
      <w:tr w:rsidR="00B87198" w:rsidRPr="00AE30B1" w14:paraId="51860666" w14:textId="77777777" w:rsidTr="002F45DD">
        <w:tc>
          <w:tcPr>
            <w:tcW w:w="2551" w:type="dxa"/>
          </w:tcPr>
          <w:p w14:paraId="5186065F" w14:textId="77777777" w:rsidR="00B87198" w:rsidRPr="00AE30B1" w:rsidRDefault="00B87198" w:rsidP="002F45DD">
            <w:pPr>
              <w:widowControl w:val="0"/>
              <w:ind w:left="57" w:right="57"/>
              <w:rPr>
                <w:snapToGrid w:val="0"/>
                <w:sz w:val="18"/>
              </w:rPr>
            </w:pPr>
          </w:p>
          <w:p w14:paraId="51860660" w14:textId="77777777" w:rsidR="00B87198" w:rsidRPr="00AE30B1" w:rsidRDefault="00B87198" w:rsidP="002F45DD">
            <w:pPr>
              <w:widowControl w:val="0"/>
              <w:ind w:left="57" w:right="57"/>
              <w:rPr>
                <w:snapToGrid w:val="0"/>
                <w:sz w:val="18"/>
              </w:rPr>
            </w:pPr>
            <w:r w:rsidRPr="00AE30B1">
              <w:rPr>
                <w:b/>
                <w:snapToGrid w:val="0"/>
                <w:sz w:val="18"/>
              </w:rPr>
              <w:t>Unit Cost to Make and Sell</w:t>
            </w:r>
          </w:p>
        </w:tc>
        <w:tc>
          <w:tcPr>
            <w:tcW w:w="1304" w:type="dxa"/>
          </w:tcPr>
          <w:p w14:paraId="51860661" w14:textId="77777777" w:rsidR="00B87198" w:rsidRPr="00AE30B1" w:rsidRDefault="00B87198" w:rsidP="002F45DD">
            <w:pPr>
              <w:widowControl w:val="0"/>
              <w:ind w:left="57" w:right="57"/>
              <w:rPr>
                <w:snapToGrid w:val="0"/>
                <w:sz w:val="18"/>
              </w:rPr>
            </w:pPr>
          </w:p>
        </w:tc>
        <w:tc>
          <w:tcPr>
            <w:tcW w:w="1304" w:type="dxa"/>
          </w:tcPr>
          <w:p w14:paraId="51860662" w14:textId="77777777" w:rsidR="00B87198" w:rsidRPr="00AE30B1" w:rsidRDefault="00B87198" w:rsidP="002F45DD">
            <w:pPr>
              <w:widowControl w:val="0"/>
              <w:ind w:left="57" w:right="57"/>
              <w:rPr>
                <w:snapToGrid w:val="0"/>
                <w:sz w:val="18"/>
              </w:rPr>
            </w:pPr>
          </w:p>
        </w:tc>
        <w:tc>
          <w:tcPr>
            <w:tcW w:w="1304" w:type="dxa"/>
          </w:tcPr>
          <w:p w14:paraId="51860663" w14:textId="77777777" w:rsidR="00B87198" w:rsidRPr="00AE30B1" w:rsidRDefault="00B87198" w:rsidP="002F45DD">
            <w:pPr>
              <w:widowControl w:val="0"/>
              <w:ind w:left="57" w:right="57"/>
              <w:rPr>
                <w:snapToGrid w:val="0"/>
                <w:sz w:val="18"/>
              </w:rPr>
            </w:pPr>
          </w:p>
        </w:tc>
        <w:tc>
          <w:tcPr>
            <w:tcW w:w="1304" w:type="dxa"/>
          </w:tcPr>
          <w:p w14:paraId="51860664" w14:textId="77777777" w:rsidR="00B87198" w:rsidRPr="00AE30B1" w:rsidRDefault="00B87198" w:rsidP="002F45DD">
            <w:pPr>
              <w:widowControl w:val="0"/>
              <w:ind w:left="57" w:right="57"/>
              <w:rPr>
                <w:snapToGrid w:val="0"/>
                <w:sz w:val="18"/>
              </w:rPr>
            </w:pPr>
          </w:p>
        </w:tc>
        <w:tc>
          <w:tcPr>
            <w:tcW w:w="1446" w:type="dxa"/>
          </w:tcPr>
          <w:p w14:paraId="51860665" w14:textId="77777777" w:rsidR="00B87198" w:rsidRPr="00AE30B1" w:rsidRDefault="00B87198" w:rsidP="002F45DD">
            <w:pPr>
              <w:widowControl w:val="0"/>
              <w:ind w:left="57" w:right="57"/>
              <w:rPr>
                <w:snapToGrid w:val="0"/>
                <w:sz w:val="18"/>
              </w:rPr>
            </w:pPr>
          </w:p>
        </w:tc>
      </w:tr>
    </w:tbl>
    <w:p w14:paraId="51860667" w14:textId="77777777" w:rsidR="00515B70" w:rsidRPr="00AE30B1" w:rsidRDefault="00515B70" w:rsidP="00B87198">
      <w:pPr>
        <w:widowControl w:val="0"/>
        <w:ind w:left="0" w:right="-745"/>
        <w:rPr>
          <w:snapToGrid w:val="0"/>
          <w:sz w:val="18"/>
        </w:rPr>
      </w:pPr>
    </w:p>
    <w:p w14:paraId="51860668" w14:textId="77777777" w:rsidR="00515B70" w:rsidRPr="00AE30B1" w:rsidRDefault="00515B70">
      <w:pPr>
        <w:widowControl w:val="0"/>
        <w:ind w:right="-745"/>
        <w:rPr>
          <w:snapToGrid w:val="0"/>
          <w:sz w:val="18"/>
        </w:rPr>
      </w:pPr>
      <w:r w:rsidRPr="00AE30B1">
        <w:rPr>
          <w:snapToGrid w:val="0"/>
          <w:sz w:val="18"/>
          <w:vertAlign w:val="superscript"/>
        </w:rPr>
        <w:t>1</w:t>
      </w:r>
      <w:r w:rsidRPr="00AE30B1">
        <w:rPr>
          <w:snapToGrid w:val="0"/>
          <w:sz w:val="18"/>
        </w:rPr>
        <w:t xml:space="preserve">  Identify each cost separately. Include indirect material costs as a separate item only if not included in manufacturing overheads.</w:t>
      </w:r>
    </w:p>
    <w:p w14:paraId="51860669" w14:textId="77777777" w:rsidR="00515B70" w:rsidRPr="00AE30B1" w:rsidRDefault="00515B70">
      <w:pPr>
        <w:widowControl w:val="0"/>
        <w:ind w:right="-745"/>
        <w:rPr>
          <w:snapToGrid w:val="0"/>
          <w:sz w:val="18"/>
        </w:rPr>
      </w:pPr>
      <w:r w:rsidRPr="00AE30B1">
        <w:rPr>
          <w:snapToGrid w:val="0"/>
          <w:sz w:val="18"/>
          <w:vertAlign w:val="superscript"/>
        </w:rPr>
        <w:t xml:space="preserve">2 </w:t>
      </w:r>
      <w:r w:rsidRPr="00AE30B1">
        <w:rPr>
          <w:snapToGrid w:val="0"/>
          <w:sz w:val="18"/>
        </w:rPr>
        <w:t xml:space="preserve"> Relating to costs of production only; identify each cost separately.</w:t>
      </w:r>
    </w:p>
    <w:p w14:paraId="5186066A" w14:textId="77777777" w:rsidR="00515B70" w:rsidRPr="00AE30B1" w:rsidRDefault="00515B70">
      <w:pPr>
        <w:widowControl w:val="0"/>
        <w:ind w:right="-745"/>
        <w:rPr>
          <w:snapToGrid w:val="0"/>
        </w:rPr>
      </w:pPr>
      <w:r w:rsidRPr="00AE30B1">
        <w:rPr>
          <w:snapToGrid w:val="0"/>
          <w:sz w:val="18"/>
          <w:vertAlign w:val="superscript"/>
        </w:rPr>
        <w:t xml:space="preserve">3 </w:t>
      </w:r>
      <w:r w:rsidRPr="00AE30B1">
        <w:rPr>
          <w:snapToGrid w:val="0"/>
          <w:sz w:val="18"/>
        </w:rPr>
        <w:t xml:space="preserve"> Identify each cost separately.  Please ensure non-operating expenses </w:t>
      </w:r>
      <w:r w:rsidRPr="00AE30B1">
        <w:rPr>
          <w:b/>
          <w:snapToGrid w:val="0"/>
          <w:sz w:val="18"/>
        </w:rPr>
        <w:t xml:space="preserve">that relate to the </w:t>
      </w:r>
      <w:r w:rsidR="009B4131" w:rsidRPr="00AE30B1">
        <w:rPr>
          <w:b/>
          <w:snapToGrid w:val="0"/>
          <w:sz w:val="18"/>
        </w:rPr>
        <w:t>goods</w:t>
      </w:r>
      <w:r w:rsidRPr="00AE30B1">
        <w:rPr>
          <w:snapToGrid w:val="0"/>
          <w:sz w:val="18"/>
        </w:rPr>
        <w:t xml:space="preserve"> are included.  Where gains/losses due to foreign currency exchange are incurred, please provide detail of the amounts separately for transaction and translation gains/losses.</w:t>
      </w:r>
    </w:p>
    <w:p w14:paraId="5186066B" w14:textId="77777777" w:rsidR="00515B70" w:rsidRPr="00AE30B1" w:rsidRDefault="00515B70">
      <w:pPr>
        <w:widowControl w:val="0"/>
        <w:ind w:left="0" w:right="-745"/>
        <w:rPr>
          <w:i/>
          <w:snapToGrid w:val="0"/>
          <w:sz w:val="22"/>
        </w:rPr>
      </w:pPr>
    </w:p>
    <w:p w14:paraId="5186066C" w14:textId="77777777" w:rsidR="00515B70" w:rsidRPr="00AE30B1" w:rsidRDefault="00515B70" w:rsidP="00B87198">
      <w:pPr>
        <w:widowControl w:val="0"/>
        <w:ind w:right="-745"/>
        <w:rPr>
          <w:i/>
          <w:snapToGrid w:val="0"/>
          <w:sz w:val="22"/>
        </w:rPr>
      </w:pPr>
      <w:r w:rsidRPr="00AE30B1">
        <w:rPr>
          <w:i/>
          <w:snapToGrid w:val="0"/>
          <w:sz w:val="22"/>
        </w:rPr>
        <w:t xml:space="preserve">Provide this information for each quarter (or month if your company calculates costs on a monthly basis) </w:t>
      </w:r>
      <w:r w:rsidR="00B87198" w:rsidRPr="00AE30B1">
        <w:rPr>
          <w:i/>
          <w:snapToGrid w:val="0"/>
          <w:sz w:val="22"/>
        </w:rPr>
        <w:t xml:space="preserve">and </w:t>
      </w:r>
      <w:r w:rsidRPr="00AE30B1">
        <w:rPr>
          <w:i/>
          <w:snapToGrid w:val="0"/>
          <w:sz w:val="22"/>
        </w:rPr>
        <w:t>over the period of the investigation.</w:t>
      </w:r>
    </w:p>
    <w:p w14:paraId="5186066D" w14:textId="77777777" w:rsidR="00515B70" w:rsidRPr="00AE30B1" w:rsidRDefault="00515B70" w:rsidP="00B87198">
      <w:pPr>
        <w:widowControl w:val="0"/>
        <w:ind w:right="-745"/>
        <w:rPr>
          <w:i/>
          <w:snapToGrid w:val="0"/>
          <w:sz w:val="22"/>
        </w:rPr>
      </w:pPr>
    </w:p>
    <w:p w14:paraId="5186066E" w14:textId="77777777" w:rsidR="00515B70" w:rsidRPr="00AE30B1" w:rsidRDefault="00515B70" w:rsidP="00B87198">
      <w:pPr>
        <w:widowControl w:val="0"/>
        <w:ind w:right="-745"/>
        <w:rPr>
          <w:i/>
          <w:snapToGrid w:val="0"/>
          <w:sz w:val="22"/>
        </w:rPr>
      </w:pPr>
      <w:r w:rsidRPr="00AE30B1">
        <w:rPr>
          <w:i/>
          <w:snapToGrid w:val="0"/>
          <w:sz w:val="22"/>
        </w:rPr>
        <w:t xml:space="preserve">If you are unable to supply this information in this format, please contact the case officer for this investigation at the address shown on the cover of this questionnaire. </w:t>
      </w:r>
    </w:p>
    <w:p w14:paraId="5186066F" w14:textId="77777777" w:rsidR="00515B70" w:rsidRPr="00AE30B1" w:rsidRDefault="00515B70" w:rsidP="00B87198">
      <w:pPr>
        <w:widowControl w:val="0"/>
        <w:ind w:right="-745"/>
        <w:rPr>
          <w:i/>
          <w:snapToGrid w:val="0"/>
          <w:sz w:val="22"/>
        </w:rPr>
      </w:pPr>
    </w:p>
    <w:p w14:paraId="51860670" w14:textId="77777777" w:rsidR="00515B70" w:rsidRPr="00AE30B1" w:rsidRDefault="00515B70" w:rsidP="00B87198">
      <w:pPr>
        <w:rPr>
          <w:i/>
          <w:snapToGrid w:val="0"/>
        </w:rPr>
      </w:pPr>
      <w:r w:rsidRPr="00AE30B1">
        <w:rPr>
          <w:i/>
          <w:snapToGrid w:val="0"/>
        </w:rPr>
        <w:t>Please specify unit of currency.</w:t>
      </w:r>
    </w:p>
    <w:p w14:paraId="51860671" w14:textId="77777777" w:rsidR="00515B70" w:rsidRPr="00AE30B1" w:rsidRDefault="00515B70">
      <w:pPr>
        <w:widowControl w:val="0"/>
        <w:ind w:right="-745"/>
        <w:jc w:val="both"/>
        <w:rPr>
          <w:snapToGrid w:val="0"/>
        </w:rPr>
      </w:pPr>
    </w:p>
    <w:p w14:paraId="51860672" w14:textId="77777777" w:rsidR="00515B70" w:rsidRPr="00AE30B1" w:rsidRDefault="00B87198" w:rsidP="00397F45">
      <w:pPr>
        <w:ind w:hanging="709"/>
      </w:pPr>
      <w:r w:rsidRPr="00AE30B1">
        <w:t>2</w:t>
      </w:r>
      <w:r w:rsidR="00515B70" w:rsidRPr="00AE30B1">
        <w:tab/>
        <w:t>Where there are cost differences between goods sold to the domestic market and those sold for export, give reasons and supporting evidence for these differences.</w:t>
      </w:r>
    </w:p>
    <w:p w14:paraId="51860673" w14:textId="77777777" w:rsidR="00515B70" w:rsidRPr="00AE30B1" w:rsidRDefault="00515B70">
      <w:pPr>
        <w:pStyle w:val="BodyTextIndent3"/>
        <w:ind w:firstLine="56"/>
      </w:pPr>
    </w:p>
    <w:p w14:paraId="51860674" w14:textId="77777777" w:rsidR="00515B70" w:rsidRPr="00AE30B1" w:rsidRDefault="00B87198" w:rsidP="00397F45">
      <w:pPr>
        <w:ind w:hanging="709"/>
      </w:pPr>
      <w:r w:rsidRPr="00AE30B1">
        <w:t>3</w:t>
      </w:r>
      <w:r w:rsidR="00397F45" w:rsidRPr="00AE30B1">
        <w:tab/>
      </w:r>
      <w:r w:rsidR="00515B70" w:rsidRPr="00AE30B1">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51860675" w14:textId="77777777" w:rsidR="00515B70" w:rsidRPr="00AE30B1" w:rsidRDefault="00515B70" w:rsidP="00365FF6"/>
    <w:p w14:paraId="51860676" w14:textId="713ACF97" w:rsidR="00515B70" w:rsidRPr="00AE30B1" w:rsidRDefault="00B87198" w:rsidP="00397F45">
      <w:pPr>
        <w:ind w:hanging="709"/>
      </w:pPr>
      <w:r w:rsidRPr="00AE30B1">
        <w:lastRenderedPageBreak/>
        <w:t>4</w:t>
      </w:r>
      <w:r w:rsidR="00515B70" w:rsidRPr="00AE30B1">
        <w:tab/>
        <w:t>In calculating the unit cost to make and sell, provide an explanation if the allocation method used (e</w:t>
      </w:r>
      <w:r w:rsidR="00640FAA" w:rsidRPr="00AE30B1">
        <w:t>.</w:t>
      </w:r>
      <w:r w:rsidR="00515B70" w:rsidRPr="00AE30B1">
        <w:t>g</w:t>
      </w:r>
      <w:r w:rsidR="00640FAA" w:rsidRPr="00AE30B1">
        <w:t>.</w:t>
      </w:r>
      <w:r w:rsidR="00515B70" w:rsidRPr="00AE30B1">
        <w:t xml:space="preserve"> number, or weight etc) to determine the unit cost differs from the prior practice of your company. </w:t>
      </w:r>
    </w:p>
    <w:p w14:paraId="51860677" w14:textId="77777777" w:rsidR="00515B70" w:rsidRPr="00AE30B1" w:rsidRDefault="00515B70">
      <w:pPr>
        <w:widowControl w:val="0"/>
        <w:ind w:left="720" w:right="-745" w:hanging="720"/>
        <w:jc w:val="both"/>
        <w:rPr>
          <w:snapToGrid w:val="0"/>
          <w:sz w:val="28"/>
        </w:rPr>
      </w:pPr>
    </w:p>
    <w:p w14:paraId="51860678" w14:textId="77777777" w:rsidR="00515B70" w:rsidRPr="00AE30B1" w:rsidRDefault="00397F45" w:rsidP="00E1340D">
      <w:pPr>
        <w:pStyle w:val="Heading2"/>
      </w:pPr>
      <w:bookmarkStart w:id="109" w:name="_Toc219017577"/>
      <w:bookmarkStart w:id="110" w:name="_Toc471290212"/>
      <w:r w:rsidRPr="00AE30B1">
        <w:t>G-6</w:t>
      </w:r>
      <w:r w:rsidR="00515B70" w:rsidRPr="00AE30B1">
        <w:tab/>
        <w:t>Major raw material costs</w:t>
      </w:r>
      <w:bookmarkEnd w:id="109"/>
      <w:bookmarkEnd w:id="110"/>
    </w:p>
    <w:p w14:paraId="51860679" w14:textId="77777777" w:rsidR="00515B70" w:rsidRPr="00AE30B1" w:rsidRDefault="00515B70">
      <w:pPr>
        <w:widowControl w:val="0"/>
        <w:ind w:left="720" w:right="-745" w:hanging="720"/>
        <w:jc w:val="both"/>
        <w:rPr>
          <w:snapToGrid w:val="0"/>
        </w:rPr>
      </w:pPr>
    </w:p>
    <w:p w14:paraId="5186067A" w14:textId="50909116" w:rsidR="00515B70" w:rsidRPr="00AE30B1" w:rsidRDefault="00515B70" w:rsidP="000D2FD8">
      <w:pPr>
        <w:widowControl w:val="0"/>
        <w:tabs>
          <w:tab w:val="num" w:pos="720"/>
        </w:tabs>
        <w:ind w:left="0" w:right="-745"/>
        <w:jc w:val="both"/>
        <w:rPr>
          <w:snapToGrid w:val="0"/>
        </w:rPr>
      </w:pPr>
      <w:r w:rsidRPr="00AE30B1">
        <w:rPr>
          <w:snapToGrid w:val="0"/>
        </w:rPr>
        <w:t xml:space="preserve">List major raw material costs, which individually account for </w:t>
      </w:r>
      <w:r w:rsidRPr="00AE30B1">
        <w:rPr>
          <w:snapToGrid w:val="0"/>
          <w:u w:val="single"/>
        </w:rPr>
        <w:t>10% or more</w:t>
      </w:r>
      <w:r w:rsidRPr="00AE30B1">
        <w:rPr>
          <w:snapToGrid w:val="0"/>
        </w:rPr>
        <w:t xml:space="preserve"> of the total production cost.</w:t>
      </w:r>
      <w:r w:rsidR="00D22B7C" w:rsidRPr="00AE30B1">
        <w:rPr>
          <w:snapToGrid w:val="0"/>
        </w:rPr>
        <w:t xml:space="preserve"> Please also include all raw material costs related to </w:t>
      </w:r>
      <w:r w:rsidR="00D22B7C" w:rsidRPr="00AE30B1">
        <w:rPr>
          <w:snapToGrid w:val="0"/>
          <w:u w:val="single"/>
        </w:rPr>
        <w:t>alloys</w:t>
      </w:r>
      <w:r w:rsidR="00D22B7C" w:rsidRPr="00AE30B1">
        <w:rPr>
          <w:snapToGrid w:val="0"/>
        </w:rPr>
        <w:t xml:space="preserve">, even if they account for less than 10% of the total production cost. </w:t>
      </w:r>
    </w:p>
    <w:p w14:paraId="5186067B" w14:textId="77777777" w:rsidR="00515B70" w:rsidRPr="00AE30B1" w:rsidRDefault="00515B70">
      <w:pPr>
        <w:widowControl w:val="0"/>
        <w:tabs>
          <w:tab w:val="num" w:pos="426"/>
        </w:tabs>
        <w:ind w:left="1080" w:right="-745" w:hanging="1080"/>
        <w:jc w:val="both"/>
        <w:rPr>
          <w:snapToGrid w:val="0"/>
        </w:rPr>
      </w:pPr>
    </w:p>
    <w:p w14:paraId="5186067C" w14:textId="77777777" w:rsidR="00515B70" w:rsidRPr="00AE30B1" w:rsidRDefault="00515B70" w:rsidP="000D2FD8">
      <w:pPr>
        <w:widowControl w:val="0"/>
        <w:ind w:left="0" w:right="-745"/>
        <w:jc w:val="both"/>
        <w:rPr>
          <w:snapToGrid w:val="0"/>
        </w:rPr>
      </w:pPr>
      <w:r w:rsidRPr="00AE30B1">
        <w:rPr>
          <w:snapToGrid w:val="0"/>
        </w:rPr>
        <w:t>For these major inputs:</w:t>
      </w:r>
    </w:p>
    <w:p w14:paraId="5186067D" w14:textId="77777777" w:rsidR="00515B70" w:rsidRPr="00AE30B1" w:rsidRDefault="00515B70">
      <w:pPr>
        <w:widowControl w:val="0"/>
        <w:ind w:left="720" w:right="-745"/>
        <w:jc w:val="both"/>
        <w:rPr>
          <w:snapToGrid w:val="0"/>
        </w:rPr>
      </w:pPr>
    </w:p>
    <w:p w14:paraId="5186067E" w14:textId="77777777" w:rsidR="00515B70" w:rsidRPr="00AE30B1" w:rsidRDefault="00515B70" w:rsidP="006C7590">
      <w:pPr>
        <w:widowControl w:val="0"/>
        <w:numPr>
          <w:ilvl w:val="0"/>
          <w:numId w:val="18"/>
        </w:numPr>
        <w:tabs>
          <w:tab w:val="clear" w:pos="360"/>
          <w:tab w:val="num" w:pos="1097"/>
        </w:tabs>
        <w:ind w:left="1097" w:right="-745"/>
        <w:jc w:val="both"/>
        <w:rPr>
          <w:snapToGrid w:val="0"/>
        </w:rPr>
      </w:pPr>
      <w:r w:rsidRPr="00AE30B1">
        <w:rPr>
          <w:snapToGrid w:val="0"/>
        </w:rPr>
        <w:t>identify materials sourced in-house and from associated entities;</w:t>
      </w:r>
    </w:p>
    <w:p w14:paraId="5186067F" w14:textId="77777777" w:rsidR="00515B70" w:rsidRPr="00AE30B1" w:rsidRDefault="00515B70" w:rsidP="006C7590">
      <w:pPr>
        <w:widowControl w:val="0"/>
        <w:numPr>
          <w:ilvl w:val="0"/>
          <w:numId w:val="18"/>
        </w:numPr>
        <w:tabs>
          <w:tab w:val="clear" w:pos="360"/>
          <w:tab w:val="num" w:pos="1097"/>
        </w:tabs>
        <w:ind w:left="1097" w:right="-745"/>
        <w:jc w:val="both"/>
        <w:rPr>
          <w:snapToGrid w:val="0"/>
        </w:rPr>
      </w:pPr>
      <w:r w:rsidRPr="00AE30B1">
        <w:rPr>
          <w:snapToGrid w:val="0"/>
        </w:rPr>
        <w:t>identify the supplier; and</w:t>
      </w:r>
    </w:p>
    <w:p w14:paraId="51860680" w14:textId="471604BF" w:rsidR="00515B70" w:rsidRPr="00AE30B1" w:rsidRDefault="00515B70" w:rsidP="006C7590">
      <w:pPr>
        <w:widowControl w:val="0"/>
        <w:numPr>
          <w:ilvl w:val="0"/>
          <w:numId w:val="18"/>
        </w:numPr>
        <w:tabs>
          <w:tab w:val="clear" w:pos="360"/>
          <w:tab w:val="num" w:pos="1097"/>
        </w:tabs>
        <w:ind w:left="1097" w:right="-745"/>
        <w:jc w:val="both"/>
        <w:rPr>
          <w:snapToGrid w:val="0"/>
        </w:rPr>
      </w:pPr>
      <w:r w:rsidRPr="00AE30B1">
        <w:rPr>
          <w:snapToGrid w:val="0"/>
        </w:rPr>
        <w:t>show the basis of valuing the major raw materials in the costs of production you have shown for the goods (e</w:t>
      </w:r>
      <w:r w:rsidR="00640FAA" w:rsidRPr="00AE30B1">
        <w:rPr>
          <w:snapToGrid w:val="0"/>
        </w:rPr>
        <w:t>.</w:t>
      </w:r>
      <w:r w:rsidRPr="00AE30B1">
        <w:rPr>
          <w:snapToGrid w:val="0"/>
        </w:rPr>
        <w:t>g</w:t>
      </w:r>
      <w:r w:rsidR="00640FAA" w:rsidRPr="00AE30B1">
        <w:rPr>
          <w:snapToGrid w:val="0"/>
        </w:rPr>
        <w:t>.</w:t>
      </w:r>
      <w:r w:rsidRPr="00AE30B1">
        <w:rPr>
          <w:snapToGrid w:val="0"/>
        </w:rPr>
        <w:t xml:space="preserve"> market prices, transfer prices, or actual cost of production).</w:t>
      </w:r>
    </w:p>
    <w:p w14:paraId="51860681" w14:textId="77777777" w:rsidR="00515B70" w:rsidRPr="00AE30B1" w:rsidRDefault="00515B70" w:rsidP="000D2FD8">
      <w:pPr>
        <w:widowControl w:val="0"/>
        <w:ind w:left="0"/>
        <w:jc w:val="both"/>
        <w:rPr>
          <w:snapToGrid w:val="0"/>
        </w:rPr>
      </w:pPr>
    </w:p>
    <w:p w14:paraId="51860682" w14:textId="77777777" w:rsidR="00515B70" w:rsidRPr="00AE30B1" w:rsidRDefault="00515B70" w:rsidP="000D2FD8">
      <w:pPr>
        <w:widowControl w:val="0"/>
        <w:ind w:left="0"/>
        <w:jc w:val="both"/>
        <w:rPr>
          <w:snapToGrid w:val="0"/>
        </w:rPr>
      </w:pPr>
      <w:r w:rsidRPr="00AE30B1">
        <w:rPr>
          <w:snapToGrid w:val="0"/>
        </w:rPr>
        <w:t xml:space="preserve">Where the major input is produced by an associate of your company </w:t>
      </w:r>
      <w:r w:rsidR="00B15B55" w:rsidRPr="00AE30B1">
        <w:rPr>
          <w:snapToGrid w:val="0"/>
        </w:rPr>
        <w:t>the Commission</w:t>
      </w:r>
      <w:r w:rsidRPr="00AE30B1">
        <w:rPr>
          <w:snapToGrid w:val="0"/>
        </w:rPr>
        <w:t xml:space="preserve"> will compare your purchase price to a normal market price.  If the associate provides information on the cost of production for that input such cost data may also be considered. </w:t>
      </w:r>
    </w:p>
    <w:p w14:paraId="51860683" w14:textId="77777777" w:rsidR="00515B70" w:rsidRPr="00AE30B1" w:rsidRDefault="00515B70" w:rsidP="000D2FD8">
      <w:pPr>
        <w:widowControl w:val="0"/>
        <w:ind w:left="0"/>
        <w:jc w:val="both"/>
        <w:rPr>
          <w:snapToGrid w:val="0"/>
        </w:rPr>
      </w:pPr>
    </w:p>
    <w:p w14:paraId="51860684" w14:textId="77777777" w:rsidR="00515B70" w:rsidRPr="00AE30B1" w:rsidRDefault="00515B70" w:rsidP="000D2FD8">
      <w:pPr>
        <w:widowControl w:val="0"/>
        <w:ind w:left="0"/>
        <w:jc w:val="both"/>
        <w:rPr>
          <w:snapToGrid w:val="0"/>
        </w:rPr>
      </w:pPr>
      <w:r w:rsidRPr="00AE30B1">
        <w:rPr>
          <w:snapToGrid w:val="0"/>
        </w:rPr>
        <w:t xml:space="preserve">Normal market price is taken to be the price normally available in the market (having regard to market size, whether the input is normally purchased at ‘spot prices’ or under long term contracts etc). </w:t>
      </w:r>
    </w:p>
    <w:p w14:paraId="51860685" w14:textId="77777777" w:rsidR="00515B70" w:rsidRPr="00AE30B1" w:rsidRDefault="00515B70" w:rsidP="000D2FD8">
      <w:pPr>
        <w:widowControl w:val="0"/>
        <w:ind w:left="0"/>
        <w:jc w:val="both"/>
        <w:rPr>
          <w:snapToGrid w:val="0"/>
        </w:rPr>
      </w:pPr>
    </w:p>
    <w:p w14:paraId="51860686" w14:textId="77777777" w:rsidR="00515B70" w:rsidRPr="00AE30B1" w:rsidRDefault="00515B70" w:rsidP="000D2FD8">
      <w:pPr>
        <w:widowControl w:val="0"/>
        <w:ind w:left="0"/>
        <w:jc w:val="both"/>
        <w:rPr>
          <w:snapToGrid w:val="0"/>
        </w:rPr>
      </w:pPr>
      <w:r w:rsidRPr="00AE30B1">
        <w:rPr>
          <w:snapToGrid w:val="0"/>
        </w:rPr>
        <w:t xml:space="preserve">The term associate is defined in section 269TAA of the </w:t>
      </w:r>
      <w:r w:rsidRPr="00AE30B1">
        <w:rPr>
          <w:i/>
          <w:snapToGrid w:val="0"/>
        </w:rPr>
        <w:t>Customs Act</w:t>
      </w:r>
      <w:r w:rsidRPr="00AE30B1">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51860687" w14:textId="77777777" w:rsidR="00515B70" w:rsidRPr="00AE30B1" w:rsidRDefault="00515B70" w:rsidP="000D2FD8">
      <w:pPr>
        <w:widowControl w:val="0"/>
        <w:ind w:left="0"/>
        <w:jc w:val="both"/>
        <w:rPr>
          <w:snapToGrid w:val="0"/>
        </w:rPr>
      </w:pPr>
    </w:p>
    <w:p w14:paraId="51860688" w14:textId="77777777" w:rsidR="00515B70" w:rsidRPr="00AE30B1" w:rsidRDefault="00C966C3" w:rsidP="000D2FD8">
      <w:pPr>
        <w:ind w:left="0"/>
        <w:rPr>
          <w:b/>
          <w:snapToGrid w:val="0"/>
        </w:rPr>
      </w:pPr>
      <w:r w:rsidRPr="00AE30B1">
        <w:rPr>
          <w:b/>
          <w:snapToGrid w:val="0"/>
        </w:rPr>
        <w:t xml:space="preserve">Important note:  </w:t>
      </w:r>
      <w:r w:rsidR="00515B70" w:rsidRPr="00AE30B1">
        <w:rPr>
          <w:b/>
          <w:snapToGrid w:val="0"/>
        </w:rPr>
        <w:t xml:space="preserve">If the major input is </w:t>
      </w:r>
      <w:r w:rsidRPr="00AE30B1">
        <w:rPr>
          <w:b/>
          <w:snapToGrid w:val="0"/>
        </w:rPr>
        <w:t>sourced</w:t>
      </w:r>
      <w:r w:rsidR="00515B70" w:rsidRPr="00AE30B1">
        <w:rPr>
          <w:b/>
          <w:snapToGrid w:val="0"/>
        </w:rPr>
        <w:t xml:space="preserve"> </w:t>
      </w:r>
      <w:r w:rsidRPr="00AE30B1">
        <w:rPr>
          <w:b/>
          <w:snapToGrid w:val="0"/>
        </w:rPr>
        <w:t xml:space="preserve">as part of </w:t>
      </w:r>
      <w:r w:rsidR="00515B70" w:rsidRPr="00AE30B1">
        <w:rPr>
          <w:b/>
          <w:snapToGrid w:val="0"/>
        </w:rPr>
        <w:t xml:space="preserve">an integrated production process you </w:t>
      </w:r>
      <w:r w:rsidR="00515B70" w:rsidRPr="00AE30B1">
        <w:rPr>
          <w:b/>
        </w:rPr>
        <w:t xml:space="preserve">should provide detailed information on the full costs of production of that input. </w:t>
      </w:r>
    </w:p>
    <w:p w14:paraId="51860689" w14:textId="77777777" w:rsidR="00515B70" w:rsidRPr="00AE30B1" w:rsidRDefault="00515B70">
      <w:pPr>
        <w:widowControl w:val="0"/>
        <w:ind w:right="-745"/>
        <w:jc w:val="both"/>
        <w:rPr>
          <w:snapToGrid w:val="0"/>
        </w:rPr>
      </w:pPr>
    </w:p>
    <w:p w14:paraId="5186068A" w14:textId="77777777" w:rsidR="00326FED" w:rsidRPr="00AE30B1" w:rsidRDefault="00BE15F8" w:rsidP="00326FED">
      <w:pPr>
        <w:pStyle w:val="Heading1"/>
      </w:pPr>
      <w:bookmarkStart w:id="111" w:name="_Toc506971848"/>
      <w:r w:rsidRPr="00AE30B1">
        <w:br w:type="page"/>
      </w:r>
      <w:bookmarkStart w:id="112" w:name="_Toc435006584"/>
      <w:bookmarkStart w:id="113" w:name="_Toc471290213"/>
      <w:r w:rsidR="00326FED" w:rsidRPr="00AE30B1">
        <w:lastRenderedPageBreak/>
        <w:t>SECTION H – PARTICULAR MARKET SITUATION</w:t>
      </w:r>
      <w:bookmarkEnd w:id="112"/>
      <w:bookmarkEnd w:id="113"/>
    </w:p>
    <w:p w14:paraId="5186068B" w14:textId="77777777" w:rsidR="00326FED" w:rsidRPr="00AE30B1" w:rsidRDefault="00326FED" w:rsidP="00326FED">
      <w:pPr>
        <w:ind w:left="0" w:right="-680"/>
        <w:rPr>
          <w:rFonts w:cs="Arial"/>
          <w:i/>
          <w:sz w:val="22"/>
          <w:szCs w:val="22"/>
        </w:rPr>
      </w:pPr>
    </w:p>
    <w:p w14:paraId="5186068C" w14:textId="77777777" w:rsidR="00326FED" w:rsidRPr="00AE30B1" w:rsidRDefault="00326FED" w:rsidP="00326FED">
      <w:pPr>
        <w:ind w:left="0" w:right="-680"/>
        <w:rPr>
          <w:rFonts w:cs="Arial"/>
          <w:i/>
          <w:szCs w:val="24"/>
        </w:rPr>
      </w:pPr>
      <w:r w:rsidRPr="00AE30B1">
        <w:rPr>
          <w:rFonts w:cs="Arial"/>
          <w:i/>
          <w:szCs w:val="24"/>
        </w:rPr>
        <w:t>The applicants claim that a ‘market situation’ exists in respect of alloy bar</w:t>
      </w:r>
      <w:r w:rsidR="006C7590" w:rsidRPr="00AE30B1">
        <w:rPr>
          <w:rFonts w:cs="Arial"/>
          <w:i/>
          <w:szCs w:val="24"/>
        </w:rPr>
        <w:t>s</w:t>
      </w:r>
      <w:r w:rsidRPr="00AE30B1">
        <w:rPr>
          <w:rFonts w:cs="Arial"/>
          <w:i/>
          <w:szCs w:val="24"/>
        </w:rPr>
        <w:t xml:space="preserve"> from China due to government influence on both the prices of the goods and the major raw material inputs used in the manufacture of the goods. </w:t>
      </w:r>
    </w:p>
    <w:p w14:paraId="5186068D" w14:textId="77777777" w:rsidR="00326FED" w:rsidRPr="00AE30B1" w:rsidRDefault="00326FED" w:rsidP="00326FED">
      <w:pPr>
        <w:ind w:left="0" w:right="-680"/>
        <w:rPr>
          <w:rFonts w:cs="Arial"/>
          <w:i/>
          <w:szCs w:val="24"/>
        </w:rPr>
      </w:pPr>
    </w:p>
    <w:p w14:paraId="5186068E" w14:textId="77777777" w:rsidR="00326FED" w:rsidRPr="00AE30B1" w:rsidRDefault="00326FED" w:rsidP="00326FED">
      <w:pPr>
        <w:ind w:left="0" w:right="-539"/>
        <w:rPr>
          <w:rFonts w:cs="Arial"/>
          <w:i/>
          <w:szCs w:val="24"/>
        </w:rPr>
      </w:pPr>
      <w:r w:rsidRPr="00AE30B1">
        <w:rPr>
          <w:rFonts w:cs="Arial"/>
          <w:i/>
          <w:szCs w:val="24"/>
        </w:rPr>
        <w:t>The existence of a ‘market situation’ could affect the Commission’s approach to calculating normal value within its dumping assessment.</w:t>
      </w:r>
    </w:p>
    <w:p w14:paraId="5186068F" w14:textId="77777777" w:rsidR="00326FED" w:rsidRPr="00AE30B1" w:rsidRDefault="00326FED" w:rsidP="00326FED">
      <w:pPr>
        <w:ind w:left="0" w:right="-539"/>
        <w:rPr>
          <w:rFonts w:cs="Arial"/>
          <w:i/>
          <w:szCs w:val="24"/>
        </w:rPr>
      </w:pPr>
    </w:p>
    <w:p w14:paraId="51860690" w14:textId="77777777" w:rsidR="00326FED" w:rsidRPr="00AE30B1" w:rsidRDefault="00326FED" w:rsidP="00326FED">
      <w:pPr>
        <w:ind w:left="0" w:right="-539"/>
        <w:rPr>
          <w:rFonts w:cs="Arial"/>
          <w:i/>
          <w:szCs w:val="24"/>
        </w:rPr>
      </w:pPr>
      <w:r w:rsidRPr="00AE30B1">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14:paraId="51860691" w14:textId="77777777" w:rsidR="00326FED" w:rsidRPr="00AE30B1" w:rsidRDefault="00326FED" w:rsidP="00326FED">
      <w:pPr>
        <w:ind w:left="0" w:right="-539"/>
        <w:rPr>
          <w:rFonts w:cs="Arial"/>
          <w:i/>
          <w:szCs w:val="24"/>
        </w:rPr>
      </w:pPr>
    </w:p>
    <w:p w14:paraId="51860692" w14:textId="77777777" w:rsidR="00326FED" w:rsidRPr="00AE30B1" w:rsidRDefault="00326FED" w:rsidP="00326FED">
      <w:pPr>
        <w:ind w:left="0" w:right="-680"/>
        <w:rPr>
          <w:rFonts w:cs="Arial"/>
          <w:i/>
          <w:szCs w:val="24"/>
        </w:rPr>
      </w:pPr>
      <w:r w:rsidRPr="00AE30B1">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51860693" w14:textId="77777777" w:rsidR="00326FED" w:rsidRPr="00AE30B1" w:rsidRDefault="00326FED" w:rsidP="00326FED">
      <w:pPr>
        <w:ind w:left="0" w:right="-680"/>
        <w:rPr>
          <w:rFonts w:cs="Arial"/>
          <w:i/>
          <w:szCs w:val="24"/>
        </w:rPr>
      </w:pPr>
    </w:p>
    <w:p w14:paraId="51860694" w14:textId="77777777" w:rsidR="00326FED" w:rsidRPr="00AE30B1" w:rsidRDefault="00326FED" w:rsidP="00326FED">
      <w:pPr>
        <w:ind w:left="0" w:right="-680"/>
        <w:rPr>
          <w:rFonts w:cs="Arial"/>
          <w:i/>
          <w:szCs w:val="24"/>
        </w:rPr>
      </w:pPr>
      <w:r w:rsidRPr="00AE30B1">
        <w:rPr>
          <w:rFonts w:cs="Arial"/>
          <w:i/>
          <w:szCs w:val="24"/>
        </w:rPr>
        <w:t xml:space="preserve">Through this questionnaire, the Commission is providing producers/exporters of the subject goods in China the opportunity to supply evidence that the sector under investigation is operating under market conditions. In examining the matter, the Commission will also send questionnaires to the Government of China and continue to examine information available from third-party sources. </w:t>
      </w:r>
    </w:p>
    <w:p w14:paraId="51860695" w14:textId="77777777" w:rsidR="00326FED" w:rsidRPr="00AE30B1" w:rsidRDefault="00326FED" w:rsidP="00326FED">
      <w:pPr>
        <w:ind w:left="0" w:right="-680"/>
        <w:rPr>
          <w:rFonts w:cs="Arial"/>
          <w:i/>
          <w:szCs w:val="24"/>
        </w:rPr>
      </w:pPr>
    </w:p>
    <w:p w14:paraId="51860696" w14:textId="77777777" w:rsidR="00326FED" w:rsidRPr="00AE30B1" w:rsidRDefault="00326FED" w:rsidP="00326FED">
      <w:pPr>
        <w:ind w:left="0" w:right="-680"/>
        <w:rPr>
          <w:rFonts w:cs="Arial"/>
          <w:i/>
          <w:szCs w:val="24"/>
        </w:rPr>
      </w:pPr>
      <w:r w:rsidRPr="00AE30B1">
        <w:rPr>
          <w:rFonts w:cs="Arial"/>
          <w:i/>
          <w:szCs w:val="24"/>
        </w:rPr>
        <w:t>It may be necessary for the Commission to request additional information following receipt and review of your response.</w:t>
      </w:r>
    </w:p>
    <w:p w14:paraId="51860697" w14:textId="77777777" w:rsidR="00326FED" w:rsidRPr="00AE30B1" w:rsidRDefault="00326FED" w:rsidP="00326FED">
      <w:pPr>
        <w:ind w:left="0"/>
        <w:rPr>
          <w:rFonts w:cs="Arial"/>
          <w:szCs w:val="24"/>
        </w:rPr>
      </w:pPr>
    </w:p>
    <w:p w14:paraId="51860698" w14:textId="77777777" w:rsidR="00326FED" w:rsidRPr="00AE30B1" w:rsidRDefault="00326FED" w:rsidP="00326FED">
      <w:pPr>
        <w:ind w:left="0"/>
        <w:rPr>
          <w:rFonts w:cs="Arial"/>
          <w:szCs w:val="24"/>
        </w:rPr>
      </w:pPr>
      <w:r w:rsidRPr="00AE30B1">
        <w:rPr>
          <w:rFonts w:cs="Arial"/>
          <w:szCs w:val="24"/>
        </w:rPr>
        <w:t xml:space="preserve">There are three parts to this section: </w:t>
      </w:r>
    </w:p>
    <w:p w14:paraId="51860699" w14:textId="77777777" w:rsidR="00326FED" w:rsidRPr="00AE30B1" w:rsidRDefault="00326FED" w:rsidP="00326FED">
      <w:pPr>
        <w:ind w:left="0"/>
        <w:rPr>
          <w:rFonts w:cs="Arial"/>
          <w:szCs w:val="24"/>
        </w:rPr>
      </w:pPr>
    </w:p>
    <w:p w14:paraId="5186069A" w14:textId="77777777" w:rsidR="00326FED" w:rsidRPr="00AE30B1" w:rsidRDefault="00326FED" w:rsidP="00326FED">
      <w:pPr>
        <w:ind w:left="1418" w:hanging="1418"/>
        <w:rPr>
          <w:rFonts w:cs="Arial"/>
          <w:szCs w:val="24"/>
        </w:rPr>
      </w:pPr>
      <w:r w:rsidRPr="00AE30B1">
        <w:rPr>
          <w:rFonts w:cs="Arial"/>
          <w:szCs w:val="24"/>
        </w:rPr>
        <w:t xml:space="preserve">PART H-1 - </w:t>
      </w:r>
      <w:r w:rsidRPr="00AE30B1">
        <w:rPr>
          <w:rFonts w:cs="Arial"/>
          <w:szCs w:val="24"/>
        </w:rPr>
        <w:tab/>
        <w:t xml:space="preserve">Requests information concerning the organisation of your company and the Government of China’s involvement in the business of your company. </w:t>
      </w:r>
    </w:p>
    <w:p w14:paraId="5186069B" w14:textId="77777777" w:rsidR="00326FED" w:rsidRPr="00AE30B1" w:rsidRDefault="00326FED" w:rsidP="00326FED">
      <w:pPr>
        <w:ind w:left="1418" w:hanging="1418"/>
        <w:rPr>
          <w:rFonts w:cs="Arial"/>
          <w:szCs w:val="24"/>
        </w:rPr>
      </w:pPr>
    </w:p>
    <w:p w14:paraId="5186069C" w14:textId="77777777" w:rsidR="00326FED" w:rsidRPr="00AE30B1" w:rsidRDefault="00326FED" w:rsidP="00326FED">
      <w:pPr>
        <w:ind w:left="1418" w:hanging="1418"/>
        <w:rPr>
          <w:rFonts w:cs="Arial"/>
          <w:szCs w:val="24"/>
        </w:rPr>
      </w:pPr>
      <w:r w:rsidRPr="00AE30B1">
        <w:rPr>
          <w:rFonts w:cs="Arial"/>
          <w:szCs w:val="24"/>
        </w:rPr>
        <w:t>PART H-2 -</w:t>
      </w:r>
      <w:r w:rsidRPr="00AE30B1">
        <w:rPr>
          <w:rFonts w:cs="Arial"/>
          <w:szCs w:val="24"/>
        </w:rPr>
        <w:tab/>
        <w:t xml:space="preserve">Requests information concerning the Government of China’s measures with respect to the steel industry in China. </w:t>
      </w:r>
    </w:p>
    <w:p w14:paraId="5186069D" w14:textId="77777777" w:rsidR="00326FED" w:rsidRPr="00AE30B1" w:rsidRDefault="00326FED" w:rsidP="00326FED">
      <w:pPr>
        <w:ind w:left="0"/>
        <w:rPr>
          <w:rFonts w:cs="Arial"/>
          <w:szCs w:val="24"/>
        </w:rPr>
      </w:pPr>
    </w:p>
    <w:p w14:paraId="5186069E" w14:textId="77777777" w:rsidR="00326FED" w:rsidRPr="00AE30B1" w:rsidRDefault="00326FED" w:rsidP="00326FED">
      <w:pPr>
        <w:ind w:left="1418" w:hanging="1418"/>
        <w:rPr>
          <w:rFonts w:cs="Arial"/>
          <w:szCs w:val="24"/>
        </w:rPr>
      </w:pPr>
      <w:r w:rsidRPr="00AE30B1">
        <w:rPr>
          <w:rFonts w:cs="Arial"/>
          <w:szCs w:val="24"/>
        </w:rPr>
        <w:t xml:space="preserve">PART H-3 - </w:t>
      </w:r>
      <w:r w:rsidRPr="00AE30B1">
        <w:rPr>
          <w:rFonts w:cs="Arial"/>
          <w:szCs w:val="24"/>
        </w:rPr>
        <w:tab/>
        <w:t>Requests information concerning the alloy bar sector in the region where your company is located.</w:t>
      </w:r>
    </w:p>
    <w:p w14:paraId="5186069F" w14:textId="77777777" w:rsidR="00326FED" w:rsidRPr="00AE30B1" w:rsidRDefault="00326FED" w:rsidP="00326FED">
      <w:pPr>
        <w:keepLines w:val="0"/>
        <w:autoSpaceDE w:val="0"/>
        <w:autoSpaceDN w:val="0"/>
        <w:adjustRightInd w:val="0"/>
        <w:ind w:left="0"/>
        <w:rPr>
          <w:rFonts w:cs="Arial"/>
          <w:b/>
          <w:szCs w:val="24"/>
        </w:rPr>
      </w:pPr>
    </w:p>
    <w:p w14:paraId="518606A0" w14:textId="77777777" w:rsidR="00326FED" w:rsidRPr="00AE30B1" w:rsidRDefault="00326FED" w:rsidP="00326FED">
      <w:pPr>
        <w:pStyle w:val="Heading2"/>
        <w:ind w:left="709" w:hanging="709"/>
        <w:rPr>
          <w:rFonts w:cs="Arial"/>
          <w:caps/>
          <w:sz w:val="24"/>
          <w:szCs w:val="24"/>
        </w:rPr>
      </w:pPr>
      <w:bookmarkStart w:id="114" w:name="_Toc236106710"/>
      <w:bookmarkStart w:id="115" w:name="_Toc308772053"/>
      <w:bookmarkStart w:id="116" w:name="_Toc435006585"/>
      <w:bookmarkStart w:id="117" w:name="_Toc471290214"/>
      <w:bookmarkStart w:id="118" w:name="_Toc236106709"/>
      <w:r w:rsidRPr="00AE30B1">
        <w:rPr>
          <w:rFonts w:cs="Arial"/>
          <w:caps/>
          <w:sz w:val="24"/>
          <w:szCs w:val="24"/>
        </w:rPr>
        <w:t xml:space="preserve">PART H-1 </w:t>
      </w:r>
      <w:r w:rsidRPr="00AE30B1">
        <w:rPr>
          <w:rFonts w:cs="Arial"/>
          <w:caps/>
          <w:sz w:val="24"/>
          <w:szCs w:val="24"/>
        </w:rPr>
        <w:tab/>
        <w:t>General information</w:t>
      </w:r>
      <w:bookmarkEnd w:id="114"/>
      <w:bookmarkEnd w:id="115"/>
      <w:bookmarkEnd w:id="116"/>
      <w:bookmarkEnd w:id="117"/>
    </w:p>
    <w:p w14:paraId="518606A1" w14:textId="77777777" w:rsidR="00326FED" w:rsidRPr="00AE30B1" w:rsidRDefault="00326FED" w:rsidP="00326FED">
      <w:pPr>
        <w:keepLines w:val="0"/>
        <w:autoSpaceDE w:val="0"/>
        <w:autoSpaceDN w:val="0"/>
        <w:adjustRightInd w:val="0"/>
        <w:ind w:left="0"/>
        <w:rPr>
          <w:rFonts w:cs="Arial"/>
          <w:szCs w:val="24"/>
          <w:lang w:eastAsia="en-AU"/>
        </w:rPr>
      </w:pPr>
    </w:p>
    <w:p w14:paraId="518606A2" w14:textId="77777777" w:rsidR="00326FED" w:rsidRPr="00AE30B1" w:rsidRDefault="00326FED" w:rsidP="00326FED">
      <w:pPr>
        <w:keepLines w:val="0"/>
        <w:autoSpaceDE w:val="0"/>
        <w:autoSpaceDN w:val="0"/>
        <w:adjustRightInd w:val="0"/>
        <w:ind w:left="0"/>
        <w:rPr>
          <w:rFonts w:cs="Arial"/>
          <w:szCs w:val="24"/>
          <w:lang w:eastAsia="en-AU"/>
        </w:rPr>
      </w:pPr>
      <w:r w:rsidRPr="00AE30B1">
        <w:rPr>
          <w:rFonts w:cs="Arial"/>
          <w:szCs w:val="24"/>
          <w:lang w:eastAsia="en-AU"/>
        </w:rPr>
        <w:t>The information requested in this part will provide an overview of your corporate organisation and the Government of China’s involvement in your business. In addition to your response to each of the questions, all necessary supporting documentation is requested.</w:t>
      </w:r>
    </w:p>
    <w:p w14:paraId="518606A3" w14:textId="77777777" w:rsidR="00326FED" w:rsidRPr="00AE30B1" w:rsidRDefault="00326FED" w:rsidP="006C7590">
      <w:pPr>
        <w:widowControl w:val="0"/>
        <w:numPr>
          <w:ilvl w:val="0"/>
          <w:numId w:val="40"/>
        </w:numPr>
        <w:rPr>
          <w:rFonts w:cs="Arial"/>
          <w:szCs w:val="24"/>
          <w:lang w:eastAsia="en-AU"/>
        </w:rPr>
      </w:pPr>
      <w:r w:rsidRPr="00AE30B1">
        <w:rPr>
          <w:rFonts w:cs="Arial"/>
          <w:szCs w:val="24"/>
          <w:lang w:eastAsia="en-AU"/>
        </w:rPr>
        <w:lastRenderedPageBreak/>
        <w:t xml:space="preserve">Specific questions are asked throughout this questionnaire in relation to the Government of China’s interaction with your businesses. </w:t>
      </w:r>
      <w:r w:rsidRPr="00AE30B1">
        <w:rPr>
          <w:rFonts w:cs="Arial"/>
          <w:szCs w:val="24"/>
          <w:lang w:eastAsia="en-AU"/>
        </w:rPr>
        <w:br/>
      </w:r>
      <w:r w:rsidRPr="00AE30B1">
        <w:rPr>
          <w:rFonts w:cs="Arial"/>
          <w:szCs w:val="24"/>
          <w:lang w:eastAsia="en-AU"/>
        </w:rPr>
        <w:br/>
        <w:t>However, please generally describe all interaction that your business has with the Government of China at all levels, including (but not limited to):</w:t>
      </w:r>
    </w:p>
    <w:p w14:paraId="518606A4" w14:textId="77777777" w:rsidR="00326FED" w:rsidRPr="00AE30B1" w:rsidRDefault="00326FED" w:rsidP="00326FED">
      <w:pPr>
        <w:widowControl w:val="0"/>
        <w:ind w:left="0"/>
        <w:rPr>
          <w:rFonts w:cs="Arial"/>
          <w:b/>
          <w:szCs w:val="24"/>
          <w:lang w:eastAsia="en-AU"/>
        </w:rPr>
      </w:pPr>
    </w:p>
    <w:p w14:paraId="518606A5"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reporting requirements;</w:t>
      </w:r>
    </w:p>
    <w:p w14:paraId="518606A6" w14:textId="77777777" w:rsidR="00326FED" w:rsidRPr="00AE30B1" w:rsidRDefault="00326FED" w:rsidP="00326FED">
      <w:pPr>
        <w:keepLines w:val="0"/>
        <w:autoSpaceDE w:val="0"/>
        <w:autoSpaceDN w:val="0"/>
        <w:adjustRightInd w:val="0"/>
        <w:rPr>
          <w:rFonts w:cs="Arial"/>
          <w:szCs w:val="24"/>
          <w:lang w:eastAsia="en-AU"/>
        </w:rPr>
      </w:pPr>
    </w:p>
    <w:p w14:paraId="518606A7"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payment of taxes;</w:t>
      </w:r>
    </w:p>
    <w:p w14:paraId="518606A8" w14:textId="77777777" w:rsidR="00326FED" w:rsidRPr="00AE30B1" w:rsidRDefault="00326FED" w:rsidP="00326FED">
      <w:pPr>
        <w:keepLines w:val="0"/>
        <w:autoSpaceDE w:val="0"/>
        <w:autoSpaceDN w:val="0"/>
        <w:adjustRightInd w:val="0"/>
        <w:ind w:left="0"/>
        <w:rPr>
          <w:rFonts w:cs="Arial"/>
          <w:szCs w:val="24"/>
          <w:lang w:eastAsia="en-AU"/>
        </w:rPr>
      </w:pPr>
    </w:p>
    <w:p w14:paraId="518606A9"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senior management representation within your business;</w:t>
      </w:r>
    </w:p>
    <w:p w14:paraId="518606AA" w14:textId="77777777" w:rsidR="00326FED" w:rsidRPr="00AE30B1" w:rsidRDefault="00326FED" w:rsidP="00326FED">
      <w:pPr>
        <w:keepLines w:val="0"/>
        <w:autoSpaceDE w:val="0"/>
        <w:autoSpaceDN w:val="0"/>
        <w:adjustRightInd w:val="0"/>
        <w:ind w:left="0"/>
        <w:rPr>
          <w:rFonts w:cs="Arial"/>
          <w:szCs w:val="24"/>
          <w:lang w:eastAsia="en-AU"/>
        </w:rPr>
      </w:pPr>
    </w:p>
    <w:p w14:paraId="518606AB"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supervision by the State-owned Assets Supervision and Administration Commission (SASAC) or a body under the control of SASAC.</w:t>
      </w:r>
    </w:p>
    <w:p w14:paraId="518606AC" w14:textId="77777777" w:rsidR="00326FED" w:rsidRPr="00AE30B1" w:rsidRDefault="00326FED" w:rsidP="00326FED">
      <w:pPr>
        <w:pStyle w:val="ListParagraph"/>
        <w:rPr>
          <w:rFonts w:cs="Arial"/>
          <w:szCs w:val="24"/>
          <w:lang w:eastAsia="en-AU"/>
        </w:rPr>
      </w:pPr>
    </w:p>
    <w:p w14:paraId="518606AD"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approval/negotiation of business decisions (e.g. investment decisions, management decisions, pricing decisions, production decisions, sales decisions);</w:t>
      </w:r>
    </w:p>
    <w:p w14:paraId="518606AE" w14:textId="77777777" w:rsidR="00326FED" w:rsidRPr="00AE30B1" w:rsidRDefault="00326FED" w:rsidP="00326FED">
      <w:pPr>
        <w:keepLines w:val="0"/>
        <w:autoSpaceDE w:val="0"/>
        <w:autoSpaceDN w:val="0"/>
        <w:adjustRightInd w:val="0"/>
        <w:ind w:left="0"/>
        <w:rPr>
          <w:rFonts w:cs="Arial"/>
          <w:szCs w:val="24"/>
          <w:lang w:eastAsia="en-AU"/>
        </w:rPr>
      </w:pPr>
    </w:p>
    <w:p w14:paraId="518606AF"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licensing;</w:t>
      </w:r>
    </w:p>
    <w:p w14:paraId="518606B0" w14:textId="77777777" w:rsidR="00326FED" w:rsidRPr="00AE30B1" w:rsidRDefault="00326FED" w:rsidP="00326FED">
      <w:pPr>
        <w:keepLines w:val="0"/>
        <w:autoSpaceDE w:val="0"/>
        <w:autoSpaceDN w:val="0"/>
        <w:adjustRightInd w:val="0"/>
        <w:ind w:left="0"/>
        <w:rPr>
          <w:rFonts w:cs="Arial"/>
          <w:szCs w:val="24"/>
          <w:lang w:eastAsia="en-AU"/>
        </w:rPr>
      </w:pPr>
    </w:p>
    <w:p w14:paraId="518606B1"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restrictions on land use;</w:t>
      </w:r>
    </w:p>
    <w:p w14:paraId="518606B2" w14:textId="77777777" w:rsidR="00326FED" w:rsidRPr="00AE30B1" w:rsidRDefault="00326FED" w:rsidP="00326FED">
      <w:pPr>
        <w:keepLines w:val="0"/>
        <w:autoSpaceDE w:val="0"/>
        <w:autoSpaceDN w:val="0"/>
        <w:adjustRightInd w:val="0"/>
        <w:ind w:left="0"/>
        <w:rPr>
          <w:rFonts w:cs="Arial"/>
          <w:szCs w:val="24"/>
          <w:lang w:eastAsia="en-AU"/>
        </w:rPr>
      </w:pPr>
    </w:p>
    <w:p w14:paraId="518606B3"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provision of loans; or</w:t>
      </w:r>
    </w:p>
    <w:p w14:paraId="518606B4" w14:textId="77777777" w:rsidR="00326FED" w:rsidRPr="00AE30B1" w:rsidRDefault="00326FED" w:rsidP="00326FED">
      <w:pPr>
        <w:keepLines w:val="0"/>
        <w:autoSpaceDE w:val="0"/>
        <w:autoSpaceDN w:val="0"/>
        <w:adjustRightInd w:val="0"/>
        <w:ind w:left="0"/>
        <w:rPr>
          <w:rFonts w:cs="Arial"/>
          <w:szCs w:val="24"/>
          <w:lang w:eastAsia="en-AU"/>
        </w:rPr>
      </w:pPr>
    </w:p>
    <w:p w14:paraId="518606B5" w14:textId="77777777" w:rsidR="00326FED" w:rsidRPr="00AE30B1" w:rsidRDefault="00326FED" w:rsidP="006C7590">
      <w:pPr>
        <w:keepLines w:val="0"/>
        <w:numPr>
          <w:ilvl w:val="0"/>
          <w:numId w:val="41"/>
        </w:numPr>
        <w:autoSpaceDE w:val="0"/>
        <w:autoSpaceDN w:val="0"/>
        <w:adjustRightInd w:val="0"/>
        <w:rPr>
          <w:rFonts w:cs="Arial"/>
          <w:szCs w:val="24"/>
          <w:lang w:eastAsia="en-AU"/>
        </w:rPr>
      </w:pPr>
      <w:r w:rsidRPr="00AE30B1">
        <w:rPr>
          <w:rFonts w:cs="Arial"/>
          <w:szCs w:val="24"/>
          <w:lang w:eastAsia="en-AU"/>
        </w:rPr>
        <w:t>provision of grants, awards or other funds.</w:t>
      </w:r>
    </w:p>
    <w:p w14:paraId="518606B6" w14:textId="77777777" w:rsidR="00326FED" w:rsidRPr="00AE30B1" w:rsidRDefault="00326FED" w:rsidP="00326FED">
      <w:pPr>
        <w:keepLines w:val="0"/>
        <w:autoSpaceDE w:val="0"/>
        <w:autoSpaceDN w:val="0"/>
        <w:adjustRightInd w:val="0"/>
        <w:rPr>
          <w:rFonts w:cs="Arial"/>
          <w:szCs w:val="24"/>
          <w:lang w:eastAsia="en-AU"/>
        </w:rPr>
      </w:pPr>
    </w:p>
    <w:p w14:paraId="518606B7" w14:textId="77777777" w:rsidR="00326FED" w:rsidRPr="00AE30B1" w:rsidRDefault="00326FED" w:rsidP="006C7590">
      <w:pPr>
        <w:widowControl w:val="0"/>
        <w:numPr>
          <w:ilvl w:val="0"/>
          <w:numId w:val="40"/>
        </w:numPr>
        <w:rPr>
          <w:rFonts w:cs="Arial"/>
          <w:b/>
          <w:szCs w:val="24"/>
          <w:lang w:eastAsia="en-AU"/>
        </w:rPr>
      </w:pPr>
      <w:r w:rsidRPr="00AE30B1">
        <w:rPr>
          <w:rFonts w:cs="Arial"/>
          <w:b/>
          <w:snapToGrid w:val="0"/>
          <w:szCs w:val="24"/>
        </w:rPr>
        <w:t>Business</w:t>
      </w:r>
      <w:r w:rsidRPr="00AE30B1">
        <w:rPr>
          <w:rFonts w:cs="Arial"/>
          <w:b/>
          <w:szCs w:val="24"/>
          <w:lang w:eastAsia="en-AU"/>
        </w:rPr>
        <w:t xml:space="preserve"> structure, ownership and management</w:t>
      </w:r>
    </w:p>
    <w:p w14:paraId="518606B8" w14:textId="77777777" w:rsidR="00326FED" w:rsidRPr="00AE30B1" w:rsidRDefault="00326FED" w:rsidP="00326FED">
      <w:pPr>
        <w:keepLines w:val="0"/>
        <w:autoSpaceDE w:val="0"/>
        <w:autoSpaceDN w:val="0"/>
        <w:adjustRightInd w:val="0"/>
        <w:ind w:left="0"/>
        <w:rPr>
          <w:rFonts w:cs="Arial"/>
          <w:b/>
          <w:szCs w:val="24"/>
          <w:lang w:eastAsia="en-AU"/>
        </w:rPr>
      </w:pPr>
    </w:p>
    <w:p w14:paraId="518606B9"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Indicate whether your company is a state-owned or state-invested enterprise (SIE) (refer to the Glossary of Terms for definition).</w:t>
      </w:r>
    </w:p>
    <w:p w14:paraId="518606BA" w14:textId="77777777" w:rsidR="00326FED" w:rsidRPr="00AE30B1" w:rsidRDefault="00326FED" w:rsidP="00326FED">
      <w:pPr>
        <w:keepLines w:val="0"/>
        <w:autoSpaceDE w:val="0"/>
        <w:autoSpaceDN w:val="0"/>
        <w:adjustRightInd w:val="0"/>
        <w:rPr>
          <w:rFonts w:cs="Arial"/>
          <w:szCs w:val="24"/>
          <w:lang w:eastAsia="en-AU"/>
        </w:rPr>
      </w:pPr>
    </w:p>
    <w:p w14:paraId="518606BB"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List the Board of Directors and Board of Shareholders of your business and all other entities/businesses your business is related to.</w:t>
      </w:r>
      <w:r w:rsidRPr="00AE30B1">
        <w:rPr>
          <w:rFonts w:cs="Arial"/>
          <w:szCs w:val="24"/>
          <w:lang w:eastAsia="en-AU"/>
        </w:rPr>
        <w:br/>
      </w:r>
      <w:r w:rsidRPr="00AE30B1">
        <w:rPr>
          <w:rFonts w:cs="Arial"/>
          <w:szCs w:val="24"/>
          <w:lang w:eastAsia="en-AU"/>
        </w:rPr>
        <w:br/>
        <w:t xml:space="preserve">Indicate the names of common directors and officers between yours and related businesses, where applicable. </w:t>
      </w:r>
    </w:p>
    <w:p w14:paraId="518606BC" w14:textId="77777777" w:rsidR="00326FED" w:rsidRPr="00AE30B1" w:rsidRDefault="00326FED" w:rsidP="00326FED">
      <w:pPr>
        <w:keepLines w:val="0"/>
        <w:autoSpaceDE w:val="0"/>
        <w:autoSpaceDN w:val="0"/>
        <w:adjustRightInd w:val="0"/>
        <w:rPr>
          <w:rFonts w:cs="Arial"/>
          <w:szCs w:val="24"/>
          <w:lang w:eastAsia="en-AU"/>
        </w:rPr>
      </w:pPr>
    </w:p>
    <w:p w14:paraId="518606BD"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Pr="00AE30B1">
        <w:rPr>
          <w:rFonts w:cs="Arial"/>
          <w:szCs w:val="24"/>
          <w:lang w:eastAsia="en-AU"/>
        </w:rPr>
        <w:br/>
      </w:r>
      <w:r w:rsidRPr="00AE30B1">
        <w:rPr>
          <w:rFonts w:cs="Arial"/>
          <w:szCs w:val="24"/>
          <w:lang w:eastAsia="en-AU"/>
        </w:rPr>
        <w:br/>
        <w:t xml:space="preserve">If so, identify the individuals, their role on that Board and their affiliation with the Government of China. </w:t>
      </w:r>
    </w:p>
    <w:p w14:paraId="518606BE" w14:textId="77777777" w:rsidR="00326FED" w:rsidRPr="00AE30B1" w:rsidRDefault="00326FED" w:rsidP="00326FED">
      <w:pPr>
        <w:keepLines w:val="0"/>
        <w:autoSpaceDE w:val="0"/>
        <w:autoSpaceDN w:val="0"/>
        <w:adjustRightInd w:val="0"/>
        <w:ind w:left="0"/>
        <w:rPr>
          <w:rFonts w:cs="Arial"/>
          <w:szCs w:val="24"/>
          <w:lang w:eastAsia="en-AU"/>
        </w:rPr>
      </w:pPr>
    </w:p>
    <w:p w14:paraId="518606BF"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 xml:space="preserve">Does your business’ (and/or all other entities your business is related to) Board of Directors or Board of Shareholders have a representative from </w:t>
      </w:r>
      <w:r w:rsidRPr="00AE30B1">
        <w:rPr>
          <w:rFonts w:cs="Arial"/>
          <w:szCs w:val="24"/>
          <w:lang w:eastAsia="en-AU"/>
        </w:rPr>
        <w:lastRenderedPageBreak/>
        <w:t>the Chinese Communist Party (CCP)? If so, i</w:t>
      </w:r>
      <w:r w:rsidRPr="00AE30B1">
        <w:rPr>
          <w:rFonts w:cs="Arial"/>
          <w:snapToGrid w:val="0"/>
          <w:szCs w:val="24"/>
        </w:rPr>
        <w:t>dentify their name and title and indicate their position at the board level.</w:t>
      </w:r>
      <w:r w:rsidRPr="00AE30B1">
        <w:rPr>
          <w:rFonts w:cs="Arial"/>
          <w:szCs w:val="24"/>
          <w:lang w:eastAsia="en-AU"/>
        </w:rPr>
        <w:t xml:space="preserve"> </w:t>
      </w:r>
    </w:p>
    <w:p w14:paraId="518606C0" w14:textId="77777777" w:rsidR="00326FED" w:rsidRPr="00AE30B1" w:rsidRDefault="00326FED" w:rsidP="00326FED">
      <w:pPr>
        <w:keepLines w:val="0"/>
        <w:autoSpaceDE w:val="0"/>
        <w:autoSpaceDN w:val="0"/>
        <w:adjustRightInd w:val="0"/>
        <w:ind w:left="0"/>
        <w:rPr>
          <w:rFonts w:cs="Arial"/>
          <w:szCs w:val="24"/>
          <w:lang w:eastAsia="en-AU"/>
        </w:rPr>
      </w:pPr>
    </w:p>
    <w:p w14:paraId="518606C1"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Are any members of your business’ (and/or all other entities your business is related to) Board of Directors or Board of Shareholders appointed, managed or recommended by the Government of China? If so, identify any relevant government department(s) they are affiliated with.</w:t>
      </w:r>
    </w:p>
    <w:p w14:paraId="518606C2" w14:textId="77777777" w:rsidR="00326FED" w:rsidRPr="00AE30B1" w:rsidRDefault="00326FED" w:rsidP="00326FED">
      <w:pPr>
        <w:keepLines w:val="0"/>
        <w:autoSpaceDE w:val="0"/>
        <w:autoSpaceDN w:val="0"/>
        <w:adjustRightInd w:val="0"/>
        <w:ind w:left="0"/>
        <w:rPr>
          <w:rFonts w:cs="Arial"/>
          <w:szCs w:val="24"/>
          <w:lang w:eastAsia="en-AU"/>
        </w:rPr>
      </w:pPr>
    </w:p>
    <w:p w14:paraId="518606C3"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Indicate who owns what percentage of all shares in your business and identify whether they are:</w:t>
      </w:r>
    </w:p>
    <w:p w14:paraId="518606C4" w14:textId="77777777" w:rsidR="00326FED" w:rsidRPr="00AE30B1" w:rsidRDefault="00326FED" w:rsidP="00326FED">
      <w:pPr>
        <w:keepLines w:val="0"/>
        <w:autoSpaceDE w:val="0"/>
        <w:autoSpaceDN w:val="0"/>
        <w:adjustRightInd w:val="0"/>
        <w:ind w:left="0"/>
        <w:rPr>
          <w:rFonts w:cs="Arial"/>
          <w:szCs w:val="24"/>
          <w:lang w:eastAsia="en-AU"/>
        </w:rPr>
      </w:pPr>
    </w:p>
    <w:p w14:paraId="518606C5" w14:textId="77777777" w:rsidR="00326FED" w:rsidRPr="00AE30B1" w:rsidRDefault="00326FED" w:rsidP="006C7590">
      <w:pPr>
        <w:keepLines w:val="0"/>
        <w:numPr>
          <w:ilvl w:val="0"/>
          <w:numId w:val="43"/>
        </w:numPr>
        <w:autoSpaceDE w:val="0"/>
        <w:autoSpaceDN w:val="0"/>
        <w:adjustRightInd w:val="0"/>
        <w:rPr>
          <w:rFonts w:cs="Arial"/>
          <w:szCs w:val="24"/>
          <w:lang w:eastAsia="en-AU"/>
        </w:rPr>
      </w:pPr>
      <w:r w:rsidRPr="00AE30B1">
        <w:rPr>
          <w:rFonts w:cs="Arial"/>
          <w:szCs w:val="24"/>
          <w:lang w:eastAsia="en-AU"/>
        </w:rPr>
        <w:t>an affiliate, representative, agency or otherwise representative of the Government of China;</w:t>
      </w:r>
    </w:p>
    <w:p w14:paraId="518606C6" w14:textId="77777777" w:rsidR="00326FED" w:rsidRPr="00AE30B1" w:rsidRDefault="00326FED" w:rsidP="006C7590">
      <w:pPr>
        <w:keepLines w:val="0"/>
        <w:numPr>
          <w:ilvl w:val="0"/>
          <w:numId w:val="43"/>
        </w:numPr>
        <w:autoSpaceDE w:val="0"/>
        <w:autoSpaceDN w:val="0"/>
        <w:adjustRightInd w:val="0"/>
        <w:rPr>
          <w:rFonts w:cs="Arial"/>
          <w:szCs w:val="24"/>
          <w:lang w:eastAsia="en-AU"/>
        </w:rPr>
      </w:pPr>
      <w:r w:rsidRPr="00AE30B1">
        <w:rPr>
          <w:rFonts w:cs="Arial"/>
          <w:szCs w:val="24"/>
          <w:lang w:eastAsia="en-AU"/>
        </w:rPr>
        <w:t>employees of your business;</w:t>
      </w:r>
    </w:p>
    <w:p w14:paraId="518606C7" w14:textId="77777777" w:rsidR="00326FED" w:rsidRPr="00AE30B1" w:rsidRDefault="00326FED" w:rsidP="006C7590">
      <w:pPr>
        <w:keepLines w:val="0"/>
        <w:numPr>
          <w:ilvl w:val="0"/>
          <w:numId w:val="43"/>
        </w:numPr>
        <w:autoSpaceDE w:val="0"/>
        <w:autoSpaceDN w:val="0"/>
        <w:adjustRightInd w:val="0"/>
        <w:rPr>
          <w:rFonts w:cs="Arial"/>
          <w:szCs w:val="24"/>
          <w:lang w:eastAsia="en-AU"/>
        </w:rPr>
      </w:pPr>
      <w:r w:rsidRPr="00AE30B1">
        <w:rPr>
          <w:rFonts w:cs="Arial"/>
          <w:szCs w:val="24"/>
          <w:lang w:eastAsia="en-AU"/>
        </w:rPr>
        <w:t>foreign investors; or</w:t>
      </w:r>
    </w:p>
    <w:p w14:paraId="518606C8" w14:textId="77777777" w:rsidR="00326FED" w:rsidRPr="00AE30B1" w:rsidRDefault="00326FED" w:rsidP="006C7590">
      <w:pPr>
        <w:keepLines w:val="0"/>
        <w:numPr>
          <w:ilvl w:val="0"/>
          <w:numId w:val="43"/>
        </w:numPr>
        <w:autoSpaceDE w:val="0"/>
        <w:autoSpaceDN w:val="0"/>
        <w:adjustRightInd w:val="0"/>
        <w:rPr>
          <w:rFonts w:cs="Arial"/>
          <w:szCs w:val="24"/>
          <w:lang w:eastAsia="en-AU"/>
        </w:rPr>
      </w:pPr>
      <w:r w:rsidRPr="00AE30B1">
        <w:rPr>
          <w:rFonts w:cs="Arial"/>
          <w:szCs w:val="24"/>
          <w:lang w:eastAsia="en-AU"/>
        </w:rPr>
        <w:t xml:space="preserve">other (please specify). </w:t>
      </w:r>
    </w:p>
    <w:p w14:paraId="518606C9" w14:textId="77777777" w:rsidR="00326FED" w:rsidRPr="00AE30B1" w:rsidRDefault="00326FED" w:rsidP="00326FED">
      <w:pPr>
        <w:keepLines w:val="0"/>
        <w:autoSpaceDE w:val="0"/>
        <w:autoSpaceDN w:val="0"/>
        <w:adjustRightInd w:val="0"/>
        <w:ind w:left="0"/>
        <w:rPr>
          <w:rFonts w:cs="Arial"/>
          <w:szCs w:val="24"/>
          <w:lang w:eastAsia="en-AU"/>
        </w:rPr>
      </w:pPr>
    </w:p>
    <w:p w14:paraId="518606CA"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Provide the details of any significant changes in the ownership structure of your business during the investigation period.</w:t>
      </w:r>
    </w:p>
    <w:p w14:paraId="518606CB" w14:textId="77777777" w:rsidR="00326FED" w:rsidRPr="00AE30B1" w:rsidRDefault="00326FED" w:rsidP="00326FED">
      <w:pPr>
        <w:keepLines w:val="0"/>
        <w:autoSpaceDE w:val="0"/>
        <w:autoSpaceDN w:val="0"/>
        <w:adjustRightInd w:val="0"/>
        <w:rPr>
          <w:rFonts w:cs="Arial"/>
          <w:szCs w:val="24"/>
          <w:lang w:eastAsia="en-AU"/>
        </w:rPr>
      </w:pPr>
    </w:p>
    <w:p w14:paraId="518606CC"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Identify any positions within your business that are appointments or designated to act on behalf of Government of China authorities.</w:t>
      </w:r>
    </w:p>
    <w:p w14:paraId="518606CD" w14:textId="77777777" w:rsidR="00326FED" w:rsidRPr="00AE30B1" w:rsidRDefault="00326FED" w:rsidP="00326FED">
      <w:pPr>
        <w:keepLines w:val="0"/>
        <w:autoSpaceDE w:val="0"/>
        <w:autoSpaceDN w:val="0"/>
        <w:adjustRightInd w:val="0"/>
        <w:ind w:left="0"/>
        <w:rPr>
          <w:rFonts w:cs="Arial"/>
          <w:szCs w:val="24"/>
          <w:lang w:eastAsia="en-AU"/>
        </w:rPr>
      </w:pPr>
    </w:p>
    <w:p w14:paraId="518606CE"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518606CF" w14:textId="77777777" w:rsidR="00326FED" w:rsidRPr="00AE30B1" w:rsidRDefault="00326FED" w:rsidP="00326FED">
      <w:pPr>
        <w:keepLines w:val="0"/>
        <w:autoSpaceDE w:val="0"/>
        <w:autoSpaceDN w:val="0"/>
        <w:adjustRightInd w:val="0"/>
        <w:rPr>
          <w:rFonts w:cs="Arial"/>
          <w:szCs w:val="24"/>
          <w:lang w:eastAsia="en-AU"/>
        </w:rPr>
      </w:pPr>
    </w:p>
    <w:p w14:paraId="518606D0" w14:textId="77777777" w:rsidR="00326FED" w:rsidRPr="00AE30B1" w:rsidRDefault="00326FED" w:rsidP="006C7590">
      <w:pPr>
        <w:keepLines w:val="0"/>
        <w:numPr>
          <w:ilvl w:val="0"/>
          <w:numId w:val="42"/>
        </w:numPr>
        <w:autoSpaceDE w:val="0"/>
        <w:autoSpaceDN w:val="0"/>
        <w:adjustRightInd w:val="0"/>
        <w:rPr>
          <w:rFonts w:cs="Arial"/>
          <w:szCs w:val="24"/>
          <w:lang w:eastAsia="en-AU"/>
        </w:rPr>
      </w:pPr>
      <w:r w:rsidRPr="00AE30B1">
        <w:rPr>
          <w:rFonts w:cs="Arial"/>
          <w:szCs w:val="24"/>
          <w:lang w:eastAsia="en-AU"/>
        </w:rPr>
        <w:t>If your business is a publicly-traded company, what are the rules regarding the issuance of shares by your business? Identify any stock exchanges on which your business is listed.</w:t>
      </w:r>
    </w:p>
    <w:p w14:paraId="518606D1" w14:textId="77777777" w:rsidR="00326FED" w:rsidRPr="00AE30B1" w:rsidRDefault="00326FED" w:rsidP="00326FED">
      <w:pPr>
        <w:pStyle w:val="ListParagraph"/>
        <w:rPr>
          <w:rFonts w:cs="Arial"/>
          <w:szCs w:val="24"/>
          <w:lang w:eastAsia="en-AU"/>
        </w:rPr>
      </w:pPr>
    </w:p>
    <w:p w14:paraId="518606D2" w14:textId="77777777" w:rsidR="00326FED" w:rsidRPr="00AE30B1" w:rsidRDefault="00326FED" w:rsidP="006C7590">
      <w:pPr>
        <w:pStyle w:val="ListParagraph"/>
        <w:numPr>
          <w:ilvl w:val="0"/>
          <w:numId w:val="42"/>
        </w:numPr>
        <w:rPr>
          <w:rFonts w:cs="Arial"/>
          <w:szCs w:val="24"/>
          <w:lang w:eastAsia="en-AU"/>
        </w:rPr>
      </w:pPr>
      <w:r w:rsidRPr="00AE30B1">
        <w:rPr>
          <w:rFonts w:cs="Arial"/>
          <w:szCs w:val="24"/>
          <w:lang w:eastAsia="en-AU"/>
        </w:rPr>
        <w:t xml:space="preserve">Provide the monthly trading volume and average monthly trading price of your listed security between 1 July 2014 and 30 June 2015. </w:t>
      </w:r>
    </w:p>
    <w:p w14:paraId="518606D3" w14:textId="77777777" w:rsidR="00326FED" w:rsidRPr="00AE30B1" w:rsidRDefault="00326FED" w:rsidP="00326FED">
      <w:pPr>
        <w:widowControl w:val="0"/>
        <w:ind w:left="0" w:right="-745"/>
        <w:rPr>
          <w:rFonts w:cs="Arial"/>
          <w:snapToGrid w:val="0"/>
          <w:szCs w:val="24"/>
        </w:rPr>
      </w:pPr>
    </w:p>
    <w:p w14:paraId="518606D4" w14:textId="77777777" w:rsidR="00326FED" w:rsidRPr="00AE30B1" w:rsidRDefault="00326FED" w:rsidP="006C7590">
      <w:pPr>
        <w:widowControl w:val="0"/>
        <w:numPr>
          <w:ilvl w:val="0"/>
          <w:numId w:val="42"/>
        </w:numPr>
        <w:ind w:right="-745"/>
        <w:rPr>
          <w:rFonts w:cs="Arial"/>
          <w:snapToGrid w:val="0"/>
          <w:szCs w:val="24"/>
        </w:rPr>
      </w:pPr>
      <w:r w:rsidRPr="00AE30B1">
        <w:rPr>
          <w:rFonts w:cs="Arial"/>
          <w:snapToGrid w:val="0"/>
          <w:szCs w:val="24"/>
        </w:rPr>
        <w:t>Who has the ability to reward, fire or discipline your business’ senior managers?</w:t>
      </w:r>
    </w:p>
    <w:p w14:paraId="518606D5" w14:textId="77777777" w:rsidR="00326FED" w:rsidRPr="00AE30B1" w:rsidRDefault="00326FED" w:rsidP="00326FED">
      <w:pPr>
        <w:widowControl w:val="0"/>
        <w:ind w:right="-745" w:hanging="284"/>
        <w:rPr>
          <w:rFonts w:cs="Arial"/>
          <w:snapToGrid w:val="0"/>
          <w:szCs w:val="24"/>
        </w:rPr>
      </w:pPr>
    </w:p>
    <w:p w14:paraId="518606D6" w14:textId="77777777" w:rsidR="00326FED" w:rsidRPr="00AE30B1" w:rsidRDefault="00326FED" w:rsidP="006C7590">
      <w:pPr>
        <w:widowControl w:val="0"/>
        <w:numPr>
          <w:ilvl w:val="0"/>
          <w:numId w:val="42"/>
        </w:numPr>
        <w:ind w:right="-745"/>
        <w:rPr>
          <w:rFonts w:cs="Arial"/>
          <w:snapToGrid w:val="0"/>
          <w:szCs w:val="24"/>
        </w:rPr>
      </w:pPr>
      <w:r w:rsidRPr="00AE30B1">
        <w:rPr>
          <w:rFonts w:cs="Arial"/>
          <w:snapToGrid w:val="0"/>
          <w:szCs w:val="24"/>
        </w:rPr>
        <w:t>Do any of your company’s senior managers hold positions in any Government of China departments or organisations, associations or Chambers of Commerce? If so describe the nature of these positions.</w:t>
      </w:r>
    </w:p>
    <w:p w14:paraId="518606D7" w14:textId="77777777" w:rsidR="00326FED" w:rsidRPr="00AE30B1" w:rsidRDefault="00326FED" w:rsidP="00326FED">
      <w:pPr>
        <w:widowControl w:val="0"/>
        <w:ind w:right="-745" w:hanging="284"/>
        <w:rPr>
          <w:rFonts w:cs="Arial"/>
          <w:snapToGrid w:val="0"/>
          <w:szCs w:val="24"/>
        </w:rPr>
      </w:pPr>
    </w:p>
    <w:p w14:paraId="518606D8" w14:textId="77777777" w:rsidR="00326FED" w:rsidRPr="00AE30B1" w:rsidRDefault="00326FED" w:rsidP="006C7590">
      <w:pPr>
        <w:widowControl w:val="0"/>
        <w:numPr>
          <w:ilvl w:val="0"/>
          <w:numId w:val="42"/>
        </w:numPr>
        <w:ind w:right="-745"/>
        <w:rPr>
          <w:rFonts w:cs="Arial"/>
          <w:snapToGrid w:val="0"/>
          <w:szCs w:val="24"/>
        </w:rPr>
      </w:pPr>
      <w:r w:rsidRPr="00AE30B1">
        <w:rPr>
          <w:rFonts w:cs="Arial"/>
          <w:snapToGrid w:val="0"/>
          <w:szCs w:val="24"/>
        </w:rPr>
        <w:t>Provide the names and positions of your company’s pricing committee.</w:t>
      </w:r>
    </w:p>
    <w:p w14:paraId="518606D9" w14:textId="77777777" w:rsidR="00326FED" w:rsidRPr="00AE30B1" w:rsidRDefault="00326FED" w:rsidP="00326FED">
      <w:pPr>
        <w:keepLines w:val="0"/>
        <w:autoSpaceDE w:val="0"/>
        <w:autoSpaceDN w:val="0"/>
        <w:adjustRightInd w:val="0"/>
        <w:ind w:hanging="709"/>
        <w:rPr>
          <w:rFonts w:cs="Arial"/>
          <w:szCs w:val="24"/>
          <w:lang w:eastAsia="en-AU"/>
        </w:rPr>
      </w:pPr>
    </w:p>
    <w:p w14:paraId="518606DA" w14:textId="77777777" w:rsidR="00326FED" w:rsidRPr="00AE30B1" w:rsidRDefault="00326FED" w:rsidP="006C7590">
      <w:pPr>
        <w:widowControl w:val="0"/>
        <w:numPr>
          <w:ilvl w:val="0"/>
          <w:numId w:val="40"/>
        </w:numPr>
        <w:rPr>
          <w:rFonts w:cs="Arial"/>
          <w:b/>
          <w:szCs w:val="24"/>
          <w:lang w:eastAsia="en-AU"/>
        </w:rPr>
      </w:pPr>
      <w:r w:rsidRPr="00AE30B1" w:rsidDel="00A84012">
        <w:rPr>
          <w:rFonts w:cs="Arial"/>
          <w:b/>
          <w:szCs w:val="24"/>
          <w:lang w:eastAsia="en-AU"/>
        </w:rPr>
        <w:t xml:space="preserve"> </w:t>
      </w:r>
      <w:r w:rsidRPr="00AE30B1">
        <w:rPr>
          <w:rFonts w:cs="Arial"/>
          <w:b/>
          <w:snapToGrid w:val="0"/>
          <w:szCs w:val="24"/>
        </w:rPr>
        <w:t>Licensing</w:t>
      </w:r>
    </w:p>
    <w:p w14:paraId="518606DB" w14:textId="77777777" w:rsidR="00326FED" w:rsidRPr="00AE30B1" w:rsidRDefault="00326FED" w:rsidP="00326FED">
      <w:pPr>
        <w:keepLines w:val="0"/>
        <w:autoSpaceDE w:val="0"/>
        <w:autoSpaceDN w:val="0"/>
        <w:adjustRightInd w:val="0"/>
        <w:ind w:hanging="709"/>
        <w:rPr>
          <w:rFonts w:cs="Arial"/>
          <w:b/>
          <w:szCs w:val="24"/>
          <w:lang w:eastAsia="en-AU"/>
        </w:rPr>
      </w:pPr>
    </w:p>
    <w:p w14:paraId="518606DC"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 xml:space="preserve">Provide a copy of your business license(s). </w:t>
      </w:r>
    </w:p>
    <w:p w14:paraId="518606DD" w14:textId="77777777" w:rsidR="00326FED" w:rsidRPr="00AE30B1" w:rsidRDefault="00326FED" w:rsidP="00326FED">
      <w:pPr>
        <w:keepLines w:val="0"/>
        <w:autoSpaceDE w:val="0"/>
        <w:autoSpaceDN w:val="0"/>
        <w:adjustRightInd w:val="0"/>
        <w:rPr>
          <w:rFonts w:cs="Arial"/>
          <w:szCs w:val="24"/>
          <w:lang w:eastAsia="en-AU"/>
        </w:rPr>
      </w:pPr>
    </w:p>
    <w:p w14:paraId="518606DE"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lastRenderedPageBreak/>
        <w:t xml:space="preserve">Identify the Government of China departments or offices responsible for issuing the license(s). </w:t>
      </w:r>
    </w:p>
    <w:p w14:paraId="518606DF" w14:textId="77777777" w:rsidR="00326FED" w:rsidRPr="00AE30B1" w:rsidRDefault="00326FED" w:rsidP="00326FED">
      <w:pPr>
        <w:keepLines w:val="0"/>
        <w:autoSpaceDE w:val="0"/>
        <w:autoSpaceDN w:val="0"/>
        <w:adjustRightInd w:val="0"/>
        <w:ind w:left="0"/>
        <w:rPr>
          <w:rFonts w:cs="Arial"/>
          <w:szCs w:val="24"/>
          <w:lang w:eastAsia="en-AU"/>
        </w:rPr>
      </w:pPr>
    </w:p>
    <w:p w14:paraId="518606E0"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 xml:space="preserve">Describe the procedures involved in applying for the license(s). </w:t>
      </w:r>
    </w:p>
    <w:p w14:paraId="518606E1" w14:textId="77777777" w:rsidR="00326FED" w:rsidRPr="00AE30B1" w:rsidRDefault="00326FED" w:rsidP="00326FED">
      <w:pPr>
        <w:keepLines w:val="0"/>
        <w:autoSpaceDE w:val="0"/>
        <w:autoSpaceDN w:val="0"/>
        <w:adjustRightInd w:val="0"/>
        <w:ind w:left="0"/>
        <w:rPr>
          <w:rFonts w:cs="Arial"/>
          <w:szCs w:val="24"/>
          <w:lang w:eastAsia="en-AU"/>
        </w:rPr>
      </w:pPr>
    </w:p>
    <w:p w14:paraId="518606E2"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Describe any requirements or conditions that must be met in order to obtain the license(s).</w:t>
      </w:r>
    </w:p>
    <w:p w14:paraId="518606E3" w14:textId="77777777" w:rsidR="00326FED" w:rsidRPr="00AE30B1" w:rsidRDefault="00326FED" w:rsidP="00326FED">
      <w:pPr>
        <w:keepLines w:val="0"/>
        <w:autoSpaceDE w:val="0"/>
        <w:autoSpaceDN w:val="0"/>
        <w:adjustRightInd w:val="0"/>
        <w:ind w:left="0"/>
        <w:rPr>
          <w:rFonts w:cs="Arial"/>
          <w:szCs w:val="24"/>
          <w:lang w:eastAsia="en-AU"/>
        </w:rPr>
      </w:pPr>
    </w:p>
    <w:p w14:paraId="518606E4"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 xml:space="preserve">Describe and explain any restrictions imposed on your business by the business license(s). </w:t>
      </w:r>
    </w:p>
    <w:p w14:paraId="518606E5" w14:textId="77777777" w:rsidR="00326FED" w:rsidRPr="00AE30B1" w:rsidRDefault="00326FED" w:rsidP="00326FED">
      <w:pPr>
        <w:keepLines w:val="0"/>
        <w:autoSpaceDE w:val="0"/>
        <w:autoSpaceDN w:val="0"/>
        <w:adjustRightInd w:val="0"/>
        <w:ind w:left="0"/>
        <w:rPr>
          <w:rFonts w:cs="Arial"/>
          <w:szCs w:val="24"/>
          <w:lang w:eastAsia="en-AU"/>
        </w:rPr>
      </w:pPr>
    </w:p>
    <w:p w14:paraId="518606E6"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 xml:space="preserve">Describe any sanctions imposed on your business if you act outside the scope of your business license(s). </w:t>
      </w:r>
    </w:p>
    <w:p w14:paraId="518606E7" w14:textId="77777777" w:rsidR="00326FED" w:rsidRPr="00AE30B1" w:rsidRDefault="00326FED" w:rsidP="00326FED">
      <w:pPr>
        <w:keepLines w:val="0"/>
        <w:autoSpaceDE w:val="0"/>
        <w:autoSpaceDN w:val="0"/>
        <w:adjustRightInd w:val="0"/>
        <w:ind w:left="0"/>
        <w:rPr>
          <w:rFonts w:cs="Arial"/>
          <w:szCs w:val="24"/>
          <w:lang w:eastAsia="en-AU"/>
        </w:rPr>
      </w:pPr>
    </w:p>
    <w:p w14:paraId="518606E8"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 xml:space="preserve">Describe and explain any rights or benefits conferred to your business under the license(s). </w:t>
      </w:r>
    </w:p>
    <w:p w14:paraId="518606E9" w14:textId="77777777" w:rsidR="00326FED" w:rsidRPr="00AE30B1" w:rsidRDefault="00326FED" w:rsidP="00326FED">
      <w:pPr>
        <w:keepLines w:val="0"/>
        <w:autoSpaceDE w:val="0"/>
        <w:autoSpaceDN w:val="0"/>
        <w:adjustRightInd w:val="0"/>
        <w:ind w:left="0"/>
        <w:rPr>
          <w:rFonts w:cs="Arial"/>
          <w:szCs w:val="24"/>
          <w:lang w:eastAsia="en-AU"/>
        </w:rPr>
      </w:pPr>
    </w:p>
    <w:p w14:paraId="518606EA" w14:textId="77777777" w:rsidR="00326FED" w:rsidRPr="00AE30B1" w:rsidRDefault="00326FED" w:rsidP="006C7590">
      <w:pPr>
        <w:keepLines w:val="0"/>
        <w:numPr>
          <w:ilvl w:val="0"/>
          <w:numId w:val="24"/>
        </w:numPr>
        <w:autoSpaceDE w:val="0"/>
        <w:autoSpaceDN w:val="0"/>
        <w:adjustRightInd w:val="0"/>
        <w:rPr>
          <w:rFonts w:cs="Arial"/>
          <w:szCs w:val="24"/>
          <w:lang w:eastAsia="en-AU"/>
        </w:rPr>
      </w:pPr>
      <w:r w:rsidRPr="00AE30B1">
        <w:rPr>
          <w:rFonts w:cs="Arial"/>
          <w:szCs w:val="24"/>
          <w:lang w:eastAsia="en-AU"/>
        </w:rPr>
        <w:t>Describe the circumstances under which your business license(s) can be revoked, and who has the authority to revoke the license(s).</w:t>
      </w:r>
    </w:p>
    <w:p w14:paraId="518606EB" w14:textId="77777777" w:rsidR="00326FED" w:rsidRPr="00AE30B1" w:rsidRDefault="00326FED" w:rsidP="00326FED">
      <w:pPr>
        <w:keepLines w:val="0"/>
        <w:autoSpaceDE w:val="0"/>
        <w:autoSpaceDN w:val="0"/>
        <w:adjustRightInd w:val="0"/>
        <w:ind w:hanging="709"/>
        <w:rPr>
          <w:rFonts w:cs="Arial"/>
          <w:szCs w:val="24"/>
          <w:lang w:eastAsia="en-AU"/>
        </w:rPr>
      </w:pPr>
    </w:p>
    <w:p w14:paraId="518606EC" w14:textId="77777777" w:rsidR="00326FED" w:rsidRPr="00AE30B1" w:rsidRDefault="00326FED" w:rsidP="006C7590">
      <w:pPr>
        <w:widowControl w:val="0"/>
        <w:numPr>
          <w:ilvl w:val="0"/>
          <w:numId w:val="40"/>
        </w:numPr>
        <w:rPr>
          <w:rFonts w:cs="Arial"/>
          <w:b/>
          <w:szCs w:val="24"/>
          <w:lang w:eastAsia="en-AU"/>
        </w:rPr>
      </w:pPr>
      <w:r w:rsidRPr="00AE30B1">
        <w:rPr>
          <w:rFonts w:cs="Arial"/>
          <w:b/>
          <w:szCs w:val="24"/>
          <w:lang w:eastAsia="en-AU"/>
        </w:rPr>
        <w:t>Decision-</w:t>
      </w:r>
      <w:r w:rsidRPr="00AE30B1">
        <w:rPr>
          <w:rFonts w:cs="Arial"/>
          <w:b/>
          <w:snapToGrid w:val="0"/>
          <w:szCs w:val="24"/>
        </w:rPr>
        <w:t>making</w:t>
      </w:r>
      <w:r w:rsidRPr="00AE30B1">
        <w:rPr>
          <w:rFonts w:cs="Arial"/>
          <w:b/>
          <w:szCs w:val="24"/>
          <w:lang w:eastAsia="en-AU"/>
        </w:rPr>
        <w:t>, planning and reporting</w:t>
      </w:r>
    </w:p>
    <w:p w14:paraId="518606ED" w14:textId="77777777" w:rsidR="00326FED" w:rsidRPr="00AE30B1" w:rsidRDefault="00326FED" w:rsidP="00326FED">
      <w:pPr>
        <w:keepLines w:val="0"/>
        <w:autoSpaceDE w:val="0"/>
        <w:autoSpaceDN w:val="0"/>
        <w:adjustRightInd w:val="0"/>
        <w:ind w:hanging="709"/>
        <w:rPr>
          <w:rFonts w:cs="Arial"/>
          <w:b/>
          <w:szCs w:val="24"/>
          <w:lang w:eastAsia="en-AU"/>
        </w:rPr>
      </w:pPr>
    </w:p>
    <w:p w14:paraId="518606EE"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Provide a description of your business’ decision-making structure in general and in respect of steel products. This should identify the persons or bodies primarily responsible for deciding:</w:t>
      </w:r>
    </w:p>
    <w:p w14:paraId="518606EF" w14:textId="77777777" w:rsidR="00326FED" w:rsidRPr="00AE30B1" w:rsidRDefault="00326FED" w:rsidP="00326FED">
      <w:pPr>
        <w:keepLines w:val="0"/>
        <w:autoSpaceDE w:val="0"/>
        <w:autoSpaceDN w:val="0"/>
        <w:adjustRightInd w:val="0"/>
        <w:rPr>
          <w:rFonts w:cs="Arial"/>
          <w:szCs w:val="24"/>
          <w:lang w:eastAsia="en-AU"/>
        </w:rPr>
      </w:pPr>
    </w:p>
    <w:p w14:paraId="518606F0" w14:textId="77777777" w:rsidR="00326FED" w:rsidRPr="00AE30B1" w:rsidRDefault="00326FED" w:rsidP="006C7590">
      <w:pPr>
        <w:keepLines w:val="0"/>
        <w:numPr>
          <w:ilvl w:val="2"/>
          <w:numId w:val="23"/>
        </w:numPr>
        <w:autoSpaceDE w:val="0"/>
        <w:autoSpaceDN w:val="0"/>
        <w:adjustRightInd w:val="0"/>
        <w:rPr>
          <w:rFonts w:cs="Arial"/>
          <w:szCs w:val="24"/>
          <w:lang w:eastAsia="en-AU"/>
        </w:rPr>
      </w:pPr>
      <w:r w:rsidRPr="00AE30B1">
        <w:rPr>
          <w:rFonts w:cs="Arial"/>
          <w:szCs w:val="24"/>
          <w:lang w:eastAsia="en-AU"/>
        </w:rPr>
        <w:t>what goods are produced;</w:t>
      </w:r>
    </w:p>
    <w:p w14:paraId="518606F1" w14:textId="77777777" w:rsidR="00326FED" w:rsidRPr="00AE30B1" w:rsidRDefault="00326FED" w:rsidP="006C7590">
      <w:pPr>
        <w:keepLines w:val="0"/>
        <w:numPr>
          <w:ilvl w:val="2"/>
          <w:numId w:val="23"/>
        </w:numPr>
        <w:autoSpaceDE w:val="0"/>
        <w:autoSpaceDN w:val="0"/>
        <w:adjustRightInd w:val="0"/>
        <w:rPr>
          <w:rFonts w:cs="Arial"/>
          <w:szCs w:val="24"/>
          <w:lang w:eastAsia="en-AU"/>
        </w:rPr>
      </w:pPr>
      <w:r w:rsidRPr="00AE30B1">
        <w:rPr>
          <w:rFonts w:cs="Arial"/>
          <w:szCs w:val="24"/>
          <w:lang w:eastAsia="en-AU"/>
        </w:rPr>
        <w:t>how the goods are produced;</w:t>
      </w:r>
    </w:p>
    <w:p w14:paraId="518606F2" w14:textId="77777777" w:rsidR="00326FED" w:rsidRPr="00AE30B1" w:rsidRDefault="00326FED" w:rsidP="006C7590">
      <w:pPr>
        <w:keepLines w:val="0"/>
        <w:numPr>
          <w:ilvl w:val="2"/>
          <w:numId w:val="23"/>
        </w:numPr>
        <w:autoSpaceDE w:val="0"/>
        <w:autoSpaceDN w:val="0"/>
        <w:adjustRightInd w:val="0"/>
        <w:rPr>
          <w:rFonts w:cs="Arial"/>
          <w:szCs w:val="24"/>
          <w:lang w:eastAsia="en-AU"/>
        </w:rPr>
      </w:pPr>
      <w:r w:rsidRPr="00AE30B1">
        <w:rPr>
          <w:rFonts w:cs="Arial"/>
          <w:szCs w:val="24"/>
          <w:lang w:eastAsia="en-AU"/>
        </w:rPr>
        <w:t xml:space="preserve">how levels of inputs such as raw materials, labour and energy are set and secured; </w:t>
      </w:r>
    </w:p>
    <w:p w14:paraId="518606F3" w14:textId="77777777" w:rsidR="00326FED" w:rsidRPr="00AE30B1" w:rsidRDefault="00326FED" w:rsidP="006C7590">
      <w:pPr>
        <w:keepLines w:val="0"/>
        <w:numPr>
          <w:ilvl w:val="2"/>
          <w:numId w:val="23"/>
        </w:numPr>
        <w:autoSpaceDE w:val="0"/>
        <w:autoSpaceDN w:val="0"/>
        <w:adjustRightInd w:val="0"/>
        <w:rPr>
          <w:rFonts w:cs="Arial"/>
          <w:szCs w:val="24"/>
          <w:lang w:eastAsia="en-AU"/>
        </w:rPr>
      </w:pPr>
      <w:r w:rsidRPr="00AE30B1">
        <w:rPr>
          <w:rFonts w:cs="Arial"/>
          <w:szCs w:val="24"/>
          <w:lang w:eastAsia="en-AU"/>
        </w:rPr>
        <w:t>how the use of your outputs, such as how your product mix is determined; and</w:t>
      </w:r>
    </w:p>
    <w:p w14:paraId="518606F4" w14:textId="77777777" w:rsidR="00326FED" w:rsidRPr="00AE30B1" w:rsidRDefault="00326FED" w:rsidP="006C7590">
      <w:pPr>
        <w:keepLines w:val="0"/>
        <w:numPr>
          <w:ilvl w:val="2"/>
          <w:numId w:val="23"/>
        </w:numPr>
        <w:autoSpaceDE w:val="0"/>
        <w:autoSpaceDN w:val="0"/>
        <w:adjustRightInd w:val="0"/>
        <w:rPr>
          <w:rFonts w:cs="Arial"/>
          <w:szCs w:val="24"/>
          <w:lang w:eastAsia="en-AU"/>
        </w:rPr>
      </w:pPr>
      <w:r w:rsidRPr="00AE30B1">
        <w:rPr>
          <w:rFonts w:cs="Arial"/>
          <w:szCs w:val="24"/>
          <w:lang w:eastAsia="en-AU"/>
        </w:rPr>
        <w:t>how your business’ profit is distributed, etc., is determined.</w:t>
      </w:r>
    </w:p>
    <w:p w14:paraId="518606F5" w14:textId="77777777" w:rsidR="00326FED" w:rsidRPr="00AE30B1" w:rsidRDefault="00326FED" w:rsidP="00326FED">
      <w:pPr>
        <w:keepLines w:val="0"/>
        <w:autoSpaceDE w:val="0"/>
        <w:autoSpaceDN w:val="0"/>
        <w:adjustRightInd w:val="0"/>
        <w:rPr>
          <w:rFonts w:cs="Arial"/>
          <w:szCs w:val="24"/>
          <w:lang w:eastAsia="en-AU"/>
        </w:rPr>
      </w:pPr>
    </w:p>
    <w:p w14:paraId="518606F6"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Provide a description of any Government of China input into the decision-making process respecting your manufacture, marketing and sale of steel products.</w:t>
      </w:r>
    </w:p>
    <w:p w14:paraId="518606F7" w14:textId="77777777" w:rsidR="00326FED" w:rsidRPr="00AE30B1" w:rsidRDefault="00326FED" w:rsidP="00326FED">
      <w:pPr>
        <w:keepLines w:val="0"/>
        <w:autoSpaceDE w:val="0"/>
        <w:autoSpaceDN w:val="0"/>
        <w:adjustRightInd w:val="0"/>
        <w:rPr>
          <w:rFonts w:cs="Arial"/>
          <w:szCs w:val="24"/>
          <w:lang w:eastAsia="en-AU"/>
        </w:rPr>
      </w:pPr>
    </w:p>
    <w:p w14:paraId="518606F8"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 xml:space="preserve">Provide a list of all government departments/offices that are involved, either directly or indirectly, in your manufacture, sale or purchase of steel products. </w:t>
      </w:r>
    </w:p>
    <w:p w14:paraId="518606F9" w14:textId="77777777" w:rsidR="00326FED" w:rsidRPr="00AE30B1" w:rsidRDefault="00326FED" w:rsidP="00326FED">
      <w:pPr>
        <w:keepLines w:val="0"/>
        <w:autoSpaceDE w:val="0"/>
        <w:autoSpaceDN w:val="0"/>
        <w:adjustRightInd w:val="0"/>
        <w:rPr>
          <w:rFonts w:cs="Arial"/>
          <w:szCs w:val="24"/>
          <w:lang w:eastAsia="en-AU"/>
        </w:rPr>
      </w:pPr>
    </w:p>
    <w:p w14:paraId="518606FA"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List and describe all reports that must be submitted to the Government of China periodically by your company, and identify the government department/office where each report is filed.</w:t>
      </w:r>
    </w:p>
    <w:p w14:paraId="518606FB" w14:textId="77777777" w:rsidR="00326FED" w:rsidRPr="00AE30B1" w:rsidRDefault="00326FED" w:rsidP="00326FED">
      <w:pPr>
        <w:keepLines w:val="0"/>
        <w:autoSpaceDE w:val="0"/>
        <w:autoSpaceDN w:val="0"/>
        <w:adjustRightInd w:val="0"/>
        <w:ind w:hanging="709"/>
        <w:rPr>
          <w:rFonts w:cs="Arial"/>
          <w:szCs w:val="24"/>
          <w:lang w:eastAsia="en-AU"/>
        </w:rPr>
      </w:pPr>
    </w:p>
    <w:p w14:paraId="518606FC"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 xml:space="preserve">Provide a copy of the last two Provincial/City Five Year Plans (including the appendices) for the province/city in which your business is located, </w:t>
      </w:r>
      <w:r w:rsidRPr="00AE30B1">
        <w:rPr>
          <w:rFonts w:cs="Arial"/>
          <w:szCs w:val="24"/>
          <w:lang w:eastAsia="en-AU"/>
        </w:rPr>
        <w:lastRenderedPageBreak/>
        <w:t>whichever is applicable. The copies should be fully translated including the appendices, along with the original Chinese version.</w:t>
      </w:r>
    </w:p>
    <w:p w14:paraId="518606FD" w14:textId="77777777" w:rsidR="00326FED" w:rsidRPr="00AE30B1" w:rsidRDefault="00326FED" w:rsidP="00326FED">
      <w:pPr>
        <w:keepLines w:val="0"/>
        <w:autoSpaceDE w:val="0"/>
        <w:autoSpaceDN w:val="0"/>
        <w:adjustRightInd w:val="0"/>
        <w:ind w:hanging="709"/>
        <w:rPr>
          <w:rFonts w:cs="Arial"/>
          <w:szCs w:val="24"/>
          <w:lang w:eastAsia="en-AU"/>
        </w:rPr>
      </w:pPr>
    </w:p>
    <w:p w14:paraId="518606FE"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Does your business develop any five-year plans or similar planning documents? If so, provide copies of these plans and advise whether these plans have been submitted, reviewed or approved by the Government of China (including the National Development and Reform Commission).</w:t>
      </w:r>
    </w:p>
    <w:p w14:paraId="518606FF" w14:textId="77777777" w:rsidR="00326FED" w:rsidRPr="00AE30B1" w:rsidRDefault="00326FED" w:rsidP="00326FED">
      <w:pPr>
        <w:keepLines w:val="0"/>
        <w:autoSpaceDE w:val="0"/>
        <w:autoSpaceDN w:val="0"/>
        <w:adjustRightInd w:val="0"/>
        <w:rPr>
          <w:rFonts w:cs="Arial"/>
          <w:szCs w:val="24"/>
          <w:lang w:eastAsia="en-AU"/>
        </w:rPr>
      </w:pPr>
    </w:p>
    <w:p w14:paraId="51860700"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Provide copies of the minutes of your Board of Directors and Board of Shareholders meetings over the investigation period.</w:t>
      </w:r>
    </w:p>
    <w:p w14:paraId="51860701" w14:textId="77777777" w:rsidR="00326FED" w:rsidRPr="00AE30B1" w:rsidRDefault="00326FED" w:rsidP="00326FED">
      <w:pPr>
        <w:keepLines w:val="0"/>
        <w:autoSpaceDE w:val="0"/>
        <w:autoSpaceDN w:val="0"/>
        <w:adjustRightInd w:val="0"/>
        <w:rPr>
          <w:rFonts w:cs="Arial"/>
          <w:szCs w:val="24"/>
          <w:lang w:eastAsia="en-AU"/>
        </w:rPr>
      </w:pPr>
    </w:p>
    <w:p w14:paraId="51860702" w14:textId="77777777" w:rsidR="00326FED" w:rsidRPr="00AE30B1" w:rsidRDefault="00326FED" w:rsidP="006C7590">
      <w:pPr>
        <w:keepLines w:val="0"/>
        <w:numPr>
          <w:ilvl w:val="0"/>
          <w:numId w:val="25"/>
        </w:numPr>
        <w:autoSpaceDE w:val="0"/>
        <w:autoSpaceDN w:val="0"/>
        <w:adjustRightInd w:val="0"/>
        <w:rPr>
          <w:rFonts w:cs="Arial"/>
          <w:szCs w:val="24"/>
          <w:lang w:eastAsia="en-AU"/>
        </w:rPr>
      </w:pPr>
      <w:r w:rsidRPr="00AE30B1">
        <w:rPr>
          <w:rFonts w:cs="Arial"/>
          <w:szCs w:val="24"/>
          <w:lang w:eastAsia="en-AU"/>
        </w:rPr>
        <w:t>Provide copies of the notes to company meetings where pricing decisions on steel products have been made over the investigation period.</w:t>
      </w:r>
    </w:p>
    <w:p w14:paraId="51860703" w14:textId="77777777" w:rsidR="00326FED" w:rsidRPr="00AE30B1" w:rsidRDefault="00326FED" w:rsidP="00326FED">
      <w:pPr>
        <w:pStyle w:val="ListParagraph"/>
        <w:rPr>
          <w:rFonts w:cs="Arial"/>
          <w:szCs w:val="24"/>
          <w:lang w:eastAsia="en-AU"/>
        </w:rPr>
      </w:pPr>
    </w:p>
    <w:p w14:paraId="51860704" w14:textId="77777777" w:rsidR="00326FED" w:rsidRPr="00AE30B1" w:rsidRDefault="00326FED" w:rsidP="006C7590">
      <w:pPr>
        <w:pStyle w:val="ListParagraph"/>
        <w:keepLines w:val="0"/>
        <w:widowControl w:val="0"/>
        <w:numPr>
          <w:ilvl w:val="0"/>
          <w:numId w:val="40"/>
        </w:numPr>
        <w:spacing w:after="120"/>
        <w:contextualSpacing w:val="0"/>
        <w:rPr>
          <w:rFonts w:cs="Arial"/>
          <w:b/>
          <w:lang w:eastAsia="en-AU"/>
        </w:rPr>
      </w:pPr>
      <w:r w:rsidRPr="00AE30B1">
        <w:rPr>
          <w:rFonts w:cs="Arial"/>
          <w:b/>
          <w:lang w:eastAsia="en-AU"/>
        </w:rPr>
        <w:t>Financial and investment activities</w:t>
      </w:r>
    </w:p>
    <w:p w14:paraId="51860705" w14:textId="77777777" w:rsidR="00326FED" w:rsidRPr="00AE30B1" w:rsidRDefault="00326FED" w:rsidP="00326FED">
      <w:pPr>
        <w:keepLines w:val="0"/>
        <w:widowControl w:val="0"/>
        <w:autoSpaceDE w:val="0"/>
        <w:autoSpaceDN w:val="0"/>
        <w:adjustRightInd w:val="0"/>
        <w:spacing w:before="120" w:after="120"/>
        <w:ind w:left="928"/>
        <w:jc w:val="both"/>
        <w:rPr>
          <w:rFonts w:cs="Arial"/>
          <w:sz w:val="22"/>
          <w:szCs w:val="22"/>
          <w:lang w:eastAsia="en-AU"/>
        </w:rPr>
      </w:pPr>
    </w:p>
    <w:p w14:paraId="51860706" w14:textId="77777777" w:rsidR="00326FED" w:rsidRPr="00AE30B1" w:rsidRDefault="00326FED" w:rsidP="006C7590">
      <w:pPr>
        <w:keepLines w:val="0"/>
        <w:numPr>
          <w:ilvl w:val="0"/>
          <w:numId w:val="45"/>
        </w:numPr>
        <w:autoSpaceDE w:val="0"/>
        <w:autoSpaceDN w:val="0"/>
        <w:adjustRightInd w:val="0"/>
        <w:rPr>
          <w:rFonts w:cs="Arial"/>
          <w:szCs w:val="24"/>
          <w:lang w:eastAsia="en-AU"/>
        </w:rPr>
      </w:pPr>
      <w:r w:rsidRPr="00AE30B1">
        <w:rPr>
          <w:rFonts w:cs="Arial"/>
          <w:szCs w:val="24"/>
          <w:lang w:eastAsia="en-AU"/>
        </w:rPr>
        <w:t xml:space="preserve">How is your business debt funded? Provide a list of all major lenders. </w:t>
      </w:r>
    </w:p>
    <w:p w14:paraId="51860707" w14:textId="77777777" w:rsidR="00326FED" w:rsidRPr="00AE30B1" w:rsidRDefault="00326FED" w:rsidP="00326FED">
      <w:pPr>
        <w:keepLines w:val="0"/>
        <w:autoSpaceDE w:val="0"/>
        <w:autoSpaceDN w:val="0"/>
        <w:adjustRightInd w:val="0"/>
        <w:ind w:left="1069"/>
        <w:rPr>
          <w:rFonts w:cs="Arial"/>
          <w:szCs w:val="24"/>
          <w:lang w:eastAsia="en-AU"/>
        </w:rPr>
      </w:pPr>
    </w:p>
    <w:p w14:paraId="51860708" w14:textId="77777777" w:rsidR="00326FED" w:rsidRPr="00AE30B1" w:rsidRDefault="00326FED" w:rsidP="006C7590">
      <w:pPr>
        <w:keepLines w:val="0"/>
        <w:numPr>
          <w:ilvl w:val="0"/>
          <w:numId w:val="45"/>
        </w:numPr>
        <w:autoSpaceDE w:val="0"/>
        <w:autoSpaceDN w:val="0"/>
        <w:adjustRightInd w:val="0"/>
        <w:rPr>
          <w:rFonts w:cs="Arial"/>
          <w:szCs w:val="24"/>
          <w:lang w:eastAsia="en-AU"/>
        </w:rPr>
      </w:pPr>
      <w:r w:rsidRPr="00AE30B1">
        <w:rPr>
          <w:rFonts w:cs="Arial"/>
          <w:szCs w:val="24"/>
          <w:lang w:eastAsia="en-AU"/>
        </w:rPr>
        <w:t>What is the rate of interest paid by your business on all debt instruments over the last 5 years?</w:t>
      </w:r>
      <w:r w:rsidRPr="00AE30B1">
        <w:rPr>
          <w:rFonts w:cs="Arial"/>
          <w:szCs w:val="24"/>
          <w:lang w:eastAsia="en-AU"/>
        </w:rPr>
        <w:br/>
      </w:r>
    </w:p>
    <w:p w14:paraId="51860709" w14:textId="77777777" w:rsidR="00326FED" w:rsidRPr="00AE30B1" w:rsidRDefault="00326FED" w:rsidP="006C7590">
      <w:pPr>
        <w:keepLines w:val="0"/>
        <w:numPr>
          <w:ilvl w:val="0"/>
          <w:numId w:val="45"/>
        </w:numPr>
        <w:autoSpaceDE w:val="0"/>
        <w:autoSpaceDN w:val="0"/>
        <w:adjustRightInd w:val="0"/>
        <w:rPr>
          <w:rFonts w:cs="Arial"/>
          <w:szCs w:val="24"/>
          <w:lang w:eastAsia="en-AU"/>
        </w:rPr>
      </w:pPr>
      <w:r w:rsidRPr="00AE30B1">
        <w:rPr>
          <w:rFonts w:cs="Arial"/>
          <w:szCs w:val="24"/>
          <w:lang w:eastAsia="en-AU"/>
        </w:rPr>
        <w:t>Has your business benefited from any concessional interest rates for your loans/debts in the last 5 years?  If so, provide details.</w:t>
      </w:r>
      <w:r w:rsidRPr="00AE30B1">
        <w:rPr>
          <w:rFonts w:cs="Arial"/>
          <w:szCs w:val="24"/>
          <w:lang w:eastAsia="en-AU"/>
        </w:rPr>
        <w:br/>
      </w:r>
    </w:p>
    <w:p w14:paraId="5186070A" w14:textId="77777777" w:rsidR="00326FED" w:rsidRPr="00AE30B1" w:rsidRDefault="00326FED" w:rsidP="006C7590">
      <w:pPr>
        <w:keepLines w:val="0"/>
        <w:numPr>
          <w:ilvl w:val="0"/>
          <w:numId w:val="45"/>
        </w:numPr>
        <w:autoSpaceDE w:val="0"/>
        <w:autoSpaceDN w:val="0"/>
        <w:adjustRightInd w:val="0"/>
        <w:rPr>
          <w:rFonts w:cs="Arial"/>
          <w:szCs w:val="24"/>
          <w:lang w:eastAsia="en-AU"/>
        </w:rPr>
      </w:pPr>
      <w:r w:rsidRPr="00AE30B1">
        <w:rPr>
          <w:rFonts w:cs="Arial"/>
          <w:szCs w:val="24"/>
          <w:lang w:eastAsia="en-AU"/>
        </w:rPr>
        <w:t>Has your business raised any capital using issuance of shares, preferential shares, rights issue, bonds, warrants, debentures, sub-ordinate loans or any other debt and/or equity instruments in the last 5 years? If so:</w:t>
      </w:r>
    </w:p>
    <w:p w14:paraId="5186070B" w14:textId="77777777" w:rsidR="00326FED" w:rsidRPr="00AE30B1" w:rsidRDefault="00326FED" w:rsidP="006C7590">
      <w:pPr>
        <w:keepLines w:val="0"/>
        <w:widowControl w:val="0"/>
        <w:numPr>
          <w:ilvl w:val="0"/>
          <w:numId w:val="44"/>
        </w:numPr>
        <w:spacing w:before="80"/>
        <w:ind w:leftChars="572" w:left="1701" w:hangingChars="149" w:hanging="328"/>
        <w:rPr>
          <w:rFonts w:cs="Arial"/>
          <w:sz w:val="22"/>
          <w:szCs w:val="22"/>
        </w:rPr>
      </w:pPr>
      <w:r w:rsidRPr="00AE30B1">
        <w:rPr>
          <w:rFonts w:cs="Arial"/>
          <w:sz w:val="22"/>
          <w:szCs w:val="22"/>
        </w:rPr>
        <w:t>explain what instruments were used;</w:t>
      </w:r>
    </w:p>
    <w:p w14:paraId="5186070C" w14:textId="654D5219" w:rsidR="00326FED" w:rsidRPr="00AE30B1" w:rsidRDefault="00326FED" w:rsidP="006C7590">
      <w:pPr>
        <w:keepLines w:val="0"/>
        <w:widowControl w:val="0"/>
        <w:numPr>
          <w:ilvl w:val="0"/>
          <w:numId w:val="44"/>
        </w:numPr>
        <w:spacing w:before="80"/>
        <w:ind w:leftChars="572" w:left="1701" w:hangingChars="149" w:hanging="328"/>
        <w:rPr>
          <w:rFonts w:cs="Arial"/>
          <w:sz w:val="22"/>
          <w:szCs w:val="22"/>
        </w:rPr>
      </w:pPr>
      <w:r w:rsidRPr="00AE30B1">
        <w:rPr>
          <w:rFonts w:cs="Arial"/>
          <w:sz w:val="22"/>
          <w:szCs w:val="22"/>
        </w:rPr>
        <w:t>identify the type (</w:t>
      </w:r>
      <w:r w:rsidR="0054038C" w:rsidRPr="00AE30B1">
        <w:rPr>
          <w:rFonts w:cs="Arial"/>
          <w:sz w:val="22"/>
          <w:szCs w:val="22"/>
        </w:rPr>
        <w:t>e.g.</w:t>
      </w:r>
      <w:r w:rsidRPr="00AE30B1">
        <w:rPr>
          <w:rFonts w:cs="Arial"/>
          <w:sz w:val="22"/>
          <w:szCs w:val="22"/>
        </w:rPr>
        <w:t xml:space="preserve"> government guarantee) and provider of the security; and </w:t>
      </w:r>
    </w:p>
    <w:p w14:paraId="5186070D" w14:textId="77777777" w:rsidR="00326FED" w:rsidRPr="00AE30B1" w:rsidRDefault="00326FED" w:rsidP="006C7590">
      <w:pPr>
        <w:keepLines w:val="0"/>
        <w:widowControl w:val="0"/>
        <w:numPr>
          <w:ilvl w:val="0"/>
          <w:numId w:val="44"/>
        </w:numPr>
        <w:spacing w:before="80"/>
        <w:ind w:leftChars="572" w:left="1701" w:hangingChars="149" w:hanging="328"/>
        <w:rPr>
          <w:rFonts w:cs="Arial"/>
          <w:sz w:val="22"/>
          <w:szCs w:val="22"/>
        </w:rPr>
      </w:pPr>
      <w:r w:rsidRPr="00AE30B1">
        <w:rPr>
          <w:rFonts w:cs="Arial"/>
          <w:sz w:val="22"/>
          <w:szCs w:val="22"/>
        </w:rPr>
        <w:t>explain the reasons for raising the capital.</w:t>
      </w:r>
      <w:r w:rsidRPr="00AE30B1">
        <w:rPr>
          <w:rFonts w:cs="Arial"/>
          <w:sz w:val="22"/>
          <w:szCs w:val="22"/>
        </w:rPr>
        <w:br/>
      </w:r>
    </w:p>
    <w:p w14:paraId="5186070E" w14:textId="77777777" w:rsidR="00326FED" w:rsidRPr="00AE30B1" w:rsidRDefault="00326FED" w:rsidP="006C7590">
      <w:pPr>
        <w:keepLines w:val="0"/>
        <w:numPr>
          <w:ilvl w:val="0"/>
          <w:numId w:val="45"/>
        </w:numPr>
        <w:autoSpaceDE w:val="0"/>
        <w:autoSpaceDN w:val="0"/>
        <w:adjustRightInd w:val="0"/>
        <w:rPr>
          <w:rFonts w:cs="Arial"/>
          <w:szCs w:val="24"/>
          <w:lang w:eastAsia="en-AU"/>
        </w:rPr>
      </w:pPr>
      <w:r w:rsidRPr="00AE30B1">
        <w:rPr>
          <w:rFonts w:cs="Arial"/>
          <w:szCs w:val="24"/>
          <w:lang w:eastAsia="en-AU"/>
        </w:rPr>
        <w:t>Does your business have policies on how cash reserves are to be invested?  If so, provide details.</w:t>
      </w:r>
      <w:r w:rsidRPr="00AE30B1">
        <w:rPr>
          <w:rFonts w:cs="Arial"/>
          <w:szCs w:val="24"/>
          <w:lang w:eastAsia="en-AU"/>
        </w:rPr>
        <w:br/>
      </w:r>
    </w:p>
    <w:p w14:paraId="5186070F" w14:textId="77777777" w:rsidR="00326FED" w:rsidRPr="00AE30B1" w:rsidRDefault="00326FED" w:rsidP="006C7590">
      <w:pPr>
        <w:keepLines w:val="0"/>
        <w:numPr>
          <w:ilvl w:val="0"/>
          <w:numId w:val="45"/>
        </w:numPr>
        <w:autoSpaceDE w:val="0"/>
        <w:autoSpaceDN w:val="0"/>
        <w:adjustRightInd w:val="0"/>
        <w:rPr>
          <w:rFonts w:cs="Arial"/>
          <w:szCs w:val="24"/>
          <w:lang w:eastAsia="en-AU"/>
        </w:rPr>
      </w:pPr>
      <w:r w:rsidRPr="00AE30B1">
        <w:rPr>
          <w:rFonts w:cs="Arial"/>
          <w:szCs w:val="24"/>
          <w:lang w:eastAsia="en-AU"/>
        </w:rPr>
        <w:t>Has your business invested in either government or non-government debt securities (such as bonds, quasi-government bonds)? If so provide details (e.g. type of instrument, amount invested and the expected rate of return).</w:t>
      </w:r>
    </w:p>
    <w:p w14:paraId="51860710" w14:textId="77777777" w:rsidR="00326FED" w:rsidRPr="00AE30B1" w:rsidRDefault="00326FED" w:rsidP="00326FED">
      <w:pPr>
        <w:keepLines w:val="0"/>
        <w:autoSpaceDE w:val="0"/>
        <w:autoSpaceDN w:val="0"/>
        <w:adjustRightInd w:val="0"/>
        <w:ind w:left="0"/>
        <w:rPr>
          <w:rFonts w:cs="Arial"/>
          <w:szCs w:val="24"/>
          <w:lang w:eastAsia="en-AU"/>
        </w:rPr>
      </w:pPr>
    </w:p>
    <w:p w14:paraId="33BE6ED0" w14:textId="77777777" w:rsidR="000D756D" w:rsidRPr="00AE30B1" w:rsidRDefault="000D756D">
      <w:pPr>
        <w:keepLines w:val="0"/>
        <w:ind w:left="0"/>
        <w:rPr>
          <w:rFonts w:cs="Arial"/>
          <w:b/>
          <w:caps/>
          <w:snapToGrid w:val="0"/>
          <w:szCs w:val="24"/>
        </w:rPr>
      </w:pPr>
      <w:bookmarkStart w:id="119" w:name="_Toc308772054"/>
      <w:bookmarkStart w:id="120" w:name="_Toc435006586"/>
      <w:bookmarkStart w:id="121" w:name="_Toc471290215"/>
      <w:r w:rsidRPr="00AE30B1">
        <w:rPr>
          <w:rFonts w:cs="Arial"/>
          <w:caps/>
          <w:szCs w:val="24"/>
        </w:rPr>
        <w:br w:type="page"/>
      </w:r>
    </w:p>
    <w:p w14:paraId="51860711" w14:textId="1DBE9748" w:rsidR="00326FED" w:rsidRPr="00AE30B1" w:rsidRDefault="00326FED" w:rsidP="00326FED">
      <w:pPr>
        <w:pStyle w:val="Heading2"/>
        <w:ind w:left="709" w:hanging="709"/>
        <w:rPr>
          <w:rFonts w:cs="Arial"/>
          <w:caps/>
          <w:sz w:val="24"/>
          <w:szCs w:val="24"/>
        </w:rPr>
      </w:pPr>
      <w:r w:rsidRPr="00AE30B1">
        <w:rPr>
          <w:rFonts w:cs="Arial"/>
          <w:caps/>
          <w:sz w:val="24"/>
          <w:szCs w:val="24"/>
        </w:rPr>
        <w:lastRenderedPageBreak/>
        <w:t xml:space="preserve">PART H-2 </w:t>
      </w:r>
      <w:r w:rsidRPr="00AE30B1">
        <w:rPr>
          <w:rFonts w:cs="Arial"/>
          <w:caps/>
          <w:sz w:val="24"/>
          <w:szCs w:val="24"/>
        </w:rPr>
        <w:tab/>
        <w:t>Government of China Measures in the IRON AND steel sector</w:t>
      </w:r>
      <w:bookmarkEnd w:id="118"/>
      <w:bookmarkEnd w:id="119"/>
      <w:bookmarkEnd w:id="120"/>
      <w:bookmarkEnd w:id="121"/>
    </w:p>
    <w:p w14:paraId="51860712" w14:textId="77777777" w:rsidR="00326FED" w:rsidRPr="00AE30B1" w:rsidRDefault="00326FED" w:rsidP="00326FED">
      <w:pPr>
        <w:keepLines w:val="0"/>
        <w:autoSpaceDE w:val="0"/>
        <w:autoSpaceDN w:val="0"/>
        <w:adjustRightInd w:val="0"/>
        <w:ind w:left="0"/>
        <w:rPr>
          <w:rFonts w:cs="Arial"/>
          <w:szCs w:val="24"/>
          <w:lang w:eastAsia="en-AU"/>
        </w:rPr>
      </w:pPr>
    </w:p>
    <w:p w14:paraId="51860713" w14:textId="77777777" w:rsidR="00326FED" w:rsidRPr="00AE30B1" w:rsidRDefault="00326FED" w:rsidP="00326FED">
      <w:pPr>
        <w:ind w:left="0"/>
        <w:rPr>
          <w:rFonts w:cs="Arial"/>
          <w:szCs w:val="24"/>
        </w:rPr>
      </w:pPr>
      <w:r w:rsidRPr="00AE30B1">
        <w:rPr>
          <w:rFonts w:cs="Arial"/>
          <w:szCs w:val="24"/>
        </w:rPr>
        <w:t>The information requested in this part will allow for a better understanding of the Government of China’s measures in respect of iron and steel in China, in addition to your response to each of the questions, all necessary supporting documentation is requested.</w:t>
      </w:r>
    </w:p>
    <w:p w14:paraId="51860714" w14:textId="77777777" w:rsidR="00326FED" w:rsidRPr="00AE30B1" w:rsidRDefault="00326FED" w:rsidP="00326FED">
      <w:pPr>
        <w:widowControl w:val="0"/>
        <w:ind w:left="0" w:right="57"/>
        <w:rPr>
          <w:rFonts w:cs="Arial"/>
          <w:bCs/>
          <w:szCs w:val="24"/>
          <w:lang w:eastAsia="en-AU"/>
        </w:rPr>
      </w:pPr>
    </w:p>
    <w:p w14:paraId="51860715" w14:textId="77777777" w:rsidR="00326FED" w:rsidRPr="00AE30B1" w:rsidRDefault="00326FED" w:rsidP="006C7590">
      <w:pPr>
        <w:widowControl w:val="0"/>
        <w:numPr>
          <w:ilvl w:val="0"/>
          <w:numId w:val="38"/>
        </w:numPr>
        <w:rPr>
          <w:rFonts w:cs="Arial"/>
          <w:snapToGrid w:val="0"/>
          <w:szCs w:val="24"/>
        </w:rPr>
      </w:pPr>
      <w:r w:rsidRPr="00AE30B1">
        <w:rPr>
          <w:rFonts w:cs="Arial"/>
          <w:snapToGrid w:val="0"/>
          <w:szCs w:val="24"/>
        </w:rPr>
        <w:t xml:space="preserve">Are there any other Government of China opinions, directives, decrees, promulgations, measures, etc. concerning the iron and steel industry/sector that were put in place or operating during the investigation period; for example but not limited to, the National Steel Policy (NSP), the Blueprint for the Steel Industry Adjustment and Revitalization and the Directory Catalogue on Readjustment of Industrial structure? </w:t>
      </w:r>
      <w:r w:rsidRPr="00AE30B1">
        <w:rPr>
          <w:rFonts w:cs="Arial"/>
          <w:snapToGrid w:val="0"/>
          <w:szCs w:val="24"/>
        </w:rPr>
        <w:br/>
      </w:r>
      <w:r w:rsidRPr="00AE30B1">
        <w:rPr>
          <w:rFonts w:cs="Arial"/>
          <w:snapToGrid w:val="0"/>
          <w:szCs w:val="24"/>
        </w:rPr>
        <w:br/>
        <w:t>If yes, please provide a copy of that documentation and a translation as well. Also provide documentation concerning the Government of China or any association of the Government of China’s notification of the measures concerning steel to your company over the investigation period.</w:t>
      </w:r>
    </w:p>
    <w:p w14:paraId="51860716" w14:textId="77777777" w:rsidR="00326FED" w:rsidRPr="00AE30B1" w:rsidRDefault="00326FED" w:rsidP="00326FED">
      <w:pPr>
        <w:widowControl w:val="0"/>
        <w:ind w:left="720" w:right="-745" w:hanging="720"/>
        <w:jc w:val="center"/>
        <w:rPr>
          <w:rFonts w:cs="Arial"/>
          <w:snapToGrid w:val="0"/>
          <w:szCs w:val="24"/>
        </w:rPr>
      </w:pPr>
    </w:p>
    <w:p w14:paraId="51860717" w14:textId="77777777" w:rsidR="00326FED" w:rsidRPr="00AE30B1" w:rsidRDefault="00326FED" w:rsidP="006C7590">
      <w:pPr>
        <w:widowControl w:val="0"/>
        <w:numPr>
          <w:ilvl w:val="0"/>
          <w:numId w:val="38"/>
        </w:numPr>
        <w:rPr>
          <w:rFonts w:cs="Arial"/>
          <w:snapToGrid w:val="0"/>
          <w:szCs w:val="24"/>
        </w:rPr>
      </w:pPr>
      <w:r w:rsidRPr="00AE30B1">
        <w:rPr>
          <w:rFonts w:cs="Arial"/>
          <w:snapToGrid w:val="0"/>
          <w:szCs w:val="24"/>
        </w:rPr>
        <w:t xml:space="preserve">Provide information concerning the name of any Government of China departments, bureaus or agencies responsible for the administration of all Government of China measures concerning the steel industry in the regions, provinces or special economic zones where your company is located. </w:t>
      </w:r>
      <w:r w:rsidRPr="00AE30B1">
        <w:rPr>
          <w:rFonts w:cs="Arial"/>
          <w:snapToGrid w:val="0"/>
          <w:szCs w:val="24"/>
        </w:rPr>
        <w:br/>
      </w:r>
      <w:r w:rsidRPr="00AE30B1">
        <w:rPr>
          <w:rFonts w:cs="Arial"/>
          <w:snapToGrid w:val="0"/>
          <w:szCs w:val="24"/>
        </w:rPr>
        <w:br/>
        <w:t>Ensure that your response includes contact information regarding the following areas:</w:t>
      </w:r>
    </w:p>
    <w:p w14:paraId="51860718" w14:textId="77777777" w:rsidR="00326FED" w:rsidRPr="00AE30B1" w:rsidRDefault="00326FED" w:rsidP="00326FED">
      <w:pPr>
        <w:widowControl w:val="0"/>
        <w:ind w:left="720" w:right="-745" w:hanging="720"/>
        <w:rPr>
          <w:rFonts w:cs="Arial"/>
          <w:snapToGrid w:val="0"/>
          <w:szCs w:val="24"/>
        </w:rPr>
      </w:pPr>
    </w:p>
    <w:p w14:paraId="51860719" w14:textId="77777777" w:rsidR="00326FED" w:rsidRPr="00AE30B1" w:rsidRDefault="00326FED" w:rsidP="006C7590">
      <w:pPr>
        <w:numPr>
          <w:ilvl w:val="0"/>
          <w:numId w:val="37"/>
        </w:numPr>
        <w:rPr>
          <w:rFonts w:cs="Arial"/>
          <w:szCs w:val="24"/>
        </w:rPr>
      </w:pPr>
      <w:r w:rsidRPr="00AE30B1">
        <w:rPr>
          <w:rFonts w:cs="Arial"/>
          <w:szCs w:val="24"/>
        </w:rPr>
        <w:t>industrial policy and guidance on the steel industry sector;</w:t>
      </w:r>
    </w:p>
    <w:p w14:paraId="5186071A" w14:textId="77777777" w:rsidR="00326FED" w:rsidRPr="00AE30B1" w:rsidRDefault="00326FED" w:rsidP="006C7590">
      <w:pPr>
        <w:numPr>
          <w:ilvl w:val="0"/>
          <w:numId w:val="37"/>
        </w:numPr>
        <w:rPr>
          <w:rFonts w:cs="Arial"/>
          <w:szCs w:val="24"/>
        </w:rPr>
      </w:pPr>
      <w:r w:rsidRPr="00AE30B1">
        <w:rPr>
          <w:rFonts w:cs="Arial"/>
          <w:szCs w:val="24"/>
        </w:rPr>
        <w:t>market entry criteria for the steel industry sector;</w:t>
      </w:r>
    </w:p>
    <w:p w14:paraId="5186071B" w14:textId="77777777" w:rsidR="00326FED" w:rsidRPr="00AE30B1" w:rsidRDefault="00326FED" w:rsidP="006C7590">
      <w:pPr>
        <w:numPr>
          <w:ilvl w:val="0"/>
          <w:numId w:val="37"/>
        </w:numPr>
        <w:rPr>
          <w:rFonts w:cs="Arial"/>
          <w:szCs w:val="24"/>
        </w:rPr>
      </w:pPr>
      <w:r w:rsidRPr="00AE30B1">
        <w:rPr>
          <w:rFonts w:cs="Arial"/>
          <w:szCs w:val="24"/>
        </w:rPr>
        <w:t>environmental enforcement for the steel industry sector;</w:t>
      </w:r>
    </w:p>
    <w:p w14:paraId="5186071C" w14:textId="77777777" w:rsidR="00326FED" w:rsidRPr="00AE30B1" w:rsidRDefault="00326FED" w:rsidP="006C7590">
      <w:pPr>
        <w:numPr>
          <w:ilvl w:val="0"/>
          <w:numId w:val="37"/>
        </w:numPr>
        <w:rPr>
          <w:rFonts w:cs="Arial"/>
          <w:szCs w:val="24"/>
        </w:rPr>
      </w:pPr>
      <w:r w:rsidRPr="00AE30B1">
        <w:rPr>
          <w:rFonts w:cs="Arial"/>
          <w:szCs w:val="24"/>
        </w:rPr>
        <w:t>management of land utilization;</w:t>
      </w:r>
    </w:p>
    <w:p w14:paraId="5186071D" w14:textId="77777777" w:rsidR="00326FED" w:rsidRPr="00AE30B1" w:rsidRDefault="00326FED" w:rsidP="006C7590">
      <w:pPr>
        <w:numPr>
          <w:ilvl w:val="0"/>
          <w:numId w:val="37"/>
        </w:numPr>
        <w:rPr>
          <w:rFonts w:cs="Arial"/>
          <w:szCs w:val="24"/>
        </w:rPr>
      </w:pPr>
      <w:r w:rsidRPr="00AE30B1">
        <w:rPr>
          <w:rFonts w:cs="Arial"/>
          <w:szCs w:val="24"/>
        </w:rPr>
        <w:t>the China Banking Regulatory Commission for the steel industry sector;</w:t>
      </w:r>
    </w:p>
    <w:p w14:paraId="5186071E" w14:textId="77777777" w:rsidR="00326FED" w:rsidRPr="00AE30B1" w:rsidRDefault="00326FED" w:rsidP="006C7590">
      <w:pPr>
        <w:numPr>
          <w:ilvl w:val="0"/>
          <w:numId w:val="37"/>
        </w:numPr>
        <w:rPr>
          <w:rFonts w:cs="Arial"/>
          <w:szCs w:val="24"/>
        </w:rPr>
      </w:pPr>
      <w:r w:rsidRPr="00AE30B1">
        <w:rPr>
          <w:rFonts w:cs="Arial"/>
          <w:szCs w:val="24"/>
        </w:rPr>
        <w:t>investigation and inspection of new steel expansion facilities;</w:t>
      </w:r>
    </w:p>
    <w:p w14:paraId="5186071F" w14:textId="77777777" w:rsidR="00326FED" w:rsidRPr="00AE30B1" w:rsidRDefault="00326FED" w:rsidP="006C7590">
      <w:pPr>
        <w:numPr>
          <w:ilvl w:val="0"/>
          <w:numId w:val="37"/>
        </w:numPr>
        <w:rPr>
          <w:rFonts w:cs="Arial"/>
          <w:szCs w:val="24"/>
        </w:rPr>
      </w:pPr>
      <w:r w:rsidRPr="00AE30B1">
        <w:rPr>
          <w:rFonts w:cs="Arial"/>
          <w:szCs w:val="24"/>
        </w:rPr>
        <w:t>the section in the National Development and Reform Commission that is responsible for the steel industry sector; and</w:t>
      </w:r>
    </w:p>
    <w:p w14:paraId="51860720" w14:textId="77777777" w:rsidR="00326FED" w:rsidRPr="00AE30B1" w:rsidRDefault="00326FED" w:rsidP="006C7590">
      <w:pPr>
        <w:numPr>
          <w:ilvl w:val="0"/>
          <w:numId w:val="37"/>
        </w:numPr>
        <w:rPr>
          <w:rFonts w:cs="Arial"/>
          <w:szCs w:val="24"/>
        </w:rPr>
      </w:pPr>
      <w:r w:rsidRPr="00AE30B1">
        <w:rPr>
          <w:rFonts w:cs="Arial"/>
          <w:szCs w:val="24"/>
        </w:rPr>
        <w:t>import licensing for iron ore, steel and other steel raw materials.</w:t>
      </w:r>
    </w:p>
    <w:p w14:paraId="51860721" w14:textId="77777777" w:rsidR="00326FED" w:rsidRPr="00AE30B1" w:rsidRDefault="00326FED" w:rsidP="00326FED">
      <w:pPr>
        <w:widowControl w:val="0"/>
        <w:ind w:left="0" w:right="57"/>
        <w:rPr>
          <w:rFonts w:cs="Arial"/>
          <w:b/>
          <w:bCs/>
          <w:szCs w:val="24"/>
          <w:lang w:eastAsia="en-AU"/>
        </w:rPr>
      </w:pPr>
    </w:p>
    <w:p w14:paraId="51860722" w14:textId="77777777" w:rsidR="00326FED" w:rsidRPr="00AE30B1" w:rsidRDefault="00326FED" w:rsidP="006C7590">
      <w:pPr>
        <w:widowControl w:val="0"/>
        <w:numPr>
          <w:ilvl w:val="0"/>
          <w:numId w:val="38"/>
        </w:numPr>
        <w:rPr>
          <w:rFonts w:cs="Arial"/>
          <w:snapToGrid w:val="0"/>
          <w:szCs w:val="24"/>
        </w:rPr>
      </w:pPr>
      <w:r w:rsidRPr="00AE30B1">
        <w:rPr>
          <w:rFonts w:cs="Arial"/>
          <w:b/>
          <w:snapToGrid w:val="0"/>
          <w:szCs w:val="24"/>
        </w:rPr>
        <w:t>National Steel Policy</w:t>
      </w:r>
      <w:r w:rsidRPr="00AE30B1">
        <w:rPr>
          <w:rFonts w:cs="Arial"/>
          <w:snapToGrid w:val="0"/>
          <w:szCs w:val="24"/>
        </w:rPr>
        <w:t xml:space="preserve"> </w:t>
      </w:r>
    </w:p>
    <w:p w14:paraId="51860723" w14:textId="77777777" w:rsidR="00326FED" w:rsidRPr="00AE30B1" w:rsidRDefault="00326FED" w:rsidP="00326FED">
      <w:pPr>
        <w:widowControl w:val="0"/>
        <w:ind w:left="0" w:firstLine="705"/>
        <w:rPr>
          <w:rFonts w:cs="Arial"/>
          <w:snapToGrid w:val="0"/>
          <w:szCs w:val="24"/>
        </w:rPr>
      </w:pPr>
    </w:p>
    <w:p w14:paraId="51860724" w14:textId="0BC73D84" w:rsidR="00326FED" w:rsidRPr="00AE30B1" w:rsidRDefault="00FD61E7" w:rsidP="00326FED">
      <w:pPr>
        <w:widowControl w:val="0"/>
        <w:ind w:left="705"/>
        <w:rPr>
          <w:rFonts w:cs="Arial"/>
          <w:snapToGrid w:val="0"/>
          <w:szCs w:val="24"/>
        </w:rPr>
      </w:pPr>
      <w:r w:rsidRPr="00AE30B1">
        <w:rPr>
          <w:rFonts w:cs="Arial"/>
          <w:snapToGrid w:val="0"/>
          <w:szCs w:val="24"/>
        </w:rPr>
        <w:t>T</w:t>
      </w:r>
      <w:r w:rsidR="00326FED" w:rsidRPr="00AE30B1">
        <w:rPr>
          <w:rFonts w:cs="Arial"/>
          <w:snapToGrid w:val="0"/>
          <w:szCs w:val="24"/>
        </w:rPr>
        <w:t xml:space="preserve">he Commission is aware of the 2005 </w:t>
      </w:r>
      <w:r w:rsidR="00326FED" w:rsidRPr="00AE30B1">
        <w:rPr>
          <w:rFonts w:cs="Arial"/>
          <w:i/>
          <w:snapToGrid w:val="0"/>
          <w:szCs w:val="24"/>
        </w:rPr>
        <w:t>National Steel Policy</w:t>
      </w:r>
      <w:r w:rsidR="00326FED" w:rsidRPr="00AE30B1">
        <w:rPr>
          <w:rFonts w:cs="Arial"/>
          <w:snapToGrid w:val="0"/>
          <w:szCs w:val="24"/>
        </w:rPr>
        <w:t xml:space="preserve"> (also referred to as the Steel and Iron Industry Development Policy, as well as by several other titles). The following questions relate to that policy.</w:t>
      </w:r>
    </w:p>
    <w:p w14:paraId="51860725" w14:textId="77777777" w:rsidR="00326FED" w:rsidRPr="00AE30B1" w:rsidRDefault="00326FED" w:rsidP="00326FED">
      <w:pPr>
        <w:ind w:left="0"/>
        <w:rPr>
          <w:rFonts w:cs="Arial"/>
          <w:szCs w:val="24"/>
        </w:rPr>
      </w:pPr>
    </w:p>
    <w:p w14:paraId="51860726"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Explain in detail how the policy and any updates regarding the policy were communicated to your company. </w:t>
      </w:r>
    </w:p>
    <w:p w14:paraId="51860727" w14:textId="77777777" w:rsidR="00326FED" w:rsidRPr="00AE30B1" w:rsidRDefault="00326FED" w:rsidP="00326FED">
      <w:pPr>
        <w:widowControl w:val="0"/>
        <w:tabs>
          <w:tab w:val="num" w:pos="1560"/>
        </w:tabs>
        <w:ind w:left="1560" w:hanging="567"/>
        <w:rPr>
          <w:rFonts w:cs="Arial"/>
          <w:snapToGrid w:val="0"/>
          <w:szCs w:val="24"/>
        </w:rPr>
      </w:pPr>
    </w:p>
    <w:p w14:paraId="51860728"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Identify the government department, association, or company official that </w:t>
      </w:r>
      <w:r w:rsidRPr="00AE30B1">
        <w:rPr>
          <w:rFonts w:cs="Arial"/>
          <w:szCs w:val="24"/>
          <w:lang w:eastAsia="en-AU"/>
        </w:rPr>
        <w:t>communicated</w:t>
      </w:r>
      <w:r w:rsidRPr="00AE30B1">
        <w:rPr>
          <w:rFonts w:cs="Arial"/>
          <w:snapToGrid w:val="0"/>
          <w:szCs w:val="24"/>
        </w:rPr>
        <w:t xml:space="preserve"> this policy or any related measures, to your company as </w:t>
      </w:r>
      <w:r w:rsidRPr="00AE30B1">
        <w:rPr>
          <w:rFonts w:cs="Arial"/>
          <w:snapToGrid w:val="0"/>
          <w:szCs w:val="24"/>
        </w:rPr>
        <w:lastRenderedPageBreak/>
        <w:t>well as the government office or association and the names of the officials who are responsible for the administration of this policy.</w:t>
      </w:r>
    </w:p>
    <w:p w14:paraId="51860729" w14:textId="77777777" w:rsidR="00326FED" w:rsidRPr="00AE30B1" w:rsidRDefault="00326FED" w:rsidP="00326FED">
      <w:pPr>
        <w:widowControl w:val="0"/>
        <w:tabs>
          <w:tab w:val="num" w:pos="1560"/>
        </w:tabs>
        <w:ind w:left="1560" w:hanging="567"/>
        <w:rPr>
          <w:rFonts w:cs="Arial"/>
          <w:snapToGrid w:val="0"/>
          <w:szCs w:val="24"/>
        </w:rPr>
      </w:pPr>
    </w:p>
    <w:p w14:paraId="5186072A"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Explain in detail the information that has been provided to you from official and unofficial channels concerning action to be taken by your company in relation to the policy.</w:t>
      </w:r>
    </w:p>
    <w:p w14:paraId="5186072B" w14:textId="77777777" w:rsidR="00326FED" w:rsidRPr="00AE30B1" w:rsidRDefault="00326FED" w:rsidP="00326FED">
      <w:pPr>
        <w:widowControl w:val="0"/>
        <w:ind w:left="0"/>
        <w:rPr>
          <w:rFonts w:cs="Arial"/>
          <w:snapToGrid w:val="0"/>
          <w:szCs w:val="24"/>
        </w:rPr>
      </w:pPr>
    </w:p>
    <w:p w14:paraId="5186072C"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Do you have designated officials that have provided direction to your company </w:t>
      </w:r>
      <w:r w:rsidRPr="00AE30B1">
        <w:rPr>
          <w:rFonts w:cs="Arial"/>
          <w:szCs w:val="24"/>
          <w:lang w:eastAsia="en-AU"/>
        </w:rPr>
        <w:t>regarding</w:t>
      </w:r>
      <w:r w:rsidRPr="00AE30B1">
        <w:rPr>
          <w:rFonts w:cs="Arial"/>
          <w:snapToGrid w:val="0"/>
          <w:szCs w:val="24"/>
        </w:rPr>
        <w:t xml:space="preserve"> the Government of China’s measures and how to proceed with your current project or future plans within the scope of the policy? </w:t>
      </w:r>
    </w:p>
    <w:p w14:paraId="5186072D" w14:textId="77777777" w:rsidR="00326FED" w:rsidRPr="00AE30B1" w:rsidRDefault="00326FED" w:rsidP="00326FED">
      <w:pPr>
        <w:widowControl w:val="0"/>
        <w:ind w:left="0"/>
        <w:rPr>
          <w:rFonts w:cs="Arial"/>
          <w:snapToGrid w:val="0"/>
          <w:szCs w:val="24"/>
        </w:rPr>
      </w:pPr>
    </w:p>
    <w:p w14:paraId="5186072E"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Explain in detail if there are additional directives or measures from the </w:t>
      </w:r>
      <w:r w:rsidRPr="00AE30B1">
        <w:rPr>
          <w:rFonts w:cs="Arial"/>
          <w:szCs w:val="24"/>
          <w:lang w:eastAsia="en-AU"/>
        </w:rPr>
        <w:t>Government of China</w:t>
      </w:r>
      <w:r w:rsidRPr="00AE30B1">
        <w:rPr>
          <w:rFonts w:cs="Arial"/>
          <w:snapToGrid w:val="0"/>
          <w:szCs w:val="24"/>
        </w:rPr>
        <w:t xml:space="preserve"> that have been communicated to your company, since the inception of the policy.</w:t>
      </w:r>
    </w:p>
    <w:p w14:paraId="5186072F" w14:textId="77777777" w:rsidR="00326FED" w:rsidRPr="00AE30B1" w:rsidRDefault="00326FED" w:rsidP="00326FED">
      <w:pPr>
        <w:widowControl w:val="0"/>
        <w:ind w:left="0"/>
        <w:rPr>
          <w:rFonts w:cs="Arial"/>
          <w:snapToGrid w:val="0"/>
          <w:szCs w:val="24"/>
        </w:rPr>
      </w:pPr>
    </w:p>
    <w:p w14:paraId="51860730"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Explain in detail whether the policy has ever impacted your company’s investment plans. This many include reference to </w:t>
      </w:r>
      <w:r w:rsidRPr="00AE30B1">
        <w:rPr>
          <w:rFonts w:cs="Arial"/>
          <w:szCs w:val="24"/>
          <w:lang w:eastAsia="en-AU"/>
        </w:rPr>
        <w:t>specific</w:t>
      </w:r>
      <w:r w:rsidRPr="00AE30B1">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14:paraId="51860731" w14:textId="77777777" w:rsidR="00326FED" w:rsidRPr="00AE30B1" w:rsidRDefault="00326FED" w:rsidP="00326FED">
      <w:pPr>
        <w:widowControl w:val="0"/>
        <w:ind w:left="0"/>
        <w:rPr>
          <w:rFonts w:cs="Arial"/>
          <w:snapToGrid w:val="0"/>
          <w:szCs w:val="24"/>
        </w:rPr>
      </w:pPr>
    </w:p>
    <w:p w14:paraId="51860732"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Explain the ongoing mechanism used by the Government of China to measure your </w:t>
      </w:r>
      <w:r w:rsidRPr="00AE30B1">
        <w:rPr>
          <w:rFonts w:cs="Arial"/>
          <w:szCs w:val="24"/>
          <w:lang w:eastAsia="en-AU"/>
        </w:rPr>
        <w:t>company’s</w:t>
      </w:r>
      <w:r w:rsidRPr="00AE30B1">
        <w:rPr>
          <w:rFonts w:cs="Arial"/>
          <w:snapToGrid w:val="0"/>
          <w:szCs w:val="24"/>
        </w:rPr>
        <w:t xml:space="preserve"> compliance with the policy directives and/or guidelines.</w:t>
      </w:r>
    </w:p>
    <w:p w14:paraId="51860733" w14:textId="77777777" w:rsidR="00326FED" w:rsidRPr="00AE30B1" w:rsidRDefault="00326FED" w:rsidP="00326FED">
      <w:pPr>
        <w:widowControl w:val="0"/>
        <w:ind w:right="-745" w:hanging="709"/>
        <w:rPr>
          <w:rFonts w:cs="Arial"/>
          <w:snapToGrid w:val="0"/>
          <w:szCs w:val="24"/>
        </w:rPr>
      </w:pPr>
    </w:p>
    <w:p w14:paraId="51860734" w14:textId="77777777" w:rsidR="00326FED" w:rsidRPr="00AE30B1" w:rsidRDefault="00326FED" w:rsidP="006C7590">
      <w:pPr>
        <w:keepLines w:val="0"/>
        <w:numPr>
          <w:ilvl w:val="0"/>
          <w:numId w:val="48"/>
        </w:numPr>
        <w:autoSpaceDE w:val="0"/>
        <w:autoSpaceDN w:val="0"/>
        <w:adjustRightInd w:val="0"/>
        <w:rPr>
          <w:rFonts w:cs="Arial"/>
          <w:snapToGrid w:val="0"/>
          <w:szCs w:val="24"/>
        </w:rPr>
      </w:pPr>
      <w:r w:rsidRPr="00AE30B1">
        <w:rPr>
          <w:rFonts w:cs="Arial"/>
          <w:snapToGrid w:val="0"/>
          <w:szCs w:val="24"/>
        </w:rPr>
        <w:t xml:space="preserve">The policy includes directives and/or guidelines that permit </w:t>
      </w:r>
      <w:r w:rsidRPr="00AE30B1">
        <w:rPr>
          <w:rFonts w:cs="Arial"/>
          <w:szCs w:val="24"/>
          <w:lang w:eastAsia="en-AU"/>
        </w:rPr>
        <w:t>authorities</w:t>
      </w:r>
      <w:r w:rsidRPr="00AE30B1">
        <w:rPr>
          <w:rFonts w:cs="Arial"/>
          <w:snapToGrid w:val="0"/>
          <w:szCs w:val="24"/>
        </w:rPr>
        <w:t xml:space="preserve"> to limit the supply of water, power, land and bank loans etc. to steel producers, which do not meet the objectives of the policy.</w:t>
      </w:r>
    </w:p>
    <w:p w14:paraId="51860735" w14:textId="77777777" w:rsidR="00326FED" w:rsidRPr="00AE30B1" w:rsidRDefault="00326FED" w:rsidP="00326FED">
      <w:pPr>
        <w:widowControl w:val="0"/>
        <w:ind w:left="993"/>
        <w:rPr>
          <w:rFonts w:cs="Arial"/>
          <w:snapToGrid w:val="0"/>
          <w:szCs w:val="24"/>
        </w:rPr>
      </w:pPr>
    </w:p>
    <w:p w14:paraId="51860736" w14:textId="77777777" w:rsidR="00326FED" w:rsidRPr="00AE30B1" w:rsidRDefault="00326FED" w:rsidP="006C7590">
      <w:pPr>
        <w:numPr>
          <w:ilvl w:val="0"/>
          <w:numId w:val="37"/>
        </w:numPr>
        <w:tabs>
          <w:tab w:val="clear" w:pos="1080"/>
          <w:tab w:val="num" w:pos="1767"/>
          <w:tab w:val="num" w:pos="2268"/>
        </w:tabs>
        <w:ind w:left="2280"/>
        <w:rPr>
          <w:rFonts w:cs="Arial"/>
          <w:szCs w:val="24"/>
        </w:rPr>
      </w:pPr>
      <w:r w:rsidRPr="00AE30B1">
        <w:rPr>
          <w:rFonts w:cs="Arial"/>
          <w:szCs w:val="24"/>
        </w:rPr>
        <w:t>Explain in detail whether your company’s expansion or investment plans have ever been or may be impacted by these criteria.</w:t>
      </w:r>
    </w:p>
    <w:p w14:paraId="51860737" w14:textId="77777777" w:rsidR="00326FED" w:rsidRPr="00AE30B1" w:rsidRDefault="00326FED" w:rsidP="00326FED">
      <w:pPr>
        <w:widowControl w:val="0"/>
        <w:ind w:left="1200" w:right="-745"/>
        <w:rPr>
          <w:rFonts w:cs="Arial"/>
          <w:snapToGrid w:val="0"/>
          <w:szCs w:val="24"/>
        </w:rPr>
      </w:pPr>
    </w:p>
    <w:p w14:paraId="51860738" w14:textId="77777777" w:rsidR="00326FED" w:rsidRPr="00AE30B1" w:rsidRDefault="00326FED" w:rsidP="006C7590">
      <w:pPr>
        <w:numPr>
          <w:ilvl w:val="0"/>
          <w:numId w:val="37"/>
        </w:numPr>
        <w:tabs>
          <w:tab w:val="clear" w:pos="1080"/>
          <w:tab w:val="num" w:pos="2280"/>
        </w:tabs>
        <w:ind w:left="2280"/>
        <w:rPr>
          <w:rFonts w:cs="Arial"/>
          <w:szCs w:val="24"/>
        </w:rPr>
      </w:pPr>
      <w:r w:rsidRPr="00AE30B1">
        <w:rPr>
          <w:rFonts w:cs="Arial"/>
          <w:szCs w:val="24"/>
        </w:rPr>
        <w:t>Explain the procedure to be followed by a steel company in making a request for approval of a steel investment for an existing steel enterprise or new steel enterprise.</w:t>
      </w:r>
    </w:p>
    <w:p w14:paraId="51860739" w14:textId="77777777" w:rsidR="00326FED" w:rsidRPr="00AE30B1" w:rsidRDefault="00326FED" w:rsidP="00326FED">
      <w:pPr>
        <w:widowControl w:val="0"/>
        <w:ind w:left="1200" w:right="-745"/>
        <w:rPr>
          <w:rFonts w:cs="Arial"/>
          <w:snapToGrid w:val="0"/>
          <w:szCs w:val="24"/>
        </w:rPr>
      </w:pPr>
    </w:p>
    <w:p w14:paraId="5186073A" w14:textId="77777777" w:rsidR="00326FED" w:rsidRPr="00AE30B1" w:rsidRDefault="00326FED" w:rsidP="006C7590">
      <w:pPr>
        <w:numPr>
          <w:ilvl w:val="0"/>
          <w:numId w:val="37"/>
        </w:numPr>
        <w:tabs>
          <w:tab w:val="clear" w:pos="1080"/>
          <w:tab w:val="num" w:pos="2280"/>
        </w:tabs>
        <w:ind w:left="2280"/>
        <w:rPr>
          <w:rFonts w:cs="Arial"/>
          <w:szCs w:val="24"/>
        </w:rPr>
      </w:pPr>
      <w:r w:rsidRPr="00AE30B1">
        <w:rPr>
          <w:rFonts w:cs="Arial"/>
          <w:szCs w:val="24"/>
        </w:rPr>
        <w:t>Identify any Government of China bodies at the regional or provincial level that have the responsibility to grant the approval, or refuse approval regarding an investment in the steel sector.</w:t>
      </w:r>
    </w:p>
    <w:p w14:paraId="5186073B" w14:textId="77777777" w:rsidR="00326FED" w:rsidRPr="00AE30B1" w:rsidRDefault="00326FED" w:rsidP="00326FED">
      <w:pPr>
        <w:widowControl w:val="0"/>
        <w:ind w:left="1200" w:right="-745"/>
        <w:rPr>
          <w:rFonts w:cs="Arial"/>
          <w:snapToGrid w:val="0"/>
          <w:szCs w:val="24"/>
        </w:rPr>
      </w:pPr>
    </w:p>
    <w:p w14:paraId="5186073C" w14:textId="77777777" w:rsidR="00326FED" w:rsidRPr="00AE30B1" w:rsidRDefault="00326FED" w:rsidP="006C7590">
      <w:pPr>
        <w:numPr>
          <w:ilvl w:val="0"/>
          <w:numId w:val="37"/>
        </w:numPr>
        <w:tabs>
          <w:tab w:val="clear" w:pos="1080"/>
          <w:tab w:val="num" w:pos="2280"/>
        </w:tabs>
        <w:ind w:left="2280"/>
        <w:rPr>
          <w:rFonts w:cs="Arial"/>
          <w:snapToGrid w:val="0"/>
          <w:szCs w:val="24"/>
        </w:rPr>
      </w:pPr>
      <w:r w:rsidRPr="00AE30B1">
        <w:rPr>
          <w:rFonts w:cs="Arial"/>
          <w:szCs w:val="24"/>
        </w:rPr>
        <w:t xml:space="preserve">Are review and approval decisions regarding investments in the steel sector made by the central government or are they delegated to the regional or provincial level? </w:t>
      </w:r>
    </w:p>
    <w:p w14:paraId="5186073D" w14:textId="77777777" w:rsidR="00326FED" w:rsidRPr="00AE30B1" w:rsidRDefault="00326FED" w:rsidP="00326FED">
      <w:pPr>
        <w:ind w:left="0"/>
        <w:rPr>
          <w:rFonts w:cs="Arial"/>
          <w:snapToGrid w:val="0"/>
          <w:szCs w:val="24"/>
        </w:rPr>
      </w:pPr>
    </w:p>
    <w:p w14:paraId="5186073E" w14:textId="77777777" w:rsidR="00326FED" w:rsidRPr="00AE30B1" w:rsidRDefault="00326FED" w:rsidP="006C7590">
      <w:pPr>
        <w:keepLines w:val="0"/>
        <w:numPr>
          <w:ilvl w:val="0"/>
          <w:numId w:val="48"/>
        </w:numPr>
        <w:autoSpaceDE w:val="0"/>
        <w:autoSpaceDN w:val="0"/>
        <w:adjustRightInd w:val="0"/>
        <w:rPr>
          <w:rFonts w:cs="Arial"/>
          <w:szCs w:val="24"/>
          <w:lang w:eastAsia="en-AU"/>
        </w:rPr>
      </w:pPr>
      <w:r w:rsidRPr="00AE30B1">
        <w:rPr>
          <w:rFonts w:cs="Arial"/>
          <w:szCs w:val="24"/>
          <w:lang w:eastAsia="en-AU"/>
        </w:rPr>
        <w:lastRenderedPageBreak/>
        <w:t>Describe the role of the National Development and Reform Commission in terms of communicating, implementing and overseeing policies governing the steel sector, including but not limited to, China’s National Steel Policy.</w:t>
      </w:r>
    </w:p>
    <w:p w14:paraId="5186073F" w14:textId="77777777" w:rsidR="00326FED" w:rsidRPr="00AE30B1" w:rsidRDefault="00326FED" w:rsidP="00326FED">
      <w:pPr>
        <w:ind w:left="0"/>
        <w:rPr>
          <w:rFonts w:cs="Arial"/>
          <w:snapToGrid w:val="0"/>
          <w:szCs w:val="24"/>
        </w:rPr>
      </w:pPr>
    </w:p>
    <w:p w14:paraId="51860740" w14:textId="77777777" w:rsidR="00326FED" w:rsidRPr="00AE30B1" w:rsidRDefault="00326FED" w:rsidP="006C7590">
      <w:pPr>
        <w:widowControl w:val="0"/>
        <w:numPr>
          <w:ilvl w:val="0"/>
          <w:numId w:val="38"/>
        </w:numPr>
        <w:rPr>
          <w:rFonts w:cs="Arial"/>
          <w:snapToGrid w:val="0"/>
          <w:szCs w:val="24"/>
        </w:rPr>
      </w:pPr>
      <w:r w:rsidRPr="00AE30B1">
        <w:rPr>
          <w:rFonts w:cs="Arial"/>
          <w:b/>
          <w:snapToGrid w:val="0"/>
          <w:szCs w:val="24"/>
        </w:rPr>
        <w:t>Other government approvals</w:t>
      </w:r>
    </w:p>
    <w:p w14:paraId="51860741" w14:textId="77777777" w:rsidR="00326FED" w:rsidRPr="00AE30B1" w:rsidRDefault="00326FED" w:rsidP="00326FED">
      <w:pPr>
        <w:widowControl w:val="0"/>
        <w:ind w:left="0"/>
        <w:rPr>
          <w:rFonts w:cs="Arial"/>
          <w:b/>
          <w:snapToGrid w:val="0"/>
          <w:szCs w:val="24"/>
        </w:rPr>
      </w:pPr>
    </w:p>
    <w:p w14:paraId="51860742" w14:textId="77777777" w:rsidR="00326FED" w:rsidRPr="00AE30B1" w:rsidRDefault="00326FED" w:rsidP="00326FED">
      <w:pPr>
        <w:widowControl w:val="0"/>
        <w:ind w:left="705"/>
        <w:rPr>
          <w:rFonts w:cs="Arial"/>
          <w:snapToGrid w:val="0"/>
          <w:szCs w:val="24"/>
        </w:rPr>
      </w:pPr>
      <w:r w:rsidRPr="00AE30B1">
        <w:rPr>
          <w:rFonts w:cs="Arial"/>
          <w:snapToGrid w:val="0"/>
          <w:szCs w:val="24"/>
        </w:rPr>
        <w:t>The below questions address the approvals that are necessary from various Government of China agencies, including the National Development and Reform Commission, in order to continue or initiate steel investments.</w:t>
      </w:r>
    </w:p>
    <w:p w14:paraId="51860743" w14:textId="77777777" w:rsidR="00326FED" w:rsidRPr="00AE30B1" w:rsidRDefault="00326FED" w:rsidP="00326FED">
      <w:pPr>
        <w:widowControl w:val="0"/>
        <w:ind w:right="-745"/>
        <w:rPr>
          <w:rFonts w:cs="Arial"/>
          <w:snapToGrid w:val="0"/>
          <w:szCs w:val="24"/>
        </w:rPr>
      </w:pPr>
    </w:p>
    <w:p w14:paraId="51860744" w14:textId="77777777" w:rsidR="00326FED" w:rsidRPr="00AE30B1" w:rsidRDefault="00326FED" w:rsidP="006C7590">
      <w:pPr>
        <w:keepLines w:val="0"/>
        <w:numPr>
          <w:ilvl w:val="0"/>
          <w:numId w:val="39"/>
        </w:numPr>
        <w:autoSpaceDE w:val="0"/>
        <w:autoSpaceDN w:val="0"/>
        <w:adjustRightInd w:val="0"/>
        <w:rPr>
          <w:rFonts w:cs="Arial"/>
          <w:snapToGrid w:val="0"/>
          <w:szCs w:val="24"/>
        </w:rPr>
      </w:pPr>
      <w:r w:rsidRPr="00AE30B1">
        <w:rPr>
          <w:rFonts w:cs="Arial"/>
          <w:snapToGrid w:val="0"/>
          <w:szCs w:val="24"/>
        </w:rPr>
        <w:t>Explain whether your company has undertaken an approval process through the Government of China for any steel investments in the last 10 years.</w:t>
      </w:r>
    </w:p>
    <w:p w14:paraId="51860745" w14:textId="77777777" w:rsidR="00326FED" w:rsidRPr="00AE30B1" w:rsidRDefault="00326FED" w:rsidP="00326FED">
      <w:pPr>
        <w:widowControl w:val="0"/>
        <w:ind w:left="993"/>
        <w:rPr>
          <w:rFonts w:cs="Arial"/>
          <w:snapToGrid w:val="0"/>
          <w:szCs w:val="24"/>
        </w:rPr>
      </w:pPr>
    </w:p>
    <w:p w14:paraId="51860746" w14:textId="77777777" w:rsidR="00326FED" w:rsidRPr="00AE30B1" w:rsidRDefault="00326FED" w:rsidP="006C7590">
      <w:pPr>
        <w:keepLines w:val="0"/>
        <w:numPr>
          <w:ilvl w:val="0"/>
          <w:numId w:val="39"/>
        </w:numPr>
        <w:autoSpaceDE w:val="0"/>
        <w:autoSpaceDN w:val="0"/>
        <w:adjustRightInd w:val="0"/>
        <w:rPr>
          <w:rFonts w:cs="Arial"/>
          <w:snapToGrid w:val="0"/>
          <w:szCs w:val="24"/>
        </w:rPr>
      </w:pPr>
      <w:r w:rsidRPr="00AE30B1">
        <w:rPr>
          <w:rFonts w:cs="Arial"/>
          <w:szCs w:val="24"/>
          <w:lang w:eastAsia="en-AU"/>
        </w:rPr>
        <w:t>Explain</w:t>
      </w:r>
      <w:r w:rsidRPr="00AE30B1">
        <w:rPr>
          <w:rFonts w:cs="Arial"/>
          <w:snapToGrid w:val="0"/>
          <w:szCs w:val="24"/>
        </w:rPr>
        <w:t xml:space="preserve"> whether any applicable investments received the necessary approval and if so, provide documentation confirming this approval.</w:t>
      </w:r>
    </w:p>
    <w:p w14:paraId="51860747" w14:textId="77777777" w:rsidR="00326FED" w:rsidRPr="00AE30B1" w:rsidRDefault="00326FED" w:rsidP="00326FED">
      <w:pPr>
        <w:widowControl w:val="0"/>
        <w:ind w:left="993"/>
        <w:rPr>
          <w:rFonts w:cs="Arial"/>
          <w:snapToGrid w:val="0"/>
          <w:szCs w:val="24"/>
        </w:rPr>
      </w:pPr>
    </w:p>
    <w:p w14:paraId="51860748" w14:textId="77777777" w:rsidR="00326FED" w:rsidRPr="00AE30B1" w:rsidRDefault="00326FED" w:rsidP="006C7590">
      <w:pPr>
        <w:keepLines w:val="0"/>
        <w:numPr>
          <w:ilvl w:val="0"/>
          <w:numId w:val="39"/>
        </w:numPr>
        <w:autoSpaceDE w:val="0"/>
        <w:autoSpaceDN w:val="0"/>
        <w:adjustRightInd w:val="0"/>
        <w:rPr>
          <w:rFonts w:cs="Arial"/>
          <w:snapToGrid w:val="0"/>
          <w:szCs w:val="24"/>
        </w:rPr>
      </w:pPr>
      <w:r w:rsidRPr="00AE30B1">
        <w:rPr>
          <w:rFonts w:cs="Arial"/>
          <w:snapToGrid w:val="0"/>
          <w:szCs w:val="24"/>
        </w:rPr>
        <w:t xml:space="preserve">If your investment was not approved, provide the reasons given for the </w:t>
      </w:r>
      <w:r w:rsidRPr="00AE30B1">
        <w:rPr>
          <w:rFonts w:cs="Arial"/>
          <w:szCs w:val="24"/>
          <w:lang w:eastAsia="en-AU"/>
        </w:rPr>
        <w:t>refusal</w:t>
      </w:r>
      <w:r w:rsidRPr="00AE30B1">
        <w:rPr>
          <w:rFonts w:cs="Arial"/>
          <w:snapToGrid w:val="0"/>
          <w:szCs w:val="24"/>
        </w:rPr>
        <w:t>.</w:t>
      </w:r>
    </w:p>
    <w:p w14:paraId="51860749" w14:textId="77777777" w:rsidR="00326FED" w:rsidRPr="00AE30B1" w:rsidRDefault="00326FED" w:rsidP="00326FED">
      <w:pPr>
        <w:widowControl w:val="0"/>
        <w:ind w:left="993"/>
        <w:rPr>
          <w:rFonts w:cs="Arial"/>
          <w:snapToGrid w:val="0"/>
          <w:szCs w:val="24"/>
        </w:rPr>
      </w:pPr>
    </w:p>
    <w:p w14:paraId="5186074A" w14:textId="77777777" w:rsidR="00326FED" w:rsidRPr="00AE30B1" w:rsidRDefault="00326FED" w:rsidP="006C7590">
      <w:pPr>
        <w:keepLines w:val="0"/>
        <w:numPr>
          <w:ilvl w:val="0"/>
          <w:numId w:val="39"/>
        </w:numPr>
        <w:autoSpaceDE w:val="0"/>
        <w:autoSpaceDN w:val="0"/>
        <w:adjustRightInd w:val="0"/>
        <w:rPr>
          <w:rFonts w:cs="Arial"/>
          <w:snapToGrid w:val="0"/>
          <w:szCs w:val="24"/>
        </w:rPr>
      </w:pPr>
      <w:r w:rsidRPr="00AE30B1">
        <w:rPr>
          <w:rFonts w:cs="Arial"/>
          <w:snapToGrid w:val="0"/>
          <w:szCs w:val="24"/>
        </w:rPr>
        <w:t xml:space="preserve">Describe the process your company has to follow to obtain these </w:t>
      </w:r>
      <w:r w:rsidRPr="00AE30B1">
        <w:rPr>
          <w:rFonts w:cs="Arial"/>
          <w:szCs w:val="24"/>
          <w:lang w:eastAsia="en-AU"/>
        </w:rPr>
        <w:t>approvals</w:t>
      </w:r>
      <w:r w:rsidRPr="00AE30B1">
        <w:rPr>
          <w:rFonts w:cs="Arial"/>
          <w:snapToGrid w:val="0"/>
          <w:szCs w:val="24"/>
        </w:rPr>
        <w:t>.</w:t>
      </w:r>
    </w:p>
    <w:p w14:paraId="5186074B" w14:textId="77777777" w:rsidR="00326FED" w:rsidRPr="00AE30B1" w:rsidRDefault="00326FED" w:rsidP="00326FED">
      <w:pPr>
        <w:keepLines w:val="0"/>
        <w:autoSpaceDE w:val="0"/>
        <w:autoSpaceDN w:val="0"/>
        <w:adjustRightInd w:val="0"/>
        <w:ind w:left="0"/>
        <w:rPr>
          <w:rFonts w:cs="Arial"/>
          <w:snapToGrid w:val="0"/>
          <w:szCs w:val="24"/>
        </w:rPr>
      </w:pPr>
    </w:p>
    <w:p w14:paraId="5186074C" w14:textId="77777777" w:rsidR="00326FED" w:rsidRPr="00AE30B1" w:rsidRDefault="00326FED" w:rsidP="006C7590">
      <w:pPr>
        <w:keepLines w:val="0"/>
        <w:numPr>
          <w:ilvl w:val="0"/>
          <w:numId w:val="39"/>
        </w:numPr>
        <w:autoSpaceDE w:val="0"/>
        <w:autoSpaceDN w:val="0"/>
        <w:adjustRightInd w:val="0"/>
        <w:rPr>
          <w:rFonts w:cs="Arial"/>
          <w:snapToGrid w:val="0"/>
          <w:szCs w:val="24"/>
        </w:rPr>
      </w:pPr>
      <w:r w:rsidRPr="00AE30B1">
        <w:rPr>
          <w:rFonts w:cs="Arial"/>
          <w:snapToGrid w:val="0"/>
          <w:szCs w:val="24"/>
        </w:rPr>
        <w:t>Provide a translated copy of the application form along with the original Chinese version.</w:t>
      </w:r>
    </w:p>
    <w:p w14:paraId="5186074D" w14:textId="77777777" w:rsidR="00326FED" w:rsidRPr="00AE30B1" w:rsidRDefault="00326FED" w:rsidP="00326FED">
      <w:pPr>
        <w:widowControl w:val="0"/>
        <w:ind w:right="-745"/>
        <w:rPr>
          <w:rFonts w:cs="Arial"/>
          <w:szCs w:val="24"/>
        </w:rPr>
      </w:pPr>
    </w:p>
    <w:p w14:paraId="5186074E" w14:textId="77777777" w:rsidR="00326FED" w:rsidRPr="00AE30B1" w:rsidRDefault="00326FED" w:rsidP="006C7590">
      <w:pPr>
        <w:keepLines w:val="0"/>
        <w:numPr>
          <w:ilvl w:val="0"/>
          <w:numId w:val="39"/>
        </w:numPr>
        <w:autoSpaceDE w:val="0"/>
        <w:autoSpaceDN w:val="0"/>
        <w:adjustRightInd w:val="0"/>
        <w:rPr>
          <w:rFonts w:cs="Arial"/>
          <w:snapToGrid w:val="0"/>
          <w:szCs w:val="24"/>
        </w:rPr>
      </w:pPr>
      <w:r w:rsidRPr="00AE30B1">
        <w:rPr>
          <w:rFonts w:cs="Arial"/>
          <w:szCs w:val="24"/>
        </w:rPr>
        <w:t xml:space="preserve">Identify </w:t>
      </w:r>
      <w:r w:rsidRPr="00AE30B1">
        <w:rPr>
          <w:rFonts w:cs="Arial"/>
          <w:szCs w:val="24"/>
          <w:lang w:eastAsia="en-AU"/>
        </w:rPr>
        <w:t>the</w:t>
      </w:r>
      <w:r w:rsidRPr="00AE30B1">
        <w:rPr>
          <w:rFonts w:cs="Arial"/>
          <w:snapToGrid w:val="0"/>
          <w:szCs w:val="24"/>
        </w:rPr>
        <w:t xml:space="preserve"> office that sent communication of these requirements to your company along with the office address, contact names, phone numbers and fax numbers.</w:t>
      </w:r>
    </w:p>
    <w:p w14:paraId="5186074F" w14:textId="77777777" w:rsidR="00326FED" w:rsidRPr="00AE30B1" w:rsidRDefault="00326FED" w:rsidP="00326FED">
      <w:pPr>
        <w:widowControl w:val="0"/>
        <w:ind w:left="993"/>
        <w:rPr>
          <w:rFonts w:cs="Arial"/>
          <w:snapToGrid w:val="0"/>
          <w:szCs w:val="24"/>
        </w:rPr>
      </w:pPr>
    </w:p>
    <w:p w14:paraId="51860750" w14:textId="77777777" w:rsidR="00326FED" w:rsidRPr="00AE30B1" w:rsidRDefault="00326FED" w:rsidP="006C7590">
      <w:pPr>
        <w:widowControl w:val="0"/>
        <w:numPr>
          <w:ilvl w:val="0"/>
          <w:numId w:val="38"/>
        </w:numPr>
        <w:rPr>
          <w:rFonts w:cs="Arial"/>
          <w:snapToGrid w:val="0"/>
          <w:szCs w:val="24"/>
        </w:rPr>
      </w:pPr>
      <w:r w:rsidRPr="00AE30B1">
        <w:rPr>
          <w:rFonts w:cs="Arial"/>
          <w:b/>
          <w:snapToGrid w:val="0"/>
          <w:szCs w:val="24"/>
        </w:rPr>
        <w:t>The restructure of the iron and steel industry in China</w:t>
      </w:r>
    </w:p>
    <w:p w14:paraId="51860751" w14:textId="77777777" w:rsidR="00326FED" w:rsidRPr="00AE30B1" w:rsidRDefault="00326FED" w:rsidP="00326FED">
      <w:pPr>
        <w:widowControl w:val="0"/>
        <w:ind w:left="0"/>
        <w:rPr>
          <w:rFonts w:cs="Arial"/>
          <w:snapToGrid w:val="0"/>
          <w:szCs w:val="24"/>
        </w:rPr>
      </w:pPr>
    </w:p>
    <w:p w14:paraId="51860752" w14:textId="77777777" w:rsidR="00326FED" w:rsidRPr="00AE30B1" w:rsidRDefault="00326FED" w:rsidP="00326FED">
      <w:pPr>
        <w:widowControl w:val="0"/>
        <w:ind w:left="705"/>
        <w:rPr>
          <w:rFonts w:cs="Arial"/>
          <w:snapToGrid w:val="0"/>
          <w:szCs w:val="24"/>
        </w:rPr>
      </w:pPr>
      <w:r w:rsidRPr="00AE30B1">
        <w:rPr>
          <w:rFonts w:cs="Arial"/>
          <w:snapToGrid w:val="0"/>
          <w:szCs w:val="24"/>
        </w:rPr>
        <w:t>The Commission is aware of the GOC’s G</w:t>
      </w:r>
      <w:r w:rsidRPr="00AE30B1">
        <w:rPr>
          <w:rFonts w:cs="Arial"/>
          <w:i/>
          <w:snapToGrid w:val="0"/>
          <w:szCs w:val="24"/>
        </w:rPr>
        <w:t>uidelines on tackling severe overcapacity problem</w:t>
      </w:r>
      <w:r w:rsidRPr="00AE30B1">
        <w:rPr>
          <w:rFonts w:cs="Arial"/>
          <w:snapToGrid w:val="0"/>
          <w:szCs w:val="24"/>
        </w:rPr>
        <w:t>.  The following questions relate to these guidelines:</w:t>
      </w:r>
    </w:p>
    <w:p w14:paraId="51860753" w14:textId="77777777" w:rsidR="00326FED" w:rsidRPr="00AE30B1" w:rsidRDefault="00326FED" w:rsidP="00326FED">
      <w:pPr>
        <w:widowControl w:val="0"/>
        <w:ind w:left="705"/>
        <w:rPr>
          <w:rFonts w:cs="Arial"/>
          <w:snapToGrid w:val="0"/>
          <w:szCs w:val="24"/>
        </w:rPr>
      </w:pPr>
    </w:p>
    <w:p w14:paraId="51860754" w14:textId="77777777" w:rsidR="00326FED" w:rsidRPr="00AE30B1" w:rsidRDefault="00326FED" w:rsidP="006C7590">
      <w:pPr>
        <w:keepLines w:val="0"/>
        <w:numPr>
          <w:ilvl w:val="0"/>
          <w:numId w:val="26"/>
        </w:numPr>
        <w:autoSpaceDE w:val="0"/>
        <w:autoSpaceDN w:val="0"/>
        <w:adjustRightInd w:val="0"/>
        <w:rPr>
          <w:rFonts w:cs="Arial"/>
          <w:szCs w:val="24"/>
          <w:lang w:eastAsia="en-AU"/>
        </w:rPr>
      </w:pPr>
      <w:r w:rsidRPr="00AE30B1">
        <w:rPr>
          <w:rFonts w:cs="Arial"/>
          <w:szCs w:val="24"/>
          <w:lang w:eastAsia="en-AU"/>
        </w:rPr>
        <w:t>Explain in detail if there were any directives or measures from the GOC that have been communicated to your business since the inception of these guidelines?</w:t>
      </w:r>
    </w:p>
    <w:p w14:paraId="51860755" w14:textId="77777777" w:rsidR="00326FED" w:rsidRPr="00AE30B1" w:rsidRDefault="00326FED" w:rsidP="00326FED">
      <w:pPr>
        <w:keepLines w:val="0"/>
        <w:autoSpaceDE w:val="0"/>
        <w:autoSpaceDN w:val="0"/>
        <w:adjustRightInd w:val="0"/>
        <w:rPr>
          <w:rFonts w:cs="Arial"/>
          <w:szCs w:val="24"/>
          <w:lang w:eastAsia="en-AU"/>
        </w:rPr>
      </w:pPr>
    </w:p>
    <w:p w14:paraId="51860756" w14:textId="77777777" w:rsidR="00326FED" w:rsidRPr="00AE30B1" w:rsidRDefault="00326FED" w:rsidP="006C7590">
      <w:pPr>
        <w:keepLines w:val="0"/>
        <w:numPr>
          <w:ilvl w:val="0"/>
          <w:numId w:val="26"/>
        </w:numPr>
        <w:autoSpaceDE w:val="0"/>
        <w:autoSpaceDN w:val="0"/>
        <w:adjustRightInd w:val="0"/>
        <w:rPr>
          <w:rFonts w:cs="Arial"/>
          <w:szCs w:val="24"/>
          <w:lang w:eastAsia="en-AU"/>
        </w:rPr>
      </w:pPr>
      <w:r w:rsidRPr="00AE30B1">
        <w:rPr>
          <w:rFonts w:cs="Arial"/>
          <w:szCs w:val="24"/>
          <w:lang w:eastAsia="en-AU"/>
        </w:rPr>
        <w:t>Identify the Government department, association or company official that communicated these guidelines or any related measures to your business.</w:t>
      </w:r>
    </w:p>
    <w:p w14:paraId="51860757" w14:textId="77777777" w:rsidR="00326FED" w:rsidRPr="00AE30B1" w:rsidRDefault="00326FED" w:rsidP="00326FED">
      <w:pPr>
        <w:keepLines w:val="0"/>
        <w:autoSpaceDE w:val="0"/>
        <w:autoSpaceDN w:val="0"/>
        <w:adjustRightInd w:val="0"/>
        <w:rPr>
          <w:rFonts w:cs="Arial"/>
          <w:szCs w:val="24"/>
          <w:lang w:eastAsia="en-AU"/>
        </w:rPr>
      </w:pPr>
    </w:p>
    <w:p w14:paraId="51860758" w14:textId="77777777" w:rsidR="00326FED" w:rsidRPr="00AE30B1" w:rsidRDefault="00326FED" w:rsidP="006C7590">
      <w:pPr>
        <w:keepLines w:val="0"/>
        <w:numPr>
          <w:ilvl w:val="0"/>
          <w:numId w:val="26"/>
        </w:numPr>
        <w:autoSpaceDE w:val="0"/>
        <w:autoSpaceDN w:val="0"/>
        <w:adjustRightInd w:val="0"/>
        <w:rPr>
          <w:rFonts w:cs="Arial"/>
          <w:szCs w:val="24"/>
          <w:lang w:eastAsia="en-AU"/>
        </w:rPr>
      </w:pPr>
      <w:r w:rsidRPr="00AE30B1">
        <w:rPr>
          <w:rFonts w:cs="Arial"/>
          <w:szCs w:val="24"/>
          <w:lang w:eastAsia="en-AU"/>
        </w:rPr>
        <w:t xml:space="preserve">Identify the Government department, association or company and names of officials who are responsible for the administration of these guidelines. </w:t>
      </w:r>
    </w:p>
    <w:p w14:paraId="51860759" w14:textId="77777777" w:rsidR="00326FED" w:rsidRPr="00AE30B1" w:rsidRDefault="00326FED" w:rsidP="00326FED">
      <w:pPr>
        <w:keepLines w:val="0"/>
        <w:autoSpaceDE w:val="0"/>
        <w:autoSpaceDN w:val="0"/>
        <w:adjustRightInd w:val="0"/>
        <w:rPr>
          <w:rFonts w:cs="Arial"/>
          <w:szCs w:val="24"/>
          <w:lang w:eastAsia="en-AU"/>
        </w:rPr>
      </w:pPr>
    </w:p>
    <w:p w14:paraId="5186075A" w14:textId="77777777" w:rsidR="00326FED" w:rsidRPr="00AE30B1" w:rsidRDefault="00326FED" w:rsidP="006C7590">
      <w:pPr>
        <w:keepLines w:val="0"/>
        <w:numPr>
          <w:ilvl w:val="0"/>
          <w:numId w:val="26"/>
        </w:numPr>
        <w:autoSpaceDE w:val="0"/>
        <w:autoSpaceDN w:val="0"/>
        <w:adjustRightInd w:val="0"/>
        <w:rPr>
          <w:rFonts w:cs="Arial"/>
          <w:szCs w:val="24"/>
          <w:lang w:eastAsia="en-AU"/>
        </w:rPr>
      </w:pPr>
      <w:r w:rsidRPr="00AE30B1">
        <w:rPr>
          <w:rFonts w:cs="Arial"/>
          <w:szCs w:val="24"/>
          <w:lang w:eastAsia="en-AU"/>
        </w:rPr>
        <w:t xml:space="preserve">Explain in detail how these guidelines have or might impact on your business. This may include reference to specific measures considered or </w:t>
      </w:r>
      <w:r w:rsidRPr="00AE30B1">
        <w:rPr>
          <w:rFonts w:cs="Arial"/>
          <w:szCs w:val="24"/>
          <w:lang w:eastAsia="en-AU"/>
        </w:rPr>
        <w:lastRenderedPageBreak/>
        <w:t xml:space="preserve">taken by your business. Such items may include but are not limited to items such as project approval process, credit and loans terms (including any preferential interest rates),the environmental issues, discounted rate of energy and raw materials (iron and steel, pre-alloyed product etc). </w:t>
      </w:r>
    </w:p>
    <w:p w14:paraId="5186075B" w14:textId="77777777" w:rsidR="00326FED" w:rsidRPr="00AE30B1" w:rsidRDefault="00326FED" w:rsidP="00326FED">
      <w:pPr>
        <w:keepLines w:val="0"/>
        <w:autoSpaceDE w:val="0"/>
        <w:autoSpaceDN w:val="0"/>
        <w:adjustRightInd w:val="0"/>
        <w:rPr>
          <w:rFonts w:cs="Arial"/>
          <w:szCs w:val="24"/>
          <w:lang w:eastAsia="en-AU"/>
        </w:rPr>
      </w:pPr>
    </w:p>
    <w:p w14:paraId="5186075C" w14:textId="77777777" w:rsidR="00326FED" w:rsidRPr="00AE30B1" w:rsidRDefault="00326FED" w:rsidP="006C7590">
      <w:pPr>
        <w:keepLines w:val="0"/>
        <w:numPr>
          <w:ilvl w:val="0"/>
          <w:numId w:val="26"/>
        </w:numPr>
        <w:autoSpaceDE w:val="0"/>
        <w:autoSpaceDN w:val="0"/>
        <w:adjustRightInd w:val="0"/>
        <w:rPr>
          <w:rFonts w:cs="Arial"/>
          <w:szCs w:val="24"/>
          <w:lang w:eastAsia="en-AU"/>
        </w:rPr>
      </w:pPr>
      <w:r w:rsidRPr="00AE30B1">
        <w:rPr>
          <w:rFonts w:cs="Arial"/>
          <w:szCs w:val="24"/>
          <w:lang w:eastAsia="en-AU"/>
        </w:rPr>
        <w:t>Explain any on-going mechanism used by the GOC to measure your business compliance with the policy directives and/or guidelines.</w:t>
      </w:r>
    </w:p>
    <w:p w14:paraId="5186075D" w14:textId="77777777" w:rsidR="00326FED" w:rsidRPr="00AE30B1" w:rsidRDefault="00326FED" w:rsidP="00326FED">
      <w:pPr>
        <w:keepLines w:val="0"/>
        <w:autoSpaceDE w:val="0"/>
        <w:autoSpaceDN w:val="0"/>
        <w:adjustRightInd w:val="0"/>
        <w:ind w:left="0"/>
        <w:rPr>
          <w:rFonts w:cs="Arial"/>
          <w:szCs w:val="24"/>
        </w:rPr>
      </w:pPr>
    </w:p>
    <w:p w14:paraId="51860760" w14:textId="77777777" w:rsidR="00326FED" w:rsidRPr="00AE30B1" w:rsidRDefault="00326FED" w:rsidP="00326FED">
      <w:pPr>
        <w:pStyle w:val="Heading2"/>
        <w:ind w:left="709" w:hanging="709"/>
        <w:rPr>
          <w:rFonts w:cs="Arial"/>
          <w:caps/>
          <w:sz w:val="24"/>
          <w:szCs w:val="24"/>
        </w:rPr>
      </w:pPr>
      <w:bookmarkStart w:id="122" w:name="_Toc236106711"/>
      <w:bookmarkStart w:id="123" w:name="_Toc308772055"/>
      <w:bookmarkStart w:id="124" w:name="_Toc435006587"/>
      <w:bookmarkStart w:id="125" w:name="_Toc471290216"/>
      <w:r w:rsidRPr="00AE30B1">
        <w:rPr>
          <w:rFonts w:cs="Arial"/>
          <w:caps/>
          <w:sz w:val="24"/>
          <w:szCs w:val="24"/>
        </w:rPr>
        <w:t xml:space="preserve">PART H-3 </w:t>
      </w:r>
      <w:r w:rsidRPr="00AE30B1">
        <w:rPr>
          <w:rFonts w:cs="Arial"/>
          <w:caps/>
          <w:sz w:val="24"/>
          <w:szCs w:val="24"/>
        </w:rPr>
        <w:tab/>
        <w:t xml:space="preserve">The </w:t>
      </w:r>
      <w:r w:rsidR="007B1F4F" w:rsidRPr="00AE30B1">
        <w:rPr>
          <w:rFonts w:cs="Arial"/>
          <w:caps/>
          <w:sz w:val="24"/>
          <w:szCs w:val="24"/>
        </w:rPr>
        <w:t>alloy bar</w:t>
      </w:r>
      <w:r w:rsidRPr="00AE30B1">
        <w:rPr>
          <w:rFonts w:cs="Arial"/>
          <w:caps/>
          <w:sz w:val="24"/>
          <w:szCs w:val="24"/>
        </w:rPr>
        <w:t xml:space="preserve"> sector</w:t>
      </w:r>
      <w:bookmarkEnd w:id="122"/>
      <w:bookmarkEnd w:id="123"/>
      <w:bookmarkEnd w:id="124"/>
      <w:bookmarkEnd w:id="125"/>
      <w:r w:rsidRPr="00AE30B1">
        <w:rPr>
          <w:rFonts w:cs="Arial"/>
          <w:caps/>
          <w:sz w:val="24"/>
          <w:szCs w:val="24"/>
        </w:rPr>
        <w:t xml:space="preserve"> </w:t>
      </w:r>
    </w:p>
    <w:p w14:paraId="51860761" w14:textId="77777777" w:rsidR="00326FED" w:rsidRPr="00AE30B1" w:rsidRDefault="00326FED" w:rsidP="00326FED">
      <w:pPr>
        <w:pStyle w:val="Default"/>
        <w:rPr>
          <w:rFonts w:ascii="Arial" w:hAnsi="Arial" w:cs="Arial"/>
        </w:rPr>
      </w:pPr>
    </w:p>
    <w:p w14:paraId="51860762" w14:textId="77777777" w:rsidR="00326FED" w:rsidRPr="00AE30B1" w:rsidRDefault="00326FED" w:rsidP="00326FED">
      <w:pPr>
        <w:pStyle w:val="Default"/>
        <w:rPr>
          <w:rFonts w:ascii="Arial" w:hAnsi="Arial" w:cs="Arial"/>
        </w:rPr>
      </w:pPr>
      <w:r w:rsidRPr="00AE30B1">
        <w:rPr>
          <w:rFonts w:ascii="Arial" w:hAnsi="Arial" w:cs="Arial"/>
        </w:rPr>
        <w:t xml:space="preserve">The information requested in this part will assist in providing a better understanding of the Government of China measures and your business’ sales and production of </w:t>
      </w:r>
      <w:r w:rsidR="007B1F4F" w:rsidRPr="00AE30B1">
        <w:rPr>
          <w:rFonts w:ascii="Arial" w:hAnsi="Arial" w:cs="Arial"/>
        </w:rPr>
        <w:t>alloy bar</w:t>
      </w:r>
      <w:r w:rsidR="006C7590" w:rsidRPr="00AE30B1">
        <w:rPr>
          <w:rFonts w:ascii="Arial" w:hAnsi="Arial" w:cs="Arial"/>
        </w:rPr>
        <w:t>s</w:t>
      </w:r>
      <w:r w:rsidRPr="00AE30B1">
        <w:rPr>
          <w:rFonts w:ascii="Arial" w:hAnsi="Arial" w:cs="Arial"/>
        </w:rPr>
        <w:t xml:space="preserve">. </w:t>
      </w:r>
    </w:p>
    <w:p w14:paraId="51860763" w14:textId="77777777" w:rsidR="00326FED" w:rsidRPr="00AE30B1" w:rsidRDefault="00326FED" w:rsidP="00326FED">
      <w:pPr>
        <w:pStyle w:val="Default"/>
        <w:rPr>
          <w:rFonts w:ascii="Arial" w:hAnsi="Arial" w:cs="Arial"/>
        </w:rPr>
      </w:pPr>
    </w:p>
    <w:p w14:paraId="51860764" w14:textId="77777777" w:rsidR="00326FED" w:rsidRPr="00AE30B1" w:rsidRDefault="00326FED" w:rsidP="00326FED">
      <w:pPr>
        <w:pStyle w:val="Default"/>
        <w:rPr>
          <w:rFonts w:ascii="Arial" w:hAnsi="Arial" w:cs="Arial"/>
          <w:bCs/>
        </w:rPr>
      </w:pPr>
      <w:r w:rsidRPr="00AE30B1">
        <w:rPr>
          <w:rFonts w:ascii="Arial" w:hAnsi="Arial" w:cs="Arial"/>
          <w:bCs/>
        </w:rPr>
        <w:t xml:space="preserve">In addition to your narrative response to each of the questions, all necessary supporting documentation is requested. </w:t>
      </w:r>
    </w:p>
    <w:p w14:paraId="51860765" w14:textId="77777777" w:rsidR="00326FED" w:rsidRPr="00AE30B1" w:rsidRDefault="00326FED" w:rsidP="00326FED">
      <w:pPr>
        <w:pStyle w:val="Default"/>
        <w:rPr>
          <w:rFonts w:ascii="Arial" w:hAnsi="Arial" w:cs="Arial"/>
        </w:rPr>
      </w:pPr>
    </w:p>
    <w:p w14:paraId="51860766"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1.</w:t>
      </w:r>
      <w:r w:rsidRPr="00AE30B1">
        <w:rPr>
          <w:rFonts w:cs="Arial"/>
          <w:szCs w:val="24"/>
          <w:lang w:eastAsia="en-AU"/>
        </w:rPr>
        <w:t xml:space="preserve"> </w:t>
      </w:r>
      <w:r w:rsidRPr="00AE30B1">
        <w:rPr>
          <w:rFonts w:cs="Arial"/>
          <w:szCs w:val="24"/>
          <w:lang w:eastAsia="en-AU"/>
        </w:rPr>
        <w:tab/>
      </w:r>
      <w:r w:rsidRPr="00AE30B1">
        <w:rPr>
          <w:rFonts w:cs="Arial"/>
          <w:b/>
          <w:szCs w:val="24"/>
          <w:lang w:eastAsia="en-AU"/>
        </w:rPr>
        <w:t>Export quotas and licensing</w:t>
      </w:r>
    </w:p>
    <w:p w14:paraId="51860767" w14:textId="77777777" w:rsidR="00326FED" w:rsidRPr="00AE30B1" w:rsidRDefault="00326FED" w:rsidP="00326FED">
      <w:pPr>
        <w:keepLines w:val="0"/>
        <w:autoSpaceDE w:val="0"/>
        <w:autoSpaceDN w:val="0"/>
        <w:adjustRightInd w:val="0"/>
        <w:ind w:hanging="709"/>
        <w:rPr>
          <w:rFonts w:cs="Arial"/>
          <w:szCs w:val="24"/>
          <w:lang w:eastAsia="en-AU"/>
        </w:rPr>
      </w:pPr>
    </w:p>
    <w:p w14:paraId="51860768" w14:textId="77777777" w:rsidR="00326FED" w:rsidRPr="00AE30B1" w:rsidRDefault="00326FED" w:rsidP="006C7590">
      <w:pPr>
        <w:widowControl w:val="0"/>
        <w:numPr>
          <w:ilvl w:val="0"/>
          <w:numId w:val="49"/>
        </w:numPr>
        <w:ind w:right="-745"/>
        <w:rPr>
          <w:rFonts w:cs="Arial"/>
          <w:szCs w:val="24"/>
        </w:rPr>
      </w:pPr>
      <w:r w:rsidRPr="00AE30B1">
        <w:rPr>
          <w:rFonts w:cs="Arial"/>
          <w:szCs w:val="24"/>
        </w:rPr>
        <w:t xml:space="preserve">Are </w:t>
      </w:r>
      <w:r w:rsidR="007B1F4F" w:rsidRPr="00AE30B1">
        <w:rPr>
          <w:rFonts w:cs="Arial"/>
          <w:szCs w:val="24"/>
        </w:rPr>
        <w:t xml:space="preserve">alloy </w:t>
      </w:r>
      <w:r w:rsidR="006C7590" w:rsidRPr="00AE30B1">
        <w:rPr>
          <w:rFonts w:cs="Arial"/>
          <w:szCs w:val="24"/>
        </w:rPr>
        <w:t>bars</w:t>
      </w:r>
      <w:r w:rsidRPr="00AE30B1">
        <w:rPr>
          <w:rFonts w:cs="Arial"/>
          <w:szCs w:val="24"/>
        </w:rPr>
        <w:t xml:space="preserve"> sold by your company subject to any export quotas? </w:t>
      </w:r>
      <w:r w:rsidRPr="00AE30B1">
        <w:rPr>
          <w:rFonts w:cs="Arial"/>
          <w:szCs w:val="24"/>
        </w:rPr>
        <w:br/>
      </w:r>
      <w:r w:rsidRPr="00AE30B1">
        <w:rPr>
          <w:rFonts w:cs="Arial"/>
          <w:szCs w:val="24"/>
        </w:rPr>
        <w:br/>
        <w:t xml:space="preserve">If so, explain why </w:t>
      </w:r>
      <w:r w:rsidR="007B1F4F" w:rsidRPr="00AE30B1">
        <w:rPr>
          <w:rFonts w:cs="Arial"/>
          <w:szCs w:val="24"/>
        </w:rPr>
        <w:t xml:space="preserve">alloy </w:t>
      </w:r>
      <w:r w:rsidR="006C7590" w:rsidRPr="00AE30B1">
        <w:rPr>
          <w:rFonts w:cs="Arial"/>
          <w:szCs w:val="24"/>
        </w:rPr>
        <w:t>bars</w:t>
      </w:r>
      <w:r w:rsidRPr="00AE30B1">
        <w:rPr>
          <w:rFonts w:cs="Arial"/>
          <w:szCs w:val="24"/>
        </w:rPr>
        <w:t xml:space="preserve"> are subject to quotas and the method by which the quotas are allocated. </w:t>
      </w:r>
      <w:r w:rsidRPr="00AE30B1">
        <w:rPr>
          <w:rFonts w:cs="Arial"/>
          <w:szCs w:val="24"/>
        </w:rPr>
        <w:br/>
      </w:r>
      <w:r w:rsidRPr="00AE30B1">
        <w:rPr>
          <w:rFonts w:cs="Arial"/>
          <w:szCs w:val="24"/>
        </w:rPr>
        <w:br/>
        <w:t>Does this process involve any Government of China participation in determining the selling prices of the goods? If so, explain.</w:t>
      </w:r>
    </w:p>
    <w:p w14:paraId="51860769" w14:textId="77777777" w:rsidR="00326FED" w:rsidRPr="00AE30B1" w:rsidRDefault="00326FED" w:rsidP="00326FED">
      <w:pPr>
        <w:keepLines w:val="0"/>
        <w:autoSpaceDE w:val="0"/>
        <w:autoSpaceDN w:val="0"/>
        <w:adjustRightInd w:val="0"/>
        <w:ind w:left="0"/>
        <w:rPr>
          <w:rFonts w:cs="Arial"/>
          <w:bCs/>
          <w:szCs w:val="24"/>
          <w:lang w:eastAsia="en-AU"/>
        </w:rPr>
      </w:pPr>
    </w:p>
    <w:p w14:paraId="5186076A" w14:textId="77777777" w:rsidR="00326FED" w:rsidRPr="00AE30B1" w:rsidRDefault="00326FED" w:rsidP="006C7590">
      <w:pPr>
        <w:keepLines w:val="0"/>
        <w:numPr>
          <w:ilvl w:val="0"/>
          <w:numId w:val="49"/>
        </w:numPr>
        <w:autoSpaceDE w:val="0"/>
        <w:autoSpaceDN w:val="0"/>
        <w:adjustRightInd w:val="0"/>
        <w:rPr>
          <w:rFonts w:cs="Arial"/>
          <w:szCs w:val="24"/>
          <w:lang w:eastAsia="en-AU"/>
        </w:rPr>
      </w:pPr>
      <w:r w:rsidRPr="00AE30B1">
        <w:rPr>
          <w:rFonts w:cs="Arial"/>
          <w:szCs w:val="24"/>
          <w:lang w:eastAsia="en-AU"/>
        </w:rPr>
        <w:t xml:space="preserve">If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are not presently subject to export quotas, indicate if quotas existed during the investigation period and when and why they were removed.</w:t>
      </w:r>
    </w:p>
    <w:p w14:paraId="5186076B" w14:textId="77777777" w:rsidR="00326FED" w:rsidRPr="00AE30B1" w:rsidRDefault="00326FED" w:rsidP="00326FED">
      <w:pPr>
        <w:keepLines w:val="0"/>
        <w:autoSpaceDE w:val="0"/>
        <w:autoSpaceDN w:val="0"/>
        <w:adjustRightInd w:val="0"/>
        <w:ind w:left="180"/>
        <w:rPr>
          <w:rFonts w:cs="Arial"/>
          <w:bCs/>
          <w:szCs w:val="24"/>
          <w:lang w:eastAsia="en-AU"/>
        </w:rPr>
      </w:pPr>
    </w:p>
    <w:p w14:paraId="5186076C" w14:textId="77777777" w:rsidR="00326FED" w:rsidRPr="00AE30B1" w:rsidRDefault="00326FED" w:rsidP="006C7590">
      <w:pPr>
        <w:keepLines w:val="0"/>
        <w:numPr>
          <w:ilvl w:val="0"/>
          <w:numId w:val="49"/>
        </w:numPr>
        <w:autoSpaceDE w:val="0"/>
        <w:autoSpaceDN w:val="0"/>
        <w:adjustRightInd w:val="0"/>
        <w:rPr>
          <w:rFonts w:cs="Arial"/>
          <w:szCs w:val="24"/>
          <w:lang w:eastAsia="en-AU"/>
        </w:rPr>
      </w:pPr>
      <w:r w:rsidRPr="00AE30B1">
        <w:rPr>
          <w:rFonts w:cs="Arial"/>
          <w:szCs w:val="24"/>
          <w:lang w:eastAsia="en-AU"/>
        </w:rPr>
        <w:t>Identify which Government of China agency legislates and monitors any such quotas.</w:t>
      </w:r>
    </w:p>
    <w:p w14:paraId="5186076D" w14:textId="77777777" w:rsidR="00326FED" w:rsidRPr="00AE30B1" w:rsidRDefault="00326FED" w:rsidP="00326FED">
      <w:pPr>
        <w:keepLines w:val="0"/>
        <w:autoSpaceDE w:val="0"/>
        <w:autoSpaceDN w:val="0"/>
        <w:adjustRightInd w:val="0"/>
        <w:ind w:left="0"/>
        <w:rPr>
          <w:rFonts w:cs="Arial"/>
          <w:szCs w:val="24"/>
          <w:lang w:eastAsia="en-AU"/>
        </w:rPr>
      </w:pPr>
    </w:p>
    <w:p w14:paraId="5186076E" w14:textId="77777777" w:rsidR="00326FED" w:rsidRPr="00AE30B1" w:rsidRDefault="00326FED" w:rsidP="006C7590">
      <w:pPr>
        <w:keepLines w:val="0"/>
        <w:numPr>
          <w:ilvl w:val="0"/>
          <w:numId w:val="49"/>
        </w:numPr>
        <w:autoSpaceDE w:val="0"/>
        <w:autoSpaceDN w:val="0"/>
        <w:adjustRightInd w:val="0"/>
        <w:rPr>
          <w:rFonts w:cs="Arial"/>
          <w:szCs w:val="24"/>
          <w:lang w:eastAsia="en-AU"/>
        </w:rPr>
      </w:pPr>
      <w:r w:rsidRPr="00AE30B1">
        <w:rPr>
          <w:rFonts w:cs="Arial"/>
          <w:szCs w:val="24"/>
          <w:lang w:eastAsia="en-AU"/>
        </w:rPr>
        <w:t xml:space="preserve">Has the Government of China set any targets or limits regarding the quantity of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that you may sell on the domestic or export markets? If so, provide details.</w:t>
      </w:r>
    </w:p>
    <w:p w14:paraId="5186076F" w14:textId="77777777" w:rsidR="00326FED" w:rsidRPr="00AE30B1" w:rsidRDefault="00326FED" w:rsidP="00326FED">
      <w:pPr>
        <w:keepLines w:val="0"/>
        <w:autoSpaceDE w:val="0"/>
        <w:autoSpaceDN w:val="0"/>
        <w:adjustRightInd w:val="0"/>
        <w:ind w:left="0"/>
        <w:rPr>
          <w:rFonts w:cs="Arial"/>
          <w:szCs w:val="24"/>
          <w:lang w:eastAsia="en-AU"/>
        </w:rPr>
      </w:pPr>
    </w:p>
    <w:p w14:paraId="51860770" w14:textId="77777777" w:rsidR="00326FED" w:rsidRPr="00AE30B1" w:rsidRDefault="00326FED" w:rsidP="006C7590">
      <w:pPr>
        <w:keepLines w:val="0"/>
        <w:numPr>
          <w:ilvl w:val="0"/>
          <w:numId w:val="49"/>
        </w:numPr>
        <w:autoSpaceDE w:val="0"/>
        <w:autoSpaceDN w:val="0"/>
        <w:adjustRightInd w:val="0"/>
        <w:rPr>
          <w:rFonts w:cs="Arial"/>
          <w:szCs w:val="24"/>
          <w:lang w:eastAsia="en-AU"/>
        </w:rPr>
      </w:pPr>
      <w:r w:rsidRPr="00AE30B1">
        <w:rPr>
          <w:rFonts w:cs="Arial"/>
          <w:szCs w:val="24"/>
          <w:lang w:eastAsia="en-AU"/>
        </w:rPr>
        <w:t xml:space="preserve">Are there any export licence requirements for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If so, provide details.  </w:t>
      </w:r>
    </w:p>
    <w:p w14:paraId="51860771" w14:textId="77777777" w:rsidR="00326FED" w:rsidRPr="00AE30B1" w:rsidRDefault="00326FED" w:rsidP="00326FED">
      <w:pPr>
        <w:keepLines w:val="0"/>
        <w:autoSpaceDE w:val="0"/>
        <w:autoSpaceDN w:val="0"/>
        <w:adjustRightInd w:val="0"/>
        <w:ind w:left="0"/>
        <w:rPr>
          <w:rFonts w:cs="Arial"/>
          <w:bCs/>
          <w:szCs w:val="24"/>
          <w:lang w:eastAsia="en-AU"/>
        </w:rPr>
      </w:pPr>
    </w:p>
    <w:p w14:paraId="51860772"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2.</w:t>
      </w:r>
      <w:r w:rsidRPr="00AE30B1">
        <w:rPr>
          <w:rFonts w:cs="Arial"/>
          <w:b/>
          <w:szCs w:val="24"/>
          <w:lang w:eastAsia="en-AU"/>
        </w:rPr>
        <w:tab/>
        <w:t>Taxation</w:t>
      </w:r>
    </w:p>
    <w:p w14:paraId="51860773" w14:textId="77777777" w:rsidR="00326FED" w:rsidRPr="00AE30B1" w:rsidRDefault="00326FED" w:rsidP="00326FED">
      <w:pPr>
        <w:keepLines w:val="0"/>
        <w:autoSpaceDE w:val="0"/>
        <w:autoSpaceDN w:val="0"/>
        <w:adjustRightInd w:val="0"/>
        <w:ind w:hanging="709"/>
        <w:rPr>
          <w:rFonts w:cs="Arial"/>
          <w:b/>
          <w:szCs w:val="24"/>
          <w:lang w:eastAsia="en-AU"/>
        </w:rPr>
      </w:pPr>
    </w:p>
    <w:p w14:paraId="51860774" w14:textId="77777777" w:rsidR="00326FED" w:rsidRPr="00AE30B1" w:rsidRDefault="00326FED" w:rsidP="006C7590">
      <w:pPr>
        <w:keepLines w:val="0"/>
        <w:numPr>
          <w:ilvl w:val="0"/>
          <w:numId w:val="27"/>
        </w:numPr>
        <w:autoSpaceDE w:val="0"/>
        <w:autoSpaceDN w:val="0"/>
        <w:adjustRightInd w:val="0"/>
        <w:rPr>
          <w:rFonts w:cs="Arial"/>
          <w:szCs w:val="24"/>
          <w:lang w:eastAsia="en-AU"/>
        </w:rPr>
      </w:pPr>
      <w:r w:rsidRPr="00AE30B1">
        <w:rPr>
          <w:rFonts w:cs="Arial"/>
          <w:szCs w:val="24"/>
          <w:lang w:eastAsia="en-AU"/>
        </w:rPr>
        <w:t xml:space="preserve">Were there any export taxes on the exports of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during the investigation period? </w:t>
      </w:r>
    </w:p>
    <w:p w14:paraId="51860775" w14:textId="77777777" w:rsidR="00326FED" w:rsidRPr="00AE30B1" w:rsidRDefault="00326FED" w:rsidP="00326FED">
      <w:pPr>
        <w:widowControl w:val="0"/>
        <w:ind w:right="-745"/>
        <w:rPr>
          <w:rFonts w:cs="Arial"/>
          <w:szCs w:val="24"/>
        </w:rPr>
      </w:pPr>
    </w:p>
    <w:p w14:paraId="51860776" w14:textId="77777777" w:rsidR="00326FED" w:rsidRPr="00AE30B1" w:rsidRDefault="00326FED" w:rsidP="006C7590">
      <w:pPr>
        <w:widowControl w:val="0"/>
        <w:numPr>
          <w:ilvl w:val="0"/>
          <w:numId w:val="27"/>
        </w:numPr>
        <w:ind w:right="-745"/>
        <w:rPr>
          <w:rFonts w:cs="Arial"/>
          <w:szCs w:val="24"/>
        </w:rPr>
      </w:pPr>
      <w:r w:rsidRPr="00AE30B1">
        <w:rPr>
          <w:rFonts w:cs="Arial"/>
          <w:szCs w:val="24"/>
        </w:rPr>
        <w:t xml:space="preserve">What was the VAT rebate applicable to </w:t>
      </w:r>
      <w:r w:rsidR="007B1F4F" w:rsidRPr="00AE30B1">
        <w:rPr>
          <w:rFonts w:cs="Arial"/>
          <w:szCs w:val="24"/>
        </w:rPr>
        <w:t>alloy bar</w:t>
      </w:r>
      <w:r w:rsidRPr="00AE30B1">
        <w:rPr>
          <w:rFonts w:cs="Arial"/>
          <w:szCs w:val="24"/>
        </w:rPr>
        <w:t xml:space="preserve"> exports during the investigation period?</w:t>
      </w:r>
    </w:p>
    <w:p w14:paraId="51860777" w14:textId="77777777" w:rsidR="00326FED" w:rsidRPr="00AE30B1" w:rsidRDefault="00326FED" w:rsidP="00326FED">
      <w:pPr>
        <w:ind w:left="0" w:right="-680"/>
        <w:rPr>
          <w:rFonts w:cs="Arial"/>
          <w:szCs w:val="24"/>
        </w:rPr>
      </w:pPr>
    </w:p>
    <w:p w14:paraId="51860778" w14:textId="77777777" w:rsidR="00326FED" w:rsidRPr="00AE30B1" w:rsidRDefault="00326FED" w:rsidP="006C7590">
      <w:pPr>
        <w:keepLines w:val="0"/>
        <w:numPr>
          <w:ilvl w:val="0"/>
          <w:numId w:val="27"/>
        </w:numPr>
        <w:autoSpaceDE w:val="0"/>
        <w:autoSpaceDN w:val="0"/>
        <w:adjustRightInd w:val="0"/>
        <w:rPr>
          <w:rFonts w:cs="Arial"/>
          <w:szCs w:val="24"/>
          <w:lang w:eastAsia="en-AU"/>
        </w:rPr>
      </w:pPr>
      <w:r w:rsidRPr="00AE30B1">
        <w:rPr>
          <w:rFonts w:cs="Arial"/>
          <w:szCs w:val="24"/>
          <w:lang w:eastAsia="en-AU"/>
        </w:rPr>
        <w:lastRenderedPageBreak/>
        <w:t xml:space="preserve">Have there been any changes to the value-added tax rebate applicable to steel exports in the last 5 years? If yes,  provide: </w:t>
      </w:r>
    </w:p>
    <w:p w14:paraId="51860779" w14:textId="77777777" w:rsidR="00326FED" w:rsidRPr="00AE30B1" w:rsidRDefault="00326FED" w:rsidP="00326FED">
      <w:pPr>
        <w:keepLines w:val="0"/>
        <w:autoSpaceDE w:val="0"/>
        <w:autoSpaceDN w:val="0"/>
        <w:adjustRightInd w:val="0"/>
        <w:ind w:left="0"/>
        <w:rPr>
          <w:rFonts w:cs="Arial"/>
          <w:szCs w:val="24"/>
          <w:lang w:eastAsia="en-AU"/>
        </w:rPr>
      </w:pPr>
    </w:p>
    <w:p w14:paraId="5186077A" w14:textId="77777777" w:rsidR="00326FED" w:rsidRPr="00AE30B1" w:rsidRDefault="00326FED" w:rsidP="006C7590">
      <w:pPr>
        <w:keepLines w:val="0"/>
        <w:numPr>
          <w:ilvl w:val="2"/>
          <w:numId w:val="27"/>
        </w:numPr>
        <w:autoSpaceDE w:val="0"/>
        <w:autoSpaceDN w:val="0"/>
        <w:adjustRightInd w:val="0"/>
        <w:rPr>
          <w:rFonts w:cs="Arial"/>
          <w:szCs w:val="24"/>
          <w:lang w:eastAsia="en-AU"/>
        </w:rPr>
      </w:pPr>
      <w:r w:rsidRPr="00AE30B1">
        <w:rPr>
          <w:rFonts w:cs="Arial"/>
          <w:szCs w:val="24"/>
          <w:lang w:eastAsia="en-AU"/>
        </w:rPr>
        <w:t xml:space="preserve">a detailed chronological history of the value-added tax rebate rates; </w:t>
      </w:r>
    </w:p>
    <w:p w14:paraId="5186077B" w14:textId="77777777" w:rsidR="00326FED" w:rsidRPr="00AE30B1" w:rsidRDefault="00326FED" w:rsidP="006C7590">
      <w:pPr>
        <w:keepLines w:val="0"/>
        <w:numPr>
          <w:ilvl w:val="2"/>
          <w:numId w:val="27"/>
        </w:numPr>
        <w:autoSpaceDE w:val="0"/>
        <w:autoSpaceDN w:val="0"/>
        <w:adjustRightInd w:val="0"/>
        <w:rPr>
          <w:rFonts w:cs="Arial"/>
          <w:szCs w:val="24"/>
          <w:lang w:eastAsia="en-AU"/>
        </w:rPr>
      </w:pPr>
      <w:r w:rsidRPr="00AE30B1">
        <w:rPr>
          <w:rFonts w:cs="Arial"/>
          <w:szCs w:val="24"/>
          <w:lang w:eastAsia="en-AU"/>
        </w:rPr>
        <w:t>products affected;</w:t>
      </w:r>
    </w:p>
    <w:p w14:paraId="5186077C" w14:textId="77777777" w:rsidR="00326FED" w:rsidRPr="00AE30B1" w:rsidRDefault="00326FED" w:rsidP="006C7590">
      <w:pPr>
        <w:keepLines w:val="0"/>
        <w:numPr>
          <w:ilvl w:val="2"/>
          <w:numId w:val="27"/>
        </w:numPr>
        <w:autoSpaceDE w:val="0"/>
        <w:autoSpaceDN w:val="0"/>
        <w:adjustRightInd w:val="0"/>
        <w:rPr>
          <w:rFonts w:cs="Arial"/>
          <w:szCs w:val="24"/>
          <w:lang w:eastAsia="en-AU"/>
        </w:rPr>
      </w:pPr>
      <w:r w:rsidRPr="00AE30B1">
        <w:rPr>
          <w:rFonts w:cs="Arial"/>
          <w:szCs w:val="24"/>
          <w:lang w:eastAsia="en-AU"/>
        </w:rPr>
        <w:t xml:space="preserve">the effective dates of the rate changes; </w:t>
      </w:r>
    </w:p>
    <w:p w14:paraId="5186077D" w14:textId="77777777" w:rsidR="00326FED" w:rsidRPr="00AE30B1" w:rsidRDefault="00326FED" w:rsidP="006C7590">
      <w:pPr>
        <w:keepLines w:val="0"/>
        <w:numPr>
          <w:ilvl w:val="2"/>
          <w:numId w:val="27"/>
        </w:numPr>
        <w:autoSpaceDE w:val="0"/>
        <w:autoSpaceDN w:val="0"/>
        <w:adjustRightInd w:val="0"/>
        <w:rPr>
          <w:rFonts w:cs="Arial"/>
          <w:szCs w:val="24"/>
          <w:lang w:eastAsia="en-AU"/>
        </w:rPr>
      </w:pPr>
      <w:r w:rsidRPr="00AE30B1">
        <w:rPr>
          <w:rFonts w:cs="Arial"/>
          <w:szCs w:val="24"/>
          <w:lang w:eastAsia="en-AU"/>
        </w:rPr>
        <w:t>fully translated copies of any Government of China notices regarding these changes, including the relevant appendices.</w:t>
      </w:r>
    </w:p>
    <w:p w14:paraId="5186077E" w14:textId="77777777" w:rsidR="00326FED" w:rsidRPr="00AE30B1" w:rsidRDefault="00326FED" w:rsidP="00326FED">
      <w:pPr>
        <w:keepLines w:val="0"/>
        <w:autoSpaceDE w:val="0"/>
        <w:autoSpaceDN w:val="0"/>
        <w:adjustRightInd w:val="0"/>
        <w:ind w:left="1980"/>
        <w:rPr>
          <w:rFonts w:cs="Arial"/>
          <w:szCs w:val="24"/>
          <w:lang w:eastAsia="en-AU"/>
        </w:rPr>
      </w:pPr>
    </w:p>
    <w:p w14:paraId="64C74C1E" w14:textId="5D44E9C3" w:rsidR="00C74E93" w:rsidRPr="00AE30B1" w:rsidRDefault="00326FED" w:rsidP="006C7590">
      <w:pPr>
        <w:numPr>
          <w:ilvl w:val="0"/>
          <w:numId w:val="27"/>
        </w:numPr>
        <w:ind w:right="-680"/>
        <w:rPr>
          <w:rFonts w:cs="Arial"/>
          <w:szCs w:val="24"/>
        </w:rPr>
      </w:pPr>
      <w:r w:rsidRPr="00AE30B1">
        <w:rPr>
          <w:rFonts w:cs="Arial"/>
          <w:szCs w:val="24"/>
        </w:rPr>
        <w:t>Please provide details of any taxes and tariff (rates and rebates) applicable to coking coal and coke as well as iron ore and scrap steel</w:t>
      </w:r>
      <w:r w:rsidR="00C74E93" w:rsidRPr="00AE30B1">
        <w:rPr>
          <w:rFonts w:cs="Arial"/>
          <w:szCs w:val="24"/>
        </w:rPr>
        <w:t>.</w:t>
      </w:r>
    </w:p>
    <w:p w14:paraId="5186077F" w14:textId="7E67FD26" w:rsidR="00326FED" w:rsidRPr="00AE30B1" w:rsidRDefault="00326FED" w:rsidP="00C74E93">
      <w:pPr>
        <w:ind w:left="1069" w:right="-680"/>
        <w:rPr>
          <w:rFonts w:cs="Arial"/>
          <w:szCs w:val="24"/>
        </w:rPr>
      </w:pPr>
    </w:p>
    <w:p w14:paraId="21642639" w14:textId="5A1825E0" w:rsidR="00C74E93" w:rsidRPr="00AE30B1" w:rsidRDefault="00C74E93" w:rsidP="006C7590">
      <w:pPr>
        <w:numPr>
          <w:ilvl w:val="0"/>
          <w:numId w:val="27"/>
        </w:numPr>
        <w:ind w:right="-680"/>
        <w:rPr>
          <w:rFonts w:cs="Arial"/>
          <w:szCs w:val="24"/>
        </w:rPr>
      </w:pPr>
      <w:r w:rsidRPr="00AE30B1">
        <w:rPr>
          <w:rFonts w:cs="Arial"/>
          <w:szCs w:val="24"/>
        </w:rPr>
        <w:t>Please provide details of any</w:t>
      </w:r>
      <w:r w:rsidR="008D72A4" w:rsidRPr="00AE30B1">
        <w:rPr>
          <w:rFonts w:cs="Arial"/>
          <w:szCs w:val="24"/>
        </w:rPr>
        <w:t xml:space="preserve"> other</w:t>
      </w:r>
      <w:r w:rsidRPr="00AE30B1">
        <w:rPr>
          <w:rFonts w:cs="Arial"/>
          <w:szCs w:val="24"/>
        </w:rPr>
        <w:t xml:space="preserve"> taxes and tariff (rates and rebates) applicable to alloyed </w:t>
      </w:r>
      <w:r w:rsidR="00E971FB" w:rsidRPr="00AE30B1">
        <w:rPr>
          <w:rFonts w:cs="Arial"/>
          <w:szCs w:val="24"/>
        </w:rPr>
        <w:t>bar</w:t>
      </w:r>
      <w:r w:rsidRPr="00AE30B1">
        <w:rPr>
          <w:rFonts w:cs="Arial"/>
          <w:szCs w:val="24"/>
        </w:rPr>
        <w:t xml:space="preserve"> specifically.</w:t>
      </w:r>
    </w:p>
    <w:p w14:paraId="51860780" w14:textId="77777777" w:rsidR="00326FED" w:rsidRPr="00AE30B1" w:rsidRDefault="00326FED" w:rsidP="00326FED">
      <w:pPr>
        <w:ind w:left="1069" w:right="-680"/>
        <w:rPr>
          <w:rFonts w:cs="Arial"/>
          <w:szCs w:val="24"/>
        </w:rPr>
      </w:pPr>
    </w:p>
    <w:p w14:paraId="51860781" w14:textId="77777777" w:rsidR="00326FED" w:rsidRPr="00AE30B1" w:rsidRDefault="00326FED" w:rsidP="006C7590">
      <w:pPr>
        <w:numPr>
          <w:ilvl w:val="0"/>
          <w:numId w:val="27"/>
        </w:numPr>
        <w:ind w:right="-680"/>
        <w:rPr>
          <w:rFonts w:cs="Arial"/>
          <w:szCs w:val="24"/>
        </w:rPr>
      </w:pPr>
      <w:r w:rsidRPr="00AE30B1">
        <w:rPr>
          <w:rFonts w:cs="Arial"/>
          <w:szCs w:val="24"/>
        </w:rPr>
        <w:t xml:space="preserve">Are you aware of any tax changes being planned that would impact the </w:t>
      </w:r>
      <w:r w:rsidR="007B1F4F" w:rsidRPr="00AE30B1">
        <w:rPr>
          <w:rFonts w:cs="Arial"/>
          <w:szCs w:val="24"/>
        </w:rPr>
        <w:t>alloy bar</w:t>
      </w:r>
      <w:r w:rsidRPr="00AE30B1">
        <w:rPr>
          <w:rFonts w:cs="Arial"/>
          <w:szCs w:val="24"/>
        </w:rPr>
        <w:t xml:space="preserve"> sector?</w:t>
      </w:r>
    </w:p>
    <w:p w14:paraId="51860782" w14:textId="77777777" w:rsidR="00326FED" w:rsidRPr="00AE30B1" w:rsidRDefault="00326FED" w:rsidP="00326FED">
      <w:pPr>
        <w:keepLines w:val="0"/>
        <w:autoSpaceDE w:val="0"/>
        <w:autoSpaceDN w:val="0"/>
        <w:adjustRightInd w:val="0"/>
        <w:ind w:hanging="709"/>
        <w:rPr>
          <w:rFonts w:cs="Arial"/>
          <w:b/>
          <w:szCs w:val="24"/>
          <w:lang w:eastAsia="en-AU"/>
        </w:rPr>
      </w:pPr>
    </w:p>
    <w:p w14:paraId="51860783"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3.</w:t>
      </w:r>
      <w:r w:rsidRPr="00AE30B1">
        <w:rPr>
          <w:rFonts w:cs="Arial"/>
          <w:b/>
          <w:szCs w:val="24"/>
          <w:lang w:eastAsia="en-AU"/>
        </w:rPr>
        <w:tab/>
        <w:t>Sales terms</w:t>
      </w:r>
    </w:p>
    <w:p w14:paraId="51860784" w14:textId="77777777" w:rsidR="00326FED" w:rsidRPr="00AE30B1" w:rsidRDefault="00326FED" w:rsidP="00326FED">
      <w:pPr>
        <w:keepLines w:val="0"/>
        <w:autoSpaceDE w:val="0"/>
        <w:autoSpaceDN w:val="0"/>
        <w:adjustRightInd w:val="0"/>
        <w:ind w:hanging="709"/>
        <w:rPr>
          <w:rFonts w:cs="Arial"/>
          <w:bCs/>
          <w:szCs w:val="24"/>
          <w:lang w:eastAsia="en-AU"/>
        </w:rPr>
      </w:pPr>
      <w:r w:rsidRPr="00AE30B1">
        <w:rPr>
          <w:rFonts w:cs="Arial"/>
          <w:bCs/>
          <w:szCs w:val="24"/>
          <w:lang w:eastAsia="en-AU"/>
        </w:rPr>
        <w:t xml:space="preserve"> </w:t>
      </w:r>
      <w:r w:rsidRPr="00AE30B1">
        <w:rPr>
          <w:rFonts w:cs="Arial"/>
          <w:bCs/>
          <w:szCs w:val="24"/>
          <w:lang w:eastAsia="en-AU"/>
        </w:rPr>
        <w:tab/>
      </w:r>
    </w:p>
    <w:p w14:paraId="51860785" w14:textId="77777777" w:rsidR="00326FED" w:rsidRPr="00AE30B1" w:rsidRDefault="00326FED" w:rsidP="006C7590">
      <w:pPr>
        <w:keepLines w:val="0"/>
        <w:numPr>
          <w:ilvl w:val="0"/>
          <w:numId w:val="28"/>
        </w:numPr>
        <w:autoSpaceDE w:val="0"/>
        <w:autoSpaceDN w:val="0"/>
        <w:adjustRightInd w:val="0"/>
        <w:rPr>
          <w:rFonts w:cs="Arial"/>
          <w:bCs/>
          <w:szCs w:val="24"/>
          <w:lang w:eastAsia="en-AU"/>
        </w:rPr>
      </w:pPr>
      <w:r w:rsidRPr="00AE30B1">
        <w:rPr>
          <w:rFonts w:cs="Arial"/>
          <w:szCs w:val="24"/>
          <w:lang w:eastAsia="en-AU"/>
        </w:rPr>
        <w:t xml:space="preserve">Identify the person who authorises the sales terms, prices and other contract provisions for the sale of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by your business.</w:t>
      </w:r>
    </w:p>
    <w:p w14:paraId="51860786" w14:textId="77777777" w:rsidR="00326FED" w:rsidRPr="00AE30B1" w:rsidRDefault="00326FED" w:rsidP="00326FED">
      <w:pPr>
        <w:keepLines w:val="0"/>
        <w:autoSpaceDE w:val="0"/>
        <w:autoSpaceDN w:val="0"/>
        <w:adjustRightInd w:val="0"/>
        <w:rPr>
          <w:rFonts w:cs="Arial"/>
          <w:bCs/>
          <w:szCs w:val="24"/>
          <w:lang w:eastAsia="en-AU"/>
        </w:rPr>
      </w:pPr>
    </w:p>
    <w:p w14:paraId="51860787" w14:textId="77777777" w:rsidR="00326FED" w:rsidRPr="00AE30B1" w:rsidRDefault="00326FED" w:rsidP="006C7590">
      <w:pPr>
        <w:keepLines w:val="0"/>
        <w:numPr>
          <w:ilvl w:val="0"/>
          <w:numId w:val="28"/>
        </w:numPr>
        <w:autoSpaceDE w:val="0"/>
        <w:autoSpaceDN w:val="0"/>
        <w:adjustRightInd w:val="0"/>
        <w:rPr>
          <w:rFonts w:cs="Arial"/>
          <w:szCs w:val="24"/>
          <w:lang w:eastAsia="en-AU"/>
        </w:rPr>
      </w:pPr>
      <w:r w:rsidRPr="00AE30B1">
        <w:rPr>
          <w:rFonts w:cs="Arial"/>
          <w:szCs w:val="24"/>
          <w:lang w:eastAsia="en-AU"/>
        </w:rPr>
        <w:t xml:space="preserve">Explain how the selling prices of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by your business are determined, including any Government of China involvement in your business’ pricing decisions, and indicate if the goods are subject to Government of China direct or indirect pricing or government guidance pricing.</w:t>
      </w:r>
    </w:p>
    <w:p w14:paraId="51860788" w14:textId="77777777" w:rsidR="00326FED" w:rsidRPr="00AE30B1" w:rsidRDefault="00326FED" w:rsidP="00326FED">
      <w:pPr>
        <w:keepLines w:val="0"/>
        <w:autoSpaceDE w:val="0"/>
        <w:autoSpaceDN w:val="0"/>
        <w:adjustRightInd w:val="0"/>
        <w:ind w:left="0"/>
        <w:rPr>
          <w:rFonts w:cs="Arial"/>
          <w:bCs/>
          <w:szCs w:val="24"/>
          <w:lang w:eastAsia="en-AU"/>
        </w:rPr>
      </w:pPr>
    </w:p>
    <w:p w14:paraId="51860789" w14:textId="77777777" w:rsidR="00326FED" w:rsidRPr="00AE30B1" w:rsidRDefault="00326FED" w:rsidP="006C7590">
      <w:pPr>
        <w:keepLines w:val="0"/>
        <w:numPr>
          <w:ilvl w:val="0"/>
          <w:numId w:val="28"/>
        </w:numPr>
        <w:autoSpaceDE w:val="0"/>
        <w:autoSpaceDN w:val="0"/>
        <w:adjustRightInd w:val="0"/>
        <w:rPr>
          <w:rFonts w:cs="Arial"/>
          <w:szCs w:val="24"/>
          <w:lang w:eastAsia="en-AU"/>
        </w:rPr>
      </w:pPr>
      <w:r w:rsidRPr="00AE30B1">
        <w:rPr>
          <w:rFonts w:cs="Arial"/>
          <w:szCs w:val="24"/>
          <w:lang w:eastAsia="en-AU"/>
        </w:rPr>
        <w:t xml:space="preserve">Does your business coordinate the selling prices or supply of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with other domestic steel and steel product producers, any Government of China departments, or the China Iron and Steel Association? If so, provide details.</w:t>
      </w:r>
    </w:p>
    <w:p w14:paraId="5186078A" w14:textId="77777777" w:rsidR="00326FED" w:rsidRPr="00AE30B1" w:rsidRDefault="00326FED" w:rsidP="00326FED">
      <w:pPr>
        <w:keepLines w:val="0"/>
        <w:autoSpaceDE w:val="0"/>
        <w:autoSpaceDN w:val="0"/>
        <w:adjustRightInd w:val="0"/>
        <w:ind w:left="0"/>
        <w:rPr>
          <w:rFonts w:cs="Arial"/>
          <w:bCs/>
          <w:szCs w:val="24"/>
          <w:lang w:eastAsia="en-AU"/>
        </w:rPr>
      </w:pPr>
    </w:p>
    <w:p w14:paraId="5186078B" w14:textId="77777777" w:rsidR="00326FED" w:rsidRPr="00AE30B1" w:rsidRDefault="00326FED" w:rsidP="006C7590">
      <w:pPr>
        <w:keepLines w:val="0"/>
        <w:numPr>
          <w:ilvl w:val="0"/>
          <w:numId w:val="28"/>
        </w:numPr>
        <w:autoSpaceDE w:val="0"/>
        <w:autoSpaceDN w:val="0"/>
        <w:adjustRightInd w:val="0"/>
        <w:rPr>
          <w:rFonts w:cs="Arial"/>
          <w:szCs w:val="24"/>
          <w:lang w:eastAsia="en-AU"/>
        </w:rPr>
      </w:pPr>
      <w:r w:rsidRPr="00AE30B1">
        <w:rPr>
          <w:rFonts w:cs="Arial"/>
          <w:szCs w:val="24"/>
          <w:lang w:eastAsia="en-AU"/>
        </w:rPr>
        <w:t xml:space="preserve">Explain whether your business provides </w:t>
      </w:r>
      <w:r w:rsidR="007B1F4F" w:rsidRPr="00AE30B1">
        <w:rPr>
          <w:rFonts w:cs="Arial"/>
          <w:szCs w:val="24"/>
          <w:lang w:eastAsia="en-AU"/>
        </w:rPr>
        <w:t>alloy bar</w:t>
      </w:r>
      <w:r w:rsidRPr="00AE30B1">
        <w:rPr>
          <w:rFonts w:cs="Arial"/>
          <w:szCs w:val="24"/>
          <w:lang w:eastAsia="en-AU"/>
        </w:rPr>
        <w:t xml:space="preserve"> price information/data to the Government of China, the China Iron and Steel Association (CISA), other government officials or commercial/industry organisations, including those outside of China, which report on the steel sector. </w:t>
      </w:r>
    </w:p>
    <w:p w14:paraId="5186078C" w14:textId="77777777" w:rsidR="00326FED" w:rsidRPr="00AE30B1" w:rsidRDefault="00326FED" w:rsidP="00326FED">
      <w:pPr>
        <w:keepLines w:val="0"/>
        <w:autoSpaceDE w:val="0"/>
        <w:autoSpaceDN w:val="0"/>
        <w:adjustRightInd w:val="0"/>
        <w:ind w:left="0"/>
        <w:rPr>
          <w:rFonts w:cs="Arial"/>
          <w:szCs w:val="24"/>
          <w:lang w:eastAsia="en-AU"/>
        </w:rPr>
      </w:pPr>
    </w:p>
    <w:p w14:paraId="5186078D" w14:textId="77777777" w:rsidR="00326FED" w:rsidRPr="00AE30B1" w:rsidRDefault="00326FED" w:rsidP="006C7590">
      <w:pPr>
        <w:keepLines w:val="0"/>
        <w:numPr>
          <w:ilvl w:val="0"/>
          <w:numId w:val="28"/>
        </w:numPr>
        <w:autoSpaceDE w:val="0"/>
        <w:autoSpaceDN w:val="0"/>
        <w:adjustRightInd w:val="0"/>
        <w:rPr>
          <w:rFonts w:cs="Arial"/>
          <w:szCs w:val="24"/>
          <w:lang w:eastAsia="en-AU"/>
        </w:rPr>
      </w:pPr>
      <w:r w:rsidRPr="00AE30B1">
        <w:rPr>
          <w:rFonts w:cs="Arial"/>
          <w:szCs w:val="24"/>
          <w:lang w:eastAsia="en-AU"/>
        </w:rPr>
        <w:t xml:space="preserve">Explain whether your business provides </w:t>
      </w:r>
      <w:r w:rsidR="007B1F4F" w:rsidRPr="00AE30B1">
        <w:rPr>
          <w:rFonts w:cs="Arial"/>
          <w:szCs w:val="24"/>
          <w:lang w:eastAsia="en-AU"/>
        </w:rPr>
        <w:t>alloy bar</w:t>
      </w:r>
      <w:r w:rsidRPr="00AE30B1">
        <w:rPr>
          <w:rFonts w:cs="Arial"/>
          <w:szCs w:val="24"/>
          <w:lang w:eastAsia="en-AU"/>
        </w:rPr>
        <w:t xml:space="preserve"> price data to any other person at the provincial, regional or special economic zone level of government.</w:t>
      </w:r>
    </w:p>
    <w:p w14:paraId="5186078E" w14:textId="77777777" w:rsidR="00326FED" w:rsidRPr="00AE30B1" w:rsidRDefault="00326FED" w:rsidP="00326FED">
      <w:pPr>
        <w:keepLines w:val="0"/>
        <w:autoSpaceDE w:val="0"/>
        <w:autoSpaceDN w:val="0"/>
        <w:adjustRightInd w:val="0"/>
        <w:ind w:left="0"/>
        <w:rPr>
          <w:rFonts w:cs="Arial"/>
          <w:bCs/>
          <w:szCs w:val="24"/>
          <w:lang w:eastAsia="en-AU"/>
        </w:rPr>
      </w:pPr>
    </w:p>
    <w:p w14:paraId="5186078F"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4.</w:t>
      </w:r>
      <w:r w:rsidRPr="00AE30B1">
        <w:rPr>
          <w:rFonts w:cs="Arial"/>
          <w:b/>
          <w:szCs w:val="24"/>
          <w:lang w:eastAsia="en-AU"/>
        </w:rPr>
        <w:tab/>
        <w:t>Industry associations</w:t>
      </w:r>
    </w:p>
    <w:p w14:paraId="51860790" w14:textId="77777777" w:rsidR="00326FED" w:rsidRPr="00AE30B1" w:rsidRDefault="00326FED" w:rsidP="00326FED">
      <w:pPr>
        <w:keepLines w:val="0"/>
        <w:autoSpaceDE w:val="0"/>
        <w:autoSpaceDN w:val="0"/>
        <w:adjustRightInd w:val="0"/>
        <w:rPr>
          <w:rFonts w:cs="Arial"/>
          <w:bCs/>
          <w:szCs w:val="24"/>
          <w:lang w:eastAsia="en-AU"/>
        </w:rPr>
      </w:pPr>
    </w:p>
    <w:p w14:paraId="51860791" w14:textId="77777777" w:rsidR="00326FED" w:rsidRPr="00AE30B1" w:rsidRDefault="00326FED" w:rsidP="006C7590">
      <w:pPr>
        <w:keepLines w:val="0"/>
        <w:numPr>
          <w:ilvl w:val="0"/>
          <w:numId w:val="29"/>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Is your business a member of CISA or</w:t>
      </w:r>
      <w:r w:rsidRPr="00AE30B1">
        <w:rPr>
          <w:rFonts w:cs="Arial"/>
          <w:snapToGrid w:val="0"/>
          <w:szCs w:val="24"/>
        </w:rPr>
        <w:t xml:space="preserve"> regional Iron &amp; Steel Associations</w:t>
      </w:r>
      <w:r w:rsidRPr="00AE30B1">
        <w:rPr>
          <w:rFonts w:cs="Arial"/>
          <w:szCs w:val="24"/>
          <w:lang w:eastAsia="en-AU"/>
        </w:rPr>
        <w:t xml:space="preserve">? If so, explain your business’ relationship with the </w:t>
      </w:r>
      <w:r w:rsidRPr="00AE30B1">
        <w:rPr>
          <w:rFonts w:cs="Arial"/>
          <w:szCs w:val="24"/>
          <w:lang w:eastAsia="en-AU"/>
        </w:rPr>
        <w:lastRenderedPageBreak/>
        <w:t>association and the involvement of the Government of China with the associations.</w:t>
      </w:r>
    </w:p>
    <w:p w14:paraId="51860792" w14:textId="77777777" w:rsidR="00326FED" w:rsidRPr="00AE30B1" w:rsidRDefault="00326FED" w:rsidP="00326FED">
      <w:pPr>
        <w:keepLines w:val="0"/>
        <w:autoSpaceDE w:val="0"/>
        <w:autoSpaceDN w:val="0"/>
        <w:adjustRightInd w:val="0"/>
        <w:ind w:left="349"/>
        <w:rPr>
          <w:rFonts w:cs="Arial"/>
          <w:bCs/>
          <w:szCs w:val="24"/>
          <w:lang w:eastAsia="en-AU"/>
        </w:rPr>
      </w:pPr>
    </w:p>
    <w:p w14:paraId="51860793" w14:textId="77777777" w:rsidR="00326FED" w:rsidRPr="00AE30B1" w:rsidRDefault="00326FED" w:rsidP="006C7590">
      <w:pPr>
        <w:keepLines w:val="0"/>
        <w:numPr>
          <w:ilvl w:val="0"/>
          <w:numId w:val="29"/>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iron and steel industry.</w:t>
      </w:r>
    </w:p>
    <w:p w14:paraId="51860794" w14:textId="77777777" w:rsidR="00326FED" w:rsidRPr="00AE30B1" w:rsidRDefault="00326FED" w:rsidP="00326FED">
      <w:pPr>
        <w:keepLines w:val="0"/>
        <w:autoSpaceDE w:val="0"/>
        <w:autoSpaceDN w:val="0"/>
        <w:adjustRightInd w:val="0"/>
        <w:ind w:left="349" w:firstLine="709"/>
        <w:rPr>
          <w:rFonts w:cs="Arial"/>
          <w:bCs/>
          <w:szCs w:val="24"/>
          <w:lang w:eastAsia="en-AU"/>
        </w:rPr>
      </w:pPr>
    </w:p>
    <w:p w14:paraId="51860795"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5.</w:t>
      </w:r>
      <w:r w:rsidRPr="00AE30B1">
        <w:rPr>
          <w:rFonts w:cs="Arial"/>
          <w:b/>
          <w:szCs w:val="24"/>
          <w:lang w:eastAsia="en-AU"/>
        </w:rPr>
        <w:tab/>
        <w:t>Other industry associations</w:t>
      </w:r>
    </w:p>
    <w:p w14:paraId="51860796" w14:textId="77777777" w:rsidR="00326FED" w:rsidRPr="00AE30B1" w:rsidRDefault="00326FED" w:rsidP="00326FED">
      <w:pPr>
        <w:keepLines w:val="0"/>
        <w:autoSpaceDE w:val="0"/>
        <w:autoSpaceDN w:val="0"/>
        <w:adjustRightInd w:val="0"/>
        <w:ind w:hanging="709"/>
        <w:rPr>
          <w:rFonts w:cs="Arial"/>
          <w:bCs/>
          <w:szCs w:val="24"/>
          <w:lang w:eastAsia="en-AU"/>
        </w:rPr>
      </w:pPr>
    </w:p>
    <w:p w14:paraId="51860797" w14:textId="77777777" w:rsidR="00326FED" w:rsidRPr="00AE30B1" w:rsidRDefault="00326FED" w:rsidP="006C7590">
      <w:pPr>
        <w:keepLines w:val="0"/>
        <w:numPr>
          <w:ilvl w:val="0"/>
          <w:numId w:val="30"/>
        </w:numPr>
        <w:autoSpaceDE w:val="0"/>
        <w:autoSpaceDN w:val="0"/>
        <w:adjustRightInd w:val="0"/>
        <w:rPr>
          <w:rFonts w:cs="Arial"/>
          <w:szCs w:val="24"/>
          <w:lang w:eastAsia="en-AU"/>
        </w:rPr>
      </w:pPr>
      <w:r w:rsidRPr="00AE30B1">
        <w:rPr>
          <w:rFonts w:cs="Arial"/>
          <w:szCs w:val="24"/>
          <w:lang w:eastAsia="en-AU"/>
        </w:rPr>
        <w:t>Is your business a member of any other industry associations? If so, explain your business’ relationship with the association and the involvement of the Government of China with the association.</w:t>
      </w:r>
    </w:p>
    <w:p w14:paraId="51860798" w14:textId="77777777" w:rsidR="00326FED" w:rsidRPr="00AE30B1" w:rsidRDefault="00326FED" w:rsidP="00326FED">
      <w:pPr>
        <w:keepLines w:val="0"/>
        <w:autoSpaceDE w:val="0"/>
        <w:autoSpaceDN w:val="0"/>
        <w:adjustRightInd w:val="0"/>
        <w:ind w:left="349"/>
        <w:rPr>
          <w:rFonts w:cs="Arial"/>
          <w:bCs/>
          <w:szCs w:val="24"/>
          <w:lang w:eastAsia="en-AU"/>
        </w:rPr>
      </w:pPr>
    </w:p>
    <w:p w14:paraId="51860799" w14:textId="77777777" w:rsidR="00326FED" w:rsidRPr="00AE30B1" w:rsidRDefault="00326FED" w:rsidP="006C7590">
      <w:pPr>
        <w:keepLines w:val="0"/>
        <w:numPr>
          <w:ilvl w:val="0"/>
          <w:numId w:val="30"/>
        </w:numPr>
        <w:autoSpaceDE w:val="0"/>
        <w:autoSpaceDN w:val="0"/>
        <w:adjustRightInd w:val="0"/>
        <w:rPr>
          <w:rFonts w:cs="Arial"/>
          <w:szCs w:val="24"/>
          <w:lang w:eastAsia="en-AU"/>
        </w:rPr>
      </w:pPr>
      <w:r w:rsidRPr="00AE30B1">
        <w:rPr>
          <w:rFonts w:cs="Arial"/>
          <w:szCs w:val="24"/>
          <w:lang w:eastAsia="en-AU"/>
        </w:rPr>
        <w:t>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steel industry.</w:t>
      </w:r>
    </w:p>
    <w:p w14:paraId="5186079A" w14:textId="77777777" w:rsidR="00326FED" w:rsidRPr="00AE30B1" w:rsidRDefault="00326FED" w:rsidP="00326FED">
      <w:pPr>
        <w:keepLines w:val="0"/>
        <w:ind w:left="0"/>
        <w:rPr>
          <w:rFonts w:cs="Arial"/>
          <w:b/>
          <w:szCs w:val="24"/>
          <w:lang w:eastAsia="en-AU"/>
        </w:rPr>
      </w:pPr>
    </w:p>
    <w:p w14:paraId="5186079B" w14:textId="77777777" w:rsidR="00326FED" w:rsidRPr="00AE30B1" w:rsidRDefault="00326FED" w:rsidP="00326FED">
      <w:pPr>
        <w:keepLines w:val="0"/>
        <w:autoSpaceDE w:val="0"/>
        <w:autoSpaceDN w:val="0"/>
        <w:adjustRightInd w:val="0"/>
        <w:ind w:hanging="709"/>
        <w:rPr>
          <w:rFonts w:cs="Arial"/>
          <w:b/>
          <w:bCs/>
          <w:szCs w:val="24"/>
          <w:lang w:eastAsia="en-AU"/>
        </w:rPr>
      </w:pPr>
      <w:r w:rsidRPr="00AE30B1">
        <w:rPr>
          <w:rFonts w:cs="Arial"/>
          <w:b/>
          <w:szCs w:val="24"/>
          <w:lang w:eastAsia="en-AU"/>
        </w:rPr>
        <w:t>6.</w:t>
      </w:r>
      <w:r w:rsidRPr="00AE30B1">
        <w:rPr>
          <w:rFonts w:cs="Arial"/>
          <w:b/>
          <w:szCs w:val="24"/>
          <w:lang w:eastAsia="en-AU"/>
        </w:rPr>
        <w:tab/>
        <w:t>Statistics submission/recording</w:t>
      </w:r>
      <w:r w:rsidRPr="00AE30B1">
        <w:rPr>
          <w:rFonts w:cs="Arial"/>
          <w:b/>
          <w:bCs/>
          <w:szCs w:val="24"/>
          <w:lang w:eastAsia="en-AU"/>
        </w:rPr>
        <w:t xml:space="preserve"> </w:t>
      </w:r>
      <w:r w:rsidRPr="00AE30B1">
        <w:rPr>
          <w:rFonts w:cs="Arial"/>
          <w:b/>
          <w:bCs/>
          <w:szCs w:val="24"/>
          <w:lang w:eastAsia="en-AU"/>
        </w:rPr>
        <w:tab/>
      </w:r>
    </w:p>
    <w:p w14:paraId="5186079C" w14:textId="77777777" w:rsidR="00326FED" w:rsidRPr="00AE30B1" w:rsidRDefault="00326FED" w:rsidP="00326FED">
      <w:pPr>
        <w:keepLines w:val="0"/>
        <w:autoSpaceDE w:val="0"/>
        <w:autoSpaceDN w:val="0"/>
        <w:adjustRightInd w:val="0"/>
        <w:ind w:hanging="709"/>
        <w:rPr>
          <w:rFonts w:cs="Arial"/>
          <w:b/>
          <w:bCs/>
          <w:szCs w:val="24"/>
          <w:lang w:eastAsia="en-AU"/>
        </w:rPr>
      </w:pPr>
    </w:p>
    <w:p w14:paraId="5186079D" w14:textId="77777777" w:rsidR="00326FED" w:rsidRPr="00AE30B1" w:rsidRDefault="00326FED" w:rsidP="006C7590">
      <w:pPr>
        <w:keepLines w:val="0"/>
        <w:numPr>
          <w:ilvl w:val="0"/>
          <w:numId w:val="31"/>
        </w:numPr>
        <w:autoSpaceDE w:val="0"/>
        <w:autoSpaceDN w:val="0"/>
        <w:adjustRightInd w:val="0"/>
        <w:rPr>
          <w:rFonts w:cs="Arial"/>
          <w:szCs w:val="24"/>
          <w:lang w:eastAsia="en-AU"/>
        </w:rPr>
      </w:pPr>
      <w:r w:rsidRPr="00AE30B1">
        <w:rPr>
          <w:rFonts w:cs="Arial"/>
          <w:szCs w:val="24"/>
          <w:lang w:eastAsia="en-AU"/>
        </w:rPr>
        <w:t>Indicate if your business makes submissions</w:t>
      </w:r>
      <w:r w:rsidRPr="00AE30B1">
        <w:rPr>
          <w:rStyle w:val="FootnoteReference"/>
          <w:rFonts w:cs="Arial"/>
          <w:szCs w:val="24"/>
          <w:lang w:eastAsia="en-AU"/>
        </w:rPr>
        <w:footnoteReference w:id="7"/>
      </w:r>
      <w:r w:rsidRPr="00AE30B1">
        <w:rPr>
          <w:rFonts w:cs="Arial"/>
          <w:szCs w:val="24"/>
          <w:lang w:eastAsia="en-AU"/>
        </w:rPr>
        <w:t xml:space="preserve"> to the Chinese Bureau of Statistics and/or any other government organisation. If yes, explain the purpose of these submissions and the type of information submitted.</w:t>
      </w:r>
    </w:p>
    <w:p w14:paraId="5186079E" w14:textId="77777777" w:rsidR="00326FED" w:rsidRPr="00AE30B1" w:rsidRDefault="00326FED" w:rsidP="00326FED">
      <w:pPr>
        <w:keepLines w:val="0"/>
        <w:autoSpaceDE w:val="0"/>
        <w:autoSpaceDN w:val="0"/>
        <w:adjustRightInd w:val="0"/>
        <w:ind w:left="0" w:firstLine="709"/>
        <w:rPr>
          <w:rFonts w:cs="Arial"/>
          <w:bCs/>
          <w:szCs w:val="24"/>
          <w:lang w:eastAsia="en-AU"/>
        </w:rPr>
      </w:pPr>
    </w:p>
    <w:p w14:paraId="5186079F" w14:textId="77777777" w:rsidR="00326FED" w:rsidRPr="00AE30B1" w:rsidRDefault="00326FED" w:rsidP="006C7590">
      <w:pPr>
        <w:keepLines w:val="0"/>
        <w:numPr>
          <w:ilvl w:val="0"/>
          <w:numId w:val="31"/>
        </w:numPr>
        <w:autoSpaceDE w:val="0"/>
        <w:autoSpaceDN w:val="0"/>
        <w:adjustRightInd w:val="0"/>
        <w:rPr>
          <w:rFonts w:cs="Arial"/>
          <w:szCs w:val="24"/>
          <w:lang w:eastAsia="en-AU"/>
        </w:rPr>
      </w:pPr>
      <w:r w:rsidRPr="00AE30B1">
        <w:rPr>
          <w:rFonts w:cs="Arial"/>
          <w:szCs w:val="24"/>
          <w:lang w:eastAsia="en-AU"/>
        </w:rPr>
        <w:t>Provide a recent example of a submission that has been made to the Bureau of Statistics and/or any other government organisation.</w:t>
      </w:r>
      <w:r w:rsidRPr="00AE30B1">
        <w:rPr>
          <w:rFonts w:cs="Arial"/>
          <w:szCs w:val="24"/>
        </w:rPr>
        <w:t xml:space="preserve"> For example, monthly data relating to sales, production and costs.</w:t>
      </w:r>
    </w:p>
    <w:p w14:paraId="518607A0" w14:textId="77777777" w:rsidR="00326FED" w:rsidRPr="00AE30B1" w:rsidRDefault="00326FED" w:rsidP="00326FED">
      <w:pPr>
        <w:keepLines w:val="0"/>
        <w:autoSpaceDE w:val="0"/>
        <w:autoSpaceDN w:val="0"/>
        <w:adjustRightInd w:val="0"/>
        <w:ind w:left="0" w:firstLine="709"/>
        <w:rPr>
          <w:rFonts w:cs="Arial"/>
          <w:bCs/>
          <w:szCs w:val="24"/>
          <w:lang w:eastAsia="en-AU"/>
        </w:rPr>
      </w:pPr>
    </w:p>
    <w:p w14:paraId="518607A1" w14:textId="77777777" w:rsidR="00326FED" w:rsidRPr="00AE30B1" w:rsidRDefault="00326FED" w:rsidP="006C7590">
      <w:pPr>
        <w:keepLines w:val="0"/>
        <w:numPr>
          <w:ilvl w:val="0"/>
          <w:numId w:val="31"/>
        </w:numPr>
        <w:autoSpaceDE w:val="0"/>
        <w:autoSpaceDN w:val="0"/>
        <w:adjustRightInd w:val="0"/>
        <w:rPr>
          <w:rFonts w:cs="Arial"/>
          <w:szCs w:val="24"/>
          <w:lang w:eastAsia="en-AU"/>
        </w:rPr>
      </w:pPr>
      <w:r w:rsidRPr="00AE30B1">
        <w:rPr>
          <w:rFonts w:cs="Arial"/>
          <w:szCs w:val="24"/>
          <w:lang w:eastAsia="en-AU"/>
        </w:rPr>
        <w:t>Do the organisations approve or assess your submission? If yes, provide a detailed explanation.</w:t>
      </w:r>
    </w:p>
    <w:p w14:paraId="518607A2" w14:textId="77777777" w:rsidR="00326FED" w:rsidRPr="00AE30B1" w:rsidRDefault="00326FED" w:rsidP="00326FED">
      <w:pPr>
        <w:keepLines w:val="0"/>
        <w:autoSpaceDE w:val="0"/>
        <w:autoSpaceDN w:val="0"/>
        <w:adjustRightInd w:val="0"/>
        <w:ind w:left="0" w:firstLine="709"/>
        <w:rPr>
          <w:rFonts w:cs="Arial"/>
          <w:bCs/>
          <w:szCs w:val="24"/>
          <w:lang w:eastAsia="en-AU"/>
        </w:rPr>
      </w:pPr>
    </w:p>
    <w:p w14:paraId="518607A3" w14:textId="77777777" w:rsidR="00326FED" w:rsidRPr="00AE30B1" w:rsidRDefault="00326FED" w:rsidP="006C7590">
      <w:pPr>
        <w:keepLines w:val="0"/>
        <w:numPr>
          <w:ilvl w:val="0"/>
          <w:numId w:val="31"/>
        </w:numPr>
        <w:autoSpaceDE w:val="0"/>
        <w:autoSpaceDN w:val="0"/>
        <w:adjustRightInd w:val="0"/>
        <w:rPr>
          <w:rFonts w:cs="Arial"/>
          <w:szCs w:val="24"/>
          <w:lang w:eastAsia="en-AU"/>
        </w:rPr>
      </w:pPr>
      <w:r w:rsidRPr="00AE30B1">
        <w:rPr>
          <w:rFonts w:cs="Arial"/>
          <w:szCs w:val="24"/>
          <w:lang w:eastAsia="en-AU"/>
        </w:rPr>
        <w:t>Do the organisations provide feedback on your submission? If yes, provide a detailed explanation.</w:t>
      </w:r>
    </w:p>
    <w:p w14:paraId="518607A4" w14:textId="77777777" w:rsidR="00326FED" w:rsidRPr="00AE30B1" w:rsidRDefault="00326FED" w:rsidP="00326FED">
      <w:pPr>
        <w:keepLines w:val="0"/>
        <w:autoSpaceDE w:val="0"/>
        <w:autoSpaceDN w:val="0"/>
        <w:adjustRightInd w:val="0"/>
        <w:ind w:hanging="709"/>
        <w:rPr>
          <w:rFonts w:cs="Arial"/>
          <w:szCs w:val="24"/>
          <w:lang w:eastAsia="en-AU"/>
        </w:rPr>
      </w:pPr>
    </w:p>
    <w:p w14:paraId="518607A5"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 xml:space="preserve">7. </w:t>
      </w:r>
      <w:r w:rsidRPr="00AE30B1">
        <w:rPr>
          <w:rFonts w:cs="Arial"/>
          <w:b/>
          <w:szCs w:val="24"/>
          <w:lang w:eastAsia="en-AU"/>
        </w:rPr>
        <w:tab/>
        <w:t>Manufacturing inputs</w:t>
      </w:r>
    </w:p>
    <w:p w14:paraId="518607A6" w14:textId="77777777" w:rsidR="00326FED" w:rsidRPr="00AE30B1" w:rsidRDefault="00326FED" w:rsidP="00326FED">
      <w:pPr>
        <w:keepLines w:val="0"/>
        <w:autoSpaceDE w:val="0"/>
        <w:autoSpaceDN w:val="0"/>
        <w:adjustRightInd w:val="0"/>
        <w:ind w:hanging="709"/>
        <w:rPr>
          <w:rFonts w:cs="Arial"/>
          <w:b/>
          <w:szCs w:val="24"/>
          <w:lang w:eastAsia="en-AU"/>
        </w:rPr>
      </w:pPr>
    </w:p>
    <w:p w14:paraId="2332C907" w14:textId="6B71E700" w:rsidR="00E971FB" w:rsidRPr="00AE30B1" w:rsidRDefault="00326FED" w:rsidP="006C7590">
      <w:pPr>
        <w:widowControl w:val="0"/>
        <w:numPr>
          <w:ilvl w:val="0"/>
          <w:numId w:val="36"/>
        </w:numPr>
        <w:ind w:right="-745"/>
        <w:rPr>
          <w:rFonts w:cs="Arial"/>
          <w:snapToGrid w:val="0"/>
          <w:szCs w:val="24"/>
        </w:rPr>
      </w:pPr>
      <w:r w:rsidRPr="00AE30B1">
        <w:rPr>
          <w:rFonts w:cs="Arial"/>
          <w:snapToGrid w:val="0"/>
          <w:szCs w:val="24"/>
        </w:rPr>
        <w:t>Is there a price difference in purchase price for raw materials (i.e. coking coal, coke, iron ore and scrap steel or other raw material</w:t>
      </w:r>
      <w:r w:rsidR="008D72A4" w:rsidRPr="00AE30B1">
        <w:rPr>
          <w:rFonts w:cs="Arial"/>
          <w:snapToGrid w:val="0"/>
          <w:szCs w:val="24"/>
        </w:rPr>
        <w:t xml:space="preserve"> involved in the manufacture of alloy bars</w:t>
      </w:r>
      <w:r w:rsidRPr="00AE30B1">
        <w:rPr>
          <w:rFonts w:cs="Arial"/>
          <w:snapToGrid w:val="0"/>
          <w:szCs w:val="24"/>
        </w:rPr>
        <w:t>) between your suppliers?</w:t>
      </w:r>
    </w:p>
    <w:p w14:paraId="518607A8" w14:textId="0C5E1093" w:rsidR="00326FED" w:rsidRPr="00AE30B1" w:rsidRDefault="00326FED" w:rsidP="008D72A4">
      <w:pPr>
        <w:widowControl w:val="0"/>
        <w:ind w:left="1069" w:right="-745"/>
        <w:rPr>
          <w:rFonts w:cs="Arial"/>
          <w:snapToGrid w:val="0"/>
          <w:szCs w:val="24"/>
        </w:rPr>
      </w:pPr>
      <w:r w:rsidRPr="00AE30B1">
        <w:rPr>
          <w:rFonts w:cs="Arial"/>
          <w:snapToGrid w:val="0"/>
          <w:szCs w:val="24"/>
        </w:rPr>
        <w:t xml:space="preserve"> </w:t>
      </w:r>
    </w:p>
    <w:p w14:paraId="518607A9" w14:textId="77777777" w:rsidR="00326FED" w:rsidRPr="00AE30B1" w:rsidRDefault="00326FED" w:rsidP="006C7590">
      <w:pPr>
        <w:keepLines w:val="0"/>
        <w:numPr>
          <w:ilvl w:val="0"/>
          <w:numId w:val="36"/>
        </w:numPr>
        <w:autoSpaceDE w:val="0"/>
        <w:autoSpaceDN w:val="0"/>
        <w:adjustRightInd w:val="0"/>
        <w:rPr>
          <w:rFonts w:cs="Arial"/>
          <w:snapToGrid w:val="0"/>
          <w:szCs w:val="24"/>
        </w:rPr>
      </w:pPr>
      <w:r w:rsidRPr="00AE30B1">
        <w:rPr>
          <w:rFonts w:cs="Arial"/>
          <w:snapToGrid w:val="0"/>
          <w:szCs w:val="24"/>
        </w:rPr>
        <w:t>Is there a price difference between purchase price of raw materials from SIEs/SOEs and non-SIEs/SOEs?  Provide explanation.</w:t>
      </w:r>
    </w:p>
    <w:p w14:paraId="518607AA" w14:textId="77777777" w:rsidR="00326FED" w:rsidRPr="00AE30B1" w:rsidRDefault="00326FED" w:rsidP="00326FED">
      <w:pPr>
        <w:keepLines w:val="0"/>
        <w:autoSpaceDE w:val="0"/>
        <w:autoSpaceDN w:val="0"/>
        <w:adjustRightInd w:val="0"/>
        <w:rPr>
          <w:rFonts w:cs="Arial"/>
          <w:bCs/>
          <w:i/>
          <w:szCs w:val="24"/>
        </w:rPr>
      </w:pPr>
    </w:p>
    <w:p w14:paraId="518607AB" w14:textId="77777777" w:rsidR="00326FED" w:rsidRPr="00AE30B1" w:rsidRDefault="00326FED" w:rsidP="006C7590">
      <w:pPr>
        <w:keepLines w:val="0"/>
        <w:numPr>
          <w:ilvl w:val="0"/>
          <w:numId w:val="36"/>
        </w:numPr>
        <w:autoSpaceDE w:val="0"/>
        <w:autoSpaceDN w:val="0"/>
        <w:adjustRightInd w:val="0"/>
        <w:rPr>
          <w:rFonts w:cs="Arial"/>
          <w:snapToGrid w:val="0"/>
          <w:szCs w:val="24"/>
        </w:rPr>
      </w:pPr>
      <w:r w:rsidRPr="00AE30B1">
        <w:rPr>
          <w:rFonts w:cs="Arial"/>
          <w:snapToGrid w:val="0"/>
          <w:szCs w:val="24"/>
        </w:rPr>
        <w:lastRenderedPageBreak/>
        <w:t>If your supplier is based outside China, what import duty rate is applied on the raw materials (i.e. iron and steel or other raw material)?</w:t>
      </w:r>
    </w:p>
    <w:p w14:paraId="518607AC" w14:textId="77777777" w:rsidR="00326FED" w:rsidRPr="00AE30B1" w:rsidRDefault="00326FED" w:rsidP="00326FED">
      <w:pPr>
        <w:keepLines w:val="0"/>
        <w:autoSpaceDE w:val="0"/>
        <w:autoSpaceDN w:val="0"/>
        <w:adjustRightInd w:val="0"/>
        <w:rPr>
          <w:rFonts w:cs="Arial"/>
          <w:snapToGrid w:val="0"/>
          <w:szCs w:val="24"/>
        </w:rPr>
      </w:pPr>
    </w:p>
    <w:p w14:paraId="518607AD" w14:textId="77777777" w:rsidR="00326FED" w:rsidRPr="00AE30B1" w:rsidRDefault="00326FED" w:rsidP="006C7590">
      <w:pPr>
        <w:keepLines w:val="0"/>
        <w:numPr>
          <w:ilvl w:val="0"/>
          <w:numId w:val="36"/>
        </w:numPr>
        <w:autoSpaceDE w:val="0"/>
        <w:autoSpaceDN w:val="0"/>
        <w:adjustRightInd w:val="0"/>
        <w:rPr>
          <w:rFonts w:cs="Arial"/>
          <w:szCs w:val="24"/>
          <w:lang w:eastAsia="en-AU"/>
        </w:rPr>
      </w:pPr>
      <w:r w:rsidRPr="00AE30B1">
        <w:rPr>
          <w:rFonts w:cs="Arial"/>
          <w:szCs w:val="24"/>
          <w:lang w:eastAsia="en-AU"/>
        </w:rPr>
        <w:t>Does your business benefit from any concession on the purchase of any utility services (e.g. electricity, gas, etc.)? If so explain the nature and the amount of the concession?</w:t>
      </w:r>
    </w:p>
    <w:p w14:paraId="518607AE" w14:textId="77777777" w:rsidR="00326FED" w:rsidRPr="00AE30B1" w:rsidRDefault="00326FED" w:rsidP="00326FED">
      <w:pPr>
        <w:keepLines w:val="0"/>
        <w:autoSpaceDE w:val="0"/>
        <w:autoSpaceDN w:val="0"/>
        <w:adjustRightInd w:val="0"/>
        <w:rPr>
          <w:rFonts w:cs="Arial"/>
          <w:szCs w:val="24"/>
          <w:lang w:eastAsia="en-AU"/>
        </w:rPr>
      </w:pPr>
    </w:p>
    <w:p w14:paraId="518607AF" w14:textId="77777777" w:rsidR="00326FED" w:rsidRPr="00AE30B1" w:rsidRDefault="00326FED" w:rsidP="00326FED">
      <w:pPr>
        <w:keepLines w:val="0"/>
        <w:autoSpaceDE w:val="0"/>
        <w:autoSpaceDN w:val="0"/>
        <w:adjustRightInd w:val="0"/>
        <w:ind w:hanging="709"/>
        <w:rPr>
          <w:rFonts w:cs="Arial"/>
          <w:b/>
          <w:szCs w:val="24"/>
          <w:lang w:eastAsia="en-AU"/>
        </w:rPr>
      </w:pPr>
      <w:r w:rsidRPr="00AE30B1">
        <w:rPr>
          <w:rFonts w:cs="Arial"/>
          <w:b/>
          <w:szCs w:val="24"/>
          <w:lang w:eastAsia="en-AU"/>
        </w:rPr>
        <w:t>8.</w:t>
      </w:r>
      <w:r w:rsidRPr="00AE30B1">
        <w:rPr>
          <w:rFonts w:cs="Arial"/>
          <w:szCs w:val="24"/>
          <w:lang w:eastAsia="en-AU"/>
        </w:rPr>
        <w:tab/>
      </w:r>
      <w:r w:rsidRPr="00AE30B1">
        <w:rPr>
          <w:rFonts w:cs="Arial"/>
          <w:b/>
          <w:szCs w:val="24"/>
          <w:lang w:eastAsia="en-AU"/>
        </w:rPr>
        <w:t>Regional differences</w:t>
      </w:r>
    </w:p>
    <w:p w14:paraId="518607B0" w14:textId="77777777" w:rsidR="00326FED" w:rsidRPr="00AE30B1" w:rsidRDefault="00326FED" w:rsidP="00326FED">
      <w:pPr>
        <w:keepLines w:val="0"/>
        <w:autoSpaceDE w:val="0"/>
        <w:autoSpaceDN w:val="0"/>
        <w:adjustRightInd w:val="0"/>
        <w:rPr>
          <w:rFonts w:cs="Arial"/>
          <w:szCs w:val="24"/>
          <w:lang w:eastAsia="en-AU"/>
        </w:rPr>
      </w:pPr>
    </w:p>
    <w:p w14:paraId="518607B1" w14:textId="77777777" w:rsidR="00326FED" w:rsidRPr="00AE30B1" w:rsidRDefault="00326FED" w:rsidP="006C7590">
      <w:pPr>
        <w:keepLines w:val="0"/>
        <w:numPr>
          <w:ilvl w:val="0"/>
          <w:numId w:val="32"/>
        </w:numPr>
        <w:autoSpaceDE w:val="0"/>
        <w:autoSpaceDN w:val="0"/>
        <w:adjustRightInd w:val="0"/>
        <w:rPr>
          <w:rFonts w:cs="Arial"/>
          <w:szCs w:val="24"/>
          <w:lang w:eastAsia="en-AU"/>
        </w:rPr>
      </w:pPr>
      <w:r w:rsidRPr="00AE30B1">
        <w:rPr>
          <w:rFonts w:cs="Arial"/>
          <w:szCs w:val="24"/>
          <w:lang w:eastAsia="en-AU"/>
        </w:rPr>
        <w:t>If you have production facilities in more than one region/province, are the laws and regulations in each region the same with respect to pricing? Provide details on any regional differences.</w:t>
      </w:r>
    </w:p>
    <w:p w14:paraId="518607B2" w14:textId="77777777" w:rsidR="00326FED" w:rsidRPr="00AE30B1" w:rsidRDefault="00326FED" w:rsidP="00326FED">
      <w:pPr>
        <w:keepLines w:val="0"/>
        <w:autoSpaceDE w:val="0"/>
        <w:autoSpaceDN w:val="0"/>
        <w:adjustRightInd w:val="0"/>
        <w:ind w:left="0"/>
        <w:rPr>
          <w:rFonts w:cs="Arial"/>
          <w:bCs/>
          <w:szCs w:val="24"/>
          <w:lang w:eastAsia="en-AU"/>
        </w:rPr>
      </w:pPr>
    </w:p>
    <w:p w14:paraId="518607B3" w14:textId="77777777" w:rsidR="00326FED" w:rsidRPr="00AE30B1" w:rsidRDefault="00326FED" w:rsidP="00326FED">
      <w:pPr>
        <w:keepLines w:val="0"/>
        <w:autoSpaceDE w:val="0"/>
        <w:autoSpaceDN w:val="0"/>
        <w:adjustRightInd w:val="0"/>
        <w:ind w:hanging="709"/>
        <w:rPr>
          <w:rFonts w:cs="Arial"/>
          <w:b/>
          <w:bCs/>
          <w:szCs w:val="24"/>
          <w:lang w:eastAsia="en-AU"/>
        </w:rPr>
      </w:pPr>
      <w:r w:rsidRPr="00AE30B1">
        <w:rPr>
          <w:rFonts w:cs="Arial"/>
          <w:b/>
          <w:szCs w:val="24"/>
          <w:lang w:eastAsia="en-AU"/>
        </w:rPr>
        <w:t>9.</w:t>
      </w:r>
      <w:r w:rsidRPr="00AE30B1">
        <w:rPr>
          <w:rFonts w:cs="Arial"/>
          <w:b/>
          <w:szCs w:val="24"/>
          <w:lang w:eastAsia="en-AU"/>
        </w:rPr>
        <w:tab/>
      </w:r>
      <w:r w:rsidR="007B1F4F" w:rsidRPr="00AE30B1">
        <w:rPr>
          <w:rFonts w:cs="Arial"/>
          <w:b/>
          <w:szCs w:val="24"/>
          <w:lang w:eastAsia="en-AU"/>
        </w:rPr>
        <w:t>Alloy bar</w:t>
      </w:r>
      <w:r w:rsidRPr="00AE30B1">
        <w:rPr>
          <w:rFonts w:cs="Arial"/>
          <w:b/>
          <w:szCs w:val="24"/>
          <w:lang w:eastAsia="en-AU"/>
        </w:rPr>
        <w:t xml:space="preserve"> production/output</w:t>
      </w:r>
      <w:r w:rsidRPr="00AE30B1">
        <w:rPr>
          <w:rFonts w:cs="Arial"/>
          <w:b/>
          <w:bCs/>
          <w:szCs w:val="24"/>
          <w:lang w:eastAsia="en-AU"/>
        </w:rPr>
        <w:t xml:space="preserve"> during the investigation period</w:t>
      </w:r>
    </w:p>
    <w:p w14:paraId="518607B4" w14:textId="77777777" w:rsidR="00326FED" w:rsidRPr="00AE30B1" w:rsidRDefault="00326FED" w:rsidP="00326FED">
      <w:pPr>
        <w:keepLines w:val="0"/>
        <w:autoSpaceDE w:val="0"/>
        <w:autoSpaceDN w:val="0"/>
        <w:adjustRightInd w:val="0"/>
        <w:ind w:hanging="709"/>
        <w:rPr>
          <w:rFonts w:cs="Arial"/>
          <w:szCs w:val="24"/>
          <w:lang w:eastAsia="en-AU"/>
        </w:rPr>
      </w:pPr>
    </w:p>
    <w:p w14:paraId="518607B5" w14:textId="77777777" w:rsidR="00326FED" w:rsidRPr="00AE30B1" w:rsidRDefault="00326FED" w:rsidP="006C7590">
      <w:pPr>
        <w:keepLines w:val="0"/>
        <w:numPr>
          <w:ilvl w:val="0"/>
          <w:numId w:val="33"/>
        </w:numPr>
        <w:autoSpaceDE w:val="0"/>
        <w:autoSpaceDN w:val="0"/>
        <w:adjustRightInd w:val="0"/>
        <w:rPr>
          <w:rFonts w:cs="Arial"/>
          <w:szCs w:val="24"/>
          <w:lang w:eastAsia="en-AU"/>
        </w:rPr>
      </w:pPr>
      <w:r w:rsidRPr="00AE30B1">
        <w:rPr>
          <w:rFonts w:cs="Arial"/>
          <w:szCs w:val="24"/>
          <w:lang w:eastAsia="en-AU"/>
        </w:rPr>
        <w:t xml:space="preserve">Is any part of your production of </w:t>
      </w:r>
      <w:r w:rsidR="007B1F4F" w:rsidRPr="00AE30B1">
        <w:rPr>
          <w:rFonts w:cs="Arial"/>
          <w:szCs w:val="24"/>
          <w:lang w:eastAsia="en-AU"/>
        </w:rPr>
        <w:t xml:space="preserve">alloy </w:t>
      </w:r>
      <w:r w:rsidR="006C7590" w:rsidRPr="00AE30B1">
        <w:rPr>
          <w:rFonts w:cs="Arial"/>
          <w:szCs w:val="24"/>
          <w:lang w:eastAsia="en-AU"/>
        </w:rPr>
        <w:t>bars</w:t>
      </w:r>
      <w:r w:rsidRPr="00AE30B1">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14:paraId="518607B6" w14:textId="77777777" w:rsidR="00326FED" w:rsidRPr="00AE30B1" w:rsidRDefault="00326FED" w:rsidP="00326FED">
      <w:pPr>
        <w:keepLines w:val="0"/>
        <w:autoSpaceDE w:val="0"/>
        <w:autoSpaceDN w:val="0"/>
        <w:adjustRightInd w:val="0"/>
        <w:ind w:left="0"/>
        <w:rPr>
          <w:rFonts w:cs="Arial"/>
          <w:bCs/>
          <w:szCs w:val="24"/>
          <w:lang w:eastAsia="en-AU"/>
        </w:rPr>
      </w:pPr>
    </w:p>
    <w:p w14:paraId="518607B7" w14:textId="77777777" w:rsidR="00326FED" w:rsidRPr="00AE30B1" w:rsidRDefault="00326FED" w:rsidP="006C7590">
      <w:pPr>
        <w:keepLines w:val="0"/>
        <w:numPr>
          <w:ilvl w:val="0"/>
          <w:numId w:val="33"/>
        </w:numPr>
        <w:autoSpaceDE w:val="0"/>
        <w:autoSpaceDN w:val="0"/>
        <w:adjustRightInd w:val="0"/>
        <w:rPr>
          <w:rFonts w:cs="Arial"/>
          <w:szCs w:val="24"/>
          <w:lang w:eastAsia="en-AU"/>
        </w:rPr>
      </w:pPr>
      <w:r w:rsidRPr="00AE30B1">
        <w:rPr>
          <w:rFonts w:cs="Arial"/>
          <w:szCs w:val="24"/>
          <w:lang w:eastAsia="en-AU"/>
        </w:rPr>
        <w:t>To what extent are any of the policies/guidelines identified in a) applicable to your business?</w:t>
      </w:r>
    </w:p>
    <w:p w14:paraId="518607B8" w14:textId="77777777" w:rsidR="00326FED" w:rsidRPr="00AE30B1" w:rsidRDefault="00326FED" w:rsidP="00326FED">
      <w:pPr>
        <w:keepLines w:val="0"/>
        <w:autoSpaceDE w:val="0"/>
        <w:autoSpaceDN w:val="0"/>
        <w:adjustRightInd w:val="0"/>
        <w:ind w:left="0" w:firstLine="709"/>
        <w:rPr>
          <w:rFonts w:cs="Arial"/>
          <w:bCs/>
          <w:szCs w:val="24"/>
          <w:lang w:eastAsia="en-AU"/>
        </w:rPr>
      </w:pPr>
    </w:p>
    <w:p w14:paraId="518607B9" w14:textId="77777777" w:rsidR="00326FED" w:rsidRPr="00AE30B1" w:rsidRDefault="00326FED" w:rsidP="006C7590">
      <w:pPr>
        <w:keepLines w:val="0"/>
        <w:numPr>
          <w:ilvl w:val="0"/>
          <w:numId w:val="33"/>
        </w:numPr>
        <w:autoSpaceDE w:val="0"/>
        <w:autoSpaceDN w:val="0"/>
        <w:adjustRightInd w:val="0"/>
        <w:rPr>
          <w:rFonts w:cs="Arial"/>
          <w:szCs w:val="24"/>
          <w:lang w:eastAsia="en-AU"/>
        </w:rPr>
      </w:pPr>
      <w:r w:rsidRPr="00AE30B1">
        <w:rPr>
          <w:rFonts w:cs="Arial"/>
          <w:szCs w:val="24"/>
          <w:lang w:eastAsia="en-AU"/>
        </w:rPr>
        <w:t>Where applicable, how did your business respond to the policies/guidelines?</w:t>
      </w:r>
    </w:p>
    <w:p w14:paraId="518607BA" w14:textId="77777777" w:rsidR="00326FED" w:rsidRPr="00AE30B1" w:rsidRDefault="00326FED" w:rsidP="00326FED">
      <w:pPr>
        <w:keepLines w:val="0"/>
        <w:autoSpaceDE w:val="0"/>
        <w:autoSpaceDN w:val="0"/>
        <w:adjustRightInd w:val="0"/>
        <w:rPr>
          <w:rFonts w:cs="Arial"/>
          <w:snapToGrid w:val="0"/>
          <w:szCs w:val="24"/>
        </w:rPr>
      </w:pPr>
    </w:p>
    <w:p w14:paraId="518607BB" w14:textId="77777777" w:rsidR="00326FED" w:rsidRPr="00AE30B1" w:rsidRDefault="00326FED" w:rsidP="006C7590">
      <w:pPr>
        <w:keepLines w:val="0"/>
        <w:numPr>
          <w:ilvl w:val="0"/>
          <w:numId w:val="33"/>
        </w:numPr>
        <w:autoSpaceDE w:val="0"/>
        <w:autoSpaceDN w:val="0"/>
        <w:adjustRightInd w:val="0"/>
        <w:rPr>
          <w:rFonts w:cs="Arial"/>
          <w:snapToGrid w:val="0"/>
          <w:szCs w:val="24"/>
        </w:rPr>
      </w:pPr>
      <w:r w:rsidRPr="00AE30B1">
        <w:rPr>
          <w:rFonts w:cs="Arial"/>
          <w:snapToGrid w:val="0"/>
          <w:szCs w:val="24"/>
        </w:rPr>
        <w:t xml:space="preserve">Provide details regarding any other restrictions (e.g., geographic/regional, downstream, use, etc.) to the sale of </w:t>
      </w:r>
      <w:r w:rsidR="007B1F4F" w:rsidRPr="00AE30B1">
        <w:rPr>
          <w:rFonts w:cs="Arial"/>
          <w:snapToGrid w:val="0"/>
          <w:szCs w:val="24"/>
        </w:rPr>
        <w:t xml:space="preserve">alloy </w:t>
      </w:r>
      <w:r w:rsidR="006C7590" w:rsidRPr="00AE30B1">
        <w:rPr>
          <w:rFonts w:cs="Arial"/>
          <w:snapToGrid w:val="0"/>
          <w:szCs w:val="24"/>
        </w:rPr>
        <w:t>bars</w:t>
      </w:r>
      <w:r w:rsidRPr="00AE30B1">
        <w:rPr>
          <w:rFonts w:cs="Arial"/>
          <w:snapToGrid w:val="0"/>
          <w:szCs w:val="24"/>
        </w:rPr>
        <w:t xml:space="preserve"> that may be imposed by the Government of China.</w:t>
      </w:r>
    </w:p>
    <w:p w14:paraId="518607BC" w14:textId="77777777" w:rsidR="00326FED" w:rsidRPr="00AE30B1" w:rsidRDefault="00326FED" w:rsidP="00326FED">
      <w:pPr>
        <w:pStyle w:val="ListParagraph"/>
        <w:rPr>
          <w:rFonts w:cs="Arial"/>
          <w:snapToGrid w:val="0"/>
          <w:szCs w:val="24"/>
        </w:rPr>
      </w:pPr>
    </w:p>
    <w:p w14:paraId="518607BD" w14:textId="77777777" w:rsidR="00326FED" w:rsidRPr="00AE30B1" w:rsidRDefault="00326FED" w:rsidP="006C7590">
      <w:pPr>
        <w:keepLines w:val="0"/>
        <w:widowControl w:val="0"/>
        <w:numPr>
          <w:ilvl w:val="0"/>
          <w:numId w:val="33"/>
        </w:numPr>
        <w:autoSpaceDE w:val="0"/>
        <w:autoSpaceDN w:val="0"/>
        <w:adjustRightInd w:val="0"/>
        <w:spacing w:before="120" w:after="120"/>
        <w:jc w:val="both"/>
        <w:rPr>
          <w:rFonts w:cs="Arial"/>
          <w:szCs w:val="22"/>
          <w:lang w:eastAsia="en-AU"/>
        </w:rPr>
      </w:pPr>
      <w:r w:rsidRPr="00AE30B1">
        <w:rPr>
          <w:rFonts w:cs="Arial"/>
          <w:szCs w:val="22"/>
          <w:lang w:eastAsia="en-AU"/>
        </w:rPr>
        <w:t>Provide a list of all your domestic customers of the goods, include the location (city and province) of the customer and indicate whether each customer is an SIE.</w:t>
      </w:r>
    </w:p>
    <w:p w14:paraId="518607BE" w14:textId="77777777" w:rsidR="00326FED" w:rsidRPr="00AE30B1" w:rsidRDefault="00326FED" w:rsidP="006C7590">
      <w:pPr>
        <w:keepLines w:val="0"/>
        <w:widowControl w:val="0"/>
        <w:numPr>
          <w:ilvl w:val="0"/>
          <w:numId w:val="33"/>
        </w:numPr>
        <w:autoSpaceDE w:val="0"/>
        <w:autoSpaceDN w:val="0"/>
        <w:adjustRightInd w:val="0"/>
        <w:spacing w:before="240" w:after="120"/>
        <w:jc w:val="both"/>
        <w:rPr>
          <w:rFonts w:cs="Arial"/>
          <w:szCs w:val="22"/>
          <w:lang w:eastAsia="en-AU"/>
        </w:rPr>
      </w:pPr>
      <w:r w:rsidRPr="00AE30B1">
        <w:rPr>
          <w:rFonts w:cs="Arial"/>
          <w:szCs w:val="22"/>
          <w:lang w:eastAsia="en-AU"/>
        </w:rPr>
        <w:t>Are there any restrictions and/or conditions in relation to the quality or quantity of the production of the goods placed upon your business?  If so, provide details.</w:t>
      </w:r>
    </w:p>
    <w:p w14:paraId="518607BF" w14:textId="77777777" w:rsidR="00326FED" w:rsidRPr="00AE30B1" w:rsidRDefault="00326FED" w:rsidP="006C7590">
      <w:pPr>
        <w:keepLines w:val="0"/>
        <w:widowControl w:val="0"/>
        <w:numPr>
          <w:ilvl w:val="0"/>
          <w:numId w:val="33"/>
        </w:numPr>
        <w:autoSpaceDE w:val="0"/>
        <w:autoSpaceDN w:val="0"/>
        <w:adjustRightInd w:val="0"/>
        <w:spacing w:before="240" w:after="120"/>
        <w:jc w:val="both"/>
        <w:rPr>
          <w:rFonts w:cs="Arial"/>
          <w:szCs w:val="22"/>
          <w:lang w:eastAsia="en-AU"/>
        </w:rPr>
      </w:pPr>
      <w:r w:rsidRPr="00AE30B1">
        <w:rPr>
          <w:rFonts w:cs="Arial"/>
          <w:szCs w:val="22"/>
          <w:lang w:eastAsia="en-AU"/>
        </w:rPr>
        <w:t xml:space="preserve">Does your business require an export licence?   If so, provide details.  </w:t>
      </w:r>
    </w:p>
    <w:p w14:paraId="518607C0" w14:textId="77777777" w:rsidR="00326FED" w:rsidRPr="00AE30B1" w:rsidRDefault="00326FED" w:rsidP="006C7590">
      <w:pPr>
        <w:keepLines w:val="0"/>
        <w:widowControl w:val="0"/>
        <w:numPr>
          <w:ilvl w:val="0"/>
          <w:numId w:val="33"/>
        </w:numPr>
        <w:autoSpaceDE w:val="0"/>
        <w:autoSpaceDN w:val="0"/>
        <w:adjustRightInd w:val="0"/>
        <w:spacing w:before="240" w:after="120"/>
        <w:jc w:val="both"/>
        <w:rPr>
          <w:rFonts w:cs="Arial"/>
          <w:szCs w:val="22"/>
          <w:lang w:eastAsia="en-AU"/>
        </w:rPr>
      </w:pPr>
      <w:r w:rsidRPr="00AE30B1">
        <w:rPr>
          <w:rFonts w:cs="Arial"/>
          <w:szCs w:val="22"/>
          <w:lang w:eastAsia="en-AU"/>
        </w:rPr>
        <w:t>Are the goods sold by your business subject to any export restrictions and/or limits during the previous 5 year?  If so, provide details.</w:t>
      </w:r>
    </w:p>
    <w:p w14:paraId="518607C1" w14:textId="77777777" w:rsidR="00326FED" w:rsidRPr="00AE30B1" w:rsidRDefault="00326FED" w:rsidP="006C7590">
      <w:pPr>
        <w:keepLines w:val="0"/>
        <w:widowControl w:val="0"/>
        <w:numPr>
          <w:ilvl w:val="0"/>
          <w:numId w:val="33"/>
        </w:numPr>
        <w:autoSpaceDE w:val="0"/>
        <w:autoSpaceDN w:val="0"/>
        <w:adjustRightInd w:val="0"/>
        <w:spacing w:before="240" w:after="120"/>
        <w:jc w:val="both"/>
        <w:rPr>
          <w:rFonts w:cs="Arial"/>
          <w:szCs w:val="22"/>
          <w:lang w:eastAsia="en-AU"/>
        </w:rPr>
      </w:pPr>
      <w:r w:rsidRPr="00AE30B1">
        <w:rPr>
          <w:rFonts w:cs="Arial"/>
          <w:szCs w:val="22"/>
          <w:lang w:eastAsia="en-AU"/>
        </w:rPr>
        <w:t>Provide details regarding any other restrictions (e.g., geographic/regional, downstream, end use) placed upon your business on the sale of the goods.</w:t>
      </w:r>
    </w:p>
    <w:p w14:paraId="518607C2" w14:textId="77777777" w:rsidR="00326FED" w:rsidRPr="00AE30B1" w:rsidRDefault="00326FED" w:rsidP="006C7590">
      <w:pPr>
        <w:keepLines w:val="0"/>
        <w:widowControl w:val="0"/>
        <w:numPr>
          <w:ilvl w:val="0"/>
          <w:numId w:val="33"/>
        </w:numPr>
        <w:autoSpaceDE w:val="0"/>
        <w:autoSpaceDN w:val="0"/>
        <w:adjustRightInd w:val="0"/>
        <w:spacing w:before="240" w:after="120"/>
        <w:jc w:val="both"/>
        <w:rPr>
          <w:rFonts w:cs="Arial"/>
          <w:szCs w:val="22"/>
          <w:lang w:eastAsia="en-AU"/>
        </w:rPr>
      </w:pPr>
      <w:r w:rsidRPr="00AE30B1">
        <w:rPr>
          <w:rFonts w:cs="Arial"/>
          <w:szCs w:val="22"/>
          <w:lang w:eastAsia="en-AU"/>
        </w:rPr>
        <w:t>Have there been any changes to your production capacity of the goods over the last 5 years?  If so, provide details.</w:t>
      </w:r>
    </w:p>
    <w:p w14:paraId="518607C3" w14:textId="77777777" w:rsidR="00326FED" w:rsidRPr="00AE30B1" w:rsidRDefault="00326FED" w:rsidP="00326FED">
      <w:pPr>
        <w:keepLines w:val="0"/>
        <w:autoSpaceDE w:val="0"/>
        <w:autoSpaceDN w:val="0"/>
        <w:adjustRightInd w:val="0"/>
        <w:ind w:left="0"/>
        <w:rPr>
          <w:rFonts w:cs="Arial"/>
          <w:bCs/>
          <w:szCs w:val="24"/>
          <w:lang w:eastAsia="en-AU"/>
        </w:rPr>
      </w:pPr>
    </w:p>
    <w:p w14:paraId="518607C4" w14:textId="77777777" w:rsidR="00326FED" w:rsidRPr="00AE30B1" w:rsidRDefault="00326FED" w:rsidP="00326FED">
      <w:pPr>
        <w:keepLines w:val="0"/>
        <w:autoSpaceDE w:val="0"/>
        <w:autoSpaceDN w:val="0"/>
        <w:adjustRightInd w:val="0"/>
        <w:ind w:hanging="709"/>
        <w:rPr>
          <w:rFonts w:cs="Arial"/>
          <w:b/>
          <w:bCs/>
          <w:szCs w:val="24"/>
          <w:lang w:eastAsia="en-AU"/>
        </w:rPr>
      </w:pPr>
      <w:r w:rsidRPr="00AE30B1">
        <w:rPr>
          <w:rFonts w:cs="Arial"/>
          <w:b/>
          <w:szCs w:val="24"/>
          <w:lang w:eastAsia="en-AU"/>
        </w:rPr>
        <w:lastRenderedPageBreak/>
        <w:t xml:space="preserve">10.  </w:t>
      </w:r>
      <w:r w:rsidRPr="00AE30B1">
        <w:rPr>
          <w:rFonts w:cs="Arial"/>
          <w:b/>
          <w:szCs w:val="24"/>
          <w:lang w:eastAsia="en-AU"/>
        </w:rPr>
        <w:tab/>
        <w:t xml:space="preserve">Sales price during </w:t>
      </w:r>
      <w:r w:rsidRPr="00AE30B1">
        <w:rPr>
          <w:rFonts w:cs="Arial"/>
          <w:b/>
          <w:bCs/>
          <w:szCs w:val="24"/>
          <w:lang w:eastAsia="en-AU"/>
        </w:rPr>
        <w:t>the investigation period</w:t>
      </w:r>
    </w:p>
    <w:p w14:paraId="518607C5" w14:textId="77777777" w:rsidR="00326FED" w:rsidRPr="00AE30B1" w:rsidRDefault="00326FED" w:rsidP="00326FED">
      <w:pPr>
        <w:keepLines w:val="0"/>
        <w:autoSpaceDE w:val="0"/>
        <w:autoSpaceDN w:val="0"/>
        <w:adjustRightInd w:val="0"/>
        <w:ind w:hanging="709"/>
        <w:rPr>
          <w:rFonts w:cs="Arial"/>
          <w:szCs w:val="24"/>
          <w:lang w:eastAsia="en-AU"/>
        </w:rPr>
      </w:pPr>
    </w:p>
    <w:p w14:paraId="518607C6"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 xml:space="preserve">Explain whether your business has been subjected to any </w:t>
      </w:r>
      <w:r w:rsidRPr="00AE30B1">
        <w:rPr>
          <w:rFonts w:cs="Arial"/>
          <w:bCs/>
          <w:szCs w:val="24"/>
          <w:lang w:eastAsia="en-AU"/>
        </w:rPr>
        <w:t xml:space="preserve">direct or indirect </w:t>
      </w:r>
      <w:r w:rsidRPr="00AE30B1">
        <w:rPr>
          <w:rFonts w:cs="Arial"/>
          <w:szCs w:val="24"/>
          <w:lang w:eastAsia="en-AU"/>
        </w:rPr>
        <w:t>price guidance or controls by the GOC during the investigation period, with respect to domestic iron and steel prices.</w:t>
      </w:r>
    </w:p>
    <w:p w14:paraId="518607C7" w14:textId="77777777" w:rsidR="00326FED" w:rsidRPr="00AE30B1" w:rsidRDefault="00326FED" w:rsidP="00326FED">
      <w:pPr>
        <w:keepLines w:val="0"/>
        <w:autoSpaceDE w:val="0"/>
        <w:autoSpaceDN w:val="0"/>
        <w:adjustRightInd w:val="0"/>
        <w:ind w:left="1069"/>
        <w:rPr>
          <w:rFonts w:cs="Arial"/>
          <w:szCs w:val="24"/>
          <w:lang w:eastAsia="en-AU"/>
        </w:rPr>
      </w:pPr>
    </w:p>
    <w:p w14:paraId="518607C8"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 xml:space="preserve">Explain whether your business has been subjected to any </w:t>
      </w:r>
      <w:r w:rsidRPr="00AE30B1">
        <w:rPr>
          <w:rFonts w:cs="Arial"/>
          <w:bCs/>
          <w:szCs w:val="24"/>
          <w:lang w:eastAsia="en-AU"/>
        </w:rPr>
        <w:t xml:space="preserve">direct or indirect </w:t>
      </w:r>
      <w:r w:rsidRPr="00AE30B1">
        <w:rPr>
          <w:rFonts w:cs="Arial"/>
          <w:szCs w:val="24"/>
          <w:lang w:eastAsia="en-AU"/>
        </w:rPr>
        <w:t xml:space="preserve">price guidance or controls by the GOC during the investigation period, with respect to raw material inputs </w:t>
      </w:r>
      <w:r w:rsidRPr="00AE30B1">
        <w:rPr>
          <w:rFonts w:cs="Arial"/>
          <w:szCs w:val="24"/>
        </w:rPr>
        <w:t>(i.e. iron and steel, etc.)</w:t>
      </w:r>
      <w:r w:rsidRPr="00AE30B1">
        <w:rPr>
          <w:rFonts w:cs="Arial"/>
          <w:szCs w:val="24"/>
          <w:lang w:eastAsia="en-AU"/>
        </w:rPr>
        <w:t>.</w:t>
      </w:r>
    </w:p>
    <w:p w14:paraId="518607C9" w14:textId="77777777" w:rsidR="00326FED" w:rsidRPr="00AE30B1" w:rsidRDefault="00326FED" w:rsidP="00326FED">
      <w:pPr>
        <w:keepLines w:val="0"/>
        <w:autoSpaceDE w:val="0"/>
        <w:autoSpaceDN w:val="0"/>
        <w:adjustRightInd w:val="0"/>
        <w:ind w:left="1069"/>
        <w:rPr>
          <w:rFonts w:cs="Arial"/>
          <w:szCs w:val="24"/>
          <w:lang w:eastAsia="en-AU"/>
        </w:rPr>
      </w:pPr>
    </w:p>
    <w:p w14:paraId="518607CA"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Explain whether your business has encountered any price guidance or controls established by regional, provincial or special economic zone officials and/or organisations.</w:t>
      </w:r>
    </w:p>
    <w:p w14:paraId="518607CB" w14:textId="77777777" w:rsidR="00326FED" w:rsidRPr="00AE30B1" w:rsidRDefault="00326FED" w:rsidP="00326FED">
      <w:pPr>
        <w:keepLines w:val="0"/>
        <w:autoSpaceDE w:val="0"/>
        <w:autoSpaceDN w:val="0"/>
        <w:adjustRightInd w:val="0"/>
        <w:ind w:left="1069"/>
        <w:rPr>
          <w:rFonts w:cs="Arial"/>
          <w:szCs w:val="24"/>
          <w:lang w:eastAsia="en-AU"/>
        </w:rPr>
      </w:pPr>
    </w:p>
    <w:p w14:paraId="518607CC"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Describe in detail how the selling price of the goods is determined.  In particular, provide details of any restrictions, limitations, or other considerations imposed on your business.</w:t>
      </w:r>
    </w:p>
    <w:p w14:paraId="518607CD" w14:textId="77777777" w:rsidR="00326FED" w:rsidRPr="00AE30B1" w:rsidRDefault="00326FED" w:rsidP="00326FED">
      <w:pPr>
        <w:keepLines w:val="0"/>
        <w:autoSpaceDE w:val="0"/>
        <w:autoSpaceDN w:val="0"/>
        <w:adjustRightInd w:val="0"/>
        <w:ind w:left="1069"/>
        <w:rPr>
          <w:rFonts w:cs="Arial"/>
          <w:szCs w:val="24"/>
          <w:lang w:eastAsia="en-AU"/>
        </w:rPr>
      </w:pPr>
    </w:p>
    <w:p w14:paraId="518607CE"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Which organisation/business entity do you consider as the price leader of the goods?</w:t>
      </w:r>
    </w:p>
    <w:p w14:paraId="518607CF" w14:textId="77777777" w:rsidR="00326FED" w:rsidRPr="00AE30B1" w:rsidRDefault="00326FED" w:rsidP="00326FED">
      <w:pPr>
        <w:keepLines w:val="0"/>
        <w:autoSpaceDE w:val="0"/>
        <w:autoSpaceDN w:val="0"/>
        <w:adjustRightInd w:val="0"/>
        <w:ind w:left="1069"/>
        <w:rPr>
          <w:rFonts w:cs="Arial"/>
          <w:szCs w:val="24"/>
          <w:lang w:eastAsia="en-AU"/>
        </w:rPr>
      </w:pPr>
    </w:p>
    <w:p w14:paraId="518607D0"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Does your business have a pricing committee in respect of the goods? If so provide the names and positions of all members of the Committee.</w:t>
      </w:r>
    </w:p>
    <w:p w14:paraId="518607D1" w14:textId="77777777" w:rsidR="00326FED" w:rsidRPr="00AE30B1" w:rsidRDefault="00326FED" w:rsidP="00326FED">
      <w:pPr>
        <w:keepLines w:val="0"/>
        <w:autoSpaceDE w:val="0"/>
        <w:autoSpaceDN w:val="0"/>
        <w:adjustRightInd w:val="0"/>
        <w:ind w:left="1069"/>
        <w:rPr>
          <w:rFonts w:cs="Arial"/>
          <w:szCs w:val="24"/>
          <w:lang w:eastAsia="en-AU"/>
        </w:rPr>
      </w:pPr>
    </w:p>
    <w:p w14:paraId="518607D2"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How often does the pricing committee meet to discuss selling prices of the goods? Provide the minutes or any other relevant documents of all meetings of the pricing committee during the investigation period.</w:t>
      </w:r>
    </w:p>
    <w:p w14:paraId="518607D3" w14:textId="77777777" w:rsidR="00326FED" w:rsidRPr="00AE30B1" w:rsidRDefault="00326FED" w:rsidP="00326FED">
      <w:pPr>
        <w:keepLines w:val="0"/>
        <w:autoSpaceDE w:val="0"/>
        <w:autoSpaceDN w:val="0"/>
        <w:adjustRightInd w:val="0"/>
        <w:ind w:left="1069"/>
        <w:rPr>
          <w:rFonts w:cs="Arial"/>
          <w:szCs w:val="24"/>
          <w:lang w:eastAsia="en-AU"/>
        </w:rPr>
      </w:pPr>
    </w:p>
    <w:p w14:paraId="518607D4"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Identify the person who authorises the sales terms, prices and other contract provisions for the sale of the goods by your business.</w:t>
      </w:r>
    </w:p>
    <w:p w14:paraId="518607D5" w14:textId="77777777" w:rsidR="00326FED" w:rsidRPr="00AE30B1" w:rsidRDefault="00326FED" w:rsidP="00326FED">
      <w:pPr>
        <w:keepLines w:val="0"/>
        <w:autoSpaceDE w:val="0"/>
        <w:autoSpaceDN w:val="0"/>
        <w:adjustRightInd w:val="0"/>
        <w:ind w:left="1069"/>
        <w:rPr>
          <w:rFonts w:cs="Arial"/>
          <w:szCs w:val="24"/>
          <w:lang w:eastAsia="en-AU"/>
        </w:rPr>
      </w:pPr>
    </w:p>
    <w:p w14:paraId="518607D6" w14:textId="77777777" w:rsidR="00326FED" w:rsidRPr="00AE30B1" w:rsidRDefault="00326FED" w:rsidP="006C7590">
      <w:pPr>
        <w:keepLines w:val="0"/>
        <w:numPr>
          <w:ilvl w:val="0"/>
          <w:numId w:val="34"/>
        </w:numPr>
        <w:tabs>
          <w:tab w:val="clear" w:pos="720"/>
          <w:tab w:val="num" w:pos="1069"/>
        </w:tabs>
        <w:autoSpaceDE w:val="0"/>
        <w:autoSpaceDN w:val="0"/>
        <w:adjustRightInd w:val="0"/>
        <w:ind w:left="1069"/>
        <w:rPr>
          <w:rFonts w:cs="Arial"/>
          <w:szCs w:val="24"/>
          <w:lang w:eastAsia="en-AU"/>
        </w:rPr>
      </w:pPr>
      <w:r w:rsidRPr="00AE30B1">
        <w:rPr>
          <w:rFonts w:cs="Arial"/>
          <w:szCs w:val="24"/>
          <w:lang w:eastAsia="en-AU"/>
        </w:rPr>
        <w:t>If you have production facilities of the goods in more than one region and/or province, are the laws and regulations in each region the same with respect to pricing of the goods? If not, provide details on the differences.</w:t>
      </w:r>
    </w:p>
    <w:p w14:paraId="518607D7" w14:textId="77777777" w:rsidR="00326FED" w:rsidRPr="00AE30B1" w:rsidRDefault="00326FED" w:rsidP="00326FED">
      <w:pPr>
        <w:keepLines w:val="0"/>
        <w:autoSpaceDE w:val="0"/>
        <w:autoSpaceDN w:val="0"/>
        <w:adjustRightInd w:val="0"/>
        <w:ind w:left="0"/>
        <w:rPr>
          <w:rFonts w:cs="Arial"/>
          <w:szCs w:val="24"/>
          <w:lang w:eastAsia="en-AU"/>
        </w:rPr>
      </w:pPr>
    </w:p>
    <w:p w14:paraId="518607D8" w14:textId="77777777" w:rsidR="00326FED" w:rsidRPr="00AE30B1" w:rsidRDefault="00326FED" w:rsidP="00326FED">
      <w:pPr>
        <w:pStyle w:val="ListParagraph"/>
        <w:widowControl w:val="0"/>
        <w:numPr>
          <w:ilvl w:val="0"/>
          <w:numId w:val="2"/>
        </w:numPr>
        <w:ind w:right="-745"/>
        <w:rPr>
          <w:rFonts w:cs="Arial"/>
          <w:b/>
          <w:snapToGrid w:val="0"/>
          <w:szCs w:val="24"/>
        </w:rPr>
      </w:pPr>
      <w:r w:rsidRPr="00AE30B1">
        <w:rPr>
          <w:rFonts w:cs="Arial"/>
          <w:b/>
          <w:snapToGrid w:val="0"/>
          <w:szCs w:val="24"/>
        </w:rPr>
        <w:t>Adding capacity and/or joint ventures</w:t>
      </w:r>
    </w:p>
    <w:p w14:paraId="518607D9" w14:textId="77777777" w:rsidR="00326FED" w:rsidRPr="00AE30B1" w:rsidRDefault="00326FED" w:rsidP="00326FED">
      <w:pPr>
        <w:widowControl w:val="0"/>
        <w:ind w:right="-745" w:hanging="709"/>
        <w:rPr>
          <w:rFonts w:cs="Arial"/>
          <w:b/>
          <w:snapToGrid w:val="0"/>
          <w:szCs w:val="24"/>
        </w:rPr>
      </w:pPr>
    </w:p>
    <w:p w14:paraId="518607DA" w14:textId="77777777" w:rsidR="00326FED" w:rsidRPr="00AE30B1" w:rsidRDefault="00326FED" w:rsidP="006C7590">
      <w:pPr>
        <w:widowControl w:val="0"/>
        <w:numPr>
          <w:ilvl w:val="0"/>
          <w:numId w:val="35"/>
        </w:numPr>
        <w:ind w:right="-745"/>
        <w:rPr>
          <w:rFonts w:cs="Arial"/>
          <w:snapToGrid w:val="0"/>
          <w:szCs w:val="24"/>
        </w:rPr>
      </w:pPr>
      <w:r w:rsidRPr="00AE30B1">
        <w:rPr>
          <w:rFonts w:cs="Arial"/>
          <w:snapToGrid w:val="0"/>
          <w:szCs w:val="24"/>
        </w:rPr>
        <w:t>Provide a detailed explanation with respect to the government approval process on adding capacity and/or joint ventures in relation to your business.</w:t>
      </w:r>
    </w:p>
    <w:p w14:paraId="518607DB" w14:textId="77777777" w:rsidR="00326FED" w:rsidRPr="00AE30B1" w:rsidRDefault="00326FED" w:rsidP="00326FED">
      <w:pPr>
        <w:widowControl w:val="0"/>
        <w:ind w:right="-745" w:hanging="709"/>
        <w:rPr>
          <w:rFonts w:cs="Arial"/>
          <w:snapToGrid w:val="0"/>
          <w:szCs w:val="24"/>
        </w:rPr>
      </w:pPr>
    </w:p>
    <w:p w14:paraId="518607DC" w14:textId="77777777" w:rsidR="00326FED" w:rsidRPr="00AE30B1" w:rsidRDefault="00326FED" w:rsidP="006C7590">
      <w:pPr>
        <w:numPr>
          <w:ilvl w:val="0"/>
          <w:numId w:val="35"/>
        </w:numPr>
        <w:ind w:right="-680"/>
        <w:rPr>
          <w:rFonts w:cs="Arial"/>
          <w:szCs w:val="24"/>
        </w:rPr>
      </w:pPr>
      <w:r w:rsidRPr="00AE30B1">
        <w:rPr>
          <w:rFonts w:cs="Arial"/>
          <w:szCs w:val="24"/>
        </w:rPr>
        <w:t>Does the government have the right to request modifications in the terms of adding capacity and/or joint ventures? If yes, provide a detailed explanation.</w:t>
      </w:r>
    </w:p>
    <w:p w14:paraId="518607DD" w14:textId="77777777" w:rsidR="00326FED" w:rsidRPr="00AE30B1" w:rsidRDefault="00326FED" w:rsidP="00326FED">
      <w:pPr>
        <w:pStyle w:val="ListParagraph"/>
        <w:rPr>
          <w:rFonts w:cs="Arial"/>
          <w:szCs w:val="24"/>
        </w:rPr>
      </w:pPr>
    </w:p>
    <w:p w14:paraId="518607DE" w14:textId="77777777" w:rsidR="00326FED" w:rsidRPr="00AE30B1" w:rsidRDefault="00326FED" w:rsidP="00326FED">
      <w:pPr>
        <w:pStyle w:val="ListParagraph"/>
        <w:keepLines w:val="0"/>
        <w:numPr>
          <w:ilvl w:val="0"/>
          <w:numId w:val="2"/>
        </w:numPr>
        <w:autoSpaceDE w:val="0"/>
        <w:autoSpaceDN w:val="0"/>
        <w:adjustRightInd w:val="0"/>
        <w:rPr>
          <w:rFonts w:cs="Arial"/>
          <w:b/>
          <w:szCs w:val="24"/>
          <w:lang w:eastAsia="en-AU"/>
        </w:rPr>
      </w:pPr>
      <w:r w:rsidRPr="00AE30B1">
        <w:rPr>
          <w:rFonts w:cs="Arial"/>
          <w:b/>
          <w:szCs w:val="24"/>
          <w:lang w:eastAsia="en-AU"/>
        </w:rPr>
        <w:t>Steel billet (Purchased)</w:t>
      </w:r>
    </w:p>
    <w:p w14:paraId="518607DF" w14:textId="77777777" w:rsidR="00326FED" w:rsidRPr="00AE30B1" w:rsidRDefault="00326FED" w:rsidP="00326FED">
      <w:pPr>
        <w:ind w:left="0" w:right="-680"/>
        <w:rPr>
          <w:rFonts w:cs="Arial"/>
          <w:szCs w:val="24"/>
        </w:rPr>
      </w:pPr>
    </w:p>
    <w:p w14:paraId="518607E0" w14:textId="77777777" w:rsidR="00326FED" w:rsidRPr="00AE30B1" w:rsidRDefault="00326FED" w:rsidP="00326FED">
      <w:pPr>
        <w:pStyle w:val="ListParagraph"/>
        <w:widowControl w:val="0"/>
        <w:ind w:left="1212"/>
        <w:jc w:val="both"/>
        <w:rPr>
          <w:b/>
          <w:i/>
          <w:lang w:eastAsia="en-AU"/>
        </w:rPr>
      </w:pPr>
      <w:r w:rsidRPr="00AE30B1">
        <w:rPr>
          <w:b/>
          <w:i/>
          <w:lang w:eastAsia="en-AU"/>
        </w:rPr>
        <w:t xml:space="preserve">Only </w:t>
      </w:r>
      <w:r w:rsidRPr="00AE30B1">
        <w:rPr>
          <w:rFonts w:cs="Arial"/>
          <w:b/>
          <w:i/>
          <w:szCs w:val="22"/>
          <w:lang w:eastAsia="en-AU"/>
        </w:rPr>
        <w:t>answer</w:t>
      </w:r>
      <w:r w:rsidRPr="00AE30B1">
        <w:rPr>
          <w:b/>
          <w:i/>
          <w:lang w:eastAsia="en-AU"/>
        </w:rPr>
        <w:t xml:space="preserve"> the following questions if your business, or related businesses, purchase steel billet</w:t>
      </w:r>
    </w:p>
    <w:p w14:paraId="518607E1" w14:textId="77777777" w:rsidR="00326FED" w:rsidRPr="00AE30B1" w:rsidRDefault="00326FED" w:rsidP="006C7590">
      <w:pPr>
        <w:pStyle w:val="ListParagraph"/>
        <w:keepLines w:val="0"/>
        <w:widowControl w:val="0"/>
        <w:numPr>
          <w:ilvl w:val="0"/>
          <w:numId w:val="47"/>
        </w:numPr>
        <w:tabs>
          <w:tab w:val="clear" w:pos="1440"/>
          <w:tab w:val="num" w:pos="1134"/>
        </w:tabs>
        <w:autoSpaceDE w:val="0"/>
        <w:autoSpaceDN w:val="0"/>
        <w:adjustRightInd w:val="0"/>
        <w:spacing w:before="240" w:after="120"/>
        <w:ind w:left="1134" w:hanging="425"/>
        <w:contextualSpacing w:val="0"/>
        <w:jc w:val="both"/>
        <w:rPr>
          <w:rFonts w:cs="Arial"/>
          <w:szCs w:val="22"/>
          <w:lang w:eastAsia="en-AU"/>
        </w:rPr>
      </w:pPr>
      <w:r w:rsidRPr="00AE30B1">
        <w:rPr>
          <w:rFonts w:cs="Arial"/>
          <w:szCs w:val="22"/>
          <w:lang w:eastAsia="en-AU"/>
        </w:rPr>
        <w:lastRenderedPageBreak/>
        <w:t>Provide a detailed listing of your steel billet purchases by completing the ‘Steel Billet Purchases’ tab of the attached spreadsheet.</w:t>
      </w:r>
    </w:p>
    <w:p w14:paraId="518607E2" w14:textId="77777777" w:rsidR="00326FED" w:rsidRPr="00AE30B1" w:rsidRDefault="00326FED" w:rsidP="006C7590">
      <w:pPr>
        <w:keepLines w:val="0"/>
        <w:widowControl w:val="0"/>
        <w:numPr>
          <w:ilvl w:val="0"/>
          <w:numId w:val="47"/>
        </w:numPr>
        <w:tabs>
          <w:tab w:val="clear" w:pos="1440"/>
          <w:tab w:val="num" w:pos="1134"/>
          <w:tab w:val="num" w:pos="1560"/>
        </w:tabs>
        <w:autoSpaceDE w:val="0"/>
        <w:autoSpaceDN w:val="0"/>
        <w:adjustRightInd w:val="0"/>
        <w:spacing w:before="120" w:after="120"/>
        <w:ind w:left="1134" w:hanging="425"/>
        <w:jc w:val="both"/>
        <w:rPr>
          <w:rFonts w:cs="Arial"/>
          <w:szCs w:val="22"/>
          <w:lang w:eastAsia="en-AU"/>
        </w:rPr>
      </w:pPr>
      <w:r w:rsidRPr="00AE30B1">
        <w:rPr>
          <w:rFonts w:cs="Arial"/>
          <w:szCs w:val="22"/>
          <w:lang w:eastAsia="en-AU"/>
        </w:rPr>
        <w:t>Do you have more than one supplier of steel billet?  If so, provide an explanation of the reasons of price differences between these suppliers?</w:t>
      </w:r>
    </w:p>
    <w:p w14:paraId="518607E3" w14:textId="77777777" w:rsidR="00326FED" w:rsidRPr="00AE30B1" w:rsidRDefault="00326FED" w:rsidP="006C7590">
      <w:pPr>
        <w:keepLines w:val="0"/>
        <w:widowControl w:val="0"/>
        <w:numPr>
          <w:ilvl w:val="0"/>
          <w:numId w:val="47"/>
        </w:numPr>
        <w:tabs>
          <w:tab w:val="clear" w:pos="1440"/>
          <w:tab w:val="num" w:pos="1134"/>
          <w:tab w:val="num" w:pos="1560"/>
        </w:tabs>
        <w:autoSpaceDE w:val="0"/>
        <w:autoSpaceDN w:val="0"/>
        <w:adjustRightInd w:val="0"/>
        <w:spacing w:before="120" w:after="120"/>
        <w:ind w:left="1134" w:hanging="425"/>
        <w:jc w:val="both"/>
        <w:rPr>
          <w:rFonts w:cs="Arial"/>
          <w:szCs w:val="22"/>
          <w:lang w:eastAsia="en-AU"/>
        </w:rPr>
      </w:pPr>
      <w:r w:rsidRPr="00AE30B1">
        <w:rPr>
          <w:rFonts w:cs="Arial"/>
          <w:szCs w:val="22"/>
          <w:lang w:eastAsia="en-AU"/>
        </w:rPr>
        <w:t xml:space="preserve">Describe in detail your business’ purchase procedures of steel billet and the considerations in selecting a supplier.  If it is by tenders, provide details of the criterions/conditions. </w:t>
      </w:r>
    </w:p>
    <w:p w14:paraId="518607E4" w14:textId="77777777" w:rsidR="00326FED" w:rsidRPr="00AE30B1" w:rsidRDefault="00326FED" w:rsidP="006C7590">
      <w:pPr>
        <w:keepLines w:val="0"/>
        <w:widowControl w:val="0"/>
        <w:numPr>
          <w:ilvl w:val="0"/>
          <w:numId w:val="47"/>
        </w:numPr>
        <w:tabs>
          <w:tab w:val="clear" w:pos="1440"/>
          <w:tab w:val="num" w:pos="1134"/>
          <w:tab w:val="num" w:pos="1560"/>
        </w:tabs>
        <w:autoSpaceDE w:val="0"/>
        <w:autoSpaceDN w:val="0"/>
        <w:adjustRightInd w:val="0"/>
        <w:spacing w:before="120" w:after="120"/>
        <w:ind w:left="1134" w:hanging="425"/>
        <w:jc w:val="both"/>
        <w:rPr>
          <w:rFonts w:cs="Arial"/>
          <w:szCs w:val="22"/>
          <w:lang w:eastAsia="en-AU"/>
        </w:rPr>
      </w:pPr>
      <w:r w:rsidRPr="00AE30B1">
        <w:rPr>
          <w:rFonts w:cs="Arial"/>
          <w:szCs w:val="22"/>
          <w:lang w:eastAsia="en-AU"/>
        </w:rPr>
        <w:t>If steel billet is imported by your business, or related businesses:</w:t>
      </w:r>
    </w:p>
    <w:p w14:paraId="518607E5" w14:textId="74199E6A" w:rsidR="00326FED" w:rsidRPr="00AE30B1" w:rsidRDefault="00326FED" w:rsidP="006C7590">
      <w:pPr>
        <w:keepLines w:val="0"/>
        <w:widowControl w:val="0"/>
        <w:numPr>
          <w:ilvl w:val="0"/>
          <w:numId w:val="46"/>
        </w:numPr>
        <w:tabs>
          <w:tab w:val="num" w:pos="2268"/>
        </w:tabs>
        <w:spacing w:before="80"/>
        <w:ind w:left="2268" w:hanging="708"/>
        <w:jc w:val="both"/>
        <w:rPr>
          <w:rFonts w:cs="Arial"/>
          <w:szCs w:val="22"/>
        </w:rPr>
      </w:pPr>
      <w:r w:rsidRPr="00AE30B1">
        <w:rPr>
          <w:rFonts w:cs="Arial"/>
          <w:szCs w:val="22"/>
        </w:rPr>
        <w:t>Provide details including a description of the steel billet imported, the supplier and country of origin.</w:t>
      </w:r>
    </w:p>
    <w:p w14:paraId="518607E6" w14:textId="183652CD" w:rsidR="00326FED" w:rsidRPr="00AE30B1" w:rsidRDefault="00326FED" w:rsidP="006C7590">
      <w:pPr>
        <w:keepLines w:val="0"/>
        <w:widowControl w:val="0"/>
        <w:numPr>
          <w:ilvl w:val="0"/>
          <w:numId w:val="46"/>
        </w:numPr>
        <w:tabs>
          <w:tab w:val="num" w:pos="1134"/>
        </w:tabs>
        <w:spacing w:before="80"/>
        <w:ind w:leftChars="767" w:left="2263" w:hangingChars="176" w:hanging="422"/>
        <w:jc w:val="both"/>
        <w:rPr>
          <w:rFonts w:cs="Arial"/>
          <w:szCs w:val="22"/>
        </w:rPr>
      </w:pPr>
      <w:r w:rsidRPr="00AE30B1">
        <w:rPr>
          <w:rFonts w:cs="Arial"/>
          <w:szCs w:val="22"/>
        </w:rPr>
        <w:t>Explain the process required to</w:t>
      </w:r>
      <w:r w:rsidR="00151058" w:rsidRPr="00AE30B1">
        <w:rPr>
          <w:rFonts w:cs="Arial"/>
          <w:szCs w:val="22"/>
        </w:rPr>
        <w:t xml:space="preserve"> import</w:t>
      </w:r>
      <w:r w:rsidRPr="00AE30B1">
        <w:rPr>
          <w:rFonts w:cs="Arial"/>
          <w:szCs w:val="22"/>
        </w:rPr>
        <w:t xml:space="preserve"> steel billet (e.g. obtaining an import licence, import declarations).</w:t>
      </w:r>
    </w:p>
    <w:p w14:paraId="518607E7" w14:textId="77777777" w:rsidR="00326FED" w:rsidRPr="00AE30B1" w:rsidRDefault="00326FED" w:rsidP="006C7590">
      <w:pPr>
        <w:keepLines w:val="0"/>
        <w:widowControl w:val="0"/>
        <w:numPr>
          <w:ilvl w:val="0"/>
          <w:numId w:val="46"/>
        </w:numPr>
        <w:tabs>
          <w:tab w:val="num" w:pos="1134"/>
        </w:tabs>
        <w:spacing w:before="80"/>
        <w:ind w:leftChars="767" w:left="2263" w:hangingChars="176" w:hanging="422"/>
        <w:jc w:val="both"/>
        <w:rPr>
          <w:rFonts w:cs="Arial"/>
          <w:szCs w:val="22"/>
        </w:rPr>
      </w:pPr>
      <w:r w:rsidRPr="00AE30B1">
        <w:rPr>
          <w:rFonts w:cs="Arial"/>
          <w:szCs w:val="22"/>
        </w:rPr>
        <w:t>Provide details of any conditions to importing the steel billet</w:t>
      </w:r>
      <w:r w:rsidR="00962AD4" w:rsidRPr="00AE30B1">
        <w:rPr>
          <w:rFonts w:cs="Arial"/>
          <w:szCs w:val="22"/>
        </w:rPr>
        <w:t xml:space="preserve"> </w:t>
      </w:r>
      <w:r w:rsidRPr="00AE30B1">
        <w:rPr>
          <w:rFonts w:cs="Arial"/>
          <w:szCs w:val="22"/>
        </w:rPr>
        <w:t>(e.g. customs and/or quarantine).</w:t>
      </w:r>
    </w:p>
    <w:p w14:paraId="518607E8" w14:textId="77777777" w:rsidR="00326FED" w:rsidRPr="00AE30B1" w:rsidRDefault="00326FED" w:rsidP="006C7590">
      <w:pPr>
        <w:keepLines w:val="0"/>
        <w:widowControl w:val="0"/>
        <w:numPr>
          <w:ilvl w:val="0"/>
          <w:numId w:val="46"/>
        </w:numPr>
        <w:tabs>
          <w:tab w:val="num" w:pos="1134"/>
        </w:tabs>
        <w:spacing w:before="80"/>
        <w:ind w:leftChars="767" w:left="2263" w:hangingChars="176" w:hanging="422"/>
        <w:jc w:val="both"/>
        <w:rPr>
          <w:rFonts w:cs="Arial"/>
          <w:szCs w:val="22"/>
        </w:rPr>
      </w:pPr>
      <w:r w:rsidRPr="00AE30B1">
        <w:rPr>
          <w:rFonts w:cs="Arial"/>
          <w:szCs w:val="22"/>
        </w:rPr>
        <w:t>Is your business eligible for a duty drawback?  If so, provide details.</w:t>
      </w:r>
    </w:p>
    <w:p w14:paraId="518607E9" w14:textId="77777777" w:rsidR="00326FED" w:rsidRPr="00AE30B1" w:rsidRDefault="00326FED" w:rsidP="00326FED">
      <w:pPr>
        <w:tabs>
          <w:tab w:val="num" w:pos="1134"/>
        </w:tabs>
        <w:ind w:left="1134" w:right="-680" w:hanging="425"/>
        <w:rPr>
          <w:rFonts w:cs="Arial"/>
          <w:szCs w:val="24"/>
        </w:rPr>
      </w:pPr>
    </w:p>
    <w:p w14:paraId="518607EA" w14:textId="77777777" w:rsidR="00326FED" w:rsidRPr="00AE30B1" w:rsidRDefault="00326FED" w:rsidP="00326FED">
      <w:pPr>
        <w:pStyle w:val="ListParagraph"/>
        <w:tabs>
          <w:tab w:val="num" w:pos="1134"/>
        </w:tabs>
        <w:ind w:left="1134" w:right="-680" w:hanging="425"/>
        <w:rPr>
          <w:rFonts w:cs="Arial"/>
        </w:rPr>
      </w:pPr>
      <w:r w:rsidRPr="00AE30B1">
        <w:rPr>
          <w:rFonts w:cs="Arial"/>
        </w:rPr>
        <w:t>e)</w:t>
      </w:r>
      <w:r w:rsidRPr="00AE30B1">
        <w:rPr>
          <w:rFonts w:cs="Arial"/>
        </w:rPr>
        <w:tab/>
        <w:t>Do you have more than one supplier of the raw materials?  If so, provide an explanation of the reasons of price differences between these suppliers?</w:t>
      </w:r>
    </w:p>
    <w:p w14:paraId="518607EB" w14:textId="77777777" w:rsidR="00326FED" w:rsidRPr="00AE30B1" w:rsidRDefault="00326FED" w:rsidP="00326FED">
      <w:pPr>
        <w:pStyle w:val="ListParagraph"/>
        <w:tabs>
          <w:tab w:val="num" w:pos="1134"/>
        </w:tabs>
        <w:ind w:left="1134" w:right="-680" w:hanging="425"/>
        <w:rPr>
          <w:rFonts w:cs="Arial"/>
        </w:rPr>
      </w:pPr>
      <w:r w:rsidRPr="00AE30B1">
        <w:rPr>
          <w:rFonts w:cs="Arial"/>
        </w:rPr>
        <w:t>f)</w:t>
      </w:r>
      <w:r w:rsidRPr="00AE30B1">
        <w:rPr>
          <w:rFonts w:cs="Arial"/>
        </w:rPr>
        <w:tab/>
        <w:t>Describe in detail your business’ purchase procedures of the raw materials and the considerations in selecting a supplier. If it is by tenders, provide details of the criterions/conditions.</w:t>
      </w:r>
    </w:p>
    <w:p w14:paraId="518607EC" w14:textId="77777777" w:rsidR="00326FED" w:rsidRPr="00AE30B1" w:rsidRDefault="00326FED" w:rsidP="00326FED">
      <w:pPr>
        <w:pStyle w:val="ListParagraph"/>
        <w:tabs>
          <w:tab w:val="num" w:pos="1134"/>
        </w:tabs>
        <w:ind w:left="1134" w:right="-680" w:hanging="425"/>
        <w:rPr>
          <w:rFonts w:cs="Arial"/>
        </w:rPr>
      </w:pPr>
      <w:r w:rsidRPr="00AE30B1">
        <w:rPr>
          <w:rFonts w:cs="Arial"/>
        </w:rPr>
        <w:t>g)</w:t>
      </w:r>
      <w:r w:rsidRPr="00AE30B1">
        <w:rPr>
          <w:rFonts w:cs="Arial"/>
        </w:rPr>
        <w:tab/>
        <w:t xml:space="preserve">If any of your raw materials for the production of </w:t>
      </w:r>
      <w:r w:rsidR="00962AD4" w:rsidRPr="00AE30B1">
        <w:rPr>
          <w:rFonts w:cs="Arial"/>
        </w:rPr>
        <w:t xml:space="preserve">billet </w:t>
      </w:r>
      <w:r w:rsidRPr="00AE30B1">
        <w:rPr>
          <w:rFonts w:cs="Arial"/>
        </w:rPr>
        <w:t xml:space="preserve">or </w:t>
      </w:r>
      <w:r w:rsidR="007B1F4F" w:rsidRPr="00AE30B1">
        <w:rPr>
          <w:rFonts w:cs="Arial"/>
        </w:rPr>
        <w:t>alloy bar</w:t>
      </w:r>
      <w:r w:rsidRPr="00AE30B1">
        <w:rPr>
          <w:rFonts w:cs="Arial"/>
        </w:rPr>
        <w:t xml:space="preserve"> are imported by your business, or related businesses:</w:t>
      </w:r>
    </w:p>
    <w:p w14:paraId="518607ED" w14:textId="77777777" w:rsidR="00326FED" w:rsidRPr="00AE30B1" w:rsidRDefault="00326FED" w:rsidP="00326FED">
      <w:pPr>
        <w:pStyle w:val="ListParagraph"/>
        <w:ind w:left="2268" w:right="-680" w:hanging="567"/>
        <w:rPr>
          <w:rFonts w:cs="Arial"/>
        </w:rPr>
      </w:pPr>
      <w:r w:rsidRPr="00AE30B1">
        <w:rPr>
          <w:rFonts w:cs="Arial"/>
        </w:rPr>
        <w:t>i.</w:t>
      </w:r>
      <w:r w:rsidRPr="00AE30B1">
        <w:rPr>
          <w:rFonts w:cs="Arial"/>
        </w:rPr>
        <w:tab/>
        <w:t>Provide details including a description of the raw material imported, the supplier and country of origin.</w:t>
      </w:r>
    </w:p>
    <w:p w14:paraId="518607EE" w14:textId="77777777" w:rsidR="00326FED" w:rsidRPr="00AE30B1" w:rsidRDefault="00326FED" w:rsidP="00326FED">
      <w:pPr>
        <w:pStyle w:val="ListParagraph"/>
        <w:ind w:left="2268" w:right="-680" w:hanging="567"/>
        <w:rPr>
          <w:rFonts w:cs="Arial"/>
        </w:rPr>
      </w:pPr>
      <w:r w:rsidRPr="00AE30B1">
        <w:rPr>
          <w:rFonts w:cs="Arial"/>
        </w:rPr>
        <w:t>ii.</w:t>
      </w:r>
      <w:r w:rsidRPr="00AE30B1">
        <w:rPr>
          <w:rFonts w:cs="Arial"/>
        </w:rPr>
        <w:tab/>
        <w:t>Explain the process required to import the raw materials (e.g. obtaining an import licence, import declarations).</w:t>
      </w:r>
    </w:p>
    <w:p w14:paraId="518607EF" w14:textId="77777777" w:rsidR="00326FED" w:rsidRPr="00AE30B1" w:rsidRDefault="00326FED" w:rsidP="00326FED">
      <w:pPr>
        <w:pStyle w:val="ListParagraph"/>
        <w:ind w:left="2268" w:right="-680" w:hanging="567"/>
        <w:rPr>
          <w:rFonts w:cs="Arial"/>
        </w:rPr>
      </w:pPr>
      <w:r w:rsidRPr="00AE30B1">
        <w:rPr>
          <w:rFonts w:cs="Arial"/>
        </w:rPr>
        <w:t>iii.</w:t>
      </w:r>
      <w:r w:rsidRPr="00AE30B1">
        <w:rPr>
          <w:rFonts w:cs="Arial"/>
        </w:rPr>
        <w:tab/>
        <w:t>Provide details of any conditions to importing the raw materials (e.g. customs and/or quarantine).</w:t>
      </w:r>
    </w:p>
    <w:p w14:paraId="518607F0" w14:textId="77777777" w:rsidR="00326FED" w:rsidRPr="00AE30B1" w:rsidRDefault="00326FED" w:rsidP="006C7590">
      <w:pPr>
        <w:pStyle w:val="ListParagraph"/>
        <w:numPr>
          <w:ilvl w:val="0"/>
          <w:numId w:val="46"/>
        </w:numPr>
        <w:ind w:right="-680"/>
        <w:rPr>
          <w:rFonts w:cs="Arial"/>
        </w:rPr>
      </w:pPr>
      <w:r w:rsidRPr="00AE30B1">
        <w:rPr>
          <w:rFonts w:cs="Arial"/>
        </w:rPr>
        <w:t>Are you eligible for a duty drawback?  If so, provide details.</w:t>
      </w:r>
    </w:p>
    <w:p w14:paraId="518607F1" w14:textId="77777777" w:rsidR="00326FED" w:rsidRPr="00AE30B1" w:rsidRDefault="00326FED" w:rsidP="00326FED">
      <w:pPr>
        <w:pStyle w:val="ListParagraph"/>
        <w:ind w:left="1733" w:right="-680"/>
        <w:rPr>
          <w:rFonts w:cs="Arial"/>
        </w:rPr>
      </w:pPr>
    </w:p>
    <w:p w14:paraId="518607F2" w14:textId="77777777" w:rsidR="00326FED" w:rsidRPr="00AE30B1" w:rsidRDefault="00326FED" w:rsidP="00326FED">
      <w:pPr>
        <w:pStyle w:val="ListParagraph"/>
        <w:keepLines w:val="0"/>
        <w:numPr>
          <w:ilvl w:val="0"/>
          <w:numId w:val="2"/>
        </w:numPr>
        <w:autoSpaceDE w:val="0"/>
        <w:autoSpaceDN w:val="0"/>
        <w:adjustRightInd w:val="0"/>
        <w:spacing w:after="120"/>
        <w:rPr>
          <w:rFonts w:cs="Arial"/>
          <w:b/>
          <w:lang w:eastAsia="en-AU"/>
        </w:rPr>
      </w:pPr>
      <w:r w:rsidRPr="00AE30B1">
        <w:rPr>
          <w:rFonts w:cs="Arial"/>
          <w:b/>
          <w:lang w:eastAsia="en-AU"/>
        </w:rPr>
        <w:t>Steel billet (Sales)</w:t>
      </w:r>
    </w:p>
    <w:p w14:paraId="518607F3" w14:textId="77777777" w:rsidR="00326FED" w:rsidRPr="00AE30B1" w:rsidRDefault="00326FED" w:rsidP="00326FED">
      <w:pPr>
        <w:ind w:left="0" w:right="-680"/>
        <w:rPr>
          <w:rFonts w:cs="Arial"/>
          <w:szCs w:val="24"/>
        </w:rPr>
      </w:pPr>
    </w:p>
    <w:p w14:paraId="518607F4" w14:textId="77777777" w:rsidR="00326FED" w:rsidRPr="00AE30B1" w:rsidRDefault="00326FED" w:rsidP="00326FED">
      <w:pPr>
        <w:pStyle w:val="ListParagraph"/>
        <w:widowControl w:val="0"/>
        <w:ind w:left="1440"/>
        <w:jc w:val="both"/>
        <w:rPr>
          <w:b/>
          <w:i/>
          <w:lang w:eastAsia="en-AU"/>
        </w:rPr>
      </w:pPr>
      <w:r w:rsidRPr="00AE30B1">
        <w:rPr>
          <w:b/>
          <w:i/>
          <w:lang w:eastAsia="en-AU"/>
        </w:rPr>
        <w:t xml:space="preserve">Only </w:t>
      </w:r>
      <w:r w:rsidRPr="00AE30B1">
        <w:rPr>
          <w:rFonts w:cs="Arial"/>
          <w:b/>
          <w:i/>
          <w:szCs w:val="22"/>
          <w:lang w:eastAsia="en-AU"/>
        </w:rPr>
        <w:t>answer</w:t>
      </w:r>
      <w:r w:rsidRPr="00AE30B1">
        <w:rPr>
          <w:b/>
          <w:i/>
          <w:lang w:eastAsia="en-AU"/>
        </w:rPr>
        <w:t xml:space="preserve"> the following questions if your business, or related businesses, sell steel billet</w:t>
      </w:r>
    </w:p>
    <w:p w14:paraId="518607F5" w14:textId="77777777" w:rsidR="00326FED" w:rsidRPr="00AE30B1" w:rsidRDefault="00326FED" w:rsidP="00326FED">
      <w:pPr>
        <w:pStyle w:val="ListParagraph"/>
        <w:widowControl w:val="0"/>
        <w:ind w:left="1440"/>
        <w:jc w:val="both"/>
        <w:rPr>
          <w:b/>
          <w:i/>
          <w:lang w:eastAsia="en-AU"/>
        </w:rPr>
      </w:pPr>
    </w:p>
    <w:p w14:paraId="518607F6" w14:textId="77777777" w:rsidR="00326FED" w:rsidRPr="00AE30B1" w:rsidRDefault="00326FED" w:rsidP="00326FED">
      <w:pPr>
        <w:pStyle w:val="ListParagraph"/>
        <w:tabs>
          <w:tab w:val="num" w:pos="1134"/>
        </w:tabs>
        <w:ind w:left="1134" w:right="-680" w:hanging="425"/>
        <w:rPr>
          <w:rFonts w:cs="Arial"/>
        </w:rPr>
      </w:pPr>
      <w:r w:rsidRPr="00AE30B1">
        <w:rPr>
          <w:rFonts w:cs="Arial"/>
        </w:rPr>
        <w:t>a)</w:t>
      </w:r>
      <w:r w:rsidRPr="00AE30B1">
        <w:rPr>
          <w:rFonts w:cs="Arial"/>
        </w:rPr>
        <w:tab/>
        <w:t>Sales and production</w:t>
      </w:r>
    </w:p>
    <w:p w14:paraId="518607F7"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t>Provide a list of all your domestic customers of steel billet and indicate whether each customer is an SIE.</w:t>
      </w:r>
    </w:p>
    <w:p w14:paraId="518607F8"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t>Are you required to obtain approval or a licence to sell steel billet?  If so, provide details.</w:t>
      </w:r>
    </w:p>
    <w:p w14:paraId="518607F9"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t>Are there any restrictions and/or conditions in relation to the quality or quantity of the production of steel billet placed upon your business? If so, provide details.</w:t>
      </w:r>
    </w:p>
    <w:p w14:paraId="518607FA"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lastRenderedPageBreak/>
        <w:t xml:space="preserve">Do you have an export licence for exports of steel billet?  If so, provide details.  </w:t>
      </w:r>
    </w:p>
    <w:p w14:paraId="518607FB"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t>Is steel billet sold by your business subject to any export restrictions and/or limits during the previous 5 year?  If so, provide details.</w:t>
      </w:r>
    </w:p>
    <w:p w14:paraId="518607FC"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t>Provide details regarding any other restrictions (e.g., geographic/regional, downstream, end use) placed upon your business on the sale of steel billet.</w:t>
      </w:r>
    </w:p>
    <w:p w14:paraId="518607FD" w14:textId="77777777" w:rsidR="00326FED" w:rsidRPr="00AE30B1" w:rsidRDefault="00326FED" w:rsidP="006C7590">
      <w:pPr>
        <w:pStyle w:val="ListParagraph"/>
        <w:keepLines w:val="0"/>
        <w:numPr>
          <w:ilvl w:val="2"/>
          <w:numId w:val="30"/>
        </w:numPr>
        <w:spacing w:after="120"/>
        <w:ind w:left="1440"/>
        <w:contextualSpacing w:val="0"/>
        <w:rPr>
          <w:rFonts w:cs="Arial"/>
        </w:rPr>
      </w:pPr>
      <w:r w:rsidRPr="00AE30B1">
        <w:rPr>
          <w:rFonts w:cs="Arial"/>
        </w:rPr>
        <w:t>Have there been any changes to your production capacity of steel billet over the last 5 years?  If so, provide details.</w:t>
      </w:r>
    </w:p>
    <w:p w14:paraId="518607FE" w14:textId="77777777" w:rsidR="00326FED" w:rsidRPr="00AE30B1" w:rsidRDefault="00326FED" w:rsidP="00326FED">
      <w:pPr>
        <w:pStyle w:val="ListParagraph"/>
        <w:ind w:left="0" w:right="-680" w:firstLine="737"/>
        <w:rPr>
          <w:rFonts w:cs="Arial"/>
        </w:rPr>
      </w:pPr>
      <w:r w:rsidRPr="00AE30B1">
        <w:rPr>
          <w:rFonts w:cs="Arial"/>
        </w:rPr>
        <w:t xml:space="preserve">b)   Selling price </w:t>
      </w:r>
    </w:p>
    <w:p w14:paraId="518607FF" w14:textId="77777777" w:rsidR="00326FED" w:rsidRPr="00AE30B1" w:rsidRDefault="00326FED" w:rsidP="00326FED">
      <w:pPr>
        <w:pStyle w:val="ListParagraph"/>
        <w:ind w:left="0" w:right="-680" w:firstLine="737"/>
        <w:rPr>
          <w:rFonts w:cs="Arial"/>
        </w:rPr>
      </w:pPr>
    </w:p>
    <w:p w14:paraId="51860800"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Describe in detail how the selling price of steel billet is determined.  In particular, provide details of any restrictions, limitations, or other considerations faced by your business.</w:t>
      </w:r>
    </w:p>
    <w:p w14:paraId="51860801"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Which organisation/business entities do you consider as the price leader of steel billet?</w:t>
      </w:r>
    </w:p>
    <w:p w14:paraId="51860802"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Does your business have a pricing committee in respect of steel billet? If so provide the names and positions of all members of the Committee.</w:t>
      </w:r>
    </w:p>
    <w:p w14:paraId="51860803"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How often does the pricing committee meet to discuss selling prices of steel billet? Provide the minutes or any other relevant documents of all meetings of the pricing committee during the investigation period.</w:t>
      </w:r>
    </w:p>
    <w:p w14:paraId="51860804"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Identify the person who authorises the sales terms, prices and other contract provisions for the sale of steel billet by your business.</w:t>
      </w:r>
    </w:p>
    <w:p w14:paraId="51860805"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If you have production facilities of steel billet in more than one region and/or province, are the laws and regulations in each region the same with respect to pricing of steel billet? If not, provide details on the differences.</w:t>
      </w:r>
    </w:p>
    <w:p w14:paraId="51860806" w14:textId="77777777" w:rsidR="00326FED" w:rsidRPr="00AE30B1" w:rsidRDefault="00326FED" w:rsidP="006C7590">
      <w:pPr>
        <w:pStyle w:val="ListParagraph"/>
        <w:keepLines w:val="0"/>
        <w:numPr>
          <w:ilvl w:val="1"/>
          <w:numId w:val="27"/>
        </w:numPr>
        <w:spacing w:after="120"/>
        <w:ind w:right="-680"/>
        <w:contextualSpacing w:val="0"/>
        <w:rPr>
          <w:rFonts w:cs="Arial"/>
        </w:rPr>
      </w:pPr>
      <w:r w:rsidRPr="00AE30B1">
        <w:rPr>
          <w:rFonts w:cs="Arial"/>
        </w:rPr>
        <w:t>If you have customers of steel billet located in more than one region and/or province, are the selling prices of these products different?  If so, explain the reasons on the differences.</w:t>
      </w:r>
    </w:p>
    <w:p w14:paraId="51860807" w14:textId="77777777" w:rsidR="00326FED" w:rsidRPr="00AE30B1" w:rsidRDefault="00326FED" w:rsidP="00326FED">
      <w:pPr>
        <w:pStyle w:val="ListParagraph"/>
        <w:keepLines w:val="0"/>
        <w:numPr>
          <w:ilvl w:val="0"/>
          <w:numId w:val="2"/>
        </w:numPr>
        <w:autoSpaceDE w:val="0"/>
        <w:autoSpaceDN w:val="0"/>
        <w:adjustRightInd w:val="0"/>
        <w:rPr>
          <w:rFonts w:cs="Arial"/>
          <w:b/>
          <w:lang w:eastAsia="en-AU"/>
        </w:rPr>
      </w:pPr>
      <w:r w:rsidRPr="00AE30B1">
        <w:rPr>
          <w:rFonts w:cs="Arial"/>
          <w:b/>
          <w:szCs w:val="24"/>
          <w:lang w:eastAsia="en-AU"/>
        </w:rPr>
        <w:t>Raw material purchases</w:t>
      </w:r>
    </w:p>
    <w:p w14:paraId="51860808" w14:textId="77777777" w:rsidR="00326FED" w:rsidRPr="00AE30B1" w:rsidRDefault="00326FED" w:rsidP="00326FED">
      <w:pPr>
        <w:widowControl w:val="0"/>
        <w:ind w:left="0"/>
        <w:jc w:val="both"/>
        <w:rPr>
          <w:b/>
          <w:i/>
          <w:lang w:eastAsia="en-AU"/>
        </w:rPr>
      </w:pPr>
    </w:p>
    <w:p w14:paraId="51860809" w14:textId="77777777" w:rsidR="00326FED" w:rsidRPr="00AE30B1" w:rsidRDefault="00326FED" w:rsidP="00326FED">
      <w:pPr>
        <w:widowControl w:val="0"/>
        <w:ind w:left="1440"/>
        <w:jc w:val="both"/>
        <w:rPr>
          <w:b/>
          <w:i/>
          <w:lang w:eastAsia="en-AU"/>
        </w:rPr>
      </w:pPr>
      <w:r w:rsidRPr="00AE30B1">
        <w:rPr>
          <w:b/>
          <w:i/>
          <w:lang w:eastAsia="en-AU"/>
        </w:rPr>
        <w:t xml:space="preserve">Only </w:t>
      </w:r>
      <w:r w:rsidRPr="00AE30B1">
        <w:rPr>
          <w:rFonts w:cs="Arial"/>
          <w:b/>
          <w:i/>
          <w:szCs w:val="22"/>
          <w:lang w:eastAsia="en-AU"/>
        </w:rPr>
        <w:t>answer</w:t>
      </w:r>
      <w:r w:rsidRPr="00AE30B1">
        <w:rPr>
          <w:b/>
          <w:i/>
          <w:lang w:eastAsia="en-AU"/>
        </w:rPr>
        <w:t xml:space="preserve"> the following questions if your business, or related businesses, manufacture steel billet</w:t>
      </w:r>
    </w:p>
    <w:p w14:paraId="5186080A" w14:textId="7A0A89E7" w:rsidR="00326FED" w:rsidRPr="00AE30B1" w:rsidRDefault="00326FED" w:rsidP="00326FED">
      <w:pPr>
        <w:pStyle w:val="ListParagraph"/>
        <w:spacing w:before="240"/>
        <w:ind w:left="2208" w:right="-680" w:hanging="768"/>
        <w:rPr>
          <w:rFonts w:cs="Arial"/>
        </w:rPr>
      </w:pPr>
      <w:r w:rsidRPr="00AE30B1">
        <w:rPr>
          <w:rFonts w:cs="Arial"/>
        </w:rPr>
        <w:t>a)</w:t>
      </w:r>
      <w:r w:rsidRPr="00AE30B1">
        <w:rPr>
          <w:rFonts w:cs="Arial"/>
        </w:rPr>
        <w:tab/>
        <w:t>Provide a detailed listing of you</w:t>
      </w:r>
      <w:r w:rsidR="00B37BA0" w:rsidRPr="00AE30B1">
        <w:rPr>
          <w:rFonts w:cs="Arial"/>
        </w:rPr>
        <w:t>r</w:t>
      </w:r>
      <w:r w:rsidRPr="00AE30B1">
        <w:rPr>
          <w:rFonts w:cs="Arial"/>
        </w:rPr>
        <w:t xml:space="preserve"> raw material purchases (e.g. iron ore, steel scrap, coking coal, lime) </w:t>
      </w:r>
      <w:r w:rsidR="008D72A4" w:rsidRPr="00AE30B1">
        <w:rPr>
          <w:rFonts w:cs="Arial"/>
        </w:rPr>
        <w:t xml:space="preserve">involved in the manufacture of alloy bars </w:t>
      </w:r>
      <w:r w:rsidRPr="00AE30B1">
        <w:rPr>
          <w:rFonts w:cs="Arial"/>
        </w:rPr>
        <w:t>by completing the Raw Material Purchases tab of the attached spreadsheet).</w:t>
      </w:r>
    </w:p>
    <w:p w14:paraId="5186080B" w14:textId="77777777" w:rsidR="00326FED" w:rsidRPr="00AE30B1" w:rsidRDefault="00326FED" w:rsidP="00326FED">
      <w:pPr>
        <w:pStyle w:val="ListParagraph"/>
        <w:ind w:left="2208" w:right="-680" w:hanging="768"/>
        <w:rPr>
          <w:rFonts w:cs="Arial"/>
        </w:rPr>
      </w:pPr>
      <w:r w:rsidRPr="00AE30B1">
        <w:rPr>
          <w:rFonts w:cs="Arial"/>
        </w:rPr>
        <w:t>b)</w:t>
      </w:r>
      <w:r w:rsidRPr="00AE30B1">
        <w:rPr>
          <w:rFonts w:cs="Arial"/>
        </w:rPr>
        <w:tab/>
        <w:t>Do you have more than one supplier of the raw materials?  If so, provide an explanation of the reasons of price differences between these suppliers?</w:t>
      </w:r>
    </w:p>
    <w:p w14:paraId="5186080C" w14:textId="77777777" w:rsidR="00326FED" w:rsidRPr="00AE30B1" w:rsidRDefault="00326FED" w:rsidP="00326FED">
      <w:pPr>
        <w:pStyle w:val="ListParagraph"/>
        <w:ind w:left="2208" w:right="-680" w:hanging="768"/>
        <w:rPr>
          <w:rFonts w:cs="Arial"/>
        </w:rPr>
      </w:pPr>
      <w:r w:rsidRPr="00AE30B1">
        <w:rPr>
          <w:rFonts w:cs="Arial"/>
        </w:rPr>
        <w:t>c)</w:t>
      </w:r>
      <w:r w:rsidRPr="00AE30B1">
        <w:rPr>
          <w:rFonts w:cs="Arial"/>
        </w:rPr>
        <w:tab/>
        <w:t>Describe in detail your business’ purchase procedures of the raw materials and the considerations in selecting a supplier. If it is by tenders, provide details of the criterions/conditions.</w:t>
      </w:r>
    </w:p>
    <w:p w14:paraId="5186080D" w14:textId="77777777" w:rsidR="00326FED" w:rsidRPr="00AE30B1" w:rsidRDefault="00326FED" w:rsidP="00326FED">
      <w:pPr>
        <w:pStyle w:val="ListParagraph"/>
        <w:ind w:left="2208" w:right="-680" w:hanging="768"/>
        <w:rPr>
          <w:rFonts w:cs="Arial"/>
        </w:rPr>
      </w:pPr>
      <w:r w:rsidRPr="00AE30B1">
        <w:rPr>
          <w:rFonts w:cs="Arial"/>
        </w:rPr>
        <w:lastRenderedPageBreak/>
        <w:t>d)</w:t>
      </w:r>
      <w:r w:rsidRPr="00AE30B1">
        <w:rPr>
          <w:rFonts w:cs="Arial"/>
        </w:rPr>
        <w:tab/>
        <w:t xml:space="preserve">If any of your raw materials for the production of steel </w:t>
      </w:r>
      <w:r w:rsidR="003871B1" w:rsidRPr="00AE30B1">
        <w:rPr>
          <w:rFonts w:cs="Arial"/>
        </w:rPr>
        <w:t>billet</w:t>
      </w:r>
      <w:r w:rsidRPr="00AE30B1">
        <w:rPr>
          <w:rFonts w:cs="Arial"/>
        </w:rPr>
        <w:t xml:space="preserve"> or </w:t>
      </w:r>
      <w:r w:rsidR="007B1F4F" w:rsidRPr="00AE30B1">
        <w:rPr>
          <w:rFonts w:cs="Arial"/>
        </w:rPr>
        <w:t>alloy bar</w:t>
      </w:r>
      <w:r w:rsidRPr="00AE30B1">
        <w:rPr>
          <w:rFonts w:cs="Arial"/>
        </w:rPr>
        <w:t xml:space="preserve"> are imported by your </w:t>
      </w:r>
      <w:r w:rsidR="003871B1" w:rsidRPr="00AE30B1">
        <w:rPr>
          <w:rFonts w:cs="Arial"/>
        </w:rPr>
        <w:t>business, or related businesses</w:t>
      </w:r>
      <w:r w:rsidRPr="00AE30B1">
        <w:rPr>
          <w:rFonts w:cs="Arial"/>
        </w:rPr>
        <w:t>:</w:t>
      </w:r>
    </w:p>
    <w:p w14:paraId="5186080E" w14:textId="77777777" w:rsidR="00326FED" w:rsidRPr="00AE30B1" w:rsidRDefault="00326FED" w:rsidP="00326FED">
      <w:pPr>
        <w:pStyle w:val="ListParagraph"/>
        <w:ind w:left="2948" w:right="-680" w:hanging="740"/>
        <w:rPr>
          <w:rFonts w:cs="Arial"/>
        </w:rPr>
      </w:pPr>
      <w:r w:rsidRPr="00AE30B1">
        <w:rPr>
          <w:rFonts w:cs="Arial"/>
        </w:rPr>
        <w:t>i.</w:t>
      </w:r>
      <w:r w:rsidRPr="00AE30B1">
        <w:rPr>
          <w:rFonts w:cs="Arial"/>
        </w:rPr>
        <w:tab/>
        <w:t>Provide details including a description of the raw material imported, the supplier and country of origin.</w:t>
      </w:r>
    </w:p>
    <w:p w14:paraId="5186080F" w14:textId="77777777" w:rsidR="00326FED" w:rsidRPr="00AE30B1" w:rsidRDefault="00326FED" w:rsidP="00326FED">
      <w:pPr>
        <w:pStyle w:val="ListParagraph"/>
        <w:ind w:left="2948" w:right="-680" w:hanging="740"/>
        <w:rPr>
          <w:rFonts w:cs="Arial"/>
        </w:rPr>
      </w:pPr>
      <w:r w:rsidRPr="00AE30B1">
        <w:rPr>
          <w:rFonts w:cs="Arial"/>
        </w:rPr>
        <w:t>ii.</w:t>
      </w:r>
      <w:r w:rsidRPr="00AE30B1">
        <w:rPr>
          <w:rFonts w:cs="Arial"/>
        </w:rPr>
        <w:tab/>
        <w:t>Explain the process required to import the raw materials (e.g. obtaining an import licence, import declarations).</w:t>
      </w:r>
    </w:p>
    <w:p w14:paraId="51860810" w14:textId="77777777" w:rsidR="00326FED" w:rsidRPr="00AE30B1" w:rsidRDefault="00326FED" w:rsidP="00326FED">
      <w:pPr>
        <w:pStyle w:val="ListParagraph"/>
        <w:ind w:left="2948" w:right="-680" w:hanging="740"/>
        <w:rPr>
          <w:rFonts w:cs="Arial"/>
        </w:rPr>
      </w:pPr>
      <w:r w:rsidRPr="00AE30B1">
        <w:rPr>
          <w:rFonts w:cs="Arial"/>
        </w:rPr>
        <w:t>iii.</w:t>
      </w:r>
      <w:r w:rsidRPr="00AE30B1">
        <w:rPr>
          <w:rFonts w:cs="Arial"/>
        </w:rPr>
        <w:tab/>
        <w:t>Provide details of any conditions to importing the raw materials (e.g. customs and/or quarantine).</w:t>
      </w:r>
    </w:p>
    <w:p w14:paraId="51860811" w14:textId="77777777" w:rsidR="00326FED" w:rsidRPr="00AE30B1" w:rsidRDefault="00326FED" w:rsidP="00326FED">
      <w:pPr>
        <w:pStyle w:val="ListParagraph"/>
        <w:ind w:left="2174" w:right="-680" w:firstLine="34"/>
        <w:rPr>
          <w:rFonts w:cs="Arial"/>
        </w:rPr>
      </w:pPr>
      <w:r w:rsidRPr="00AE30B1">
        <w:rPr>
          <w:rFonts w:cs="Arial"/>
        </w:rPr>
        <w:t>iv.</w:t>
      </w:r>
      <w:r w:rsidRPr="00AE30B1">
        <w:rPr>
          <w:rFonts w:cs="Arial"/>
        </w:rPr>
        <w:tab/>
        <w:t>Are you eligible for a duty drawback?  If so, provide details.</w:t>
      </w:r>
    </w:p>
    <w:p w14:paraId="51860812" w14:textId="77777777" w:rsidR="00962AD4" w:rsidRPr="00AE30B1" w:rsidRDefault="00962AD4">
      <w:pPr>
        <w:pStyle w:val="Heading1"/>
      </w:pPr>
    </w:p>
    <w:p w14:paraId="51860813" w14:textId="77777777" w:rsidR="00962AD4" w:rsidRPr="00AE30B1" w:rsidRDefault="00962AD4">
      <w:pPr>
        <w:keepLines w:val="0"/>
        <w:ind w:left="0"/>
        <w:rPr>
          <w:rFonts w:ascii="Times New Roman" w:hAnsi="Times New Roman"/>
          <w:b/>
          <w:caps/>
          <w:snapToGrid w:val="0"/>
          <w:sz w:val="32"/>
        </w:rPr>
      </w:pPr>
      <w:r w:rsidRPr="00AE30B1">
        <w:br w:type="page"/>
      </w:r>
    </w:p>
    <w:p w14:paraId="51860814" w14:textId="77777777" w:rsidR="00515B70" w:rsidRPr="00AE30B1" w:rsidRDefault="00962AD4">
      <w:pPr>
        <w:pStyle w:val="Heading1"/>
      </w:pPr>
      <w:bookmarkStart w:id="126" w:name="_Toc471290217"/>
      <w:r w:rsidRPr="00AE30B1">
        <w:lastRenderedPageBreak/>
        <w:t>Section I</w:t>
      </w:r>
      <w:r w:rsidR="00515B70" w:rsidRPr="00AE30B1">
        <w:br/>
        <w:t>Exporter's declaration</w:t>
      </w:r>
      <w:bookmarkEnd w:id="111"/>
      <w:bookmarkEnd w:id="126"/>
      <w:r w:rsidR="00515B70" w:rsidRPr="00AE30B1">
        <w:t xml:space="preserve"> </w:t>
      </w:r>
    </w:p>
    <w:p w14:paraId="51860815" w14:textId="77777777" w:rsidR="00515B70" w:rsidRPr="00AE30B1" w:rsidRDefault="00515B70">
      <w:pPr>
        <w:widowControl w:val="0"/>
        <w:rPr>
          <w:snapToGrid w:val="0"/>
        </w:rPr>
      </w:pPr>
    </w:p>
    <w:p w14:paraId="51860816" w14:textId="77777777" w:rsidR="00515B70" w:rsidRPr="00AE30B1" w:rsidRDefault="00515B70">
      <w:pPr>
        <w:widowControl w:val="0"/>
        <w:rPr>
          <w:snapToGrid w:val="0"/>
        </w:rPr>
      </w:pPr>
    </w:p>
    <w:p w14:paraId="51860817" w14:textId="77777777" w:rsidR="00515B70" w:rsidRPr="00AE30B1" w:rsidRDefault="00515B70">
      <w:pPr>
        <w:widowControl w:val="0"/>
        <w:numPr>
          <w:ilvl w:val="0"/>
          <w:numId w:val="1"/>
        </w:numPr>
        <w:rPr>
          <w:snapToGrid w:val="0"/>
        </w:rPr>
      </w:pPr>
      <w:r w:rsidRPr="00AE30B1">
        <w:rPr>
          <w:snapToGrid w:val="0"/>
        </w:rPr>
        <w:t>I hereby declare that.............................................................(company)</w:t>
      </w:r>
    </w:p>
    <w:p w14:paraId="51860818" w14:textId="77777777" w:rsidR="00515B70" w:rsidRPr="00AE30B1" w:rsidRDefault="00515B70">
      <w:pPr>
        <w:pStyle w:val="BodyTextIndent"/>
      </w:pPr>
      <w:r w:rsidRPr="00AE30B1">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51860819" w14:textId="77777777" w:rsidR="00515B70" w:rsidRPr="00AE30B1" w:rsidRDefault="00515B70">
      <w:pPr>
        <w:widowControl w:val="0"/>
        <w:rPr>
          <w:snapToGrid w:val="0"/>
        </w:rPr>
      </w:pPr>
    </w:p>
    <w:p w14:paraId="5186081A" w14:textId="77777777" w:rsidR="00515B70" w:rsidRPr="00AE30B1" w:rsidRDefault="00515B70">
      <w:pPr>
        <w:widowControl w:val="0"/>
        <w:rPr>
          <w:snapToGrid w:val="0"/>
        </w:rPr>
      </w:pPr>
    </w:p>
    <w:p w14:paraId="5186081B" w14:textId="77777777" w:rsidR="00515B70" w:rsidRPr="00AE30B1" w:rsidRDefault="00515B70">
      <w:pPr>
        <w:widowControl w:val="0"/>
        <w:numPr>
          <w:ilvl w:val="0"/>
          <w:numId w:val="1"/>
        </w:numPr>
        <w:rPr>
          <w:snapToGrid w:val="0"/>
        </w:rPr>
      </w:pPr>
      <w:r w:rsidRPr="00AE30B1">
        <w:rPr>
          <w:snapToGrid w:val="0"/>
        </w:rPr>
        <w:t>I hereby declare that.............................................................(company)</w:t>
      </w:r>
    </w:p>
    <w:p w14:paraId="5186081C" w14:textId="77777777" w:rsidR="00515B70" w:rsidRPr="00AE30B1" w:rsidRDefault="00515B70">
      <w:pPr>
        <w:widowControl w:val="0"/>
        <w:rPr>
          <w:snapToGrid w:val="0"/>
        </w:rPr>
      </w:pPr>
      <w:r w:rsidRPr="00AE30B1">
        <w:rPr>
          <w:snapToGrid w:val="0"/>
        </w:rPr>
        <w:t>did not, during the period of investigation, export the goods under consideration and therefore have not completed the attached questionnaire.</w:t>
      </w:r>
    </w:p>
    <w:p w14:paraId="5186081D" w14:textId="77777777" w:rsidR="00515B70" w:rsidRPr="00AE30B1" w:rsidRDefault="00515B70">
      <w:pPr>
        <w:widowControl w:val="0"/>
        <w:rPr>
          <w:snapToGrid w:val="0"/>
        </w:rPr>
      </w:pPr>
    </w:p>
    <w:p w14:paraId="5186081E" w14:textId="77777777" w:rsidR="00515B70" w:rsidRPr="00AE30B1" w:rsidRDefault="00515B70">
      <w:pPr>
        <w:widowControl w:val="0"/>
        <w:rPr>
          <w:snapToGrid w:val="0"/>
        </w:rPr>
      </w:pPr>
    </w:p>
    <w:p w14:paraId="5186081F" w14:textId="77777777" w:rsidR="00515B70" w:rsidRPr="00AE30B1" w:rsidRDefault="00515B70">
      <w:pPr>
        <w:widowControl w:val="0"/>
        <w:rPr>
          <w:snapToGrid w:val="0"/>
        </w:rPr>
      </w:pPr>
    </w:p>
    <w:p w14:paraId="51860820" w14:textId="77777777" w:rsidR="00515B70" w:rsidRPr="00AE30B1" w:rsidRDefault="00515B70">
      <w:pPr>
        <w:widowControl w:val="0"/>
        <w:rPr>
          <w:b/>
          <w:snapToGrid w:val="0"/>
          <w:sz w:val="28"/>
        </w:rPr>
      </w:pPr>
      <w:r w:rsidRPr="00AE30B1">
        <w:rPr>
          <w:b/>
          <w:snapToGrid w:val="0"/>
          <w:sz w:val="28"/>
        </w:rPr>
        <w:t xml:space="preserve">Name        </w:t>
      </w:r>
      <w:r w:rsidRPr="00AE30B1">
        <w:rPr>
          <w:b/>
          <w:snapToGrid w:val="0"/>
          <w:sz w:val="28"/>
        </w:rPr>
        <w:tab/>
        <w:t>:.............................................................................</w:t>
      </w:r>
    </w:p>
    <w:p w14:paraId="51860821" w14:textId="77777777" w:rsidR="00515B70" w:rsidRPr="00AE30B1" w:rsidRDefault="00515B70">
      <w:pPr>
        <w:widowControl w:val="0"/>
        <w:rPr>
          <w:b/>
          <w:snapToGrid w:val="0"/>
          <w:sz w:val="28"/>
        </w:rPr>
      </w:pPr>
    </w:p>
    <w:p w14:paraId="51860822" w14:textId="77777777" w:rsidR="00515B70" w:rsidRPr="00AE30B1" w:rsidRDefault="00515B70">
      <w:pPr>
        <w:widowControl w:val="0"/>
        <w:rPr>
          <w:b/>
          <w:snapToGrid w:val="0"/>
          <w:sz w:val="28"/>
        </w:rPr>
      </w:pPr>
      <w:r w:rsidRPr="00AE30B1">
        <w:rPr>
          <w:b/>
          <w:snapToGrid w:val="0"/>
          <w:sz w:val="28"/>
        </w:rPr>
        <w:t xml:space="preserve">Signature </w:t>
      </w:r>
      <w:r w:rsidRPr="00AE30B1">
        <w:rPr>
          <w:b/>
          <w:snapToGrid w:val="0"/>
          <w:sz w:val="28"/>
        </w:rPr>
        <w:tab/>
        <w:t>:.............................................................................</w:t>
      </w:r>
    </w:p>
    <w:p w14:paraId="51860823" w14:textId="77777777" w:rsidR="00515B70" w:rsidRPr="00AE30B1" w:rsidRDefault="00515B70">
      <w:pPr>
        <w:widowControl w:val="0"/>
        <w:rPr>
          <w:b/>
          <w:snapToGrid w:val="0"/>
          <w:sz w:val="28"/>
        </w:rPr>
      </w:pPr>
    </w:p>
    <w:p w14:paraId="51860824" w14:textId="77777777" w:rsidR="00515B70" w:rsidRPr="00AE30B1" w:rsidRDefault="00515B70" w:rsidP="00BE3767">
      <w:pPr>
        <w:pStyle w:val="Caption"/>
        <w:rPr>
          <w:snapToGrid w:val="0"/>
          <w:sz w:val="28"/>
          <w:szCs w:val="28"/>
        </w:rPr>
      </w:pPr>
      <w:bookmarkStart w:id="127" w:name="_Toc219017579"/>
      <w:bookmarkStart w:id="128" w:name="_Toc356545595"/>
      <w:r w:rsidRPr="00AE30B1">
        <w:rPr>
          <w:snapToGrid w:val="0"/>
          <w:sz w:val="28"/>
          <w:szCs w:val="28"/>
        </w:rPr>
        <w:t>Position in</w:t>
      </w:r>
      <w:bookmarkEnd w:id="127"/>
      <w:bookmarkEnd w:id="128"/>
      <w:r w:rsidRPr="00AE30B1">
        <w:rPr>
          <w:snapToGrid w:val="0"/>
          <w:sz w:val="28"/>
          <w:szCs w:val="28"/>
        </w:rPr>
        <w:t xml:space="preserve"> </w:t>
      </w:r>
    </w:p>
    <w:p w14:paraId="51860825" w14:textId="77777777" w:rsidR="00515B70" w:rsidRPr="00AE30B1" w:rsidRDefault="00515B70">
      <w:pPr>
        <w:widowControl w:val="0"/>
        <w:rPr>
          <w:b/>
          <w:snapToGrid w:val="0"/>
          <w:sz w:val="28"/>
        </w:rPr>
      </w:pPr>
      <w:r w:rsidRPr="00AE30B1">
        <w:rPr>
          <w:b/>
          <w:snapToGrid w:val="0"/>
          <w:sz w:val="28"/>
        </w:rPr>
        <w:t>Company</w:t>
      </w:r>
      <w:r w:rsidRPr="00AE30B1">
        <w:rPr>
          <w:b/>
          <w:snapToGrid w:val="0"/>
          <w:sz w:val="28"/>
        </w:rPr>
        <w:tab/>
        <w:t>:.............................................................................</w:t>
      </w:r>
    </w:p>
    <w:p w14:paraId="51860826" w14:textId="77777777" w:rsidR="00515B70" w:rsidRPr="00AE30B1" w:rsidRDefault="00515B70">
      <w:pPr>
        <w:widowControl w:val="0"/>
        <w:rPr>
          <w:b/>
          <w:snapToGrid w:val="0"/>
          <w:sz w:val="28"/>
        </w:rPr>
      </w:pPr>
    </w:p>
    <w:p w14:paraId="51860827" w14:textId="77777777" w:rsidR="00515B70" w:rsidRPr="00AE30B1" w:rsidRDefault="00515B70">
      <w:pPr>
        <w:widowControl w:val="0"/>
        <w:rPr>
          <w:b/>
          <w:snapToGrid w:val="0"/>
          <w:sz w:val="28"/>
        </w:rPr>
      </w:pPr>
      <w:r w:rsidRPr="00AE30B1">
        <w:rPr>
          <w:b/>
          <w:snapToGrid w:val="0"/>
          <w:sz w:val="28"/>
        </w:rPr>
        <w:t xml:space="preserve">Date          </w:t>
      </w:r>
      <w:r w:rsidRPr="00AE30B1">
        <w:rPr>
          <w:b/>
          <w:snapToGrid w:val="0"/>
          <w:sz w:val="28"/>
        </w:rPr>
        <w:tab/>
        <w:t>:.............................................................................</w:t>
      </w:r>
    </w:p>
    <w:p w14:paraId="51860828" w14:textId="77777777" w:rsidR="00515B70" w:rsidRPr="00AE30B1" w:rsidRDefault="00515B70">
      <w:pPr>
        <w:widowControl w:val="0"/>
        <w:rPr>
          <w:snapToGrid w:val="0"/>
        </w:rPr>
      </w:pPr>
    </w:p>
    <w:p w14:paraId="51860829" w14:textId="77777777" w:rsidR="00515B70" w:rsidRPr="00AE30B1" w:rsidRDefault="00515B70">
      <w:pPr>
        <w:widowControl w:val="0"/>
        <w:ind w:left="0"/>
        <w:rPr>
          <w:snapToGrid w:val="0"/>
        </w:rPr>
      </w:pPr>
    </w:p>
    <w:p w14:paraId="5186082A" w14:textId="77777777" w:rsidR="00515B70" w:rsidRPr="00AE30B1" w:rsidRDefault="00515B70"/>
    <w:p w14:paraId="5186082B" w14:textId="77777777" w:rsidR="00515B70" w:rsidRPr="00AE30B1" w:rsidRDefault="00BE15F8">
      <w:pPr>
        <w:pStyle w:val="Heading1"/>
      </w:pPr>
      <w:bookmarkStart w:id="129" w:name="_Toc506971849"/>
      <w:r w:rsidRPr="00AE30B1">
        <w:br w:type="page"/>
      </w:r>
      <w:bookmarkStart w:id="130" w:name="_Toc471290218"/>
      <w:r w:rsidR="00962AD4" w:rsidRPr="00AE30B1">
        <w:lastRenderedPageBreak/>
        <w:t>Section J</w:t>
      </w:r>
      <w:r w:rsidR="00515B70" w:rsidRPr="00AE30B1">
        <w:br/>
        <w:t>Checklist</w:t>
      </w:r>
      <w:bookmarkEnd w:id="129"/>
      <w:bookmarkEnd w:id="130"/>
    </w:p>
    <w:p w14:paraId="5186082C" w14:textId="77777777" w:rsidR="00515B70" w:rsidRPr="00AE30B1" w:rsidRDefault="00515B70"/>
    <w:p w14:paraId="5186082D" w14:textId="77777777" w:rsidR="00515B70" w:rsidRPr="00AE30B1" w:rsidRDefault="00515B70">
      <w:pPr>
        <w:widowControl w:val="0"/>
        <w:ind w:left="0" w:right="-745"/>
        <w:jc w:val="both"/>
        <w:rPr>
          <w:i/>
        </w:rPr>
      </w:pPr>
      <w:r w:rsidRPr="00AE30B1">
        <w:rPr>
          <w:i/>
        </w:rPr>
        <w:t xml:space="preserve">This section is an aid to ensure that you have completed all sections of this questionnaire.  </w:t>
      </w:r>
    </w:p>
    <w:p w14:paraId="5186082E" w14:textId="77777777" w:rsidR="00515B70" w:rsidRPr="00AE30B1"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AE30B1" w14:paraId="51860831" w14:textId="77777777">
        <w:tc>
          <w:tcPr>
            <w:tcW w:w="4644" w:type="dxa"/>
          </w:tcPr>
          <w:p w14:paraId="5186082F" w14:textId="77777777" w:rsidR="00515B70" w:rsidRPr="00AE30B1" w:rsidRDefault="00515B70">
            <w:pPr>
              <w:ind w:left="0"/>
              <w:rPr>
                <w:b/>
                <w:sz w:val="20"/>
              </w:rPr>
            </w:pPr>
            <w:r w:rsidRPr="00AE30B1">
              <w:rPr>
                <w:b/>
                <w:sz w:val="20"/>
              </w:rPr>
              <w:t>Section</w:t>
            </w:r>
          </w:p>
        </w:tc>
        <w:tc>
          <w:tcPr>
            <w:tcW w:w="1418" w:type="dxa"/>
          </w:tcPr>
          <w:p w14:paraId="51860830" w14:textId="77777777" w:rsidR="00515B70" w:rsidRPr="00AE30B1" w:rsidRDefault="00515B70">
            <w:pPr>
              <w:ind w:left="0"/>
              <w:jc w:val="center"/>
              <w:rPr>
                <w:sz w:val="20"/>
              </w:rPr>
            </w:pPr>
            <w:r w:rsidRPr="00AE30B1">
              <w:rPr>
                <w:sz w:val="20"/>
              </w:rPr>
              <w:t>Please tick if you have responded to all questions</w:t>
            </w:r>
          </w:p>
        </w:tc>
      </w:tr>
      <w:tr w:rsidR="00515B70" w:rsidRPr="00AE30B1" w14:paraId="51860834" w14:textId="77777777">
        <w:tc>
          <w:tcPr>
            <w:tcW w:w="4644" w:type="dxa"/>
          </w:tcPr>
          <w:p w14:paraId="51860832" w14:textId="77777777" w:rsidR="00515B70" w:rsidRPr="00AE30B1" w:rsidRDefault="00515B70">
            <w:pPr>
              <w:ind w:left="0"/>
              <w:rPr>
                <w:sz w:val="20"/>
              </w:rPr>
            </w:pPr>
            <w:r w:rsidRPr="00AE30B1">
              <w:rPr>
                <w:sz w:val="20"/>
              </w:rPr>
              <w:t>Section A – general information</w:t>
            </w:r>
          </w:p>
        </w:tc>
        <w:tc>
          <w:tcPr>
            <w:tcW w:w="1418" w:type="dxa"/>
          </w:tcPr>
          <w:p w14:paraId="51860833" w14:textId="77777777" w:rsidR="00515B70" w:rsidRPr="00AE30B1" w:rsidRDefault="00515B70">
            <w:pPr>
              <w:ind w:left="0"/>
              <w:jc w:val="center"/>
              <w:rPr>
                <w:sz w:val="28"/>
              </w:rPr>
            </w:pPr>
            <w:r w:rsidRPr="00AE30B1">
              <w:rPr>
                <w:sz w:val="28"/>
              </w:rPr>
              <w:sym w:font="Monotype Sorts" w:char="F07F"/>
            </w:r>
          </w:p>
        </w:tc>
      </w:tr>
      <w:tr w:rsidR="00515B70" w:rsidRPr="00AE30B1" w14:paraId="51860837" w14:textId="77777777">
        <w:tc>
          <w:tcPr>
            <w:tcW w:w="4644" w:type="dxa"/>
          </w:tcPr>
          <w:p w14:paraId="51860835" w14:textId="77777777" w:rsidR="00515B70" w:rsidRPr="00AE30B1" w:rsidRDefault="00515B70">
            <w:pPr>
              <w:ind w:left="0"/>
              <w:rPr>
                <w:sz w:val="20"/>
              </w:rPr>
            </w:pPr>
            <w:r w:rsidRPr="00AE30B1">
              <w:rPr>
                <w:sz w:val="20"/>
              </w:rPr>
              <w:t>Section B – export price</w:t>
            </w:r>
          </w:p>
        </w:tc>
        <w:tc>
          <w:tcPr>
            <w:tcW w:w="1418" w:type="dxa"/>
          </w:tcPr>
          <w:p w14:paraId="51860836" w14:textId="77777777" w:rsidR="00515B70" w:rsidRPr="00AE30B1" w:rsidRDefault="00515B70">
            <w:pPr>
              <w:ind w:left="0"/>
              <w:jc w:val="center"/>
              <w:rPr>
                <w:sz w:val="28"/>
              </w:rPr>
            </w:pPr>
            <w:r w:rsidRPr="00AE30B1">
              <w:rPr>
                <w:sz w:val="28"/>
              </w:rPr>
              <w:sym w:font="Monotype Sorts" w:char="F07F"/>
            </w:r>
          </w:p>
        </w:tc>
      </w:tr>
      <w:tr w:rsidR="00515B70" w:rsidRPr="00AE30B1" w14:paraId="5186083A" w14:textId="77777777">
        <w:tc>
          <w:tcPr>
            <w:tcW w:w="4644" w:type="dxa"/>
          </w:tcPr>
          <w:p w14:paraId="51860838" w14:textId="77777777" w:rsidR="00515B70" w:rsidRPr="00AE30B1" w:rsidRDefault="00515B70">
            <w:pPr>
              <w:ind w:left="0"/>
              <w:rPr>
                <w:sz w:val="20"/>
              </w:rPr>
            </w:pPr>
            <w:r w:rsidRPr="00AE30B1">
              <w:rPr>
                <w:sz w:val="20"/>
              </w:rPr>
              <w:t>Section C – like goods</w:t>
            </w:r>
          </w:p>
        </w:tc>
        <w:tc>
          <w:tcPr>
            <w:tcW w:w="1418" w:type="dxa"/>
          </w:tcPr>
          <w:p w14:paraId="51860839" w14:textId="77777777" w:rsidR="00515B70" w:rsidRPr="00AE30B1" w:rsidRDefault="00515B70">
            <w:pPr>
              <w:ind w:left="0"/>
              <w:jc w:val="center"/>
              <w:rPr>
                <w:sz w:val="28"/>
              </w:rPr>
            </w:pPr>
            <w:r w:rsidRPr="00AE30B1">
              <w:rPr>
                <w:sz w:val="28"/>
              </w:rPr>
              <w:sym w:font="Monotype Sorts" w:char="F07F"/>
            </w:r>
          </w:p>
        </w:tc>
      </w:tr>
      <w:tr w:rsidR="00515B70" w:rsidRPr="00AE30B1" w14:paraId="5186083D" w14:textId="77777777">
        <w:tc>
          <w:tcPr>
            <w:tcW w:w="4644" w:type="dxa"/>
          </w:tcPr>
          <w:p w14:paraId="5186083B" w14:textId="77777777" w:rsidR="00515B70" w:rsidRPr="00AE30B1" w:rsidRDefault="00515B70">
            <w:pPr>
              <w:ind w:left="0"/>
              <w:rPr>
                <w:sz w:val="20"/>
              </w:rPr>
            </w:pPr>
            <w:r w:rsidRPr="00AE30B1">
              <w:rPr>
                <w:sz w:val="20"/>
              </w:rPr>
              <w:t>Section D – domestic price</w:t>
            </w:r>
          </w:p>
        </w:tc>
        <w:tc>
          <w:tcPr>
            <w:tcW w:w="1418" w:type="dxa"/>
          </w:tcPr>
          <w:p w14:paraId="5186083C" w14:textId="77777777" w:rsidR="00515B70" w:rsidRPr="00AE30B1" w:rsidRDefault="00515B70">
            <w:pPr>
              <w:ind w:left="0"/>
              <w:jc w:val="center"/>
              <w:rPr>
                <w:sz w:val="28"/>
              </w:rPr>
            </w:pPr>
            <w:r w:rsidRPr="00AE30B1">
              <w:rPr>
                <w:sz w:val="28"/>
              </w:rPr>
              <w:sym w:font="Monotype Sorts" w:char="F07F"/>
            </w:r>
          </w:p>
        </w:tc>
      </w:tr>
      <w:tr w:rsidR="00515B70" w:rsidRPr="00AE30B1" w14:paraId="51860840" w14:textId="77777777">
        <w:tc>
          <w:tcPr>
            <w:tcW w:w="4644" w:type="dxa"/>
          </w:tcPr>
          <w:p w14:paraId="5186083E" w14:textId="77777777" w:rsidR="00515B70" w:rsidRPr="00AE30B1" w:rsidRDefault="00515B70">
            <w:pPr>
              <w:ind w:left="0"/>
              <w:rPr>
                <w:sz w:val="20"/>
              </w:rPr>
            </w:pPr>
            <w:r w:rsidRPr="00AE30B1">
              <w:rPr>
                <w:sz w:val="20"/>
              </w:rPr>
              <w:t>Section E – fair comparison</w:t>
            </w:r>
          </w:p>
        </w:tc>
        <w:tc>
          <w:tcPr>
            <w:tcW w:w="1418" w:type="dxa"/>
          </w:tcPr>
          <w:p w14:paraId="5186083F" w14:textId="77777777" w:rsidR="00515B70" w:rsidRPr="00AE30B1" w:rsidRDefault="00515B70">
            <w:pPr>
              <w:ind w:left="0"/>
              <w:jc w:val="center"/>
              <w:rPr>
                <w:sz w:val="28"/>
              </w:rPr>
            </w:pPr>
            <w:r w:rsidRPr="00AE30B1">
              <w:rPr>
                <w:sz w:val="28"/>
              </w:rPr>
              <w:sym w:font="Monotype Sorts" w:char="F07F"/>
            </w:r>
          </w:p>
        </w:tc>
      </w:tr>
      <w:tr w:rsidR="00515B70" w:rsidRPr="00AE30B1" w14:paraId="51860843" w14:textId="77777777">
        <w:tc>
          <w:tcPr>
            <w:tcW w:w="4644" w:type="dxa"/>
          </w:tcPr>
          <w:p w14:paraId="51860841" w14:textId="77777777" w:rsidR="00515B70" w:rsidRPr="00AE30B1" w:rsidRDefault="00515B70">
            <w:pPr>
              <w:ind w:left="0"/>
              <w:rPr>
                <w:sz w:val="20"/>
              </w:rPr>
            </w:pPr>
            <w:r w:rsidRPr="00AE30B1">
              <w:rPr>
                <w:sz w:val="20"/>
              </w:rPr>
              <w:t>Section F – exports to third countries</w:t>
            </w:r>
          </w:p>
        </w:tc>
        <w:tc>
          <w:tcPr>
            <w:tcW w:w="1418" w:type="dxa"/>
          </w:tcPr>
          <w:p w14:paraId="51860842" w14:textId="77777777" w:rsidR="00515B70" w:rsidRPr="00AE30B1" w:rsidRDefault="00515B70">
            <w:pPr>
              <w:ind w:left="0"/>
              <w:jc w:val="center"/>
              <w:rPr>
                <w:sz w:val="28"/>
              </w:rPr>
            </w:pPr>
            <w:r w:rsidRPr="00AE30B1">
              <w:rPr>
                <w:sz w:val="28"/>
              </w:rPr>
              <w:sym w:font="Monotype Sorts" w:char="F07F"/>
            </w:r>
          </w:p>
        </w:tc>
      </w:tr>
      <w:tr w:rsidR="00515B70" w:rsidRPr="00AE30B1" w14:paraId="51860846" w14:textId="77777777">
        <w:tc>
          <w:tcPr>
            <w:tcW w:w="4644" w:type="dxa"/>
          </w:tcPr>
          <w:p w14:paraId="51860844" w14:textId="77777777" w:rsidR="00515B70" w:rsidRPr="00AE30B1" w:rsidRDefault="00515B70">
            <w:pPr>
              <w:ind w:left="0"/>
              <w:rPr>
                <w:sz w:val="20"/>
              </w:rPr>
            </w:pPr>
            <w:r w:rsidRPr="00AE30B1">
              <w:rPr>
                <w:sz w:val="20"/>
              </w:rPr>
              <w:t>Section G – costing information</w:t>
            </w:r>
          </w:p>
        </w:tc>
        <w:tc>
          <w:tcPr>
            <w:tcW w:w="1418" w:type="dxa"/>
          </w:tcPr>
          <w:p w14:paraId="51860845" w14:textId="77777777" w:rsidR="00515B70" w:rsidRPr="00AE30B1" w:rsidRDefault="00515B70">
            <w:pPr>
              <w:ind w:left="0"/>
              <w:jc w:val="center"/>
              <w:rPr>
                <w:sz w:val="28"/>
              </w:rPr>
            </w:pPr>
            <w:r w:rsidRPr="00AE30B1">
              <w:rPr>
                <w:sz w:val="28"/>
              </w:rPr>
              <w:sym w:font="Monotype Sorts" w:char="F07F"/>
            </w:r>
          </w:p>
        </w:tc>
      </w:tr>
      <w:tr w:rsidR="00515B70" w:rsidRPr="00AE30B1" w14:paraId="51860849" w14:textId="77777777">
        <w:tc>
          <w:tcPr>
            <w:tcW w:w="4644" w:type="dxa"/>
          </w:tcPr>
          <w:p w14:paraId="51860847" w14:textId="77777777" w:rsidR="00515B70" w:rsidRPr="00AE30B1" w:rsidRDefault="00515B70" w:rsidP="00962AD4">
            <w:pPr>
              <w:ind w:left="0"/>
              <w:rPr>
                <w:sz w:val="20"/>
              </w:rPr>
            </w:pPr>
            <w:r w:rsidRPr="00AE30B1">
              <w:rPr>
                <w:sz w:val="20"/>
              </w:rPr>
              <w:t xml:space="preserve">Section H – </w:t>
            </w:r>
            <w:r w:rsidR="00962AD4" w:rsidRPr="00AE30B1">
              <w:rPr>
                <w:sz w:val="20"/>
              </w:rPr>
              <w:t>particular market situation</w:t>
            </w:r>
          </w:p>
        </w:tc>
        <w:tc>
          <w:tcPr>
            <w:tcW w:w="1418" w:type="dxa"/>
          </w:tcPr>
          <w:p w14:paraId="51860848" w14:textId="77777777" w:rsidR="00515B70" w:rsidRPr="00AE30B1" w:rsidRDefault="00515B70">
            <w:pPr>
              <w:ind w:left="0"/>
              <w:jc w:val="center"/>
              <w:rPr>
                <w:sz w:val="28"/>
              </w:rPr>
            </w:pPr>
            <w:r w:rsidRPr="00AE30B1">
              <w:rPr>
                <w:sz w:val="28"/>
              </w:rPr>
              <w:sym w:font="Monotype Sorts" w:char="F07F"/>
            </w:r>
          </w:p>
        </w:tc>
      </w:tr>
      <w:tr w:rsidR="00962AD4" w:rsidRPr="00AE30B1" w14:paraId="5186084C" w14:textId="77777777">
        <w:tc>
          <w:tcPr>
            <w:tcW w:w="4644" w:type="dxa"/>
          </w:tcPr>
          <w:p w14:paraId="5186084A" w14:textId="77777777" w:rsidR="00962AD4" w:rsidRPr="00AE30B1" w:rsidRDefault="00962AD4" w:rsidP="00962AD4">
            <w:pPr>
              <w:ind w:left="0"/>
              <w:rPr>
                <w:sz w:val="20"/>
              </w:rPr>
            </w:pPr>
            <w:r w:rsidRPr="00AE30B1">
              <w:rPr>
                <w:sz w:val="20"/>
              </w:rPr>
              <w:t>Section I - declaration</w:t>
            </w:r>
          </w:p>
        </w:tc>
        <w:tc>
          <w:tcPr>
            <w:tcW w:w="1418" w:type="dxa"/>
          </w:tcPr>
          <w:p w14:paraId="5186084B" w14:textId="77777777" w:rsidR="00962AD4" w:rsidRPr="00AE30B1" w:rsidRDefault="00962AD4">
            <w:pPr>
              <w:ind w:left="0"/>
              <w:jc w:val="center"/>
              <w:rPr>
                <w:sz w:val="28"/>
              </w:rPr>
            </w:pPr>
            <w:r w:rsidRPr="00AE30B1">
              <w:rPr>
                <w:sz w:val="28"/>
              </w:rPr>
              <w:sym w:font="Monotype Sorts" w:char="F07F"/>
            </w:r>
          </w:p>
        </w:tc>
      </w:tr>
    </w:tbl>
    <w:p w14:paraId="5186084D" w14:textId="77777777" w:rsidR="00515B70" w:rsidRPr="00AE30B1"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AE30B1" w14:paraId="51860850" w14:textId="77777777">
        <w:tc>
          <w:tcPr>
            <w:tcW w:w="4644" w:type="dxa"/>
          </w:tcPr>
          <w:p w14:paraId="5186084E" w14:textId="77777777" w:rsidR="00515B70" w:rsidRPr="00AE30B1" w:rsidRDefault="00515B70">
            <w:pPr>
              <w:ind w:left="0"/>
              <w:rPr>
                <w:b/>
                <w:sz w:val="20"/>
              </w:rPr>
            </w:pPr>
            <w:r w:rsidRPr="00AE30B1">
              <w:rPr>
                <w:b/>
                <w:sz w:val="20"/>
              </w:rPr>
              <w:t>Electronic Data</w:t>
            </w:r>
          </w:p>
        </w:tc>
        <w:tc>
          <w:tcPr>
            <w:tcW w:w="1418" w:type="dxa"/>
          </w:tcPr>
          <w:p w14:paraId="5186084F" w14:textId="77777777" w:rsidR="00515B70" w:rsidRPr="00AE30B1" w:rsidRDefault="00515B70">
            <w:pPr>
              <w:ind w:left="0"/>
              <w:jc w:val="center"/>
              <w:rPr>
                <w:sz w:val="20"/>
              </w:rPr>
            </w:pPr>
            <w:r w:rsidRPr="00AE30B1">
              <w:rPr>
                <w:sz w:val="20"/>
              </w:rPr>
              <w:t>Please tick if you have provided spreadsheet</w:t>
            </w:r>
          </w:p>
        </w:tc>
      </w:tr>
      <w:tr w:rsidR="00515B70" w:rsidRPr="00AE30B1" w14:paraId="51860853" w14:textId="77777777">
        <w:tc>
          <w:tcPr>
            <w:tcW w:w="4644" w:type="dxa"/>
          </w:tcPr>
          <w:p w14:paraId="51860851" w14:textId="77777777" w:rsidR="00515B70" w:rsidRPr="00AE30B1" w:rsidRDefault="00515B70">
            <w:pPr>
              <w:ind w:left="0"/>
              <w:rPr>
                <w:sz w:val="20"/>
              </w:rPr>
            </w:pPr>
            <w:r w:rsidRPr="00AE30B1">
              <w:rPr>
                <w:b/>
                <w:sz w:val="20"/>
              </w:rPr>
              <w:t>INCOME STATEMENT</w:t>
            </w:r>
          </w:p>
        </w:tc>
        <w:tc>
          <w:tcPr>
            <w:tcW w:w="1418" w:type="dxa"/>
          </w:tcPr>
          <w:p w14:paraId="51860852" w14:textId="77777777" w:rsidR="00515B70" w:rsidRPr="00AE30B1" w:rsidRDefault="00515B70">
            <w:pPr>
              <w:ind w:left="0"/>
              <w:jc w:val="center"/>
              <w:rPr>
                <w:sz w:val="28"/>
              </w:rPr>
            </w:pPr>
            <w:r w:rsidRPr="00AE30B1">
              <w:rPr>
                <w:sz w:val="28"/>
              </w:rPr>
              <w:sym w:font="Monotype Sorts" w:char="F07F"/>
            </w:r>
          </w:p>
        </w:tc>
      </w:tr>
      <w:tr w:rsidR="00515B70" w:rsidRPr="00AE30B1" w14:paraId="51860856" w14:textId="77777777">
        <w:tc>
          <w:tcPr>
            <w:tcW w:w="4644" w:type="dxa"/>
          </w:tcPr>
          <w:p w14:paraId="51860854" w14:textId="77777777" w:rsidR="00515B70" w:rsidRPr="00AE30B1" w:rsidRDefault="00515B70">
            <w:pPr>
              <w:ind w:left="0"/>
              <w:rPr>
                <w:sz w:val="20"/>
              </w:rPr>
            </w:pPr>
            <w:r w:rsidRPr="00AE30B1">
              <w:rPr>
                <w:b/>
                <w:sz w:val="20"/>
              </w:rPr>
              <w:t xml:space="preserve">TURNOVER </w:t>
            </w:r>
            <w:r w:rsidRPr="00AE30B1">
              <w:rPr>
                <w:sz w:val="20"/>
              </w:rPr>
              <w:t>– sales summary</w:t>
            </w:r>
          </w:p>
        </w:tc>
        <w:tc>
          <w:tcPr>
            <w:tcW w:w="1418" w:type="dxa"/>
          </w:tcPr>
          <w:p w14:paraId="51860855" w14:textId="77777777" w:rsidR="00515B70" w:rsidRPr="00AE30B1" w:rsidRDefault="00515B70">
            <w:pPr>
              <w:ind w:left="0"/>
              <w:jc w:val="center"/>
              <w:rPr>
                <w:sz w:val="28"/>
              </w:rPr>
            </w:pPr>
            <w:r w:rsidRPr="00AE30B1">
              <w:rPr>
                <w:sz w:val="28"/>
              </w:rPr>
              <w:sym w:font="Monotype Sorts" w:char="F07F"/>
            </w:r>
          </w:p>
        </w:tc>
      </w:tr>
      <w:tr w:rsidR="00515B70" w:rsidRPr="00AE30B1" w14:paraId="51860859" w14:textId="77777777">
        <w:tc>
          <w:tcPr>
            <w:tcW w:w="4644" w:type="dxa"/>
          </w:tcPr>
          <w:p w14:paraId="51860857" w14:textId="77777777" w:rsidR="00515B70" w:rsidRPr="00AE30B1" w:rsidRDefault="00515B70">
            <w:pPr>
              <w:ind w:left="0"/>
              <w:rPr>
                <w:sz w:val="20"/>
              </w:rPr>
            </w:pPr>
            <w:r w:rsidRPr="00AE30B1">
              <w:rPr>
                <w:b/>
                <w:sz w:val="20"/>
              </w:rPr>
              <w:t xml:space="preserve">AUSTRALIAN SALES </w:t>
            </w:r>
            <w:r w:rsidRPr="00AE30B1">
              <w:rPr>
                <w:sz w:val="20"/>
              </w:rPr>
              <w:t xml:space="preserve">– list of sales to </w:t>
            </w:r>
            <w:smartTag w:uri="urn:schemas-microsoft-com:office:smarttags" w:element="place">
              <w:smartTag w:uri="urn:schemas-microsoft-com:office:smarttags" w:element="country-region">
                <w:r w:rsidRPr="00AE30B1">
                  <w:rPr>
                    <w:sz w:val="20"/>
                  </w:rPr>
                  <w:t>Australia</w:t>
                </w:r>
              </w:smartTag>
            </w:smartTag>
          </w:p>
        </w:tc>
        <w:tc>
          <w:tcPr>
            <w:tcW w:w="1418" w:type="dxa"/>
          </w:tcPr>
          <w:p w14:paraId="51860858" w14:textId="77777777" w:rsidR="00515B70" w:rsidRPr="00AE30B1" w:rsidRDefault="00515B70">
            <w:pPr>
              <w:ind w:left="0"/>
              <w:jc w:val="center"/>
              <w:rPr>
                <w:sz w:val="28"/>
              </w:rPr>
            </w:pPr>
            <w:r w:rsidRPr="00AE30B1">
              <w:rPr>
                <w:sz w:val="28"/>
              </w:rPr>
              <w:sym w:font="Monotype Sorts" w:char="F07F"/>
            </w:r>
          </w:p>
        </w:tc>
      </w:tr>
      <w:tr w:rsidR="00515B70" w:rsidRPr="00AE30B1" w14:paraId="5186085C" w14:textId="77777777">
        <w:tc>
          <w:tcPr>
            <w:tcW w:w="4644" w:type="dxa"/>
          </w:tcPr>
          <w:p w14:paraId="5186085A" w14:textId="77777777" w:rsidR="00515B70" w:rsidRPr="00AE30B1" w:rsidRDefault="00515B70">
            <w:pPr>
              <w:ind w:left="1276" w:hanging="1276"/>
              <w:rPr>
                <w:sz w:val="20"/>
              </w:rPr>
            </w:pPr>
            <w:r w:rsidRPr="00AE30B1">
              <w:rPr>
                <w:b/>
                <w:sz w:val="20"/>
              </w:rPr>
              <w:t>DOMESTIC SALES</w:t>
            </w:r>
            <w:r w:rsidRPr="00AE30B1">
              <w:rPr>
                <w:sz w:val="20"/>
              </w:rPr>
              <w:t xml:space="preserve"> – list of all domestic sales of like goods</w:t>
            </w:r>
          </w:p>
        </w:tc>
        <w:tc>
          <w:tcPr>
            <w:tcW w:w="1418" w:type="dxa"/>
          </w:tcPr>
          <w:p w14:paraId="5186085B" w14:textId="77777777" w:rsidR="00515B70" w:rsidRPr="00AE30B1" w:rsidRDefault="00515B70">
            <w:pPr>
              <w:ind w:left="0"/>
              <w:jc w:val="center"/>
              <w:rPr>
                <w:sz w:val="28"/>
              </w:rPr>
            </w:pPr>
            <w:r w:rsidRPr="00AE30B1">
              <w:rPr>
                <w:sz w:val="28"/>
              </w:rPr>
              <w:sym w:font="Monotype Sorts" w:char="F07F"/>
            </w:r>
          </w:p>
        </w:tc>
      </w:tr>
      <w:tr w:rsidR="00515B70" w:rsidRPr="00AE30B1" w14:paraId="5186085F" w14:textId="77777777">
        <w:tc>
          <w:tcPr>
            <w:tcW w:w="4644" w:type="dxa"/>
          </w:tcPr>
          <w:p w14:paraId="5186085D" w14:textId="77777777" w:rsidR="00515B70" w:rsidRPr="00AE30B1" w:rsidRDefault="00515B70">
            <w:pPr>
              <w:ind w:left="0"/>
              <w:rPr>
                <w:sz w:val="20"/>
              </w:rPr>
            </w:pPr>
            <w:r w:rsidRPr="00AE30B1">
              <w:rPr>
                <w:b/>
                <w:sz w:val="20"/>
              </w:rPr>
              <w:t>THIRD COUNTRY</w:t>
            </w:r>
            <w:r w:rsidRPr="00AE30B1">
              <w:rPr>
                <w:sz w:val="20"/>
              </w:rPr>
              <w:t xml:space="preserve"> – third country sales</w:t>
            </w:r>
          </w:p>
        </w:tc>
        <w:tc>
          <w:tcPr>
            <w:tcW w:w="1418" w:type="dxa"/>
          </w:tcPr>
          <w:p w14:paraId="5186085E" w14:textId="77777777" w:rsidR="00515B70" w:rsidRPr="00AE30B1" w:rsidRDefault="00515B70">
            <w:pPr>
              <w:ind w:left="0"/>
              <w:jc w:val="center"/>
              <w:rPr>
                <w:sz w:val="28"/>
              </w:rPr>
            </w:pPr>
            <w:r w:rsidRPr="00AE30B1">
              <w:rPr>
                <w:sz w:val="28"/>
              </w:rPr>
              <w:sym w:font="Monotype Sorts" w:char="F07F"/>
            </w:r>
          </w:p>
        </w:tc>
      </w:tr>
      <w:tr w:rsidR="00515B70" w:rsidRPr="00AE30B1" w14:paraId="51860862" w14:textId="77777777">
        <w:tc>
          <w:tcPr>
            <w:tcW w:w="4644" w:type="dxa"/>
          </w:tcPr>
          <w:p w14:paraId="51860860" w14:textId="77777777" w:rsidR="00515B70" w:rsidRPr="00AE30B1" w:rsidRDefault="00515B70">
            <w:pPr>
              <w:ind w:left="0"/>
              <w:rPr>
                <w:sz w:val="20"/>
              </w:rPr>
            </w:pPr>
            <w:r w:rsidRPr="00AE30B1">
              <w:rPr>
                <w:b/>
                <w:sz w:val="20"/>
              </w:rPr>
              <w:t xml:space="preserve">PRODUCTION </w:t>
            </w:r>
            <w:r w:rsidRPr="00AE30B1">
              <w:rPr>
                <w:sz w:val="20"/>
              </w:rPr>
              <w:t>– production figures</w:t>
            </w:r>
          </w:p>
        </w:tc>
        <w:tc>
          <w:tcPr>
            <w:tcW w:w="1418" w:type="dxa"/>
          </w:tcPr>
          <w:p w14:paraId="51860861" w14:textId="77777777" w:rsidR="00515B70" w:rsidRPr="00AE30B1" w:rsidRDefault="00515B70">
            <w:pPr>
              <w:ind w:left="0"/>
              <w:jc w:val="center"/>
              <w:rPr>
                <w:sz w:val="28"/>
              </w:rPr>
            </w:pPr>
            <w:r w:rsidRPr="00AE30B1">
              <w:rPr>
                <w:sz w:val="28"/>
              </w:rPr>
              <w:sym w:font="Monotype Sorts" w:char="F07F"/>
            </w:r>
          </w:p>
        </w:tc>
      </w:tr>
      <w:tr w:rsidR="00515B70" w:rsidRPr="00AE30B1" w14:paraId="51860865" w14:textId="77777777">
        <w:tc>
          <w:tcPr>
            <w:tcW w:w="4644" w:type="dxa"/>
          </w:tcPr>
          <w:p w14:paraId="51860863" w14:textId="77777777" w:rsidR="00515B70" w:rsidRPr="00AE30B1" w:rsidRDefault="00515B70">
            <w:pPr>
              <w:ind w:left="0"/>
              <w:rPr>
                <w:sz w:val="20"/>
              </w:rPr>
            </w:pPr>
            <w:r w:rsidRPr="00AE30B1">
              <w:rPr>
                <w:b/>
                <w:sz w:val="20"/>
              </w:rPr>
              <w:t>DOMESTIC COSTS</w:t>
            </w:r>
            <w:r w:rsidRPr="00AE30B1">
              <w:rPr>
                <w:sz w:val="20"/>
              </w:rPr>
              <w:t xml:space="preserve"> – costs of goods sold domestically</w:t>
            </w:r>
          </w:p>
        </w:tc>
        <w:tc>
          <w:tcPr>
            <w:tcW w:w="1418" w:type="dxa"/>
          </w:tcPr>
          <w:p w14:paraId="51860864" w14:textId="77777777" w:rsidR="00515B70" w:rsidRPr="00AE30B1" w:rsidRDefault="00515B70">
            <w:pPr>
              <w:ind w:left="0"/>
              <w:jc w:val="center"/>
              <w:rPr>
                <w:sz w:val="28"/>
              </w:rPr>
            </w:pPr>
            <w:r w:rsidRPr="00AE30B1">
              <w:rPr>
                <w:sz w:val="28"/>
              </w:rPr>
              <w:sym w:font="Monotype Sorts" w:char="F07F"/>
            </w:r>
          </w:p>
        </w:tc>
      </w:tr>
      <w:tr w:rsidR="00515B70" w:rsidRPr="00AE30B1" w14:paraId="51860868" w14:textId="77777777">
        <w:tc>
          <w:tcPr>
            <w:tcW w:w="4644" w:type="dxa"/>
          </w:tcPr>
          <w:p w14:paraId="51860866" w14:textId="77777777" w:rsidR="00515B70" w:rsidRPr="00AE30B1" w:rsidRDefault="00515B70">
            <w:pPr>
              <w:ind w:left="0"/>
              <w:rPr>
                <w:sz w:val="20"/>
              </w:rPr>
            </w:pPr>
            <w:r w:rsidRPr="00AE30B1">
              <w:rPr>
                <w:b/>
                <w:sz w:val="20"/>
              </w:rPr>
              <w:t>AUSTRALIAN COSTS</w:t>
            </w:r>
            <w:r w:rsidRPr="00AE30B1">
              <w:rPr>
                <w:sz w:val="20"/>
              </w:rPr>
              <w:t xml:space="preserve"> – costs of goods sold to </w:t>
            </w:r>
            <w:smartTag w:uri="urn:schemas-microsoft-com:office:smarttags" w:element="place">
              <w:smartTag w:uri="urn:schemas-microsoft-com:office:smarttags" w:element="country-region">
                <w:r w:rsidRPr="00AE30B1">
                  <w:rPr>
                    <w:sz w:val="20"/>
                  </w:rPr>
                  <w:t>Australia</w:t>
                </w:r>
              </w:smartTag>
            </w:smartTag>
          </w:p>
        </w:tc>
        <w:tc>
          <w:tcPr>
            <w:tcW w:w="1418" w:type="dxa"/>
          </w:tcPr>
          <w:p w14:paraId="51860867" w14:textId="77777777" w:rsidR="00515B70" w:rsidRPr="00AE30B1" w:rsidRDefault="00515B70">
            <w:pPr>
              <w:ind w:left="0"/>
              <w:jc w:val="center"/>
              <w:rPr>
                <w:sz w:val="28"/>
              </w:rPr>
            </w:pPr>
            <w:r w:rsidRPr="00AE30B1">
              <w:rPr>
                <w:sz w:val="28"/>
              </w:rPr>
              <w:sym w:font="Monotype Sorts" w:char="F07F"/>
            </w:r>
          </w:p>
        </w:tc>
      </w:tr>
      <w:tr w:rsidR="003871B1" w:rsidRPr="00AE30B1" w14:paraId="5186086B" w14:textId="77777777">
        <w:tc>
          <w:tcPr>
            <w:tcW w:w="4644" w:type="dxa"/>
          </w:tcPr>
          <w:p w14:paraId="51860869" w14:textId="77777777" w:rsidR="003871B1" w:rsidRPr="00AE30B1" w:rsidRDefault="003871B1">
            <w:pPr>
              <w:ind w:left="0"/>
              <w:rPr>
                <w:sz w:val="20"/>
              </w:rPr>
            </w:pPr>
            <w:r w:rsidRPr="00AE30B1">
              <w:rPr>
                <w:b/>
                <w:sz w:val="20"/>
              </w:rPr>
              <w:t xml:space="preserve">STEEL BILLET PURCHASES </w:t>
            </w:r>
            <w:r w:rsidRPr="00AE30B1">
              <w:rPr>
                <w:sz w:val="20"/>
              </w:rPr>
              <w:t>– details regarding cost of steel billet purchases</w:t>
            </w:r>
          </w:p>
        </w:tc>
        <w:tc>
          <w:tcPr>
            <w:tcW w:w="1418" w:type="dxa"/>
          </w:tcPr>
          <w:p w14:paraId="5186086A" w14:textId="77777777" w:rsidR="003871B1" w:rsidRPr="00AE30B1" w:rsidRDefault="003871B1">
            <w:pPr>
              <w:ind w:left="0"/>
              <w:jc w:val="center"/>
              <w:rPr>
                <w:sz w:val="28"/>
              </w:rPr>
            </w:pPr>
            <w:r w:rsidRPr="00AE30B1">
              <w:rPr>
                <w:sz w:val="28"/>
              </w:rPr>
              <w:sym w:font="Monotype Sorts" w:char="F07F"/>
            </w:r>
          </w:p>
        </w:tc>
      </w:tr>
      <w:tr w:rsidR="00B37BA0" w:rsidRPr="00AE30B1" w14:paraId="4F2C30EA" w14:textId="77777777">
        <w:tc>
          <w:tcPr>
            <w:tcW w:w="4644" w:type="dxa"/>
          </w:tcPr>
          <w:p w14:paraId="361A6B76" w14:textId="23DF70A2" w:rsidR="00B37BA0" w:rsidRPr="00AE30B1" w:rsidRDefault="00B37BA0">
            <w:pPr>
              <w:ind w:left="0"/>
              <w:rPr>
                <w:sz w:val="20"/>
              </w:rPr>
            </w:pPr>
            <w:r w:rsidRPr="00AE30B1">
              <w:rPr>
                <w:b/>
                <w:sz w:val="20"/>
              </w:rPr>
              <w:t xml:space="preserve">RAW MATERIAL PURCHASES </w:t>
            </w:r>
            <w:r w:rsidRPr="00AE30B1">
              <w:rPr>
                <w:sz w:val="20"/>
              </w:rPr>
              <w:t>– details regarding cost of raw material purchases</w:t>
            </w:r>
          </w:p>
        </w:tc>
        <w:tc>
          <w:tcPr>
            <w:tcW w:w="1418" w:type="dxa"/>
          </w:tcPr>
          <w:p w14:paraId="2E996E60" w14:textId="0997E331" w:rsidR="00B37BA0" w:rsidRPr="00AE30B1" w:rsidRDefault="00B37BA0">
            <w:pPr>
              <w:ind w:left="0"/>
              <w:jc w:val="center"/>
              <w:rPr>
                <w:sz w:val="28"/>
              </w:rPr>
            </w:pPr>
            <w:r w:rsidRPr="00AE30B1">
              <w:rPr>
                <w:sz w:val="28"/>
              </w:rPr>
              <w:sym w:font="Monotype Sorts" w:char="F07F"/>
            </w:r>
          </w:p>
        </w:tc>
      </w:tr>
    </w:tbl>
    <w:p w14:paraId="5186086C" w14:textId="77777777" w:rsidR="00515B70" w:rsidRPr="00AE30B1" w:rsidRDefault="00515B70">
      <w:pPr>
        <w:pStyle w:val="Header"/>
        <w:tabs>
          <w:tab w:val="clear" w:pos="4153"/>
          <w:tab w:val="clear" w:pos="8306"/>
        </w:tabs>
      </w:pPr>
    </w:p>
    <w:p w14:paraId="5186086D" w14:textId="22F3740B" w:rsidR="00B37BA0" w:rsidRPr="00AE30B1" w:rsidRDefault="00B37BA0">
      <w:pPr>
        <w:pStyle w:val="Heading1"/>
      </w:pPr>
      <w:bookmarkStart w:id="131" w:name="_Toc506971850"/>
    </w:p>
    <w:p w14:paraId="309C4636" w14:textId="77777777" w:rsidR="00B37BA0" w:rsidRPr="00AE30B1" w:rsidRDefault="00B37BA0" w:rsidP="00B37BA0"/>
    <w:p w14:paraId="70B78809" w14:textId="1CC5A0F1" w:rsidR="00B37BA0" w:rsidRPr="00AE30B1" w:rsidRDefault="00B37BA0" w:rsidP="00B37BA0">
      <w:pPr>
        <w:pStyle w:val="Heading1"/>
        <w:tabs>
          <w:tab w:val="left" w:pos="7083"/>
        </w:tabs>
        <w:jc w:val="left"/>
      </w:pPr>
      <w:r w:rsidRPr="00AE30B1">
        <w:tab/>
      </w:r>
    </w:p>
    <w:p w14:paraId="4F9F172B" w14:textId="77777777" w:rsidR="00515B70" w:rsidRPr="00AE30B1" w:rsidRDefault="00BE15F8">
      <w:pPr>
        <w:pStyle w:val="Heading1"/>
      </w:pPr>
      <w:r w:rsidRPr="00AE30B1">
        <w:br w:type="page"/>
      </w:r>
      <w:bookmarkStart w:id="132" w:name="_Toc471290219"/>
      <w:r w:rsidR="00515B70" w:rsidRPr="00AE30B1">
        <w:lastRenderedPageBreak/>
        <w:t>Appendix</w:t>
      </w:r>
      <w:r w:rsidR="00515B70" w:rsidRPr="00AE30B1">
        <w:br/>
        <w:t>Glossary of terms</w:t>
      </w:r>
      <w:bookmarkEnd w:id="131"/>
      <w:bookmarkEnd w:id="132"/>
    </w:p>
    <w:p w14:paraId="5186086E" w14:textId="77777777" w:rsidR="00515B70" w:rsidRPr="00AE30B1" w:rsidRDefault="00515B70">
      <w:pPr>
        <w:pStyle w:val="Header"/>
        <w:widowControl w:val="0"/>
        <w:tabs>
          <w:tab w:val="clear" w:pos="4153"/>
          <w:tab w:val="clear" w:pos="8306"/>
        </w:tabs>
        <w:rPr>
          <w:snapToGrid w:val="0"/>
        </w:rPr>
      </w:pPr>
    </w:p>
    <w:p w14:paraId="5186086F" w14:textId="77777777" w:rsidR="00515B70" w:rsidRPr="00AE30B1" w:rsidRDefault="00515B70">
      <w:pPr>
        <w:widowControl w:val="0"/>
        <w:ind w:left="0" w:right="-745"/>
        <w:jc w:val="both"/>
        <w:rPr>
          <w:snapToGrid w:val="0"/>
        </w:rPr>
      </w:pPr>
      <w:r w:rsidRPr="00AE30B1">
        <w:rPr>
          <w:snapToGrid w:val="0"/>
        </w:rPr>
        <w:t>This glossary is intended to provide you with a basic understanding of technical terms that appear in the questionnaire.</w:t>
      </w:r>
    </w:p>
    <w:p w14:paraId="51860870" w14:textId="77777777" w:rsidR="00515B70" w:rsidRPr="00AE30B1" w:rsidRDefault="00515B70">
      <w:pPr>
        <w:widowControl w:val="0"/>
        <w:ind w:left="0" w:right="-745"/>
        <w:jc w:val="both"/>
        <w:rPr>
          <w:snapToGrid w:val="0"/>
        </w:rPr>
      </w:pPr>
    </w:p>
    <w:p w14:paraId="51860871" w14:textId="77777777" w:rsidR="00515B70" w:rsidRPr="00AE30B1" w:rsidRDefault="00515B70">
      <w:pPr>
        <w:pStyle w:val="Heading5"/>
        <w:ind w:left="0" w:right="-745"/>
        <w:jc w:val="both"/>
      </w:pPr>
      <w:r w:rsidRPr="00AE30B1">
        <w:t>Adjustments</w:t>
      </w:r>
    </w:p>
    <w:p w14:paraId="51860872" w14:textId="77777777" w:rsidR="00515B70" w:rsidRPr="00AE30B1" w:rsidRDefault="00515B70">
      <w:pPr>
        <w:widowControl w:val="0"/>
        <w:ind w:left="0" w:right="-745"/>
        <w:jc w:val="both"/>
        <w:rPr>
          <w:snapToGrid w:val="0"/>
        </w:rPr>
      </w:pPr>
    </w:p>
    <w:p w14:paraId="51860873" w14:textId="77777777" w:rsidR="00515B70" w:rsidRPr="00AE30B1" w:rsidRDefault="00515B70">
      <w:pPr>
        <w:widowControl w:val="0"/>
        <w:ind w:left="0" w:right="-745"/>
        <w:jc w:val="both"/>
        <w:rPr>
          <w:snapToGrid w:val="0"/>
        </w:rPr>
      </w:pPr>
      <w:r w:rsidRPr="00AE30B1">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sidRPr="00AE30B1">
        <w:rPr>
          <w:i/>
          <w:snapToGrid w:val="0"/>
        </w:rPr>
        <w:t>.</w:t>
      </w:r>
    </w:p>
    <w:p w14:paraId="51860874" w14:textId="77777777" w:rsidR="00515B70" w:rsidRPr="00AE30B1" w:rsidRDefault="00515B70">
      <w:pPr>
        <w:widowControl w:val="0"/>
        <w:ind w:left="0" w:right="-745"/>
        <w:jc w:val="both"/>
        <w:rPr>
          <w:snapToGrid w:val="0"/>
        </w:rPr>
      </w:pPr>
    </w:p>
    <w:p w14:paraId="51860875" w14:textId="77777777" w:rsidR="00515B70" w:rsidRPr="00AE30B1" w:rsidRDefault="00515B70">
      <w:pPr>
        <w:widowControl w:val="0"/>
        <w:ind w:left="0" w:right="-745"/>
        <w:jc w:val="both"/>
        <w:rPr>
          <w:i/>
          <w:snapToGrid w:val="0"/>
        </w:rPr>
      </w:pPr>
      <w:r w:rsidRPr="00AE30B1">
        <w:rPr>
          <w:snapToGrid w:val="0"/>
        </w:rPr>
        <w:t>Examples of adjustments that may be made include: sa</w:t>
      </w:r>
      <w:r w:rsidRPr="00AE30B1">
        <w:rPr>
          <w:i/>
          <w:snapToGrid w:val="0"/>
        </w:rPr>
        <w:t>les occurring at different times</w:t>
      </w:r>
    </w:p>
    <w:p w14:paraId="51860876" w14:textId="77777777" w:rsidR="00515B70" w:rsidRPr="00AE30B1" w:rsidRDefault="00515B70">
      <w:pPr>
        <w:widowControl w:val="0"/>
        <w:ind w:left="0" w:right="-745"/>
        <w:jc w:val="both"/>
        <w:rPr>
          <w:i/>
          <w:snapToGrid w:val="0"/>
        </w:rPr>
      </w:pPr>
      <w:r w:rsidRPr="00AE30B1">
        <w:rPr>
          <w:snapToGrid w:val="0"/>
        </w:rPr>
        <w:t>(it is sometimes necessary to compare domestic and export sales made at different times - in these circumstances an adjustment may be made to reflect price movements during that time); s</w:t>
      </w:r>
      <w:r w:rsidRPr="00AE30B1">
        <w:rPr>
          <w:i/>
          <w:snapToGrid w:val="0"/>
        </w:rPr>
        <w:t xml:space="preserve">pecification differences; packaging; taxes; level of trade; advertising; servicing/warranty; inland freight; warehousing; export charges; credit terms; duty drawback; commissions.  </w:t>
      </w:r>
    </w:p>
    <w:p w14:paraId="51860877" w14:textId="77777777" w:rsidR="00515B70" w:rsidRPr="00AE30B1" w:rsidRDefault="00515B70">
      <w:pPr>
        <w:widowControl w:val="0"/>
        <w:ind w:left="0" w:right="-745"/>
        <w:jc w:val="both"/>
        <w:rPr>
          <w:snapToGrid w:val="0"/>
        </w:rPr>
      </w:pPr>
    </w:p>
    <w:p w14:paraId="51860878" w14:textId="77777777" w:rsidR="00515B70" w:rsidRPr="00AE30B1" w:rsidRDefault="00515B70">
      <w:pPr>
        <w:widowControl w:val="0"/>
        <w:ind w:left="0" w:right="-745"/>
        <w:jc w:val="both"/>
        <w:rPr>
          <w:snapToGrid w:val="0"/>
        </w:rPr>
      </w:pPr>
      <w:r w:rsidRPr="00AE30B1">
        <w:rPr>
          <w:snapToGrid w:val="0"/>
        </w:rPr>
        <w:t xml:space="preserve">Adjustments may also be required where the normal value is based upon costs to make and sell. </w:t>
      </w:r>
    </w:p>
    <w:p w14:paraId="51860879" w14:textId="77777777" w:rsidR="00515B70" w:rsidRPr="00AE30B1" w:rsidRDefault="00515B70">
      <w:pPr>
        <w:widowControl w:val="0"/>
        <w:ind w:left="0" w:right="-745"/>
        <w:jc w:val="both"/>
        <w:rPr>
          <w:snapToGrid w:val="0"/>
        </w:rPr>
      </w:pPr>
    </w:p>
    <w:p w14:paraId="5186087A" w14:textId="77777777" w:rsidR="00515B70" w:rsidRPr="00AE30B1" w:rsidRDefault="00515B70">
      <w:pPr>
        <w:pStyle w:val="Heading5"/>
        <w:ind w:left="0" w:right="-745"/>
        <w:jc w:val="both"/>
      </w:pPr>
      <w:r w:rsidRPr="00AE30B1">
        <w:t>Arms length</w:t>
      </w:r>
    </w:p>
    <w:p w14:paraId="5186087B" w14:textId="77777777" w:rsidR="00515B70" w:rsidRPr="00AE30B1" w:rsidRDefault="00515B70">
      <w:pPr>
        <w:widowControl w:val="0"/>
        <w:ind w:left="0" w:right="-745"/>
        <w:jc w:val="both"/>
        <w:rPr>
          <w:snapToGrid w:val="0"/>
        </w:rPr>
      </w:pPr>
    </w:p>
    <w:p w14:paraId="5186087C" w14:textId="77777777" w:rsidR="00515B70" w:rsidRPr="00AE30B1" w:rsidRDefault="00515B70">
      <w:pPr>
        <w:widowControl w:val="0"/>
        <w:ind w:left="0" w:right="-745"/>
        <w:jc w:val="both"/>
        <w:rPr>
          <w:snapToGrid w:val="0"/>
        </w:rPr>
      </w:pPr>
      <w:r w:rsidRPr="00AE30B1">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186087D" w14:textId="77777777" w:rsidR="00515B70" w:rsidRPr="00AE30B1" w:rsidRDefault="00515B70">
      <w:pPr>
        <w:widowControl w:val="0"/>
        <w:ind w:left="0" w:right="-745"/>
        <w:jc w:val="both"/>
        <w:rPr>
          <w:snapToGrid w:val="0"/>
        </w:rPr>
      </w:pPr>
    </w:p>
    <w:p w14:paraId="5186087E" w14:textId="77777777" w:rsidR="00515B70" w:rsidRPr="00AE30B1" w:rsidRDefault="00515B70">
      <w:pPr>
        <w:pStyle w:val="Heading5"/>
        <w:ind w:left="0" w:right="-745"/>
        <w:jc w:val="both"/>
      </w:pPr>
      <w:r w:rsidRPr="00AE30B1">
        <w:t>Constructed value</w:t>
      </w:r>
    </w:p>
    <w:p w14:paraId="5186087F" w14:textId="77777777" w:rsidR="00515B70" w:rsidRPr="00AE30B1" w:rsidRDefault="00515B70">
      <w:pPr>
        <w:widowControl w:val="0"/>
        <w:ind w:left="0" w:right="-745"/>
        <w:jc w:val="both"/>
        <w:rPr>
          <w:snapToGrid w:val="0"/>
        </w:rPr>
      </w:pPr>
    </w:p>
    <w:p w14:paraId="51860880" w14:textId="7171A3D8" w:rsidR="00515B70" w:rsidRPr="00AE30B1" w:rsidRDefault="00515B70">
      <w:pPr>
        <w:widowControl w:val="0"/>
        <w:ind w:left="0" w:right="-745"/>
        <w:jc w:val="both"/>
        <w:rPr>
          <w:snapToGrid w:val="0"/>
        </w:rPr>
      </w:pPr>
      <w:r w:rsidRPr="00AE30B1">
        <w:rPr>
          <w:snapToGrid w:val="0"/>
        </w:rPr>
        <w:t xml:space="preserve">In cases where domestic prices paid for the goods under consideration in the country of export cannot be used for the determination of normal value, </w:t>
      </w:r>
      <w:r w:rsidR="0054038C" w:rsidRPr="00AE30B1">
        <w:rPr>
          <w:snapToGrid w:val="0"/>
        </w:rPr>
        <w:t>i.e</w:t>
      </w:r>
      <w:r w:rsidRPr="00AE30B1">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1860881" w14:textId="77777777" w:rsidR="00515B70" w:rsidRPr="00AE30B1" w:rsidRDefault="00515B70">
      <w:pPr>
        <w:widowControl w:val="0"/>
        <w:ind w:left="0" w:right="-745"/>
        <w:jc w:val="both"/>
        <w:rPr>
          <w:snapToGrid w:val="0"/>
        </w:rPr>
      </w:pPr>
    </w:p>
    <w:p w14:paraId="51860882" w14:textId="77777777" w:rsidR="00515B70" w:rsidRPr="00AE30B1" w:rsidRDefault="00515B70">
      <w:pPr>
        <w:pStyle w:val="Heading5"/>
        <w:ind w:left="0" w:right="-745"/>
        <w:jc w:val="both"/>
      </w:pPr>
      <w:r w:rsidRPr="00AE30B1">
        <w:t>Cost of production/manufacturing</w:t>
      </w:r>
    </w:p>
    <w:p w14:paraId="51860883" w14:textId="77777777" w:rsidR="00515B70" w:rsidRPr="00AE30B1" w:rsidRDefault="00515B70">
      <w:pPr>
        <w:widowControl w:val="0"/>
        <w:ind w:left="0" w:right="-745"/>
        <w:jc w:val="both"/>
        <w:rPr>
          <w:snapToGrid w:val="0"/>
        </w:rPr>
      </w:pPr>
    </w:p>
    <w:p w14:paraId="51860884" w14:textId="77777777" w:rsidR="00515B70" w:rsidRPr="00AE30B1" w:rsidRDefault="00515B70">
      <w:pPr>
        <w:widowControl w:val="0"/>
        <w:ind w:left="0" w:right="-745"/>
        <w:jc w:val="both"/>
        <w:rPr>
          <w:snapToGrid w:val="0"/>
        </w:rPr>
      </w:pPr>
      <w:r w:rsidRPr="00AE30B1">
        <w:rPr>
          <w:snapToGrid w:val="0"/>
        </w:rPr>
        <w:t>The cost of production or manufacture consists of all manufacturing costs associated with the goods.  It is the sum of direct materials, direct labour and factory overheads.</w:t>
      </w:r>
    </w:p>
    <w:p w14:paraId="51860885" w14:textId="77777777" w:rsidR="00515B70" w:rsidRPr="00AE30B1" w:rsidRDefault="00515B70">
      <w:pPr>
        <w:widowControl w:val="0"/>
        <w:ind w:left="0" w:right="-745"/>
        <w:jc w:val="both"/>
        <w:rPr>
          <w:snapToGrid w:val="0"/>
        </w:rPr>
      </w:pPr>
      <w:r w:rsidRPr="00AE30B1">
        <w:rPr>
          <w:snapToGrid w:val="0"/>
        </w:rPr>
        <w:br w:type="page"/>
      </w:r>
    </w:p>
    <w:p w14:paraId="51860886" w14:textId="77777777" w:rsidR="00515B70" w:rsidRPr="00AE30B1" w:rsidRDefault="00515B70">
      <w:pPr>
        <w:pStyle w:val="Heading5"/>
        <w:ind w:left="0" w:right="-745"/>
        <w:jc w:val="both"/>
      </w:pPr>
      <w:r w:rsidRPr="00AE30B1">
        <w:lastRenderedPageBreak/>
        <w:t>Cost to make and sell</w:t>
      </w:r>
    </w:p>
    <w:p w14:paraId="51860887" w14:textId="77777777" w:rsidR="00515B70" w:rsidRPr="00AE30B1" w:rsidRDefault="00515B70">
      <w:pPr>
        <w:widowControl w:val="0"/>
        <w:ind w:left="0" w:right="-745"/>
        <w:jc w:val="both"/>
        <w:rPr>
          <w:snapToGrid w:val="0"/>
        </w:rPr>
      </w:pPr>
    </w:p>
    <w:p w14:paraId="51860888" w14:textId="77777777" w:rsidR="00515B70" w:rsidRPr="00AE30B1" w:rsidRDefault="00515B70">
      <w:pPr>
        <w:widowControl w:val="0"/>
        <w:ind w:left="0" w:right="-745"/>
        <w:jc w:val="both"/>
        <w:rPr>
          <w:snapToGrid w:val="0"/>
        </w:rPr>
      </w:pPr>
      <w:r w:rsidRPr="00AE30B1">
        <w:rPr>
          <w:snapToGrid w:val="0"/>
        </w:rPr>
        <w:t xml:space="preserve">The cost to make and sell is the sum of the cost of production or manufacture, and the selling, general and administration costs associated with the sale of those goods. </w:t>
      </w:r>
    </w:p>
    <w:p w14:paraId="51860889" w14:textId="77777777" w:rsidR="00515B70" w:rsidRPr="00AE30B1" w:rsidRDefault="00515B70">
      <w:pPr>
        <w:widowControl w:val="0"/>
        <w:ind w:left="0" w:right="-745"/>
        <w:jc w:val="both"/>
        <w:rPr>
          <w:snapToGrid w:val="0"/>
        </w:rPr>
      </w:pPr>
    </w:p>
    <w:p w14:paraId="5186088A" w14:textId="77777777" w:rsidR="00515B70" w:rsidRPr="00AE30B1" w:rsidRDefault="00515B70">
      <w:pPr>
        <w:pStyle w:val="Heading5"/>
        <w:ind w:left="0" w:right="-745"/>
        <w:jc w:val="both"/>
      </w:pPr>
      <w:r w:rsidRPr="00AE30B1">
        <w:t>Country of origin</w:t>
      </w:r>
    </w:p>
    <w:p w14:paraId="5186088B" w14:textId="77777777" w:rsidR="00515B70" w:rsidRPr="00AE30B1" w:rsidRDefault="00515B70">
      <w:pPr>
        <w:widowControl w:val="0"/>
        <w:ind w:left="0" w:right="-745"/>
        <w:jc w:val="both"/>
        <w:rPr>
          <w:snapToGrid w:val="0"/>
        </w:rPr>
      </w:pPr>
    </w:p>
    <w:p w14:paraId="5186088C" w14:textId="77777777" w:rsidR="00515B70" w:rsidRPr="00AE30B1" w:rsidRDefault="00515B70">
      <w:pPr>
        <w:widowControl w:val="0"/>
        <w:ind w:left="0" w:right="-745"/>
        <w:jc w:val="both"/>
        <w:rPr>
          <w:snapToGrid w:val="0"/>
        </w:rPr>
      </w:pPr>
      <w:r w:rsidRPr="00AE30B1">
        <w:rPr>
          <w:snapToGrid w:val="0"/>
        </w:rPr>
        <w:t>The country in which the last significant process in the manufacture or production of the goods was performed.</w:t>
      </w:r>
    </w:p>
    <w:p w14:paraId="5186088D" w14:textId="77777777" w:rsidR="00515B70" w:rsidRPr="00AE30B1" w:rsidRDefault="00515B70">
      <w:pPr>
        <w:widowControl w:val="0"/>
        <w:ind w:left="0" w:right="-745"/>
        <w:jc w:val="both"/>
        <w:rPr>
          <w:snapToGrid w:val="0"/>
        </w:rPr>
      </w:pPr>
    </w:p>
    <w:p w14:paraId="5186088E" w14:textId="77777777" w:rsidR="00515B70" w:rsidRPr="00AE30B1" w:rsidRDefault="00515B70" w:rsidP="00C834F8">
      <w:pPr>
        <w:pStyle w:val="Heading5"/>
        <w:ind w:left="0" w:right="-745"/>
        <w:jc w:val="both"/>
      </w:pPr>
      <w:r w:rsidRPr="00AE30B1">
        <w:t>Date of sale</w:t>
      </w:r>
    </w:p>
    <w:p w14:paraId="5186088F" w14:textId="77777777" w:rsidR="00515B70" w:rsidRPr="00AE30B1" w:rsidRDefault="00515B70">
      <w:pPr>
        <w:widowControl w:val="0"/>
        <w:ind w:left="0" w:right="-745"/>
        <w:jc w:val="both"/>
        <w:rPr>
          <w:snapToGrid w:val="0"/>
        </w:rPr>
      </w:pPr>
    </w:p>
    <w:p w14:paraId="51860890" w14:textId="77777777" w:rsidR="00515B70" w:rsidRPr="00AE30B1" w:rsidRDefault="00C834F8">
      <w:pPr>
        <w:widowControl w:val="0"/>
        <w:ind w:left="0" w:right="-745"/>
        <w:jc w:val="both"/>
        <w:rPr>
          <w:snapToGrid w:val="0"/>
        </w:rPr>
      </w:pPr>
      <w:r w:rsidRPr="00AE30B1">
        <w:rPr>
          <w:snapToGrid w:val="0"/>
        </w:rPr>
        <w:t>The Commission</w:t>
      </w:r>
      <w:r w:rsidR="00515B70" w:rsidRPr="00AE30B1">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51860891" w14:textId="77777777" w:rsidR="00515B70" w:rsidRPr="00AE30B1" w:rsidRDefault="00515B70">
      <w:pPr>
        <w:widowControl w:val="0"/>
        <w:ind w:left="0" w:right="-745"/>
        <w:jc w:val="both"/>
        <w:rPr>
          <w:snapToGrid w:val="0"/>
        </w:rPr>
      </w:pPr>
    </w:p>
    <w:p w14:paraId="51860892" w14:textId="77777777" w:rsidR="00515B70" w:rsidRPr="00AE30B1" w:rsidRDefault="00515B70">
      <w:pPr>
        <w:pStyle w:val="Heading5"/>
        <w:ind w:left="0" w:right="-745"/>
        <w:jc w:val="both"/>
      </w:pPr>
      <w:r w:rsidRPr="00AE30B1">
        <w:t>Direct labour cost</w:t>
      </w:r>
    </w:p>
    <w:p w14:paraId="51860893" w14:textId="77777777" w:rsidR="00515B70" w:rsidRPr="00AE30B1" w:rsidRDefault="00515B70">
      <w:pPr>
        <w:widowControl w:val="0"/>
        <w:ind w:left="0" w:right="-745"/>
        <w:jc w:val="both"/>
        <w:rPr>
          <w:snapToGrid w:val="0"/>
        </w:rPr>
      </w:pPr>
    </w:p>
    <w:p w14:paraId="51860894" w14:textId="55F2F61A" w:rsidR="00515B70" w:rsidRPr="00AE30B1" w:rsidRDefault="00515B70">
      <w:pPr>
        <w:widowControl w:val="0"/>
        <w:ind w:left="0" w:right="-745"/>
        <w:jc w:val="both"/>
        <w:rPr>
          <w:snapToGrid w:val="0"/>
        </w:rPr>
      </w:pPr>
      <w:r w:rsidRPr="00AE30B1">
        <w:rPr>
          <w:snapToGrid w:val="0"/>
        </w:rPr>
        <w:t xml:space="preserve">Direct labour is categorised as a variable cost, </w:t>
      </w:r>
      <w:r w:rsidR="0054038C" w:rsidRPr="00AE30B1">
        <w:rPr>
          <w:snapToGrid w:val="0"/>
        </w:rPr>
        <w:t>i.e</w:t>
      </w:r>
      <w:r w:rsidRPr="00AE30B1">
        <w:rPr>
          <w:snapToGrid w:val="0"/>
        </w:rPr>
        <w:t>. the value varies with the level of production.</w:t>
      </w:r>
    </w:p>
    <w:p w14:paraId="51860895" w14:textId="77777777" w:rsidR="00515B70" w:rsidRPr="00AE30B1" w:rsidRDefault="00515B70">
      <w:pPr>
        <w:widowControl w:val="0"/>
        <w:ind w:left="0" w:right="-745"/>
        <w:jc w:val="both"/>
        <w:rPr>
          <w:snapToGrid w:val="0"/>
        </w:rPr>
      </w:pPr>
    </w:p>
    <w:p w14:paraId="51860896" w14:textId="77777777" w:rsidR="00515B70" w:rsidRPr="00AE30B1" w:rsidRDefault="00515B70">
      <w:pPr>
        <w:pStyle w:val="Heading5"/>
        <w:ind w:left="0" w:right="-745"/>
        <w:jc w:val="both"/>
      </w:pPr>
      <w:r w:rsidRPr="00AE30B1">
        <w:t>Dumping</w:t>
      </w:r>
    </w:p>
    <w:p w14:paraId="51860897" w14:textId="77777777" w:rsidR="00515B70" w:rsidRPr="00AE30B1" w:rsidRDefault="00515B70">
      <w:pPr>
        <w:widowControl w:val="0"/>
        <w:ind w:left="0" w:right="-745"/>
        <w:jc w:val="both"/>
        <w:rPr>
          <w:snapToGrid w:val="0"/>
        </w:rPr>
      </w:pPr>
    </w:p>
    <w:p w14:paraId="51860898" w14:textId="77777777" w:rsidR="00515B70" w:rsidRPr="00AE30B1" w:rsidRDefault="00515B70">
      <w:pPr>
        <w:widowControl w:val="0"/>
        <w:ind w:left="0" w:right="-745"/>
        <w:jc w:val="both"/>
        <w:rPr>
          <w:snapToGrid w:val="0"/>
        </w:rPr>
      </w:pPr>
      <w:r w:rsidRPr="00AE30B1">
        <w:rPr>
          <w:snapToGrid w:val="0"/>
        </w:rPr>
        <w:t>Dumping occurs when the products of one country are exported to another country at a price less than their normal value.</w:t>
      </w:r>
    </w:p>
    <w:p w14:paraId="51860899" w14:textId="77777777" w:rsidR="00515B70" w:rsidRPr="00AE30B1" w:rsidRDefault="00515B70">
      <w:pPr>
        <w:widowControl w:val="0"/>
        <w:ind w:left="0" w:right="-745"/>
        <w:jc w:val="both"/>
        <w:rPr>
          <w:snapToGrid w:val="0"/>
        </w:rPr>
      </w:pPr>
    </w:p>
    <w:p w14:paraId="5186089A" w14:textId="77777777" w:rsidR="00515B70" w:rsidRPr="00AE30B1" w:rsidRDefault="00515B70">
      <w:pPr>
        <w:pStyle w:val="Heading5"/>
        <w:ind w:left="0" w:right="-745"/>
        <w:jc w:val="both"/>
      </w:pPr>
      <w:r w:rsidRPr="00AE30B1">
        <w:t>Dumping margin</w:t>
      </w:r>
    </w:p>
    <w:p w14:paraId="5186089B" w14:textId="77777777" w:rsidR="00515B70" w:rsidRPr="00AE30B1" w:rsidRDefault="00515B70">
      <w:pPr>
        <w:widowControl w:val="0"/>
        <w:ind w:left="0" w:right="-745"/>
        <w:jc w:val="both"/>
        <w:rPr>
          <w:snapToGrid w:val="0"/>
        </w:rPr>
      </w:pPr>
    </w:p>
    <w:p w14:paraId="5186089C" w14:textId="77777777" w:rsidR="00515B70" w:rsidRPr="00AE30B1" w:rsidRDefault="00515B70">
      <w:pPr>
        <w:widowControl w:val="0"/>
        <w:ind w:left="0" w:right="-745"/>
        <w:jc w:val="both"/>
        <w:rPr>
          <w:snapToGrid w:val="0"/>
        </w:rPr>
      </w:pPr>
      <w:r w:rsidRPr="00AE30B1">
        <w:rPr>
          <w:snapToGrid w:val="0"/>
        </w:rPr>
        <w:t>Where the export price is less than the normal value the dumping margin is the amount of the difference.  It can be expressed as a value or as a percentage of the export price.</w:t>
      </w:r>
    </w:p>
    <w:p w14:paraId="5186089D" w14:textId="77777777" w:rsidR="00515B70" w:rsidRPr="00AE30B1" w:rsidRDefault="00515B70">
      <w:pPr>
        <w:widowControl w:val="0"/>
        <w:ind w:left="0" w:right="-745"/>
        <w:jc w:val="both"/>
        <w:rPr>
          <w:snapToGrid w:val="0"/>
        </w:rPr>
      </w:pPr>
    </w:p>
    <w:p w14:paraId="5186089E" w14:textId="77777777" w:rsidR="00515B70" w:rsidRPr="00AE30B1" w:rsidRDefault="00515B70">
      <w:pPr>
        <w:pStyle w:val="Heading5"/>
        <w:ind w:left="0" w:right="-745"/>
        <w:jc w:val="both"/>
      </w:pPr>
      <w:r w:rsidRPr="00AE30B1">
        <w:t>Export price</w:t>
      </w:r>
    </w:p>
    <w:p w14:paraId="5186089F" w14:textId="77777777" w:rsidR="00515B70" w:rsidRPr="00AE30B1" w:rsidRDefault="00515B70">
      <w:pPr>
        <w:widowControl w:val="0"/>
        <w:ind w:left="0" w:right="-745"/>
        <w:jc w:val="both"/>
        <w:rPr>
          <w:snapToGrid w:val="0"/>
        </w:rPr>
      </w:pPr>
    </w:p>
    <w:p w14:paraId="518608A0" w14:textId="77777777" w:rsidR="00515B70" w:rsidRPr="00AE30B1" w:rsidRDefault="00515B70">
      <w:pPr>
        <w:widowControl w:val="0"/>
        <w:ind w:left="0" w:right="-745"/>
        <w:jc w:val="both"/>
        <w:rPr>
          <w:snapToGrid w:val="0"/>
        </w:rPr>
      </w:pPr>
      <w:r w:rsidRPr="00AE30B1">
        <w:rPr>
          <w:snapToGrid w:val="0"/>
        </w:rPr>
        <w:t>The export price of the goods is usually the price paid or payable to the exporter in arms length transactions, in most instances calculated at the Free on Board (FOB) level.</w:t>
      </w:r>
    </w:p>
    <w:p w14:paraId="518608A1" w14:textId="77777777" w:rsidR="00515B70" w:rsidRPr="00AE30B1" w:rsidRDefault="00515B70">
      <w:pPr>
        <w:widowControl w:val="0"/>
        <w:ind w:left="0" w:right="-745"/>
        <w:jc w:val="both"/>
        <w:rPr>
          <w:snapToGrid w:val="0"/>
        </w:rPr>
      </w:pPr>
    </w:p>
    <w:p w14:paraId="518608A2" w14:textId="77777777" w:rsidR="00515B70" w:rsidRPr="00AE30B1" w:rsidRDefault="00515B70">
      <w:pPr>
        <w:pStyle w:val="Heading5"/>
        <w:ind w:left="0" w:right="-745"/>
        <w:jc w:val="both"/>
      </w:pPr>
      <w:r w:rsidRPr="00AE30B1">
        <w:t>Exporting country</w:t>
      </w:r>
    </w:p>
    <w:p w14:paraId="518608A3" w14:textId="77777777" w:rsidR="00515B70" w:rsidRPr="00AE30B1" w:rsidRDefault="00515B70">
      <w:pPr>
        <w:widowControl w:val="0"/>
        <w:ind w:left="0" w:right="-745"/>
        <w:jc w:val="both"/>
        <w:rPr>
          <w:snapToGrid w:val="0"/>
        </w:rPr>
      </w:pPr>
    </w:p>
    <w:p w14:paraId="518608A4" w14:textId="77777777" w:rsidR="00515B70" w:rsidRPr="00AE30B1" w:rsidRDefault="00515B70">
      <w:pPr>
        <w:widowControl w:val="0"/>
        <w:ind w:left="0" w:right="-745"/>
        <w:jc w:val="both"/>
        <w:rPr>
          <w:snapToGrid w:val="0"/>
        </w:rPr>
      </w:pPr>
      <w:r w:rsidRPr="00AE30B1">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518608A5" w14:textId="77777777" w:rsidR="00515B70" w:rsidRPr="00AE30B1" w:rsidRDefault="00515B70">
      <w:pPr>
        <w:widowControl w:val="0"/>
        <w:ind w:left="0" w:right="-745"/>
        <w:jc w:val="both"/>
        <w:rPr>
          <w:snapToGrid w:val="0"/>
        </w:rPr>
      </w:pPr>
    </w:p>
    <w:p w14:paraId="518608A6" w14:textId="77777777" w:rsidR="00515B70" w:rsidRPr="00AE30B1" w:rsidRDefault="00515B70">
      <w:pPr>
        <w:pStyle w:val="Heading5"/>
        <w:ind w:left="0" w:right="-743"/>
        <w:jc w:val="both"/>
      </w:pPr>
      <w:r w:rsidRPr="00AE30B1">
        <w:lastRenderedPageBreak/>
        <w:t>Factory overheads</w:t>
      </w:r>
    </w:p>
    <w:p w14:paraId="518608A7" w14:textId="77777777" w:rsidR="00515B70" w:rsidRPr="00AE30B1" w:rsidRDefault="00515B70">
      <w:pPr>
        <w:keepNext/>
        <w:widowControl w:val="0"/>
        <w:ind w:left="0" w:right="-743"/>
        <w:jc w:val="both"/>
        <w:rPr>
          <w:snapToGrid w:val="0"/>
        </w:rPr>
      </w:pPr>
    </w:p>
    <w:p w14:paraId="518608A8" w14:textId="77777777" w:rsidR="00515B70" w:rsidRPr="00AE30B1" w:rsidRDefault="00515B70">
      <w:pPr>
        <w:widowControl w:val="0"/>
        <w:ind w:left="0" w:right="-745"/>
        <w:jc w:val="both"/>
        <w:rPr>
          <w:snapToGrid w:val="0"/>
        </w:rPr>
      </w:pPr>
      <w:r w:rsidRPr="00AE30B1">
        <w:rPr>
          <w:snapToGrid w:val="0"/>
        </w:rPr>
        <w:t xml:space="preserve">Factory overheads consist of variable costs eg. power, supplies, indirect labour and fixed costs eg. factory rent, factory insurance, factory depreciation etc. </w:t>
      </w:r>
    </w:p>
    <w:p w14:paraId="518608A9" w14:textId="77777777" w:rsidR="00515B70" w:rsidRPr="00AE30B1" w:rsidRDefault="00515B70">
      <w:pPr>
        <w:widowControl w:val="0"/>
        <w:ind w:left="0" w:right="-745"/>
        <w:jc w:val="both"/>
        <w:rPr>
          <w:snapToGrid w:val="0"/>
        </w:rPr>
      </w:pPr>
    </w:p>
    <w:p w14:paraId="518608AA" w14:textId="77777777" w:rsidR="00515B70" w:rsidRPr="00AE30B1" w:rsidRDefault="00515B70">
      <w:pPr>
        <w:pStyle w:val="Heading5"/>
        <w:ind w:left="0" w:right="-745"/>
        <w:jc w:val="both"/>
      </w:pPr>
      <w:r w:rsidRPr="00AE30B1">
        <w:t>Goods under consideration (</w:t>
      </w:r>
      <w:r w:rsidR="009B4131" w:rsidRPr="00AE30B1">
        <w:t>the goods</w:t>
      </w:r>
      <w:r w:rsidRPr="00AE30B1">
        <w:t>)</w:t>
      </w:r>
    </w:p>
    <w:p w14:paraId="518608AB" w14:textId="77777777" w:rsidR="00515B70" w:rsidRPr="00AE30B1" w:rsidRDefault="00515B70">
      <w:pPr>
        <w:widowControl w:val="0"/>
        <w:ind w:left="0" w:right="-745"/>
        <w:jc w:val="both"/>
        <w:rPr>
          <w:snapToGrid w:val="0"/>
        </w:rPr>
      </w:pPr>
    </w:p>
    <w:p w14:paraId="518608AC" w14:textId="77777777" w:rsidR="00515B70" w:rsidRPr="00AE30B1" w:rsidRDefault="00515B70">
      <w:pPr>
        <w:widowControl w:val="0"/>
        <w:ind w:left="0" w:right="-745"/>
        <w:jc w:val="both"/>
        <w:rPr>
          <w:snapToGrid w:val="0"/>
        </w:rPr>
      </w:pPr>
      <w:r w:rsidRPr="00AE30B1">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sidRPr="00AE30B1">
            <w:rPr>
              <w:snapToGrid w:val="0"/>
            </w:rPr>
            <w:t>Australia</w:t>
          </w:r>
        </w:smartTag>
      </w:smartTag>
      <w:r w:rsidRPr="00AE30B1">
        <w:rPr>
          <w:snapToGrid w:val="0"/>
        </w:rPr>
        <w:t xml:space="preserve"> allegedly at dumped prices.</w:t>
      </w:r>
    </w:p>
    <w:p w14:paraId="518608AD" w14:textId="77777777" w:rsidR="00515B70" w:rsidRPr="00AE30B1" w:rsidRDefault="00515B70">
      <w:pPr>
        <w:widowControl w:val="0"/>
        <w:ind w:left="0" w:right="-745"/>
        <w:jc w:val="both"/>
        <w:rPr>
          <w:snapToGrid w:val="0"/>
        </w:rPr>
      </w:pPr>
    </w:p>
    <w:p w14:paraId="518608AE" w14:textId="77777777" w:rsidR="00515B70" w:rsidRPr="00AE30B1" w:rsidRDefault="00515B70" w:rsidP="00E1340D">
      <w:pPr>
        <w:pStyle w:val="Heading5"/>
        <w:ind w:left="0" w:right="-745"/>
        <w:jc w:val="both"/>
      </w:pPr>
      <w:r w:rsidRPr="00AE30B1">
        <w:t>Incoterms</w:t>
      </w:r>
    </w:p>
    <w:p w14:paraId="518608AF" w14:textId="77777777" w:rsidR="00515B70" w:rsidRPr="00AE30B1" w:rsidRDefault="00515B70">
      <w:pPr>
        <w:widowControl w:val="0"/>
        <w:ind w:left="0" w:right="-745"/>
        <w:jc w:val="both"/>
        <w:rPr>
          <w:snapToGrid w:val="0"/>
        </w:rPr>
      </w:pPr>
    </w:p>
    <w:p w14:paraId="518608B0" w14:textId="77777777" w:rsidR="00515B70" w:rsidRPr="00AE30B1" w:rsidRDefault="00515B70">
      <w:pPr>
        <w:widowControl w:val="0"/>
        <w:ind w:left="0" w:right="-745"/>
        <w:jc w:val="both"/>
        <w:rPr>
          <w:snapToGrid w:val="0"/>
        </w:rPr>
      </w:pPr>
      <w:r w:rsidRPr="00AE30B1">
        <w:rPr>
          <w:snapToGrid w:val="0"/>
        </w:rPr>
        <w:t>The following abbreviations are commonly used (comment is provided concerning costs that are normally borne by the seller):</w:t>
      </w:r>
    </w:p>
    <w:p w14:paraId="518608B1" w14:textId="77777777" w:rsidR="00515B70" w:rsidRPr="00AE30B1" w:rsidRDefault="00515B70">
      <w:pPr>
        <w:widowControl w:val="0"/>
        <w:ind w:left="0" w:right="-745"/>
        <w:jc w:val="both"/>
        <w:rPr>
          <w:snapToGrid w:val="0"/>
        </w:rPr>
      </w:pPr>
    </w:p>
    <w:p w14:paraId="518608B2" w14:textId="77777777" w:rsidR="00515B70" w:rsidRPr="00AE30B1" w:rsidRDefault="00515B70">
      <w:pPr>
        <w:widowControl w:val="0"/>
        <w:ind w:left="1474" w:right="-745" w:hanging="1474"/>
        <w:jc w:val="both"/>
        <w:rPr>
          <w:snapToGrid w:val="0"/>
        </w:rPr>
      </w:pPr>
      <w:r w:rsidRPr="00AE30B1">
        <w:rPr>
          <w:snapToGrid w:val="0"/>
        </w:rPr>
        <w:t>EXW</w:t>
      </w:r>
      <w:r w:rsidRPr="00AE30B1">
        <w:rPr>
          <w:snapToGrid w:val="0"/>
        </w:rPr>
        <w:tab/>
        <w:t xml:space="preserve">ex works (the seller’s minimum obligation as costs relate to goods being made available at the sellers premises) </w:t>
      </w:r>
    </w:p>
    <w:p w14:paraId="518608B3" w14:textId="77777777" w:rsidR="00515B70" w:rsidRPr="00AE30B1" w:rsidRDefault="00515B70">
      <w:pPr>
        <w:widowControl w:val="0"/>
        <w:ind w:left="1474" w:right="-745" w:hanging="1474"/>
        <w:jc w:val="both"/>
        <w:rPr>
          <w:snapToGrid w:val="0"/>
        </w:rPr>
      </w:pPr>
      <w:r w:rsidRPr="00AE30B1">
        <w:rPr>
          <w:snapToGrid w:val="0"/>
        </w:rPr>
        <w:t>FCA</w:t>
      </w:r>
      <w:r w:rsidRPr="00AE30B1">
        <w:rPr>
          <w:snapToGrid w:val="0"/>
        </w:rPr>
        <w:tab/>
        <w:t xml:space="preserve">free carrier (main carriage not paid by seller.  Pay costs until such time that the goods have been delivered at the named point into custody of a carrier named by the seller.  </w:t>
      </w:r>
      <w:r w:rsidR="001E0F36" w:rsidRPr="00AE30B1">
        <w:rPr>
          <w:snapToGrid w:val="0"/>
        </w:rPr>
        <w:t xml:space="preserve">Customs </w:t>
      </w:r>
      <w:r w:rsidRPr="00AE30B1">
        <w:rPr>
          <w:snapToGrid w:val="0"/>
        </w:rPr>
        <w:t>formalities, taxes etc paid if required)</w:t>
      </w:r>
    </w:p>
    <w:p w14:paraId="518608B4" w14:textId="77777777" w:rsidR="00515B70" w:rsidRPr="00AE30B1" w:rsidRDefault="00515B70">
      <w:pPr>
        <w:widowControl w:val="0"/>
        <w:ind w:left="1474" w:right="-745" w:hanging="1474"/>
        <w:jc w:val="both"/>
        <w:rPr>
          <w:snapToGrid w:val="0"/>
        </w:rPr>
      </w:pPr>
      <w:r w:rsidRPr="00AE30B1">
        <w:rPr>
          <w:snapToGrid w:val="0"/>
        </w:rPr>
        <w:t xml:space="preserve">FAS </w:t>
      </w:r>
      <w:r w:rsidRPr="00AE30B1">
        <w:rPr>
          <w:snapToGrid w:val="0"/>
        </w:rPr>
        <w:tab/>
        <w:t>free alongside ship (main carriage not paid by seller.  Deliver the goods alongside the ship)</w:t>
      </w:r>
    </w:p>
    <w:p w14:paraId="518608B5" w14:textId="77777777" w:rsidR="00515B70" w:rsidRPr="00AE30B1" w:rsidRDefault="00515B70">
      <w:pPr>
        <w:widowControl w:val="0"/>
        <w:ind w:left="1474" w:right="-745" w:hanging="1474"/>
        <w:jc w:val="both"/>
        <w:rPr>
          <w:snapToGrid w:val="0"/>
        </w:rPr>
      </w:pPr>
      <w:r w:rsidRPr="00AE30B1">
        <w:rPr>
          <w:snapToGrid w:val="0"/>
        </w:rPr>
        <w:t>FOB</w:t>
      </w:r>
      <w:r w:rsidRPr="00AE30B1">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518608B6" w14:textId="77777777" w:rsidR="00515B70" w:rsidRPr="00AE30B1" w:rsidRDefault="00515B70">
      <w:pPr>
        <w:widowControl w:val="0"/>
        <w:ind w:left="1474" w:right="-745" w:hanging="1474"/>
        <w:jc w:val="both"/>
        <w:rPr>
          <w:snapToGrid w:val="0"/>
        </w:rPr>
      </w:pPr>
      <w:r w:rsidRPr="00AE30B1">
        <w:rPr>
          <w:snapToGrid w:val="0"/>
        </w:rPr>
        <w:t>CFR</w:t>
      </w:r>
      <w:r w:rsidRPr="00AE30B1">
        <w:rPr>
          <w:snapToGrid w:val="0"/>
        </w:rPr>
        <w:tab/>
        <w:t>cost and freight (main carriage paid by seller.  Pay all costs until delivered as well as freight, loading and unloading, pay customs formalities, taxes etc payable upon exportation)</w:t>
      </w:r>
    </w:p>
    <w:p w14:paraId="518608B7" w14:textId="77777777" w:rsidR="00515B70" w:rsidRPr="00AE30B1" w:rsidRDefault="00515B70">
      <w:pPr>
        <w:widowControl w:val="0"/>
        <w:ind w:left="1474" w:right="-745" w:hanging="1474"/>
        <w:jc w:val="both"/>
        <w:rPr>
          <w:snapToGrid w:val="0"/>
        </w:rPr>
      </w:pPr>
      <w:r w:rsidRPr="00AE30B1">
        <w:rPr>
          <w:snapToGrid w:val="0"/>
        </w:rPr>
        <w:t>CIF</w:t>
      </w:r>
      <w:r w:rsidRPr="00AE30B1">
        <w:rPr>
          <w:snapToGrid w:val="0"/>
        </w:rPr>
        <w:tab/>
        <w:t>cost, insurance and freight (main carriage paid by seller.  Pay all costs as under CFR as well as marine insurance)</w:t>
      </w:r>
    </w:p>
    <w:p w14:paraId="518608B8" w14:textId="77777777" w:rsidR="00515B70" w:rsidRPr="00AE30B1" w:rsidRDefault="00515B70">
      <w:pPr>
        <w:widowControl w:val="0"/>
        <w:ind w:left="1474" w:right="-745"/>
        <w:jc w:val="both"/>
        <w:rPr>
          <w:snapToGrid w:val="0"/>
        </w:rPr>
      </w:pPr>
      <w:r w:rsidRPr="00AE30B1">
        <w:rPr>
          <w:snapToGrid w:val="0"/>
        </w:rPr>
        <w:t>the terms CFR and CIF are only used where goods are carried by sea or waterway transport</w:t>
      </w:r>
    </w:p>
    <w:p w14:paraId="518608B9" w14:textId="77777777" w:rsidR="00515B70" w:rsidRPr="00AE30B1" w:rsidRDefault="00515B70">
      <w:pPr>
        <w:widowControl w:val="0"/>
        <w:ind w:left="0" w:right="-745"/>
        <w:jc w:val="both"/>
        <w:rPr>
          <w:snapToGrid w:val="0"/>
        </w:rPr>
      </w:pPr>
      <w:r w:rsidRPr="00AE30B1">
        <w:rPr>
          <w:snapToGrid w:val="0"/>
        </w:rPr>
        <w:t>CPT</w:t>
      </w:r>
      <w:r w:rsidRPr="00AE30B1">
        <w:rPr>
          <w:snapToGrid w:val="0"/>
        </w:rPr>
        <w:tab/>
      </w:r>
      <w:r w:rsidRPr="00AE30B1">
        <w:rPr>
          <w:snapToGrid w:val="0"/>
        </w:rPr>
        <w:tab/>
        <w:t xml:space="preserve">carriage paid to </w:t>
      </w:r>
    </w:p>
    <w:p w14:paraId="518608BA" w14:textId="77777777" w:rsidR="00515B70" w:rsidRPr="00AE30B1" w:rsidRDefault="00515B70">
      <w:pPr>
        <w:widowControl w:val="0"/>
        <w:ind w:left="0" w:right="-745"/>
        <w:jc w:val="both"/>
        <w:rPr>
          <w:snapToGrid w:val="0"/>
        </w:rPr>
      </w:pPr>
      <w:r w:rsidRPr="00AE30B1">
        <w:rPr>
          <w:snapToGrid w:val="0"/>
        </w:rPr>
        <w:t>CIP</w:t>
      </w:r>
      <w:r w:rsidRPr="00AE30B1">
        <w:rPr>
          <w:snapToGrid w:val="0"/>
        </w:rPr>
        <w:tab/>
      </w:r>
      <w:r w:rsidRPr="00AE30B1">
        <w:rPr>
          <w:snapToGrid w:val="0"/>
        </w:rPr>
        <w:tab/>
        <w:t>carriage and insurance paid to</w:t>
      </w:r>
    </w:p>
    <w:p w14:paraId="518608BB" w14:textId="77777777" w:rsidR="00515B70" w:rsidRPr="00AE30B1" w:rsidRDefault="00515B70">
      <w:pPr>
        <w:widowControl w:val="0"/>
        <w:ind w:left="1474" w:right="-745" w:firstLine="2"/>
        <w:jc w:val="both"/>
        <w:rPr>
          <w:snapToGrid w:val="0"/>
        </w:rPr>
      </w:pPr>
      <w:r w:rsidRPr="00AE30B1">
        <w:rPr>
          <w:snapToGrid w:val="0"/>
        </w:rPr>
        <w:t>the terms CPT and CIP are used as alternatives to CFR and CIF where the goods are carried by air, road, rail etc</w:t>
      </w:r>
    </w:p>
    <w:p w14:paraId="518608BC" w14:textId="77777777" w:rsidR="00515B70" w:rsidRPr="00AE30B1" w:rsidRDefault="00515B70">
      <w:pPr>
        <w:widowControl w:val="0"/>
        <w:ind w:left="1474" w:right="-745" w:hanging="1474"/>
        <w:jc w:val="both"/>
        <w:rPr>
          <w:snapToGrid w:val="0"/>
        </w:rPr>
      </w:pPr>
      <w:r w:rsidRPr="00AE30B1">
        <w:rPr>
          <w:snapToGrid w:val="0"/>
        </w:rPr>
        <w:t>DAF</w:t>
      </w:r>
      <w:r w:rsidRPr="00AE30B1">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518608BD" w14:textId="77777777" w:rsidR="00515B70" w:rsidRPr="00AE30B1" w:rsidRDefault="00515B70">
      <w:pPr>
        <w:widowControl w:val="0"/>
        <w:ind w:left="1474" w:right="-745" w:hanging="1474"/>
        <w:jc w:val="both"/>
        <w:rPr>
          <w:snapToGrid w:val="0"/>
        </w:rPr>
      </w:pPr>
      <w:r w:rsidRPr="00AE30B1">
        <w:rPr>
          <w:snapToGrid w:val="0"/>
        </w:rPr>
        <w:t>DES</w:t>
      </w:r>
      <w:r w:rsidRPr="00AE30B1">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518608BE" w14:textId="77777777" w:rsidR="00515B70" w:rsidRPr="00AE30B1" w:rsidRDefault="00515B70">
      <w:pPr>
        <w:widowControl w:val="0"/>
        <w:ind w:left="1474" w:right="-745" w:hanging="1474"/>
        <w:jc w:val="both"/>
        <w:rPr>
          <w:snapToGrid w:val="0"/>
        </w:rPr>
      </w:pPr>
      <w:r w:rsidRPr="00AE30B1">
        <w:rPr>
          <w:snapToGrid w:val="0"/>
        </w:rPr>
        <w:t>DDU</w:t>
      </w:r>
      <w:r w:rsidRPr="00AE30B1">
        <w:rPr>
          <w:snapToGrid w:val="0"/>
        </w:rPr>
        <w:tab/>
        <w:t>delivered duty unpaid (Pay all costs for carriage to the agreed point,  pay customs formalities, taxes etc payable upon exportation, and where necessary for transit through another country)</w:t>
      </w:r>
    </w:p>
    <w:p w14:paraId="518608BF" w14:textId="77777777" w:rsidR="00515B70" w:rsidRPr="00AE30B1" w:rsidRDefault="00515B70">
      <w:pPr>
        <w:widowControl w:val="0"/>
        <w:ind w:left="1474" w:right="-745" w:hanging="1474"/>
        <w:jc w:val="both"/>
        <w:rPr>
          <w:snapToGrid w:val="0"/>
        </w:rPr>
      </w:pPr>
      <w:r w:rsidRPr="00AE30B1">
        <w:rPr>
          <w:snapToGrid w:val="0"/>
        </w:rPr>
        <w:lastRenderedPageBreak/>
        <w:t>DDP</w:t>
      </w:r>
      <w:r w:rsidRPr="00AE30B1">
        <w:rPr>
          <w:snapToGrid w:val="0"/>
        </w:rPr>
        <w:tab/>
        <w:t>delivered duty paid (goods made available at the named place in the country of importation – all risks and costs being incurred by the seller including duties, taxes etc incurred upon importation)</w:t>
      </w:r>
    </w:p>
    <w:p w14:paraId="518608C0" w14:textId="77777777" w:rsidR="00515B70" w:rsidRPr="00AE30B1" w:rsidRDefault="00515B70">
      <w:pPr>
        <w:widowControl w:val="0"/>
        <w:ind w:left="0" w:right="-745"/>
        <w:jc w:val="both"/>
        <w:rPr>
          <w:snapToGrid w:val="0"/>
        </w:rPr>
      </w:pPr>
    </w:p>
    <w:p w14:paraId="518608C1" w14:textId="77777777" w:rsidR="00515B70" w:rsidRPr="00AE30B1" w:rsidRDefault="00515B70">
      <w:pPr>
        <w:widowControl w:val="0"/>
        <w:ind w:left="0" w:right="-745"/>
        <w:jc w:val="both"/>
        <w:rPr>
          <w:snapToGrid w:val="0"/>
        </w:rPr>
      </w:pPr>
    </w:p>
    <w:p w14:paraId="518608C4" w14:textId="77777777" w:rsidR="00515B70" w:rsidRPr="00AE30B1" w:rsidRDefault="00515B70" w:rsidP="00E1340D">
      <w:pPr>
        <w:pStyle w:val="Heading5"/>
        <w:ind w:left="0" w:right="-745"/>
        <w:jc w:val="both"/>
      </w:pPr>
      <w:r w:rsidRPr="00AE30B1">
        <w:t xml:space="preserve">Investigation period </w:t>
      </w:r>
    </w:p>
    <w:p w14:paraId="518608C5" w14:textId="77777777" w:rsidR="00515B70" w:rsidRPr="00AE30B1" w:rsidRDefault="00515B70">
      <w:pPr>
        <w:widowControl w:val="0"/>
        <w:ind w:left="0" w:right="-745"/>
        <w:jc w:val="both"/>
        <w:rPr>
          <w:snapToGrid w:val="0"/>
        </w:rPr>
      </w:pPr>
    </w:p>
    <w:p w14:paraId="518608C6" w14:textId="77777777" w:rsidR="00515B70" w:rsidRPr="00AE30B1" w:rsidRDefault="00515B70">
      <w:pPr>
        <w:widowControl w:val="0"/>
        <w:ind w:left="0" w:right="-745"/>
        <w:jc w:val="both"/>
        <w:rPr>
          <w:snapToGrid w:val="0"/>
        </w:rPr>
      </w:pPr>
      <w:r w:rsidRPr="00AE30B1">
        <w:rPr>
          <w:snapToGrid w:val="0"/>
        </w:rPr>
        <w:t xml:space="preserve">A period defined by </w:t>
      </w:r>
      <w:r w:rsidR="00C834F8" w:rsidRPr="00AE30B1">
        <w:rPr>
          <w:snapToGrid w:val="0"/>
        </w:rPr>
        <w:t xml:space="preserve">the Commission </w:t>
      </w:r>
      <w:r w:rsidRPr="00AE30B1">
        <w:rPr>
          <w:snapToGrid w:val="0"/>
        </w:rPr>
        <w:t xml:space="preserve">over which importations of the goods are examined. </w:t>
      </w:r>
    </w:p>
    <w:p w14:paraId="518608C7" w14:textId="77777777" w:rsidR="00515B70" w:rsidRPr="00AE30B1" w:rsidRDefault="00515B70">
      <w:pPr>
        <w:widowControl w:val="0"/>
        <w:ind w:left="0" w:right="-745"/>
        <w:jc w:val="both"/>
        <w:rPr>
          <w:snapToGrid w:val="0"/>
        </w:rPr>
      </w:pPr>
    </w:p>
    <w:p w14:paraId="518608C8" w14:textId="77777777" w:rsidR="00515B70" w:rsidRPr="00AE30B1" w:rsidRDefault="00515B70">
      <w:pPr>
        <w:pStyle w:val="Heading5"/>
        <w:ind w:left="0" w:right="-745"/>
        <w:jc w:val="both"/>
      </w:pPr>
      <w:r w:rsidRPr="00AE30B1">
        <w:t>Like goods</w:t>
      </w:r>
    </w:p>
    <w:p w14:paraId="518608C9" w14:textId="77777777" w:rsidR="00515B70" w:rsidRPr="00AE30B1" w:rsidRDefault="00515B70">
      <w:pPr>
        <w:widowControl w:val="0"/>
        <w:ind w:left="0" w:right="-745"/>
        <w:jc w:val="both"/>
        <w:rPr>
          <w:snapToGrid w:val="0"/>
        </w:rPr>
      </w:pPr>
    </w:p>
    <w:p w14:paraId="518608CA" w14:textId="77777777" w:rsidR="00515B70" w:rsidRPr="00AE30B1" w:rsidRDefault="00515B70">
      <w:pPr>
        <w:widowControl w:val="0"/>
        <w:ind w:left="0" w:right="-745"/>
        <w:jc w:val="both"/>
        <w:rPr>
          <w:snapToGrid w:val="0"/>
        </w:rPr>
      </w:pPr>
      <w:r w:rsidRPr="00AE30B1">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518608CB" w14:textId="77777777" w:rsidR="00515B70" w:rsidRPr="00AE30B1" w:rsidRDefault="00515B70">
      <w:pPr>
        <w:widowControl w:val="0"/>
        <w:ind w:left="0" w:right="-745"/>
        <w:jc w:val="both"/>
        <w:rPr>
          <w:snapToGrid w:val="0"/>
        </w:rPr>
      </w:pPr>
    </w:p>
    <w:p w14:paraId="518608CC" w14:textId="77777777" w:rsidR="00515B70" w:rsidRPr="00AE30B1" w:rsidRDefault="00515B70">
      <w:pPr>
        <w:pStyle w:val="Heading5"/>
        <w:ind w:left="0" w:right="-745"/>
        <w:jc w:val="both"/>
      </w:pPr>
      <w:r w:rsidRPr="00AE30B1">
        <w:t>Normal value</w:t>
      </w:r>
    </w:p>
    <w:p w14:paraId="518608CD" w14:textId="77777777" w:rsidR="00515B70" w:rsidRPr="00AE30B1" w:rsidRDefault="00515B70">
      <w:pPr>
        <w:widowControl w:val="0"/>
        <w:ind w:left="0" w:right="-745"/>
        <w:jc w:val="both"/>
        <w:rPr>
          <w:snapToGrid w:val="0"/>
        </w:rPr>
      </w:pPr>
    </w:p>
    <w:p w14:paraId="518608CE" w14:textId="77777777" w:rsidR="00515B70" w:rsidRPr="00AE30B1" w:rsidRDefault="00515B70" w:rsidP="00F253E2">
      <w:pPr>
        <w:widowControl w:val="0"/>
        <w:ind w:left="0" w:right="-745"/>
        <w:jc w:val="both"/>
        <w:rPr>
          <w:snapToGrid w:val="0"/>
        </w:rPr>
      </w:pPr>
      <w:r w:rsidRPr="00AE30B1">
        <w:rPr>
          <w:snapToGrid w:val="0"/>
        </w:rPr>
        <w:t>Australian legislation sets out several ways to assess "normal value".</w:t>
      </w:r>
    </w:p>
    <w:p w14:paraId="518608CF" w14:textId="77777777" w:rsidR="00515B70" w:rsidRPr="00AE30B1" w:rsidRDefault="00515B70">
      <w:pPr>
        <w:widowControl w:val="0"/>
        <w:ind w:left="0" w:right="-745"/>
        <w:jc w:val="both"/>
        <w:rPr>
          <w:snapToGrid w:val="0"/>
        </w:rPr>
      </w:pPr>
    </w:p>
    <w:p w14:paraId="518608D0" w14:textId="77777777" w:rsidR="00515B70" w:rsidRPr="00AE30B1" w:rsidRDefault="00515B70">
      <w:pPr>
        <w:widowControl w:val="0"/>
        <w:ind w:left="0" w:right="-745"/>
        <w:jc w:val="both"/>
        <w:rPr>
          <w:snapToGrid w:val="0"/>
        </w:rPr>
      </w:pPr>
      <w:r w:rsidRPr="00AE30B1">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18608D1" w14:textId="77777777" w:rsidR="00515B70" w:rsidRPr="00AE30B1" w:rsidRDefault="00515B70">
      <w:pPr>
        <w:widowControl w:val="0"/>
        <w:ind w:left="0" w:right="-745"/>
        <w:jc w:val="both"/>
        <w:rPr>
          <w:snapToGrid w:val="0"/>
        </w:rPr>
      </w:pPr>
    </w:p>
    <w:p w14:paraId="518608D2" w14:textId="77777777" w:rsidR="00515B70" w:rsidRPr="00AE30B1" w:rsidRDefault="00515B70">
      <w:pPr>
        <w:widowControl w:val="0"/>
        <w:ind w:left="0" w:right="-745"/>
        <w:jc w:val="both"/>
        <w:rPr>
          <w:snapToGrid w:val="0"/>
        </w:rPr>
      </w:pPr>
      <w:smartTag w:uri="urn:schemas-microsoft-com:office:smarttags" w:element="place">
        <w:smartTag w:uri="urn:schemas-microsoft-com:office:smarttags" w:element="City">
          <w:r w:rsidRPr="00AE30B1">
            <w:rPr>
              <w:snapToGrid w:val="0"/>
            </w:rPr>
            <w:t>Sale</w:t>
          </w:r>
        </w:smartTag>
      </w:smartTag>
      <w:r w:rsidRPr="00AE30B1">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sidRPr="00AE30B1">
            <w:rPr>
              <w:snapToGrid w:val="0"/>
            </w:rPr>
            <w:t>Australia</w:t>
          </w:r>
        </w:smartTag>
      </w:smartTag>
      <w:r w:rsidRPr="00AE30B1">
        <w:rPr>
          <w:snapToGrid w:val="0"/>
        </w:rPr>
        <w:t>, however this option is rarely used.</w:t>
      </w:r>
    </w:p>
    <w:p w14:paraId="518608D3" w14:textId="77777777" w:rsidR="00515B70" w:rsidRPr="00AE30B1" w:rsidRDefault="00515B70">
      <w:pPr>
        <w:widowControl w:val="0"/>
        <w:ind w:left="0" w:right="-745"/>
        <w:jc w:val="both"/>
        <w:rPr>
          <w:snapToGrid w:val="0"/>
        </w:rPr>
      </w:pPr>
    </w:p>
    <w:p w14:paraId="518608D4" w14:textId="77777777" w:rsidR="00515B70" w:rsidRPr="00AE30B1" w:rsidRDefault="00515B70">
      <w:pPr>
        <w:widowControl w:val="0"/>
        <w:ind w:left="0" w:right="-745"/>
        <w:jc w:val="both"/>
        <w:rPr>
          <w:snapToGrid w:val="0"/>
        </w:rPr>
      </w:pPr>
      <w:r w:rsidRPr="00AE30B1">
        <w:rPr>
          <w:snapToGrid w:val="0"/>
        </w:rPr>
        <w:t xml:space="preserve">Finally, when a normal value cannot be ascertained by any of the above methods, or if no information is provided, </w:t>
      </w:r>
      <w:r w:rsidR="00C834F8" w:rsidRPr="00AE30B1">
        <w:rPr>
          <w:snapToGrid w:val="0"/>
        </w:rPr>
        <w:t>the Commission</w:t>
      </w:r>
      <w:r w:rsidRPr="00AE30B1">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518608D5" w14:textId="77777777" w:rsidR="00515B70" w:rsidRPr="00AE30B1" w:rsidRDefault="00515B70">
      <w:pPr>
        <w:widowControl w:val="0"/>
        <w:ind w:left="0" w:right="-745"/>
        <w:jc w:val="both"/>
        <w:rPr>
          <w:snapToGrid w:val="0"/>
        </w:rPr>
      </w:pPr>
    </w:p>
    <w:p w14:paraId="518608D6" w14:textId="77777777" w:rsidR="00515B70" w:rsidRPr="00AE30B1" w:rsidRDefault="00515B70">
      <w:pPr>
        <w:widowControl w:val="0"/>
        <w:ind w:left="0" w:right="-745"/>
        <w:jc w:val="both"/>
        <w:rPr>
          <w:snapToGrid w:val="0"/>
        </w:rPr>
      </w:pPr>
      <w:r w:rsidRPr="00AE30B1">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sidRPr="00AE30B1">
        <w:rPr>
          <w:snapToGrid w:val="0"/>
        </w:rPr>
        <w:t>the Commission</w:t>
      </w:r>
      <w:r w:rsidRPr="00AE30B1">
        <w:rPr>
          <w:snapToGrid w:val="0"/>
        </w:rPr>
        <w:t xml:space="preserve"> and the normal value is determined as if the surrogate country were the export source.</w:t>
      </w:r>
    </w:p>
    <w:p w14:paraId="518608D7" w14:textId="77777777" w:rsidR="00BE15F8" w:rsidRPr="00AE30B1" w:rsidRDefault="00BE15F8" w:rsidP="00BE15F8">
      <w:pPr>
        <w:widowControl w:val="0"/>
        <w:ind w:left="0" w:right="-745"/>
        <w:jc w:val="both"/>
        <w:rPr>
          <w:snapToGrid w:val="0"/>
        </w:rPr>
      </w:pPr>
    </w:p>
    <w:p w14:paraId="518608D8" w14:textId="77777777" w:rsidR="00515B70" w:rsidRPr="00AE30B1" w:rsidRDefault="00515B70" w:rsidP="00BE15F8">
      <w:pPr>
        <w:pStyle w:val="Heading5"/>
        <w:ind w:left="0" w:right="-745"/>
        <w:jc w:val="both"/>
      </w:pPr>
      <w:r w:rsidRPr="00AE30B1">
        <w:t>Ordinary course of trade</w:t>
      </w:r>
    </w:p>
    <w:p w14:paraId="518608D9" w14:textId="77777777" w:rsidR="00515B70" w:rsidRPr="00AE30B1" w:rsidRDefault="00515B70">
      <w:pPr>
        <w:widowControl w:val="0"/>
        <w:ind w:left="0" w:right="-745"/>
        <w:jc w:val="both"/>
        <w:rPr>
          <w:snapToGrid w:val="0"/>
        </w:rPr>
      </w:pPr>
    </w:p>
    <w:p w14:paraId="518608DA" w14:textId="77777777" w:rsidR="00515B70" w:rsidRPr="00AE30B1" w:rsidRDefault="00515B70">
      <w:pPr>
        <w:widowControl w:val="0"/>
        <w:ind w:left="0" w:right="-745"/>
        <w:jc w:val="both"/>
        <w:rPr>
          <w:snapToGrid w:val="0"/>
        </w:rPr>
      </w:pPr>
      <w:r w:rsidRPr="00AE30B1">
        <w:rPr>
          <w:snapToGrid w:val="0"/>
        </w:rPr>
        <w:lastRenderedPageBreak/>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518608DB" w14:textId="77777777" w:rsidR="00515B70" w:rsidRPr="00AE30B1" w:rsidRDefault="00515B70">
      <w:pPr>
        <w:widowControl w:val="0"/>
        <w:ind w:left="0" w:right="-745"/>
        <w:jc w:val="both"/>
        <w:rPr>
          <w:snapToGrid w:val="0"/>
        </w:rPr>
      </w:pPr>
    </w:p>
    <w:p w14:paraId="518608DC" w14:textId="77777777" w:rsidR="00515B70" w:rsidRPr="00AE30B1" w:rsidRDefault="00515B70">
      <w:pPr>
        <w:widowControl w:val="0"/>
        <w:ind w:left="0" w:right="-745"/>
        <w:jc w:val="both"/>
        <w:rPr>
          <w:snapToGrid w:val="0"/>
        </w:rPr>
      </w:pPr>
      <w:r w:rsidRPr="00AE30B1">
        <w:rPr>
          <w:snapToGrid w:val="0"/>
        </w:rPr>
        <w:t xml:space="preserve">There may be circumstances where it is appropriate to use a period other than 12 months in assessing whether sales are in the ordinary course of trade. </w:t>
      </w:r>
    </w:p>
    <w:p w14:paraId="518608DD" w14:textId="77777777" w:rsidR="00515B70" w:rsidRPr="00AE30B1" w:rsidRDefault="00515B70">
      <w:pPr>
        <w:widowControl w:val="0"/>
        <w:ind w:left="0" w:right="-745"/>
        <w:jc w:val="both"/>
        <w:rPr>
          <w:snapToGrid w:val="0"/>
        </w:rPr>
      </w:pPr>
    </w:p>
    <w:p w14:paraId="518608DE" w14:textId="77777777" w:rsidR="00515B70" w:rsidRPr="00AE30B1" w:rsidRDefault="00515B70">
      <w:pPr>
        <w:widowControl w:val="0"/>
        <w:ind w:left="0" w:right="-745"/>
        <w:jc w:val="both"/>
        <w:rPr>
          <w:snapToGrid w:val="0"/>
        </w:rPr>
      </w:pPr>
      <w:r w:rsidRPr="00AE30B1">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518608DF" w14:textId="77777777" w:rsidR="00515B70" w:rsidRPr="00AE30B1" w:rsidRDefault="00515B70">
      <w:pPr>
        <w:widowControl w:val="0"/>
        <w:ind w:left="0" w:right="-745"/>
        <w:jc w:val="both"/>
        <w:rPr>
          <w:snapToGrid w:val="0"/>
        </w:rPr>
      </w:pPr>
    </w:p>
    <w:p w14:paraId="518608E0" w14:textId="77777777" w:rsidR="00515B70" w:rsidRPr="00AE30B1" w:rsidRDefault="00515B70" w:rsidP="00BE15F8">
      <w:pPr>
        <w:pStyle w:val="Heading5"/>
        <w:ind w:left="0" w:right="-745"/>
        <w:jc w:val="both"/>
      </w:pPr>
      <w:r w:rsidRPr="00AE30B1">
        <w:t>Selling, general and administration expenses (SG&amp;A)</w:t>
      </w:r>
    </w:p>
    <w:p w14:paraId="518608E1" w14:textId="77777777" w:rsidR="00515B70" w:rsidRPr="00AE30B1" w:rsidRDefault="00515B70">
      <w:pPr>
        <w:widowControl w:val="0"/>
        <w:ind w:left="0" w:right="-745"/>
        <w:jc w:val="both"/>
        <w:rPr>
          <w:snapToGrid w:val="0"/>
        </w:rPr>
      </w:pPr>
    </w:p>
    <w:p w14:paraId="518608E2" w14:textId="77777777" w:rsidR="00515B70" w:rsidRPr="00AE30B1" w:rsidRDefault="00515B70">
      <w:pPr>
        <w:widowControl w:val="0"/>
        <w:ind w:left="0" w:right="-745"/>
        <w:jc w:val="both"/>
        <w:rPr>
          <w:snapToGrid w:val="0"/>
        </w:rPr>
      </w:pPr>
      <w:r w:rsidRPr="00AE30B1">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518608E3" w14:textId="77777777" w:rsidR="00515B70" w:rsidRPr="00AE30B1" w:rsidRDefault="00515B70">
      <w:pPr>
        <w:widowControl w:val="0"/>
        <w:ind w:left="0" w:right="-745"/>
        <w:jc w:val="both"/>
        <w:rPr>
          <w:snapToGrid w:val="0"/>
        </w:rPr>
      </w:pPr>
    </w:p>
    <w:p w14:paraId="518608E4" w14:textId="77777777" w:rsidR="00515B70" w:rsidRPr="00AE30B1" w:rsidRDefault="00515B70">
      <w:pPr>
        <w:widowControl w:val="0"/>
        <w:ind w:left="0" w:right="-745"/>
        <w:jc w:val="both"/>
        <w:rPr>
          <w:snapToGrid w:val="0"/>
        </w:rPr>
      </w:pPr>
      <w:r w:rsidRPr="00AE30B1">
        <w:rPr>
          <w:snapToGrid w:val="0"/>
        </w:rPr>
        <w:t>.</w:t>
      </w:r>
      <w:r w:rsidRPr="00AE30B1">
        <w:rPr>
          <w:snapToGrid w:val="0"/>
        </w:rPr>
        <w:tab/>
        <w:t>domestic sales of like goods;</w:t>
      </w:r>
    </w:p>
    <w:p w14:paraId="518608E5" w14:textId="77777777" w:rsidR="00515B70" w:rsidRPr="00AE30B1" w:rsidRDefault="00515B70">
      <w:pPr>
        <w:widowControl w:val="0"/>
        <w:ind w:left="0" w:right="-745"/>
        <w:jc w:val="both"/>
        <w:rPr>
          <w:snapToGrid w:val="0"/>
        </w:rPr>
      </w:pPr>
    </w:p>
    <w:p w14:paraId="518608E6" w14:textId="77777777" w:rsidR="00515B70" w:rsidRPr="00AE30B1" w:rsidRDefault="00515B70">
      <w:pPr>
        <w:widowControl w:val="0"/>
        <w:ind w:left="0" w:right="-745"/>
        <w:jc w:val="both"/>
        <w:rPr>
          <w:snapToGrid w:val="0"/>
        </w:rPr>
      </w:pPr>
      <w:r w:rsidRPr="00AE30B1">
        <w:rPr>
          <w:snapToGrid w:val="0"/>
        </w:rPr>
        <w:t>.</w:t>
      </w:r>
      <w:r w:rsidRPr="00AE30B1">
        <w:rPr>
          <w:snapToGrid w:val="0"/>
        </w:rPr>
        <w:tab/>
        <w:t>sale of goods of the same general category by the exporter; or</w:t>
      </w:r>
    </w:p>
    <w:p w14:paraId="518608E7" w14:textId="77777777" w:rsidR="00515B70" w:rsidRPr="00AE30B1" w:rsidRDefault="00515B70">
      <w:pPr>
        <w:widowControl w:val="0"/>
        <w:ind w:left="0" w:right="-745"/>
        <w:jc w:val="both"/>
        <w:rPr>
          <w:snapToGrid w:val="0"/>
        </w:rPr>
      </w:pPr>
    </w:p>
    <w:p w14:paraId="518608E8" w14:textId="77777777" w:rsidR="00515B70" w:rsidRPr="00AE30B1" w:rsidRDefault="00515B70">
      <w:pPr>
        <w:widowControl w:val="0"/>
        <w:ind w:left="0" w:right="-745"/>
        <w:jc w:val="both"/>
        <w:rPr>
          <w:snapToGrid w:val="0"/>
        </w:rPr>
      </w:pPr>
      <w:r w:rsidRPr="00AE30B1">
        <w:rPr>
          <w:snapToGrid w:val="0"/>
        </w:rPr>
        <w:t>.</w:t>
      </w:r>
      <w:r w:rsidRPr="00AE30B1">
        <w:rPr>
          <w:snapToGrid w:val="0"/>
        </w:rPr>
        <w:tab/>
        <w:t>sales in the industry in the country of export.</w:t>
      </w:r>
    </w:p>
    <w:p w14:paraId="518608E9" w14:textId="77777777" w:rsidR="00515B70" w:rsidRPr="00AE30B1" w:rsidRDefault="00515B70">
      <w:pPr>
        <w:widowControl w:val="0"/>
        <w:ind w:left="0" w:right="-745"/>
        <w:jc w:val="both"/>
        <w:rPr>
          <w:snapToGrid w:val="0"/>
        </w:rPr>
      </w:pPr>
    </w:p>
    <w:p w14:paraId="518608EA" w14:textId="77777777" w:rsidR="00515B70" w:rsidRDefault="00515B70">
      <w:pPr>
        <w:widowControl w:val="0"/>
        <w:ind w:left="0" w:right="-745"/>
        <w:jc w:val="both"/>
        <w:rPr>
          <w:snapToGrid w:val="0"/>
        </w:rPr>
      </w:pPr>
      <w:r w:rsidRPr="00AE30B1">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Pr>
          <w:snapToGrid w:val="0"/>
        </w:rPr>
        <w:t xml:space="preserve">  </w:t>
      </w:r>
    </w:p>
    <w:p w14:paraId="518608EB" w14:textId="77777777" w:rsidR="00515B70" w:rsidRDefault="00515B70">
      <w:pPr>
        <w:widowControl w:val="0"/>
        <w:ind w:left="0" w:right="-716"/>
        <w:jc w:val="both"/>
        <w:rPr>
          <w:snapToGrid w:val="0"/>
        </w:rPr>
      </w:pPr>
    </w:p>
    <w:p w14:paraId="518608EC" w14:textId="77777777" w:rsidR="00515B70" w:rsidRDefault="00515B70">
      <w:pPr>
        <w:widowControl w:val="0"/>
        <w:ind w:left="0" w:right="-716"/>
        <w:jc w:val="both"/>
        <w:rPr>
          <w:snapToGrid w:val="0"/>
        </w:rPr>
      </w:pPr>
    </w:p>
    <w:sectPr w:rsidR="00515B70" w:rsidSect="001921C4">
      <w:headerReference w:type="even" r:id="rId15"/>
      <w:headerReference w:type="default" r:id="rId16"/>
      <w:headerReference w:type="first" r:id="rId17"/>
      <w:footerReference w:type="first" r:id="rId18"/>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08F3" w14:textId="77777777" w:rsidR="001B1B53" w:rsidRDefault="001B1B53">
      <w:r>
        <w:separator/>
      </w:r>
    </w:p>
  </w:endnote>
  <w:endnote w:type="continuationSeparator" w:id="0">
    <w:p w14:paraId="518608F4" w14:textId="77777777" w:rsidR="001B1B53" w:rsidRDefault="001B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08FC" w14:textId="77777777" w:rsidR="001B1B53" w:rsidRPr="00F82B16" w:rsidRDefault="001B1B53"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08F1" w14:textId="77777777" w:rsidR="001B1B53" w:rsidRDefault="001B1B53">
      <w:r>
        <w:separator/>
      </w:r>
    </w:p>
  </w:footnote>
  <w:footnote w:type="continuationSeparator" w:id="0">
    <w:p w14:paraId="518608F2" w14:textId="77777777" w:rsidR="001B1B53" w:rsidRDefault="001B1B53">
      <w:r>
        <w:continuationSeparator/>
      </w:r>
    </w:p>
  </w:footnote>
  <w:footnote w:id="1">
    <w:p w14:paraId="518608FF" w14:textId="77777777" w:rsidR="001B1B53" w:rsidRPr="00A511D9" w:rsidRDefault="001B1B53" w:rsidP="003C794B">
      <w:pPr>
        <w:pStyle w:val="FootnoteText"/>
        <w:ind w:left="0"/>
        <w:rPr>
          <w:i/>
        </w:rPr>
      </w:pPr>
      <w:r>
        <w:rPr>
          <w:rStyle w:val="FootnoteReference"/>
        </w:rPr>
        <w:footnoteRef/>
      </w:r>
      <w:r>
        <w:t xml:space="preserve"> ‘</w:t>
      </w:r>
      <w:r w:rsidRPr="00A511D9">
        <w:t>DCS</w:t>
      </w:r>
      <w:r>
        <w:t>’</w:t>
      </w:r>
      <w:r w:rsidRPr="00A511D9">
        <w:t xml:space="preserve"> denotes the rate for countries and places listed in Part 4 of Schedule 1 </w:t>
      </w:r>
      <w:r>
        <w:t xml:space="preserve">of the </w:t>
      </w:r>
      <w:r>
        <w:rPr>
          <w:i/>
        </w:rPr>
        <w:t>Customs Tariff Act 1995.</w:t>
      </w:r>
    </w:p>
  </w:footnote>
  <w:footnote w:id="2">
    <w:p w14:paraId="51860900" w14:textId="77777777" w:rsidR="001B1B53" w:rsidRPr="00A511D9" w:rsidRDefault="001B1B53" w:rsidP="003C794B">
      <w:pPr>
        <w:pStyle w:val="FootnoteText"/>
        <w:ind w:left="0"/>
      </w:pPr>
      <w:r>
        <w:rPr>
          <w:rStyle w:val="FootnoteReference"/>
        </w:rPr>
        <w:footnoteRef/>
      </w:r>
      <w:r>
        <w:t xml:space="preserve"> ‘</w:t>
      </w:r>
      <w:r w:rsidRPr="00A511D9">
        <w:t>DCT</w:t>
      </w:r>
      <w:r>
        <w:t>’</w:t>
      </w:r>
      <w:r w:rsidRPr="00A511D9">
        <w:t xml:space="preserve"> denotes the rate for H</w:t>
      </w:r>
      <w:r>
        <w:t>ong Kong,</w:t>
      </w:r>
      <w:r w:rsidRPr="00A511D9">
        <w:t xml:space="preserve"> </w:t>
      </w:r>
      <w:r>
        <w:t>the Republic of Korea</w:t>
      </w:r>
      <w:r w:rsidRPr="00A511D9">
        <w:t>, S</w:t>
      </w:r>
      <w:r>
        <w:t>ingapore and Taiwan</w:t>
      </w:r>
      <w:r w:rsidRPr="00A511D9">
        <w:t>.</w:t>
      </w:r>
    </w:p>
  </w:footnote>
  <w:footnote w:id="3">
    <w:p w14:paraId="51860901" w14:textId="77777777" w:rsidR="001B1B53" w:rsidRPr="005A2541" w:rsidRDefault="001B1B53" w:rsidP="003C794B">
      <w:pPr>
        <w:pStyle w:val="FootnoteText"/>
        <w:ind w:left="0"/>
      </w:pPr>
      <w:r>
        <w:rPr>
          <w:rStyle w:val="FootnoteReference"/>
        </w:rPr>
        <w:footnoteRef/>
      </w:r>
      <w:r>
        <w:t xml:space="preserve"> Operative since 1 July 2015.</w:t>
      </w:r>
    </w:p>
  </w:footnote>
  <w:footnote w:id="4">
    <w:p w14:paraId="51860902" w14:textId="77777777" w:rsidR="001B1B53" w:rsidRPr="00CF412D" w:rsidRDefault="001B1B53" w:rsidP="003C794B">
      <w:pPr>
        <w:pStyle w:val="FootnoteText"/>
        <w:ind w:left="0"/>
      </w:pPr>
      <w:r>
        <w:rPr>
          <w:rStyle w:val="FootnoteReference"/>
        </w:rPr>
        <w:footnoteRef/>
      </w:r>
      <w:r>
        <w:t xml:space="preserve"> </w:t>
      </w:r>
      <w:hyperlink r:id="rId1" w:history="1">
        <w:r w:rsidRPr="009A4800">
          <w:rPr>
            <w:rStyle w:val="Hyperlink"/>
          </w:rPr>
          <w:t>https://ftaportal.dfat.gov.au</w:t>
        </w:r>
      </w:hyperlink>
      <w:r>
        <w:t xml:space="preserve"> refers.</w:t>
      </w:r>
    </w:p>
  </w:footnote>
  <w:footnote w:id="5">
    <w:p w14:paraId="51860903" w14:textId="77777777" w:rsidR="001B1B53" w:rsidRDefault="001B1B5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51860904" w14:textId="77777777" w:rsidR="001B1B53" w:rsidRDefault="001B1B53">
      <w:pPr>
        <w:pStyle w:val="FootnoteText"/>
      </w:pPr>
    </w:p>
  </w:footnote>
  <w:footnote w:id="6">
    <w:p w14:paraId="51860905" w14:textId="77777777" w:rsidR="001B1B53" w:rsidRDefault="001B1B5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7">
    <w:p w14:paraId="51860906" w14:textId="77777777" w:rsidR="001B1B53" w:rsidRPr="00793BA0" w:rsidRDefault="001B1B53" w:rsidP="00326FED">
      <w:pPr>
        <w:pStyle w:val="FootnoteText"/>
        <w:ind w:left="540"/>
        <w:rPr>
          <w:rFonts w:cs="Arial"/>
          <w:sz w:val="18"/>
          <w:szCs w:val="18"/>
        </w:rPr>
      </w:pPr>
      <w:r w:rsidRPr="00793BA0">
        <w:rPr>
          <w:rStyle w:val="FootnoteReference"/>
          <w:rFonts w:cs="Arial"/>
          <w:sz w:val="18"/>
          <w:szCs w:val="18"/>
        </w:rPr>
        <w:footnoteRef/>
      </w:r>
      <w:r w:rsidRPr="00793BA0">
        <w:rPr>
          <w:rFonts w:cs="Arial"/>
          <w:sz w:val="18"/>
          <w:szCs w:val="18"/>
        </w:rPr>
        <w:t xml:space="preserve"> For example, monthly data relating to sales, production and costs.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08F5" w14:textId="77777777" w:rsidR="001B1B53" w:rsidRDefault="001B1B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8608F6" w14:textId="77777777" w:rsidR="001B1B53" w:rsidRDefault="001B1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08F7" w14:textId="3B64448E" w:rsidR="001B1B53" w:rsidRDefault="001B1B5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p>
  <w:p w14:paraId="518608F8" w14:textId="77777777" w:rsidR="001B1B53" w:rsidRPr="001C3377" w:rsidRDefault="001B1B5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9F0E46">
      <w:rPr>
        <w:rStyle w:val="PageNumber"/>
        <w:noProof/>
        <w:color w:val="808080"/>
        <w:sz w:val="28"/>
      </w:rPr>
      <w:t>63</w:t>
    </w:r>
    <w:r w:rsidRPr="001921C4">
      <w:rPr>
        <w:rStyle w:val="PageNumber"/>
        <w:color w:val="808080"/>
        <w:sz w:val="28"/>
      </w:rPr>
      <w:fldChar w:fldCharType="end"/>
    </w:r>
  </w:p>
  <w:p w14:paraId="518608F9" w14:textId="77777777" w:rsidR="001B1B53" w:rsidRDefault="001B1B5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08FA" w14:textId="653601A4" w:rsidR="001B1B53" w:rsidRDefault="001B1B53" w:rsidP="007B1D24">
    <w:pPr>
      <w:pStyle w:val="Header"/>
      <w:jc w:val="center"/>
      <w:rPr>
        <w:b/>
        <w:color w:val="FF0000"/>
      </w:rPr>
    </w:pPr>
    <w:r w:rsidRPr="007B1D24">
      <w:rPr>
        <w:b/>
        <w:color w:val="FF0000"/>
      </w:rPr>
      <w:t>FOR OFFIC</w:t>
    </w:r>
    <w:r>
      <w:rPr>
        <w:b/>
        <w:color w:val="FF0000"/>
      </w:rPr>
      <w:t>I</w:t>
    </w:r>
    <w:r w:rsidRPr="007B1D24">
      <w:rPr>
        <w:b/>
        <w:color w:val="FF0000"/>
      </w:rPr>
      <w:t>AL USE ONLY</w:t>
    </w:r>
  </w:p>
  <w:p w14:paraId="518608FB" w14:textId="77777777" w:rsidR="001B1B53" w:rsidRPr="007B1D24" w:rsidRDefault="001B1B53" w:rsidP="00F82B16">
    <w:pPr>
      <w:pStyle w:val="Header"/>
      <w:ind w:hanging="709"/>
      <w:jc w:val="center"/>
      <w:rPr>
        <w:b/>
        <w:color w:val="FF0000"/>
      </w:rPr>
    </w:pPr>
    <w:r>
      <w:rPr>
        <w:noProof/>
        <w:lang w:eastAsia="en-AU"/>
      </w:rPr>
      <w:drawing>
        <wp:inline distT="0" distB="0" distL="0" distR="0" wp14:anchorId="518608FD" wp14:editId="518608FE">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4FC3DF3"/>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1"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2"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4"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6" w15:restartNumberingAfterBreak="0">
    <w:nsid w:val="373A7DE2"/>
    <w:multiLevelType w:val="hybridMultilevel"/>
    <w:tmpl w:val="4FBEA514"/>
    <w:lvl w:ilvl="0" w:tplc="93603DE0">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8" w15:restartNumberingAfterBreak="0">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0"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3"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4"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5"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7"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8" w15:restartNumberingAfterBreak="0">
    <w:nsid w:val="6D367D8C"/>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1EA6C64"/>
    <w:multiLevelType w:val="hybridMultilevel"/>
    <w:tmpl w:val="319218C4"/>
    <w:lvl w:ilvl="0" w:tplc="0C090017">
      <w:start w:val="1"/>
      <w:numFmt w:val="lowerLetter"/>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43"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4"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5" w15:restartNumberingAfterBreak="0">
    <w:nsid w:val="78A822D5"/>
    <w:multiLevelType w:val="hybridMultilevel"/>
    <w:tmpl w:val="A2505BE0"/>
    <w:lvl w:ilvl="0" w:tplc="04090001">
      <w:start w:val="1"/>
      <w:numFmt w:val="bullet"/>
      <w:lvlText w:val=""/>
      <w:lvlJc w:val="left"/>
      <w:pPr>
        <w:ind w:left="720" w:hanging="360"/>
      </w:pPr>
      <w:rPr>
        <w:rFonts w:ascii="Symbol" w:hAnsi="Symbol" w:hint="default"/>
      </w:rPr>
    </w:lvl>
    <w:lvl w:ilvl="1" w:tplc="0482508E">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7" w15:restartNumberingAfterBreak="0">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num w:numId="1">
    <w:abstractNumId w:val="44"/>
  </w:num>
  <w:num w:numId="2">
    <w:abstractNumId w:val="23"/>
  </w:num>
  <w:num w:numId="3">
    <w:abstractNumId w:val="26"/>
  </w:num>
  <w:num w:numId="4">
    <w:abstractNumId w:val="24"/>
  </w:num>
  <w:num w:numId="5">
    <w:abstractNumId w:val="15"/>
  </w:num>
  <w:num w:numId="6">
    <w:abstractNumId w:val="35"/>
  </w:num>
  <w:num w:numId="7">
    <w:abstractNumId w:val="17"/>
  </w:num>
  <w:num w:numId="8">
    <w:abstractNumId w:val="43"/>
  </w:num>
  <w:num w:numId="9">
    <w:abstractNumId w:val="31"/>
  </w:num>
  <w:num w:numId="10">
    <w:abstractNumId w:val="1"/>
  </w:num>
  <w:num w:numId="11">
    <w:abstractNumId w:val="11"/>
  </w:num>
  <w:num w:numId="12">
    <w:abstractNumId w:val="32"/>
  </w:num>
  <w:num w:numId="13">
    <w:abstractNumId w:val="46"/>
  </w:num>
  <w:num w:numId="14">
    <w:abstractNumId w:val="7"/>
  </w:num>
  <w:num w:numId="15">
    <w:abstractNumId w:val="7"/>
  </w:num>
  <w:num w:numId="16">
    <w:abstractNumId w:val="19"/>
  </w:num>
  <w:num w:numId="17">
    <w:abstractNumId w:val="39"/>
  </w:num>
  <w:num w:numId="18">
    <w:abstractNumId w:val="36"/>
  </w:num>
  <w:num w:numId="19">
    <w:abstractNumId w:val="21"/>
  </w:num>
  <w:num w:numId="20">
    <w:abstractNumId w:val="27"/>
  </w:num>
  <w:num w:numId="21">
    <w:abstractNumId w:val="45"/>
  </w:num>
  <w:num w:numId="22">
    <w:abstractNumId w:val="16"/>
  </w:num>
  <w:num w:numId="23">
    <w:abstractNumId w:val="18"/>
  </w:num>
  <w:num w:numId="24">
    <w:abstractNumId w:val="0"/>
  </w:num>
  <w:num w:numId="25">
    <w:abstractNumId w:val="37"/>
  </w:num>
  <w:num w:numId="26">
    <w:abstractNumId w:val="5"/>
  </w:num>
  <w:num w:numId="27">
    <w:abstractNumId w:val="34"/>
  </w:num>
  <w:num w:numId="28">
    <w:abstractNumId w:val="9"/>
  </w:num>
  <w:num w:numId="29">
    <w:abstractNumId w:val="3"/>
  </w:num>
  <w:num w:numId="30">
    <w:abstractNumId w:val="30"/>
  </w:num>
  <w:num w:numId="31">
    <w:abstractNumId w:val="40"/>
  </w:num>
  <w:num w:numId="32">
    <w:abstractNumId w:val="22"/>
  </w:num>
  <w:num w:numId="33">
    <w:abstractNumId w:val="13"/>
  </w:num>
  <w:num w:numId="34">
    <w:abstractNumId w:val="14"/>
  </w:num>
  <w:num w:numId="35">
    <w:abstractNumId w:val="29"/>
  </w:num>
  <w:num w:numId="36">
    <w:abstractNumId w:val="20"/>
  </w:num>
  <w:num w:numId="37">
    <w:abstractNumId w:val="33"/>
  </w:num>
  <w:num w:numId="38">
    <w:abstractNumId w:val="6"/>
  </w:num>
  <w:num w:numId="39">
    <w:abstractNumId w:val="2"/>
  </w:num>
  <w:num w:numId="40">
    <w:abstractNumId w:val="25"/>
  </w:num>
  <w:num w:numId="41">
    <w:abstractNumId w:val="12"/>
  </w:num>
  <w:num w:numId="42">
    <w:abstractNumId w:val="41"/>
  </w:num>
  <w:num w:numId="43">
    <w:abstractNumId w:val="28"/>
  </w:num>
  <w:num w:numId="44">
    <w:abstractNumId w:val="47"/>
  </w:num>
  <w:num w:numId="45">
    <w:abstractNumId w:val="4"/>
  </w:num>
  <w:num w:numId="46">
    <w:abstractNumId w:val="10"/>
  </w:num>
  <w:num w:numId="47">
    <w:abstractNumId w:val="42"/>
  </w:num>
  <w:num w:numId="48">
    <w:abstractNumId w:val="38"/>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DD"/>
    <w:rsid w:val="00062D44"/>
    <w:rsid w:val="0008030E"/>
    <w:rsid w:val="000963CD"/>
    <w:rsid w:val="000A3FF8"/>
    <w:rsid w:val="000D09B2"/>
    <w:rsid w:val="000D2FD8"/>
    <w:rsid w:val="000D5213"/>
    <w:rsid w:val="000D756D"/>
    <w:rsid w:val="00140529"/>
    <w:rsid w:val="00144EB5"/>
    <w:rsid w:val="00151058"/>
    <w:rsid w:val="0015285B"/>
    <w:rsid w:val="00156EC0"/>
    <w:rsid w:val="00171404"/>
    <w:rsid w:val="00175127"/>
    <w:rsid w:val="00182832"/>
    <w:rsid w:val="001921C4"/>
    <w:rsid w:val="00197C8D"/>
    <w:rsid w:val="001A2629"/>
    <w:rsid w:val="001B1B53"/>
    <w:rsid w:val="001C2DF6"/>
    <w:rsid w:val="001C3377"/>
    <w:rsid w:val="001E0F36"/>
    <w:rsid w:val="00222C03"/>
    <w:rsid w:val="00226711"/>
    <w:rsid w:val="00240921"/>
    <w:rsid w:val="002438F0"/>
    <w:rsid w:val="00247E3B"/>
    <w:rsid w:val="002569E3"/>
    <w:rsid w:val="00260C68"/>
    <w:rsid w:val="002939BD"/>
    <w:rsid w:val="002F45DD"/>
    <w:rsid w:val="00304BE9"/>
    <w:rsid w:val="00326FED"/>
    <w:rsid w:val="00365FF6"/>
    <w:rsid w:val="003735F5"/>
    <w:rsid w:val="003871B1"/>
    <w:rsid w:val="00397F45"/>
    <w:rsid w:val="003C05C0"/>
    <w:rsid w:val="003C53B8"/>
    <w:rsid w:val="003C6E4C"/>
    <w:rsid w:val="003C794B"/>
    <w:rsid w:val="003D1C4C"/>
    <w:rsid w:val="003E5F28"/>
    <w:rsid w:val="003F2C50"/>
    <w:rsid w:val="00436091"/>
    <w:rsid w:val="00463D03"/>
    <w:rsid w:val="00464116"/>
    <w:rsid w:val="00465B31"/>
    <w:rsid w:val="00477F85"/>
    <w:rsid w:val="004A3113"/>
    <w:rsid w:val="004C01F6"/>
    <w:rsid w:val="004D68E3"/>
    <w:rsid w:val="004D7CAB"/>
    <w:rsid w:val="004F648E"/>
    <w:rsid w:val="004F66A3"/>
    <w:rsid w:val="0050702E"/>
    <w:rsid w:val="00512A74"/>
    <w:rsid w:val="00515B70"/>
    <w:rsid w:val="00526BD6"/>
    <w:rsid w:val="005311E0"/>
    <w:rsid w:val="00535E2F"/>
    <w:rsid w:val="0054038C"/>
    <w:rsid w:val="00552364"/>
    <w:rsid w:val="005619C3"/>
    <w:rsid w:val="00584CD2"/>
    <w:rsid w:val="005A5D1E"/>
    <w:rsid w:val="005B0CC7"/>
    <w:rsid w:val="005F426D"/>
    <w:rsid w:val="0061243C"/>
    <w:rsid w:val="00621B63"/>
    <w:rsid w:val="00627A97"/>
    <w:rsid w:val="00640FAA"/>
    <w:rsid w:val="00642167"/>
    <w:rsid w:val="006479EF"/>
    <w:rsid w:val="00683E3B"/>
    <w:rsid w:val="0069494E"/>
    <w:rsid w:val="006A421A"/>
    <w:rsid w:val="006C7590"/>
    <w:rsid w:val="006D372D"/>
    <w:rsid w:val="00700B0E"/>
    <w:rsid w:val="00721F19"/>
    <w:rsid w:val="00735490"/>
    <w:rsid w:val="007504F2"/>
    <w:rsid w:val="00777A3A"/>
    <w:rsid w:val="00786753"/>
    <w:rsid w:val="007A1D9C"/>
    <w:rsid w:val="007A420F"/>
    <w:rsid w:val="007A6F7C"/>
    <w:rsid w:val="007B1D24"/>
    <w:rsid w:val="007B1F4F"/>
    <w:rsid w:val="007B45D1"/>
    <w:rsid w:val="007C7FEF"/>
    <w:rsid w:val="00804BF8"/>
    <w:rsid w:val="00813DB1"/>
    <w:rsid w:val="0081790B"/>
    <w:rsid w:val="00824C4D"/>
    <w:rsid w:val="00826011"/>
    <w:rsid w:val="00827EBF"/>
    <w:rsid w:val="00840E90"/>
    <w:rsid w:val="008438E9"/>
    <w:rsid w:val="00843E1D"/>
    <w:rsid w:val="00850897"/>
    <w:rsid w:val="00850D1C"/>
    <w:rsid w:val="00850F30"/>
    <w:rsid w:val="008523DD"/>
    <w:rsid w:val="00855105"/>
    <w:rsid w:val="008578AC"/>
    <w:rsid w:val="008636F7"/>
    <w:rsid w:val="00882592"/>
    <w:rsid w:val="00883843"/>
    <w:rsid w:val="008861E2"/>
    <w:rsid w:val="00892F1C"/>
    <w:rsid w:val="008A310D"/>
    <w:rsid w:val="008D72A4"/>
    <w:rsid w:val="008E0163"/>
    <w:rsid w:val="0090176D"/>
    <w:rsid w:val="0091494E"/>
    <w:rsid w:val="00920A8A"/>
    <w:rsid w:val="00936395"/>
    <w:rsid w:val="00944C97"/>
    <w:rsid w:val="00962AD4"/>
    <w:rsid w:val="00966F0A"/>
    <w:rsid w:val="0098127C"/>
    <w:rsid w:val="00990DD9"/>
    <w:rsid w:val="00997C3D"/>
    <w:rsid w:val="009A522A"/>
    <w:rsid w:val="009B4131"/>
    <w:rsid w:val="009D5C9B"/>
    <w:rsid w:val="009E265D"/>
    <w:rsid w:val="009E3FE5"/>
    <w:rsid w:val="009F0E46"/>
    <w:rsid w:val="009F305B"/>
    <w:rsid w:val="00A00296"/>
    <w:rsid w:val="00A01560"/>
    <w:rsid w:val="00A31915"/>
    <w:rsid w:val="00A4624F"/>
    <w:rsid w:val="00A5287D"/>
    <w:rsid w:val="00A5795C"/>
    <w:rsid w:val="00A6200D"/>
    <w:rsid w:val="00A7714F"/>
    <w:rsid w:val="00A91E7C"/>
    <w:rsid w:val="00A92CDD"/>
    <w:rsid w:val="00A9542A"/>
    <w:rsid w:val="00AA0A9B"/>
    <w:rsid w:val="00AC26A1"/>
    <w:rsid w:val="00AE30B1"/>
    <w:rsid w:val="00B15B55"/>
    <w:rsid w:val="00B20BFA"/>
    <w:rsid w:val="00B215D6"/>
    <w:rsid w:val="00B36B72"/>
    <w:rsid w:val="00B372B3"/>
    <w:rsid w:val="00B37BA0"/>
    <w:rsid w:val="00B6558E"/>
    <w:rsid w:val="00B77687"/>
    <w:rsid w:val="00B8162A"/>
    <w:rsid w:val="00B81A1C"/>
    <w:rsid w:val="00B84F73"/>
    <w:rsid w:val="00B87198"/>
    <w:rsid w:val="00B9361F"/>
    <w:rsid w:val="00B9740D"/>
    <w:rsid w:val="00B977BC"/>
    <w:rsid w:val="00BA6F53"/>
    <w:rsid w:val="00BC2A9F"/>
    <w:rsid w:val="00BC2CF4"/>
    <w:rsid w:val="00BD44DF"/>
    <w:rsid w:val="00BD4C7A"/>
    <w:rsid w:val="00BE15F8"/>
    <w:rsid w:val="00BE3767"/>
    <w:rsid w:val="00C24EE2"/>
    <w:rsid w:val="00C3506E"/>
    <w:rsid w:val="00C35657"/>
    <w:rsid w:val="00C41243"/>
    <w:rsid w:val="00C44727"/>
    <w:rsid w:val="00C74E93"/>
    <w:rsid w:val="00C75261"/>
    <w:rsid w:val="00C77E04"/>
    <w:rsid w:val="00C834F8"/>
    <w:rsid w:val="00C966C3"/>
    <w:rsid w:val="00CD2329"/>
    <w:rsid w:val="00CD569F"/>
    <w:rsid w:val="00CE16C7"/>
    <w:rsid w:val="00CE4B99"/>
    <w:rsid w:val="00D00823"/>
    <w:rsid w:val="00D22569"/>
    <w:rsid w:val="00D22B7C"/>
    <w:rsid w:val="00D516AF"/>
    <w:rsid w:val="00D62E32"/>
    <w:rsid w:val="00D70248"/>
    <w:rsid w:val="00D7124A"/>
    <w:rsid w:val="00D82E61"/>
    <w:rsid w:val="00DC3E97"/>
    <w:rsid w:val="00DF3ED7"/>
    <w:rsid w:val="00E0388D"/>
    <w:rsid w:val="00E11E7A"/>
    <w:rsid w:val="00E1340D"/>
    <w:rsid w:val="00E17105"/>
    <w:rsid w:val="00E42036"/>
    <w:rsid w:val="00E43BAA"/>
    <w:rsid w:val="00E45BDA"/>
    <w:rsid w:val="00E51188"/>
    <w:rsid w:val="00E6695D"/>
    <w:rsid w:val="00E83949"/>
    <w:rsid w:val="00E84F0F"/>
    <w:rsid w:val="00E971FB"/>
    <w:rsid w:val="00EB6F79"/>
    <w:rsid w:val="00EE0C51"/>
    <w:rsid w:val="00F20434"/>
    <w:rsid w:val="00F23F30"/>
    <w:rsid w:val="00F253E2"/>
    <w:rsid w:val="00F652A2"/>
    <w:rsid w:val="00F82B16"/>
    <w:rsid w:val="00F9114A"/>
    <w:rsid w:val="00F91CB8"/>
    <w:rsid w:val="00FD61E7"/>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5185FFD8"/>
  <w15:docId w15:val="{2D33B7D4-1D07-4478-B2A5-FD7B153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Default">
    <w:name w:val="Default"/>
    <w:rsid w:val="00326FED"/>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640FAA"/>
    <w:rPr>
      <w:sz w:val="16"/>
      <w:szCs w:val="16"/>
    </w:rPr>
  </w:style>
  <w:style w:type="paragraph" w:styleId="CommentText">
    <w:name w:val="annotation text"/>
    <w:basedOn w:val="Normal"/>
    <w:link w:val="CommentTextChar"/>
    <w:semiHidden/>
    <w:unhideWhenUsed/>
    <w:rsid w:val="00640FAA"/>
    <w:rPr>
      <w:sz w:val="20"/>
    </w:rPr>
  </w:style>
  <w:style w:type="character" w:customStyle="1" w:styleId="CommentTextChar">
    <w:name w:val="Comment Text Char"/>
    <w:basedOn w:val="DefaultParagraphFont"/>
    <w:link w:val="CommentText"/>
    <w:semiHidden/>
    <w:rsid w:val="00640FAA"/>
    <w:rPr>
      <w:rFonts w:ascii="Arial" w:hAnsi="Arial"/>
      <w:lang w:eastAsia="en-US"/>
    </w:rPr>
  </w:style>
  <w:style w:type="paragraph" w:styleId="CommentSubject">
    <w:name w:val="annotation subject"/>
    <w:basedOn w:val="CommentText"/>
    <w:next w:val="CommentText"/>
    <w:link w:val="CommentSubjectChar"/>
    <w:semiHidden/>
    <w:unhideWhenUsed/>
    <w:rsid w:val="00640FAA"/>
    <w:rPr>
      <w:b/>
      <w:bCs/>
    </w:rPr>
  </w:style>
  <w:style w:type="character" w:customStyle="1" w:styleId="CommentSubjectChar">
    <w:name w:val="Comment Subject Char"/>
    <w:basedOn w:val="CommentTextChar"/>
    <w:link w:val="CommentSubject"/>
    <w:semiHidden/>
    <w:rsid w:val="00640FAA"/>
    <w:rPr>
      <w:rFonts w:ascii="Arial" w:hAnsi="Arial"/>
      <w:b/>
      <w:bCs/>
      <w:lang w:eastAsia="en-US"/>
    </w:rPr>
  </w:style>
  <w:style w:type="table" w:styleId="TableGrid">
    <w:name w:val="Table Grid"/>
    <w:basedOn w:val="TableNormal"/>
    <w:rsid w:val="00C24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adcommission.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taportal.dfat.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Round Bar</TermName>
          <TermId xmlns="http://schemas.microsoft.com/office/infopath/2007/PartnerControls">6cc4acad-84cb-4cf9-9353-bb12fb4f6872</TermId>
        </TermInfo>
      </Terms>
    </adb9bed2e36e4a93af574aeb444da63e>
    <e1a8023ac9bd4d13a46790ba8a934c2f xmlns="5d55e9dd-4cea-4593-8805-904a126b9efb">
      <Terms xmlns="http://schemas.microsoft.com/office/infopath/2007/PartnerControls"/>
    </e1a8023ac9bd4d13a46790ba8a934c2f>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384</DocHub_CaseNumber>
    <TaxCatchAll xmlns="5d55e9dd-4cea-4593-8805-904a126b9efb">
      <Value>53</Value>
      <Value>747</Value>
      <Value>11</Value>
      <Value>206</Value>
      <Value>397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fda336e4ce3945f88b6988cb2e159361 xmlns="5d55e9dd-4cea-4593-8805-904a126b9efb">
      <Terms xmlns="http://schemas.microsoft.com/office/infopath/2007/PartnerControls"/>
    </fda336e4ce3945f88b6988cb2e159361>
    <_dlc_DocId xmlns="5d55e9dd-4cea-4593-8805-904a126b9efb">X37KMNPMRHAR-1381743848-310</_dlc_DocId>
    <_dlc_DocIdUrl xmlns="5d55e9dd-4cea-4593-8805-904a126b9efb">
      <Url>http://dochub/div/antidumpingcommission/businessfunctions/operations/steelproducts/investigations/_layouts/15/DocIdRedir.aspx?ID=X37KMNPMRHAR-1381743848-310</Url>
      <Description>X37KMNPMRHAR-1381743848-310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60E52-358B-4CA6-BADF-4DBDEA8C3944}"/>
</file>

<file path=customXml/itemProps2.xml><?xml version="1.0" encoding="utf-8"?>
<ds:datastoreItem xmlns:ds="http://schemas.openxmlformats.org/officeDocument/2006/customXml" ds:itemID="{5F432F42-1FBB-4F7A-B6DB-E7DA938C709B}"/>
</file>

<file path=customXml/itemProps3.xml><?xml version="1.0" encoding="utf-8"?>
<ds:datastoreItem xmlns:ds="http://schemas.openxmlformats.org/officeDocument/2006/customXml" ds:itemID="{85AABB8D-4C1B-4F7B-962F-0FA6808616FE}"/>
</file>

<file path=customXml/itemProps4.xml><?xml version="1.0" encoding="utf-8"?>
<ds:datastoreItem xmlns:ds="http://schemas.openxmlformats.org/officeDocument/2006/customXml" ds:itemID="{B2860E52-358B-4CA6-BADF-4DBDEA8C3944}">
  <ds:schemaRefs>
    <ds:schemaRef ds:uri="http://schemas.microsoft.com/sharepoint/v3"/>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5d55e9dd-4cea-4593-8805-904a126b9efb"/>
    <ds:schemaRef ds:uri="http://purl.org/dc/terms/"/>
  </ds:schemaRefs>
</ds:datastoreItem>
</file>

<file path=customXml/itemProps5.xml><?xml version="1.0" encoding="utf-8"?>
<ds:datastoreItem xmlns:ds="http://schemas.openxmlformats.org/officeDocument/2006/customXml" ds:itemID="{85A84ED3-B64B-49C0-BB17-4E68539DEE96}"/>
</file>

<file path=docProps/app.xml><?xml version="1.0" encoding="utf-8"?>
<Properties xmlns="http://schemas.openxmlformats.org/officeDocument/2006/extended-properties" xmlns:vt="http://schemas.openxmlformats.org/officeDocument/2006/docPropsVTypes">
  <Template>Investigation - Exporter - Questionnaire v2016</Template>
  <TotalTime>0</TotalTime>
  <Pages>63</Pages>
  <Words>18529</Words>
  <Characters>105619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123901</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Mayuran Jeyarajah</dc:creator>
  <cp:lastModifiedBy>Mayuran Jeyarajah</cp:lastModifiedBy>
  <cp:revision>2</cp:revision>
  <cp:lastPrinted>2013-05-16T23:12:00Z</cp:lastPrinted>
  <dcterms:created xsi:type="dcterms:W3CDTF">2017-01-10T03:48:00Z</dcterms:created>
  <dcterms:modified xsi:type="dcterms:W3CDTF">2017-01-10T03:48:00Z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69e250b4-4d6e-4b14-979e-dcc25c0d738b</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Report Type">
    <vt:lpwstr/>
  </property>
  <property fmtid="{D5CDD505-2E9C-101B-9397-08002B2CF9AE}" pid="13" name="DocHub_Entity">
    <vt:lpwstr/>
  </property>
  <property fmtid="{D5CDD505-2E9C-101B-9397-08002B2CF9AE}" pid="14" name="DocHub_WorkActivity">
    <vt:lpwstr/>
  </property>
  <property fmtid="{D5CDD505-2E9C-101B-9397-08002B2CF9AE}" pid="15" name="DocHub_Goods">
    <vt:lpwstr/>
  </property>
  <property fmtid="{D5CDD505-2E9C-101B-9397-08002B2CF9AE}" pid="16" name="DocHub_Country">
    <vt:lpwstr>397;#China|e5aaaeab-6b4a-47fa-858c-4a464c0eabcc</vt:lpwstr>
  </property>
  <property fmtid="{D5CDD505-2E9C-101B-9397-08002B2CF9AE}" pid="17" name="DocHub_Keywords">
    <vt:lpwstr>747;#Round Bar|6cc4acad-84cb-4cf9-9353-bb12fb4f6872</vt:lpwstr>
  </property>
</Properties>
</file>