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7B10B" w14:textId="77777777" w:rsidR="00515B70" w:rsidRPr="00872EB3" w:rsidRDefault="00515B70">
      <w:pPr>
        <w:widowControl w:val="0"/>
        <w:rPr>
          <w:rFonts w:cs="Arial"/>
          <w:snapToGrid w:val="0"/>
        </w:rPr>
      </w:pPr>
    </w:p>
    <w:p w14:paraId="52DFCEEF" w14:textId="77777777" w:rsidR="00515B70" w:rsidRPr="00872EB3" w:rsidRDefault="00515B70">
      <w:pPr>
        <w:widowControl w:val="0"/>
        <w:rPr>
          <w:rFonts w:cs="Arial"/>
          <w:snapToGrid w:val="0"/>
        </w:rPr>
      </w:pPr>
    </w:p>
    <w:p w14:paraId="6F127BCA" w14:textId="77777777" w:rsidR="00515B70" w:rsidRPr="00872EB3" w:rsidRDefault="00E95D8C">
      <w:pPr>
        <w:widowControl w:val="0"/>
        <w:jc w:val="center"/>
        <w:rPr>
          <w:rFonts w:cs="Arial"/>
          <w:b/>
          <w:snapToGrid w:val="0"/>
          <w:sz w:val="48"/>
        </w:rPr>
      </w:pPr>
      <w:r w:rsidRPr="00872EB3">
        <w:rPr>
          <w:rFonts w:cs="Arial"/>
          <w:b/>
          <w:snapToGrid w:val="0"/>
          <w:sz w:val="48"/>
        </w:rPr>
        <w:t>EXPORTER QUESTIONNAIRE</w:t>
      </w:r>
    </w:p>
    <w:p w14:paraId="3323F3D6" w14:textId="77777777" w:rsidR="0050702E" w:rsidRPr="00872EB3" w:rsidRDefault="0050702E">
      <w:pPr>
        <w:widowControl w:val="0"/>
        <w:jc w:val="center"/>
        <w:rPr>
          <w:rFonts w:cs="Arial"/>
          <w:b/>
          <w:snapToGrid w:val="0"/>
          <w:sz w:val="36"/>
        </w:rPr>
      </w:pPr>
    </w:p>
    <w:p w14:paraId="054E3189" w14:textId="77777777" w:rsidR="00515B70" w:rsidRPr="00872EB3" w:rsidRDefault="00515B70">
      <w:pPr>
        <w:widowControl w:val="0"/>
        <w:rPr>
          <w:rFonts w:cs="Arial"/>
          <w:snapToGrid w:val="0"/>
        </w:rPr>
      </w:pPr>
    </w:p>
    <w:p w14:paraId="23CF119D" w14:textId="77777777" w:rsidR="00230DE8" w:rsidRPr="0067745F" w:rsidRDefault="00230DE8" w:rsidP="00230DE8">
      <w:pPr>
        <w:pStyle w:val="NormalIndent"/>
        <w:ind w:left="0"/>
        <w:jc w:val="center"/>
        <w:rPr>
          <w:rFonts w:ascii="Arial" w:hAnsi="Arial" w:cs="Arial"/>
          <w:b/>
          <w:caps/>
          <w:sz w:val="40"/>
        </w:rPr>
      </w:pPr>
      <w:r w:rsidRPr="0067745F">
        <w:rPr>
          <w:rFonts w:ascii="Arial" w:hAnsi="Arial" w:cs="Arial"/>
          <w:b/>
          <w:caps/>
          <w:sz w:val="40"/>
        </w:rPr>
        <w:t xml:space="preserve">cERTAIN Hollow structural </w:t>
      </w:r>
      <w:r>
        <w:rPr>
          <w:rFonts w:ascii="Arial" w:hAnsi="Arial" w:cs="Arial"/>
          <w:b/>
          <w:caps/>
          <w:sz w:val="40"/>
        </w:rPr>
        <w:t>s</w:t>
      </w:r>
      <w:r w:rsidRPr="0067745F">
        <w:rPr>
          <w:rFonts w:ascii="Arial" w:hAnsi="Arial" w:cs="Arial"/>
          <w:b/>
          <w:caps/>
          <w:sz w:val="40"/>
        </w:rPr>
        <w:t xml:space="preserve">ections </w:t>
      </w:r>
      <w:r>
        <w:rPr>
          <w:rFonts w:ascii="Arial" w:hAnsi="Arial" w:cs="Arial"/>
          <w:b/>
          <w:caps/>
          <w:sz w:val="40"/>
        </w:rPr>
        <w:t xml:space="preserve">EXPORTED </w:t>
      </w:r>
      <w:r w:rsidRPr="0067745F">
        <w:rPr>
          <w:rFonts w:ascii="Arial" w:hAnsi="Arial" w:cs="Arial"/>
          <w:b/>
          <w:caps/>
          <w:sz w:val="40"/>
        </w:rPr>
        <w:t xml:space="preserve">FROM </w:t>
      </w:r>
      <w:r w:rsidR="00DF4095">
        <w:rPr>
          <w:rFonts w:ascii="Arial" w:hAnsi="Arial" w:cs="Arial"/>
          <w:b/>
          <w:caps/>
          <w:sz w:val="40"/>
        </w:rPr>
        <w:t>THE PEOPLE’S REPUBLIC OF CHINA</w:t>
      </w:r>
    </w:p>
    <w:p w14:paraId="59E37A64" w14:textId="77777777" w:rsidR="00E95D8C" w:rsidRPr="00872EB3" w:rsidRDefault="00E95D8C">
      <w:pPr>
        <w:widowControl w:val="0"/>
        <w:ind w:left="0"/>
        <w:rPr>
          <w:rFonts w:cs="Arial"/>
          <w:b/>
          <w:snapToGrid w:val="0"/>
          <w:sz w:val="28"/>
        </w:rPr>
      </w:pPr>
    </w:p>
    <w:p w14:paraId="06DB3DAD" w14:textId="77777777" w:rsidR="00E95D8C" w:rsidRPr="00872EB3" w:rsidRDefault="00E95D8C">
      <w:pPr>
        <w:widowControl w:val="0"/>
        <w:ind w:left="0"/>
        <w:rPr>
          <w:rFonts w:cs="Arial"/>
          <w:b/>
          <w:snapToGrid w:val="0"/>
          <w:sz w:val="28"/>
        </w:rPr>
      </w:pPr>
    </w:p>
    <w:p w14:paraId="23D9C62E" w14:textId="3A679A09" w:rsidR="00515B70" w:rsidRPr="00872EB3" w:rsidRDefault="00515B70" w:rsidP="002508EF">
      <w:pPr>
        <w:widowControl w:val="0"/>
        <w:ind w:left="3685" w:hanging="3685"/>
        <w:rPr>
          <w:rFonts w:cs="Arial"/>
          <w:snapToGrid w:val="0"/>
          <w:sz w:val="28"/>
        </w:rPr>
      </w:pPr>
      <w:r w:rsidRPr="00872EB3">
        <w:rPr>
          <w:rFonts w:cs="Arial"/>
          <w:b/>
          <w:snapToGrid w:val="0"/>
          <w:sz w:val="28"/>
        </w:rPr>
        <w:t xml:space="preserve">Period of </w:t>
      </w:r>
      <w:r w:rsidR="001C43F3">
        <w:rPr>
          <w:rFonts w:cs="Arial"/>
          <w:b/>
          <w:snapToGrid w:val="0"/>
          <w:sz w:val="28"/>
        </w:rPr>
        <w:t>Inquiry</w:t>
      </w:r>
      <w:r w:rsidRPr="00872EB3">
        <w:rPr>
          <w:rFonts w:cs="Arial"/>
          <w:b/>
          <w:snapToGrid w:val="0"/>
          <w:sz w:val="28"/>
        </w:rPr>
        <w:t xml:space="preserve">: </w:t>
      </w:r>
      <w:r w:rsidR="00E95D8C" w:rsidRPr="00872EB3">
        <w:rPr>
          <w:rFonts w:cs="Arial"/>
          <w:b/>
          <w:snapToGrid w:val="0"/>
          <w:sz w:val="28"/>
        </w:rPr>
        <w:tab/>
      </w:r>
      <w:r w:rsidR="00E95D8C" w:rsidRPr="00B202B1">
        <w:rPr>
          <w:rFonts w:cs="Arial"/>
          <w:b/>
          <w:snapToGrid w:val="0"/>
          <w:sz w:val="28"/>
        </w:rPr>
        <w:t xml:space="preserve">1 </w:t>
      </w:r>
      <w:r w:rsidR="00B202B1" w:rsidRPr="00B202B1">
        <w:rPr>
          <w:rFonts w:cs="Arial"/>
          <w:b/>
          <w:snapToGrid w:val="0"/>
          <w:sz w:val="28"/>
        </w:rPr>
        <w:t xml:space="preserve">JULY </w:t>
      </w:r>
      <w:r w:rsidR="002508EF" w:rsidRPr="00B202B1">
        <w:rPr>
          <w:rFonts w:cs="Arial"/>
          <w:b/>
          <w:snapToGrid w:val="0"/>
          <w:sz w:val="28"/>
        </w:rPr>
        <w:t>201</w:t>
      </w:r>
      <w:r w:rsidR="009D0214">
        <w:rPr>
          <w:rFonts w:cs="Arial"/>
          <w:b/>
          <w:snapToGrid w:val="0"/>
          <w:sz w:val="28"/>
        </w:rPr>
        <w:t>6</w:t>
      </w:r>
      <w:r w:rsidR="00E95D8C" w:rsidRPr="00B202B1">
        <w:rPr>
          <w:rFonts w:cs="Arial"/>
          <w:b/>
          <w:snapToGrid w:val="0"/>
          <w:sz w:val="28"/>
        </w:rPr>
        <w:t xml:space="preserve"> – </w:t>
      </w:r>
      <w:r w:rsidR="00B202B1" w:rsidRPr="00B202B1">
        <w:rPr>
          <w:rFonts w:cs="Arial"/>
          <w:b/>
          <w:snapToGrid w:val="0"/>
          <w:sz w:val="28"/>
        </w:rPr>
        <w:t>30 JUNE</w:t>
      </w:r>
      <w:r w:rsidR="00E95D8C" w:rsidRPr="00B202B1">
        <w:rPr>
          <w:rFonts w:cs="Arial"/>
          <w:b/>
          <w:snapToGrid w:val="0"/>
          <w:sz w:val="28"/>
        </w:rPr>
        <w:t xml:space="preserve"> 201</w:t>
      </w:r>
      <w:r w:rsidR="009D0214">
        <w:rPr>
          <w:rFonts w:cs="Arial"/>
          <w:b/>
          <w:snapToGrid w:val="0"/>
          <w:sz w:val="28"/>
        </w:rPr>
        <w:t>7</w:t>
      </w:r>
      <w:r w:rsidRPr="00872EB3">
        <w:rPr>
          <w:rFonts w:cs="Arial"/>
          <w:snapToGrid w:val="0"/>
          <w:sz w:val="28"/>
        </w:rPr>
        <w:fldChar w:fldCharType="begin"/>
      </w:r>
      <w:r w:rsidRPr="00872EB3">
        <w:rPr>
          <w:rFonts w:cs="Arial"/>
          <w:snapToGrid w:val="0"/>
          <w:sz w:val="28"/>
        </w:rPr>
        <w:instrText xml:space="preserve"> ASK poistart "Insert period of investigation start date"\o  \* MERGEFORMAT </w:instrText>
      </w:r>
      <w:r w:rsidRPr="00872EB3">
        <w:rPr>
          <w:rFonts w:cs="Arial"/>
          <w:snapToGrid w:val="0"/>
          <w:sz w:val="28"/>
        </w:rPr>
        <w:fldChar w:fldCharType="separate"/>
      </w:r>
      <w:bookmarkStart w:id="0" w:name="poistart"/>
      <w:r w:rsidRPr="00872EB3">
        <w:rPr>
          <w:rFonts w:cs="Arial"/>
          <w:snapToGrid w:val="0"/>
          <w:sz w:val="28"/>
        </w:rPr>
        <w:t>1-November-99</w:t>
      </w:r>
      <w:bookmarkEnd w:id="0"/>
      <w:r w:rsidRPr="00872EB3">
        <w:rPr>
          <w:rFonts w:cs="Arial"/>
          <w:snapToGrid w:val="0"/>
          <w:sz w:val="28"/>
        </w:rPr>
        <w:fldChar w:fldCharType="end"/>
      </w:r>
    </w:p>
    <w:p w14:paraId="74948C41" w14:textId="77777777" w:rsidR="00515B70" w:rsidRPr="00872EB3" w:rsidRDefault="00515B70">
      <w:pPr>
        <w:widowControl w:val="0"/>
        <w:ind w:left="0"/>
        <w:rPr>
          <w:rFonts w:cs="Arial"/>
          <w:snapToGrid w:val="0"/>
        </w:rPr>
      </w:pPr>
    </w:p>
    <w:p w14:paraId="01D586A3" w14:textId="7E1D4971" w:rsidR="00CA5663" w:rsidRPr="00116453" w:rsidRDefault="00515B70">
      <w:pPr>
        <w:widowControl w:val="0"/>
        <w:ind w:left="0"/>
        <w:rPr>
          <w:rFonts w:cs="Arial"/>
          <w:b/>
          <w:snapToGrid w:val="0"/>
          <w:color w:val="FF0000"/>
          <w:sz w:val="28"/>
        </w:rPr>
      </w:pPr>
      <w:r w:rsidRPr="00872EB3">
        <w:rPr>
          <w:rFonts w:cs="Arial"/>
          <w:b/>
          <w:snapToGrid w:val="0"/>
          <w:sz w:val="28"/>
        </w:rPr>
        <w:t>Response due by:</w:t>
      </w:r>
      <w:r w:rsidRPr="00872EB3">
        <w:rPr>
          <w:rFonts w:cs="Arial"/>
          <w:snapToGrid w:val="0"/>
          <w:sz w:val="28"/>
        </w:rPr>
        <w:t xml:space="preserve"> </w:t>
      </w:r>
      <w:r w:rsidR="00E95D8C" w:rsidRPr="00872EB3">
        <w:rPr>
          <w:rFonts w:cs="Arial"/>
          <w:snapToGrid w:val="0"/>
          <w:sz w:val="28"/>
        </w:rPr>
        <w:tab/>
      </w:r>
      <w:r w:rsidR="00E95D8C" w:rsidRPr="00872EB3">
        <w:rPr>
          <w:rFonts w:cs="Arial"/>
          <w:snapToGrid w:val="0"/>
          <w:sz w:val="28"/>
        </w:rPr>
        <w:tab/>
      </w:r>
      <w:r w:rsidR="00DB1CED" w:rsidRPr="00253194">
        <w:rPr>
          <w:rFonts w:cs="Arial"/>
          <w:b/>
          <w:snapToGrid w:val="0"/>
          <w:color w:val="FF0000"/>
          <w:sz w:val="28"/>
        </w:rPr>
        <w:t>21</w:t>
      </w:r>
      <w:r w:rsidR="007A6540" w:rsidRPr="00253194">
        <w:rPr>
          <w:rFonts w:cs="Arial"/>
          <w:b/>
          <w:snapToGrid w:val="0"/>
          <w:color w:val="FF0000"/>
          <w:sz w:val="28"/>
        </w:rPr>
        <w:t xml:space="preserve"> </w:t>
      </w:r>
      <w:r w:rsidR="009D0214" w:rsidRPr="00253194">
        <w:rPr>
          <w:rFonts w:cs="Arial"/>
          <w:b/>
          <w:snapToGrid w:val="0"/>
          <w:color w:val="FF0000"/>
          <w:sz w:val="28"/>
        </w:rPr>
        <w:t>AUGUST</w:t>
      </w:r>
      <w:r w:rsidR="00591C52" w:rsidRPr="00253194">
        <w:rPr>
          <w:rFonts w:cs="Arial"/>
          <w:b/>
          <w:snapToGrid w:val="0"/>
          <w:color w:val="FF0000"/>
          <w:sz w:val="28"/>
        </w:rPr>
        <w:t xml:space="preserve"> </w:t>
      </w:r>
      <w:r w:rsidR="009D0214" w:rsidRPr="00253194">
        <w:rPr>
          <w:rFonts w:cs="Arial"/>
          <w:b/>
          <w:snapToGrid w:val="0"/>
          <w:color w:val="FF0000"/>
          <w:sz w:val="28"/>
        </w:rPr>
        <w:t>2017</w:t>
      </w:r>
      <w:bookmarkStart w:id="1" w:name="_GoBack"/>
      <w:bookmarkEnd w:id="1"/>
    </w:p>
    <w:p w14:paraId="779AD9C7" w14:textId="77777777" w:rsidR="00CA5663" w:rsidRPr="00116453" w:rsidRDefault="00CA5663">
      <w:pPr>
        <w:widowControl w:val="0"/>
        <w:ind w:left="0"/>
        <w:rPr>
          <w:rFonts w:cs="Arial"/>
          <w:b/>
          <w:snapToGrid w:val="0"/>
          <w:color w:val="FF0000"/>
          <w:sz w:val="28"/>
        </w:rPr>
      </w:pPr>
    </w:p>
    <w:p w14:paraId="0AA19AD7" w14:textId="77777777" w:rsidR="00CA5663" w:rsidRPr="00C472E4" w:rsidRDefault="00CA5663" w:rsidP="00CA5663">
      <w:pPr>
        <w:widowControl w:val="0"/>
        <w:ind w:left="3685"/>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14:paraId="74BDD1BD" w14:textId="77777777" w:rsidR="00E95D8C" w:rsidRPr="00872EB3" w:rsidRDefault="00E95D8C">
      <w:pPr>
        <w:widowControl w:val="0"/>
        <w:ind w:left="0"/>
        <w:rPr>
          <w:rFonts w:cs="Arial"/>
          <w:b/>
          <w:snapToGrid w:val="0"/>
          <w:sz w:val="28"/>
          <w:u w:val="single"/>
        </w:rPr>
      </w:pPr>
      <w:r w:rsidRPr="00872EB3">
        <w:rPr>
          <w:rFonts w:cs="Arial"/>
          <w:b/>
          <w:snapToGrid w:val="0"/>
          <w:sz w:val="28"/>
          <w:u w:val="single"/>
        </w:rPr>
        <w:t>CASE CONTACT</w:t>
      </w:r>
    </w:p>
    <w:p w14:paraId="3124433C" w14:textId="77777777" w:rsidR="00E95D8C" w:rsidRPr="00872EB3" w:rsidRDefault="00E95D8C">
      <w:pPr>
        <w:widowControl w:val="0"/>
        <w:ind w:left="0"/>
        <w:rPr>
          <w:rFonts w:cs="Arial"/>
          <w:b/>
          <w:snapToGrid w:val="0"/>
          <w:sz w:val="28"/>
        </w:rPr>
      </w:pPr>
    </w:p>
    <w:p w14:paraId="57342D23" w14:textId="69F2887F" w:rsidR="00515B70" w:rsidRPr="00872EB3" w:rsidRDefault="005E3134">
      <w:pPr>
        <w:widowControl w:val="0"/>
        <w:ind w:left="0"/>
        <w:rPr>
          <w:rFonts w:cs="Arial"/>
          <w:snapToGrid w:val="0"/>
          <w:sz w:val="28"/>
        </w:rPr>
      </w:pPr>
      <w:r>
        <w:rPr>
          <w:rFonts w:cs="Arial"/>
          <w:b/>
          <w:snapToGrid w:val="0"/>
          <w:sz w:val="28"/>
        </w:rPr>
        <w:t>Case Manager</w:t>
      </w:r>
      <w:r w:rsidR="00E95D8C" w:rsidRPr="00872EB3">
        <w:rPr>
          <w:rFonts w:cs="Arial"/>
          <w:b/>
          <w:snapToGrid w:val="0"/>
          <w:sz w:val="28"/>
        </w:rPr>
        <w:t>:</w:t>
      </w:r>
      <w:r w:rsidR="00E95D8C" w:rsidRPr="00872EB3">
        <w:rPr>
          <w:rFonts w:cs="Arial"/>
          <w:b/>
          <w:snapToGrid w:val="0"/>
          <w:sz w:val="28"/>
        </w:rPr>
        <w:tab/>
      </w:r>
      <w:r w:rsidR="00E95D8C" w:rsidRPr="00872EB3">
        <w:rPr>
          <w:rFonts w:cs="Arial"/>
          <w:b/>
          <w:snapToGrid w:val="0"/>
          <w:sz w:val="28"/>
        </w:rPr>
        <w:tab/>
      </w:r>
      <w:r w:rsidR="00515B70" w:rsidRPr="00872EB3">
        <w:rPr>
          <w:rFonts w:cs="Arial"/>
          <w:snapToGrid w:val="0"/>
          <w:sz w:val="28"/>
        </w:rPr>
        <w:fldChar w:fldCharType="begin"/>
      </w:r>
      <w:r w:rsidR="00515B70" w:rsidRPr="00872EB3">
        <w:rPr>
          <w:rFonts w:cs="Arial"/>
          <w:snapToGrid w:val="0"/>
          <w:sz w:val="28"/>
        </w:rPr>
        <w:instrText xml:space="preserve"> ASK oic "Insert name of case officer" \o  \* MERGEFORMAT </w:instrText>
      </w:r>
      <w:r w:rsidR="00515B70" w:rsidRPr="00872EB3">
        <w:rPr>
          <w:rFonts w:cs="Arial"/>
          <w:snapToGrid w:val="0"/>
          <w:sz w:val="28"/>
        </w:rPr>
        <w:fldChar w:fldCharType="separate"/>
      </w:r>
      <w:bookmarkStart w:id="2" w:name="oic"/>
      <w:r w:rsidR="00515B70" w:rsidRPr="00872EB3">
        <w:rPr>
          <w:rFonts w:cs="Arial"/>
          <w:snapToGrid w:val="0"/>
          <w:sz w:val="28"/>
        </w:rPr>
        <w:t>Lilly Tacksharp</w:t>
      </w:r>
      <w:bookmarkEnd w:id="2"/>
      <w:r w:rsidR="00515B70" w:rsidRPr="00872EB3">
        <w:rPr>
          <w:rFonts w:cs="Arial"/>
          <w:snapToGrid w:val="0"/>
          <w:sz w:val="28"/>
        </w:rPr>
        <w:fldChar w:fldCharType="end"/>
      </w:r>
      <w:r w:rsidR="00C77E04" w:rsidRPr="00872EB3">
        <w:rPr>
          <w:rFonts w:cs="Arial"/>
          <w:snapToGrid w:val="0"/>
          <w:sz w:val="28"/>
        </w:rPr>
        <w:t xml:space="preserve"> </w:t>
      </w:r>
      <w:r w:rsidR="00E95D8C" w:rsidRPr="00872EB3">
        <w:rPr>
          <w:rFonts w:cs="Arial"/>
          <w:snapToGrid w:val="0"/>
          <w:sz w:val="28"/>
        </w:rPr>
        <w:tab/>
      </w:r>
      <w:r w:rsidR="009F7219">
        <w:rPr>
          <w:rFonts w:cs="Arial"/>
          <w:snapToGrid w:val="0"/>
          <w:sz w:val="28"/>
        </w:rPr>
        <w:t>Mr Scott Gladman</w:t>
      </w:r>
      <w:r w:rsidR="00DF4095">
        <w:rPr>
          <w:rFonts w:cs="Arial"/>
          <w:snapToGrid w:val="0"/>
          <w:sz w:val="28"/>
        </w:rPr>
        <w:t xml:space="preserve"> </w:t>
      </w:r>
    </w:p>
    <w:p w14:paraId="07B4777A" w14:textId="77777777" w:rsidR="005B0CC7" w:rsidRPr="00872EB3" w:rsidRDefault="005B0CC7" w:rsidP="005B0CC7">
      <w:pPr>
        <w:widowControl w:val="0"/>
        <w:ind w:left="0"/>
        <w:rPr>
          <w:rFonts w:cs="Arial"/>
          <w:b/>
          <w:snapToGrid w:val="0"/>
          <w:sz w:val="28"/>
        </w:rPr>
      </w:pPr>
    </w:p>
    <w:p w14:paraId="31583C0B" w14:textId="0D5D954C" w:rsidR="005B0CC7" w:rsidRPr="00872EB3" w:rsidRDefault="00515B70" w:rsidP="005B0CC7">
      <w:pPr>
        <w:widowControl w:val="0"/>
        <w:ind w:left="0"/>
        <w:rPr>
          <w:rFonts w:cs="Arial"/>
          <w:snapToGrid w:val="0"/>
          <w:sz w:val="28"/>
        </w:rPr>
      </w:pPr>
      <w:r w:rsidRPr="00872EB3">
        <w:rPr>
          <w:rFonts w:cs="Arial"/>
          <w:b/>
          <w:snapToGrid w:val="0"/>
          <w:sz w:val="28"/>
        </w:rPr>
        <w:t>Phone:</w:t>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t xml:space="preserve">+61 </w:t>
      </w:r>
      <w:r w:rsidR="009D0214">
        <w:rPr>
          <w:rFonts w:cs="Arial"/>
          <w:sz w:val="28"/>
          <w:szCs w:val="28"/>
        </w:rPr>
        <w:t>2</w:t>
      </w:r>
      <w:r w:rsidR="00E95D8C" w:rsidRPr="00872EB3">
        <w:rPr>
          <w:rFonts w:cs="Arial"/>
          <w:sz w:val="28"/>
          <w:szCs w:val="28"/>
        </w:rPr>
        <w:t xml:space="preserve"> </w:t>
      </w:r>
      <w:r w:rsidR="009D0214">
        <w:rPr>
          <w:rFonts w:cs="Arial"/>
          <w:sz w:val="28"/>
          <w:szCs w:val="28"/>
        </w:rPr>
        <w:t>6213</w:t>
      </w:r>
      <w:r w:rsidR="002508EF">
        <w:rPr>
          <w:rFonts w:cs="Arial"/>
          <w:sz w:val="28"/>
          <w:szCs w:val="28"/>
        </w:rPr>
        <w:t xml:space="preserve"> </w:t>
      </w:r>
      <w:r w:rsidR="009D0214">
        <w:rPr>
          <w:rFonts w:cs="Arial"/>
          <w:sz w:val="28"/>
          <w:szCs w:val="28"/>
        </w:rPr>
        <w:t>6965</w:t>
      </w:r>
    </w:p>
    <w:p w14:paraId="210438BB" w14:textId="77777777" w:rsidR="00515B70" w:rsidRPr="00872EB3" w:rsidRDefault="00515B70">
      <w:pPr>
        <w:widowControl w:val="0"/>
        <w:ind w:left="0"/>
        <w:rPr>
          <w:rFonts w:cs="Arial"/>
          <w:snapToGrid w:val="0"/>
          <w:sz w:val="28"/>
        </w:rPr>
      </w:pPr>
    </w:p>
    <w:p w14:paraId="3A012365" w14:textId="3D04441E" w:rsidR="005B0CC7" w:rsidRPr="00872EB3" w:rsidRDefault="00515B70" w:rsidP="005B0CC7">
      <w:pPr>
        <w:widowControl w:val="0"/>
        <w:ind w:left="0"/>
        <w:rPr>
          <w:rFonts w:cs="Arial"/>
          <w:snapToGrid w:val="0"/>
          <w:sz w:val="28"/>
        </w:rPr>
      </w:pPr>
      <w:r w:rsidRPr="00872EB3">
        <w:rPr>
          <w:rFonts w:cs="Arial"/>
          <w:b/>
          <w:snapToGrid w:val="0"/>
          <w:sz w:val="28"/>
        </w:rPr>
        <w:t>E-mail</w:t>
      </w:r>
      <w:r w:rsidRPr="00872EB3">
        <w:rPr>
          <w:rFonts w:cs="Arial"/>
          <w:snapToGrid w:val="0"/>
          <w:sz w:val="28"/>
        </w:rPr>
        <w:t xml:space="preserve">: </w:t>
      </w:r>
      <w:r w:rsidRPr="00872EB3">
        <w:rPr>
          <w:rFonts w:cs="Arial"/>
          <w:snapToGrid w:val="0"/>
          <w:sz w:val="28"/>
        </w:rPr>
        <w:fldChar w:fldCharType="begin"/>
      </w:r>
      <w:r w:rsidRPr="00872EB3">
        <w:rPr>
          <w:rFonts w:cs="Arial"/>
          <w:snapToGrid w:val="0"/>
          <w:sz w:val="28"/>
        </w:rPr>
        <w:instrText xml:space="preserve"> ASK email "Insert case officer's email address" \* MERGEFORMAT </w:instrText>
      </w:r>
      <w:r w:rsidRPr="00872EB3">
        <w:rPr>
          <w:rFonts w:cs="Arial"/>
          <w:snapToGrid w:val="0"/>
          <w:sz w:val="28"/>
        </w:rPr>
        <w:fldChar w:fldCharType="separate"/>
      </w:r>
      <w:bookmarkStart w:id="3" w:name="email"/>
      <w:r w:rsidRPr="00872EB3">
        <w:rPr>
          <w:rFonts w:cs="Arial"/>
          <w:snapToGrid w:val="0"/>
          <w:sz w:val="28"/>
        </w:rPr>
        <w:t>lilly.tacksharp@customs.gov.au</w:t>
      </w:r>
      <w:bookmarkEnd w:id="3"/>
      <w:r w:rsidRPr="00872EB3">
        <w:rPr>
          <w:rFonts w:cs="Arial"/>
          <w:snapToGrid w:val="0"/>
          <w:sz w:val="28"/>
        </w:rPr>
        <w:fldChar w:fldCharType="end"/>
      </w:r>
      <w:r w:rsidR="00EB6F79" w:rsidRPr="00872EB3">
        <w:rPr>
          <w:rFonts w:cs="Arial"/>
          <w:snapToGrid w:val="0"/>
          <w:sz w:val="28"/>
        </w:rPr>
        <w:t xml:space="preserve"> </w:t>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hyperlink r:id="rId12" w:history="1">
        <w:r w:rsidR="009D0214" w:rsidRPr="003F515C">
          <w:rPr>
            <w:rStyle w:val="Hyperlink"/>
            <w:rFonts w:cs="Arial"/>
            <w:sz w:val="28"/>
            <w:szCs w:val="28"/>
          </w:rPr>
          <w:t>investigations4@adcommission.gov.au</w:t>
        </w:r>
      </w:hyperlink>
      <w:r w:rsidR="00E95D8C" w:rsidRPr="00872EB3">
        <w:rPr>
          <w:rFonts w:cs="Arial"/>
          <w:color w:val="FF0000"/>
          <w:sz w:val="28"/>
          <w:szCs w:val="28"/>
        </w:rPr>
        <w:t xml:space="preserve"> </w:t>
      </w:r>
    </w:p>
    <w:p w14:paraId="58B79BC7" w14:textId="77777777" w:rsidR="00515B70" w:rsidRPr="00872EB3" w:rsidRDefault="00515B70">
      <w:pPr>
        <w:widowControl w:val="0"/>
        <w:ind w:left="0"/>
        <w:rPr>
          <w:rFonts w:cs="Arial"/>
          <w:snapToGrid w:val="0"/>
        </w:rPr>
      </w:pPr>
    </w:p>
    <w:p w14:paraId="16E00314" w14:textId="77777777" w:rsidR="00E95D8C" w:rsidRPr="00872EB3" w:rsidRDefault="00C75261">
      <w:pPr>
        <w:widowControl w:val="0"/>
        <w:ind w:left="0"/>
        <w:rPr>
          <w:rFonts w:cs="Arial"/>
          <w:b/>
          <w:snapToGrid w:val="0"/>
          <w:sz w:val="28"/>
        </w:rPr>
      </w:pPr>
      <w:r w:rsidRPr="00872EB3">
        <w:rPr>
          <w:rFonts w:cs="Arial"/>
          <w:b/>
          <w:snapToGrid w:val="0"/>
          <w:sz w:val="28"/>
        </w:rPr>
        <w:t xml:space="preserve">Anti-Dumping </w:t>
      </w:r>
    </w:p>
    <w:p w14:paraId="2AE2CB51" w14:textId="77777777" w:rsidR="00515B70" w:rsidRPr="00872EB3" w:rsidRDefault="00C75261" w:rsidP="00E95D8C">
      <w:pPr>
        <w:widowControl w:val="0"/>
        <w:ind w:left="0"/>
        <w:rPr>
          <w:rFonts w:cs="Arial"/>
          <w:b/>
          <w:snapToGrid w:val="0"/>
          <w:sz w:val="28"/>
        </w:rPr>
      </w:pPr>
      <w:r w:rsidRPr="00872EB3">
        <w:rPr>
          <w:rFonts w:cs="Arial"/>
          <w:b/>
          <w:snapToGrid w:val="0"/>
          <w:sz w:val="28"/>
        </w:rPr>
        <w:t>Commission</w:t>
      </w:r>
      <w:r w:rsidR="00515B70" w:rsidRPr="00872EB3">
        <w:rPr>
          <w:rFonts w:cs="Arial"/>
          <w:b/>
          <w:snapToGrid w:val="0"/>
          <w:sz w:val="28"/>
        </w:rPr>
        <w:t xml:space="preserve"> website:</w:t>
      </w:r>
      <w:r w:rsidR="00E95D8C" w:rsidRPr="00872EB3">
        <w:rPr>
          <w:rFonts w:cs="Arial"/>
          <w:snapToGrid w:val="0"/>
          <w:sz w:val="28"/>
        </w:rPr>
        <w:tab/>
      </w:r>
      <w:r w:rsidR="00E95D8C" w:rsidRPr="00872EB3">
        <w:rPr>
          <w:rFonts w:cs="Arial"/>
          <w:snapToGrid w:val="0"/>
          <w:sz w:val="28"/>
        </w:rPr>
        <w:tab/>
      </w:r>
      <w:hyperlink r:id="rId13" w:history="1">
        <w:r w:rsidRPr="00872EB3">
          <w:rPr>
            <w:rStyle w:val="Hyperlink"/>
            <w:rFonts w:cs="Arial"/>
            <w:sz w:val="28"/>
          </w:rPr>
          <w:t>www</w:t>
        </w:r>
        <w:bookmarkStart w:id="4" w:name="_Hlt460140293"/>
        <w:r w:rsidRPr="00872EB3">
          <w:rPr>
            <w:rStyle w:val="Hyperlink"/>
            <w:rFonts w:cs="Arial"/>
            <w:sz w:val="28"/>
          </w:rPr>
          <w:t>.</w:t>
        </w:r>
        <w:bookmarkEnd w:id="4"/>
        <w:r w:rsidRPr="00872EB3">
          <w:rPr>
            <w:rStyle w:val="Hyperlink"/>
            <w:rFonts w:cs="Arial"/>
            <w:sz w:val="28"/>
          </w:rPr>
          <w:t>adcommission.gov.au</w:t>
        </w:r>
      </w:hyperlink>
      <w:r w:rsidR="00515B70" w:rsidRPr="00872EB3">
        <w:rPr>
          <w:rFonts w:cs="Arial"/>
          <w:snapToGrid w:val="0"/>
          <w:sz w:val="28"/>
        </w:rPr>
        <w:t xml:space="preserve"> </w:t>
      </w:r>
    </w:p>
    <w:p w14:paraId="599EACFA" w14:textId="77777777" w:rsidR="00515B70" w:rsidRPr="00872EB3" w:rsidRDefault="00515B70">
      <w:pPr>
        <w:widowControl w:val="0"/>
        <w:ind w:left="0"/>
        <w:rPr>
          <w:rFonts w:cs="Arial"/>
          <w:snapToGrid w:val="0"/>
        </w:rPr>
      </w:pPr>
    </w:p>
    <w:p w14:paraId="375EE8C2" w14:textId="77777777" w:rsidR="00515B70" w:rsidRPr="00872EB3" w:rsidRDefault="00515B70">
      <w:pPr>
        <w:widowControl w:val="0"/>
        <w:ind w:left="0"/>
        <w:rPr>
          <w:rFonts w:cs="Arial"/>
          <w:snapToGrid w:val="0"/>
        </w:rPr>
      </w:pPr>
    </w:p>
    <w:p w14:paraId="4F143092" w14:textId="77777777" w:rsidR="00E95D8C" w:rsidRPr="00872EB3" w:rsidRDefault="00E95D8C">
      <w:pPr>
        <w:widowControl w:val="0"/>
        <w:ind w:left="0"/>
        <w:rPr>
          <w:rFonts w:cs="Arial"/>
          <w:b/>
          <w:snapToGrid w:val="0"/>
          <w:sz w:val="28"/>
          <w:u w:val="single"/>
        </w:rPr>
      </w:pPr>
      <w:r w:rsidRPr="00872EB3">
        <w:rPr>
          <w:rFonts w:cs="Arial"/>
          <w:b/>
          <w:snapToGrid w:val="0"/>
          <w:sz w:val="28"/>
          <w:u w:val="single"/>
        </w:rPr>
        <w:t>RETURN OF QUESTIONNAIRE DETAILS</w:t>
      </w:r>
    </w:p>
    <w:p w14:paraId="54981F90" w14:textId="77777777" w:rsidR="00E95D8C" w:rsidRPr="00872EB3" w:rsidRDefault="00E95D8C">
      <w:pPr>
        <w:widowControl w:val="0"/>
        <w:ind w:left="0"/>
        <w:rPr>
          <w:rFonts w:cs="Arial"/>
          <w:b/>
          <w:snapToGrid w:val="0"/>
          <w:sz w:val="28"/>
          <w:u w:val="single"/>
        </w:rPr>
      </w:pPr>
    </w:p>
    <w:p w14:paraId="6AFFBEF0" w14:textId="77777777" w:rsidR="00E95D8C" w:rsidRPr="00872EB3" w:rsidRDefault="00E95D8C">
      <w:pPr>
        <w:widowControl w:val="0"/>
        <w:ind w:left="0"/>
        <w:rPr>
          <w:rFonts w:cs="Arial"/>
          <w:b/>
          <w:snapToGrid w:val="0"/>
          <w:sz w:val="28"/>
        </w:rPr>
      </w:pPr>
      <w:r w:rsidRPr="00872EB3">
        <w:rPr>
          <w:rFonts w:cs="Arial"/>
          <w:b/>
          <w:snapToGrid w:val="0"/>
          <w:sz w:val="28"/>
        </w:rPr>
        <w:t xml:space="preserve">By mail </w:t>
      </w:r>
    </w:p>
    <w:p w14:paraId="704CDF0B" w14:textId="4A98686C" w:rsidR="00E95D8C" w:rsidRPr="00872EB3" w:rsidRDefault="00E95D8C">
      <w:pPr>
        <w:widowControl w:val="0"/>
        <w:ind w:left="0"/>
        <w:rPr>
          <w:rFonts w:cs="Arial"/>
          <w:snapToGrid w:val="0"/>
          <w:sz w:val="28"/>
        </w:rPr>
      </w:pPr>
      <w:r w:rsidRPr="00872EB3">
        <w:rPr>
          <w:rFonts w:cs="Arial"/>
          <w:b/>
          <w:snapToGrid w:val="0"/>
          <w:sz w:val="28"/>
        </w:rPr>
        <w:t>(</w:t>
      </w:r>
      <w:proofErr w:type="gramStart"/>
      <w:r w:rsidRPr="00872EB3">
        <w:rPr>
          <w:rFonts w:cs="Arial"/>
          <w:b/>
          <w:snapToGrid w:val="0"/>
          <w:sz w:val="28"/>
        </w:rPr>
        <w:t>on</w:t>
      </w:r>
      <w:proofErr w:type="gramEnd"/>
      <w:r w:rsidRPr="00872EB3">
        <w:rPr>
          <w:rFonts w:cs="Arial"/>
          <w:b/>
          <w:snapToGrid w:val="0"/>
          <w:sz w:val="28"/>
        </w:rPr>
        <w:t xml:space="preserve"> CD-ROM or USB):</w:t>
      </w:r>
      <w:r w:rsidRPr="00872EB3">
        <w:rPr>
          <w:rFonts w:cs="Arial"/>
          <w:b/>
          <w:snapToGrid w:val="0"/>
          <w:sz w:val="28"/>
        </w:rPr>
        <w:tab/>
      </w:r>
      <w:r w:rsidRPr="00872EB3">
        <w:rPr>
          <w:rFonts w:cs="Arial"/>
          <w:b/>
          <w:snapToGrid w:val="0"/>
          <w:sz w:val="28"/>
        </w:rPr>
        <w:tab/>
      </w:r>
      <w:r w:rsidRPr="00872EB3">
        <w:rPr>
          <w:rFonts w:cs="Arial"/>
          <w:snapToGrid w:val="0"/>
          <w:sz w:val="28"/>
        </w:rPr>
        <w:t>Attn: Director</w:t>
      </w:r>
      <w:r w:rsidR="002508EF">
        <w:rPr>
          <w:rFonts w:cs="Arial"/>
          <w:snapToGrid w:val="0"/>
          <w:sz w:val="28"/>
        </w:rPr>
        <w:t xml:space="preserve"> </w:t>
      </w:r>
      <w:r w:rsidRPr="00872EB3">
        <w:rPr>
          <w:rFonts w:cs="Arial"/>
          <w:snapToGrid w:val="0"/>
          <w:sz w:val="28"/>
        </w:rPr>
        <w:t xml:space="preserve">Operations </w:t>
      </w:r>
      <w:r w:rsidR="009D0214">
        <w:rPr>
          <w:rFonts w:cs="Arial"/>
          <w:snapToGrid w:val="0"/>
          <w:sz w:val="28"/>
        </w:rPr>
        <w:t>4</w:t>
      </w:r>
    </w:p>
    <w:p w14:paraId="50158B87" w14:textId="77777777" w:rsidR="002508EF" w:rsidRDefault="00E95D8C" w:rsidP="002508EF">
      <w:pPr>
        <w:widowControl w:val="0"/>
        <w:ind w:left="0"/>
        <w:rPr>
          <w:snapToGrid w:val="0"/>
          <w:sz w:val="28"/>
        </w:rPr>
      </w:pP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002508EF">
        <w:rPr>
          <w:snapToGrid w:val="0"/>
          <w:sz w:val="28"/>
        </w:rPr>
        <w:t>Anti-Dumping Commission</w:t>
      </w:r>
    </w:p>
    <w:p w14:paraId="65968E7C" w14:textId="77777777" w:rsidR="002508EF" w:rsidRDefault="002508EF" w:rsidP="002508EF">
      <w:pPr>
        <w:widowControl w:val="0"/>
        <w:ind w:left="2948" w:firstLine="737"/>
        <w:rPr>
          <w:snapToGrid w:val="0"/>
          <w:sz w:val="28"/>
        </w:rPr>
      </w:pPr>
      <w:r>
        <w:rPr>
          <w:snapToGrid w:val="0"/>
          <w:sz w:val="28"/>
        </w:rPr>
        <w:t>GPO Box 1632</w:t>
      </w:r>
    </w:p>
    <w:p w14:paraId="5BE52015" w14:textId="77777777" w:rsidR="002508EF" w:rsidRPr="00465B31" w:rsidRDefault="002508EF" w:rsidP="002508EF">
      <w:pPr>
        <w:widowControl w:val="0"/>
        <w:ind w:left="2948" w:firstLine="737"/>
        <w:rPr>
          <w:snapToGrid w:val="0"/>
          <w:sz w:val="28"/>
        </w:rPr>
      </w:pPr>
      <w:r>
        <w:rPr>
          <w:snapToGrid w:val="0"/>
          <w:sz w:val="28"/>
        </w:rPr>
        <w:t>Melbourne VIC 3001</w:t>
      </w:r>
    </w:p>
    <w:p w14:paraId="000CBB32" w14:textId="77777777" w:rsidR="00E95D8C" w:rsidRPr="00872EB3" w:rsidRDefault="002508EF">
      <w:pPr>
        <w:widowControl w:val="0"/>
        <w:ind w:left="0"/>
        <w:rPr>
          <w:rFonts w:cs="Arial"/>
          <w:snapToGrid w:val="0"/>
          <w:sz w:val="28"/>
        </w:rPr>
      </w:pPr>
      <w:r>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p>
    <w:p w14:paraId="0376206B" w14:textId="740D046E" w:rsidR="00515B70" w:rsidRPr="00872EB3" w:rsidRDefault="00E95D8C">
      <w:pPr>
        <w:widowControl w:val="0"/>
        <w:ind w:left="0"/>
        <w:rPr>
          <w:rFonts w:cs="Arial"/>
          <w:snapToGrid w:val="0"/>
        </w:rPr>
      </w:pPr>
      <w:r w:rsidRPr="00872EB3">
        <w:rPr>
          <w:rFonts w:cs="Arial"/>
          <w:b/>
          <w:snapToGrid w:val="0"/>
          <w:sz w:val="28"/>
        </w:rPr>
        <w:t>By email:</w:t>
      </w:r>
      <w:r w:rsidRPr="00872EB3">
        <w:rPr>
          <w:rFonts w:cs="Arial"/>
          <w:b/>
          <w:snapToGrid w:val="0"/>
          <w:sz w:val="28"/>
        </w:rPr>
        <w:tab/>
      </w:r>
      <w:r w:rsidRPr="00872EB3">
        <w:rPr>
          <w:rFonts w:cs="Arial"/>
          <w:b/>
          <w:snapToGrid w:val="0"/>
          <w:sz w:val="28"/>
        </w:rPr>
        <w:tab/>
      </w:r>
      <w:r w:rsidRPr="00872EB3">
        <w:rPr>
          <w:rFonts w:cs="Arial"/>
          <w:b/>
          <w:snapToGrid w:val="0"/>
          <w:sz w:val="28"/>
        </w:rPr>
        <w:tab/>
      </w:r>
      <w:r w:rsidRPr="00872EB3">
        <w:rPr>
          <w:rFonts w:cs="Arial"/>
          <w:b/>
          <w:snapToGrid w:val="0"/>
          <w:sz w:val="28"/>
        </w:rPr>
        <w:tab/>
      </w:r>
      <w:hyperlink r:id="rId14" w:history="1">
        <w:r w:rsidR="009D0214">
          <w:rPr>
            <w:rStyle w:val="Hyperlink"/>
            <w:rFonts w:cs="Arial"/>
            <w:sz w:val="28"/>
            <w:szCs w:val="28"/>
          </w:rPr>
          <w:t>investigations4</w:t>
        </w:r>
        <w:r w:rsidR="009D0214" w:rsidRPr="00333939">
          <w:rPr>
            <w:rStyle w:val="Hyperlink"/>
            <w:rFonts w:cs="Arial"/>
            <w:sz w:val="28"/>
            <w:szCs w:val="28"/>
          </w:rPr>
          <w:t>@adcommission.gov.au</w:t>
        </w:r>
      </w:hyperlink>
      <w:r w:rsidRPr="00872EB3">
        <w:rPr>
          <w:rFonts w:cs="Arial"/>
          <w:snapToGrid w:val="0"/>
          <w:sz w:val="28"/>
        </w:rPr>
        <w:t xml:space="preserve"> </w:t>
      </w:r>
    </w:p>
    <w:p w14:paraId="65C665A3" w14:textId="77777777" w:rsidR="005E3134" w:rsidRDefault="005E3134">
      <w:pPr>
        <w:keepLines w:val="0"/>
        <w:ind w:left="0"/>
        <w:rPr>
          <w:rFonts w:cs="Arial"/>
          <w:b/>
          <w:caps/>
          <w:snapToGrid w:val="0"/>
          <w:sz w:val="32"/>
        </w:rPr>
      </w:pPr>
      <w:bookmarkStart w:id="5" w:name="_Toc506971814"/>
      <w:r>
        <w:br w:type="page"/>
      </w:r>
    </w:p>
    <w:p w14:paraId="073611A0" w14:textId="77777777" w:rsidR="00515B70" w:rsidRPr="00872EB3" w:rsidRDefault="00515B70" w:rsidP="00945868">
      <w:pPr>
        <w:pStyle w:val="Heading1"/>
      </w:pPr>
      <w:bookmarkStart w:id="6" w:name="_Toc464563474"/>
      <w:r w:rsidRPr="00872EB3">
        <w:lastRenderedPageBreak/>
        <w:t>Table of contents</w:t>
      </w:r>
      <w:bookmarkEnd w:id="5"/>
      <w:bookmarkEnd w:id="6"/>
    </w:p>
    <w:p w14:paraId="404EEE9B" w14:textId="77777777" w:rsidR="00515B70" w:rsidRPr="00872EB3" w:rsidRDefault="00515B70">
      <w:pPr>
        <w:pStyle w:val="TOC2"/>
        <w:rPr>
          <w:rFonts w:ascii="Arial" w:hAnsi="Arial" w:cs="Arial"/>
          <w:snapToGrid w:val="0"/>
        </w:rPr>
      </w:pPr>
    </w:p>
    <w:p w14:paraId="12AC3DBB" w14:textId="77777777" w:rsidR="0013405C" w:rsidRDefault="009E265D">
      <w:pPr>
        <w:pStyle w:val="TOC1"/>
        <w:tabs>
          <w:tab w:val="right" w:leader="dot" w:pos="9176"/>
        </w:tabs>
        <w:rPr>
          <w:rFonts w:asciiTheme="minorHAnsi" w:eastAsiaTheme="minorEastAsia" w:hAnsiTheme="minorHAnsi" w:cstheme="minorBidi"/>
          <w:b w:val="0"/>
          <w:bCs w:val="0"/>
          <w:caps w:val="0"/>
          <w:noProof/>
          <w:sz w:val="22"/>
          <w:szCs w:val="22"/>
          <w:lang w:eastAsia="en-AU"/>
        </w:rPr>
      </w:pPr>
      <w:r w:rsidRPr="00872EB3">
        <w:rPr>
          <w:rFonts w:ascii="Arial" w:hAnsi="Arial" w:cs="Arial"/>
          <w:snapToGrid w:val="0"/>
        </w:rPr>
        <w:fldChar w:fldCharType="begin"/>
      </w:r>
      <w:r w:rsidRPr="00872EB3">
        <w:rPr>
          <w:rFonts w:ascii="Arial" w:hAnsi="Arial" w:cs="Arial"/>
          <w:snapToGrid w:val="0"/>
        </w:rPr>
        <w:instrText xml:space="preserve"> TOC \o "1-3" \h \z \u </w:instrText>
      </w:r>
      <w:r w:rsidRPr="00872EB3">
        <w:rPr>
          <w:rFonts w:ascii="Arial" w:hAnsi="Arial" w:cs="Arial"/>
          <w:snapToGrid w:val="0"/>
        </w:rPr>
        <w:fldChar w:fldCharType="separate"/>
      </w:r>
      <w:hyperlink w:anchor="_Toc464563474" w:history="1">
        <w:r w:rsidR="0013405C" w:rsidRPr="003948BD">
          <w:rPr>
            <w:rStyle w:val="Hyperlink"/>
            <w:noProof/>
          </w:rPr>
          <w:t>Table of contents</w:t>
        </w:r>
        <w:r w:rsidR="0013405C">
          <w:rPr>
            <w:noProof/>
            <w:webHidden/>
          </w:rPr>
          <w:tab/>
        </w:r>
        <w:r w:rsidR="0013405C">
          <w:rPr>
            <w:noProof/>
            <w:webHidden/>
          </w:rPr>
          <w:fldChar w:fldCharType="begin"/>
        </w:r>
        <w:r w:rsidR="0013405C">
          <w:rPr>
            <w:noProof/>
            <w:webHidden/>
          </w:rPr>
          <w:instrText xml:space="preserve"> PAGEREF _Toc464563474 \h </w:instrText>
        </w:r>
        <w:r w:rsidR="0013405C">
          <w:rPr>
            <w:noProof/>
            <w:webHidden/>
          </w:rPr>
        </w:r>
        <w:r w:rsidR="0013405C">
          <w:rPr>
            <w:noProof/>
            <w:webHidden/>
          </w:rPr>
          <w:fldChar w:fldCharType="separate"/>
        </w:r>
        <w:r w:rsidR="0013405C">
          <w:rPr>
            <w:noProof/>
            <w:webHidden/>
          </w:rPr>
          <w:t>2</w:t>
        </w:r>
        <w:r w:rsidR="0013405C">
          <w:rPr>
            <w:noProof/>
            <w:webHidden/>
          </w:rPr>
          <w:fldChar w:fldCharType="end"/>
        </w:r>
      </w:hyperlink>
    </w:p>
    <w:p w14:paraId="74C8F823"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475" w:history="1">
        <w:r w:rsidR="0013405C" w:rsidRPr="003948BD">
          <w:rPr>
            <w:rStyle w:val="Hyperlink"/>
            <w:noProof/>
          </w:rPr>
          <w:t>THE Goods under consideration</w:t>
        </w:r>
        <w:r w:rsidR="0013405C">
          <w:rPr>
            <w:noProof/>
            <w:webHidden/>
          </w:rPr>
          <w:tab/>
        </w:r>
        <w:r w:rsidR="0013405C">
          <w:rPr>
            <w:noProof/>
            <w:webHidden/>
          </w:rPr>
          <w:fldChar w:fldCharType="begin"/>
        </w:r>
        <w:r w:rsidR="0013405C">
          <w:rPr>
            <w:noProof/>
            <w:webHidden/>
          </w:rPr>
          <w:instrText xml:space="preserve"> PAGEREF _Toc464563475 \h </w:instrText>
        </w:r>
        <w:r w:rsidR="0013405C">
          <w:rPr>
            <w:noProof/>
            <w:webHidden/>
          </w:rPr>
        </w:r>
        <w:r w:rsidR="0013405C">
          <w:rPr>
            <w:noProof/>
            <w:webHidden/>
          </w:rPr>
          <w:fldChar w:fldCharType="separate"/>
        </w:r>
        <w:r w:rsidR="0013405C">
          <w:rPr>
            <w:noProof/>
            <w:webHidden/>
          </w:rPr>
          <w:t>4</w:t>
        </w:r>
        <w:r w:rsidR="0013405C">
          <w:rPr>
            <w:noProof/>
            <w:webHidden/>
          </w:rPr>
          <w:fldChar w:fldCharType="end"/>
        </w:r>
      </w:hyperlink>
    </w:p>
    <w:p w14:paraId="5CE4424F"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476" w:history="1">
        <w:r w:rsidR="0013405C" w:rsidRPr="003948BD">
          <w:rPr>
            <w:rStyle w:val="Hyperlink"/>
            <w:noProof/>
          </w:rPr>
          <w:t>BACKGROUND AND GENERAL Instructions</w:t>
        </w:r>
        <w:r w:rsidR="0013405C">
          <w:rPr>
            <w:noProof/>
            <w:webHidden/>
          </w:rPr>
          <w:tab/>
        </w:r>
        <w:r w:rsidR="0013405C">
          <w:rPr>
            <w:noProof/>
            <w:webHidden/>
          </w:rPr>
          <w:fldChar w:fldCharType="begin"/>
        </w:r>
        <w:r w:rsidR="0013405C">
          <w:rPr>
            <w:noProof/>
            <w:webHidden/>
          </w:rPr>
          <w:instrText xml:space="preserve"> PAGEREF _Toc464563476 \h </w:instrText>
        </w:r>
        <w:r w:rsidR="0013405C">
          <w:rPr>
            <w:noProof/>
            <w:webHidden/>
          </w:rPr>
        </w:r>
        <w:r w:rsidR="0013405C">
          <w:rPr>
            <w:noProof/>
            <w:webHidden/>
          </w:rPr>
          <w:fldChar w:fldCharType="separate"/>
        </w:r>
        <w:r w:rsidR="0013405C">
          <w:rPr>
            <w:noProof/>
            <w:webHidden/>
          </w:rPr>
          <w:t>6</w:t>
        </w:r>
        <w:r w:rsidR="0013405C">
          <w:rPr>
            <w:noProof/>
            <w:webHidden/>
          </w:rPr>
          <w:fldChar w:fldCharType="end"/>
        </w:r>
      </w:hyperlink>
    </w:p>
    <w:p w14:paraId="3BD0CA9C" w14:textId="77777777" w:rsidR="0013405C" w:rsidRDefault="00253194">
      <w:pPr>
        <w:pStyle w:val="TOC2"/>
        <w:tabs>
          <w:tab w:val="right" w:leader="dot" w:pos="9176"/>
        </w:tabs>
        <w:rPr>
          <w:rFonts w:asciiTheme="minorHAnsi" w:eastAsiaTheme="minorEastAsia" w:hAnsiTheme="minorHAnsi" w:cstheme="minorBidi"/>
          <w:smallCaps w:val="0"/>
          <w:noProof/>
          <w:sz w:val="22"/>
          <w:szCs w:val="22"/>
          <w:lang w:eastAsia="en-AU"/>
        </w:rPr>
      </w:pPr>
      <w:hyperlink w:anchor="_Toc464563477" w:history="1">
        <w:r w:rsidR="0013405C" w:rsidRPr="003948BD">
          <w:rPr>
            <w:rStyle w:val="Hyperlink"/>
            <w:rFonts w:cs="Arial"/>
            <w:noProof/>
          </w:rPr>
          <w:t>Why you have been asked to fill out this questionnaire?</w:t>
        </w:r>
        <w:r w:rsidR="0013405C">
          <w:rPr>
            <w:noProof/>
            <w:webHidden/>
          </w:rPr>
          <w:tab/>
        </w:r>
        <w:r w:rsidR="0013405C">
          <w:rPr>
            <w:noProof/>
            <w:webHidden/>
          </w:rPr>
          <w:fldChar w:fldCharType="begin"/>
        </w:r>
        <w:r w:rsidR="0013405C">
          <w:rPr>
            <w:noProof/>
            <w:webHidden/>
          </w:rPr>
          <w:instrText xml:space="preserve"> PAGEREF _Toc464563477 \h </w:instrText>
        </w:r>
        <w:r w:rsidR="0013405C">
          <w:rPr>
            <w:noProof/>
            <w:webHidden/>
          </w:rPr>
        </w:r>
        <w:r w:rsidR="0013405C">
          <w:rPr>
            <w:noProof/>
            <w:webHidden/>
          </w:rPr>
          <w:fldChar w:fldCharType="separate"/>
        </w:r>
        <w:r w:rsidR="0013405C">
          <w:rPr>
            <w:noProof/>
            <w:webHidden/>
          </w:rPr>
          <w:t>6</w:t>
        </w:r>
        <w:r w:rsidR="0013405C">
          <w:rPr>
            <w:noProof/>
            <w:webHidden/>
          </w:rPr>
          <w:fldChar w:fldCharType="end"/>
        </w:r>
      </w:hyperlink>
    </w:p>
    <w:p w14:paraId="53F98A74" w14:textId="77777777" w:rsidR="0013405C" w:rsidRDefault="00253194">
      <w:pPr>
        <w:pStyle w:val="TOC2"/>
        <w:tabs>
          <w:tab w:val="right" w:leader="dot" w:pos="9176"/>
        </w:tabs>
        <w:rPr>
          <w:rFonts w:asciiTheme="minorHAnsi" w:eastAsiaTheme="minorEastAsia" w:hAnsiTheme="minorHAnsi" w:cstheme="minorBidi"/>
          <w:smallCaps w:val="0"/>
          <w:noProof/>
          <w:sz w:val="22"/>
          <w:szCs w:val="22"/>
          <w:lang w:eastAsia="en-AU"/>
        </w:rPr>
      </w:pPr>
      <w:hyperlink w:anchor="_Toc464563478" w:history="1">
        <w:r w:rsidR="0013405C" w:rsidRPr="003948BD">
          <w:rPr>
            <w:rStyle w:val="Hyperlink"/>
            <w:rFonts w:cs="Arial"/>
            <w:noProof/>
          </w:rPr>
          <w:t>What happens if you do not respond to this questionnaire?</w:t>
        </w:r>
        <w:r w:rsidR="0013405C">
          <w:rPr>
            <w:noProof/>
            <w:webHidden/>
          </w:rPr>
          <w:tab/>
        </w:r>
        <w:r w:rsidR="0013405C">
          <w:rPr>
            <w:noProof/>
            <w:webHidden/>
          </w:rPr>
          <w:fldChar w:fldCharType="begin"/>
        </w:r>
        <w:r w:rsidR="0013405C">
          <w:rPr>
            <w:noProof/>
            <w:webHidden/>
          </w:rPr>
          <w:instrText xml:space="preserve"> PAGEREF _Toc464563478 \h </w:instrText>
        </w:r>
        <w:r w:rsidR="0013405C">
          <w:rPr>
            <w:noProof/>
            <w:webHidden/>
          </w:rPr>
        </w:r>
        <w:r w:rsidR="0013405C">
          <w:rPr>
            <w:noProof/>
            <w:webHidden/>
          </w:rPr>
          <w:fldChar w:fldCharType="separate"/>
        </w:r>
        <w:r w:rsidR="0013405C">
          <w:rPr>
            <w:noProof/>
            <w:webHidden/>
          </w:rPr>
          <w:t>6</w:t>
        </w:r>
        <w:r w:rsidR="0013405C">
          <w:rPr>
            <w:noProof/>
            <w:webHidden/>
          </w:rPr>
          <w:fldChar w:fldCharType="end"/>
        </w:r>
      </w:hyperlink>
    </w:p>
    <w:p w14:paraId="27415E6E" w14:textId="77777777" w:rsidR="0013405C" w:rsidRDefault="00253194">
      <w:pPr>
        <w:pStyle w:val="TOC2"/>
        <w:tabs>
          <w:tab w:val="right" w:leader="dot" w:pos="9176"/>
        </w:tabs>
        <w:rPr>
          <w:rFonts w:asciiTheme="minorHAnsi" w:eastAsiaTheme="minorEastAsia" w:hAnsiTheme="minorHAnsi" w:cstheme="minorBidi"/>
          <w:smallCaps w:val="0"/>
          <w:noProof/>
          <w:sz w:val="22"/>
          <w:szCs w:val="22"/>
          <w:lang w:eastAsia="en-AU"/>
        </w:rPr>
      </w:pPr>
      <w:hyperlink w:anchor="_Toc464563479" w:history="1">
        <w:r w:rsidR="0013405C" w:rsidRPr="003948BD">
          <w:rPr>
            <w:rStyle w:val="Hyperlink"/>
            <w:rFonts w:cs="Arial"/>
            <w:noProof/>
          </w:rPr>
          <w:t>Due date for response</w:t>
        </w:r>
        <w:r w:rsidR="0013405C">
          <w:rPr>
            <w:noProof/>
            <w:webHidden/>
          </w:rPr>
          <w:tab/>
        </w:r>
        <w:r w:rsidR="0013405C">
          <w:rPr>
            <w:noProof/>
            <w:webHidden/>
          </w:rPr>
          <w:fldChar w:fldCharType="begin"/>
        </w:r>
        <w:r w:rsidR="0013405C">
          <w:rPr>
            <w:noProof/>
            <w:webHidden/>
          </w:rPr>
          <w:instrText xml:space="preserve"> PAGEREF _Toc464563479 \h </w:instrText>
        </w:r>
        <w:r w:rsidR="0013405C">
          <w:rPr>
            <w:noProof/>
            <w:webHidden/>
          </w:rPr>
        </w:r>
        <w:r w:rsidR="0013405C">
          <w:rPr>
            <w:noProof/>
            <w:webHidden/>
          </w:rPr>
          <w:fldChar w:fldCharType="separate"/>
        </w:r>
        <w:r w:rsidR="0013405C">
          <w:rPr>
            <w:noProof/>
            <w:webHidden/>
          </w:rPr>
          <w:t>6</w:t>
        </w:r>
        <w:r w:rsidR="0013405C">
          <w:rPr>
            <w:noProof/>
            <w:webHidden/>
          </w:rPr>
          <w:fldChar w:fldCharType="end"/>
        </w:r>
      </w:hyperlink>
    </w:p>
    <w:p w14:paraId="11D07715" w14:textId="77777777" w:rsidR="0013405C" w:rsidRDefault="00253194">
      <w:pPr>
        <w:pStyle w:val="TOC2"/>
        <w:tabs>
          <w:tab w:val="right" w:leader="dot" w:pos="9176"/>
        </w:tabs>
        <w:rPr>
          <w:rFonts w:asciiTheme="minorHAnsi" w:eastAsiaTheme="minorEastAsia" w:hAnsiTheme="minorHAnsi" w:cstheme="minorBidi"/>
          <w:smallCaps w:val="0"/>
          <w:noProof/>
          <w:sz w:val="22"/>
          <w:szCs w:val="22"/>
          <w:lang w:eastAsia="en-AU"/>
        </w:rPr>
      </w:pPr>
      <w:hyperlink w:anchor="_Toc464563480" w:history="1">
        <w:r w:rsidR="0013405C" w:rsidRPr="003948BD">
          <w:rPr>
            <w:rStyle w:val="Hyperlink"/>
            <w:rFonts w:cs="Arial"/>
            <w:noProof/>
          </w:rPr>
          <w:t>Confidential and non-confidential submissions</w:t>
        </w:r>
        <w:r w:rsidR="0013405C">
          <w:rPr>
            <w:noProof/>
            <w:webHidden/>
          </w:rPr>
          <w:tab/>
        </w:r>
        <w:r w:rsidR="0013405C">
          <w:rPr>
            <w:noProof/>
            <w:webHidden/>
          </w:rPr>
          <w:fldChar w:fldCharType="begin"/>
        </w:r>
        <w:r w:rsidR="0013405C">
          <w:rPr>
            <w:noProof/>
            <w:webHidden/>
          </w:rPr>
          <w:instrText xml:space="preserve"> PAGEREF _Toc464563480 \h </w:instrText>
        </w:r>
        <w:r w:rsidR="0013405C">
          <w:rPr>
            <w:noProof/>
            <w:webHidden/>
          </w:rPr>
        </w:r>
        <w:r w:rsidR="0013405C">
          <w:rPr>
            <w:noProof/>
            <w:webHidden/>
          </w:rPr>
          <w:fldChar w:fldCharType="separate"/>
        </w:r>
        <w:r w:rsidR="0013405C">
          <w:rPr>
            <w:noProof/>
            <w:webHidden/>
          </w:rPr>
          <w:t>7</w:t>
        </w:r>
        <w:r w:rsidR="0013405C">
          <w:rPr>
            <w:noProof/>
            <w:webHidden/>
          </w:rPr>
          <w:fldChar w:fldCharType="end"/>
        </w:r>
      </w:hyperlink>
    </w:p>
    <w:p w14:paraId="0575214C" w14:textId="77777777" w:rsidR="0013405C" w:rsidRDefault="00253194">
      <w:pPr>
        <w:pStyle w:val="TOC2"/>
        <w:tabs>
          <w:tab w:val="right" w:leader="dot" w:pos="9176"/>
        </w:tabs>
        <w:rPr>
          <w:rFonts w:asciiTheme="minorHAnsi" w:eastAsiaTheme="minorEastAsia" w:hAnsiTheme="minorHAnsi" w:cstheme="minorBidi"/>
          <w:smallCaps w:val="0"/>
          <w:noProof/>
          <w:sz w:val="22"/>
          <w:szCs w:val="22"/>
          <w:lang w:eastAsia="en-AU"/>
        </w:rPr>
      </w:pPr>
      <w:hyperlink w:anchor="_Toc464563481" w:history="1">
        <w:r w:rsidR="0013405C" w:rsidRPr="003948BD">
          <w:rPr>
            <w:rStyle w:val="Hyperlink"/>
            <w:rFonts w:cs="Arial"/>
            <w:noProof/>
          </w:rPr>
          <w:t>Exporter’s declaration</w:t>
        </w:r>
        <w:r w:rsidR="0013405C">
          <w:rPr>
            <w:noProof/>
            <w:webHidden/>
          </w:rPr>
          <w:tab/>
        </w:r>
        <w:r w:rsidR="0013405C">
          <w:rPr>
            <w:noProof/>
            <w:webHidden/>
          </w:rPr>
          <w:fldChar w:fldCharType="begin"/>
        </w:r>
        <w:r w:rsidR="0013405C">
          <w:rPr>
            <w:noProof/>
            <w:webHidden/>
          </w:rPr>
          <w:instrText xml:space="preserve"> PAGEREF _Toc464563481 \h </w:instrText>
        </w:r>
        <w:r w:rsidR="0013405C">
          <w:rPr>
            <w:noProof/>
            <w:webHidden/>
          </w:rPr>
        </w:r>
        <w:r w:rsidR="0013405C">
          <w:rPr>
            <w:noProof/>
            <w:webHidden/>
          </w:rPr>
          <w:fldChar w:fldCharType="separate"/>
        </w:r>
        <w:r w:rsidR="0013405C">
          <w:rPr>
            <w:noProof/>
            <w:webHidden/>
          </w:rPr>
          <w:t>8</w:t>
        </w:r>
        <w:r w:rsidR="0013405C">
          <w:rPr>
            <w:noProof/>
            <w:webHidden/>
          </w:rPr>
          <w:fldChar w:fldCharType="end"/>
        </w:r>
      </w:hyperlink>
    </w:p>
    <w:p w14:paraId="798B0AB7" w14:textId="77777777" w:rsidR="0013405C" w:rsidRDefault="00253194">
      <w:pPr>
        <w:pStyle w:val="TOC2"/>
        <w:tabs>
          <w:tab w:val="right" w:leader="dot" w:pos="9176"/>
        </w:tabs>
        <w:rPr>
          <w:rFonts w:asciiTheme="minorHAnsi" w:eastAsiaTheme="minorEastAsia" w:hAnsiTheme="minorHAnsi" w:cstheme="minorBidi"/>
          <w:smallCaps w:val="0"/>
          <w:noProof/>
          <w:sz w:val="22"/>
          <w:szCs w:val="22"/>
          <w:lang w:eastAsia="en-AU"/>
        </w:rPr>
      </w:pPr>
      <w:hyperlink w:anchor="_Toc464563482" w:history="1">
        <w:r w:rsidR="0013405C" w:rsidRPr="003948BD">
          <w:rPr>
            <w:rStyle w:val="Hyperlink"/>
            <w:rFonts w:cs="Arial"/>
            <w:noProof/>
          </w:rPr>
          <w:t>Verification of the information that you supply</w:t>
        </w:r>
        <w:r w:rsidR="0013405C">
          <w:rPr>
            <w:noProof/>
            <w:webHidden/>
          </w:rPr>
          <w:tab/>
        </w:r>
        <w:r w:rsidR="0013405C">
          <w:rPr>
            <w:noProof/>
            <w:webHidden/>
          </w:rPr>
          <w:fldChar w:fldCharType="begin"/>
        </w:r>
        <w:r w:rsidR="0013405C">
          <w:rPr>
            <w:noProof/>
            <w:webHidden/>
          </w:rPr>
          <w:instrText xml:space="preserve"> PAGEREF _Toc464563482 \h </w:instrText>
        </w:r>
        <w:r w:rsidR="0013405C">
          <w:rPr>
            <w:noProof/>
            <w:webHidden/>
          </w:rPr>
        </w:r>
        <w:r w:rsidR="0013405C">
          <w:rPr>
            <w:noProof/>
            <w:webHidden/>
          </w:rPr>
          <w:fldChar w:fldCharType="separate"/>
        </w:r>
        <w:r w:rsidR="0013405C">
          <w:rPr>
            <w:noProof/>
            <w:webHidden/>
          </w:rPr>
          <w:t>8</w:t>
        </w:r>
        <w:r w:rsidR="0013405C">
          <w:rPr>
            <w:noProof/>
            <w:webHidden/>
          </w:rPr>
          <w:fldChar w:fldCharType="end"/>
        </w:r>
      </w:hyperlink>
    </w:p>
    <w:p w14:paraId="662711D4" w14:textId="77777777" w:rsidR="0013405C" w:rsidRDefault="00253194">
      <w:pPr>
        <w:pStyle w:val="TOC2"/>
        <w:tabs>
          <w:tab w:val="right" w:leader="dot" w:pos="9176"/>
        </w:tabs>
        <w:rPr>
          <w:rFonts w:asciiTheme="minorHAnsi" w:eastAsiaTheme="minorEastAsia" w:hAnsiTheme="minorHAnsi" w:cstheme="minorBidi"/>
          <w:smallCaps w:val="0"/>
          <w:noProof/>
          <w:sz w:val="22"/>
          <w:szCs w:val="22"/>
          <w:lang w:eastAsia="en-AU"/>
        </w:rPr>
      </w:pPr>
      <w:hyperlink w:anchor="_Toc464563483" w:history="1">
        <w:r w:rsidR="0013405C" w:rsidRPr="003948BD">
          <w:rPr>
            <w:rStyle w:val="Hyperlink"/>
            <w:rFonts w:cs="Arial"/>
            <w:noProof/>
          </w:rPr>
          <w:t>If you do not manufacture the goods</w:t>
        </w:r>
        <w:r w:rsidR="0013405C">
          <w:rPr>
            <w:noProof/>
            <w:webHidden/>
          </w:rPr>
          <w:tab/>
        </w:r>
        <w:r w:rsidR="0013405C">
          <w:rPr>
            <w:noProof/>
            <w:webHidden/>
          </w:rPr>
          <w:fldChar w:fldCharType="begin"/>
        </w:r>
        <w:r w:rsidR="0013405C">
          <w:rPr>
            <w:noProof/>
            <w:webHidden/>
          </w:rPr>
          <w:instrText xml:space="preserve"> PAGEREF _Toc464563483 \h </w:instrText>
        </w:r>
        <w:r w:rsidR="0013405C">
          <w:rPr>
            <w:noProof/>
            <w:webHidden/>
          </w:rPr>
        </w:r>
        <w:r w:rsidR="0013405C">
          <w:rPr>
            <w:noProof/>
            <w:webHidden/>
          </w:rPr>
          <w:fldChar w:fldCharType="separate"/>
        </w:r>
        <w:r w:rsidR="0013405C">
          <w:rPr>
            <w:noProof/>
            <w:webHidden/>
          </w:rPr>
          <w:t>8</w:t>
        </w:r>
        <w:r w:rsidR="0013405C">
          <w:rPr>
            <w:noProof/>
            <w:webHidden/>
          </w:rPr>
          <w:fldChar w:fldCharType="end"/>
        </w:r>
      </w:hyperlink>
    </w:p>
    <w:p w14:paraId="03E3DBE5" w14:textId="77777777" w:rsidR="0013405C" w:rsidRDefault="00253194">
      <w:pPr>
        <w:pStyle w:val="TOC2"/>
        <w:tabs>
          <w:tab w:val="right" w:leader="dot" w:pos="9176"/>
        </w:tabs>
        <w:rPr>
          <w:rFonts w:asciiTheme="minorHAnsi" w:eastAsiaTheme="minorEastAsia" w:hAnsiTheme="minorHAnsi" w:cstheme="minorBidi"/>
          <w:smallCaps w:val="0"/>
          <w:noProof/>
          <w:sz w:val="22"/>
          <w:szCs w:val="22"/>
          <w:lang w:eastAsia="en-AU"/>
        </w:rPr>
      </w:pPr>
      <w:hyperlink w:anchor="_Toc464563484" w:history="1">
        <w:r w:rsidR="0013405C" w:rsidRPr="003948BD">
          <w:rPr>
            <w:rStyle w:val="Hyperlink"/>
            <w:rFonts w:cs="Arial"/>
            <w:noProof/>
          </w:rPr>
          <w:t>If you do not export the goods</w:t>
        </w:r>
        <w:r w:rsidR="0013405C">
          <w:rPr>
            <w:noProof/>
            <w:webHidden/>
          </w:rPr>
          <w:tab/>
        </w:r>
        <w:r w:rsidR="0013405C">
          <w:rPr>
            <w:noProof/>
            <w:webHidden/>
          </w:rPr>
          <w:fldChar w:fldCharType="begin"/>
        </w:r>
        <w:r w:rsidR="0013405C">
          <w:rPr>
            <w:noProof/>
            <w:webHidden/>
          </w:rPr>
          <w:instrText xml:space="preserve"> PAGEREF _Toc464563484 \h </w:instrText>
        </w:r>
        <w:r w:rsidR="0013405C">
          <w:rPr>
            <w:noProof/>
            <w:webHidden/>
          </w:rPr>
        </w:r>
        <w:r w:rsidR="0013405C">
          <w:rPr>
            <w:noProof/>
            <w:webHidden/>
          </w:rPr>
          <w:fldChar w:fldCharType="separate"/>
        </w:r>
        <w:r w:rsidR="0013405C">
          <w:rPr>
            <w:noProof/>
            <w:webHidden/>
          </w:rPr>
          <w:t>8</w:t>
        </w:r>
        <w:r w:rsidR="0013405C">
          <w:rPr>
            <w:noProof/>
            <w:webHidden/>
          </w:rPr>
          <w:fldChar w:fldCharType="end"/>
        </w:r>
      </w:hyperlink>
    </w:p>
    <w:p w14:paraId="5777868E" w14:textId="77777777" w:rsidR="0013405C" w:rsidRDefault="00253194">
      <w:pPr>
        <w:pStyle w:val="TOC2"/>
        <w:tabs>
          <w:tab w:val="right" w:leader="dot" w:pos="9176"/>
        </w:tabs>
        <w:rPr>
          <w:rFonts w:asciiTheme="minorHAnsi" w:eastAsiaTheme="minorEastAsia" w:hAnsiTheme="minorHAnsi" w:cstheme="minorBidi"/>
          <w:smallCaps w:val="0"/>
          <w:noProof/>
          <w:sz w:val="22"/>
          <w:szCs w:val="22"/>
          <w:lang w:eastAsia="en-AU"/>
        </w:rPr>
      </w:pPr>
      <w:hyperlink w:anchor="_Toc464563485" w:history="1">
        <w:r w:rsidR="0013405C" w:rsidRPr="003948BD">
          <w:rPr>
            <w:rStyle w:val="Hyperlink"/>
            <w:rFonts w:cs="Arial"/>
            <w:noProof/>
          </w:rPr>
          <w:t>Outline of information required by this questionnaire</w:t>
        </w:r>
        <w:r w:rsidR="0013405C">
          <w:rPr>
            <w:noProof/>
            <w:webHidden/>
          </w:rPr>
          <w:tab/>
        </w:r>
        <w:r w:rsidR="0013405C">
          <w:rPr>
            <w:noProof/>
            <w:webHidden/>
          </w:rPr>
          <w:fldChar w:fldCharType="begin"/>
        </w:r>
        <w:r w:rsidR="0013405C">
          <w:rPr>
            <w:noProof/>
            <w:webHidden/>
          </w:rPr>
          <w:instrText xml:space="preserve"> PAGEREF _Toc464563485 \h </w:instrText>
        </w:r>
        <w:r w:rsidR="0013405C">
          <w:rPr>
            <w:noProof/>
            <w:webHidden/>
          </w:rPr>
        </w:r>
        <w:r w:rsidR="0013405C">
          <w:rPr>
            <w:noProof/>
            <w:webHidden/>
          </w:rPr>
          <w:fldChar w:fldCharType="separate"/>
        </w:r>
        <w:r w:rsidR="0013405C">
          <w:rPr>
            <w:noProof/>
            <w:webHidden/>
          </w:rPr>
          <w:t>9</w:t>
        </w:r>
        <w:r w:rsidR="0013405C">
          <w:rPr>
            <w:noProof/>
            <w:webHidden/>
          </w:rPr>
          <w:fldChar w:fldCharType="end"/>
        </w:r>
      </w:hyperlink>
    </w:p>
    <w:p w14:paraId="1F71CF6D" w14:textId="77777777" w:rsidR="0013405C" w:rsidRDefault="00253194">
      <w:pPr>
        <w:pStyle w:val="TOC2"/>
        <w:tabs>
          <w:tab w:val="right" w:leader="dot" w:pos="9176"/>
        </w:tabs>
        <w:rPr>
          <w:rFonts w:asciiTheme="minorHAnsi" w:eastAsiaTheme="minorEastAsia" w:hAnsiTheme="minorHAnsi" w:cstheme="minorBidi"/>
          <w:smallCaps w:val="0"/>
          <w:noProof/>
          <w:sz w:val="22"/>
          <w:szCs w:val="22"/>
          <w:lang w:eastAsia="en-AU"/>
        </w:rPr>
      </w:pPr>
      <w:hyperlink w:anchor="_Toc464563486" w:history="1">
        <w:r w:rsidR="0013405C" w:rsidRPr="003948BD">
          <w:rPr>
            <w:rStyle w:val="Hyperlink"/>
            <w:rFonts w:cs="Arial"/>
            <w:noProof/>
          </w:rPr>
          <w:t>Some general instructions for preparing your response</w:t>
        </w:r>
        <w:r w:rsidR="0013405C">
          <w:rPr>
            <w:noProof/>
            <w:webHidden/>
          </w:rPr>
          <w:tab/>
        </w:r>
        <w:r w:rsidR="0013405C">
          <w:rPr>
            <w:noProof/>
            <w:webHidden/>
          </w:rPr>
          <w:fldChar w:fldCharType="begin"/>
        </w:r>
        <w:r w:rsidR="0013405C">
          <w:rPr>
            <w:noProof/>
            <w:webHidden/>
          </w:rPr>
          <w:instrText xml:space="preserve"> PAGEREF _Toc464563486 \h </w:instrText>
        </w:r>
        <w:r w:rsidR="0013405C">
          <w:rPr>
            <w:noProof/>
            <w:webHidden/>
          </w:rPr>
        </w:r>
        <w:r w:rsidR="0013405C">
          <w:rPr>
            <w:noProof/>
            <w:webHidden/>
          </w:rPr>
          <w:fldChar w:fldCharType="separate"/>
        </w:r>
        <w:r w:rsidR="0013405C">
          <w:rPr>
            <w:noProof/>
            <w:webHidden/>
          </w:rPr>
          <w:t>9</w:t>
        </w:r>
        <w:r w:rsidR="0013405C">
          <w:rPr>
            <w:noProof/>
            <w:webHidden/>
          </w:rPr>
          <w:fldChar w:fldCharType="end"/>
        </w:r>
      </w:hyperlink>
    </w:p>
    <w:p w14:paraId="6C2F5A44" w14:textId="77777777" w:rsidR="0013405C" w:rsidRDefault="00253194">
      <w:pPr>
        <w:pStyle w:val="TOC2"/>
        <w:tabs>
          <w:tab w:val="right" w:leader="dot" w:pos="9176"/>
        </w:tabs>
        <w:rPr>
          <w:rFonts w:asciiTheme="minorHAnsi" w:eastAsiaTheme="minorEastAsia" w:hAnsiTheme="minorHAnsi" w:cstheme="minorBidi"/>
          <w:smallCaps w:val="0"/>
          <w:noProof/>
          <w:sz w:val="22"/>
          <w:szCs w:val="22"/>
          <w:lang w:eastAsia="en-AU"/>
        </w:rPr>
      </w:pPr>
      <w:hyperlink w:anchor="_Toc464563487" w:history="1">
        <w:r w:rsidR="0013405C" w:rsidRPr="003948BD">
          <w:rPr>
            <w:rStyle w:val="Hyperlink"/>
            <w:rFonts w:cs="Arial"/>
            <w:noProof/>
          </w:rPr>
          <w:t>Instructions on providing electronic data</w:t>
        </w:r>
        <w:r w:rsidR="0013405C">
          <w:rPr>
            <w:noProof/>
            <w:webHidden/>
          </w:rPr>
          <w:tab/>
        </w:r>
        <w:r w:rsidR="0013405C">
          <w:rPr>
            <w:noProof/>
            <w:webHidden/>
          </w:rPr>
          <w:fldChar w:fldCharType="begin"/>
        </w:r>
        <w:r w:rsidR="0013405C">
          <w:rPr>
            <w:noProof/>
            <w:webHidden/>
          </w:rPr>
          <w:instrText xml:space="preserve"> PAGEREF _Toc464563487 \h </w:instrText>
        </w:r>
        <w:r w:rsidR="0013405C">
          <w:rPr>
            <w:noProof/>
            <w:webHidden/>
          </w:rPr>
        </w:r>
        <w:r w:rsidR="0013405C">
          <w:rPr>
            <w:noProof/>
            <w:webHidden/>
          </w:rPr>
          <w:fldChar w:fldCharType="separate"/>
        </w:r>
        <w:r w:rsidR="0013405C">
          <w:rPr>
            <w:noProof/>
            <w:webHidden/>
          </w:rPr>
          <w:t>10</w:t>
        </w:r>
        <w:r w:rsidR="0013405C">
          <w:rPr>
            <w:noProof/>
            <w:webHidden/>
          </w:rPr>
          <w:fldChar w:fldCharType="end"/>
        </w:r>
      </w:hyperlink>
    </w:p>
    <w:p w14:paraId="6FA6E274" w14:textId="77777777" w:rsidR="0013405C" w:rsidRDefault="00253194">
      <w:pPr>
        <w:pStyle w:val="TOC2"/>
        <w:tabs>
          <w:tab w:val="right" w:leader="dot" w:pos="9176"/>
        </w:tabs>
        <w:rPr>
          <w:rFonts w:asciiTheme="minorHAnsi" w:eastAsiaTheme="minorEastAsia" w:hAnsiTheme="minorHAnsi" w:cstheme="minorBidi"/>
          <w:smallCaps w:val="0"/>
          <w:noProof/>
          <w:sz w:val="22"/>
          <w:szCs w:val="22"/>
          <w:lang w:eastAsia="en-AU"/>
        </w:rPr>
      </w:pPr>
      <w:hyperlink w:anchor="_Toc464563488" w:history="1">
        <w:r w:rsidR="0013405C" w:rsidRPr="003948BD">
          <w:rPr>
            <w:rStyle w:val="Hyperlink"/>
            <w:rFonts w:cs="Arial"/>
            <w:noProof/>
          </w:rPr>
          <w:t>Further information</w:t>
        </w:r>
        <w:r w:rsidR="0013405C">
          <w:rPr>
            <w:noProof/>
            <w:webHidden/>
          </w:rPr>
          <w:tab/>
        </w:r>
        <w:r w:rsidR="0013405C">
          <w:rPr>
            <w:noProof/>
            <w:webHidden/>
          </w:rPr>
          <w:fldChar w:fldCharType="begin"/>
        </w:r>
        <w:r w:rsidR="0013405C">
          <w:rPr>
            <w:noProof/>
            <w:webHidden/>
          </w:rPr>
          <w:instrText xml:space="preserve"> PAGEREF _Toc464563488 \h </w:instrText>
        </w:r>
        <w:r w:rsidR="0013405C">
          <w:rPr>
            <w:noProof/>
            <w:webHidden/>
          </w:rPr>
        </w:r>
        <w:r w:rsidR="0013405C">
          <w:rPr>
            <w:noProof/>
            <w:webHidden/>
          </w:rPr>
          <w:fldChar w:fldCharType="separate"/>
        </w:r>
        <w:r w:rsidR="0013405C">
          <w:rPr>
            <w:noProof/>
            <w:webHidden/>
          </w:rPr>
          <w:t>10</w:t>
        </w:r>
        <w:r w:rsidR="0013405C">
          <w:rPr>
            <w:noProof/>
            <w:webHidden/>
          </w:rPr>
          <w:fldChar w:fldCharType="end"/>
        </w:r>
      </w:hyperlink>
    </w:p>
    <w:p w14:paraId="704A70CD"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489" w:history="1">
        <w:r w:rsidR="0013405C" w:rsidRPr="003948BD">
          <w:rPr>
            <w:rStyle w:val="Hyperlink"/>
            <w:noProof/>
          </w:rPr>
          <w:t>Section A - Company structure and operations</w:t>
        </w:r>
        <w:r w:rsidR="0013405C">
          <w:rPr>
            <w:noProof/>
            <w:webHidden/>
          </w:rPr>
          <w:tab/>
        </w:r>
        <w:r w:rsidR="0013405C">
          <w:rPr>
            <w:noProof/>
            <w:webHidden/>
          </w:rPr>
          <w:fldChar w:fldCharType="begin"/>
        </w:r>
        <w:r w:rsidR="0013405C">
          <w:rPr>
            <w:noProof/>
            <w:webHidden/>
          </w:rPr>
          <w:instrText xml:space="preserve"> PAGEREF _Toc464563489 \h </w:instrText>
        </w:r>
        <w:r w:rsidR="0013405C">
          <w:rPr>
            <w:noProof/>
            <w:webHidden/>
          </w:rPr>
        </w:r>
        <w:r w:rsidR="0013405C">
          <w:rPr>
            <w:noProof/>
            <w:webHidden/>
          </w:rPr>
          <w:fldChar w:fldCharType="separate"/>
        </w:r>
        <w:r w:rsidR="0013405C">
          <w:rPr>
            <w:noProof/>
            <w:webHidden/>
          </w:rPr>
          <w:t>11</w:t>
        </w:r>
        <w:r w:rsidR="0013405C">
          <w:rPr>
            <w:noProof/>
            <w:webHidden/>
          </w:rPr>
          <w:fldChar w:fldCharType="end"/>
        </w:r>
      </w:hyperlink>
    </w:p>
    <w:p w14:paraId="72D661A1"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490" w:history="1">
        <w:r w:rsidR="0013405C" w:rsidRPr="003948BD">
          <w:rPr>
            <w:rStyle w:val="Hyperlink"/>
            <w:rFonts w:cs="Arial"/>
            <w:noProof/>
          </w:rPr>
          <w:t>A-1</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Identity and communication</w:t>
        </w:r>
        <w:r w:rsidR="0013405C">
          <w:rPr>
            <w:noProof/>
            <w:webHidden/>
          </w:rPr>
          <w:tab/>
        </w:r>
        <w:r w:rsidR="0013405C">
          <w:rPr>
            <w:noProof/>
            <w:webHidden/>
          </w:rPr>
          <w:fldChar w:fldCharType="begin"/>
        </w:r>
        <w:r w:rsidR="0013405C">
          <w:rPr>
            <w:noProof/>
            <w:webHidden/>
          </w:rPr>
          <w:instrText xml:space="preserve"> PAGEREF _Toc464563490 \h </w:instrText>
        </w:r>
        <w:r w:rsidR="0013405C">
          <w:rPr>
            <w:noProof/>
            <w:webHidden/>
          </w:rPr>
        </w:r>
        <w:r w:rsidR="0013405C">
          <w:rPr>
            <w:noProof/>
            <w:webHidden/>
          </w:rPr>
          <w:fldChar w:fldCharType="separate"/>
        </w:r>
        <w:r w:rsidR="0013405C">
          <w:rPr>
            <w:noProof/>
            <w:webHidden/>
          </w:rPr>
          <w:t>11</w:t>
        </w:r>
        <w:r w:rsidR="0013405C">
          <w:rPr>
            <w:noProof/>
            <w:webHidden/>
          </w:rPr>
          <w:fldChar w:fldCharType="end"/>
        </w:r>
      </w:hyperlink>
    </w:p>
    <w:p w14:paraId="256C52C1"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491" w:history="1">
        <w:r w:rsidR="0013405C" w:rsidRPr="003948BD">
          <w:rPr>
            <w:rStyle w:val="Hyperlink"/>
            <w:rFonts w:cs="Arial"/>
            <w:noProof/>
          </w:rPr>
          <w:t>A-2</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Representative of the company for the purpose of inquiry</w:t>
        </w:r>
        <w:r w:rsidR="0013405C">
          <w:rPr>
            <w:noProof/>
            <w:webHidden/>
          </w:rPr>
          <w:tab/>
        </w:r>
        <w:r w:rsidR="0013405C">
          <w:rPr>
            <w:noProof/>
            <w:webHidden/>
          </w:rPr>
          <w:fldChar w:fldCharType="begin"/>
        </w:r>
        <w:r w:rsidR="0013405C">
          <w:rPr>
            <w:noProof/>
            <w:webHidden/>
          </w:rPr>
          <w:instrText xml:space="preserve"> PAGEREF _Toc464563491 \h </w:instrText>
        </w:r>
        <w:r w:rsidR="0013405C">
          <w:rPr>
            <w:noProof/>
            <w:webHidden/>
          </w:rPr>
        </w:r>
        <w:r w:rsidR="0013405C">
          <w:rPr>
            <w:noProof/>
            <w:webHidden/>
          </w:rPr>
          <w:fldChar w:fldCharType="separate"/>
        </w:r>
        <w:r w:rsidR="0013405C">
          <w:rPr>
            <w:noProof/>
            <w:webHidden/>
          </w:rPr>
          <w:t>11</w:t>
        </w:r>
        <w:r w:rsidR="0013405C">
          <w:rPr>
            <w:noProof/>
            <w:webHidden/>
          </w:rPr>
          <w:fldChar w:fldCharType="end"/>
        </w:r>
      </w:hyperlink>
    </w:p>
    <w:p w14:paraId="47AF73EE"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492" w:history="1">
        <w:r w:rsidR="0013405C" w:rsidRPr="003948BD">
          <w:rPr>
            <w:rStyle w:val="Hyperlink"/>
            <w:rFonts w:cs="Arial"/>
            <w:noProof/>
          </w:rPr>
          <w:t>A-3</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Company information</w:t>
        </w:r>
        <w:r w:rsidR="0013405C">
          <w:rPr>
            <w:noProof/>
            <w:webHidden/>
          </w:rPr>
          <w:tab/>
        </w:r>
        <w:r w:rsidR="0013405C">
          <w:rPr>
            <w:noProof/>
            <w:webHidden/>
          </w:rPr>
          <w:fldChar w:fldCharType="begin"/>
        </w:r>
        <w:r w:rsidR="0013405C">
          <w:rPr>
            <w:noProof/>
            <w:webHidden/>
          </w:rPr>
          <w:instrText xml:space="preserve"> PAGEREF _Toc464563492 \h </w:instrText>
        </w:r>
        <w:r w:rsidR="0013405C">
          <w:rPr>
            <w:noProof/>
            <w:webHidden/>
          </w:rPr>
        </w:r>
        <w:r w:rsidR="0013405C">
          <w:rPr>
            <w:noProof/>
            <w:webHidden/>
          </w:rPr>
          <w:fldChar w:fldCharType="separate"/>
        </w:r>
        <w:r w:rsidR="0013405C">
          <w:rPr>
            <w:noProof/>
            <w:webHidden/>
          </w:rPr>
          <w:t>11</w:t>
        </w:r>
        <w:r w:rsidR="0013405C">
          <w:rPr>
            <w:noProof/>
            <w:webHidden/>
          </w:rPr>
          <w:fldChar w:fldCharType="end"/>
        </w:r>
      </w:hyperlink>
    </w:p>
    <w:p w14:paraId="30FF45AE"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493" w:history="1">
        <w:r w:rsidR="0013405C" w:rsidRPr="003948BD">
          <w:rPr>
            <w:rStyle w:val="Hyperlink"/>
            <w:rFonts w:cs="Arial"/>
            <w:noProof/>
          </w:rPr>
          <w:t>A-4</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General accounting/administration information</w:t>
        </w:r>
        <w:r w:rsidR="0013405C">
          <w:rPr>
            <w:noProof/>
            <w:webHidden/>
          </w:rPr>
          <w:tab/>
        </w:r>
        <w:r w:rsidR="0013405C">
          <w:rPr>
            <w:noProof/>
            <w:webHidden/>
          </w:rPr>
          <w:fldChar w:fldCharType="begin"/>
        </w:r>
        <w:r w:rsidR="0013405C">
          <w:rPr>
            <w:noProof/>
            <w:webHidden/>
          </w:rPr>
          <w:instrText xml:space="preserve"> PAGEREF _Toc464563493 \h </w:instrText>
        </w:r>
        <w:r w:rsidR="0013405C">
          <w:rPr>
            <w:noProof/>
            <w:webHidden/>
          </w:rPr>
        </w:r>
        <w:r w:rsidR="0013405C">
          <w:rPr>
            <w:noProof/>
            <w:webHidden/>
          </w:rPr>
          <w:fldChar w:fldCharType="separate"/>
        </w:r>
        <w:r w:rsidR="0013405C">
          <w:rPr>
            <w:noProof/>
            <w:webHidden/>
          </w:rPr>
          <w:t>13</w:t>
        </w:r>
        <w:r w:rsidR="0013405C">
          <w:rPr>
            <w:noProof/>
            <w:webHidden/>
          </w:rPr>
          <w:fldChar w:fldCharType="end"/>
        </w:r>
      </w:hyperlink>
    </w:p>
    <w:p w14:paraId="4C210458"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494" w:history="1">
        <w:r w:rsidR="0013405C" w:rsidRPr="003948BD">
          <w:rPr>
            <w:rStyle w:val="Hyperlink"/>
            <w:rFonts w:cs="Arial"/>
            <w:noProof/>
          </w:rPr>
          <w:t>A-5</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Income statement</w:t>
        </w:r>
        <w:r w:rsidR="0013405C">
          <w:rPr>
            <w:noProof/>
            <w:webHidden/>
          </w:rPr>
          <w:tab/>
        </w:r>
        <w:r w:rsidR="0013405C">
          <w:rPr>
            <w:noProof/>
            <w:webHidden/>
          </w:rPr>
          <w:fldChar w:fldCharType="begin"/>
        </w:r>
        <w:r w:rsidR="0013405C">
          <w:rPr>
            <w:noProof/>
            <w:webHidden/>
          </w:rPr>
          <w:instrText xml:space="preserve"> PAGEREF _Toc464563494 \h </w:instrText>
        </w:r>
        <w:r w:rsidR="0013405C">
          <w:rPr>
            <w:noProof/>
            <w:webHidden/>
          </w:rPr>
        </w:r>
        <w:r w:rsidR="0013405C">
          <w:rPr>
            <w:noProof/>
            <w:webHidden/>
          </w:rPr>
          <w:fldChar w:fldCharType="separate"/>
        </w:r>
        <w:r w:rsidR="0013405C">
          <w:rPr>
            <w:noProof/>
            <w:webHidden/>
          </w:rPr>
          <w:t>14</w:t>
        </w:r>
        <w:r w:rsidR="0013405C">
          <w:rPr>
            <w:noProof/>
            <w:webHidden/>
          </w:rPr>
          <w:fldChar w:fldCharType="end"/>
        </w:r>
      </w:hyperlink>
    </w:p>
    <w:p w14:paraId="29B07F88"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495" w:history="1">
        <w:r w:rsidR="0013405C" w:rsidRPr="003948BD">
          <w:rPr>
            <w:rStyle w:val="Hyperlink"/>
            <w:rFonts w:cs="Arial"/>
            <w:noProof/>
          </w:rPr>
          <w:t>A-6</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Sales</w:t>
        </w:r>
        <w:r w:rsidR="0013405C">
          <w:rPr>
            <w:noProof/>
            <w:webHidden/>
          </w:rPr>
          <w:tab/>
        </w:r>
        <w:r w:rsidR="0013405C">
          <w:rPr>
            <w:noProof/>
            <w:webHidden/>
          </w:rPr>
          <w:fldChar w:fldCharType="begin"/>
        </w:r>
        <w:r w:rsidR="0013405C">
          <w:rPr>
            <w:noProof/>
            <w:webHidden/>
          </w:rPr>
          <w:instrText xml:space="preserve"> PAGEREF _Toc464563495 \h </w:instrText>
        </w:r>
        <w:r w:rsidR="0013405C">
          <w:rPr>
            <w:noProof/>
            <w:webHidden/>
          </w:rPr>
        </w:r>
        <w:r w:rsidR="0013405C">
          <w:rPr>
            <w:noProof/>
            <w:webHidden/>
          </w:rPr>
          <w:fldChar w:fldCharType="separate"/>
        </w:r>
        <w:r w:rsidR="0013405C">
          <w:rPr>
            <w:noProof/>
            <w:webHidden/>
          </w:rPr>
          <w:t>15</w:t>
        </w:r>
        <w:r w:rsidR="0013405C">
          <w:rPr>
            <w:noProof/>
            <w:webHidden/>
          </w:rPr>
          <w:fldChar w:fldCharType="end"/>
        </w:r>
      </w:hyperlink>
    </w:p>
    <w:p w14:paraId="73195CE5"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496" w:history="1">
        <w:r w:rsidR="0013405C" w:rsidRPr="003948BD">
          <w:rPr>
            <w:rStyle w:val="Hyperlink"/>
            <w:noProof/>
          </w:rPr>
          <w:t>Section B - Sales to Australia (export price)</w:t>
        </w:r>
        <w:r w:rsidR="0013405C">
          <w:rPr>
            <w:noProof/>
            <w:webHidden/>
          </w:rPr>
          <w:tab/>
        </w:r>
        <w:r w:rsidR="0013405C">
          <w:rPr>
            <w:noProof/>
            <w:webHidden/>
          </w:rPr>
          <w:fldChar w:fldCharType="begin"/>
        </w:r>
        <w:r w:rsidR="0013405C">
          <w:rPr>
            <w:noProof/>
            <w:webHidden/>
          </w:rPr>
          <w:instrText xml:space="preserve"> PAGEREF _Toc464563496 \h </w:instrText>
        </w:r>
        <w:r w:rsidR="0013405C">
          <w:rPr>
            <w:noProof/>
            <w:webHidden/>
          </w:rPr>
        </w:r>
        <w:r w:rsidR="0013405C">
          <w:rPr>
            <w:noProof/>
            <w:webHidden/>
          </w:rPr>
          <w:fldChar w:fldCharType="separate"/>
        </w:r>
        <w:r w:rsidR="0013405C">
          <w:rPr>
            <w:noProof/>
            <w:webHidden/>
          </w:rPr>
          <w:t>16</w:t>
        </w:r>
        <w:r w:rsidR="0013405C">
          <w:rPr>
            <w:noProof/>
            <w:webHidden/>
          </w:rPr>
          <w:fldChar w:fldCharType="end"/>
        </w:r>
      </w:hyperlink>
    </w:p>
    <w:p w14:paraId="2F0DAAE3"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497" w:history="1">
        <w:r w:rsidR="0013405C" w:rsidRPr="003948BD">
          <w:rPr>
            <w:rStyle w:val="Hyperlink"/>
            <w:noProof/>
          </w:rPr>
          <w:t>Section C - EXPORTED GOODS &amp; Like goods</w:t>
        </w:r>
        <w:r w:rsidR="0013405C">
          <w:rPr>
            <w:noProof/>
            <w:webHidden/>
          </w:rPr>
          <w:tab/>
        </w:r>
        <w:r w:rsidR="0013405C">
          <w:rPr>
            <w:noProof/>
            <w:webHidden/>
          </w:rPr>
          <w:fldChar w:fldCharType="begin"/>
        </w:r>
        <w:r w:rsidR="0013405C">
          <w:rPr>
            <w:noProof/>
            <w:webHidden/>
          </w:rPr>
          <w:instrText xml:space="preserve"> PAGEREF _Toc464563497 \h </w:instrText>
        </w:r>
        <w:r w:rsidR="0013405C">
          <w:rPr>
            <w:noProof/>
            <w:webHidden/>
          </w:rPr>
        </w:r>
        <w:r w:rsidR="0013405C">
          <w:rPr>
            <w:noProof/>
            <w:webHidden/>
          </w:rPr>
          <w:fldChar w:fldCharType="separate"/>
        </w:r>
        <w:r w:rsidR="0013405C">
          <w:rPr>
            <w:noProof/>
            <w:webHidden/>
          </w:rPr>
          <w:t>21</w:t>
        </w:r>
        <w:r w:rsidR="0013405C">
          <w:rPr>
            <w:noProof/>
            <w:webHidden/>
          </w:rPr>
          <w:fldChar w:fldCharType="end"/>
        </w:r>
      </w:hyperlink>
    </w:p>
    <w:p w14:paraId="3A619D4F"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498" w:history="1">
        <w:r w:rsidR="0013405C" w:rsidRPr="003948BD">
          <w:rPr>
            <w:rStyle w:val="Hyperlink"/>
            <w:noProof/>
          </w:rPr>
          <w:t>Section D - Domestic sales</w:t>
        </w:r>
        <w:r w:rsidR="0013405C">
          <w:rPr>
            <w:noProof/>
            <w:webHidden/>
          </w:rPr>
          <w:tab/>
        </w:r>
        <w:r w:rsidR="0013405C">
          <w:rPr>
            <w:noProof/>
            <w:webHidden/>
          </w:rPr>
          <w:fldChar w:fldCharType="begin"/>
        </w:r>
        <w:r w:rsidR="0013405C">
          <w:rPr>
            <w:noProof/>
            <w:webHidden/>
          </w:rPr>
          <w:instrText xml:space="preserve"> PAGEREF _Toc464563498 \h </w:instrText>
        </w:r>
        <w:r w:rsidR="0013405C">
          <w:rPr>
            <w:noProof/>
            <w:webHidden/>
          </w:rPr>
        </w:r>
        <w:r w:rsidR="0013405C">
          <w:rPr>
            <w:noProof/>
            <w:webHidden/>
          </w:rPr>
          <w:fldChar w:fldCharType="separate"/>
        </w:r>
        <w:r w:rsidR="0013405C">
          <w:rPr>
            <w:noProof/>
            <w:webHidden/>
          </w:rPr>
          <w:t>22</w:t>
        </w:r>
        <w:r w:rsidR="0013405C">
          <w:rPr>
            <w:noProof/>
            <w:webHidden/>
          </w:rPr>
          <w:fldChar w:fldCharType="end"/>
        </w:r>
      </w:hyperlink>
    </w:p>
    <w:p w14:paraId="4DDCA72E"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499" w:history="1">
        <w:r w:rsidR="0013405C" w:rsidRPr="003948BD">
          <w:rPr>
            <w:rStyle w:val="Hyperlink"/>
            <w:noProof/>
          </w:rPr>
          <w:t>Section E - Fair comparison</w:t>
        </w:r>
        <w:r w:rsidR="0013405C">
          <w:rPr>
            <w:noProof/>
            <w:webHidden/>
          </w:rPr>
          <w:tab/>
        </w:r>
        <w:r w:rsidR="0013405C">
          <w:rPr>
            <w:noProof/>
            <w:webHidden/>
          </w:rPr>
          <w:fldChar w:fldCharType="begin"/>
        </w:r>
        <w:r w:rsidR="0013405C">
          <w:rPr>
            <w:noProof/>
            <w:webHidden/>
          </w:rPr>
          <w:instrText xml:space="preserve"> PAGEREF _Toc464563499 \h </w:instrText>
        </w:r>
        <w:r w:rsidR="0013405C">
          <w:rPr>
            <w:noProof/>
            <w:webHidden/>
          </w:rPr>
        </w:r>
        <w:r w:rsidR="0013405C">
          <w:rPr>
            <w:noProof/>
            <w:webHidden/>
          </w:rPr>
          <w:fldChar w:fldCharType="separate"/>
        </w:r>
        <w:r w:rsidR="0013405C">
          <w:rPr>
            <w:noProof/>
            <w:webHidden/>
          </w:rPr>
          <w:t>25</w:t>
        </w:r>
        <w:r w:rsidR="0013405C">
          <w:rPr>
            <w:noProof/>
            <w:webHidden/>
          </w:rPr>
          <w:fldChar w:fldCharType="end"/>
        </w:r>
      </w:hyperlink>
    </w:p>
    <w:p w14:paraId="2506747E"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500" w:history="1">
        <w:r w:rsidR="0013405C" w:rsidRPr="003948BD">
          <w:rPr>
            <w:rStyle w:val="Hyperlink"/>
            <w:rFonts w:cs="Arial"/>
            <w:noProof/>
          </w:rPr>
          <w:t>E-1</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Costs associated with export sales</w:t>
        </w:r>
        <w:r w:rsidR="0013405C">
          <w:rPr>
            <w:noProof/>
            <w:webHidden/>
          </w:rPr>
          <w:tab/>
        </w:r>
        <w:r w:rsidR="0013405C">
          <w:rPr>
            <w:noProof/>
            <w:webHidden/>
          </w:rPr>
          <w:fldChar w:fldCharType="begin"/>
        </w:r>
        <w:r w:rsidR="0013405C">
          <w:rPr>
            <w:noProof/>
            <w:webHidden/>
          </w:rPr>
          <w:instrText xml:space="preserve"> PAGEREF _Toc464563500 \h </w:instrText>
        </w:r>
        <w:r w:rsidR="0013405C">
          <w:rPr>
            <w:noProof/>
            <w:webHidden/>
          </w:rPr>
        </w:r>
        <w:r w:rsidR="0013405C">
          <w:rPr>
            <w:noProof/>
            <w:webHidden/>
          </w:rPr>
          <w:fldChar w:fldCharType="separate"/>
        </w:r>
        <w:r w:rsidR="0013405C">
          <w:rPr>
            <w:noProof/>
            <w:webHidden/>
          </w:rPr>
          <w:t>26</w:t>
        </w:r>
        <w:r w:rsidR="0013405C">
          <w:rPr>
            <w:noProof/>
            <w:webHidden/>
          </w:rPr>
          <w:fldChar w:fldCharType="end"/>
        </w:r>
      </w:hyperlink>
    </w:p>
    <w:p w14:paraId="03AFC504"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501" w:history="1">
        <w:r w:rsidR="0013405C" w:rsidRPr="003948BD">
          <w:rPr>
            <w:rStyle w:val="Hyperlink"/>
            <w:rFonts w:cs="Arial"/>
            <w:noProof/>
          </w:rPr>
          <w:t xml:space="preserve">E-2 </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Costs associated with domestic sales</w:t>
        </w:r>
        <w:r w:rsidR="0013405C">
          <w:rPr>
            <w:noProof/>
            <w:webHidden/>
          </w:rPr>
          <w:tab/>
        </w:r>
        <w:r w:rsidR="0013405C">
          <w:rPr>
            <w:noProof/>
            <w:webHidden/>
          </w:rPr>
          <w:fldChar w:fldCharType="begin"/>
        </w:r>
        <w:r w:rsidR="0013405C">
          <w:rPr>
            <w:noProof/>
            <w:webHidden/>
          </w:rPr>
          <w:instrText xml:space="preserve"> PAGEREF _Toc464563501 \h </w:instrText>
        </w:r>
        <w:r w:rsidR="0013405C">
          <w:rPr>
            <w:noProof/>
            <w:webHidden/>
          </w:rPr>
        </w:r>
        <w:r w:rsidR="0013405C">
          <w:rPr>
            <w:noProof/>
            <w:webHidden/>
          </w:rPr>
          <w:fldChar w:fldCharType="separate"/>
        </w:r>
        <w:r w:rsidR="0013405C">
          <w:rPr>
            <w:noProof/>
            <w:webHidden/>
          </w:rPr>
          <w:t>27</w:t>
        </w:r>
        <w:r w:rsidR="0013405C">
          <w:rPr>
            <w:noProof/>
            <w:webHidden/>
          </w:rPr>
          <w:fldChar w:fldCharType="end"/>
        </w:r>
      </w:hyperlink>
    </w:p>
    <w:p w14:paraId="0925E99F"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502" w:history="1">
        <w:r w:rsidR="0013405C" w:rsidRPr="003948BD">
          <w:rPr>
            <w:rStyle w:val="Hyperlink"/>
            <w:rFonts w:cs="Arial"/>
            <w:noProof/>
          </w:rPr>
          <w:t>E-3</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Other Possible Adjustment Factors</w:t>
        </w:r>
        <w:r w:rsidR="0013405C">
          <w:rPr>
            <w:noProof/>
            <w:webHidden/>
          </w:rPr>
          <w:tab/>
        </w:r>
        <w:r w:rsidR="0013405C">
          <w:rPr>
            <w:noProof/>
            <w:webHidden/>
          </w:rPr>
          <w:fldChar w:fldCharType="begin"/>
        </w:r>
        <w:r w:rsidR="0013405C">
          <w:rPr>
            <w:noProof/>
            <w:webHidden/>
          </w:rPr>
          <w:instrText xml:space="preserve"> PAGEREF _Toc464563502 \h </w:instrText>
        </w:r>
        <w:r w:rsidR="0013405C">
          <w:rPr>
            <w:noProof/>
            <w:webHidden/>
          </w:rPr>
        </w:r>
        <w:r w:rsidR="0013405C">
          <w:rPr>
            <w:noProof/>
            <w:webHidden/>
          </w:rPr>
          <w:fldChar w:fldCharType="separate"/>
        </w:r>
        <w:r w:rsidR="0013405C">
          <w:rPr>
            <w:noProof/>
            <w:webHidden/>
          </w:rPr>
          <w:t>33</w:t>
        </w:r>
        <w:r w:rsidR="0013405C">
          <w:rPr>
            <w:noProof/>
            <w:webHidden/>
          </w:rPr>
          <w:fldChar w:fldCharType="end"/>
        </w:r>
      </w:hyperlink>
    </w:p>
    <w:p w14:paraId="0E8030F6"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503" w:history="1">
        <w:r w:rsidR="0013405C" w:rsidRPr="003948BD">
          <w:rPr>
            <w:rStyle w:val="Hyperlink"/>
            <w:rFonts w:cs="Arial"/>
            <w:noProof/>
          </w:rPr>
          <w:t>E-4</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Duplication</w:t>
        </w:r>
        <w:r w:rsidR="0013405C">
          <w:rPr>
            <w:noProof/>
            <w:webHidden/>
          </w:rPr>
          <w:tab/>
        </w:r>
        <w:r w:rsidR="0013405C">
          <w:rPr>
            <w:noProof/>
            <w:webHidden/>
          </w:rPr>
          <w:fldChar w:fldCharType="begin"/>
        </w:r>
        <w:r w:rsidR="0013405C">
          <w:rPr>
            <w:noProof/>
            <w:webHidden/>
          </w:rPr>
          <w:instrText xml:space="preserve"> PAGEREF _Toc464563503 \h </w:instrText>
        </w:r>
        <w:r w:rsidR="0013405C">
          <w:rPr>
            <w:noProof/>
            <w:webHidden/>
          </w:rPr>
        </w:r>
        <w:r w:rsidR="0013405C">
          <w:rPr>
            <w:noProof/>
            <w:webHidden/>
          </w:rPr>
          <w:fldChar w:fldCharType="separate"/>
        </w:r>
        <w:r w:rsidR="0013405C">
          <w:rPr>
            <w:noProof/>
            <w:webHidden/>
          </w:rPr>
          <w:t>34</w:t>
        </w:r>
        <w:r w:rsidR="0013405C">
          <w:rPr>
            <w:noProof/>
            <w:webHidden/>
          </w:rPr>
          <w:fldChar w:fldCharType="end"/>
        </w:r>
      </w:hyperlink>
    </w:p>
    <w:p w14:paraId="66E309AF"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504" w:history="1">
        <w:r w:rsidR="0013405C" w:rsidRPr="003948BD">
          <w:rPr>
            <w:rStyle w:val="Hyperlink"/>
            <w:noProof/>
          </w:rPr>
          <w:t>Section F - Export sales to countries other than Australia (third country sales)</w:t>
        </w:r>
        <w:r w:rsidR="0013405C">
          <w:rPr>
            <w:noProof/>
            <w:webHidden/>
          </w:rPr>
          <w:tab/>
        </w:r>
        <w:r w:rsidR="0013405C">
          <w:rPr>
            <w:noProof/>
            <w:webHidden/>
          </w:rPr>
          <w:fldChar w:fldCharType="begin"/>
        </w:r>
        <w:r w:rsidR="0013405C">
          <w:rPr>
            <w:noProof/>
            <w:webHidden/>
          </w:rPr>
          <w:instrText xml:space="preserve"> PAGEREF _Toc464563504 \h </w:instrText>
        </w:r>
        <w:r w:rsidR="0013405C">
          <w:rPr>
            <w:noProof/>
            <w:webHidden/>
          </w:rPr>
        </w:r>
        <w:r w:rsidR="0013405C">
          <w:rPr>
            <w:noProof/>
            <w:webHidden/>
          </w:rPr>
          <w:fldChar w:fldCharType="separate"/>
        </w:r>
        <w:r w:rsidR="0013405C">
          <w:rPr>
            <w:noProof/>
            <w:webHidden/>
          </w:rPr>
          <w:t>35</w:t>
        </w:r>
        <w:r w:rsidR="0013405C">
          <w:rPr>
            <w:noProof/>
            <w:webHidden/>
          </w:rPr>
          <w:fldChar w:fldCharType="end"/>
        </w:r>
      </w:hyperlink>
    </w:p>
    <w:p w14:paraId="2EF760E2"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505" w:history="1">
        <w:r w:rsidR="0013405C" w:rsidRPr="003948BD">
          <w:rPr>
            <w:rStyle w:val="Hyperlink"/>
            <w:noProof/>
          </w:rPr>
          <w:t>Section G - Costing information and constructed value</w:t>
        </w:r>
        <w:r w:rsidR="0013405C">
          <w:rPr>
            <w:noProof/>
            <w:webHidden/>
          </w:rPr>
          <w:tab/>
        </w:r>
        <w:r w:rsidR="0013405C">
          <w:rPr>
            <w:noProof/>
            <w:webHidden/>
          </w:rPr>
          <w:fldChar w:fldCharType="begin"/>
        </w:r>
        <w:r w:rsidR="0013405C">
          <w:rPr>
            <w:noProof/>
            <w:webHidden/>
          </w:rPr>
          <w:instrText xml:space="preserve"> PAGEREF _Toc464563505 \h </w:instrText>
        </w:r>
        <w:r w:rsidR="0013405C">
          <w:rPr>
            <w:noProof/>
            <w:webHidden/>
          </w:rPr>
        </w:r>
        <w:r w:rsidR="0013405C">
          <w:rPr>
            <w:noProof/>
            <w:webHidden/>
          </w:rPr>
          <w:fldChar w:fldCharType="separate"/>
        </w:r>
        <w:r w:rsidR="0013405C">
          <w:rPr>
            <w:noProof/>
            <w:webHidden/>
          </w:rPr>
          <w:t>36</w:t>
        </w:r>
        <w:r w:rsidR="0013405C">
          <w:rPr>
            <w:noProof/>
            <w:webHidden/>
          </w:rPr>
          <w:fldChar w:fldCharType="end"/>
        </w:r>
      </w:hyperlink>
    </w:p>
    <w:p w14:paraId="634C7D90"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506" w:history="1">
        <w:r w:rsidR="0013405C" w:rsidRPr="003948BD">
          <w:rPr>
            <w:rStyle w:val="Hyperlink"/>
            <w:rFonts w:cs="Arial"/>
            <w:noProof/>
          </w:rPr>
          <w:t>G-1.</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Production process and capacity</w:t>
        </w:r>
        <w:r w:rsidR="0013405C">
          <w:rPr>
            <w:noProof/>
            <w:webHidden/>
          </w:rPr>
          <w:tab/>
        </w:r>
        <w:r w:rsidR="0013405C">
          <w:rPr>
            <w:noProof/>
            <w:webHidden/>
          </w:rPr>
          <w:fldChar w:fldCharType="begin"/>
        </w:r>
        <w:r w:rsidR="0013405C">
          <w:rPr>
            <w:noProof/>
            <w:webHidden/>
          </w:rPr>
          <w:instrText xml:space="preserve"> PAGEREF _Toc464563506 \h </w:instrText>
        </w:r>
        <w:r w:rsidR="0013405C">
          <w:rPr>
            <w:noProof/>
            <w:webHidden/>
          </w:rPr>
        </w:r>
        <w:r w:rsidR="0013405C">
          <w:rPr>
            <w:noProof/>
            <w:webHidden/>
          </w:rPr>
          <w:fldChar w:fldCharType="separate"/>
        </w:r>
        <w:r w:rsidR="0013405C">
          <w:rPr>
            <w:noProof/>
            <w:webHidden/>
          </w:rPr>
          <w:t>36</w:t>
        </w:r>
        <w:r w:rsidR="0013405C">
          <w:rPr>
            <w:noProof/>
            <w:webHidden/>
          </w:rPr>
          <w:fldChar w:fldCharType="end"/>
        </w:r>
      </w:hyperlink>
    </w:p>
    <w:p w14:paraId="0879F7C0"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507" w:history="1">
        <w:r w:rsidR="0013405C" w:rsidRPr="003948BD">
          <w:rPr>
            <w:rStyle w:val="Hyperlink"/>
            <w:rFonts w:cs="Arial"/>
            <w:noProof/>
          </w:rPr>
          <w:t>G-2.</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Production capacity data</w:t>
        </w:r>
        <w:r w:rsidR="0013405C">
          <w:rPr>
            <w:noProof/>
            <w:webHidden/>
          </w:rPr>
          <w:tab/>
        </w:r>
        <w:r w:rsidR="0013405C">
          <w:rPr>
            <w:noProof/>
            <w:webHidden/>
          </w:rPr>
          <w:fldChar w:fldCharType="begin"/>
        </w:r>
        <w:r w:rsidR="0013405C">
          <w:rPr>
            <w:noProof/>
            <w:webHidden/>
          </w:rPr>
          <w:instrText xml:space="preserve"> PAGEREF _Toc464563507 \h </w:instrText>
        </w:r>
        <w:r w:rsidR="0013405C">
          <w:rPr>
            <w:noProof/>
            <w:webHidden/>
          </w:rPr>
        </w:r>
        <w:r w:rsidR="0013405C">
          <w:rPr>
            <w:noProof/>
            <w:webHidden/>
          </w:rPr>
          <w:fldChar w:fldCharType="separate"/>
        </w:r>
        <w:r w:rsidR="0013405C">
          <w:rPr>
            <w:noProof/>
            <w:webHidden/>
          </w:rPr>
          <w:t>37</w:t>
        </w:r>
        <w:r w:rsidR="0013405C">
          <w:rPr>
            <w:noProof/>
            <w:webHidden/>
          </w:rPr>
          <w:fldChar w:fldCharType="end"/>
        </w:r>
      </w:hyperlink>
    </w:p>
    <w:p w14:paraId="4A222C95"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508" w:history="1">
        <w:r w:rsidR="0013405C" w:rsidRPr="003948BD">
          <w:rPr>
            <w:rStyle w:val="Hyperlink"/>
            <w:rFonts w:cs="Arial"/>
            <w:noProof/>
          </w:rPr>
          <w:t>G-3.</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Cost accounting practices</w:t>
        </w:r>
        <w:r w:rsidR="0013405C">
          <w:rPr>
            <w:noProof/>
            <w:webHidden/>
          </w:rPr>
          <w:tab/>
        </w:r>
        <w:r w:rsidR="0013405C">
          <w:rPr>
            <w:noProof/>
            <w:webHidden/>
          </w:rPr>
          <w:fldChar w:fldCharType="begin"/>
        </w:r>
        <w:r w:rsidR="0013405C">
          <w:rPr>
            <w:noProof/>
            <w:webHidden/>
          </w:rPr>
          <w:instrText xml:space="preserve"> PAGEREF _Toc464563508 \h </w:instrText>
        </w:r>
        <w:r w:rsidR="0013405C">
          <w:rPr>
            <w:noProof/>
            <w:webHidden/>
          </w:rPr>
        </w:r>
        <w:r w:rsidR="0013405C">
          <w:rPr>
            <w:noProof/>
            <w:webHidden/>
          </w:rPr>
          <w:fldChar w:fldCharType="separate"/>
        </w:r>
        <w:r w:rsidR="0013405C">
          <w:rPr>
            <w:noProof/>
            <w:webHidden/>
          </w:rPr>
          <w:t>37</w:t>
        </w:r>
        <w:r w:rsidR="0013405C">
          <w:rPr>
            <w:noProof/>
            <w:webHidden/>
          </w:rPr>
          <w:fldChar w:fldCharType="end"/>
        </w:r>
      </w:hyperlink>
    </w:p>
    <w:p w14:paraId="1C1533F0"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509" w:history="1">
        <w:r w:rsidR="0013405C" w:rsidRPr="003948BD">
          <w:rPr>
            <w:rStyle w:val="Hyperlink"/>
            <w:rFonts w:cs="Arial"/>
            <w:noProof/>
          </w:rPr>
          <w:t>G-4</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Cost to make and sell on domestic market</w:t>
        </w:r>
        <w:r w:rsidR="0013405C">
          <w:rPr>
            <w:noProof/>
            <w:webHidden/>
          </w:rPr>
          <w:tab/>
        </w:r>
        <w:r w:rsidR="0013405C">
          <w:rPr>
            <w:noProof/>
            <w:webHidden/>
          </w:rPr>
          <w:fldChar w:fldCharType="begin"/>
        </w:r>
        <w:r w:rsidR="0013405C">
          <w:rPr>
            <w:noProof/>
            <w:webHidden/>
          </w:rPr>
          <w:instrText xml:space="preserve"> PAGEREF _Toc464563509 \h </w:instrText>
        </w:r>
        <w:r w:rsidR="0013405C">
          <w:rPr>
            <w:noProof/>
            <w:webHidden/>
          </w:rPr>
        </w:r>
        <w:r w:rsidR="0013405C">
          <w:rPr>
            <w:noProof/>
            <w:webHidden/>
          </w:rPr>
          <w:fldChar w:fldCharType="separate"/>
        </w:r>
        <w:r w:rsidR="0013405C">
          <w:rPr>
            <w:noProof/>
            <w:webHidden/>
          </w:rPr>
          <w:t>38</w:t>
        </w:r>
        <w:r w:rsidR="0013405C">
          <w:rPr>
            <w:noProof/>
            <w:webHidden/>
          </w:rPr>
          <w:fldChar w:fldCharType="end"/>
        </w:r>
      </w:hyperlink>
    </w:p>
    <w:p w14:paraId="74762F90"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510" w:history="1">
        <w:r w:rsidR="0013405C" w:rsidRPr="003948BD">
          <w:rPr>
            <w:rStyle w:val="Hyperlink"/>
            <w:rFonts w:cs="Arial"/>
            <w:noProof/>
          </w:rPr>
          <w:t>G-5</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Cost to make and sell goods under consideration (goods exported to Australia)</w:t>
        </w:r>
        <w:r w:rsidR="0013405C">
          <w:rPr>
            <w:noProof/>
            <w:webHidden/>
          </w:rPr>
          <w:tab/>
        </w:r>
        <w:r w:rsidR="0013405C">
          <w:rPr>
            <w:noProof/>
            <w:webHidden/>
          </w:rPr>
          <w:fldChar w:fldCharType="begin"/>
        </w:r>
        <w:r w:rsidR="0013405C">
          <w:rPr>
            <w:noProof/>
            <w:webHidden/>
          </w:rPr>
          <w:instrText xml:space="preserve"> PAGEREF _Toc464563510 \h </w:instrText>
        </w:r>
        <w:r w:rsidR="0013405C">
          <w:rPr>
            <w:noProof/>
            <w:webHidden/>
          </w:rPr>
        </w:r>
        <w:r w:rsidR="0013405C">
          <w:rPr>
            <w:noProof/>
            <w:webHidden/>
          </w:rPr>
          <w:fldChar w:fldCharType="separate"/>
        </w:r>
        <w:r w:rsidR="0013405C">
          <w:rPr>
            <w:noProof/>
            <w:webHidden/>
          </w:rPr>
          <w:t>39</w:t>
        </w:r>
        <w:r w:rsidR="0013405C">
          <w:rPr>
            <w:noProof/>
            <w:webHidden/>
          </w:rPr>
          <w:fldChar w:fldCharType="end"/>
        </w:r>
      </w:hyperlink>
    </w:p>
    <w:p w14:paraId="750B9C0C" w14:textId="77777777" w:rsidR="0013405C" w:rsidRDefault="00253194">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464563511" w:history="1">
        <w:r w:rsidR="0013405C" w:rsidRPr="003948BD">
          <w:rPr>
            <w:rStyle w:val="Hyperlink"/>
            <w:rFonts w:cs="Arial"/>
            <w:noProof/>
          </w:rPr>
          <w:t>G-6</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Major raw material costs</w:t>
        </w:r>
        <w:r w:rsidR="0013405C">
          <w:rPr>
            <w:noProof/>
            <w:webHidden/>
          </w:rPr>
          <w:tab/>
        </w:r>
        <w:r w:rsidR="0013405C">
          <w:rPr>
            <w:noProof/>
            <w:webHidden/>
          </w:rPr>
          <w:fldChar w:fldCharType="begin"/>
        </w:r>
        <w:r w:rsidR="0013405C">
          <w:rPr>
            <w:noProof/>
            <w:webHidden/>
          </w:rPr>
          <w:instrText xml:space="preserve"> PAGEREF _Toc464563511 \h </w:instrText>
        </w:r>
        <w:r w:rsidR="0013405C">
          <w:rPr>
            <w:noProof/>
            <w:webHidden/>
          </w:rPr>
        </w:r>
        <w:r w:rsidR="0013405C">
          <w:rPr>
            <w:noProof/>
            <w:webHidden/>
          </w:rPr>
          <w:fldChar w:fldCharType="separate"/>
        </w:r>
        <w:r w:rsidR="0013405C">
          <w:rPr>
            <w:noProof/>
            <w:webHidden/>
          </w:rPr>
          <w:t>39</w:t>
        </w:r>
        <w:r w:rsidR="0013405C">
          <w:rPr>
            <w:noProof/>
            <w:webHidden/>
          </w:rPr>
          <w:fldChar w:fldCharType="end"/>
        </w:r>
      </w:hyperlink>
    </w:p>
    <w:p w14:paraId="596E788F"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512" w:history="1">
        <w:r w:rsidR="0013405C" w:rsidRPr="003948BD">
          <w:rPr>
            <w:rStyle w:val="Hyperlink"/>
            <w:noProof/>
          </w:rPr>
          <w:t>SECTION H – PARTICULAR MARKET SITUATION</w:t>
        </w:r>
        <w:r w:rsidR="0013405C">
          <w:rPr>
            <w:noProof/>
            <w:webHidden/>
          </w:rPr>
          <w:tab/>
        </w:r>
        <w:r w:rsidR="0013405C">
          <w:rPr>
            <w:noProof/>
            <w:webHidden/>
          </w:rPr>
          <w:fldChar w:fldCharType="begin"/>
        </w:r>
        <w:r w:rsidR="0013405C">
          <w:rPr>
            <w:noProof/>
            <w:webHidden/>
          </w:rPr>
          <w:instrText xml:space="preserve"> PAGEREF _Toc464563512 \h </w:instrText>
        </w:r>
        <w:r w:rsidR="0013405C">
          <w:rPr>
            <w:noProof/>
            <w:webHidden/>
          </w:rPr>
        </w:r>
        <w:r w:rsidR="0013405C">
          <w:rPr>
            <w:noProof/>
            <w:webHidden/>
          </w:rPr>
          <w:fldChar w:fldCharType="separate"/>
        </w:r>
        <w:r w:rsidR="0013405C">
          <w:rPr>
            <w:noProof/>
            <w:webHidden/>
          </w:rPr>
          <w:t>41</w:t>
        </w:r>
        <w:r w:rsidR="0013405C">
          <w:rPr>
            <w:noProof/>
            <w:webHidden/>
          </w:rPr>
          <w:fldChar w:fldCharType="end"/>
        </w:r>
      </w:hyperlink>
    </w:p>
    <w:p w14:paraId="7E13FE0E" w14:textId="77777777" w:rsidR="0013405C" w:rsidRDefault="00253194">
      <w:pPr>
        <w:pStyle w:val="TOC2"/>
        <w:tabs>
          <w:tab w:val="left" w:pos="1440"/>
          <w:tab w:val="right" w:leader="dot" w:pos="9176"/>
        </w:tabs>
        <w:rPr>
          <w:rFonts w:asciiTheme="minorHAnsi" w:eastAsiaTheme="minorEastAsia" w:hAnsiTheme="minorHAnsi" w:cstheme="minorBidi"/>
          <w:smallCaps w:val="0"/>
          <w:noProof/>
          <w:sz w:val="22"/>
          <w:szCs w:val="22"/>
          <w:lang w:eastAsia="en-AU"/>
        </w:rPr>
      </w:pPr>
      <w:hyperlink w:anchor="_Toc464563513" w:history="1">
        <w:r w:rsidR="0013405C" w:rsidRPr="003948BD">
          <w:rPr>
            <w:rStyle w:val="Hyperlink"/>
            <w:rFonts w:cs="Arial"/>
            <w:caps/>
            <w:noProof/>
          </w:rPr>
          <w:t xml:space="preserve">PART H-1 </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caps/>
            <w:noProof/>
          </w:rPr>
          <w:t>General information</w:t>
        </w:r>
        <w:r w:rsidR="0013405C">
          <w:rPr>
            <w:noProof/>
            <w:webHidden/>
          </w:rPr>
          <w:tab/>
        </w:r>
        <w:r w:rsidR="0013405C">
          <w:rPr>
            <w:noProof/>
            <w:webHidden/>
          </w:rPr>
          <w:fldChar w:fldCharType="begin"/>
        </w:r>
        <w:r w:rsidR="0013405C">
          <w:rPr>
            <w:noProof/>
            <w:webHidden/>
          </w:rPr>
          <w:instrText xml:space="preserve"> PAGEREF _Toc464563513 \h </w:instrText>
        </w:r>
        <w:r w:rsidR="0013405C">
          <w:rPr>
            <w:noProof/>
            <w:webHidden/>
          </w:rPr>
        </w:r>
        <w:r w:rsidR="0013405C">
          <w:rPr>
            <w:noProof/>
            <w:webHidden/>
          </w:rPr>
          <w:fldChar w:fldCharType="separate"/>
        </w:r>
        <w:r w:rsidR="0013405C">
          <w:rPr>
            <w:noProof/>
            <w:webHidden/>
          </w:rPr>
          <w:t>41</w:t>
        </w:r>
        <w:r w:rsidR="0013405C">
          <w:rPr>
            <w:noProof/>
            <w:webHidden/>
          </w:rPr>
          <w:fldChar w:fldCharType="end"/>
        </w:r>
      </w:hyperlink>
    </w:p>
    <w:p w14:paraId="600665CE" w14:textId="77777777" w:rsidR="0013405C" w:rsidRDefault="00253194">
      <w:pPr>
        <w:pStyle w:val="TOC2"/>
        <w:tabs>
          <w:tab w:val="left" w:pos="1440"/>
          <w:tab w:val="right" w:leader="dot" w:pos="9176"/>
        </w:tabs>
        <w:rPr>
          <w:rFonts w:asciiTheme="minorHAnsi" w:eastAsiaTheme="minorEastAsia" w:hAnsiTheme="minorHAnsi" w:cstheme="minorBidi"/>
          <w:smallCaps w:val="0"/>
          <w:noProof/>
          <w:sz w:val="22"/>
          <w:szCs w:val="22"/>
          <w:lang w:eastAsia="en-AU"/>
        </w:rPr>
      </w:pPr>
      <w:hyperlink w:anchor="_Toc464563514" w:history="1">
        <w:r w:rsidR="0013405C" w:rsidRPr="003948BD">
          <w:rPr>
            <w:rStyle w:val="Hyperlink"/>
            <w:rFonts w:cs="Arial"/>
            <w:caps/>
            <w:noProof/>
          </w:rPr>
          <w:t xml:space="preserve">PART H-2 </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caps/>
            <w:noProof/>
          </w:rPr>
          <w:t>Government of China Measures in the HSS sector</w:t>
        </w:r>
        <w:r w:rsidR="0013405C">
          <w:rPr>
            <w:noProof/>
            <w:webHidden/>
          </w:rPr>
          <w:tab/>
        </w:r>
        <w:r w:rsidR="0013405C">
          <w:rPr>
            <w:noProof/>
            <w:webHidden/>
          </w:rPr>
          <w:fldChar w:fldCharType="begin"/>
        </w:r>
        <w:r w:rsidR="0013405C">
          <w:rPr>
            <w:noProof/>
            <w:webHidden/>
          </w:rPr>
          <w:instrText xml:space="preserve"> PAGEREF _Toc464563514 \h </w:instrText>
        </w:r>
        <w:r w:rsidR="0013405C">
          <w:rPr>
            <w:noProof/>
            <w:webHidden/>
          </w:rPr>
        </w:r>
        <w:r w:rsidR="0013405C">
          <w:rPr>
            <w:noProof/>
            <w:webHidden/>
          </w:rPr>
          <w:fldChar w:fldCharType="separate"/>
        </w:r>
        <w:r w:rsidR="0013405C">
          <w:rPr>
            <w:noProof/>
            <w:webHidden/>
          </w:rPr>
          <w:t>45</w:t>
        </w:r>
        <w:r w:rsidR="0013405C">
          <w:rPr>
            <w:noProof/>
            <w:webHidden/>
          </w:rPr>
          <w:fldChar w:fldCharType="end"/>
        </w:r>
      </w:hyperlink>
    </w:p>
    <w:p w14:paraId="707C8073" w14:textId="77777777" w:rsidR="0013405C" w:rsidRDefault="00253194">
      <w:pPr>
        <w:pStyle w:val="TOC2"/>
        <w:tabs>
          <w:tab w:val="left" w:pos="1440"/>
          <w:tab w:val="right" w:leader="dot" w:pos="9176"/>
        </w:tabs>
        <w:rPr>
          <w:rFonts w:asciiTheme="minorHAnsi" w:eastAsiaTheme="minorEastAsia" w:hAnsiTheme="minorHAnsi" w:cstheme="minorBidi"/>
          <w:smallCaps w:val="0"/>
          <w:noProof/>
          <w:sz w:val="22"/>
          <w:szCs w:val="22"/>
          <w:lang w:eastAsia="en-AU"/>
        </w:rPr>
      </w:pPr>
      <w:hyperlink w:anchor="_Toc464563515" w:history="1">
        <w:r w:rsidR="0013405C" w:rsidRPr="003948BD">
          <w:rPr>
            <w:rStyle w:val="Hyperlink"/>
            <w:rFonts w:cs="Arial"/>
            <w:caps/>
            <w:noProof/>
          </w:rPr>
          <w:t xml:space="preserve">PART H-3 </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caps/>
            <w:noProof/>
          </w:rPr>
          <w:t>The hollow structural SectioN sector</w:t>
        </w:r>
        <w:r w:rsidR="0013405C">
          <w:rPr>
            <w:noProof/>
            <w:webHidden/>
          </w:rPr>
          <w:tab/>
        </w:r>
        <w:r w:rsidR="0013405C">
          <w:rPr>
            <w:noProof/>
            <w:webHidden/>
          </w:rPr>
          <w:fldChar w:fldCharType="begin"/>
        </w:r>
        <w:r w:rsidR="0013405C">
          <w:rPr>
            <w:noProof/>
            <w:webHidden/>
          </w:rPr>
          <w:instrText xml:space="preserve"> PAGEREF _Toc464563515 \h </w:instrText>
        </w:r>
        <w:r w:rsidR="0013405C">
          <w:rPr>
            <w:noProof/>
            <w:webHidden/>
          </w:rPr>
        </w:r>
        <w:r w:rsidR="0013405C">
          <w:rPr>
            <w:noProof/>
            <w:webHidden/>
          </w:rPr>
          <w:fldChar w:fldCharType="separate"/>
        </w:r>
        <w:r w:rsidR="0013405C">
          <w:rPr>
            <w:noProof/>
            <w:webHidden/>
          </w:rPr>
          <w:t>50</w:t>
        </w:r>
        <w:r w:rsidR="0013405C">
          <w:rPr>
            <w:noProof/>
            <w:webHidden/>
          </w:rPr>
          <w:fldChar w:fldCharType="end"/>
        </w:r>
      </w:hyperlink>
    </w:p>
    <w:p w14:paraId="7358BC34"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516" w:history="1">
        <w:r w:rsidR="0013405C" w:rsidRPr="003948BD">
          <w:rPr>
            <w:rStyle w:val="Hyperlink"/>
            <w:noProof/>
          </w:rPr>
          <w:t>SECTION I – COUNTERVAILING</w:t>
        </w:r>
        <w:r w:rsidR="0013405C">
          <w:rPr>
            <w:noProof/>
            <w:webHidden/>
          </w:rPr>
          <w:tab/>
        </w:r>
        <w:r w:rsidR="0013405C">
          <w:rPr>
            <w:noProof/>
            <w:webHidden/>
          </w:rPr>
          <w:fldChar w:fldCharType="begin"/>
        </w:r>
        <w:r w:rsidR="0013405C">
          <w:rPr>
            <w:noProof/>
            <w:webHidden/>
          </w:rPr>
          <w:instrText xml:space="preserve"> PAGEREF _Toc464563516 \h </w:instrText>
        </w:r>
        <w:r w:rsidR="0013405C">
          <w:rPr>
            <w:noProof/>
            <w:webHidden/>
          </w:rPr>
        </w:r>
        <w:r w:rsidR="0013405C">
          <w:rPr>
            <w:noProof/>
            <w:webHidden/>
          </w:rPr>
          <w:fldChar w:fldCharType="separate"/>
        </w:r>
        <w:r w:rsidR="0013405C">
          <w:rPr>
            <w:noProof/>
            <w:webHidden/>
          </w:rPr>
          <w:t>55</w:t>
        </w:r>
        <w:r w:rsidR="0013405C">
          <w:rPr>
            <w:noProof/>
            <w:webHidden/>
          </w:rPr>
          <w:fldChar w:fldCharType="end"/>
        </w:r>
      </w:hyperlink>
    </w:p>
    <w:p w14:paraId="2E38FD9E" w14:textId="77777777" w:rsidR="0013405C" w:rsidRDefault="00253194">
      <w:pPr>
        <w:pStyle w:val="TOC2"/>
        <w:tabs>
          <w:tab w:val="left" w:pos="1440"/>
          <w:tab w:val="right" w:leader="dot" w:pos="9176"/>
        </w:tabs>
        <w:rPr>
          <w:rFonts w:asciiTheme="minorHAnsi" w:eastAsiaTheme="minorEastAsia" w:hAnsiTheme="minorHAnsi" w:cstheme="minorBidi"/>
          <w:smallCaps w:val="0"/>
          <w:noProof/>
          <w:sz w:val="22"/>
          <w:szCs w:val="22"/>
          <w:lang w:eastAsia="en-AU"/>
        </w:rPr>
      </w:pPr>
      <w:hyperlink w:anchor="_Toc464563517" w:history="1">
        <w:r w:rsidR="0013405C" w:rsidRPr="003948BD">
          <w:rPr>
            <w:rStyle w:val="Hyperlink"/>
            <w:rFonts w:cs="Arial"/>
            <w:caps/>
            <w:noProof/>
          </w:rPr>
          <w:t>PART I-1</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Preferential income tax programs (programs 1, 10, 11, 12, 13, 29 and 35)</w:t>
        </w:r>
        <w:r w:rsidR="0013405C">
          <w:rPr>
            <w:noProof/>
            <w:webHidden/>
          </w:rPr>
          <w:tab/>
        </w:r>
        <w:r w:rsidR="0013405C">
          <w:rPr>
            <w:noProof/>
            <w:webHidden/>
          </w:rPr>
          <w:fldChar w:fldCharType="begin"/>
        </w:r>
        <w:r w:rsidR="0013405C">
          <w:rPr>
            <w:noProof/>
            <w:webHidden/>
          </w:rPr>
          <w:instrText xml:space="preserve"> PAGEREF _Toc464563517 \h </w:instrText>
        </w:r>
        <w:r w:rsidR="0013405C">
          <w:rPr>
            <w:noProof/>
            <w:webHidden/>
          </w:rPr>
        </w:r>
        <w:r w:rsidR="0013405C">
          <w:rPr>
            <w:noProof/>
            <w:webHidden/>
          </w:rPr>
          <w:fldChar w:fldCharType="separate"/>
        </w:r>
        <w:r w:rsidR="0013405C">
          <w:rPr>
            <w:noProof/>
            <w:webHidden/>
          </w:rPr>
          <w:t>56</w:t>
        </w:r>
        <w:r w:rsidR="0013405C">
          <w:rPr>
            <w:noProof/>
            <w:webHidden/>
          </w:rPr>
          <w:fldChar w:fldCharType="end"/>
        </w:r>
      </w:hyperlink>
    </w:p>
    <w:p w14:paraId="5B66716F" w14:textId="77777777" w:rsidR="0013405C" w:rsidRDefault="00253194">
      <w:pPr>
        <w:pStyle w:val="TOC2"/>
        <w:tabs>
          <w:tab w:val="left" w:pos="1440"/>
          <w:tab w:val="right" w:leader="dot" w:pos="9176"/>
        </w:tabs>
        <w:rPr>
          <w:rFonts w:asciiTheme="minorHAnsi" w:eastAsiaTheme="minorEastAsia" w:hAnsiTheme="minorHAnsi" w:cstheme="minorBidi"/>
          <w:smallCaps w:val="0"/>
          <w:noProof/>
          <w:sz w:val="22"/>
          <w:szCs w:val="22"/>
          <w:lang w:eastAsia="en-AU"/>
        </w:rPr>
      </w:pPr>
      <w:hyperlink w:anchor="_Toc464563518" w:history="1">
        <w:r w:rsidR="0013405C" w:rsidRPr="003948BD">
          <w:rPr>
            <w:rStyle w:val="Hyperlink"/>
            <w:rFonts w:cs="Arial"/>
            <w:caps/>
            <w:noProof/>
          </w:rPr>
          <w:t>PART I-2</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Grants (Programs 2, 5-8, 15-19, 21-23, 27, 28, 30-32 And 34)</w:t>
        </w:r>
        <w:r w:rsidR="0013405C">
          <w:rPr>
            <w:noProof/>
            <w:webHidden/>
          </w:rPr>
          <w:tab/>
        </w:r>
        <w:r w:rsidR="0013405C">
          <w:rPr>
            <w:noProof/>
            <w:webHidden/>
          </w:rPr>
          <w:fldChar w:fldCharType="begin"/>
        </w:r>
        <w:r w:rsidR="0013405C">
          <w:rPr>
            <w:noProof/>
            <w:webHidden/>
          </w:rPr>
          <w:instrText xml:space="preserve"> PAGEREF _Toc464563518 \h </w:instrText>
        </w:r>
        <w:r w:rsidR="0013405C">
          <w:rPr>
            <w:noProof/>
            <w:webHidden/>
          </w:rPr>
        </w:r>
        <w:r w:rsidR="0013405C">
          <w:rPr>
            <w:noProof/>
            <w:webHidden/>
          </w:rPr>
          <w:fldChar w:fldCharType="separate"/>
        </w:r>
        <w:r w:rsidR="0013405C">
          <w:rPr>
            <w:noProof/>
            <w:webHidden/>
          </w:rPr>
          <w:t>59</w:t>
        </w:r>
        <w:r w:rsidR="0013405C">
          <w:rPr>
            <w:noProof/>
            <w:webHidden/>
          </w:rPr>
          <w:fldChar w:fldCharType="end"/>
        </w:r>
      </w:hyperlink>
    </w:p>
    <w:p w14:paraId="041AA3C4" w14:textId="77777777" w:rsidR="0013405C" w:rsidRDefault="00253194">
      <w:pPr>
        <w:pStyle w:val="TOC2"/>
        <w:tabs>
          <w:tab w:val="left" w:pos="1440"/>
          <w:tab w:val="right" w:leader="dot" w:pos="9176"/>
        </w:tabs>
        <w:rPr>
          <w:rFonts w:asciiTheme="minorHAnsi" w:eastAsiaTheme="minorEastAsia" w:hAnsiTheme="minorHAnsi" w:cstheme="minorBidi"/>
          <w:smallCaps w:val="0"/>
          <w:noProof/>
          <w:sz w:val="22"/>
          <w:szCs w:val="22"/>
          <w:lang w:eastAsia="en-AU"/>
        </w:rPr>
      </w:pPr>
      <w:hyperlink w:anchor="_Toc464563519" w:history="1">
        <w:r w:rsidR="0013405C" w:rsidRPr="003948BD">
          <w:rPr>
            <w:rStyle w:val="Hyperlink"/>
            <w:rFonts w:cs="Arial"/>
            <w:caps/>
            <w:noProof/>
          </w:rPr>
          <w:t>PART H-3</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Tariff and vat exemptions on imported materials and equipment (Program 14)</w:t>
        </w:r>
        <w:r w:rsidR="0013405C">
          <w:rPr>
            <w:noProof/>
            <w:webHidden/>
          </w:rPr>
          <w:tab/>
        </w:r>
        <w:r w:rsidR="0013405C">
          <w:rPr>
            <w:noProof/>
            <w:webHidden/>
          </w:rPr>
          <w:fldChar w:fldCharType="begin"/>
        </w:r>
        <w:r w:rsidR="0013405C">
          <w:rPr>
            <w:noProof/>
            <w:webHidden/>
          </w:rPr>
          <w:instrText xml:space="preserve"> PAGEREF _Toc464563519 \h </w:instrText>
        </w:r>
        <w:r w:rsidR="0013405C">
          <w:rPr>
            <w:noProof/>
            <w:webHidden/>
          </w:rPr>
        </w:r>
        <w:r w:rsidR="0013405C">
          <w:rPr>
            <w:noProof/>
            <w:webHidden/>
          </w:rPr>
          <w:fldChar w:fldCharType="separate"/>
        </w:r>
        <w:r w:rsidR="0013405C">
          <w:rPr>
            <w:noProof/>
            <w:webHidden/>
          </w:rPr>
          <w:t>63</w:t>
        </w:r>
        <w:r w:rsidR="0013405C">
          <w:rPr>
            <w:noProof/>
            <w:webHidden/>
          </w:rPr>
          <w:fldChar w:fldCharType="end"/>
        </w:r>
      </w:hyperlink>
    </w:p>
    <w:p w14:paraId="0D095406" w14:textId="77777777" w:rsidR="0013405C" w:rsidRDefault="00253194">
      <w:pPr>
        <w:pStyle w:val="TOC2"/>
        <w:tabs>
          <w:tab w:val="left" w:pos="1440"/>
          <w:tab w:val="right" w:leader="dot" w:pos="9176"/>
        </w:tabs>
        <w:rPr>
          <w:rFonts w:asciiTheme="minorHAnsi" w:eastAsiaTheme="minorEastAsia" w:hAnsiTheme="minorHAnsi" w:cstheme="minorBidi"/>
          <w:smallCaps w:val="0"/>
          <w:noProof/>
          <w:sz w:val="22"/>
          <w:szCs w:val="22"/>
          <w:lang w:eastAsia="en-AU"/>
        </w:rPr>
      </w:pPr>
      <w:hyperlink w:anchor="_Toc464563520" w:history="1">
        <w:r w:rsidR="0013405C" w:rsidRPr="003948BD">
          <w:rPr>
            <w:rStyle w:val="Hyperlink"/>
            <w:rFonts w:cs="Arial"/>
            <w:caps/>
            <w:noProof/>
          </w:rPr>
          <w:t>PART H-4</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noProof/>
          </w:rPr>
          <w:t>Hot rolled coil steel provided by government at less than fair market value (program 20)</w:t>
        </w:r>
        <w:r w:rsidR="0013405C">
          <w:rPr>
            <w:noProof/>
            <w:webHidden/>
          </w:rPr>
          <w:tab/>
        </w:r>
        <w:r w:rsidR="0013405C">
          <w:rPr>
            <w:noProof/>
            <w:webHidden/>
          </w:rPr>
          <w:fldChar w:fldCharType="begin"/>
        </w:r>
        <w:r w:rsidR="0013405C">
          <w:rPr>
            <w:noProof/>
            <w:webHidden/>
          </w:rPr>
          <w:instrText xml:space="preserve"> PAGEREF _Toc464563520 \h </w:instrText>
        </w:r>
        <w:r w:rsidR="0013405C">
          <w:rPr>
            <w:noProof/>
            <w:webHidden/>
          </w:rPr>
        </w:r>
        <w:r w:rsidR="0013405C">
          <w:rPr>
            <w:noProof/>
            <w:webHidden/>
          </w:rPr>
          <w:fldChar w:fldCharType="separate"/>
        </w:r>
        <w:r w:rsidR="0013405C">
          <w:rPr>
            <w:noProof/>
            <w:webHidden/>
          </w:rPr>
          <w:t>65</w:t>
        </w:r>
        <w:r w:rsidR="0013405C">
          <w:rPr>
            <w:noProof/>
            <w:webHidden/>
          </w:rPr>
          <w:fldChar w:fldCharType="end"/>
        </w:r>
      </w:hyperlink>
    </w:p>
    <w:p w14:paraId="39E91809" w14:textId="77777777" w:rsidR="0013405C" w:rsidRDefault="00253194">
      <w:pPr>
        <w:pStyle w:val="TOC2"/>
        <w:tabs>
          <w:tab w:val="left" w:pos="1440"/>
          <w:tab w:val="right" w:leader="dot" w:pos="9176"/>
        </w:tabs>
        <w:rPr>
          <w:rFonts w:asciiTheme="minorHAnsi" w:eastAsiaTheme="minorEastAsia" w:hAnsiTheme="minorHAnsi" w:cstheme="minorBidi"/>
          <w:smallCaps w:val="0"/>
          <w:noProof/>
          <w:sz w:val="22"/>
          <w:szCs w:val="22"/>
          <w:lang w:eastAsia="en-AU"/>
        </w:rPr>
      </w:pPr>
      <w:hyperlink w:anchor="_Toc464563521" w:history="1">
        <w:r w:rsidR="0013405C" w:rsidRPr="003948BD">
          <w:rPr>
            <w:rStyle w:val="Hyperlink"/>
            <w:rFonts w:cs="Arial"/>
            <w:caps/>
            <w:noProof/>
          </w:rPr>
          <w:t>PART H-5</w:t>
        </w:r>
        <w:r w:rsidR="0013405C">
          <w:rPr>
            <w:rFonts w:asciiTheme="minorHAnsi" w:eastAsiaTheme="minorEastAsia" w:hAnsiTheme="minorHAnsi" w:cstheme="minorBidi"/>
            <w:smallCaps w:val="0"/>
            <w:noProof/>
            <w:sz w:val="22"/>
            <w:szCs w:val="22"/>
            <w:lang w:eastAsia="en-AU"/>
          </w:rPr>
          <w:tab/>
        </w:r>
        <w:r w:rsidR="0013405C" w:rsidRPr="003948BD">
          <w:rPr>
            <w:rStyle w:val="Hyperlink"/>
            <w:rFonts w:cs="Arial"/>
            <w:caps/>
            <w:noProof/>
          </w:rPr>
          <w:t>A</w:t>
        </w:r>
        <w:r w:rsidR="0013405C" w:rsidRPr="003948BD">
          <w:rPr>
            <w:rStyle w:val="Hyperlink"/>
            <w:rFonts w:cs="Arial"/>
            <w:noProof/>
          </w:rPr>
          <w:t>ny other programs</w:t>
        </w:r>
        <w:r w:rsidR="0013405C">
          <w:rPr>
            <w:noProof/>
            <w:webHidden/>
          </w:rPr>
          <w:tab/>
        </w:r>
        <w:r w:rsidR="0013405C">
          <w:rPr>
            <w:noProof/>
            <w:webHidden/>
          </w:rPr>
          <w:fldChar w:fldCharType="begin"/>
        </w:r>
        <w:r w:rsidR="0013405C">
          <w:rPr>
            <w:noProof/>
            <w:webHidden/>
          </w:rPr>
          <w:instrText xml:space="preserve"> PAGEREF _Toc464563521 \h </w:instrText>
        </w:r>
        <w:r w:rsidR="0013405C">
          <w:rPr>
            <w:noProof/>
            <w:webHidden/>
          </w:rPr>
        </w:r>
        <w:r w:rsidR="0013405C">
          <w:rPr>
            <w:noProof/>
            <w:webHidden/>
          </w:rPr>
          <w:fldChar w:fldCharType="separate"/>
        </w:r>
        <w:r w:rsidR="0013405C">
          <w:rPr>
            <w:noProof/>
            <w:webHidden/>
          </w:rPr>
          <w:t>67</w:t>
        </w:r>
        <w:r w:rsidR="0013405C">
          <w:rPr>
            <w:noProof/>
            <w:webHidden/>
          </w:rPr>
          <w:fldChar w:fldCharType="end"/>
        </w:r>
      </w:hyperlink>
    </w:p>
    <w:p w14:paraId="3E4BF167"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522" w:history="1">
        <w:r w:rsidR="0013405C" w:rsidRPr="003948BD">
          <w:rPr>
            <w:rStyle w:val="Hyperlink"/>
            <w:noProof/>
          </w:rPr>
          <w:t>Section J - Exporter's declaration</w:t>
        </w:r>
        <w:r w:rsidR="0013405C">
          <w:rPr>
            <w:noProof/>
            <w:webHidden/>
          </w:rPr>
          <w:tab/>
        </w:r>
        <w:r w:rsidR="0013405C">
          <w:rPr>
            <w:noProof/>
            <w:webHidden/>
          </w:rPr>
          <w:fldChar w:fldCharType="begin"/>
        </w:r>
        <w:r w:rsidR="0013405C">
          <w:rPr>
            <w:noProof/>
            <w:webHidden/>
          </w:rPr>
          <w:instrText xml:space="preserve"> PAGEREF _Toc464563522 \h </w:instrText>
        </w:r>
        <w:r w:rsidR="0013405C">
          <w:rPr>
            <w:noProof/>
            <w:webHidden/>
          </w:rPr>
        </w:r>
        <w:r w:rsidR="0013405C">
          <w:rPr>
            <w:noProof/>
            <w:webHidden/>
          </w:rPr>
          <w:fldChar w:fldCharType="separate"/>
        </w:r>
        <w:r w:rsidR="0013405C">
          <w:rPr>
            <w:noProof/>
            <w:webHidden/>
          </w:rPr>
          <w:t>69</w:t>
        </w:r>
        <w:r w:rsidR="0013405C">
          <w:rPr>
            <w:noProof/>
            <w:webHidden/>
          </w:rPr>
          <w:fldChar w:fldCharType="end"/>
        </w:r>
      </w:hyperlink>
    </w:p>
    <w:p w14:paraId="0278D7FC"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523" w:history="1">
        <w:r w:rsidR="0013405C" w:rsidRPr="003948BD">
          <w:rPr>
            <w:rStyle w:val="Hyperlink"/>
            <w:noProof/>
          </w:rPr>
          <w:t>Section K - Checklist</w:t>
        </w:r>
        <w:r w:rsidR="0013405C">
          <w:rPr>
            <w:noProof/>
            <w:webHidden/>
          </w:rPr>
          <w:tab/>
        </w:r>
        <w:r w:rsidR="0013405C">
          <w:rPr>
            <w:noProof/>
            <w:webHidden/>
          </w:rPr>
          <w:fldChar w:fldCharType="begin"/>
        </w:r>
        <w:r w:rsidR="0013405C">
          <w:rPr>
            <w:noProof/>
            <w:webHidden/>
          </w:rPr>
          <w:instrText xml:space="preserve"> PAGEREF _Toc464563523 \h </w:instrText>
        </w:r>
        <w:r w:rsidR="0013405C">
          <w:rPr>
            <w:noProof/>
            <w:webHidden/>
          </w:rPr>
        </w:r>
        <w:r w:rsidR="0013405C">
          <w:rPr>
            <w:noProof/>
            <w:webHidden/>
          </w:rPr>
          <w:fldChar w:fldCharType="separate"/>
        </w:r>
        <w:r w:rsidR="0013405C">
          <w:rPr>
            <w:noProof/>
            <w:webHidden/>
          </w:rPr>
          <w:t>70</w:t>
        </w:r>
        <w:r w:rsidR="0013405C">
          <w:rPr>
            <w:noProof/>
            <w:webHidden/>
          </w:rPr>
          <w:fldChar w:fldCharType="end"/>
        </w:r>
      </w:hyperlink>
    </w:p>
    <w:p w14:paraId="710290AC" w14:textId="77777777" w:rsidR="0013405C" w:rsidRDefault="00253194">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464563524" w:history="1">
        <w:r w:rsidR="0013405C" w:rsidRPr="003948BD">
          <w:rPr>
            <w:rStyle w:val="Hyperlink"/>
            <w:noProof/>
          </w:rPr>
          <w:t>Appendix 1 - Glossary of terms</w:t>
        </w:r>
        <w:r w:rsidR="0013405C">
          <w:rPr>
            <w:noProof/>
            <w:webHidden/>
          </w:rPr>
          <w:tab/>
        </w:r>
        <w:r w:rsidR="0013405C">
          <w:rPr>
            <w:noProof/>
            <w:webHidden/>
          </w:rPr>
          <w:fldChar w:fldCharType="begin"/>
        </w:r>
        <w:r w:rsidR="0013405C">
          <w:rPr>
            <w:noProof/>
            <w:webHidden/>
          </w:rPr>
          <w:instrText xml:space="preserve"> PAGEREF _Toc464563524 \h </w:instrText>
        </w:r>
        <w:r w:rsidR="0013405C">
          <w:rPr>
            <w:noProof/>
            <w:webHidden/>
          </w:rPr>
        </w:r>
        <w:r w:rsidR="0013405C">
          <w:rPr>
            <w:noProof/>
            <w:webHidden/>
          </w:rPr>
          <w:fldChar w:fldCharType="separate"/>
        </w:r>
        <w:r w:rsidR="0013405C">
          <w:rPr>
            <w:noProof/>
            <w:webHidden/>
          </w:rPr>
          <w:t>71</w:t>
        </w:r>
        <w:r w:rsidR="0013405C">
          <w:rPr>
            <w:noProof/>
            <w:webHidden/>
          </w:rPr>
          <w:fldChar w:fldCharType="end"/>
        </w:r>
      </w:hyperlink>
    </w:p>
    <w:p w14:paraId="5965525F" w14:textId="77777777" w:rsidR="00515B70" w:rsidRPr="00872EB3" w:rsidRDefault="009E265D" w:rsidP="001C3377">
      <w:pPr>
        <w:widowControl w:val="0"/>
        <w:tabs>
          <w:tab w:val="right" w:leader="dot" w:pos="8364"/>
        </w:tabs>
        <w:rPr>
          <w:rFonts w:cs="Arial"/>
          <w:snapToGrid w:val="0"/>
        </w:rPr>
      </w:pPr>
      <w:r w:rsidRPr="00872EB3">
        <w:rPr>
          <w:rFonts w:cs="Arial"/>
          <w:snapToGrid w:val="0"/>
        </w:rPr>
        <w:fldChar w:fldCharType="end"/>
      </w:r>
    </w:p>
    <w:p w14:paraId="1F15DC15" w14:textId="77777777" w:rsidR="00945868" w:rsidRDefault="00945868">
      <w:pPr>
        <w:keepLines w:val="0"/>
        <w:ind w:left="0"/>
        <w:rPr>
          <w:rFonts w:cs="Arial"/>
          <w:b/>
          <w:caps/>
          <w:snapToGrid w:val="0"/>
          <w:sz w:val="32"/>
        </w:rPr>
      </w:pPr>
      <w:bookmarkStart w:id="7" w:name="_Toc506971815"/>
      <w:r>
        <w:br w:type="page"/>
      </w:r>
    </w:p>
    <w:p w14:paraId="24A8D5BE" w14:textId="77777777" w:rsidR="00945868" w:rsidRPr="00945868" w:rsidRDefault="00945868" w:rsidP="00945868">
      <w:pPr>
        <w:pStyle w:val="Heading1"/>
      </w:pPr>
      <w:bookmarkStart w:id="8" w:name="_Toc464563475"/>
      <w:r w:rsidRPr="00945868">
        <w:lastRenderedPageBreak/>
        <w:t>THE Goods under consideration</w:t>
      </w:r>
      <w:bookmarkEnd w:id="8"/>
    </w:p>
    <w:p w14:paraId="7C1C91C4" w14:textId="77777777" w:rsidR="00945868" w:rsidRDefault="00945868" w:rsidP="00945868">
      <w:pPr>
        <w:widowControl w:val="0"/>
        <w:rPr>
          <w:rFonts w:cs="Arial"/>
          <w:snapToGrid w:val="0"/>
        </w:rPr>
      </w:pPr>
    </w:p>
    <w:p w14:paraId="6F1111CC" w14:textId="77777777" w:rsidR="00945868" w:rsidRPr="00F66DC6" w:rsidRDefault="00945868" w:rsidP="00945868">
      <w:pPr>
        <w:ind w:left="0"/>
        <w:rPr>
          <w:rFonts w:cs="Arial"/>
          <w:b/>
          <w:u w:val="single"/>
        </w:rPr>
      </w:pPr>
      <w:r w:rsidRPr="00F66DC6">
        <w:rPr>
          <w:rFonts w:cs="Arial"/>
          <w:b/>
          <w:u w:val="single"/>
        </w:rPr>
        <w:t>Goods Description</w:t>
      </w:r>
    </w:p>
    <w:p w14:paraId="7CE4BA37" w14:textId="77777777" w:rsidR="00945868" w:rsidRPr="00F66DC6" w:rsidRDefault="00945868" w:rsidP="00945868">
      <w:pPr>
        <w:ind w:left="0"/>
        <w:rPr>
          <w:rFonts w:cs="Arial"/>
        </w:rPr>
      </w:pPr>
    </w:p>
    <w:p w14:paraId="6DC8BA9A" w14:textId="77777777" w:rsidR="00945868" w:rsidRPr="00872EB3" w:rsidRDefault="00945868" w:rsidP="00945868">
      <w:pPr>
        <w:ind w:left="0"/>
        <w:rPr>
          <w:rFonts w:cs="Arial"/>
          <w:snapToGrid w:val="0"/>
        </w:rPr>
      </w:pPr>
      <w:r w:rsidRPr="00F66DC6">
        <w:rPr>
          <w:rFonts w:cs="Arial"/>
        </w:rPr>
        <w:t>The goods under consideration (</w:t>
      </w:r>
      <w:r w:rsidR="00D85683">
        <w:rPr>
          <w:rFonts w:cs="Arial"/>
        </w:rPr>
        <w:t>“</w:t>
      </w:r>
      <w:r w:rsidRPr="00F66DC6">
        <w:rPr>
          <w:rFonts w:cs="Arial"/>
        </w:rPr>
        <w:t>the goods</w:t>
      </w:r>
      <w:r w:rsidR="00D85683">
        <w:rPr>
          <w:rFonts w:cs="Arial"/>
        </w:rPr>
        <w:t>”</w:t>
      </w:r>
      <w:r w:rsidRPr="00F66DC6">
        <w:rPr>
          <w:rFonts w:cs="Arial"/>
        </w:rPr>
        <w:t xml:space="preserve">) </w:t>
      </w:r>
      <w:r w:rsidR="001408B8" w:rsidRPr="00F66DC6">
        <w:rPr>
          <w:rFonts w:cs="Arial"/>
        </w:rPr>
        <w:t>i.e.</w:t>
      </w:r>
      <w:r w:rsidRPr="00F66DC6">
        <w:rPr>
          <w:rFonts w:cs="Arial"/>
        </w:rPr>
        <w:t xml:space="preserve"> t</w:t>
      </w:r>
      <w:r w:rsidR="00D85683">
        <w:rPr>
          <w:rFonts w:cs="Arial"/>
        </w:rPr>
        <w:t xml:space="preserve">he goods exported to Australia at </w:t>
      </w:r>
      <w:r w:rsidRPr="00F66DC6">
        <w:rPr>
          <w:rFonts w:cs="Arial"/>
        </w:rPr>
        <w:t>allegedly at</w:t>
      </w:r>
      <w:r w:rsidR="00D85683">
        <w:rPr>
          <w:rFonts w:cs="Arial"/>
          <w:snapToGrid w:val="0"/>
        </w:rPr>
        <w:t xml:space="preserve"> dumped prices</w:t>
      </w:r>
      <w:r w:rsidRPr="00872EB3">
        <w:rPr>
          <w:rFonts w:cs="Arial"/>
          <w:snapToGrid w:val="0"/>
        </w:rPr>
        <w:t xml:space="preserve"> are:</w:t>
      </w:r>
    </w:p>
    <w:p w14:paraId="48AB9211" w14:textId="77777777" w:rsidR="002E6357" w:rsidRDefault="002E6357" w:rsidP="002E6357">
      <w:pPr>
        <w:spacing w:before="240"/>
        <w:ind w:left="851" w:right="601"/>
        <w:rPr>
          <w:i/>
          <w:snapToGrid w:val="0"/>
        </w:rPr>
      </w:pPr>
      <w:bookmarkStart w:id="9" w:name="OLE_LINK3"/>
      <w:bookmarkStart w:id="10" w:name="OLE_LINK4"/>
      <w:r w:rsidRPr="00793020">
        <w:rPr>
          <w:i/>
          <w:snapToGrid w:val="0"/>
        </w:rPr>
        <w:t>“Certain electric resistance welded pipe and tube made of steel, comprising circular and non-circular hollow sections in galvanised and non-galvanised finishes, whether or not including alloys.  The goods are normally referred to as either CHS (circular hollow sections) or RHS (rectangular or square hollow sections). The goods are collectively referred to as HSS (hollow structural sections). Finish types for the goods include pre-galvanised, hot-dipped galvanised (HDG), and non-galvanised HSS</w:t>
      </w:r>
      <w:bookmarkEnd w:id="9"/>
      <w:bookmarkEnd w:id="10"/>
      <w:r w:rsidRPr="00793020">
        <w:rPr>
          <w:i/>
          <w:snapToGrid w:val="0"/>
        </w:rPr>
        <w:t xml:space="preserve">. </w:t>
      </w:r>
    </w:p>
    <w:p w14:paraId="790F7435" w14:textId="77777777" w:rsidR="002508EF" w:rsidRPr="002E6357" w:rsidRDefault="002E6357" w:rsidP="002E6357">
      <w:pPr>
        <w:spacing w:before="240"/>
        <w:ind w:left="851" w:right="601"/>
        <w:rPr>
          <w:i/>
          <w:snapToGrid w:val="0"/>
        </w:rPr>
      </w:pPr>
      <w:r w:rsidRPr="00793020">
        <w:rPr>
          <w:i/>
          <w:snapToGrid w:val="0"/>
        </w:rPr>
        <w:t>Sizes of the goods are, for circular products, those exceeding 21 mm up to and including 165.1 mm in outside diameter and, for oval, square and rectangular products those with a perimeter up to and including 950.0 mm. CHS with other than plain ends (such as threaded, swaged and shouldered) are also included within the goods coverage</w:t>
      </w:r>
      <w:r w:rsidRPr="002E6357">
        <w:rPr>
          <w:i/>
          <w:snapToGrid w:val="0"/>
        </w:rPr>
        <w:t>.”</w:t>
      </w:r>
    </w:p>
    <w:p w14:paraId="60EA13E2" w14:textId="77777777" w:rsidR="00116453" w:rsidRDefault="00116453" w:rsidP="00116453">
      <w:pPr>
        <w:ind w:left="0"/>
        <w:rPr>
          <w:rFonts w:cs="Arial"/>
          <w:i/>
        </w:rPr>
      </w:pPr>
    </w:p>
    <w:p w14:paraId="0F099E0B" w14:textId="77777777" w:rsidR="00116453" w:rsidRDefault="00116453" w:rsidP="00116453">
      <w:pPr>
        <w:ind w:left="0"/>
        <w:rPr>
          <w:rFonts w:cs="Arial"/>
          <w:i/>
        </w:rPr>
      </w:pPr>
      <w:r w:rsidRPr="00116453">
        <w:rPr>
          <w:rFonts w:cs="Arial"/>
        </w:rPr>
        <w:t>The applicants provide the following additional information</w:t>
      </w:r>
      <w:r>
        <w:rPr>
          <w:rFonts w:cs="Arial"/>
          <w:i/>
        </w:rPr>
        <w:t>:</w:t>
      </w:r>
    </w:p>
    <w:p w14:paraId="7F00D6C5" w14:textId="77777777" w:rsidR="002508EF" w:rsidRPr="002508EF" w:rsidRDefault="002508EF" w:rsidP="002508EF">
      <w:pPr>
        <w:ind w:left="720"/>
        <w:rPr>
          <w:rFonts w:cs="Arial"/>
          <w:i/>
        </w:rPr>
      </w:pPr>
    </w:p>
    <w:p w14:paraId="5E3C4E68" w14:textId="77777777" w:rsidR="002E6357" w:rsidRPr="002E6357" w:rsidRDefault="002E6357" w:rsidP="00FC0637">
      <w:pPr>
        <w:widowControl w:val="0"/>
        <w:ind w:left="851" w:right="601" w:firstLine="11"/>
        <w:rPr>
          <w:i/>
          <w:snapToGrid w:val="0"/>
          <w:szCs w:val="24"/>
        </w:rPr>
      </w:pPr>
      <w:r w:rsidRPr="002E6357">
        <w:rPr>
          <w:i/>
          <w:snapToGrid w:val="0"/>
          <w:szCs w:val="24"/>
        </w:rPr>
        <w:t>The goods covered by this application include all electric resistance welded pipe and tube made of steel meeting the above description of the goods (and exclusions), regardless of whether or not the pipe or tube meets a specific structural standard or is used in structural applications.</w:t>
      </w:r>
    </w:p>
    <w:p w14:paraId="4A98DBF3" w14:textId="77777777" w:rsidR="002E6357" w:rsidRPr="002E6357" w:rsidRDefault="002E6357" w:rsidP="002E6357">
      <w:pPr>
        <w:widowControl w:val="0"/>
        <w:spacing w:before="240"/>
        <w:ind w:left="851" w:right="601" w:firstLine="9"/>
        <w:rPr>
          <w:i/>
          <w:snapToGrid w:val="0"/>
          <w:szCs w:val="24"/>
        </w:rPr>
      </w:pPr>
      <w:r w:rsidRPr="002E6357">
        <w:rPr>
          <w:i/>
          <w:snapToGrid w:val="0"/>
          <w:szCs w:val="24"/>
        </w:rPr>
        <w:t>Goods excluded from this application include:</w:t>
      </w:r>
    </w:p>
    <w:p w14:paraId="653ACFE4" w14:textId="77777777" w:rsidR="002E6357" w:rsidRPr="002E6357" w:rsidRDefault="002E6357" w:rsidP="002E6357">
      <w:pPr>
        <w:widowControl w:val="0"/>
        <w:ind w:left="851" w:right="601" w:firstLine="9"/>
        <w:rPr>
          <w:i/>
          <w:snapToGrid w:val="0"/>
          <w:szCs w:val="24"/>
        </w:rPr>
      </w:pPr>
    </w:p>
    <w:p w14:paraId="1C465D22" w14:textId="77777777" w:rsidR="002E6357" w:rsidRPr="002E6357" w:rsidRDefault="002E6357" w:rsidP="00802509">
      <w:pPr>
        <w:pStyle w:val="ListParagraph"/>
        <w:keepLines w:val="0"/>
        <w:widowControl w:val="0"/>
        <w:numPr>
          <w:ilvl w:val="0"/>
          <w:numId w:val="58"/>
        </w:numPr>
        <w:ind w:left="1276" w:right="601"/>
        <w:rPr>
          <w:rFonts w:cs="Arial"/>
          <w:i/>
          <w:snapToGrid w:val="0"/>
          <w:szCs w:val="24"/>
        </w:rPr>
      </w:pPr>
      <w:r w:rsidRPr="002E6357">
        <w:rPr>
          <w:rFonts w:cs="Arial"/>
          <w:i/>
          <w:snapToGrid w:val="0"/>
          <w:szCs w:val="24"/>
        </w:rPr>
        <w:t xml:space="preserve">conveyor tube made for high speed idler rolls on conveyor systems, with inner and outer fin protrusions removed by scarfing (not exceeding 0.1mm on outer surface and 0.25mm on inner surface), and out of round standards (i.e. </w:t>
      </w:r>
      <w:proofErr w:type="spellStart"/>
      <w:r w:rsidRPr="002E6357">
        <w:rPr>
          <w:rFonts w:cs="Arial"/>
          <w:i/>
          <w:snapToGrid w:val="0"/>
          <w:szCs w:val="24"/>
        </w:rPr>
        <w:t>ovality</w:t>
      </w:r>
      <w:proofErr w:type="spellEnd"/>
      <w:r w:rsidRPr="002E6357">
        <w:rPr>
          <w:rFonts w:cs="Arial"/>
          <w:i/>
          <w:snapToGrid w:val="0"/>
          <w:szCs w:val="24"/>
        </w:rPr>
        <w:t>) which do not exceed 0.6mm in order to maintain vibration free rotation and minimum wind noise during operation);</w:t>
      </w:r>
    </w:p>
    <w:p w14:paraId="526FAC21" w14:textId="77777777" w:rsidR="002E6357" w:rsidRPr="002E6357" w:rsidRDefault="002E6357" w:rsidP="00802509">
      <w:pPr>
        <w:pStyle w:val="ListParagraph"/>
        <w:keepLines w:val="0"/>
        <w:widowControl w:val="0"/>
        <w:numPr>
          <w:ilvl w:val="0"/>
          <w:numId w:val="58"/>
        </w:numPr>
        <w:ind w:left="1276" w:right="601"/>
        <w:rPr>
          <w:rFonts w:cs="Arial"/>
          <w:i/>
          <w:snapToGrid w:val="0"/>
          <w:szCs w:val="24"/>
        </w:rPr>
      </w:pPr>
      <w:r w:rsidRPr="002E6357">
        <w:rPr>
          <w:rFonts w:cs="Arial"/>
          <w:i/>
          <w:snapToGrid w:val="0"/>
          <w:szCs w:val="24"/>
        </w:rPr>
        <w:t>precision RHS with a nominal thickness of less than 1.6 mm (i.e. not used i</w:t>
      </w:r>
      <w:r w:rsidR="00FC0637">
        <w:rPr>
          <w:rFonts w:cs="Arial"/>
          <w:i/>
          <w:snapToGrid w:val="0"/>
          <w:szCs w:val="24"/>
        </w:rPr>
        <w:t>n structural applications); and</w:t>
      </w:r>
    </w:p>
    <w:p w14:paraId="212B5278" w14:textId="77777777" w:rsidR="00945868" w:rsidRPr="002E6357" w:rsidRDefault="002E6357" w:rsidP="00802509">
      <w:pPr>
        <w:pStyle w:val="ListParagraph"/>
        <w:keepLines w:val="0"/>
        <w:widowControl w:val="0"/>
        <w:numPr>
          <w:ilvl w:val="0"/>
          <w:numId w:val="58"/>
        </w:numPr>
        <w:ind w:left="1276" w:right="601"/>
        <w:rPr>
          <w:rFonts w:cs="Arial"/>
          <w:i/>
          <w:snapToGrid w:val="0"/>
          <w:szCs w:val="24"/>
        </w:rPr>
      </w:pPr>
      <w:proofErr w:type="gramStart"/>
      <w:r w:rsidRPr="002E6357">
        <w:rPr>
          <w:rFonts w:cs="Arial"/>
          <w:i/>
          <w:snapToGrid w:val="0"/>
          <w:szCs w:val="24"/>
        </w:rPr>
        <w:t>stainless</w:t>
      </w:r>
      <w:proofErr w:type="gramEnd"/>
      <w:r w:rsidRPr="002E6357">
        <w:rPr>
          <w:rFonts w:cs="Arial"/>
          <w:i/>
          <w:snapToGrid w:val="0"/>
          <w:szCs w:val="24"/>
        </w:rPr>
        <w:t xml:space="preserve"> steel CHS and RHS sections.</w:t>
      </w:r>
    </w:p>
    <w:p w14:paraId="16078F53" w14:textId="77777777" w:rsidR="002508EF" w:rsidRPr="002508EF" w:rsidRDefault="002E6357" w:rsidP="001C43F3">
      <w:pPr>
        <w:keepLines w:val="0"/>
        <w:ind w:left="0"/>
        <w:rPr>
          <w:rFonts w:cs="Arial"/>
          <w:i/>
        </w:rPr>
      </w:pPr>
      <w:r>
        <w:rPr>
          <w:rFonts w:cs="Arial"/>
          <w:i/>
        </w:rPr>
        <w:br w:type="page"/>
      </w:r>
    </w:p>
    <w:p w14:paraId="3B1232CD" w14:textId="77777777" w:rsidR="00945868" w:rsidRDefault="00945868" w:rsidP="00945868">
      <w:pPr>
        <w:ind w:left="0"/>
        <w:rPr>
          <w:rFonts w:cs="Arial"/>
          <w:b/>
          <w:u w:val="single"/>
        </w:rPr>
      </w:pPr>
      <w:r w:rsidRPr="00F66DC6">
        <w:rPr>
          <w:rFonts w:cs="Arial"/>
          <w:b/>
          <w:u w:val="single"/>
        </w:rPr>
        <w:lastRenderedPageBreak/>
        <w:t>Tariff classification</w:t>
      </w:r>
    </w:p>
    <w:p w14:paraId="4433BF89" w14:textId="77777777" w:rsidR="002E6357" w:rsidRDefault="002E6357" w:rsidP="00945868">
      <w:pPr>
        <w:ind w:left="0"/>
        <w:rPr>
          <w:rFonts w:cs="Arial"/>
          <w:b/>
          <w:u w:val="single"/>
        </w:rPr>
      </w:pPr>
    </w:p>
    <w:p w14:paraId="1047B52D" w14:textId="77777777" w:rsidR="002E6357" w:rsidRPr="001408B8" w:rsidRDefault="002E6357" w:rsidP="002E6357">
      <w:pPr>
        <w:ind w:left="0"/>
      </w:pPr>
      <w:r w:rsidRPr="002E6357">
        <w:t>The application stated that the GUC are classified to t</w:t>
      </w:r>
      <w:r>
        <w:t xml:space="preserve">he following tariff subheadings under </w:t>
      </w:r>
      <w:r w:rsidRPr="002E6357">
        <w:t xml:space="preserve">Schedule 3 of the </w:t>
      </w:r>
      <w:r w:rsidRPr="001408B8">
        <w:rPr>
          <w:i/>
        </w:rPr>
        <w:t>Customs Tariff Act 1995</w:t>
      </w:r>
      <w:r w:rsidR="001408B8">
        <w:t>:</w:t>
      </w:r>
    </w:p>
    <w:p w14:paraId="29FE40FD" w14:textId="77777777" w:rsidR="002E6357" w:rsidRDefault="002E6357" w:rsidP="002E6357">
      <w:pPr>
        <w:ind w:left="0"/>
        <w:rPr>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417"/>
        <w:gridCol w:w="2694"/>
        <w:gridCol w:w="1560"/>
      </w:tblGrid>
      <w:tr w:rsidR="002E6357" w:rsidRPr="002E6357" w14:paraId="272B95CE" w14:textId="77777777" w:rsidTr="002E6357">
        <w:tc>
          <w:tcPr>
            <w:tcW w:w="1951" w:type="dxa"/>
            <w:shd w:val="clear" w:color="auto" w:fill="D9D9D9" w:themeFill="background1" w:themeFillShade="D9"/>
            <w:vAlign w:val="center"/>
          </w:tcPr>
          <w:p w14:paraId="1A0FE1E2" w14:textId="77777777" w:rsidR="002E6357" w:rsidRPr="002E6357" w:rsidRDefault="002E6357" w:rsidP="002E6357">
            <w:pPr>
              <w:ind w:left="142"/>
              <w:rPr>
                <w:b/>
              </w:rPr>
            </w:pPr>
            <w:r w:rsidRPr="002E6357">
              <w:rPr>
                <w:b/>
              </w:rPr>
              <w:t>Tariff code</w:t>
            </w:r>
          </w:p>
        </w:tc>
        <w:tc>
          <w:tcPr>
            <w:tcW w:w="1843" w:type="dxa"/>
            <w:shd w:val="clear" w:color="auto" w:fill="D9D9D9" w:themeFill="background1" w:themeFillShade="D9"/>
            <w:vAlign w:val="center"/>
          </w:tcPr>
          <w:p w14:paraId="6E5968E0" w14:textId="77777777" w:rsidR="002E6357" w:rsidRPr="002E6357" w:rsidRDefault="002E6357" w:rsidP="002E6357">
            <w:pPr>
              <w:ind w:left="34"/>
              <w:rPr>
                <w:b/>
              </w:rPr>
            </w:pPr>
            <w:r w:rsidRPr="002E6357">
              <w:rPr>
                <w:b/>
              </w:rPr>
              <w:t>Statistical code(s)</w:t>
            </w:r>
          </w:p>
        </w:tc>
        <w:tc>
          <w:tcPr>
            <w:tcW w:w="1417" w:type="dxa"/>
            <w:shd w:val="clear" w:color="auto" w:fill="D9D9D9" w:themeFill="background1" w:themeFillShade="D9"/>
            <w:vAlign w:val="center"/>
          </w:tcPr>
          <w:p w14:paraId="7719480B" w14:textId="77777777" w:rsidR="002E6357" w:rsidRPr="002E6357" w:rsidRDefault="002E6357" w:rsidP="002E6357">
            <w:pPr>
              <w:ind w:left="34"/>
              <w:rPr>
                <w:b/>
              </w:rPr>
            </w:pPr>
            <w:r w:rsidRPr="002E6357">
              <w:rPr>
                <w:b/>
              </w:rPr>
              <w:t>Unit</w:t>
            </w:r>
          </w:p>
        </w:tc>
        <w:tc>
          <w:tcPr>
            <w:tcW w:w="2694" w:type="dxa"/>
            <w:shd w:val="clear" w:color="auto" w:fill="D9D9D9" w:themeFill="background1" w:themeFillShade="D9"/>
            <w:vAlign w:val="center"/>
          </w:tcPr>
          <w:p w14:paraId="1FEDB2C7" w14:textId="77777777" w:rsidR="002E6357" w:rsidRPr="002E6357" w:rsidRDefault="002E6357" w:rsidP="002E6357">
            <w:pPr>
              <w:ind w:left="0"/>
              <w:rPr>
                <w:b/>
              </w:rPr>
            </w:pPr>
            <w:r w:rsidRPr="002E6357">
              <w:rPr>
                <w:b/>
              </w:rPr>
              <w:t>Description</w:t>
            </w:r>
          </w:p>
        </w:tc>
        <w:tc>
          <w:tcPr>
            <w:tcW w:w="1560" w:type="dxa"/>
            <w:shd w:val="clear" w:color="auto" w:fill="D9D9D9" w:themeFill="background1" w:themeFillShade="D9"/>
            <w:vAlign w:val="center"/>
          </w:tcPr>
          <w:p w14:paraId="7CF03B9B" w14:textId="77777777" w:rsidR="002E6357" w:rsidRPr="002E6357" w:rsidRDefault="002E6357" w:rsidP="002E6357">
            <w:pPr>
              <w:ind w:left="34"/>
              <w:rPr>
                <w:b/>
              </w:rPr>
            </w:pPr>
            <w:r w:rsidRPr="002E6357">
              <w:rPr>
                <w:b/>
              </w:rPr>
              <w:t>Duty rate</w:t>
            </w:r>
          </w:p>
        </w:tc>
      </w:tr>
      <w:tr w:rsidR="002E6357" w:rsidRPr="00E64408" w14:paraId="2BA1D30F" w14:textId="77777777" w:rsidTr="002E6357">
        <w:trPr>
          <w:trHeight w:val="812"/>
        </w:trPr>
        <w:tc>
          <w:tcPr>
            <w:tcW w:w="1951" w:type="dxa"/>
            <w:shd w:val="clear" w:color="auto" w:fill="auto"/>
            <w:vAlign w:val="center"/>
          </w:tcPr>
          <w:p w14:paraId="4E1EDA46" w14:textId="77777777" w:rsidR="002E6357" w:rsidRPr="00E64408" w:rsidRDefault="002E6357" w:rsidP="002E6357">
            <w:pPr>
              <w:ind w:left="142"/>
            </w:pPr>
            <w:r w:rsidRPr="00E64408">
              <w:t>7306.30.00</w:t>
            </w:r>
          </w:p>
        </w:tc>
        <w:tc>
          <w:tcPr>
            <w:tcW w:w="1843" w:type="dxa"/>
            <w:shd w:val="clear" w:color="auto" w:fill="auto"/>
            <w:vAlign w:val="center"/>
          </w:tcPr>
          <w:p w14:paraId="10A8927D" w14:textId="77777777" w:rsidR="002E6357" w:rsidRPr="00E64408" w:rsidRDefault="002E6357" w:rsidP="002E6357">
            <w:pPr>
              <w:ind w:left="34"/>
            </w:pPr>
            <w:r w:rsidRPr="00E64408">
              <w:t>31, 32, 33, 34, 35, 36, 37.</w:t>
            </w:r>
          </w:p>
        </w:tc>
        <w:tc>
          <w:tcPr>
            <w:tcW w:w="1417" w:type="dxa"/>
            <w:shd w:val="clear" w:color="auto" w:fill="auto"/>
            <w:vAlign w:val="center"/>
          </w:tcPr>
          <w:p w14:paraId="2E087DD5" w14:textId="77777777" w:rsidR="002E6357" w:rsidRPr="00E64408" w:rsidRDefault="002E6357" w:rsidP="002E6357">
            <w:pPr>
              <w:ind w:left="34"/>
            </w:pPr>
            <w:r w:rsidRPr="00E64408">
              <w:t>Tonnes</w:t>
            </w:r>
          </w:p>
        </w:tc>
        <w:tc>
          <w:tcPr>
            <w:tcW w:w="2694" w:type="dxa"/>
            <w:shd w:val="clear" w:color="auto" w:fill="auto"/>
            <w:vAlign w:val="center"/>
          </w:tcPr>
          <w:p w14:paraId="16D0259B" w14:textId="77777777" w:rsidR="002E6357" w:rsidRPr="00E64408" w:rsidRDefault="002E6357" w:rsidP="002E6357">
            <w:pPr>
              <w:ind w:left="0"/>
            </w:pPr>
            <w:r w:rsidRPr="00E64408">
              <w:rPr>
                <w:rFonts w:cs="Arial"/>
                <w:lang w:val="en-US"/>
              </w:rPr>
              <w:t>Other welded, of circular cross-section, of iron of non-alloy steel</w:t>
            </w:r>
          </w:p>
        </w:tc>
        <w:tc>
          <w:tcPr>
            <w:tcW w:w="1560" w:type="dxa"/>
            <w:shd w:val="clear" w:color="auto" w:fill="auto"/>
            <w:vAlign w:val="center"/>
          </w:tcPr>
          <w:p w14:paraId="4A3F5AE3" w14:textId="77777777" w:rsidR="002E6357" w:rsidRPr="00E64408" w:rsidRDefault="002E6357" w:rsidP="002E6357">
            <w:pPr>
              <w:ind w:left="34"/>
            </w:pPr>
            <w:r w:rsidRPr="00E64408">
              <w:t>5%</w:t>
            </w:r>
          </w:p>
          <w:p w14:paraId="7B8E9D6A" w14:textId="77777777" w:rsidR="002E6357" w:rsidRPr="00E64408" w:rsidRDefault="002E6357" w:rsidP="002E6357">
            <w:pPr>
              <w:ind w:left="34"/>
            </w:pPr>
            <w:r w:rsidRPr="00E64408">
              <w:t>DCS: 4%</w:t>
            </w:r>
            <w:r w:rsidRPr="00E64408">
              <w:rPr>
                <w:rStyle w:val="FootnoteReference"/>
                <w:sz w:val="20"/>
              </w:rPr>
              <w:footnoteReference w:id="1"/>
            </w:r>
          </w:p>
          <w:p w14:paraId="2939DB61" w14:textId="77777777" w:rsidR="002E6357" w:rsidRPr="00E64408" w:rsidRDefault="002E6357" w:rsidP="002E6357">
            <w:pPr>
              <w:ind w:left="34"/>
            </w:pPr>
            <w:r w:rsidRPr="00E64408">
              <w:t>DCT: 5%</w:t>
            </w:r>
            <w:r w:rsidRPr="00E64408">
              <w:rPr>
                <w:rStyle w:val="FootnoteReference"/>
                <w:sz w:val="20"/>
              </w:rPr>
              <w:footnoteReference w:id="2"/>
            </w:r>
          </w:p>
        </w:tc>
      </w:tr>
      <w:tr w:rsidR="002E6357" w:rsidRPr="00E64408" w14:paraId="7A43859B" w14:textId="77777777" w:rsidTr="002E6357">
        <w:trPr>
          <w:trHeight w:val="580"/>
        </w:trPr>
        <w:tc>
          <w:tcPr>
            <w:tcW w:w="1951" w:type="dxa"/>
            <w:shd w:val="clear" w:color="auto" w:fill="auto"/>
            <w:vAlign w:val="center"/>
          </w:tcPr>
          <w:p w14:paraId="7A2AB07A" w14:textId="77777777" w:rsidR="002E6357" w:rsidRPr="00E64408" w:rsidRDefault="002E6357" w:rsidP="002E6357">
            <w:pPr>
              <w:ind w:left="142"/>
            </w:pPr>
            <w:r w:rsidRPr="00E64408">
              <w:t>7306.50.00</w:t>
            </w:r>
          </w:p>
        </w:tc>
        <w:tc>
          <w:tcPr>
            <w:tcW w:w="1843" w:type="dxa"/>
            <w:shd w:val="clear" w:color="auto" w:fill="auto"/>
            <w:vAlign w:val="center"/>
          </w:tcPr>
          <w:p w14:paraId="52C123D7" w14:textId="77777777" w:rsidR="002E6357" w:rsidRPr="00E64408" w:rsidRDefault="002E6357" w:rsidP="002E6357">
            <w:pPr>
              <w:ind w:left="34"/>
            </w:pPr>
            <w:r w:rsidRPr="00E64408">
              <w:t>45</w:t>
            </w:r>
          </w:p>
        </w:tc>
        <w:tc>
          <w:tcPr>
            <w:tcW w:w="1417" w:type="dxa"/>
            <w:shd w:val="clear" w:color="auto" w:fill="auto"/>
            <w:vAlign w:val="center"/>
          </w:tcPr>
          <w:p w14:paraId="5688E21F" w14:textId="77777777" w:rsidR="002E6357" w:rsidRPr="00E64408" w:rsidRDefault="002E6357" w:rsidP="002E6357">
            <w:pPr>
              <w:ind w:left="34"/>
            </w:pPr>
            <w:r w:rsidRPr="00E64408">
              <w:t>Tonnes</w:t>
            </w:r>
          </w:p>
        </w:tc>
        <w:tc>
          <w:tcPr>
            <w:tcW w:w="2694" w:type="dxa"/>
            <w:shd w:val="clear" w:color="auto" w:fill="auto"/>
            <w:vAlign w:val="center"/>
          </w:tcPr>
          <w:p w14:paraId="5C579222" w14:textId="77777777" w:rsidR="002E6357" w:rsidRPr="00E64408" w:rsidRDefault="002E6357" w:rsidP="002E6357">
            <w:pPr>
              <w:ind w:left="0"/>
            </w:pPr>
            <w:r w:rsidRPr="00E64408">
              <w:rPr>
                <w:rFonts w:cs="Arial"/>
                <w:lang w:val="en-US"/>
              </w:rPr>
              <w:t>Other welded, of circular cross-section, of other alloy steel</w:t>
            </w:r>
          </w:p>
        </w:tc>
        <w:tc>
          <w:tcPr>
            <w:tcW w:w="1560" w:type="dxa"/>
            <w:shd w:val="clear" w:color="auto" w:fill="auto"/>
            <w:vAlign w:val="center"/>
          </w:tcPr>
          <w:p w14:paraId="268DF825" w14:textId="77777777" w:rsidR="002E6357" w:rsidRPr="00E64408" w:rsidRDefault="002E6357" w:rsidP="002E6357">
            <w:pPr>
              <w:ind w:left="34"/>
            </w:pPr>
            <w:r w:rsidRPr="00E64408">
              <w:t>5%</w:t>
            </w:r>
          </w:p>
          <w:p w14:paraId="2F757C75" w14:textId="77777777" w:rsidR="002E6357" w:rsidRPr="00E64408" w:rsidRDefault="002E6357" w:rsidP="002E6357">
            <w:pPr>
              <w:ind w:left="34"/>
            </w:pPr>
            <w:r w:rsidRPr="00E64408">
              <w:t>DCS: 4%</w:t>
            </w:r>
          </w:p>
          <w:p w14:paraId="49346640" w14:textId="77777777" w:rsidR="002E6357" w:rsidRPr="00E64408" w:rsidRDefault="002E6357" w:rsidP="002E6357">
            <w:pPr>
              <w:ind w:left="34"/>
            </w:pPr>
            <w:r w:rsidRPr="00E64408">
              <w:t>DCT: 5%</w:t>
            </w:r>
          </w:p>
        </w:tc>
      </w:tr>
      <w:tr w:rsidR="002E6357" w:rsidRPr="00E64408" w14:paraId="0061D254" w14:textId="77777777" w:rsidTr="002E6357">
        <w:trPr>
          <w:trHeight w:val="580"/>
        </w:trPr>
        <w:tc>
          <w:tcPr>
            <w:tcW w:w="1951" w:type="dxa"/>
            <w:shd w:val="clear" w:color="auto" w:fill="auto"/>
            <w:vAlign w:val="center"/>
          </w:tcPr>
          <w:p w14:paraId="0B697BC8" w14:textId="77777777" w:rsidR="002E6357" w:rsidRPr="00E64408" w:rsidRDefault="002E6357" w:rsidP="002E6357">
            <w:pPr>
              <w:ind w:left="142"/>
            </w:pPr>
            <w:r w:rsidRPr="00E64408">
              <w:t>7306.61.00</w:t>
            </w:r>
          </w:p>
        </w:tc>
        <w:tc>
          <w:tcPr>
            <w:tcW w:w="1843" w:type="dxa"/>
            <w:shd w:val="clear" w:color="auto" w:fill="auto"/>
            <w:vAlign w:val="center"/>
          </w:tcPr>
          <w:p w14:paraId="68BE4D7E" w14:textId="77777777" w:rsidR="002E6357" w:rsidRPr="00E64408" w:rsidRDefault="002E6357" w:rsidP="002E6357">
            <w:pPr>
              <w:ind w:left="34"/>
            </w:pPr>
            <w:r w:rsidRPr="00E64408">
              <w:t>21, 22, 25, 90.</w:t>
            </w:r>
          </w:p>
        </w:tc>
        <w:tc>
          <w:tcPr>
            <w:tcW w:w="1417" w:type="dxa"/>
            <w:shd w:val="clear" w:color="auto" w:fill="auto"/>
            <w:vAlign w:val="center"/>
          </w:tcPr>
          <w:p w14:paraId="67AFD08F" w14:textId="77777777" w:rsidR="002E6357" w:rsidRPr="00E64408" w:rsidRDefault="002E6357" w:rsidP="002E6357">
            <w:pPr>
              <w:ind w:left="34"/>
            </w:pPr>
            <w:r w:rsidRPr="00E64408">
              <w:t>Tonnes</w:t>
            </w:r>
          </w:p>
        </w:tc>
        <w:tc>
          <w:tcPr>
            <w:tcW w:w="2694" w:type="dxa"/>
            <w:shd w:val="clear" w:color="auto" w:fill="auto"/>
            <w:vAlign w:val="center"/>
          </w:tcPr>
          <w:p w14:paraId="5EE0EC78" w14:textId="77777777" w:rsidR="002E6357" w:rsidRPr="00E64408" w:rsidRDefault="002E6357" w:rsidP="002E6357">
            <w:pPr>
              <w:ind w:left="0"/>
            </w:pPr>
            <w:r>
              <w:rPr>
                <w:rFonts w:cs="Arial"/>
                <w:lang w:val="en-US"/>
              </w:rPr>
              <w:t>S</w:t>
            </w:r>
            <w:r w:rsidRPr="00E64408">
              <w:rPr>
                <w:rFonts w:cs="Arial"/>
                <w:lang w:val="en-US"/>
              </w:rPr>
              <w:t>quare or rectangular cross-section of iron or non-alloy steel</w:t>
            </w:r>
          </w:p>
        </w:tc>
        <w:tc>
          <w:tcPr>
            <w:tcW w:w="1560" w:type="dxa"/>
            <w:shd w:val="clear" w:color="auto" w:fill="auto"/>
            <w:vAlign w:val="center"/>
          </w:tcPr>
          <w:p w14:paraId="75DC8E5C" w14:textId="77777777" w:rsidR="002E6357" w:rsidRPr="00E64408" w:rsidRDefault="002E6357" w:rsidP="002E6357">
            <w:pPr>
              <w:ind w:left="34"/>
            </w:pPr>
            <w:r w:rsidRPr="00E64408">
              <w:t>5%</w:t>
            </w:r>
          </w:p>
          <w:p w14:paraId="294E464D" w14:textId="77777777" w:rsidR="002E6357" w:rsidRPr="00E64408" w:rsidRDefault="002E6357" w:rsidP="002E6357">
            <w:pPr>
              <w:ind w:left="34"/>
            </w:pPr>
            <w:r w:rsidRPr="00E64408">
              <w:t>DCS: 4%</w:t>
            </w:r>
          </w:p>
          <w:p w14:paraId="3AEBBA96" w14:textId="77777777" w:rsidR="002E6357" w:rsidRPr="00E64408" w:rsidRDefault="002E6357" w:rsidP="002E6357">
            <w:pPr>
              <w:ind w:left="34"/>
            </w:pPr>
            <w:r w:rsidRPr="00E64408">
              <w:t>DCT: 5%</w:t>
            </w:r>
          </w:p>
        </w:tc>
      </w:tr>
      <w:tr w:rsidR="002E6357" w:rsidRPr="00E64408" w14:paraId="085599A5" w14:textId="77777777" w:rsidTr="002E6357">
        <w:trPr>
          <w:trHeight w:val="580"/>
        </w:trPr>
        <w:tc>
          <w:tcPr>
            <w:tcW w:w="1951" w:type="dxa"/>
            <w:shd w:val="clear" w:color="auto" w:fill="auto"/>
            <w:vAlign w:val="center"/>
          </w:tcPr>
          <w:p w14:paraId="43CE9F15" w14:textId="77777777" w:rsidR="002E6357" w:rsidRPr="00E64408" w:rsidRDefault="002E6357" w:rsidP="002E6357">
            <w:pPr>
              <w:ind w:left="142"/>
            </w:pPr>
            <w:r w:rsidRPr="00E64408">
              <w:t>7306.69.00</w:t>
            </w:r>
          </w:p>
        </w:tc>
        <w:tc>
          <w:tcPr>
            <w:tcW w:w="1843" w:type="dxa"/>
            <w:shd w:val="clear" w:color="auto" w:fill="auto"/>
            <w:vAlign w:val="center"/>
          </w:tcPr>
          <w:p w14:paraId="68B9B5CE" w14:textId="77777777" w:rsidR="002E6357" w:rsidRPr="00E64408" w:rsidRDefault="002E6357" w:rsidP="002E6357">
            <w:pPr>
              <w:ind w:left="34"/>
            </w:pPr>
            <w:r w:rsidRPr="00E64408">
              <w:t>10</w:t>
            </w:r>
          </w:p>
        </w:tc>
        <w:tc>
          <w:tcPr>
            <w:tcW w:w="1417" w:type="dxa"/>
            <w:shd w:val="clear" w:color="auto" w:fill="auto"/>
            <w:vAlign w:val="center"/>
          </w:tcPr>
          <w:p w14:paraId="37808B82" w14:textId="77777777" w:rsidR="002E6357" w:rsidRPr="00E64408" w:rsidRDefault="002E6357" w:rsidP="002E6357">
            <w:pPr>
              <w:ind w:left="34"/>
            </w:pPr>
            <w:r w:rsidRPr="00E64408">
              <w:t>Tonnes</w:t>
            </w:r>
          </w:p>
        </w:tc>
        <w:tc>
          <w:tcPr>
            <w:tcW w:w="2694" w:type="dxa"/>
            <w:shd w:val="clear" w:color="auto" w:fill="auto"/>
            <w:vAlign w:val="center"/>
          </w:tcPr>
          <w:p w14:paraId="5974D4BD" w14:textId="77777777" w:rsidR="002E6357" w:rsidRPr="00E64408" w:rsidRDefault="002E6357" w:rsidP="002E6357">
            <w:pPr>
              <w:ind w:left="0"/>
            </w:pPr>
            <w:r w:rsidRPr="00E64408">
              <w:rPr>
                <w:rFonts w:cs="Arial"/>
                <w:lang w:val="en-US"/>
              </w:rPr>
              <w:t>Other non-circular cross-section</w:t>
            </w:r>
          </w:p>
        </w:tc>
        <w:tc>
          <w:tcPr>
            <w:tcW w:w="1560" w:type="dxa"/>
            <w:shd w:val="clear" w:color="auto" w:fill="auto"/>
            <w:vAlign w:val="center"/>
          </w:tcPr>
          <w:p w14:paraId="721240AE" w14:textId="77777777" w:rsidR="002E6357" w:rsidRPr="00E64408" w:rsidRDefault="002E6357" w:rsidP="002E6357">
            <w:pPr>
              <w:ind w:left="34"/>
            </w:pPr>
            <w:r w:rsidRPr="00E64408">
              <w:t>5%</w:t>
            </w:r>
          </w:p>
          <w:p w14:paraId="4148543D" w14:textId="77777777" w:rsidR="002E6357" w:rsidRPr="00E64408" w:rsidRDefault="002E6357" w:rsidP="002E6357">
            <w:pPr>
              <w:ind w:left="34"/>
            </w:pPr>
            <w:r w:rsidRPr="00E64408">
              <w:t>DCS: 4%</w:t>
            </w:r>
          </w:p>
          <w:p w14:paraId="0ED479E9" w14:textId="77777777" w:rsidR="002E6357" w:rsidRPr="00E64408" w:rsidRDefault="002E6357" w:rsidP="002E6357">
            <w:pPr>
              <w:ind w:left="34"/>
            </w:pPr>
            <w:r w:rsidRPr="00E64408">
              <w:t>DCT: 5%</w:t>
            </w:r>
          </w:p>
        </w:tc>
      </w:tr>
      <w:tr w:rsidR="002E6357" w:rsidRPr="00E64408" w14:paraId="7C9DF538" w14:textId="77777777" w:rsidTr="002E6357">
        <w:trPr>
          <w:trHeight w:val="580"/>
        </w:trPr>
        <w:tc>
          <w:tcPr>
            <w:tcW w:w="1951" w:type="dxa"/>
            <w:shd w:val="clear" w:color="auto" w:fill="auto"/>
            <w:vAlign w:val="center"/>
          </w:tcPr>
          <w:p w14:paraId="56F3F2AE" w14:textId="77777777" w:rsidR="002E6357" w:rsidRPr="00E64408" w:rsidRDefault="002E6357" w:rsidP="002E6357">
            <w:pPr>
              <w:ind w:left="142"/>
            </w:pPr>
            <w:r w:rsidRPr="00E64408">
              <w:t>7306.90.00</w:t>
            </w:r>
          </w:p>
        </w:tc>
        <w:tc>
          <w:tcPr>
            <w:tcW w:w="1843" w:type="dxa"/>
            <w:shd w:val="clear" w:color="auto" w:fill="auto"/>
            <w:vAlign w:val="center"/>
          </w:tcPr>
          <w:p w14:paraId="67B1EFB3" w14:textId="77777777" w:rsidR="002E6357" w:rsidRPr="00E64408" w:rsidRDefault="002E6357" w:rsidP="002E6357">
            <w:pPr>
              <w:ind w:left="34"/>
            </w:pPr>
            <w:r w:rsidRPr="00E64408">
              <w:t>12</w:t>
            </w:r>
          </w:p>
        </w:tc>
        <w:tc>
          <w:tcPr>
            <w:tcW w:w="1417" w:type="dxa"/>
            <w:shd w:val="clear" w:color="auto" w:fill="auto"/>
            <w:vAlign w:val="center"/>
          </w:tcPr>
          <w:p w14:paraId="304594D9" w14:textId="77777777" w:rsidR="002E6357" w:rsidRPr="00E64408" w:rsidRDefault="002E6357" w:rsidP="002E6357">
            <w:pPr>
              <w:ind w:left="34"/>
            </w:pPr>
            <w:r w:rsidRPr="00E64408">
              <w:t>Tonnes</w:t>
            </w:r>
          </w:p>
        </w:tc>
        <w:tc>
          <w:tcPr>
            <w:tcW w:w="2694" w:type="dxa"/>
            <w:shd w:val="clear" w:color="auto" w:fill="auto"/>
            <w:vAlign w:val="center"/>
          </w:tcPr>
          <w:p w14:paraId="786C151B" w14:textId="77777777" w:rsidR="002E6357" w:rsidRPr="00E64408" w:rsidRDefault="002E6357" w:rsidP="002E6357">
            <w:pPr>
              <w:ind w:left="0"/>
            </w:pPr>
            <w:r w:rsidRPr="00E64408">
              <w:rPr>
                <w:rFonts w:cs="Arial"/>
                <w:lang w:val="en-US"/>
              </w:rPr>
              <w:t>Other</w:t>
            </w:r>
          </w:p>
        </w:tc>
        <w:tc>
          <w:tcPr>
            <w:tcW w:w="1560" w:type="dxa"/>
            <w:shd w:val="clear" w:color="auto" w:fill="auto"/>
            <w:vAlign w:val="center"/>
          </w:tcPr>
          <w:p w14:paraId="6572A990" w14:textId="77777777" w:rsidR="002E6357" w:rsidRPr="00E64408" w:rsidRDefault="002E6357" w:rsidP="002E6357">
            <w:pPr>
              <w:ind w:left="34"/>
            </w:pPr>
            <w:r w:rsidRPr="00E64408">
              <w:t>5%</w:t>
            </w:r>
          </w:p>
          <w:p w14:paraId="7ADFE3C8" w14:textId="77777777" w:rsidR="002E6357" w:rsidRPr="00E64408" w:rsidRDefault="002E6357" w:rsidP="002E6357">
            <w:pPr>
              <w:ind w:left="34"/>
            </w:pPr>
            <w:r w:rsidRPr="00E64408">
              <w:t>DCS: 4%</w:t>
            </w:r>
          </w:p>
          <w:p w14:paraId="7A327420" w14:textId="77777777" w:rsidR="002E6357" w:rsidRPr="00E64408" w:rsidRDefault="002E6357" w:rsidP="002E6357">
            <w:pPr>
              <w:ind w:left="34"/>
            </w:pPr>
            <w:r w:rsidRPr="00E64408">
              <w:t>DCT: 5%</w:t>
            </w:r>
          </w:p>
        </w:tc>
      </w:tr>
    </w:tbl>
    <w:p w14:paraId="52D56073" w14:textId="77777777" w:rsidR="002E6357" w:rsidRDefault="002E6357" w:rsidP="002E6357">
      <w:pPr>
        <w:pStyle w:val="BodyText"/>
        <w:ind w:left="0"/>
        <w:jc w:val="left"/>
        <w:rPr>
          <w:rFonts w:cs="Arial"/>
          <w:b w:val="0"/>
          <w:sz w:val="24"/>
        </w:rPr>
      </w:pPr>
    </w:p>
    <w:p w14:paraId="7C12B36F" w14:textId="1592E531" w:rsidR="00945868" w:rsidRDefault="002E6357" w:rsidP="008D2440">
      <w:pPr>
        <w:ind w:left="0"/>
      </w:pPr>
      <w:r w:rsidRPr="004A4498">
        <w:rPr>
          <w:rFonts w:cs="Arial"/>
        </w:rPr>
        <w:t>There are numerous Tariff Concession Orders applicable to the relevant tariff subheadings.</w:t>
      </w:r>
    </w:p>
    <w:p w14:paraId="564A7F72" w14:textId="77777777" w:rsidR="00B42416" w:rsidRDefault="00B42416" w:rsidP="002E6357">
      <w:pPr>
        <w:pStyle w:val="BodyText"/>
        <w:ind w:left="0"/>
        <w:jc w:val="left"/>
        <w:rPr>
          <w:rFonts w:cs="Arial"/>
          <w:b w:val="0"/>
          <w:sz w:val="24"/>
        </w:rPr>
      </w:pPr>
    </w:p>
    <w:p w14:paraId="1B556578" w14:textId="77777777" w:rsidR="00B42416" w:rsidRDefault="00B42416" w:rsidP="008D2440">
      <w:pPr>
        <w:ind w:left="0"/>
        <w:rPr>
          <w:rFonts w:cs="Arial"/>
        </w:rPr>
      </w:pPr>
      <w:r w:rsidRPr="000D548C">
        <w:rPr>
          <w:rFonts w:cs="Arial"/>
        </w:rPr>
        <w:t>The goods are subject to the Customs duty indicated below:</w:t>
      </w:r>
    </w:p>
    <w:p w14:paraId="5E42EEA4" w14:textId="77777777" w:rsidR="00B42416" w:rsidRPr="000D548C" w:rsidRDefault="00B42416" w:rsidP="008D2440">
      <w:pPr>
        <w:ind w:left="0"/>
        <w:rPr>
          <w:rFonts w:cs="Arial"/>
        </w:rPr>
      </w:pPr>
    </w:p>
    <w:tbl>
      <w:tblPr>
        <w:tblStyle w:val="TableGrid"/>
        <w:tblW w:w="3369" w:type="dxa"/>
        <w:tblLayout w:type="fixed"/>
        <w:tblLook w:val="04A0" w:firstRow="1" w:lastRow="0" w:firstColumn="1" w:lastColumn="0" w:noHBand="0" w:noVBand="1"/>
      </w:tblPr>
      <w:tblGrid>
        <w:gridCol w:w="3369"/>
      </w:tblGrid>
      <w:tr w:rsidR="00D437FA" w:rsidRPr="00E437D4" w14:paraId="414BBB91" w14:textId="77777777" w:rsidTr="00D437FA">
        <w:tc>
          <w:tcPr>
            <w:tcW w:w="3369" w:type="dxa"/>
          </w:tcPr>
          <w:p w14:paraId="362276D9" w14:textId="77777777" w:rsidR="00D437FA" w:rsidRPr="008D2440" w:rsidRDefault="00D437FA" w:rsidP="008D2440">
            <w:pPr>
              <w:spacing w:before="120" w:after="120"/>
              <w:ind w:left="0"/>
              <w:rPr>
                <w:rFonts w:cs="Arial"/>
                <w:b/>
              </w:rPr>
            </w:pPr>
            <w:r w:rsidRPr="008D2440">
              <w:rPr>
                <w:rFonts w:cs="Arial"/>
                <w:b/>
              </w:rPr>
              <w:t>China</w:t>
            </w:r>
          </w:p>
        </w:tc>
      </w:tr>
      <w:tr w:rsidR="00D437FA" w:rsidRPr="000D548C" w14:paraId="083E2845" w14:textId="77777777" w:rsidTr="00D437FA">
        <w:trPr>
          <w:trHeight w:val="1878"/>
        </w:trPr>
        <w:tc>
          <w:tcPr>
            <w:tcW w:w="3369" w:type="dxa"/>
          </w:tcPr>
          <w:p w14:paraId="1167913B" w14:textId="77777777" w:rsidR="00D437FA" w:rsidRPr="000D548C" w:rsidRDefault="00D437FA" w:rsidP="008D2440">
            <w:pPr>
              <w:spacing w:before="120" w:after="120"/>
              <w:ind w:left="0"/>
              <w:rPr>
                <w:rFonts w:cs="Arial"/>
              </w:rPr>
            </w:pPr>
            <w:r w:rsidRPr="000D548C">
              <w:rPr>
                <w:rFonts w:cs="Arial"/>
              </w:rPr>
              <w:t>From 20 December 2015: 4%</w:t>
            </w:r>
          </w:p>
          <w:p w14:paraId="4D3B38F5" w14:textId="77777777" w:rsidR="00D437FA" w:rsidRPr="000D548C" w:rsidRDefault="00D437FA" w:rsidP="008D2440">
            <w:pPr>
              <w:spacing w:before="120" w:after="120"/>
              <w:ind w:left="0"/>
              <w:rPr>
                <w:rFonts w:cs="Arial"/>
              </w:rPr>
            </w:pPr>
            <w:r w:rsidRPr="000D548C">
              <w:rPr>
                <w:rFonts w:cs="Arial"/>
              </w:rPr>
              <w:t>From 1 January 2016: 3%</w:t>
            </w:r>
          </w:p>
          <w:p w14:paraId="7404F581" w14:textId="77777777" w:rsidR="00D437FA" w:rsidRPr="000D548C" w:rsidRDefault="00D437FA" w:rsidP="008D2440">
            <w:pPr>
              <w:spacing w:before="120" w:after="120"/>
              <w:ind w:left="0"/>
              <w:rPr>
                <w:rFonts w:cs="Arial"/>
              </w:rPr>
            </w:pPr>
            <w:r w:rsidRPr="000D548C">
              <w:rPr>
                <w:rFonts w:cs="Arial"/>
              </w:rPr>
              <w:t>From 1 January 2017: 2%</w:t>
            </w:r>
          </w:p>
          <w:p w14:paraId="7D4B4248" w14:textId="77777777" w:rsidR="00D437FA" w:rsidRPr="000D548C" w:rsidRDefault="00D437FA" w:rsidP="008D2440">
            <w:pPr>
              <w:spacing w:before="120" w:after="120"/>
              <w:ind w:left="0"/>
              <w:rPr>
                <w:rFonts w:cs="Arial"/>
              </w:rPr>
            </w:pPr>
            <w:r w:rsidRPr="000D548C">
              <w:rPr>
                <w:rFonts w:cs="Arial"/>
              </w:rPr>
              <w:t>From 1 January 2018: 1%</w:t>
            </w:r>
          </w:p>
          <w:p w14:paraId="4B3ABE10" w14:textId="77777777" w:rsidR="00D437FA" w:rsidRPr="000D548C" w:rsidRDefault="00D437FA" w:rsidP="008D2440">
            <w:pPr>
              <w:spacing w:before="120" w:after="120"/>
              <w:ind w:left="0"/>
              <w:rPr>
                <w:rFonts w:cs="Arial"/>
              </w:rPr>
            </w:pPr>
            <w:r w:rsidRPr="000D548C">
              <w:rPr>
                <w:rFonts w:cs="Arial"/>
              </w:rPr>
              <w:t>From 1 January 2019: Free</w:t>
            </w:r>
          </w:p>
        </w:tc>
      </w:tr>
    </w:tbl>
    <w:p w14:paraId="030812DB" w14:textId="77777777" w:rsidR="00B42416" w:rsidRPr="00F66DC6" w:rsidRDefault="00B42416" w:rsidP="002E6357">
      <w:pPr>
        <w:pStyle w:val="BodyText"/>
        <w:ind w:left="0"/>
        <w:jc w:val="left"/>
        <w:rPr>
          <w:rFonts w:cs="Arial"/>
          <w:b w:val="0"/>
          <w:sz w:val="24"/>
        </w:rPr>
      </w:pPr>
    </w:p>
    <w:p w14:paraId="747AA51A" w14:textId="77777777" w:rsidR="00945868" w:rsidRDefault="00945868">
      <w:pPr>
        <w:keepLines w:val="0"/>
        <w:ind w:left="0"/>
        <w:rPr>
          <w:rFonts w:cs="Arial"/>
          <w:b/>
          <w:caps/>
          <w:snapToGrid w:val="0"/>
          <w:sz w:val="32"/>
        </w:rPr>
      </w:pPr>
      <w:r>
        <w:rPr>
          <w:rFonts w:cs="Arial"/>
        </w:rPr>
        <w:br w:type="page"/>
      </w:r>
    </w:p>
    <w:p w14:paraId="201CD959" w14:textId="77777777" w:rsidR="00515B70" w:rsidRPr="00872EB3" w:rsidRDefault="00932D76" w:rsidP="00945868">
      <w:pPr>
        <w:pStyle w:val="Heading1"/>
      </w:pPr>
      <w:bookmarkStart w:id="11" w:name="_Toc464563476"/>
      <w:r>
        <w:lastRenderedPageBreak/>
        <w:t xml:space="preserve">BACKGROUND AND GENERAL </w:t>
      </w:r>
      <w:r w:rsidR="00515B70" w:rsidRPr="00872EB3">
        <w:t>Instructions</w:t>
      </w:r>
      <w:bookmarkEnd w:id="7"/>
      <w:bookmarkEnd w:id="11"/>
    </w:p>
    <w:p w14:paraId="0DCAEB66" w14:textId="77777777" w:rsidR="00515B70" w:rsidRPr="00872EB3" w:rsidRDefault="00515B70">
      <w:pPr>
        <w:widowControl w:val="0"/>
        <w:ind w:left="0"/>
        <w:rPr>
          <w:rFonts w:cs="Arial"/>
          <w:snapToGrid w:val="0"/>
        </w:rPr>
      </w:pPr>
    </w:p>
    <w:p w14:paraId="3CB56725" w14:textId="77777777" w:rsidR="00515B70" w:rsidRPr="00872EB3" w:rsidRDefault="00515B70">
      <w:pPr>
        <w:pStyle w:val="Heading2"/>
        <w:rPr>
          <w:rFonts w:cs="Arial"/>
        </w:rPr>
      </w:pPr>
      <w:bookmarkStart w:id="12" w:name="_Toc506971816"/>
      <w:bookmarkStart w:id="13" w:name="_Toc219017544"/>
      <w:bookmarkStart w:id="14" w:name="_Toc464563477"/>
      <w:r w:rsidRPr="00872EB3">
        <w:rPr>
          <w:rFonts w:cs="Arial"/>
        </w:rPr>
        <w:t>Why you have been asked to fill out this questionnaire</w:t>
      </w:r>
      <w:bookmarkEnd w:id="12"/>
      <w:r w:rsidR="00C44727" w:rsidRPr="00872EB3">
        <w:rPr>
          <w:rFonts w:cs="Arial"/>
        </w:rPr>
        <w:t>?</w:t>
      </w:r>
      <w:bookmarkEnd w:id="13"/>
      <w:bookmarkEnd w:id="14"/>
    </w:p>
    <w:p w14:paraId="1642CE09" w14:textId="77777777" w:rsidR="00515B70" w:rsidRPr="007875F9" w:rsidRDefault="00515B70">
      <w:pPr>
        <w:widowControl w:val="0"/>
        <w:ind w:left="0" w:right="-716"/>
        <w:rPr>
          <w:rFonts w:cs="Arial"/>
          <w:snapToGrid w:val="0"/>
        </w:rPr>
      </w:pPr>
    </w:p>
    <w:p w14:paraId="1BE6EFB6" w14:textId="739CB83E" w:rsidR="00515B70" w:rsidRPr="007875F9" w:rsidRDefault="00515B70">
      <w:pPr>
        <w:widowControl w:val="0"/>
        <w:ind w:left="0" w:right="-716"/>
        <w:jc w:val="both"/>
        <w:rPr>
          <w:rFonts w:cs="Arial"/>
          <w:snapToGrid w:val="0"/>
        </w:rPr>
      </w:pPr>
      <w:r w:rsidRPr="007875F9">
        <w:rPr>
          <w:rFonts w:cs="Arial"/>
          <w:snapToGrid w:val="0"/>
        </w:rPr>
        <w:t xml:space="preserve">The </w:t>
      </w:r>
      <w:r w:rsidR="00CD2329" w:rsidRPr="007875F9">
        <w:rPr>
          <w:rFonts w:cs="Arial"/>
          <w:snapToGrid w:val="0"/>
        </w:rPr>
        <w:t>Anti-Dumping Commission (the Commission</w:t>
      </w:r>
      <w:r w:rsidRPr="007875F9">
        <w:rPr>
          <w:rFonts w:cs="Arial"/>
          <w:snapToGrid w:val="0"/>
        </w:rPr>
        <w:t>) is responsible for investigating the allegation</w:t>
      </w:r>
      <w:r w:rsidR="00C65B10">
        <w:rPr>
          <w:rFonts w:cs="Arial"/>
          <w:snapToGrid w:val="0"/>
        </w:rPr>
        <w:t>s</w:t>
      </w:r>
      <w:r w:rsidRPr="007875F9">
        <w:rPr>
          <w:rFonts w:cs="Arial"/>
          <w:snapToGrid w:val="0"/>
        </w:rPr>
        <w:t xml:space="preserve"> that </w:t>
      </w:r>
      <w:r w:rsidR="002E6357">
        <w:rPr>
          <w:rFonts w:cs="Arial"/>
          <w:snapToGrid w:val="0"/>
        </w:rPr>
        <w:t>hollow structural sections</w:t>
      </w:r>
      <w:r w:rsidRPr="007875F9">
        <w:rPr>
          <w:rFonts w:cs="Arial"/>
          <w:snapToGrid w:val="0"/>
        </w:rPr>
        <w:t xml:space="preserve"> </w:t>
      </w:r>
      <w:r w:rsidR="007875F9" w:rsidRPr="007875F9">
        <w:rPr>
          <w:rFonts w:cs="Arial"/>
          <w:snapToGrid w:val="0"/>
        </w:rPr>
        <w:t>have</w:t>
      </w:r>
      <w:r w:rsidRPr="007875F9">
        <w:rPr>
          <w:rFonts w:cs="Arial"/>
          <w:snapToGrid w:val="0"/>
        </w:rPr>
        <w:t xml:space="preserve"> been exported to Australia from </w:t>
      </w:r>
      <w:r w:rsidR="00FE21F1">
        <w:rPr>
          <w:rFonts w:cs="Arial"/>
          <w:snapToGrid w:val="0"/>
        </w:rPr>
        <w:t xml:space="preserve">China </w:t>
      </w:r>
      <w:r w:rsidR="00463D03" w:rsidRPr="007875F9">
        <w:rPr>
          <w:rFonts w:cs="Arial"/>
          <w:snapToGrid w:val="0"/>
        </w:rPr>
        <w:t>at</w:t>
      </w:r>
      <w:r w:rsidR="00463D03" w:rsidRPr="007875F9">
        <w:rPr>
          <w:rFonts w:cs="Arial"/>
        </w:rPr>
        <w:t xml:space="preserve"> prices less than their normal value</w:t>
      </w:r>
      <w:r w:rsidR="00F87893">
        <w:rPr>
          <w:rFonts w:cs="Arial"/>
        </w:rPr>
        <w:t xml:space="preserve"> (</w:t>
      </w:r>
      <w:proofErr w:type="spellStart"/>
      <w:r w:rsidR="00F87893">
        <w:rPr>
          <w:rFonts w:cs="Arial"/>
        </w:rPr>
        <w:t>ie</w:t>
      </w:r>
      <w:proofErr w:type="spellEnd"/>
      <w:r w:rsidR="00F87893">
        <w:rPr>
          <w:rFonts w:cs="Arial"/>
        </w:rPr>
        <w:t xml:space="preserve"> dumping)</w:t>
      </w:r>
      <w:r w:rsidR="00C65B10">
        <w:rPr>
          <w:rFonts w:cs="Arial"/>
        </w:rPr>
        <w:t>, that producers of such hollow structural sections have received countervailable subsidies</w:t>
      </w:r>
      <w:r w:rsidR="002E6357">
        <w:rPr>
          <w:rFonts w:cs="Arial"/>
        </w:rPr>
        <w:t xml:space="preserve"> </w:t>
      </w:r>
      <w:r w:rsidR="00463D03" w:rsidRPr="007875F9">
        <w:rPr>
          <w:rFonts w:cs="Arial"/>
        </w:rPr>
        <w:t xml:space="preserve">and that </w:t>
      </w:r>
      <w:r w:rsidR="00F87893">
        <w:rPr>
          <w:rFonts w:cs="Arial"/>
        </w:rPr>
        <w:t>such</w:t>
      </w:r>
      <w:r w:rsidR="00F87893" w:rsidRPr="007875F9">
        <w:rPr>
          <w:rFonts w:cs="Arial"/>
        </w:rPr>
        <w:t xml:space="preserve"> </w:t>
      </w:r>
      <w:r w:rsidR="00463D03" w:rsidRPr="007875F9">
        <w:rPr>
          <w:rFonts w:cs="Arial"/>
        </w:rPr>
        <w:t>dumping</w:t>
      </w:r>
      <w:r w:rsidR="00C65B10">
        <w:rPr>
          <w:rFonts w:cs="Arial"/>
        </w:rPr>
        <w:t xml:space="preserve"> and subsidisation</w:t>
      </w:r>
      <w:r w:rsidR="00463D03" w:rsidRPr="007875F9">
        <w:rPr>
          <w:rFonts w:cs="Arial"/>
        </w:rPr>
        <w:t xml:space="preserve"> ha</w:t>
      </w:r>
      <w:r w:rsidR="00C65B10">
        <w:rPr>
          <w:rFonts w:cs="Arial"/>
        </w:rPr>
        <w:t>ve</w:t>
      </w:r>
      <w:r w:rsidR="00463D03" w:rsidRPr="007875F9">
        <w:rPr>
          <w:rFonts w:cs="Arial"/>
        </w:rPr>
        <w:t xml:space="preserve"> caused material injury to the Australian industry</w:t>
      </w:r>
      <w:r w:rsidR="00F87893">
        <w:rPr>
          <w:rFonts w:cs="Arial"/>
        </w:rPr>
        <w:t>.</w:t>
      </w:r>
    </w:p>
    <w:p w14:paraId="0586D4B0" w14:textId="77777777" w:rsidR="00515B70" w:rsidRPr="007875F9" w:rsidRDefault="00515B70">
      <w:pPr>
        <w:widowControl w:val="0"/>
        <w:ind w:left="0" w:right="-716"/>
        <w:jc w:val="both"/>
        <w:rPr>
          <w:rFonts w:cs="Arial"/>
          <w:snapToGrid w:val="0"/>
        </w:rPr>
      </w:pPr>
    </w:p>
    <w:p w14:paraId="209A26ED" w14:textId="085C9455" w:rsidR="00515B70" w:rsidRPr="007875F9" w:rsidRDefault="00CD2329">
      <w:pPr>
        <w:widowControl w:val="0"/>
        <w:ind w:left="0" w:right="-716"/>
        <w:jc w:val="both"/>
        <w:rPr>
          <w:rFonts w:cs="Arial"/>
          <w:snapToGrid w:val="0"/>
        </w:rPr>
      </w:pPr>
      <w:r w:rsidRPr="007875F9">
        <w:rPr>
          <w:rFonts w:cs="Arial"/>
          <w:snapToGrid w:val="0"/>
        </w:rPr>
        <w:t>The Commission</w:t>
      </w:r>
      <w:r w:rsidR="00515B70" w:rsidRPr="007875F9">
        <w:rPr>
          <w:rFonts w:cs="Arial"/>
          <w:snapToGrid w:val="0"/>
        </w:rPr>
        <w:t xml:space="preserve"> will use the information you provide to determine normal values and export prices over the </w:t>
      </w:r>
      <w:r w:rsidR="005730D3">
        <w:rPr>
          <w:rFonts w:cs="Arial"/>
          <w:snapToGrid w:val="0"/>
        </w:rPr>
        <w:t xml:space="preserve">inquiry </w:t>
      </w:r>
      <w:r w:rsidR="00515B70" w:rsidRPr="007875F9">
        <w:rPr>
          <w:rFonts w:cs="Arial"/>
          <w:snapToGrid w:val="0"/>
        </w:rPr>
        <w:t>period.</w:t>
      </w:r>
      <w:r w:rsidR="00890833">
        <w:rPr>
          <w:rFonts w:cs="Arial"/>
          <w:snapToGrid w:val="0"/>
        </w:rPr>
        <w:t xml:space="preserve"> </w:t>
      </w:r>
      <w:r w:rsidR="00515B70" w:rsidRPr="007875F9">
        <w:rPr>
          <w:rFonts w:cs="Arial"/>
          <w:snapToGrid w:val="0"/>
        </w:rPr>
        <w:t>This information will determi</w:t>
      </w:r>
      <w:r w:rsidR="00463D03" w:rsidRPr="007875F9">
        <w:rPr>
          <w:rFonts w:cs="Arial"/>
          <w:snapToGrid w:val="0"/>
        </w:rPr>
        <w:t xml:space="preserve">ne whether </w:t>
      </w:r>
      <w:r w:rsidR="002E6357">
        <w:rPr>
          <w:rFonts w:cs="Arial"/>
          <w:snapToGrid w:val="0"/>
        </w:rPr>
        <w:t>hollow structural sections</w:t>
      </w:r>
      <w:r w:rsidR="002E6357" w:rsidRPr="007875F9">
        <w:rPr>
          <w:rFonts w:cs="Arial"/>
          <w:snapToGrid w:val="0"/>
        </w:rPr>
        <w:t xml:space="preserve"> </w:t>
      </w:r>
      <w:r w:rsidR="007875F9" w:rsidRPr="007875F9">
        <w:rPr>
          <w:rFonts w:cs="Arial"/>
          <w:snapToGrid w:val="0"/>
        </w:rPr>
        <w:t>are</w:t>
      </w:r>
      <w:r w:rsidR="00515B70" w:rsidRPr="007875F9">
        <w:rPr>
          <w:rFonts w:cs="Arial"/>
          <w:snapToGrid w:val="0"/>
        </w:rPr>
        <w:t xml:space="preserve"> dumped. You may make separate submissions concerning any other matter, for example injury.</w:t>
      </w:r>
    </w:p>
    <w:p w14:paraId="54D41469" w14:textId="77777777" w:rsidR="00515B70" w:rsidRPr="007875F9" w:rsidRDefault="00515B70">
      <w:pPr>
        <w:widowControl w:val="0"/>
        <w:ind w:left="0" w:right="-716"/>
        <w:jc w:val="both"/>
        <w:rPr>
          <w:rFonts w:cs="Arial"/>
          <w:snapToGrid w:val="0"/>
        </w:rPr>
      </w:pPr>
    </w:p>
    <w:p w14:paraId="671FD077" w14:textId="62B32837" w:rsidR="00515B70" w:rsidRPr="007875F9" w:rsidRDefault="00CD2329">
      <w:pPr>
        <w:widowControl w:val="0"/>
        <w:ind w:left="0" w:right="-716"/>
        <w:jc w:val="both"/>
        <w:rPr>
          <w:rFonts w:cs="Arial"/>
          <w:snapToGrid w:val="0"/>
        </w:rPr>
      </w:pPr>
      <w:r w:rsidRPr="007875F9">
        <w:rPr>
          <w:rFonts w:cs="Arial"/>
          <w:snapToGrid w:val="0"/>
        </w:rPr>
        <w:t>The Commission</w:t>
      </w:r>
      <w:r w:rsidR="00515B70" w:rsidRPr="007875F9">
        <w:rPr>
          <w:rFonts w:cs="Arial"/>
          <w:snapToGrid w:val="0"/>
        </w:rPr>
        <w:t xml:space="preserve"> </w:t>
      </w:r>
      <w:r w:rsidR="005730D3">
        <w:rPr>
          <w:rFonts w:cs="Arial"/>
          <w:snapToGrid w:val="0"/>
        </w:rPr>
        <w:t xml:space="preserve">inquiry </w:t>
      </w:r>
      <w:r w:rsidR="00515B70" w:rsidRPr="007875F9">
        <w:rPr>
          <w:rFonts w:cs="Arial"/>
          <w:snapToGrid w:val="0"/>
        </w:rPr>
        <w:t xml:space="preserve">will be carried out under the provisions of the Part XVB of the </w:t>
      </w:r>
      <w:r w:rsidR="00515B70" w:rsidRPr="007875F9">
        <w:rPr>
          <w:rFonts w:cs="Arial"/>
          <w:i/>
          <w:snapToGrid w:val="0"/>
        </w:rPr>
        <w:t>Customs Act 1901</w:t>
      </w:r>
      <w:r w:rsidR="00515B70" w:rsidRPr="007875F9">
        <w:rPr>
          <w:rFonts w:cs="Arial"/>
          <w:snapToGrid w:val="0"/>
        </w:rPr>
        <w:t>.</w:t>
      </w:r>
    </w:p>
    <w:p w14:paraId="4A8D5AA5" w14:textId="77777777" w:rsidR="00515B70" w:rsidRPr="00872EB3" w:rsidRDefault="00515B70">
      <w:pPr>
        <w:widowControl w:val="0"/>
        <w:ind w:left="0" w:right="-716"/>
        <w:jc w:val="both"/>
        <w:rPr>
          <w:rFonts w:cs="Arial"/>
          <w:snapToGrid w:val="0"/>
        </w:rPr>
      </w:pPr>
    </w:p>
    <w:p w14:paraId="2BDB379F" w14:textId="77777777" w:rsidR="00515B70" w:rsidRPr="00872EB3" w:rsidRDefault="00515B70">
      <w:pPr>
        <w:pStyle w:val="Heading2"/>
        <w:rPr>
          <w:rFonts w:cs="Arial"/>
        </w:rPr>
      </w:pPr>
      <w:bookmarkStart w:id="15" w:name="_Toc506971817"/>
      <w:bookmarkStart w:id="16" w:name="_Toc219017545"/>
      <w:bookmarkStart w:id="17" w:name="_Toc464563478"/>
      <w:r w:rsidRPr="00872EB3">
        <w:rPr>
          <w:rFonts w:cs="Arial"/>
        </w:rPr>
        <w:t>What happens if you do not respond to this questionnaire?</w:t>
      </w:r>
      <w:bookmarkEnd w:id="15"/>
      <w:bookmarkEnd w:id="16"/>
      <w:bookmarkEnd w:id="17"/>
    </w:p>
    <w:p w14:paraId="13F193C6" w14:textId="77777777" w:rsidR="00515B70" w:rsidRPr="00872EB3" w:rsidRDefault="00515B70">
      <w:pPr>
        <w:keepNext/>
        <w:widowControl w:val="0"/>
        <w:ind w:left="0" w:right="-716"/>
        <w:jc w:val="both"/>
        <w:rPr>
          <w:rFonts w:cs="Arial"/>
          <w:snapToGrid w:val="0"/>
        </w:rPr>
      </w:pPr>
    </w:p>
    <w:p w14:paraId="35BED192" w14:textId="0E1AADAF" w:rsidR="00515B70" w:rsidRPr="00872EB3" w:rsidRDefault="007B1D24">
      <w:pPr>
        <w:widowControl w:val="0"/>
        <w:ind w:left="0" w:right="-716"/>
        <w:jc w:val="both"/>
        <w:rPr>
          <w:rFonts w:cs="Arial"/>
          <w:snapToGrid w:val="0"/>
        </w:rPr>
      </w:pPr>
      <w:r w:rsidRPr="00872EB3">
        <w:rPr>
          <w:rFonts w:cs="Arial"/>
          <w:snapToGrid w:val="0"/>
        </w:rPr>
        <w:t>You do not have to complete the questionnaire.</w:t>
      </w:r>
      <w:r w:rsidR="00890833">
        <w:rPr>
          <w:rFonts w:cs="Arial"/>
          <w:snapToGrid w:val="0"/>
        </w:rPr>
        <w:t xml:space="preserve"> </w:t>
      </w:r>
      <w:r w:rsidRPr="00872EB3">
        <w:rPr>
          <w:rFonts w:cs="Arial"/>
          <w:snapToGrid w:val="0"/>
        </w:rPr>
        <w:t>However, if you do not respond, do not provide all of the information sought, do not provide information within a reasonable time period, or do not allow the Commission to verify the information, we may deem you uncooperative.</w:t>
      </w:r>
      <w:r w:rsidR="00890833">
        <w:rPr>
          <w:rFonts w:cs="Arial"/>
          <w:snapToGrid w:val="0"/>
        </w:rPr>
        <w:t xml:space="preserve"> </w:t>
      </w:r>
      <w:r w:rsidRPr="00872EB3">
        <w:rPr>
          <w:rFonts w:cs="Arial"/>
          <w:snapToGrid w:val="0"/>
        </w:rPr>
        <w:t>In that case</w:t>
      </w:r>
      <w:r w:rsidR="007875F9">
        <w:rPr>
          <w:rFonts w:cs="Arial"/>
          <w:snapToGrid w:val="0"/>
        </w:rPr>
        <w:t>,</w:t>
      </w:r>
      <w:r w:rsidRPr="00872EB3">
        <w:rPr>
          <w:rFonts w:cs="Arial"/>
          <w:snapToGrid w:val="0"/>
        </w:rPr>
        <w:t xml:space="preserve"> the Commission may be required to rely on information supplied by other parties (possibly information supplied by the Australian industry)</w:t>
      </w:r>
      <w:r w:rsidR="007875F9">
        <w:rPr>
          <w:rFonts w:cs="Arial"/>
          <w:snapToGrid w:val="0"/>
        </w:rPr>
        <w:t xml:space="preserve">, and it </w:t>
      </w:r>
      <w:r w:rsidR="00515B70" w:rsidRPr="00872EB3">
        <w:rPr>
          <w:rFonts w:cs="Arial"/>
          <w:snapToGrid w:val="0"/>
        </w:rPr>
        <w:t xml:space="preserve">may assess a dumping margin for your company based upon normal values that may be the highest determined in your country during the </w:t>
      </w:r>
      <w:r w:rsidR="005730D3">
        <w:rPr>
          <w:rFonts w:cs="Arial"/>
          <w:snapToGrid w:val="0"/>
        </w:rPr>
        <w:t xml:space="preserve">inquiry </w:t>
      </w:r>
      <w:r w:rsidR="00515B70" w:rsidRPr="00872EB3">
        <w:rPr>
          <w:rFonts w:cs="Arial"/>
          <w:snapToGrid w:val="0"/>
        </w:rPr>
        <w:t xml:space="preserve">period. </w:t>
      </w:r>
    </w:p>
    <w:p w14:paraId="747AA22E" w14:textId="77777777" w:rsidR="00515B70" w:rsidRPr="00872EB3" w:rsidRDefault="00515B70">
      <w:pPr>
        <w:widowControl w:val="0"/>
        <w:ind w:left="0" w:right="-716"/>
        <w:jc w:val="both"/>
        <w:rPr>
          <w:rFonts w:cs="Arial"/>
          <w:snapToGrid w:val="0"/>
        </w:rPr>
      </w:pPr>
    </w:p>
    <w:p w14:paraId="1FACBE3E" w14:textId="372D3615" w:rsidR="00515B70" w:rsidRPr="00872EB3" w:rsidRDefault="00515B70" w:rsidP="00F253E2">
      <w:pPr>
        <w:ind w:left="0"/>
        <w:jc w:val="both"/>
        <w:rPr>
          <w:rFonts w:cs="Arial"/>
          <w:snapToGrid w:val="0"/>
        </w:rPr>
      </w:pPr>
      <w:r w:rsidRPr="00872EB3">
        <w:rPr>
          <w:rFonts w:cs="Arial"/>
          <w:snapToGrid w:val="0"/>
        </w:rPr>
        <w:t>It is in your interest, therefore, to provide a complete</w:t>
      </w:r>
      <w:r w:rsidR="00D82E61" w:rsidRPr="00872EB3">
        <w:rPr>
          <w:rFonts w:cs="Arial"/>
          <w:snapToGrid w:val="0"/>
        </w:rPr>
        <w:t xml:space="preserve"> and accurate</w:t>
      </w:r>
      <w:r w:rsidRPr="00872EB3">
        <w:rPr>
          <w:rFonts w:cs="Arial"/>
          <w:snapToGrid w:val="0"/>
        </w:rPr>
        <w:t xml:space="preserve"> </w:t>
      </w:r>
      <w:r w:rsidR="005100EA">
        <w:rPr>
          <w:rFonts w:cs="Arial"/>
          <w:snapToGrid w:val="0"/>
        </w:rPr>
        <w:t>response</w:t>
      </w:r>
      <w:r w:rsidR="00D82E61" w:rsidRPr="00872EB3">
        <w:rPr>
          <w:rFonts w:cs="Arial"/>
          <w:snapToGrid w:val="0"/>
        </w:rPr>
        <w:t>, capable of verification</w:t>
      </w:r>
      <w:r w:rsidRPr="00872EB3">
        <w:rPr>
          <w:rFonts w:cs="Arial"/>
          <w:snapToGrid w:val="0"/>
        </w:rPr>
        <w:t>.</w:t>
      </w:r>
    </w:p>
    <w:p w14:paraId="410B09FE" w14:textId="77777777" w:rsidR="00515B70" w:rsidRPr="00872EB3" w:rsidRDefault="00515B70">
      <w:pPr>
        <w:widowControl w:val="0"/>
        <w:ind w:left="0" w:right="-716"/>
        <w:jc w:val="both"/>
        <w:rPr>
          <w:rFonts w:cs="Arial"/>
          <w:snapToGrid w:val="0"/>
        </w:rPr>
      </w:pPr>
    </w:p>
    <w:p w14:paraId="5F8B3B53" w14:textId="77777777" w:rsidR="00515B70" w:rsidRPr="00872EB3" w:rsidRDefault="00515B70">
      <w:pPr>
        <w:pStyle w:val="Heading2"/>
        <w:rPr>
          <w:rFonts w:cs="Arial"/>
        </w:rPr>
      </w:pPr>
      <w:bookmarkStart w:id="18" w:name="_Toc506971818"/>
      <w:bookmarkStart w:id="19" w:name="_Toc219017546"/>
      <w:bookmarkStart w:id="20" w:name="_Toc464563479"/>
      <w:r w:rsidRPr="00872EB3">
        <w:rPr>
          <w:rFonts w:cs="Arial"/>
        </w:rPr>
        <w:t>Due date for response</w:t>
      </w:r>
      <w:bookmarkEnd w:id="18"/>
      <w:bookmarkEnd w:id="19"/>
      <w:bookmarkEnd w:id="20"/>
    </w:p>
    <w:p w14:paraId="7B6FC820" w14:textId="77777777" w:rsidR="00515B70" w:rsidRPr="00872EB3" w:rsidRDefault="00515B70">
      <w:pPr>
        <w:keepNext/>
        <w:widowControl w:val="0"/>
        <w:ind w:left="0" w:right="-716"/>
        <w:jc w:val="both"/>
        <w:rPr>
          <w:rFonts w:cs="Arial"/>
          <w:snapToGrid w:val="0"/>
        </w:rPr>
      </w:pPr>
    </w:p>
    <w:p w14:paraId="0A5D5FD3" w14:textId="77777777" w:rsidR="00CA5663" w:rsidRDefault="00CA5663" w:rsidP="00CA5663">
      <w:pPr>
        <w:widowControl w:val="0"/>
        <w:ind w:left="0" w:right="-716"/>
        <w:jc w:val="both"/>
        <w:rPr>
          <w:snapToGrid w:val="0"/>
        </w:rPr>
      </w:pPr>
      <w:r>
        <w:rPr>
          <w:snapToGrid w:val="0"/>
        </w:rPr>
        <w:t xml:space="preserve">Manufacturers and exporters are requested to respond to this questionnaire and return it to the Commission within the time specified on the cover page.  </w:t>
      </w:r>
    </w:p>
    <w:p w14:paraId="3B31E038" w14:textId="77777777" w:rsidR="00CA5663" w:rsidRDefault="00CA5663" w:rsidP="00CA5663">
      <w:pPr>
        <w:widowControl w:val="0"/>
        <w:ind w:left="0" w:right="-716"/>
        <w:jc w:val="both"/>
        <w:rPr>
          <w:snapToGrid w:val="0"/>
        </w:rPr>
      </w:pPr>
    </w:p>
    <w:p w14:paraId="03739186" w14:textId="6FBA5E01" w:rsidR="00CA5663" w:rsidRPr="00DD11FC" w:rsidRDefault="00CA5663" w:rsidP="00CA5663">
      <w:pPr>
        <w:ind w:left="0"/>
        <w:rPr>
          <w:rFonts w:cs="Arial"/>
          <w:szCs w:val="24"/>
        </w:rPr>
      </w:pPr>
      <w:r>
        <w:rPr>
          <w:szCs w:val="24"/>
        </w:rPr>
        <w:t>T</w:t>
      </w:r>
      <w:r w:rsidRPr="00C472E4">
        <w:rPr>
          <w:szCs w:val="24"/>
        </w:rPr>
        <w:t xml:space="preserve">he Commissioner must </w:t>
      </w:r>
      <w:r w:rsidR="00E437D4">
        <w:rPr>
          <w:szCs w:val="24"/>
        </w:rPr>
        <w:t>follow</w:t>
      </w:r>
      <w:r w:rsidR="00E437D4" w:rsidRPr="00C472E4">
        <w:rPr>
          <w:szCs w:val="24"/>
        </w:rPr>
        <w:t xml:space="preserve"> </w:t>
      </w:r>
      <w:r w:rsidRPr="00C472E4">
        <w:rPr>
          <w:szCs w:val="24"/>
        </w:rPr>
        <w:t xml:space="preserve">the direction from the </w:t>
      </w:r>
      <w:r w:rsidRPr="00C472E4">
        <w:rPr>
          <w:rFonts w:cs="Arial"/>
          <w:szCs w:val="24"/>
        </w:rPr>
        <w:t xml:space="preserve">Minister for Industry, Innovation and Science as set out in the </w:t>
      </w:r>
      <w:r w:rsidRPr="005041C9">
        <w:rPr>
          <w:rFonts w:cs="Arial"/>
          <w:i/>
          <w:szCs w:val="24"/>
        </w:rPr>
        <w:t>Customs (Extensions of Time and Non-cooperation) Direction 2015</w:t>
      </w:r>
      <w:r w:rsidRPr="00FB7655">
        <w:rPr>
          <w:rFonts w:cs="Arial"/>
          <w:szCs w:val="24"/>
        </w:rPr>
        <w:t xml:space="preserve"> </w:t>
      </w:r>
      <w:r w:rsidRPr="00C472E4">
        <w:rPr>
          <w:rFonts w:cs="Arial"/>
          <w:szCs w:val="24"/>
        </w:rPr>
        <w:t>(th</w:t>
      </w:r>
      <w:r w:rsidRPr="00DD11FC">
        <w:rPr>
          <w:rFonts w:cs="Arial"/>
          <w:szCs w:val="24"/>
        </w:rPr>
        <w:t>e Direction)</w:t>
      </w:r>
      <w:r w:rsidRPr="00FB7655">
        <w:rPr>
          <w:rFonts w:cs="Arial"/>
          <w:szCs w:val="24"/>
        </w:rPr>
        <w:t>.</w:t>
      </w:r>
      <w:r w:rsidRPr="00C472E4">
        <w:rPr>
          <w:rFonts w:cs="Arial"/>
          <w:szCs w:val="24"/>
        </w:rPr>
        <w:t xml:space="preserve"> Th</w:t>
      </w:r>
      <w:r>
        <w:rPr>
          <w:rFonts w:cs="Arial"/>
          <w:szCs w:val="24"/>
        </w:rPr>
        <w:t>is</w:t>
      </w:r>
      <w:r w:rsidRPr="00C472E4">
        <w:rPr>
          <w:rFonts w:cs="Arial"/>
          <w:szCs w:val="24"/>
        </w:rPr>
        <w:t xml:space="preserve"> Direction sets out the particular considerations that the Commissioner must take into account when:</w:t>
      </w:r>
    </w:p>
    <w:p w14:paraId="03A2789B" w14:textId="77777777" w:rsidR="00CA5663" w:rsidRPr="00E120BE" w:rsidRDefault="00CA5663" w:rsidP="00CA5663">
      <w:pPr>
        <w:ind w:left="0"/>
        <w:rPr>
          <w:rFonts w:cs="Arial"/>
          <w:szCs w:val="24"/>
        </w:rPr>
      </w:pPr>
    </w:p>
    <w:p w14:paraId="0AF98B42" w14:textId="77777777" w:rsidR="00CA5663" w:rsidRPr="00FB7655" w:rsidRDefault="00CA5663" w:rsidP="00802509">
      <w:pPr>
        <w:pStyle w:val="ListParagraph"/>
        <w:keepLines w:val="0"/>
        <w:numPr>
          <w:ilvl w:val="0"/>
          <w:numId w:val="57"/>
        </w:numPr>
        <w:contextualSpacing w:val="0"/>
        <w:rPr>
          <w:rFonts w:cs="Arial"/>
          <w:szCs w:val="24"/>
        </w:rPr>
      </w:pPr>
      <w:r w:rsidRPr="00FB7655">
        <w:rPr>
          <w:rFonts w:cs="Arial"/>
          <w:szCs w:val="24"/>
        </w:rPr>
        <w:t xml:space="preserve">deciding whether a longer period is reasonably required or practicable under subsection 269TC(6) and 269TC(9) of the </w:t>
      </w:r>
      <w:r w:rsidRPr="00FB7655">
        <w:rPr>
          <w:rFonts w:cs="Arial"/>
          <w:i/>
          <w:iCs/>
          <w:szCs w:val="24"/>
        </w:rPr>
        <w:t>Customs Act 1901</w:t>
      </w:r>
      <w:r w:rsidRPr="00FB7655">
        <w:rPr>
          <w:rFonts w:cs="Arial"/>
          <w:szCs w:val="24"/>
        </w:rPr>
        <w:t xml:space="preserve"> (the Act), or considering whether to allow any interested party a longer period to give any response;</w:t>
      </w:r>
    </w:p>
    <w:p w14:paraId="22601841" w14:textId="77777777" w:rsidR="00CA5663" w:rsidRPr="00FB7655" w:rsidRDefault="00CA5663" w:rsidP="00802509">
      <w:pPr>
        <w:pStyle w:val="ListParagraph"/>
        <w:keepLines w:val="0"/>
        <w:numPr>
          <w:ilvl w:val="0"/>
          <w:numId w:val="57"/>
        </w:numPr>
        <w:contextualSpacing w:val="0"/>
        <w:rPr>
          <w:rFonts w:cs="Arial"/>
          <w:szCs w:val="24"/>
        </w:rPr>
      </w:pPr>
      <w:r w:rsidRPr="00FB7655">
        <w:rPr>
          <w:rFonts w:cs="Arial"/>
          <w:szCs w:val="24"/>
        </w:rPr>
        <w:t>considering an insufficient response from an interested party;</w:t>
      </w:r>
    </w:p>
    <w:p w14:paraId="5B8F2EB5" w14:textId="77777777" w:rsidR="00CA5663" w:rsidRPr="00FB7655" w:rsidRDefault="00CA5663" w:rsidP="00802509">
      <w:pPr>
        <w:pStyle w:val="ListParagraph"/>
        <w:keepLines w:val="0"/>
        <w:numPr>
          <w:ilvl w:val="0"/>
          <w:numId w:val="57"/>
        </w:numPr>
        <w:contextualSpacing w:val="0"/>
        <w:rPr>
          <w:rFonts w:cs="Arial"/>
          <w:szCs w:val="24"/>
        </w:rPr>
      </w:pPr>
      <w:r w:rsidRPr="00FB7655">
        <w:rPr>
          <w:rFonts w:cs="Arial"/>
          <w:szCs w:val="24"/>
        </w:rPr>
        <w:t>determining whether to have regard to a late response;</w:t>
      </w:r>
    </w:p>
    <w:p w14:paraId="1EFFBF55" w14:textId="77777777" w:rsidR="00CA5663" w:rsidRPr="00FB7655" w:rsidRDefault="00CA5663" w:rsidP="00802509">
      <w:pPr>
        <w:pStyle w:val="ListParagraph"/>
        <w:keepLines w:val="0"/>
        <w:numPr>
          <w:ilvl w:val="0"/>
          <w:numId w:val="57"/>
        </w:numPr>
        <w:contextualSpacing w:val="0"/>
        <w:rPr>
          <w:rFonts w:cs="Arial"/>
          <w:szCs w:val="24"/>
        </w:rPr>
      </w:pPr>
      <w:r w:rsidRPr="00FB7655">
        <w:rPr>
          <w:rFonts w:cs="Arial"/>
          <w:szCs w:val="24"/>
        </w:rPr>
        <w:t>determining whether an exporter is an uncooperative exporter;</w:t>
      </w:r>
    </w:p>
    <w:p w14:paraId="545BD0BB" w14:textId="77777777" w:rsidR="00CA5663" w:rsidRPr="00FB7655" w:rsidRDefault="00CA5663" w:rsidP="00802509">
      <w:pPr>
        <w:pStyle w:val="ListParagraph"/>
        <w:keepLines w:val="0"/>
        <w:numPr>
          <w:ilvl w:val="0"/>
          <w:numId w:val="57"/>
        </w:numPr>
        <w:contextualSpacing w:val="0"/>
        <w:rPr>
          <w:rFonts w:cs="Arial"/>
          <w:szCs w:val="24"/>
        </w:rPr>
      </w:pPr>
      <w:r w:rsidRPr="00FB7655">
        <w:rPr>
          <w:rFonts w:cs="Arial"/>
          <w:szCs w:val="24"/>
        </w:rPr>
        <w:lastRenderedPageBreak/>
        <w:t>determining whether or not an entity is a non-cooperative entity for the purposes of section 269TAACA; and</w:t>
      </w:r>
    </w:p>
    <w:p w14:paraId="61638041" w14:textId="77777777" w:rsidR="00CA5663" w:rsidRPr="00FB7655" w:rsidRDefault="00CA5663" w:rsidP="00802509">
      <w:pPr>
        <w:pStyle w:val="ListParagraph"/>
        <w:keepLines w:val="0"/>
        <w:numPr>
          <w:ilvl w:val="0"/>
          <w:numId w:val="57"/>
        </w:numPr>
        <w:contextualSpacing w:val="0"/>
        <w:rPr>
          <w:rFonts w:cs="Arial"/>
          <w:szCs w:val="24"/>
        </w:rPr>
      </w:pPr>
      <w:proofErr w:type="gramStart"/>
      <w:r w:rsidRPr="00FB7655">
        <w:rPr>
          <w:rFonts w:cs="Arial"/>
          <w:szCs w:val="24"/>
        </w:rPr>
        <w:t>determining</w:t>
      </w:r>
      <w:proofErr w:type="gramEnd"/>
      <w:r w:rsidRPr="00FB7655">
        <w:rPr>
          <w:rFonts w:cs="Arial"/>
          <w:szCs w:val="24"/>
        </w:rPr>
        <w:t xml:space="preserve"> whether an entity has significantly impeded a case.</w:t>
      </w:r>
    </w:p>
    <w:p w14:paraId="413C3426" w14:textId="77777777" w:rsidR="00CA5663" w:rsidRPr="00C472E4" w:rsidRDefault="00CA5663" w:rsidP="00CA5663">
      <w:pPr>
        <w:ind w:left="0"/>
        <w:rPr>
          <w:rFonts w:cs="Arial"/>
          <w:szCs w:val="24"/>
        </w:rPr>
      </w:pPr>
    </w:p>
    <w:p w14:paraId="3DA97D48" w14:textId="09C0E4FC" w:rsidR="00515B70" w:rsidRPr="00872EB3" w:rsidRDefault="00CA5663" w:rsidP="00CA5663">
      <w:pPr>
        <w:widowControl w:val="0"/>
        <w:ind w:left="0" w:right="-716"/>
        <w:jc w:val="both"/>
        <w:rPr>
          <w:rFonts w:cs="Arial"/>
          <w:snapToGrid w:val="0"/>
        </w:rPr>
      </w:pPr>
      <w:r w:rsidRPr="00C472E4">
        <w:rPr>
          <w:rFonts w:cs="Arial"/>
          <w:szCs w:val="24"/>
        </w:rPr>
        <w:t>The full text of the Direction</w:t>
      </w:r>
      <w:r>
        <w:rPr>
          <w:rFonts w:cs="Arial"/>
          <w:szCs w:val="24"/>
        </w:rPr>
        <w:t xml:space="preserve"> and the accompanying explanatory statement</w:t>
      </w:r>
      <w:r w:rsidRPr="00C472E4">
        <w:rPr>
          <w:rFonts w:cs="Arial"/>
          <w:szCs w:val="24"/>
        </w:rPr>
        <w:t xml:space="preserve"> is available on the </w:t>
      </w:r>
      <w:proofErr w:type="spellStart"/>
      <w:r w:rsidRPr="00C472E4">
        <w:rPr>
          <w:rFonts w:cs="Arial"/>
          <w:szCs w:val="24"/>
        </w:rPr>
        <w:t>Comlaw</w:t>
      </w:r>
      <w:proofErr w:type="spellEnd"/>
      <w:r w:rsidRPr="00C472E4">
        <w:rPr>
          <w:rFonts w:cs="Arial"/>
          <w:szCs w:val="24"/>
        </w:rPr>
        <w:t xml:space="preserve"> website at </w:t>
      </w:r>
      <w:hyperlink r:id="rId15" w:history="1">
        <w:r w:rsidRPr="00C472E4">
          <w:rPr>
            <w:rStyle w:val="Hyperlink"/>
            <w:rFonts w:cs="Arial"/>
            <w:szCs w:val="24"/>
          </w:rPr>
          <w:t>www.comlaw.gov.au</w:t>
        </w:r>
      </w:hyperlink>
      <w:r w:rsidRPr="00C472E4">
        <w:rPr>
          <w:rFonts w:cs="Arial"/>
          <w:szCs w:val="24"/>
        </w:rPr>
        <w:t xml:space="preserve">. This and other reforms to Australia’s anti-dumping system are explained in Anti-Dumping </w:t>
      </w:r>
      <w:r w:rsidRPr="00253194">
        <w:rPr>
          <w:rFonts w:cs="Arial"/>
          <w:b/>
          <w:szCs w:val="24"/>
        </w:rPr>
        <w:t>Notice 201</w:t>
      </w:r>
      <w:r w:rsidR="007F4F77" w:rsidRPr="00253194">
        <w:rPr>
          <w:rFonts w:cs="Arial"/>
          <w:b/>
          <w:szCs w:val="24"/>
        </w:rPr>
        <w:t>7</w:t>
      </w:r>
      <w:r w:rsidRPr="00253194">
        <w:rPr>
          <w:rFonts w:cs="Arial"/>
          <w:b/>
          <w:szCs w:val="24"/>
        </w:rPr>
        <w:t>/</w:t>
      </w:r>
      <w:r w:rsidR="007F4F77" w:rsidRPr="00253194">
        <w:rPr>
          <w:rFonts w:cs="Arial"/>
          <w:b/>
          <w:szCs w:val="24"/>
        </w:rPr>
        <w:t>95</w:t>
      </w:r>
      <w:r w:rsidRPr="00C472E4">
        <w:rPr>
          <w:rFonts w:cs="Arial"/>
          <w:szCs w:val="24"/>
        </w:rPr>
        <w:t>, available on the Commission’s website</w:t>
      </w:r>
      <w:r w:rsidRPr="00C472E4">
        <w:rPr>
          <w:szCs w:val="24"/>
        </w:rPr>
        <w:t xml:space="preserve"> at </w:t>
      </w:r>
      <w:hyperlink r:id="rId16" w:history="1">
        <w:r w:rsidRPr="00C472E4">
          <w:rPr>
            <w:rStyle w:val="Hyperlink"/>
            <w:szCs w:val="24"/>
          </w:rPr>
          <w:t>www.adcommission.gov.au</w:t>
        </w:r>
      </w:hyperlink>
      <w:r w:rsidRPr="00C472E4">
        <w:rPr>
          <w:szCs w:val="24"/>
        </w:rPr>
        <w:t>.</w:t>
      </w:r>
      <w:r w:rsidR="00515B70" w:rsidRPr="00872EB3">
        <w:rPr>
          <w:rFonts w:cs="Arial"/>
          <w:snapToGrid w:val="0"/>
        </w:rPr>
        <w:t xml:space="preserve">Manufacturers and exporters are requested to respond to this questionnaire and return it to </w:t>
      </w:r>
      <w:r w:rsidR="002569E3" w:rsidRPr="00872EB3">
        <w:rPr>
          <w:rFonts w:cs="Arial"/>
          <w:snapToGrid w:val="0"/>
        </w:rPr>
        <w:t>the Commission</w:t>
      </w:r>
      <w:r w:rsidR="00515B70" w:rsidRPr="00872EB3">
        <w:rPr>
          <w:rFonts w:cs="Arial"/>
          <w:snapToGrid w:val="0"/>
        </w:rPr>
        <w:t xml:space="preserve"> within the time specified on the cover</w:t>
      </w:r>
      <w:r w:rsidR="00436091" w:rsidRPr="00872EB3">
        <w:rPr>
          <w:rFonts w:cs="Arial"/>
          <w:snapToGrid w:val="0"/>
        </w:rPr>
        <w:t xml:space="preserve"> page</w:t>
      </w:r>
      <w:r w:rsidR="00515B70" w:rsidRPr="00872EB3">
        <w:rPr>
          <w:rFonts w:cs="Arial"/>
          <w:snapToGrid w:val="0"/>
        </w:rPr>
        <w:t>.</w:t>
      </w:r>
      <w:r w:rsidR="00890833">
        <w:rPr>
          <w:rFonts w:cs="Arial"/>
          <w:snapToGrid w:val="0"/>
        </w:rPr>
        <w:t xml:space="preserve"> </w:t>
      </w:r>
      <w:r w:rsidR="00515B70" w:rsidRPr="00872EB3">
        <w:rPr>
          <w:rFonts w:cs="Arial"/>
          <w:snapToGrid w:val="0"/>
        </w:rPr>
        <w:t>There is a statutory time limit imposed for the investigation.</w:t>
      </w:r>
      <w:r w:rsidR="00890833">
        <w:rPr>
          <w:rFonts w:cs="Arial"/>
          <w:snapToGrid w:val="0"/>
        </w:rPr>
        <w:t xml:space="preserve"> </w:t>
      </w:r>
      <w:r w:rsidR="002569E3" w:rsidRPr="00872EB3">
        <w:rPr>
          <w:rFonts w:cs="Arial"/>
          <w:snapToGrid w:val="0"/>
        </w:rPr>
        <w:t xml:space="preserve">The Commission </w:t>
      </w:r>
      <w:r w:rsidR="00515B70" w:rsidRPr="00872EB3">
        <w:rPr>
          <w:rFonts w:cs="Arial"/>
          <w:snapToGrid w:val="0"/>
        </w:rPr>
        <w:t xml:space="preserve">may not be able to consider </w:t>
      </w:r>
      <w:r w:rsidR="005100EA">
        <w:rPr>
          <w:rFonts w:cs="Arial"/>
          <w:snapToGrid w:val="0"/>
        </w:rPr>
        <w:t>response</w:t>
      </w:r>
      <w:r w:rsidR="00515B70" w:rsidRPr="00872EB3">
        <w:rPr>
          <w:rFonts w:cs="Arial"/>
          <w:snapToGrid w:val="0"/>
        </w:rPr>
        <w:t>s received after the due date.</w:t>
      </w:r>
    </w:p>
    <w:p w14:paraId="2A380714" w14:textId="77777777" w:rsidR="00515B70" w:rsidRPr="00872EB3" w:rsidRDefault="00515B70">
      <w:pPr>
        <w:widowControl w:val="0"/>
        <w:ind w:left="0" w:right="-716"/>
        <w:jc w:val="both"/>
        <w:rPr>
          <w:rFonts w:cs="Arial"/>
          <w:snapToGrid w:val="0"/>
        </w:rPr>
      </w:pPr>
    </w:p>
    <w:p w14:paraId="42744E87" w14:textId="4749CAEF" w:rsidR="00515B70" w:rsidRPr="00872EB3" w:rsidRDefault="00515B70">
      <w:pPr>
        <w:widowControl w:val="0"/>
        <w:ind w:left="0" w:right="-716"/>
        <w:jc w:val="both"/>
        <w:rPr>
          <w:rFonts w:cs="Arial"/>
          <w:snapToGrid w:val="0"/>
        </w:rPr>
      </w:pPr>
      <w:r w:rsidRPr="00872EB3">
        <w:rPr>
          <w:rFonts w:cs="Arial"/>
          <w:snapToGrid w:val="0"/>
        </w:rPr>
        <w:t xml:space="preserve">If you cannot lodge your </w:t>
      </w:r>
      <w:r w:rsidR="005100EA">
        <w:rPr>
          <w:rFonts w:cs="Arial"/>
          <w:snapToGrid w:val="0"/>
        </w:rPr>
        <w:t>response</w:t>
      </w:r>
      <w:r w:rsidRPr="00872EB3">
        <w:rPr>
          <w:rFonts w:cs="Arial"/>
          <w:snapToGrid w:val="0"/>
        </w:rPr>
        <w:t xml:space="preserve"> by the due date please advise the </w:t>
      </w:r>
      <w:r w:rsidR="005730D3">
        <w:rPr>
          <w:rFonts w:cs="Arial"/>
          <w:snapToGrid w:val="0"/>
        </w:rPr>
        <w:t xml:space="preserve">inquiry </w:t>
      </w:r>
      <w:r w:rsidR="005E3134">
        <w:rPr>
          <w:rFonts w:cs="Arial"/>
          <w:snapToGrid w:val="0"/>
        </w:rPr>
        <w:t>Case Manager</w:t>
      </w:r>
      <w:r w:rsidR="00A926BA">
        <w:rPr>
          <w:rFonts w:cs="Arial"/>
          <w:snapToGrid w:val="0"/>
        </w:rPr>
        <w:t xml:space="preserve"> (identified on the front page of this document)</w:t>
      </w:r>
      <w:r w:rsidRPr="00872EB3">
        <w:rPr>
          <w:rFonts w:cs="Arial"/>
          <w:snapToGrid w:val="0"/>
        </w:rPr>
        <w:t xml:space="preserve"> </w:t>
      </w:r>
      <w:r w:rsidRPr="00872EB3">
        <w:rPr>
          <w:rFonts w:cs="Arial"/>
          <w:snapToGrid w:val="0"/>
          <w:u w:val="single"/>
        </w:rPr>
        <w:t>as soon as possible</w:t>
      </w:r>
      <w:r w:rsidRPr="00872EB3">
        <w:rPr>
          <w:rFonts w:cs="Arial"/>
          <w:snapToGrid w:val="0"/>
        </w:rPr>
        <w:t xml:space="preserve">. </w:t>
      </w:r>
    </w:p>
    <w:p w14:paraId="02F556BB" w14:textId="77777777" w:rsidR="00515B70" w:rsidRPr="00872EB3" w:rsidRDefault="00515B70">
      <w:pPr>
        <w:widowControl w:val="0"/>
        <w:ind w:left="0" w:right="-716"/>
        <w:jc w:val="both"/>
        <w:rPr>
          <w:rFonts w:cs="Arial"/>
          <w:snapToGrid w:val="0"/>
        </w:rPr>
      </w:pPr>
    </w:p>
    <w:p w14:paraId="190CF491" w14:textId="405A50B9" w:rsidR="00515B70" w:rsidRPr="00872EB3" w:rsidRDefault="00515B70">
      <w:pPr>
        <w:pStyle w:val="Heading2"/>
        <w:rPr>
          <w:rFonts w:cs="Arial"/>
        </w:rPr>
      </w:pPr>
      <w:bookmarkStart w:id="21" w:name="_Toc506971819"/>
      <w:bookmarkStart w:id="22" w:name="_Toc219017547"/>
      <w:bookmarkStart w:id="23" w:name="_Toc464563480"/>
      <w:r w:rsidRPr="00872EB3">
        <w:rPr>
          <w:rFonts w:cs="Arial"/>
        </w:rPr>
        <w:t xml:space="preserve">Confidential and non-confidential </w:t>
      </w:r>
      <w:r w:rsidR="005100EA">
        <w:rPr>
          <w:rFonts w:cs="Arial"/>
        </w:rPr>
        <w:t>response</w:t>
      </w:r>
      <w:r w:rsidRPr="00872EB3">
        <w:rPr>
          <w:rFonts w:cs="Arial"/>
        </w:rPr>
        <w:t>s</w:t>
      </w:r>
      <w:bookmarkEnd w:id="21"/>
      <w:bookmarkEnd w:id="22"/>
      <w:bookmarkEnd w:id="23"/>
    </w:p>
    <w:p w14:paraId="210F0DBC" w14:textId="77777777" w:rsidR="00515B70" w:rsidRPr="00872EB3" w:rsidRDefault="00515B70">
      <w:pPr>
        <w:keepNext/>
        <w:widowControl w:val="0"/>
        <w:ind w:left="0" w:right="-716"/>
        <w:jc w:val="both"/>
        <w:rPr>
          <w:rFonts w:cs="Arial"/>
          <w:snapToGrid w:val="0"/>
        </w:rPr>
      </w:pPr>
    </w:p>
    <w:p w14:paraId="598EB279" w14:textId="5F88598E" w:rsidR="00827EBF" w:rsidRPr="00872EB3" w:rsidRDefault="00827EBF" w:rsidP="00827EBF">
      <w:pPr>
        <w:widowControl w:val="0"/>
        <w:spacing w:after="120"/>
        <w:ind w:left="0" w:right="-714"/>
        <w:jc w:val="both"/>
        <w:rPr>
          <w:rFonts w:cs="Arial"/>
          <w:snapToGrid w:val="0"/>
        </w:rPr>
      </w:pPr>
      <w:r w:rsidRPr="00872EB3">
        <w:rPr>
          <w:rFonts w:cs="Arial"/>
          <w:snapToGrid w:val="0"/>
        </w:rPr>
        <w:t xml:space="preserve">You are required to lodge one confidential version (for official use only) </w:t>
      </w:r>
      <w:r w:rsidR="00850F30" w:rsidRPr="00872EB3">
        <w:rPr>
          <w:rFonts w:cs="Arial"/>
          <w:snapToGrid w:val="0"/>
        </w:rPr>
        <w:t xml:space="preserve">and </w:t>
      </w:r>
      <w:r w:rsidRPr="00872EB3">
        <w:rPr>
          <w:rFonts w:cs="Arial"/>
          <w:snapToGrid w:val="0"/>
        </w:rPr>
        <w:t>o</w:t>
      </w:r>
      <w:r w:rsidR="00850F30" w:rsidRPr="00872EB3">
        <w:rPr>
          <w:rFonts w:cs="Arial"/>
          <w:snapToGrid w:val="0"/>
        </w:rPr>
        <w:t>ne</w:t>
      </w:r>
      <w:r w:rsidRPr="00872EB3">
        <w:rPr>
          <w:rFonts w:cs="Arial"/>
          <w:snapToGrid w:val="0"/>
        </w:rPr>
        <w:t xml:space="preserve"> non-confidential</w:t>
      </w:r>
      <w:r w:rsidR="00850F30" w:rsidRPr="00872EB3">
        <w:rPr>
          <w:rFonts w:cs="Arial"/>
          <w:snapToGrid w:val="0"/>
        </w:rPr>
        <w:t xml:space="preserve"> version</w:t>
      </w:r>
      <w:r w:rsidRPr="00872EB3">
        <w:rPr>
          <w:rFonts w:cs="Arial"/>
          <w:snapToGrid w:val="0"/>
        </w:rPr>
        <w:t xml:space="preserve"> (for public record) of your </w:t>
      </w:r>
      <w:r w:rsidR="005100EA">
        <w:rPr>
          <w:rFonts w:cs="Arial"/>
          <w:snapToGrid w:val="0"/>
        </w:rPr>
        <w:t>response</w:t>
      </w:r>
      <w:r w:rsidRPr="00872EB3">
        <w:rPr>
          <w:rFonts w:cs="Arial"/>
          <w:snapToGrid w:val="0"/>
        </w:rPr>
        <w:t xml:space="preserve"> by the due date.</w:t>
      </w:r>
      <w:r w:rsidR="00890833">
        <w:rPr>
          <w:rFonts w:cs="Arial"/>
          <w:snapToGrid w:val="0"/>
        </w:rPr>
        <w:t xml:space="preserve"> </w:t>
      </w:r>
    </w:p>
    <w:p w14:paraId="5261A93E" w14:textId="77777777" w:rsidR="00515B70" w:rsidRPr="00872EB3" w:rsidRDefault="00827EBF" w:rsidP="00827EBF">
      <w:pPr>
        <w:widowControl w:val="0"/>
        <w:ind w:left="0" w:right="-716"/>
        <w:jc w:val="both"/>
        <w:rPr>
          <w:rFonts w:cs="Arial"/>
          <w:snapToGrid w:val="0"/>
        </w:rPr>
      </w:pPr>
      <w:r w:rsidRPr="00872EB3">
        <w:rPr>
          <w:rFonts w:cs="Arial"/>
          <w:snapToGrid w:val="0"/>
        </w:rPr>
        <w:t xml:space="preserve">Please ensure that </w:t>
      </w:r>
      <w:r w:rsidRPr="00872EB3">
        <w:rPr>
          <w:rFonts w:cs="Arial"/>
          <w:i/>
          <w:snapToGrid w:val="0"/>
        </w:rPr>
        <w:t>each page</w:t>
      </w:r>
      <w:r w:rsidRPr="00872EB3">
        <w:rPr>
          <w:rFonts w:cs="Arial"/>
          <w:snapToGrid w:val="0"/>
        </w:rPr>
        <w:t xml:space="preserve"> of information you provide is clearly marked either “FOR OFFICIAL USE ONLY” or “PUBLIC RECORD”.</w:t>
      </w:r>
    </w:p>
    <w:p w14:paraId="07A68ED6" w14:textId="77777777" w:rsidR="00827EBF" w:rsidRPr="00872EB3" w:rsidRDefault="00827EBF" w:rsidP="00827EBF">
      <w:pPr>
        <w:widowControl w:val="0"/>
        <w:ind w:left="0" w:right="-716"/>
        <w:jc w:val="both"/>
        <w:rPr>
          <w:rFonts w:cs="Arial"/>
          <w:snapToGrid w:val="0"/>
        </w:rPr>
      </w:pPr>
    </w:p>
    <w:p w14:paraId="1BC25D05" w14:textId="1B0E5AA0" w:rsidR="00515B70" w:rsidRPr="00872EB3" w:rsidRDefault="00515B70">
      <w:pPr>
        <w:widowControl w:val="0"/>
        <w:ind w:left="0" w:right="-716"/>
        <w:jc w:val="both"/>
        <w:rPr>
          <w:rFonts w:cs="Arial"/>
          <w:snapToGrid w:val="0"/>
        </w:rPr>
      </w:pPr>
      <w:r w:rsidRPr="00872EB3">
        <w:rPr>
          <w:rFonts w:cs="Arial"/>
          <w:snapToGrid w:val="0"/>
        </w:rPr>
        <w:t xml:space="preserve">All information provided to </w:t>
      </w:r>
      <w:r w:rsidR="008861E2" w:rsidRPr="00872EB3">
        <w:rPr>
          <w:rFonts w:cs="Arial"/>
          <w:snapToGrid w:val="0"/>
        </w:rPr>
        <w:t>the Commissio</w:t>
      </w:r>
      <w:r w:rsidR="001E0F36" w:rsidRPr="00872EB3">
        <w:rPr>
          <w:rFonts w:cs="Arial"/>
          <w:snapToGrid w:val="0"/>
        </w:rPr>
        <w:t>n</w:t>
      </w:r>
      <w:r w:rsidRPr="00872EB3">
        <w:rPr>
          <w:rFonts w:cs="Arial"/>
          <w:snapToGrid w:val="0"/>
        </w:rPr>
        <w:t xml:space="preserve"> in confidence will be treated accordingly.</w:t>
      </w:r>
      <w:r w:rsidR="00890833">
        <w:rPr>
          <w:rFonts w:cs="Arial"/>
          <w:snapToGrid w:val="0"/>
        </w:rPr>
        <w:t xml:space="preserve"> </w:t>
      </w:r>
      <w:r w:rsidRPr="00872EB3">
        <w:rPr>
          <w:rFonts w:cs="Arial"/>
          <w:snapToGrid w:val="0"/>
        </w:rPr>
        <w:t xml:space="preserve">The non-confidential version of your </w:t>
      </w:r>
      <w:r w:rsidR="005100EA">
        <w:rPr>
          <w:rFonts w:cs="Arial"/>
          <w:snapToGrid w:val="0"/>
        </w:rPr>
        <w:t>response</w:t>
      </w:r>
      <w:r w:rsidRPr="00872EB3">
        <w:rPr>
          <w:rFonts w:cs="Arial"/>
          <w:snapToGrid w:val="0"/>
        </w:rPr>
        <w:t xml:space="preserve"> will be placed on the public record.</w:t>
      </w:r>
      <w:r w:rsidR="00890833">
        <w:rPr>
          <w:rFonts w:cs="Arial"/>
          <w:snapToGrid w:val="0"/>
        </w:rPr>
        <w:t xml:space="preserve"> </w:t>
      </w:r>
    </w:p>
    <w:p w14:paraId="0A7741EA" w14:textId="77777777" w:rsidR="00515B70" w:rsidRPr="00872EB3" w:rsidRDefault="00515B70">
      <w:pPr>
        <w:ind w:left="0"/>
        <w:rPr>
          <w:rFonts w:cs="Arial"/>
          <w:snapToGrid w:val="0"/>
          <w:highlight w:val="yellow"/>
        </w:rPr>
      </w:pPr>
    </w:p>
    <w:p w14:paraId="1C287139" w14:textId="77777777" w:rsidR="00515B70" w:rsidRPr="00872EB3" w:rsidRDefault="000A3FF8">
      <w:pPr>
        <w:widowControl w:val="0"/>
        <w:ind w:left="0" w:right="-316"/>
        <w:jc w:val="both"/>
        <w:rPr>
          <w:rFonts w:cs="Arial"/>
          <w:snapToGrid w:val="0"/>
        </w:rPr>
      </w:pPr>
      <w:r w:rsidRPr="00872EB3">
        <w:rPr>
          <w:rFonts w:cs="Arial"/>
          <w:snapToGrid w:val="0"/>
        </w:rPr>
        <w:t xml:space="preserve">Please note, </w:t>
      </w:r>
      <w:r w:rsidR="00515B70" w:rsidRPr="00872EB3">
        <w:rPr>
          <w:rFonts w:cs="Arial"/>
          <w:snapToGrid w:val="0"/>
        </w:rPr>
        <w:t xml:space="preserve">Australia’s anti-dumping and countervailing legislation requires that to the extent that information given to </w:t>
      </w:r>
      <w:r w:rsidR="008861E2" w:rsidRPr="00872EB3">
        <w:rPr>
          <w:rFonts w:cs="Arial"/>
          <w:snapToGrid w:val="0"/>
        </w:rPr>
        <w:t>the Commission</w:t>
      </w:r>
      <w:r w:rsidR="00515B70" w:rsidRPr="00872EB3">
        <w:rPr>
          <w:rFonts w:cs="Arial"/>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568C488F" w14:textId="77777777" w:rsidR="00515B70" w:rsidRPr="00872EB3" w:rsidRDefault="00515B70">
      <w:pPr>
        <w:widowControl w:val="0"/>
        <w:ind w:left="0" w:right="-316"/>
        <w:jc w:val="both"/>
        <w:rPr>
          <w:rFonts w:cs="Arial"/>
          <w:snapToGrid w:val="0"/>
        </w:rPr>
      </w:pPr>
    </w:p>
    <w:p w14:paraId="5EC88045" w14:textId="77777777" w:rsidR="00515B70" w:rsidRPr="00872EB3" w:rsidRDefault="00515B70">
      <w:pPr>
        <w:widowControl w:val="0"/>
        <w:ind w:left="0" w:right="-316"/>
        <w:jc w:val="both"/>
        <w:rPr>
          <w:rFonts w:cs="Arial"/>
          <w:snapToGrid w:val="0"/>
        </w:rPr>
      </w:pPr>
      <w:r w:rsidRPr="00872EB3">
        <w:rPr>
          <w:rFonts w:cs="Arial"/>
          <w:snapToGrid w:val="0"/>
        </w:rPr>
        <w:t xml:space="preserve">The legislation allows that a person is not required to provide a summary for the public record if </w:t>
      </w:r>
      <w:r w:rsidR="008861E2" w:rsidRPr="00872EB3">
        <w:rPr>
          <w:rFonts w:cs="Arial"/>
          <w:snapToGrid w:val="0"/>
        </w:rPr>
        <w:t xml:space="preserve">the Commission </w:t>
      </w:r>
      <w:r w:rsidRPr="00872EB3">
        <w:rPr>
          <w:rFonts w:cs="Arial"/>
          <w:snapToGrid w:val="0"/>
        </w:rPr>
        <w:t>can be satisfied that no such summary can be given that would allow a reasonable understanding of the substance of the information.</w:t>
      </w:r>
      <w:r w:rsidR="00890833">
        <w:rPr>
          <w:rFonts w:cs="Arial"/>
          <w:snapToGrid w:val="0"/>
        </w:rPr>
        <w:t xml:space="preserve"> </w:t>
      </w:r>
      <w:r w:rsidRPr="00872EB3">
        <w:rPr>
          <w:rFonts w:cs="Arial"/>
          <w:snapToGrid w:val="0"/>
        </w:rPr>
        <w:t>However, such a summary would add considerably to an interested party’s understanding of information contained in a document.</w:t>
      </w:r>
    </w:p>
    <w:p w14:paraId="4CEDCD9A" w14:textId="77777777" w:rsidR="00515B70" w:rsidRPr="00872EB3" w:rsidRDefault="00515B70">
      <w:pPr>
        <w:ind w:left="0"/>
        <w:rPr>
          <w:rFonts w:cs="Arial"/>
          <w:snapToGrid w:val="0"/>
        </w:rPr>
      </w:pPr>
    </w:p>
    <w:p w14:paraId="59F5746C" w14:textId="188684E5" w:rsidR="000A3FF8" w:rsidRPr="00872EB3" w:rsidRDefault="00515B70">
      <w:pPr>
        <w:widowControl w:val="0"/>
        <w:ind w:left="0" w:right="-316"/>
        <w:jc w:val="both"/>
        <w:rPr>
          <w:rFonts w:cs="Arial"/>
          <w:snapToGrid w:val="0"/>
        </w:rPr>
      </w:pPr>
      <w:r w:rsidRPr="00872EB3">
        <w:rPr>
          <w:rFonts w:cs="Arial"/>
          <w:snapToGrid w:val="0"/>
        </w:rPr>
        <w:t>As provided for in</w:t>
      </w:r>
      <w:r w:rsidR="000A3FF8" w:rsidRPr="00872EB3">
        <w:rPr>
          <w:rFonts w:cs="Arial"/>
          <w:snapToGrid w:val="0"/>
        </w:rPr>
        <w:t xml:space="preserve"> Australia’s anti-dumping and countervailing legislation,</w:t>
      </w:r>
      <w:r w:rsidRPr="00872EB3">
        <w:rPr>
          <w:rFonts w:cs="Arial"/>
          <w:snapToGrid w:val="0"/>
        </w:rPr>
        <w:t xml:space="preserve"> all </w:t>
      </w:r>
      <w:r w:rsidR="005100EA">
        <w:rPr>
          <w:rFonts w:cs="Arial"/>
          <w:snapToGrid w:val="0"/>
        </w:rPr>
        <w:t>response</w:t>
      </w:r>
      <w:r w:rsidRPr="00872EB3">
        <w:rPr>
          <w:rFonts w:cs="Arial"/>
          <w:snapToGrid w:val="0"/>
        </w:rPr>
        <w:t>s are required to have a</w:t>
      </w:r>
      <w:r w:rsidR="00564B9A">
        <w:rPr>
          <w:rFonts w:cs="Arial"/>
          <w:snapToGrid w:val="0"/>
        </w:rPr>
        <w:t xml:space="preserve">n </w:t>
      </w:r>
      <w:r w:rsidRPr="00872EB3">
        <w:rPr>
          <w:rFonts w:cs="Arial"/>
          <w:snapToGrid w:val="0"/>
        </w:rPr>
        <w:t xml:space="preserve">explanation of deleted or blacked out information for the non-confidential version of the </w:t>
      </w:r>
      <w:r w:rsidR="005100EA">
        <w:rPr>
          <w:rFonts w:cs="Arial"/>
          <w:snapToGrid w:val="0"/>
        </w:rPr>
        <w:t>response</w:t>
      </w:r>
      <w:r w:rsidRPr="00872EB3">
        <w:rPr>
          <w:rFonts w:cs="Arial"/>
          <w:snapToGrid w:val="0"/>
        </w:rPr>
        <w:t>.</w:t>
      </w:r>
      <w:r w:rsidR="00890833">
        <w:rPr>
          <w:rFonts w:cs="Arial"/>
          <w:snapToGrid w:val="0"/>
        </w:rPr>
        <w:t xml:space="preserve"> </w:t>
      </w:r>
      <w:r w:rsidRPr="00872EB3">
        <w:rPr>
          <w:rFonts w:cs="Arial"/>
          <w:snapToGrid w:val="0"/>
        </w:rPr>
        <w:t>Note that if such an explanation is not provided</w:t>
      </w:r>
      <w:r w:rsidR="000A3FF8" w:rsidRPr="00872EB3">
        <w:rPr>
          <w:rFonts w:cs="Arial"/>
          <w:snapToGrid w:val="0"/>
        </w:rPr>
        <w:t>,</w:t>
      </w:r>
      <w:r w:rsidRPr="00872EB3">
        <w:rPr>
          <w:rFonts w:cs="Arial"/>
          <w:snapToGrid w:val="0"/>
        </w:rPr>
        <w:t xml:space="preserve"> </w:t>
      </w:r>
      <w:r w:rsidR="008861E2" w:rsidRPr="00872EB3">
        <w:rPr>
          <w:rFonts w:cs="Arial"/>
          <w:snapToGrid w:val="0"/>
        </w:rPr>
        <w:t>the Commission</w:t>
      </w:r>
      <w:r w:rsidRPr="00872EB3">
        <w:rPr>
          <w:rFonts w:cs="Arial"/>
          <w:snapToGrid w:val="0"/>
        </w:rPr>
        <w:t xml:space="preserve"> may disregard the information in the </w:t>
      </w:r>
      <w:r w:rsidR="005100EA">
        <w:rPr>
          <w:rFonts w:cs="Arial"/>
          <w:snapToGrid w:val="0"/>
        </w:rPr>
        <w:t>response</w:t>
      </w:r>
      <w:r w:rsidRPr="00872EB3">
        <w:rPr>
          <w:rFonts w:cs="Arial"/>
          <w:snapToGrid w:val="0"/>
        </w:rPr>
        <w:t>.</w:t>
      </w:r>
      <w:r w:rsidR="00890833">
        <w:rPr>
          <w:rFonts w:cs="Arial"/>
          <w:snapToGrid w:val="0"/>
        </w:rPr>
        <w:t xml:space="preserve"> </w:t>
      </w:r>
      <w:r w:rsidR="000A3FF8" w:rsidRPr="00872EB3">
        <w:rPr>
          <w:rFonts w:cs="Arial"/>
          <w:snapToGrid w:val="0"/>
        </w:rPr>
        <w:t>An example of a statement to accompany deleted/blacked out text is:</w:t>
      </w:r>
    </w:p>
    <w:p w14:paraId="38802728" w14:textId="77777777" w:rsidR="000A3FF8" w:rsidRPr="00872EB3" w:rsidRDefault="000A3FF8">
      <w:pPr>
        <w:widowControl w:val="0"/>
        <w:ind w:left="0" w:right="-316"/>
        <w:jc w:val="both"/>
        <w:rPr>
          <w:rFonts w:cs="Arial"/>
          <w:snapToGrid w:val="0"/>
        </w:rPr>
      </w:pPr>
    </w:p>
    <w:p w14:paraId="276AEDCB" w14:textId="77777777" w:rsidR="00515B70" w:rsidRPr="00843FC7" w:rsidRDefault="00515B70">
      <w:pPr>
        <w:widowControl w:val="0"/>
        <w:ind w:left="0" w:right="-316"/>
        <w:jc w:val="both"/>
        <w:rPr>
          <w:rFonts w:cs="Arial"/>
          <w:b/>
          <w:snapToGrid w:val="0"/>
        </w:rPr>
      </w:pPr>
      <w:r w:rsidRPr="00843FC7">
        <w:rPr>
          <w:rFonts w:cs="Arial"/>
          <w:b/>
          <w:snapToGrid w:val="0"/>
        </w:rPr>
        <w:t>[</w:t>
      </w:r>
      <w:proofErr w:type="gramStart"/>
      <w:r w:rsidRPr="00843FC7">
        <w:rPr>
          <w:rFonts w:cs="Arial"/>
          <w:b/>
          <w:snapToGrid w:val="0"/>
        </w:rPr>
        <w:t>explanation</w:t>
      </w:r>
      <w:proofErr w:type="gramEnd"/>
      <w:r w:rsidRPr="00843FC7">
        <w:rPr>
          <w:rFonts w:cs="Arial"/>
          <w:b/>
          <w:snapToGrid w:val="0"/>
        </w:rPr>
        <w:t xml:space="preserve"> of cost allocation through the divisions].</w:t>
      </w:r>
    </w:p>
    <w:p w14:paraId="4C314A6E" w14:textId="77777777" w:rsidR="00515B70" w:rsidRPr="00872EB3" w:rsidRDefault="00515B70">
      <w:pPr>
        <w:widowControl w:val="0"/>
        <w:ind w:left="0" w:right="-716"/>
        <w:jc w:val="both"/>
        <w:rPr>
          <w:rFonts w:cs="Arial"/>
          <w:snapToGrid w:val="0"/>
        </w:rPr>
      </w:pPr>
    </w:p>
    <w:p w14:paraId="1A0134F5" w14:textId="194A9888" w:rsidR="00515B70" w:rsidRPr="00872EB3" w:rsidRDefault="00515B70">
      <w:pPr>
        <w:widowControl w:val="0"/>
        <w:ind w:left="0" w:right="-716"/>
        <w:jc w:val="both"/>
        <w:rPr>
          <w:rFonts w:cs="Arial"/>
          <w:snapToGrid w:val="0"/>
        </w:rPr>
      </w:pPr>
      <w:r w:rsidRPr="00872EB3">
        <w:rPr>
          <w:rFonts w:cs="Arial"/>
          <w:snapToGrid w:val="0"/>
        </w:rPr>
        <w:t xml:space="preserve">If, for some reason, you cannot produce a non-confidential summary, please contact the </w:t>
      </w:r>
      <w:r w:rsidR="005E3134">
        <w:rPr>
          <w:rFonts w:cs="Arial"/>
          <w:snapToGrid w:val="0"/>
        </w:rPr>
        <w:t>Case Manager</w:t>
      </w:r>
      <w:r w:rsidRPr="00872EB3">
        <w:rPr>
          <w:rFonts w:cs="Arial"/>
          <w:snapToGrid w:val="0"/>
        </w:rPr>
        <w:t>.</w:t>
      </w:r>
    </w:p>
    <w:p w14:paraId="3B594A0F" w14:textId="77777777" w:rsidR="00515B70" w:rsidRPr="00872EB3" w:rsidRDefault="00515B70">
      <w:pPr>
        <w:pStyle w:val="Heading2"/>
        <w:rPr>
          <w:rFonts w:cs="Arial"/>
        </w:rPr>
      </w:pPr>
      <w:bookmarkStart w:id="24" w:name="_Toc506971820"/>
      <w:bookmarkStart w:id="25" w:name="_Toc219017548"/>
      <w:bookmarkStart w:id="26" w:name="_Toc464563481"/>
      <w:r w:rsidRPr="00872EB3">
        <w:rPr>
          <w:rFonts w:cs="Arial"/>
        </w:rPr>
        <w:lastRenderedPageBreak/>
        <w:t>Exporter’s declaration</w:t>
      </w:r>
      <w:bookmarkEnd w:id="24"/>
      <w:bookmarkEnd w:id="25"/>
      <w:bookmarkEnd w:id="26"/>
    </w:p>
    <w:p w14:paraId="6B7AFDFC" w14:textId="77777777" w:rsidR="00515B70" w:rsidRPr="00872EB3" w:rsidRDefault="00515B70">
      <w:pPr>
        <w:keepNext/>
        <w:widowControl w:val="0"/>
        <w:ind w:left="0" w:right="-716"/>
        <w:jc w:val="both"/>
        <w:rPr>
          <w:rFonts w:cs="Arial"/>
          <w:snapToGrid w:val="0"/>
        </w:rPr>
      </w:pPr>
    </w:p>
    <w:p w14:paraId="686E92E6" w14:textId="3F95C69C" w:rsidR="00515B70" w:rsidRPr="00872EB3" w:rsidRDefault="001E43E1">
      <w:pPr>
        <w:widowControl w:val="0"/>
        <w:ind w:left="0" w:right="-716"/>
        <w:jc w:val="both"/>
        <w:rPr>
          <w:rFonts w:cs="Arial"/>
          <w:snapToGrid w:val="0"/>
        </w:rPr>
      </w:pPr>
      <w:r>
        <w:rPr>
          <w:rFonts w:cs="Arial"/>
          <w:snapToGrid w:val="0"/>
        </w:rPr>
        <w:t xml:space="preserve">At Section </w:t>
      </w:r>
      <w:r w:rsidR="00987F26">
        <w:rPr>
          <w:rFonts w:cs="Arial"/>
          <w:snapToGrid w:val="0"/>
        </w:rPr>
        <w:t>J</w:t>
      </w:r>
      <w:r w:rsidR="00C44727" w:rsidRPr="00872EB3">
        <w:rPr>
          <w:rFonts w:cs="Arial"/>
          <w:snapToGrid w:val="0"/>
        </w:rPr>
        <w:t>,</w:t>
      </w:r>
      <w:r w:rsidR="00515B70" w:rsidRPr="00872EB3">
        <w:rPr>
          <w:rFonts w:cs="Arial"/>
          <w:snapToGrid w:val="0"/>
        </w:rPr>
        <w:t xml:space="preserve"> you are required to make a declaration that the information contained in your </w:t>
      </w:r>
      <w:r w:rsidR="005100EA">
        <w:rPr>
          <w:rFonts w:cs="Arial"/>
          <w:snapToGrid w:val="0"/>
        </w:rPr>
        <w:t>response</w:t>
      </w:r>
      <w:r w:rsidR="00515B70" w:rsidRPr="00872EB3">
        <w:rPr>
          <w:rFonts w:cs="Arial"/>
          <w:snapToGrid w:val="0"/>
        </w:rPr>
        <w:t xml:space="preserve"> is complete and correct.</w:t>
      </w:r>
      <w:r w:rsidR="00890833">
        <w:rPr>
          <w:rFonts w:cs="Arial"/>
          <w:snapToGrid w:val="0"/>
        </w:rPr>
        <w:t xml:space="preserve"> </w:t>
      </w:r>
      <w:r w:rsidR="00515B70" w:rsidRPr="00872EB3">
        <w:rPr>
          <w:rFonts w:cs="Arial"/>
          <w:snapToGrid w:val="0"/>
        </w:rPr>
        <w:t>Alternatively, if you did not export the goods during the period of investigation, you may make a declaration to that effect.</w:t>
      </w:r>
    </w:p>
    <w:p w14:paraId="75066030" w14:textId="77777777" w:rsidR="00515B70" w:rsidRPr="00872EB3" w:rsidRDefault="00515B70">
      <w:pPr>
        <w:widowControl w:val="0"/>
        <w:ind w:left="0" w:right="-716"/>
        <w:jc w:val="both"/>
        <w:rPr>
          <w:rFonts w:cs="Arial"/>
          <w:snapToGrid w:val="0"/>
        </w:rPr>
      </w:pPr>
    </w:p>
    <w:p w14:paraId="10A4FB17" w14:textId="77777777" w:rsidR="00515B70" w:rsidRPr="00872EB3" w:rsidRDefault="00515B70">
      <w:pPr>
        <w:widowControl w:val="0"/>
        <w:ind w:left="0" w:right="-716"/>
        <w:jc w:val="both"/>
        <w:rPr>
          <w:rFonts w:cs="Arial"/>
          <w:snapToGrid w:val="0"/>
        </w:rPr>
      </w:pPr>
      <w:r w:rsidRPr="00872EB3">
        <w:rPr>
          <w:rFonts w:cs="Arial"/>
          <w:snapToGrid w:val="0"/>
        </w:rPr>
        <w:t>You must return a signed declaration with your response to the questionnaire.</w:t>
      </w:r>
      <w:r w:rsidR="00890833">
        <w:rPr>
          <w:rFonts w:cs="Arial"/>
          <w:snapToGrid w:val="0"/>
        </w:rPr>
        <w:t xml:space="preserve"> </w:t>
      </w:r>
    </w:p>
    <w:p w14:paraId="24415954" w14:textId="77777777" w:rsidR="00515B70" w:rsidRPr="00872EB3" w:rsidRDefault="00515B70">
      <w:pPr>
        <w:widowControl w:val="0"/>
        <w:ind w:left="0" w:right="-716"/>
        <w:jc w:val="both"/>
        <w:rPr>
          <w:rFonts w:cs="Arial"/>
          <w:snapToGrid w:val="0"/>
        </w:rPr>
      </w:pPr>
    </w:p>
    <w:p w14:paraId="7A0CB94A" w14:textId="77777777" w:rsidR="00515B70" w:rsidRPr="00872EB3" w:rsidRDefault="001E0F36">
      <w:pPr>
        <w:pStyle w:val="Heading2"/>
        <w:rPr>
          <w:rFonts w:cs="Arial"/>
        </w:rPr>
      </w:pPr>
      <w:bookmarkStart w:id="27" w:name="_Toc506971821"/>
      <w:bookmarkStart w:id="28" w:name="_Toc219017549"/>
      <w:bookmarkStart w:id="29" w:name="_Toc464563482"/>
      <w:r w:rsidRPr="00872EB3">
        <w:rPr>
          <w:rFonts w:cs="Arial"/>
        </w:rPr>
        <w:t>V</w:t>
      </w:r>
      <w:r w:rsidR="00515B70" w:rsidRPr="00872EB3">
        <w:rPr>
          <w:rFonts w:cs="Arial"/>
        </w:rPr>
        <w:t>erification of the information that you supply</w:t>
      </w:r>
      <w:bookmarkEnd w:id="27"/>
      <w:bookmarkEnd w:id="28"/>
      <w:bookmarkEnd w:id="29"/>
    </w:p>
    <w:p w14:paraId="552D3A8D" w14:textId="77777777" w:rsidR="00515B70" w:rsidRPr="00872EB3" w:rsidRDefault="00515B70">
      <w:pPr>
        <w:keepNext/>
        <w:widowControl w:val="0"/>
        <w:ind w:left="0" w:right="-716"/>
        <w:jc w:val="both"/>
        <w:rPr>
          <w:rFonts w:cs="Arial"/>
          <w:snapToGrid w:val="0"/>
        </w:rPr>
      </w:pPr>
    </w:p>
    <w:p w14:paraId="432C1800" w14:textId="0356B6C1" w:rsidR="00515B70" w:rsidRPr="00872EB3" w:rsidRDefault="008861E2">
      <w:pPr>
        <w:widowControl w:val="0"/>
        <w:ind w:left="0" w:right="-716"/>
        <w:jc w:val="both"/>
        <w:rPr>
          <w:rFonts w:cs="Arial"/>
          <w:snapToGrid w:val="0"/>
        </w:rPr>
      </w:pPr>
      <w:r w:rsidRPr="00872EB3">
        <w:rPr>
          <w:rFonts w:cs="Arial"/>
          <w:snapToGrid w:val="0"/>
        </w:rPr>
        <w:t>The Commission</w:t>
      </w:r>
      <w:r w:rsidR="00515B70" w:rsidRPr="00872EB3">
        <w:rPr>
          <w:rFonts w:cs="Arial"/>
          <w:snapToGrid w:val="0"/>
        </w:rPr>
        <w:t xml:space="preserve"> will seek to verify the information provided in your </w:t>
      </w:r>
      <w:r w:rsidR="005100EA">
        <w:rPr>
          <w:rFonts w:cs="Arial"/>
          <w:snapToGrid w:val="0"/>
        </w:rPr>
        <w:t>response</w:t>
      </w:r>
      <w:r w:rsidR="00515B70" w:rsidRPr="00872EB3">
        <w:rPr>
          <w:rFonts w:cs="Arial"/>
          <w:snapToGrid w:val="0"/>
        </w:rPr>
        <w:t>.</w:t>
      </w:r>
      <w:r w:rsidR="00890833">
        <w:rPr>
          <w:rFonts w:cs="Arial"/>
          <w:snapToGrid w:val="0"/>
        </w:rPr>
        <w:t xml:space="preserve"> </w:t>
      </w:r>
      <w:r w:rsidR="00515B70" w:rsidRPr="00872EB3">
        <w:rPr>
          <w:rFonts w:cs="Arial"/>
          <w:snapToGrid w:val="0"/>
        </w:rPr>
        <w:t xml:space="preserve">Where there </w:t>
      </w:r>
      <w:r w:rsidRPr="00872EB3">
        <w:rPr>
          <w:rFonts w:cs="Arial"/>
          <w:snapToGrid w:val="0"/>
        </w:rPr>
        <w:t>are a large number of exporters</w:t>
      </w:r>
      <w:r w:rsidR="00515B70" w:rsidRPr="00872EB3">
        <w:rPr>
          <w:rFonts w:cs="Arial"/>
          <w:snapToGrid w:val="0"/>
        </w:rPr>
        <w:t xml:space="preserve">, </w:t>
      </w:r>
      <w:r w:rsidRPr="00872EB3">
        <w:rPr>
          <w:rFonts w:cs="Arial"/>
          <w:snapToGrid w:val="0"/>
        </w:rPr>
        <w:t>the Commission</w:t>
      </w:r>
      <w:r w:rsidR="00515B70" w:rsidRPr="00872EB3">
        <w:rPr>
          <w:rFonts w:cs="Arial"/>
          <w:snapToGrid w:val="0"/>
        </w:rPr>
        <w:t xml:space="preserve"> may have to verify information from selected exporters only.</w:t>
      </w:r>
      <w:r w:rsidR="00890833">
        <w:rPr>
          <w:rFonts w:cs="Arial"/>
          <w:snapToGrid w:val="0"/>
        </w:rPr>
        <w:t xml:space="preserve"> </w:t>
      </w:r>
      <w:r w:rsidR="00515B70" w:rsidRPr="00872EB3">
        <w:rPr>
          <w:rFonts w:cs="Arial"/>
          <w:snapToGrid w:val="0"/>
        </w:rPr>
        <w:t xml:space="preserve">The purpose of </w:t>
      </w:r>
      <w:r w:rsidR="00564B9A">
        <w:rPr>
          <w:rFonts w:cs="Arial"/>
          <w:snapToGrid w:val="0"/>
        </w:rPr>
        <w:t>a verification</w:t>
      </w:r>
      <w:r w:rsidR="00564B9A" w:rsidRPr="00872EB3">
        <w:rPr>
          <w:rFonts w:cs="Arial"/>
          <w:snapToGrid w:val="0"/>
        </w:rPr>
        <w:t xml:space="preserve"> </w:t>
      </w:r>
      <w:r w:rsidR="00515B70" w:rsidRPr="00872EB3">
        <w:rPr>
          <w:rFonts w:cs="Arial"/>
          <w:snapToGrid w:val="0"/>
        </w:rPr>
        <w:t>visit is to verify the information submitted in response to this questionnaire.</w:t>
      </w:r>
      <w:r w:rsidR="00890833">
        <w:rPr>
          <w:rFonts w:cs="Arial"/>
          <w:snapToGrid w:val="0"/>
        </w:rPr>
        <w:t xml:space="preserve"> </w:t>
      </w:r>
      <w:r w:rsidR="00515B70" w:rsidRPr="00872EB3">
        <w:rPr>
          <w:rFonts w:cs="Arial"/>
          <w:snapToGrid w:val="0"/>
        </w:rPr>
        <w:t xml:space="preserve">It is not meant to be a chance for you to provide new or additional information. </w:t>
      </w:r>
      <w:r w:rsidRPr="00872EB3">
        <w:rPr>
          <w:rFonts w:cs="Arial"/>
          <w:snapToGrid w:val="0"/>
        </w:rPr>
        <w:t xml:space="preserve">The Commission </w:t>
      </w:r>
      <w:r w:rsidR="00515B70" w:rsidRPr="00872EB3">
        <w:rPr>
          <w:rFonts w:cs="Arial"/>
          <w:snapToGrid w:val="0"/>
        </w:rPr>
        <w:t>expects your response to the questionnaire to be complete and accurate.</w:t>
      </w:r>
    </w:p>
    <w:p w14:paraId="0DA19D9B" w14:textId="77777777" w:rsidR="00515B70" w:rsidRPr="00872EB3" w:rsidRDefault="00515B70">
      <w:pPr>
        <w:widowControl w:val="0"/>
        <w:ind w:left="0" w:right="-716"/>
        <w:jc w:val="both"/>
        <w:rPr>
          <w:rFonts w:cs="Arial"/>
          <w:snapToGrid w:val="0"/>
        </w:rPr>
      </w:pPr>
    </w:p>
    <w:p w14:paraId="0C28027A" w14:textId="77777777" w:rsidR="00515B70" w:rsidRPr="00872EB3" w:rsidRDefault="00A01560">
      <w:pPr>
        <w:widowControl w:val="0"/>
        <w:ind w:left="0" w:right="-716"/>
        <w:jc w:val="both"/>
        <w:rPr>
          <w:rFonts w:cs="Arial"/>
          <w:snapToGrid w:val="0"/>
        </w:rPr>
      </w:pPr>
      <w:r w:rsidRPr="00872EB3">
        <w:rPr>
          <w:rFonts w:cs="Arial"/>
          <w:snapToGrid w:val="0"/>
        </w:rPr>
        <w:t>Verification visits</w:t>
      </w:r>
      <w:r w:rsidR="00515B70" w:rsidRPr="00872EB3">
        <w:rPr>
          <w:rFonts w:cs="Arial"/>
          <w:snapToGrid w:val="0"/>
        </w:rPr>
        <w:t xml:space="preserve"> take several days.</w:t>
      </w:r>
      <w:r w:rsidR="00890833">
        <w:rPr>
          <w:rFonts w:cs="Arial"/>
          <w:snapToGrid w:val="0"/>
        </w:rPr>
        <w:t xml:space="preserve"> </w:t>
      </w:r>
      <w:r w:rsidR="00515B70" w:rsidRPr="00872EB3">
        <w:rPr>
          <w:rFonts w:cs="Arial"/>
          <w:snapToGrid w:val="0"/>
        </w:rPr>
        <w:t>We will want to examine in detail your company’s records in respect of the goods and will ask for copies of documents relating to the manufacture and sale of the goods.</w:t>
      </w:r>
      <w:r w:rsidR="00890833">
        <w:rPr>
          <w:rFonts w:cs="Arial"/>
          <w:snapToGrid w:val="0"/>
        </w:rPr>
        <w:t xml:space="preserve"> </w:t>
      </w:r>
      <w:r w:rsidR="00515B70" w:rsidRPr="00872EB3">
        <w:rPr>
          <w:rFonts w:cs="Arial"/>
          <w:snapToGrid w:val="0"/>
        </w:rPr>
        <w:t>We will need to consult with your staff, particularly your financial controller (or accountant) and your domestic and export sales people.</w:t>
      </w:r>
      <w:r w:rsidR="00890833">
        <w:rPr>
          <w:rFonts w:cs="Arial"/>
          <w:snapToGrid w:val="0"/>
        </w:rPr>
        <w:t xml:space="preserve"> </w:t>
      </w:r>
      <w:r w:rsidR="00515B70" w:rsidRPr="00872EB3">
        <w:rPr>
          <w:rFonts w:cs="Arial"/>
          <w:snapToGrid w:val="0"/>
        </w:rPr>
        <w:t>We may also need to see your factory, in which case we will need to consult with your operational managers.</w:t>
      </w:r>
      <w:r w:rsidR="00890833">
        <w:rPr>
          <w:rFonts w:cs="Arial"/>
          <w:snapToGrid w:val="0"/>
        </w:rPr>
        <w:t xml:space="preserve"> </w:t>
      </w:r>
    </w:p>
    <w:p w14:paraId="75F3BA83" w14:textId="77777777" w:rsidR="00515B70" w:rsidRPr="00872EB3" w:rsidRDefault="00515B70">
      <w:pPr>
        <w:widowControl w:val="0"/>
        <w:ind w:left="0" w:right="-716"/>
        <w:jc w:val="both"/>
        <w:rPr>
          <w:rFonts w:cs="Arial"/>
          <w:snapToGrid w:val="0"/>
        </w:rPr>
      </w:pPr>
    </w:p>
    <w:p w14:paraId="22473CA3" w14:textId="77777777" w:rsidR="00515B70" w:rsidRPr="00872EB3" w:rsidRDefault="00B9740D">
      <w:pPr>
        <w:widowControl w:val="0"/>
        <w:ind w:left="0" w:right="-716"/>
        <w:jc w:val="both"/>
        <w:rPr>
          <w:rFonts w:cs="Arial"/>
          <w:snapToGrid w:val="0"/>
        </w:rPr>
      </w:pPr>
      <w:r w:rsidRPr="00872EB3">
        <w:rPr>
          <w:rFonts w:cs="Arial"/>
          <w:snapToGrid w:val="0"/>
        </w:rPr>
        <w:t>After gathering the information we will prepare a report of the visit.</w:t>
      </w:r>
      <w:r w:rsidR="00890833">
        <w:rPr>
          <w:rFonts w:cs="Arial"/>
          <w:snapToGrid w:val="0"/>
        </w:rPr>
        <w:t xml:space="preserve"> </w:t>
      </w:r>
      <w:r w:rsidRPr="00872EB3">
        <w:rPr>
          <w:rFonts w:cs="Arial"/>
          <w:snapToGrid w:val="0"/>
        </w:rPr>
        <w:t>We will provide you with a draft of the report and then respond to any questions you have.</w:t>
      </w:r>
      <w:r w:rsidR="00890833">
        <w:rPr>
          <w:rFonts w:cs="Arial"/>
          <w:snapToGrid w:val="0"/>
        </w:rPr>
        <w:t xml:space="preserve"> </w:t>
      </w:r>
      <w:r w:rsidRPr="00872EB3">
        <w:rPr>
          <w:rFonts w:cs="Arial"/>
          <w:snapToGrid w:val="0"/>
        </w:rPr>
        <w:t xml:space="preserve"> We will</w:t>
      </w:r>
      <w:r w:rsidR="00515B70" w:rsidRPr="00872EB3">
        <w:rPr>
          <w:rFonts w:cs="Arial"/>
          <w:snapToGrid w:val="0"/>
        </w:rPr>
        <w:t xml:space="preserve"> ask you to prepare a non-confidential copy of the report for the public record.</w:t>
      </w:r>
      <w:r w:rsidR="00890833">
        <w:rPr>
          <w:rFonts w:cs="Arial"/>
          <w:snapToGrid w:val="0"/>
        </w:rPr>
        <w:t xml:space="preserve"> </w:t>
      </w:r>
      <w:r w:rsidR="00515B70" w:rsidRPr="00872EB3">
        <w:rPr>
          <w:rFonts w:cs="Arial"/>
          <w:snapToGrid w:val="0"/>
        </w:rPr>
        <w:t xml:space="preserve"> </w:t>
      </w:r>
    </w:p>
    <w:p w14:paraId="21EDF53C" w14:textId="77777777" w:rsidR="00515B70" w:rsidRPr="00872EB3" w:rsidRDefault="00515B70">
      <w:pPr>
        <w:widowControl w:val="0"/>
        <w:ind w:left="0" w:right="-716"/>
        <w:jc w:val="both"/>
        <w:rPr>
          <w:rFonts w:cs="Arial"/>
          <w:snapToGrid w:val="0"/>
        </w:rPr>
      </w:pPr>
    </w:p>
    <w:p w14:paraId="40E5C53B" w14:textId="77777777" w:rsidR="00515B70" w:rsidRPr="00872EB3" w:rsidRDefault="00515B70">
      <w:pPr>
        <w:pStyle w:val="Heading2"/>
        <w:rPr>
          <w:rFonts w:cs="Arial"/>
        </w:rPr>
      </w:pPr>
      <w:bookmarkStart w:id="30" w:name="_Toc506971822"/>
      <w:bookmarkStart w:id="31" w:name="_Toc219017550"/>
      <w:bookmarkStart w:id="32" w:name="_Toc464563483"/>
      <w:r w:rsidRPr="00872EB3">
        <w:rPr>
          <w:rFonts w:cs="Arial"/>
        </w:rPr>
        <w:t>If you do not manufacture the good</w:t>
      </w:r>
      <w:bookmarkEnd w:id="30"/>
      <w:r w:rsidR="00C44727" w:rsidRPr="00872EB3">
        <w:rPr>
          <w:rFonts w:cs="Arial"/>
        </w:rPr>
        <w:t>s</w:t>
      </w:r>
      <w:bookmarkEnd w:id="31"/>
      <w:bookmarkEnd w:id="32"/>
    </w:p>
    <w:p w14:paraId="49CC3862" w14:textId="77777777" w:rsidR="00515B70" w:rsidRPr="00872EB3" w:rsidRDefault="00515B70">
      <w:pPr>
        <w:keepNext/>
        <w:widowControl w:val="0"/>
        <w:ind w:left="0" w:right="-716"/>
        <w:jc w:val="both"/>
        <w:rPr>
          <w:rFonts w:cs="Arial"/>
          <w:snapToGrid w:val="0"/>
        </w:rPr>
      </w:pPr>
    </w:p>
    <w:p w14:paraId="3A9BDA2C" w14:textId="11E23777" w:rsidR="00515B70" w:rsidRPr="00872EB3" w:rsidRDefault="00515B70">
      <w:pPr>
        <w:widowControl w:val="0"/>
        <w:ind w:left="0" w:right="-716"/>
        <w:jc w:val="both"/>
        <w:rPr>
          <w:rFonts w:cs="Arial"/>
          <w:snapToGrid w:val="0"/>
        </w:rPr>
      </w:pPr>
      <w:r w:rsidRPr="00872EB3">
        <w:rPr>
          <w:rFonts w:cs="Arial"/>
          <w:snapToGrid w:val="0"/>
        </w:rPr>
        <w:t>You may export but not produce or manufacture the goods (for example, you are a trading company, broker, or vendor dealing in the goods).</w:t>
      </w:r>
      <w:r w:rsidR="00890833">
        <w:rPr>
          <w:rFonts w:cs="Arial"/>
          <w:snapToGrid w:val="0"/>
        </w:rPr>
        <w:t xml:space="preserve"> </w:t>
      </w:r>
      <w:r w:rsidRPr="00872EB3">
        <w:rPr>
          <w:rFonts w:cs="Arial"/>
          <w:snapToGrid w:val="0"/>
        </w:rPr>
        <w:t xml:space="preserve">In such cases it is important that you forward a copy of this questionnaire to the relevant manufacturers </w:t>
      </w:r>
      <w:r w:rsidRPr="00872EB3">
        <w:rPr>
          <w:rFonts w:cs="Arial"/>
          <w:b/>
          <w:snapToGrid w:val="0"/>
        </w:rPr>
        <w:t>immediately.</w:t>
      </w:r>
      <w:r w:rsidR="00890833">
        <w:rPr>
          <w:rFonts w:cs="Arial"/>
          <w:b/>
          <w:snapToGrid w:val="0"/>
        </w:rPr>
        <w:t xml:space="preserve"> </w:t>
      </w:r>
      <w:r w:rsidRPr="00872EB3">
        <w:rPr>
          <w:rFonts w:cs="Arial"/>
          <w:snapToGrid w:val="0"/>
        </w:rPr>
        <w:t xml:space="preserve">You should also inform the </w:t>
      </w:r>
      <w:r w:rsidR="00564B9A">
        <w:rPr>
          <w:rFonts w:cs="Arial"/>
          <w:snapToGrid w:val="0"/>
        </w:rPr>
        <w:t>Case Manager</w:t>
      </w:r>
      <w:r w:rsidRPr="00872EB3">
        <w:rPr>
          <w:rFonts w:cs="Arial"/>
          <w:snapToGrid w:val="0"/>
        </w:rPr>
        <w:t xml:space="preserve"> of the contact details for these manufacturers.</w:t>
      </w:r>
    </w:p>
    <w:p w14:paraId="080DAA45" w14:textId="77777777" w:rsidR="00515B70" w:rsidRPr="00872EB3" w:rsidRDefault="00515B70">
      <w:pPr>
        <w:widowControl w:val="0"/>
        <w:ind w:left="0" w:right="-716"/>
        <w:jc w:val="both"/>
        <w:rPr>
          <w:rFonts w:cs="Arial"/>
          <w:snapToGrid w:val="0"/>
        </w:rPr>
      </w:pPr>
    </w:p>
    <w:p w14:paraId="0F49DC35" w14:textId="77777777" w:rsidR="00515B70" w:rsidRPr="00872EB3" w:rsidRDefault="00515B70">
      <w:pPr>
        <w:widowControl w:val="0"/>
        <w:ind w:left="0" w:right="-716"/>
        <w:jc w:val="both"/>
        <w:rPr>
          <w:rFonts w:cs="Arial"/>
          <w:snapToGrid w:val="0"/>
        </w:rPr>
      </w:pPr>
      <w:r w:rsidRPr="00872EB3">
        <w:rPr>
          <w:rFonts w:cs="Arial"/>
          <w:snapToGrid w:val="0"/>
        </w:rPr>
        <w:t>You should complete those sections of the questionnaire that you are reasonably able to complete.</w:t>
      </w:r>
      <w:r w:rsidR="00890833">
        <w:rPr>
          <w:rFonts w:cs="Arial"/>
          <w:snapToGrid w:val="0"/>
        </w:rPr>
        <w:t xml:space="preserve"> </w:t>
      </w:r>
      <w:r w:rsidRPr="00872EB3">
        <w:rPr>
          <w:rFonts w:cs="Arial"/>
          <w:snapToGrid w:val="0"/>
        </w:rPr>
        <w:t>If, for example, you are unable to supply details of production costs, you should clearly explain why the section does not apply to your company.</w:t>
      </w:r>
    </w:p>
    <w:p w14:paraId="1F918724" w14:textId="77777777" w:rsidR="00515B70" w:rsidRPr="00872EB3" w:rsidRDefault="00515B70">
      <w:pPr>
        <w:widowControl w:val="0"/>
        <w:ind w:left="0" w:right="-716"/>
        <w:jc w:val="both"/>
        <w:rPr>
          <w:rFonts w:cs="Arial"/>
          <w:snapToGrid w:val="0"/>
        </w:rPr>
      </w:pPr>
    </w:p>
    <w:p w14:paraId="2CFA3829" w14:textId="77777777" w:rsidR="00515B70" w:rsidRPr="00872EB3" w:rsidRDefault="00515B70">
      <w:pPr>
        <w:pStyle w:val="Heading2"/>
        <w:rPr>
          <w:rFonts w:cs="Arial"/>
        </w:rPr>
      </w:pPr>
      <w:bookmarkStart w:id="33" w:name="_Toc506971823"/>
      <w:bookmarkStart w:id="34" w:name="_Toc219017551"/>
      <w:bookmarkStart w:id="35" w:name="_Toc464563484"/>
      <w:r w:rsidRPr="00872EB3">
        <w:rPr>
          <w:rFonts w:cs="Arial"/>
        </w:rPr>
        <w:t>If you do not export the goods</w:t>
      </w:r>
      <w:bookmarkEnd w:id="33"/>
      <w:bookmarkEnd w:id="34"/>
      <w:bookmarkEnd w:id="35"/>
    </w:p>
    <w:p w14:paraId="16494CB2" w14:textId="77777777" w:rsidR="00515B70" w:rsidRPr="00872EB3" w:rsidRDefault="00515B70">
      <w:pPr>
        <w:keepNext/>
        <w:widowControl w:val="0"/>
        <w:ind w:left="0" w:right="-716"/>
        <w:jc w:val="both"/>
        <w:rPr>
          <w:rFonts w:cs="Arial"/>
          <w:snapToGrid w:val="0"/>
        </w:rPr>
      </w:pPr>
    </w:p>
    <w:p w14:paraId="15100D4D" w14:textId="782C5663" w:rsidR="00515B70" w:rsidRPr="00872EB3" w:rsidRDefault="00515B70">
      <w:pPr>
        <w:widowControl w:val="0"/>
        <w:ind w:left="0" w:right="-716"/>
        <w:jc w:val="both"/>
        <w:rPr>
          <w:rFonts w:cs="Arial"/>
          <w:snapToGrid w:val="0"/>
        </w:rPr>
      </w:pPr>
      <w:r w:rsidRPr="00872EB3">
        <w:rPr>
          <w:rFonts w:cs="Arial"/>
          <w:snapToGrid w:val="0"/>
        </w:rPr>
        <w:t>Depending on the arrangement for sale of the goods to Australia</w:t>
      </w:r>
      <w:r w:rsidR="00A926BA">
        <w:rPr>
          <w:rFonts w:cs="Arial"/>
          <w:snapToGrid w:val="0"/>
        </w:rPr>
        <w:t>, for example</w:t>
      </w:r>
      <w:r w:rsidRPr="00872EB3">
        <w:rPr>
          <w:rFonts w:cs="Arial"/>
          <w:snapToGrid w:val="0"/>
        </w:rPr>
        <w:t xml:space="preserve"> through an intermediary, </w:t>
      </w:r>
      <w:r w:rsidR="003E5F28" w:rsidRPr="00872EB3">
        <w:rPr>
          <w:rFonts w:cs="Arial"/>
          <w:snapToGrid w:val="0"/>
        </w:rPr>
        <w:t>the Commission</w:t>
      </w:r>
      <w:r w:rsidRPr="00872EB3">
        <w:rPr>
          <w:rFonts w:cs="Arial"/>
          <w:snapToGrid w:val="0"/>
        </w:rPr>
        <w:t xml:space="preserve"> will have to determine </w:t>
      </w:r>
      <w:proofErr w:type="gramStart"/>
      <w:r w:rsidRPr="00872EB3">
        <w:rPr>
          <w:rFonts w:cs="Arial"/>
          <w:snapToGrid w:val="0"/>
        </w:rPr>
        <w:t>who is the exporter of the goods for the purpose of this investigation</w:t>
      </w:r>
      <w:proofErr w:type="gramEnd"/>
      <w:r w:rsidRPr="00872EB3">
        <w:rPr>
          <w:rFonts w:cs="Arial"/>
          <w:snapToGrid w:val="0"/>
        </w:rPr>
        <w:t>.</w:t>
      </w:r>
      <w:r w:rsidR="00890833">
        <w:rPr>
          <w:rFonts w:cs="Arial"/>
          <w:snapToGrid w:val="0"/>
        </w:rPr>
        <w:t xml:space="preserve"> </w:t>
      </w:r>
    </w:p>
    <w:p w14:paraId="23DB0523" w14:textId="77777777" w:rsidR="00515B70" w:rsidRPr="00872EB3" w:rsidRDefault="00515B70">
      <w:pPr>
        <w:widowControl w:val="0"/>
        <w:ind w:left="0" w:right="-716"/>
        <w:jc w:val="both"/>
        <w:rPr>
          <w:rFonts w:cs="Arial"/>
          <w:snapToGrid w:val="0"/>
        </w:rPr>
      </w:pPr>
    </w:p>
    <w:p w14:paraId="2460D21A" w14:textId="77777777" w:rsidR="00515B70" w:rsidRPr="00872EB3" w:rsidRDefault="00515B70">
      <w:pPr>
        <w:widowControl w:val="0"/>
        <w:ind w:left="0" w:right="-716"/>
        <w:jc w:val="both"/>
        <w:rPr>
          <w:rFonts w:cs="Arial"/>
          <w:snapToGrid w:val="0"/>
        </w:rPr>
      </w:pPr>
      <w:r w:rsidRPr="00872EB3">
        <w:rPr>
          <w:rFonts w:cs="Arial"/>
          <w:snapToGrid w:val="0"/>
        </w:rPr>
        <w:t>In any case, information (such as cost of production data) supplied by the manufacturer will be relevant to establishing the normal value of the goods.</w:t>
      </w:r>
      <w:r w:rsidR="00890833">
        <w:rPr>
          <w:rFonts w:cs="Arial"/>
          <w:snapToGrid w:val="0"/>
        </w:rPr>
        <w:t xml:space="preserve"> </w:t>
      </w:r>
      <w:r w:rsidRPr="00872EB3">
        <w:rPr>
          <w:rFonts w:cs="Arial"/>
          <w:snapToGrid w:val="0"/>
        </w:rPr>
        <w:t xml:space="preserve">In the absence of verified information, </w:t>
      </w:r>
      <w:r w:rsidR="003E5F28" w:rsidRPr="00872EB3">
        <w:rPr>
          <w:rFonts w:cs="Arial"/>
          <w:snapToGrid w:val="0"/>
        </w:rPr>
        <w:t>the Commission</w:t>
      </w:r>
      <w:r w:rsidRPr="00872EB3">
        <w:rPr>
          <w:rFonts w:cs="Arial"/>
          <w:snapToGrid w:val="0"/>
        </w:rPr>
        <w:t xml:space="preserve"> may use other available information.</w:t>
      </w:r>
      <w:r w:rsidR="00890833">
        <w:rPr>
          <w:rFonts w:cs="Arial"/>
          <w:snapToGrid w:val="0"/>
        </w:rPr>
        <w:t xml:space="preserve"> </w:t>
      </w:r>
      <w:r w:rsidRPr="00872EB3">
        <w:rPr>
          <w:rFonts w:cs="Arial"/>
          <w:snapToGrid w:val="0"/>
        </w:rPr>
        <w:t>This information may result in a decision less favourable to your company.</w:t>
      </w:r>
      <w:r w:rsidR="00890833">
        <w:rPr>
          <w:rFonts w:cs="Arial"/>
          <w:snapToGrid w:val="0"/>
        </w:rPr>
        <w:t xml:space="preserve"> </w:t>
      </w:r>
    </w:p>
    <w:p w14:paraId="316906BD" w14:textId="77777777" w:rsidR="00515B70" w:rsidRPr="00872EB3" w:rsidRDefault="00515B70" w:rsidP="008D2440">
      <w:pPr>
        <w:pStyle w:val="Heading2"/>
        <w:spacing w:before="240"/>
        <w:rPr>
          <w:rFonts w:cs="Arial"/>
        </w:rPr>
      </w:pPr>
      <w:bookmarkStart w:id="36" w:name="_Toc506971824"/>
      <w:bookmarkStart w:id="37" w:name="_Toc219017552"/>
      <w:bookmarkStart w:id="38" w:name="_Toc464563485"/>
      <w:r w:rsidRPr="00872EB3">
        <w:rPr>
          <w:rFonts w:cs="Arial"/>
        </w:rPr>
        <w:lastRenderedPageBreak/>
        <w:t>Outline of information required by this questionnaire</w:t>
      </w:r>
      <w:bookmarkEnd w:id="36"/>
      <w:bookmarkEnd w:id="37"/>
      <w:bookmarkEnd w:id="38"/>
    </w:p>
    <w:p w14:paraId="25344B97" w14:textId="77777777" w:rsidR="00515B70" w:rsidRPr="00872EB3" w:rsidRDefault="00515B70">
      <w:pPr>
        <w:keepNext/>
        <w:widowControl w:val="0"/>
        <w:ind w:left="0" w:right="-716"/>
        <w:rPr>
          <w:rFonts w:cs="Arial"/>
          <w:snapToGrid w:val="0"/>
        </w:rPr>
      </w:pPr>
    </w:p>
    <w:tbl>
      <w:tblPr>
        <w:tblW w:w="9606" w:type="dxa"/>
        <w:tblLayout w:type="fixed"/>
        <w:tblLook w:val="0000" w:firstRow="0" w:lastRow="0" w:firstColumn="0" w:lastColumn="0" w:noHBand="0" w:noVBand="0"/>
      </w:tblPr>
      <w:tblGrid>
        <w:gridCol w:w="1526"/>
        <w:gridCol w:w="8080"/>
      </w:tblGrid>
      <w:tr w:rsidR="00515B70" w:rsidRPr="00872EB3" w14:paraId="7E14A7BF" w14:textId="77777777" w:rsidTr="001408B8">
        <w:tc>
          <w:tcPr>
            <w:tcW w:w="1526" w:type="dxa"/>
          </w:tcPr>
          <w:p w14:paraId="6244ABE8" w14:textId="77777777" w:rsidR="00515B70" w:rsidRPr="00872EB3" w:rsidRDefault="00515B70">
            <w:pPr>
              <w:widowControl w:val="0"/>
              <w:spacing w:after="120"/>
              <w:ind w:left="0" w:right="-716"/>
              <w:rPr>
                <w:rFonts w:cs="Arial"/>
                <w:b/>
                <w:snapToGrid w:val="0"/>
              </w:rPr>
            </w:pPr>
            <w:r w:rsidRPr="00872EB3">
              <w:rPr>
                <w:rFonts w:cs="Arial"/>
                <w:b/>
                <w:snapToGrid w:val="0"/>
              </w:rPr>
              <w:t>Section A</w:t>
            </w:r>
          </w:p>
        </w:tc>
        <w:tc>
          <w:tcPr>
            <w:tcW w:w="8080" w:type="dxa"/>
          </w:tcPr>
          <w:p w14:paraId="7F83CB21" w14:textId="77777777" w:rsidR="00515B70" w:rsidRPr="00872EB3" w:rsidRDefault="00515B70">
            <w:pPr>
              <w:widowControl w:val="0"/>
              <w:spacing w:after="120"/>
              <w:ind w:left="0" w:right="113"/>
              <w:rPr>
                <w:rFonts w:cs="Arial"/>
                <w:snapToGrid w:val="0"/>
              </w:rPr>
            </w:pPr>
            <w:r w:rsidRPr="00872EB3">
              <w:rPr>
                <w:rFonts w:cs="Arial"/>
                <w:snapToGrid w:val="0"/>
              </w:rPr>
              <w:t>General information relating to your company including financial reports.</w:t>
            </w:r>
          </w:p>
        </w:tc>
      </w:tr>
      <w:tr w:rsidR="00515B70" w:rsidRPr="00872EB3" w14:paraId="1D1FC9D9" w14:textId="77777777" w:rsidTr="001408B8">
        <w:tc>
          <w:tcPr>
            <w:tcW w:w="1526" w:type="dxa"/>
          </w:tcPr>
          <w:p w14:paraId="797446D7" w14:textId="77777777" w:rsidR="00515B70" w:rsidRPr="00872EB3" w:rsidRDefault="00515B70">
            <w:pPr>
              <w:widowControl w:val="0"/>
              <w:spacing w:after="120"/>
              <w:ind w:left="0" w:right="-716"/>
              <w:rPr>
                <w:rFonts w:cs="Arial"/>
                <w:b/>
                <w:snapToGrid w:val="0"/>
              </w:rPr>
            </w:pPr>
            <w:r w:rsidRPr="00872EB3">
              <w:rPr>
                <w:rFonts w:cs="Arial"/>
                <w:b/>
                <w:snapToGrid w:val="0"/>
              </w:rPr>
              <w:t>Section B</w:t>
            </w:r>
          </w:p>
        </w:tc>
        <w:tc>
          <w:tcPr>
            <w:tcW w:w="8080" w:type="dxa"/>
          </w:tcPr>
          <w:p w14:paraId="7CCE9B11" w14:textId="00602055" w:rsidR="00515B70" w:rsidRPr="00872EB3" w:rsidRDefault="00515B70">
            <w:pPr>
              <w:widowControl w:val="0"/>
              <w:spacing w:after="120"/>
              <w:ind w:left="0" w:right="113"/>
              <w:rPr>
                <w:rFonts w:cs="Arial"/>
                <w:snapToGrid w:val="0"/>
              </w:rPr>
            </w:pPr>
            <w:r w:rsidRPr="00872EB3">
              <w:rPr>
                <w:rFonts w:cs="Arial"/>
                <w:snapToGrid w:val="0"/>
              </w:rPr>
              <w:t xml:space="preserve">A complete list of your company’s exports to Australia over the </w:t>
            </w:r>
            <w:r w:rsidR="005730D3">
              <w:rPr>
                <w:rFonts w:cs="Arial"/>
                <w:snapToGrid w:val="0"/>
              </w:rPr>
              <w:t xml:space="preserve">inquiry </w:t>
            </w:r>
            <w:r w:rsidRPr="00872EB3">
              <w:rPr>
                <w:rFonts w:cs="Arial"/>
                <w:snapToGrid w:val="0"/>
              </w:rPr>
              <w:t>period.</w:t>
            </w:r>
          </w:p>
        </w:tc>
      </w:tr>
      <w:tr w:rsidR="00515B70" w:rsidRPr="00872EB3" w14:paraId="12A866F1" w14:textId="77777777" w:rsidTr="001408B8">
        <w:tc>
          <w:tcPr>
            <w:tcW w:w="1526" w:type="dxa"/>
          </w:tcPr>
          <w:p w14:paraId="678F483F" w14:textId="77777777" w:rsidR="00515B70" w:rsidRPr="00872EB3" w:rsidRDefault="00515B70">
            <w:pPr>
              <w:widowControl w:val="0"/>
              <w:spacing w:after="120"/>
              <w:ind w:left="0" w:right="-716"/>
              <w:rPr>
                <w:rFonts w:cs="Arial"/>
                <w:b/>
                <w:snapToGrid w:val="0"/>
              </w:rPr>
            </w:pPr>
            <w:r w:rsidRPr="00872EB3">
              <w:rPr>
                <w:rFonts w:cs="Arial"/>
                <w:b/>
                <w:snapToGrid w:val="0"/>
              </w:rPr>
              <w:t>Section C</w:t>
            </w:r>
          </w:p>
        </w:tc>
        <w:tc>
          <w:tcPr>
            <w:tcW w:w="8080" w:type="dxa"/>
          </w:tcPr>
          <w:p w14:paraId="7ED37E7C" w14:textId="77777777" w:rsidR="00515B70" w:rsidRPr="00872EB3" w:rsidRDefault="00515B70">
            <w:pPr>
              <w:widowControl w:val="0"/>
              <w:spacing w:after="120"/>
              <w:ind w:left="0" w:right="113"/>
              <w:rPr>
                <w:rFonts w:cs="Arial"/>
                <w:snapToGrid w:val="0"/>
              </w:rPr>
            </w:pPr>
            <w:r w:rsidRPr="00872EB3">
              <w:rPr>
                <w:rFonts w:cs="Arial"/>
                <w:snapToGrid w:val="0"/>
              </w:rPr>
              <w:t xml:space="preserve">A list of goods sold on the domestic market of the country of export (like goods) that may be compared to the </w:t>
            </w:r>
            <w:r w:rsidR="00CE16C7" w:rsidRPr="00872EB3">
              <w:rPr>
                <w:rFonts w:cs="Arial"/>
                <w:snapToGrid w:val="0"/>
              </w:rPr>
              <w:t>goods under consideration (</w:t>
            </w:r>
            <w:r w:rsidR="009B4131" w:rsidRPr="00872EB3">
              <w:rPr>
                <w:rFonts w:cs="Arial"/>
                <w:snapToGrid w:val="0"/>
              </w:rPr>
              <w:t>the goods</w:t>
            </w:r>
            <w:r w:rsidR="00CE16C7" w:rsidRPr="00872EB3">
              <w:rPr>
                <w:rFonts w:cs="Arial"/>
                <w:snapToGrid w:val="0"/>
              </w:rPr>
              <w:t>)</w:t>
            </w:r>
            <w:r w:rsidRPr="00872EB3">
              <w:rPr>
                <w:rFonts w:cs="Arial"/>
                <w:snapToGrid w:val="0"/>
              </w:rPr>
              <w:t xml:space="preserve">. </w:t>
            </w:r>
          </w:p>
        </w:tc>
      </w:tr>
      <w:tr w:rsidR="00515B70" w:rsidRPr="00872EB3" w14:paraId="61484D5F" w14:textId="77777777" w:rsidTr="001408B8">
        <w:tc>
          <w:tcPr>
            <w:tcW w:w="1526" w:type="dxa"/>
          </w:tcPr>
          <w:p w14:paraId="6181E3D2" w14:textId="77777777" w:rsidR="00515B70" w:rsidRPr="00872EB3" w:rsidRDefault="00515B70">
            <w:pPr>
              <w:widowControl w:val="0"/>
              <w:spacing w:after="120"/>
              <w:ind w:left="0" w:right="-716"/>
              <w:rPr>
                <w:rFonts w:cs="Arial"/>
                <w:b/>
                <w:snapToGrid w:val="0"/>
              </w:rPr>
            </w:pPr>
            <w:r w:rsidRPr="00872EB3">
              <w:rPr>
                <w:rFonts w:cs="Arial"/>
                <w:b/>
                <w:snapToGrid w:val="0"/>
              </w:rPr>
              <w:t>Section D</w:t>
            </w:r>
          </w:p>
        </w:tc>
        <w:tc>
          <w:tcPr>
            <w:tcW w:w="8080" w:type="dxa"/>
          </w:tcPr>
          <w:p w14:paraId="4F0DD8F0" w14:textId="77777777" w:rsidR="00515B70" w:rsidRPr="00872EB3" w:rsidRDefault="00515B70">
            <w:pPr>
              <w:widowControl w:val="0"/>
              <w:spacing w:after="120"/>
              <w:ind w:left="0" w:right="113"/>
              <w:rPr>
                <w:rFonts w:cs="Arial"/>
                <w:snapToGrid w:val="0"/>
              </w:rPr>
            </w:pPr>
            <w:r w:rsidRPr="00872EB3">
              <w:rPr>
                <w:rFonts w:cs="Arial"/>
                <w:snapToGrid w:val="0"/>
              </w:rPr>
              <w:t>A detailed list of all of your company’s sales of like goods in your domestic market.</w:t>
            </w:r>
          </w:p>
        </w:tc>
      </w:tr>
      <w:tr w:rsidR="00515B70" w:rsidRPr="00872EB3" w14:paraId="79B34C7E" w14:textId="77777777" w:rsidTr="001408B8">
        <w:tc>
          <w:tcPr>
            <w:tcW w:w="1526" w:type="dxa"/>
          </w:tcPr>
          <w:p w14:paraId="2DCD1BB7" w14:textId="77777777" w:rsidR="00515B70" w:rsidRPr="00872EB3" w:rsidRDefault="00515B70">
            <w:pPr>
              <w:widowControl w:val="0"/>
              <w:spacing w:after="120"/>
              <w:ind w:left="0" w:right="-716"/>
              <w:rPr>
                <w:rFonts w:cs="Arial"/>
                <w:b/>
                <w:snapToGrid w:val="0"/>
              </w:rPr>
            </w:pPr>
            <w:r w:rsidRPr="00872EB3">
              <w:rPr>
                <w:rFonts w:cs="Arial"/>
                <w:b/>
                <w:snapToGrid w:val="0"/>
              </w:rPr>
              <w:t>Section E</w:t>
            </w:r>
          </w:p>
        </w:tc>
        <w:tc>
          <w:tcPr>
            <w:tcW w:w="8080" w:type="dxa"/>
          </w:tcPr>
          <w:p w14:paraId="30AD0C08" w14:textId="77777777" w:rsidR="00515B70" w:rsidRPr="00872EB3" w:rsidRDefault="00515B70">
            <w:pPr>
              <w:widowControl w:val="0"/>
              <w:spacing w:after="120"/>
              <w:ind w:left="0" w:right="113"/>
              <w:rPr>
                <w:rFonts w:cs="Arial"/>
                <w:snapToGrid w:val="0"/>
              </w:rPr>
            </w:pPr>
            <w:r w:rsidRPr="00872EB3">
              <w:rPr>
                <w:rFonts w:cs="Arial"/>
                <w:snapToGrid w:val="0"/>
              </w:rPr>
              <w:t>Information to allow a fair comparison between export and domestic prices.</w:t>
            </w:r>
          </w:p>
        </w:tc>
      </w:tr>
      <w:tr w:rsidR="00515B70" w:rsidRPr="00872EB3" w14:paraId="4E9142D5" w14:textId="77777777" w:rsidTr="001408B8">
        <w:tc>
          <w:tcPr>
            <w:tcW w:w="1526" w:type="dxa"/>
          </w:tcPr>
          <w:p w14:paraId="6E8A89D0" w14:textId="77777777" w:rsidR="00515B70" w:rsidRPr="00872EB3" w:rsidRDefault="00515B70">
            <w:pPr>
              <w:widowControl w:val="0"/>
              <w:spacing w:after="120"/>
              <w:ind w:left="0" w:right="-716"/>
              <w:rPr>
                <w:rFonts w:cs="Arial"/>
                <w:b/>
                <w:snapToGrid w:val="0"/>
              </w:rPr>
            </w:pPr>
            <w:r w:rsidRPr="00872EB3">
              <w:rPr>
                <w:rFonts w:cs="Arial"/>
                <w:b/>
                <w:snapToGrid w:val="0"/>
              </w:rPr>
              <w:t xml:space="preserve">Section F </w:t>
            </w:r>
          </w:p>
        </w:tc>
        <w:tc>
          <w:tcPr>
            <w:tcW w:w="8080" w:type="dxa"/>
          </w:tcPr>
          <w:p w14:paraId="53D5DD22" w14:textId="77777777" w:rsidR="00515B70" w:rsidRPr="00872EB3" w:rsidRDefault="00515B70">
            <w:pPr>
              <w:widowControl w:val="0"/>
              <w:spacing w:after="120"/>
              <w:ind w:left="0" w:right="113"/>
              <w:rPr>
                <w:rFonts w:cs="Arial"/>
                <w:snapToGrid w:val="0"/>
              </w:rPr>
            </w:pPr>
            <w:r w:rsidRPr="00872EB3">
              <w:rPr>
                <w:rFonts w:cs="Arial"/>
                <w:snapToGrid w:val="0"/>
              </w:rPr>
              <w:t>Information in relation to your company’s exports of like goods to countries other than Australia.</w:t>
            </w:r>
          </w:p>
        </w:tc>
      </w:tr>
      <w:tr w:rsidR="00515B70" w:rsidRPr="00872EB3" w14:paraId="3B0CA03D" w14:textId="77777777" w:rsidTr="001408B8">
        <w:tc>
          <w:tcPr>
            <w:tcW w:w="1526" w:type="dxa"/>
          </w:tcPr>
          <w:p w14:paraId="35BDCB48" w14:textId="77777777" w:rsidR="00515B70" w:rsidRPr="00872EB3" w:rsidRDefault="00515B70">
            <w:pPr>
              <w:widowControl w:val="0"/>
              <w:spacing w:after="120"/>
              <w:ind w:left="0" w:right="-716"/>
              <w:rPr>
                <w:rFonts w:cs="Arial"/>
                <w:b/>
                <w:snapToGrid w:val="0"/>
              </w:rPr>
            </w:pPr>
            <w:r w:rsidRPr="00872EB3">
              <w:rPr>
                <w:rFonts w:cs="Arial"/>
                <w:b/>
                <w:snapToGrid w:val="0"/>
              </w:rPr>
              <w:t>Section G</w:t>
            </w:r>
          </w:p>
        </w:tc>
        <w:tc>
          <w:tcPr>
            <w:tcW w:w="8080" w:type="dxa"/>
          </w:tcPr>
          <w:p w14:paraId="4D2C6432" w14:textId="77777777" w:rsidR="00515B70" w:rsidRPr="00872EB3" w:rsidRDefault="00515B70">
            <w:pPr>
              <w:widowControl w:val="0"/>
              <w:spacing w:after="120"/>
              <w:ind w:left="0" w:right="113"/>
              <w:rPr>
                <w:rFonts w:cs="Arial"/>
                <w:snapToGrid w:val="0"/>
              </w:rPr>
            </w:pPr>
            <w:r w:rsidRPr="00872EB3">
              <w:rPr>
                <w:rFonts w:cs="Arial"/>
                <w:snapToGrid w:val="0"/>
              </w:rPr>
              <w:t>Costs to make and sell, for exports to Australia and for the domestic market.</w:t>
            </w:r>
          </w:p>
        </w:tc>
      </w:tr>
      <w:tr w:rsidR="00890833" w:rsidRPr="00872EB3" w14:paraId="2ED32FC9" w14:textId="77777777" w:rsidTr="001408B8">
        <w:tc>
          <w:tcPr>
            <w:tcW w:w="1526" w:type="dxa"/>
          </w:tcPr>
          <w:p w14:paraId="6E6C2856" w14:textId="77777777" w:rsidR="00890833" w:rsidRDefault="00890833">
            <w:pPr>
              <w:widowControl w:val="0"/>
              <w:spacing w:after="120"/>
              <w:ind w:left="0" w:right="-716"/>
              <w:rPr>
                <w:rFonts w:cs="Arial"/>
                <w:b/>
                <w:snapToGrid w:val="0"/>
              </w:rPr>
            </w:pPr>
            <w:r>
              <w:rPr>
                <w:rFonts w:cs="Arial"/>
                <w:b/>
                <w:snapToGrid w:val="0"/>
              </w:rPr>
              <w:t xml:space="preserve">Section </w:t>
            </w:r>
            <w:r w:rsidR="001408B8">
              <w:rPr>
                <w:rFonts w:cs="Arial"/>
                <w:b/>
                <w:snapToGrid w:val="0"/>
              </w:rPr>
              <w:t>H</w:t>
            </w:r>
          </w:p>
        </w:tc>
        <w:tc>
          <w:tcPr>
            <w:tcW w:w="8080" w:type="dxa"/>
          </w:tcPr>
          <w:p w14:paraId="465465D3" w14:textId="77777777" w:rsidR="00B83ED9" w:rsidRPr="00872EB3" w:rsidRDefault="00B83ED9">
            <w:pPr>
              <w:widowControl w:val="0"/>
              <w:spacing w:after="120"/>
              <w:ind w:left="0" w:right="113"/>
              <w:rPr>
                <w:rFonts w:cs="Arial"/>
                <w:snapToGrid w:val="0"/>
              </w:rPr>
            </w:pPr>
            <w:r>
              <w:rPr>
                <w:rFonts w:cs="Arial"/>
                <w:snapToGrid w:val="0"/>
              </w:rPr>
              <w:t>Market Situation</w:t>
            </w:r>
            <w:r w:rsidR="00890833" w:rsidRPr="00872EB3">
              <w:rPr>
                <w:rFonts w:cs="Arial"/>
                <w:snapToGrid w:val="0"/>
              </w:rPr>
              <w:t>.</w:t>
            </w:r>
          </w:p>
        </w:tc>
      </w:tr>
      <w:tr w:rsidR="00515B70" w:rsidRPr="00872EB3" w14:paraId="689BCC2B" w14:textId="77777777" w:rsidTr="001408B8">
        <w:tc>
          <w:tcPr>
            <w:tcW w:w="1526" w:type="dxa"/>
          </w:tcPr>
          <w:p w14:paraId="76DD0D94" w14:textId="77777777" w:rsidR="00515B70" w:rsidRPr="00872EB3" w:rsidRDefault="00890833" w:rsidP="001408B8">
            <w:pPr>
              <w:widowControl w:val="0"/>
              <w:spacing w:after="120"/>
              <w:ind w:left="0" w:right="-716"/>
              <w:rPr>
                <w:rFonts w:cs="Arial"/>
                <w:b/>
                <w:snapToGrid w:val="0"/>
              </w:rPr>
            </w:pPr>
            <w:r>
              <w:rPr>
                <w:rFonts w:cs="Arial"/>
                <w:b/>
                <w:snapToGrid w:val="0"/>
              </w:rPr>
              <w:t xml:space="preserve">Section </w:t>
            </w:r>
            <w:r w:rsidR="001408B8">
              <w:rPr>
                <w:rFonts w:cs="Arial"/>
                <w:b/>
                <w:snapToGrid w:val="0"/>
              </w:rPr>
              <w:t>I</w:t>
            </w:r>
          </w:p>
        </w:tc>
        <w:tc>
          <w:tcPr>
            <w:tcW w:w="8080" w:type="dxa"/>
          </w:tcPr>
          <w:p w14:paraId="195EE59F" w14:textId="77777777" w:rsidR="00515B70" w:rsidRPr="00872EB3" w:rsidRDefault="00B83ED9">
            <w:pPr>
              <w:widowControl w:val="0"/>
              <w:spacing w:after="120"/>
              <w:ind w:left="0" w:right="113"/>
              <w:rPr>
                <w:rFonts w:cs="Arial"/>
                <w:snapToGrid w:val="0"/>
              </w:rPr>
            </w:pPr>
            <w:r>
              <w:rPr>
                <w:rFonts w:cs="Arial"/>
                <w:snapToGrid w:val="0"/>
              </w:rPr>
              <w:t xml:space="preserve">Countervailing </w:t>
            </w:r>
          </w:p>
        </w:tc>
      </w:tr>
      <w:tr w:rsidR="00515B70" w:rsidRPr="00872EB3" w14:paraId="2CB9D2BB" w14:textId="77777777" w:rsidTr="001408B8">
        <w:tc>
          <w:tcPr>
            <w:tcW w:w="1526" w:type="dxa"/>
          </w:tcPr>
          <w:p w14:paraId="3BF46B6F" w14:textId="77777777" w:rsidR="00515B70" w:rsidRPr="00872EB3" w:rsidRDefault="00B83ED9">
            <w:pPr>
              <w:widowControl w:val="0"/>
              <w:spacing w:after="120"/>
              <w:ind w:left="0" w:right="-716"/>
              <w:rPr>
                <w:rFonts w:cs="Arial"/>
                <w:b/>
                <w:snapToGrid w:val="0"/>
              </w:rPr>
            </w:pPr>
            <w:r>
              <w:rPr>
                <w:rFonts w:cs="Arial"/>
                <w:b/>
                <w:snapToGrid w:val="0"/>
              </w:rPr>
              <w:t>Section J</w:t>
            </w:r>
          </w:p>
        </w:tc>
        <w:tc>
          <w:tcPr>
            <w:tcW w:w="8080" w:type="dxa"/>
          </w:tcPr>
          <w:p w14:paraId="2ACA44B0" w14:textId="77777777" w:rsidR="009E176E" w:rsidRPr="00872EB3" w:rsidRDefault="00B83ED9" w:rsidP="009E176E">
            <w:pPr>
              <w:widowControl w:val="0"/>
              <w:spacing w:after="120"/>
              <w:ind w:left="0" w:right="113"/>
              <w:rPr>
                <w:rFonts w:cs="Arial"/>
                <w:snapToGrid w:val="0"/>
              </w:rPr>
            </w:pPr>
            <w:r>
              <w:rPr>
                <w:rFonts w:cs="Arial"/>
                <w:snapToGrid w:val="0"/>
              </w:rPr>
              <w:t xml:space="preserve">Exporter’s Declaration  </w:t>
            </w:r>
          </w:p>
        </w:tc>
      </w:tr>
    </w:tbl>
    <w:p w14:paraId="6FD60BA6" w14:textId="02C50E69" w:rsidR="009E176E" w:rsidRDefault="00B83ED9" w:rsidP="009E176E">
      <w:pPr>
        <w:widowControl w:val="0"/>
        <w:ind w:left="0" w:right="-794"/>
        <w:rPr>
          <w:rFonts w:cs="Arial"/>
          <w:snapToGrid w:val="0"/>
        </w:rPr>
      </w:pPr>
      <w:r>
        <w:rPr>
          <w:rFonts w:cs="Arial"/>
          <w:snapToGrid w:val="0"/>
        </w:rPr>
        <w:t xml:space="preserve">  </w:t>
      </w:r>
      <w:r w:rsidRPr="00B83ED9">
        <w:rPr>
          <w:rFonts w:cs="Arial"/>
          <w:b/>
          <w:snapToGrid w:val="0"/>
        </w:rPr>
        <w:t xml:space="preserve">Section K </w:t>
      </w:r>
      <w:r w:rsidRPr="00B83ED9">
        <w:rPr>
          <w:rFonts w:cs="Arial"/>
          <w:b/>
          <w:snapToGrid w:val="0"/>
        </w:rPr>
        <w:tab/>
      </w:r>
      <w:r>
        <w:rPr>
          <w:rFonts w:cs="Arial"/>
          <w:b/>
          <w:snapToGrid w:val="0"/>
        </w:rPr>
        <w:t xml:space="preserve">  </w:t>
      </w:r>
      <w:r w:rsidR="009E176E">
        <w:rPr>
          <w:rFonts w:cs="Arial"/>
          <w:snapToGrid w:val="0"/>
        </w:rPr>
        <w:t>Exporter Questionnaire response checklist</w:t>
      </w:r>
      <w:r w:rsidRPr="00B83ED9">
        <w:rPr>
          <w:rFonts w:cs="Arial"/>
          <w:snapToGrid w:val="0"/>
        </w:rPr>
        <w:t xml:space="preserve"> </w:t>
      </w:r>
    </w:p>
    <w:p w14:paraId="0189D698" w14:textId="77777777" w:rsidR="009E176E" w:rsidRDefault="009E176E">
      <w:pPr>
        <w:widowControl w:val="0"/>
        <w:ind w:left="0" w:right="-716"/>
        <w:rPr>
          <w:rFonts w:cs="Arial"/>
          <w:snapToGrid w:val="0"/>
        </w:rPr>
      </w:pPr>
    </w:p>
    <w:p w14:paraId="1FFA3F4A" w14:textId="77777777" w:rsidR="00B83ED9" w:rsidRPr="00B83ED9" w:rsidRDefault="00B83ED9" w:rsidP="009E176E">
      <w:pPr>
        <w:widowControl w:val="0"/>
        <w:ind w:left="0" w:right="-716"/>
        <w:rPr>
          <w:rFonts w:cs="Arial"/>
          <w:b/>
          <w:snapToGrid w:val="0"/>
        </w:rPr>
      </w:pPr>
      <w:r>
        <w:rPr>
          <w:rFonts w:cs="Arial"/>
          <w:b/>
          <w:snapToGrid w:val="0"/>
        </w:rPr>
        <w:t xml:space="preserve">  Appendix 1   </w:t>
      </w:r>
      <w:r w:rsidR="009E176E">
        <w:rPr>
          <w:rFonts w:cs="Arial"/>
          <w:b/>
          <w:snapToGrid w:val="0"/>
        </w:rPr>
        <w:t xml:space="preserve"> </w:t>
      </w:r>
      <w:r w:rsidRPr="00872EB3">
        <w:rPr>
          <w:rFonts w:cs="Arial"/>
          <w:snapToGrid w:val="0"/>
        </w:rPr>
        <w:t>A glossary of terms used in this questionnaire</w:t>
      </w:r>
    </w:p>
    <w:tbl>
      <w:tblPr>
        <w:tblW w:w="9606" w:type="dxa"/>
        <w:tblLayout w:type="fixed"/>
        <w:tblLook w:val="0000" w:firstRow="0" w:lastRow="0" w:firstColumn="0" w:lastColumn="0" w:noHBand="0" w:noVBand="0"/>
      </w:tblPr>
      <w:tblGrid>
        <w:gridCol w:w="9606"/>
      </w:tblGrid>
      <w:tr w:rsidR="00B83ED9" w:rsidRPr="00B83ED9" w14:paraId="5C28EC83" w14:textId="77777777" w:rsidTr="00053899">
        <w:tc>
          <w:tcPr>
            <w:tcW w:w="8080" w:type="dxa"/>
          </w:tcPr>
          <w:p w14:paraId="5E5ACAF4" w14:textId="77777777" w:rsidR="00B83ED9" w:rsidRPr="00B83ED9" w:rsidRDefault="00B83ED9" w:rsidP="00B83ED9">
            <w:pPr>
              <w:widowControl w:val="0"/>
              <w:ind w:left="0" w:right="-716"/>
              <w:rPr>
                <w:rFonts w:cs="Arial"/>
                <w:snapToGrid w:val="0"/>
              </w:rPr>
            </w:pPr>
          </w:p>
        </w:tc>
      </w:tr>
      <w:tr w:rsidR="00B83ED9" w:rsidRPr="00B83ED9" w14:paraId="6E302CA4" w14:textId="77777777" w:rsidTr="00053899">
        <w:tc>
          <w:tcPr>
            <w:tcW w:w="8080" w:type="dxa"/>
          </w:tcPr>
          <w:p w14:paraId="2906351C" w14:textId="77777777" w:rsidR="00B83ED9" w:rsidRPr="00B83ED9" w:rsidRDefault="00B83ED9" w:rsidP="00B83ED9">
            <w:pPr>
              <w:widowControl w:val="0"/>
              <w:ind w:left="0" w:right="-716"/>
              <w:rPr>
                <w:rFonts w:cs="Arial"/>
                <w:snapToGrid w:val="0"/>
              </w:rPr>
            </w:pPr>
          </w:p>
        </w:tc>
      </w:tr>
    </w:tbl>
    <w:p w14:paraId="492D75A1" w14:textId="77777777" w:rsidR="00515B70" w:rsidRPr="00872EB3" w:rsidRDefault="00515B70">
      <w:pPr>
        <w:pStyle w:val="Heading2"/>
        <w:rPr>
          <w:rFonts w:cs="Arial"/>
        </w:rPr>
      </w:pPr>
      <w:bookmarkStart w:id="39" w:name="_Toc506971825"/>
      <w:bookmarkStart w:id="40" w:name="_Toc219017553"/>
      <w:bookmarkStart w:id="41" w:name="_Toc464563486"/>
      <w:r w:rsidRPr="00872EB3">
        <w:rPr>
          <w:rFonts w:cs="Arial"/>
        </w:rPr>
        <w:t>Some general instructions for preparing your response</w:t>
      </w:r>
      <w:bookmarkEnd w:id="39"/>
      <w:bookmarkEnd w:id="40"/>
      <w:bookmarkEnd w:id="41"/>
    </w:p>
    <w:p w14:paraId="70068A9C" w14:textId="77777777" w:rsidR="00515B70" w:rsidRPr="00872EB3" w:rsidRDefault="00515B70">
      <w:pPr>
        <w:keepNext/>
        <w:widowControl w:val="0"/>
        <w:ind w:left="0" w:right="-716"/>
        <w:jc w:val="both"/>
        <w:rPr>
          <w:rFonts w:cs="Arial"/>
          <w:snapToGrid w:val="0"/>
        </w:rPr>
      </w:pPr>
    </w:p>
    <w:p w14:paraId="46007CCE" w14:textId="40046756" w:rsidR="00515B70" w:rsidRPr="00872EB3" w:rsidRDefault="00515B70">
      <w:pPr>
        <w:pStyle w:val="bullet"/>
        <w:tabs>
          <w:tab w:val="clear" w:pos="720"/>
          <w:tab w:val="num" w:pos="567"/>
        </w:tabs>
        <w:ind w:left="567" w:hanging="567"/>
        <w:rPr>
          <w:rFonts w:cs="Arial"/>
        </w:rPr>
      </w:pPr>
      <w:r w:rsidRPr="00872EB3">
        <w:rPr>
          <w:rFonts w:cs="Arial"/>
        </w:rPr>
        <w:t xml:space="preserve">When answering the questionnaire please carefully read all instructions. </w:t>
      </w:r>
      <w:r w:rsidR="003E5F28" w:rsidRPr="00872EB3">
        <w:rPr>
          <w:rFonts w:cs="Arial"/>
        </w:rPr>
        <w:t>The Commission</w:t>
      </w:r>
      <w:r w:rsidRPr="00872EB3">
        <w:rPr>
          <w:rFonts w:cs="Arial"/>
        </w:rPr>
        <w:t xml:space="preserve"> requires a response to </w:t>
      </w:r>
      <w:r w:rsidRPr="00872EB3">
        <w:rPr>
          <w:rFonts w:cs="Arial"/>
          <w:i/>
        </w:rPr>
        <w:t>all</w:t>
      </w:r>
      <w:r w:rsidRPr="00872EB3">
        <w:rPr>
          <w:rFonts w:cs="Arial"/>
        </w:rPr>
        <w:t xml:space="preserve"> sections of this questionnaire.</w:t>
      </w:r>
      <w:r w:rsidR="00890833">
        <w:rPr>
          <w:rFonts w:cs="Arial"/>
        </w:rPr>
        <w:t xml:space="preserve"> </w:t>
      </w:r>
      <w:r w:rsidRPr="00872EB3">
        <w:rPr>
          <w:rFonts w:cs="Arial"/>
        </w:rPr>
        <w:t xml:space="preserve">Please provide an explanation if </w:t>
      </w:r>
      <w:r w:rsidR="00A926BA">
        <w:rPr>
          <w:rFonts w:cs="Arial"/>
        </w:rPr>
        <w:t xml:space="preserve">you consider </w:t>
      </w:r>
      <w:r w:rsidRPr="00872EB3">
        <w:rPr>
          <w:rFonts w:cs="Arial"/>
        </w:rPr>
        <w:t>a question is not relevant to your situation.</w:t>
      </w:r>
      <w:r w:rsidR="00890833">
        <w:rPr>
          <w:rFonts w:cs="Arial"/>
          <w:b/>
        </w:rPr>
        <w:t xml:space="preserve"> </w:t>
      </w:r>
    </w:p>
    <w:p w14:paraId="1BC0C7AD" w14:textId="77777777" w:rsidR="00515B70" w:rsidRPr="00872EB3" w:rsidRDefault="00515B70">
      <w:pPr>
        <w:widowControl w:val="0"/>
        <w:tabs>
          <w:tab w:val="num" w:pos="709"/>
        </w:tabs>
        <w:ind w:left="0" w:right="-716"/>
        <w:jc w:val="both"/>
        <w:rPr>
          <w:rFonts w:cs="Arial"/>
          <w:snapToGrid w:val="0"/>
          <w:sz w:val="20"/>
        </w:rPr>
      </w:pPr>
    </w:p>
    <w:p w14:paraId="4DB8ED59" w14:textId="77777777" w:rsidR="00515B70" w:rsidRPr="00872EB3" w:rsidRDefault="00515B70" w:rsidP="002E1551">
      <w:pPr>
        <w:pStyle w:val="bullet"/>
        <w:numPr>
          <w:ilvl w:val="0"/>
          <w:numId w:val="13"/>
        </w:numPr>
        <w:tabs>
          <w:tab w:val="clear" w:pos="720"/>
        </w:tabs>
        <w:ind w:left="567" w:hanging="567"/>
        <w:rPr>
          <w:rFonts w:cs="Arial"/>
        </w:rPr>
      </w:pPr>
      <w:r w:rsidRPr="00872EB3">
        <w:rPr>
          <w:rFonts w:cs="Arial"/>
        </w:rPr>
        <w:t>Answer questions in the order presented in the questionnaire. Please ensure that information submitted conforms to the requested format and is clearly labelled.</w:t>
      </w:r>
      <w:r w:rsidR="00890833">
        <w:rPr>
          <w:rFonts w:cs="Arial"/>
        </w:rPr>
        <w:t xml:space="preserve"> </w:t>
      </w:r>
      <w:r w:rsidRPr="00872EB3">
        <w:rPr>
          <w:rFonts w:cs="Arial"/>
        </w:rPr>
        <w:t>Please repeat the question to which you are responding and place your answer below it.</w:t>
      </w:r>
    </w:p>
    <w:p w14:paraId="4A763D55" w14:textId="77777777" w:rsidR="00515B70" w:rsidRPr="00872EB3" w:rsidRDefault="00515B70">
      <w:pPr>
        <w:widowControl w:val="0"/>
        <w:tabs>
          <w:tab w:val="num" w:pos="709"/>
        </w:tabs>
        <w:ind w:left="567" w:right="-716" w:hanging="567"/>
        <w:jc w:val="both"/>
        <w:rPr>
          <w:rFonts w:cs="Arial"/>
          <w:snapToGrid w:val="0"/>
          <w:sz w:val="20"/>
        </w:rPr>
      </w:pPr>
    </w:p>
    <w:p w14:paraId="351BC317" w14:textId="77777777" w:rsidR="00515B70" w:rsidRPr="00872EB3" w:rsidRDefault="00515B70" w:rsidP="002E1551">
      <w:pPr>
        <w:pStyle w:val="bullet"/>
        <w:numPr>
          <w:ilvl w:val="0"/>
          <w:numId w:val="13"/>
        </w:numPr>
        <w:tabs>
          <w:tab w:val="clear" w:pos="720"/>
        </w:tabs>
        <w:ind w:left="567" w:hanging="567"/>
        <w:rPr>
          <w:rFonts w:cs="Arial"/>
        </w:rPr>
      </w:pPr>
      <w:r w:rsidRPr="00872EB3">
        <w:rPr>
          <w:rFonts w:cs="Arial"/>
        </w:rPr>
        <w:t>Identify source documents and advise where they are kept.</w:t>
      </w:r>
      <w:r w:rsidR="00890833">
        <w:rPr>
          <w:rFonts w:cs="Arial"/>
        </w:rPr>
        <w:t xml:space="preserve"> </w:t>
      </w:r>
      <w:r w:rsidRPr="00872EB3">
        <w:rPr>
          <w:rFonts w:cs="Arial"/>
        </w:rPr>
        <w:t>During on-site verification you should be prepared to substantiate all the information you have submitted.</w:t>
      </w:r>
      <w:r w:rsidR="00890833">
        <w:rPr>
          <w:rFonts w:cs="Arial"/>
        </w:rPr>
        <w:t xml:space="preserve"> </w:t>
      </w:r>
      <w:r w:rsidRPr="00872EB3">
        <w:rPr>
          <w:rFonts w:cs="Arial"/>
        </w:rPr>
        <w:t>Every part of the response should be traceable to company documents that are used in the ordinary course of business.</w:t>
      </w:r>
    </w:p>
    <w:p w14:paraId="051821B3" w14:textId="77777777" w:rsidR="00515B70" w:rsidRPr="00872EB3" w:rsidRDefault="00515B70">
      <w:pPr>
        <w:widowControl w:val="0"/>
        <w:tabs>
          <w:tab w:val="num" w:pos="709"/>
        </w:tabs>
        <w:ind w:left="567" w:right="-716" w:hanging="567"/>
        <w:jc w:val="both"/>
        <w:rPr>
          <w:rFonts w:cs="Arial"/>
          <w:snapToGrid w:val="0"/>
          <w:sz w:val="20"/>
        </w:rPr>
      </w:pPr>
    </w:p>
    <w:p w14:paraId="09D1896D" w14:textId="77777777" w:rsidR="00515B70" w:rsidRPr="00872EB3" w:rsidRDefault="00515B70" w:rsidP="002E1551">
      <w:pPr>
        <w:pStyle w:val="bullet"/>
        <w:numPr>
          <w:ilvl w:val="0"/>
          <w:numId w:val="13"/>
        </w:numPr>
        <w:tabs>
          <w:tab w:val="clear" w:pos="720"/>
        </w:tabs>
        <w:ind w:left="567" w:hanging="567"/>
        <w:rPr>
          <w:rFonts w:cs="Arial"/>
        </w:rPr>
      </w:pPr>
      <w:r w:rsidRPr="00872EB3">
        <w:rPr>
          <w:rFonts w:cs="Arial"/>
        </w:rPr>
        <w:t>We recommend that you retain all work sheets used in answering the questionnaire, in particular those linking the information supplied with management and accounting records.</w:t>
      </w:r>
      <w:r w:rsidR="00890833">
        <w:rPr>
          <w:rFonts w:cs="Arial"/>
        </w:rPr>
        <w:t xml:space="preserve"> </w:t>
      </w:r>
      <w:r w:rsidRPr="00872EB3">
        <w:rPr>
          <w:rFonts w:cs="Arial"/>
        </w:rPr>
        <w:t>This will help us to verify the information.</w:t>
      </w:r>
    </w:p>
    <w:p w14:paraId="4691D351" w14:textId="77777777" w:rsidR="00515B70" w:rsidRPr="00872EB3" w:rsidRDefault="00515B70">
      <w:pPr>
        <w:widowControl w:val="0"/>
        <w:tabs>
          <w:tab w:val="num" w:pos="709"/>
        </w:tabs>
        <w:ind w:left="567" w:right="-716" w:hanging="567"/>
        <w:jc w:val="both"/>
        <w:rPr>
          <w:rFonts w:cs="Arial"/>
          <w:snapToGrid w:val="0"/>
          <w:sz w:val="20"/>
        </w:rPr>
      </w:pPr>
    </w:p>
    <w:p w14:paraId="6364B785" w14:textId="77777777" w:rsidR="00515B70" w:rsidRPr="00872EB3" w:rsidRDefault="00515B70" w:rsidP="002E1551">
      <w:pPr>
        <w:pStyle w:val="bullet"/>
        <w:numPr>
          <w:ilvl w:val="0"/>
          <w:numId w:val="13"/>
        </w:numPr>
        <w:tabs>
          <w:tab w:val="clear" w:pos="720"/>
        </w:tabs>
        <w:ind w:left="567" w:hanging="567"/>
        <w:rPr>
          <w:rFonts w:cs="Arial"/>
        </w:rPr>
      </w:pPr>
      <w:r w:rsidRPr="00872EB3">
        <w:rPr>
          <w:rFonts w:cs="Arial"/>
        </w:rPr>
        <w:t>Clearly identify all units of measurement and currencies used.</w:t>
      </w:r>
      <w:r w:rsidR="00890833">
        <w:rPr>
          <w:rFonts w:cs="Arial"/>
        </w:rPr>
        <w:t xml:space="preserve"> </w:t>
      </w:r>
      <w:r w:rsidRPr="00872EB3">
        <w:rPr>
          <w:rFonts w:cs="Arial"/>
        </w:rPr>
        <w:t xml:space="preserve">Apply the same measurement consistently throughout your response to the questionnaire. </w:t>
      </w:r>
    </w:p>
    <w:p w14:paraId="29E15524" w14:textId="77777777" w:rsidR="00515B70" w:rsidRPr="00872EB3" w:rsidRDefault="00515B70">
      <w:pPr>
        <w:widowControl w:val="0"/>
        <w:ind w:left="0" w:right="-716"/>
        <w:jc w:val="both"/>
        <w:rPr>
          <w:rFonts w:cs="Arial"/>
          <w:snapToGrid w:val="0"/>
          <w:sz w:val="20"/>
        </w:rPr>
      </w:pPr>
    </w:p>
    <w:p w14:paraId="448C082A" w14:textId="77777777" w:rsidR="00515B70" w:rsidRPr="00872EB3" w:rsidRDefault="00515B70">
      <w:pPr>
        <w:pStyle w:val="Heading2"/>
        <w:rPr>
          <w:rFonts w:cs="Arial"/>
        </w:rPr>
      </w:pPr>
      <w:bookmarkStart w:id="42" w:name="_Toc506971826"/>
      <w:bookmarkStart w:id="43" w:name="_Toc219017554"/>
      <w:bookmarkStart w:id="44" w:name="_Toc464563487"/>
      <w:r w:rsidRPr="00872EB3">
        <w:rPr>
          <w:rFonts w:cs="Arial"/>
        </w:rPr>
        <w:t>Instructions on providing electronic data</w:t>
      </w:r>
      <w:bookmarkEnd w:id="42"/>
      <w:bookmarkEnd w:id="43"/>
      <w:bookmarkEnd w:id="44"/>
    </w:p>
    <w:p w14:paraId="4B22150A" w14:textId="77777777" w:rsidR="00515B70" w:rsidRPr="00872EB3" w:rsidRDefault="00515B70">
      <w:pPr>
        <w:widowControl w:val="0"/>
        <w:ind w:left="0" w:right="-716"/>
        <w:jc w:val="both"/>
        <w:rPr>
          <w:rFonts w:cs="Arial"/>
          <w:snapToGrid w:val="0"/>
          <w:sz w:val="20"/>
        </w:rPr>
      </w:pPr>
    </w:p>
    <w:p w14:paraId="758DFC0B" w14:textId="77777777" w:rsidR="00515B70" w:rsidRPr="00872EB3" w:rsidRDefault="00515B70" w:rsidP="002E1551">
      <w:pPr>
        <w:pStyle w:val="bullet"/>
        <w:numPr>
          <w:ilvl w:val="0"/>
          <w:numId w:val="13"/>
        </w:numPr>
        <w:tabs>
          <w:tab w:val="clear" w:pos="720"/>
        </w:tabs>
        <w:ind w:left="567" w:hanging="567"/>
        <w:rPr>
          <w:rFonts w:cs="Arial"/>
        </w:rPr>
      </w:pPr>
      <w:r w:rsidRPr="00872EB3">
        <w:rPr>
          <w:rFonts w:cs="Arial"/>
        </w:rPr>
        <w:t xml:space="preserve">It is important that information is submitted in electronic format. </w:t>
      </w:r>
    </w:p>
    <w:p w14:paraId="630B22E9" w14:textId="77777777" w:rsidR="00515B70" w:rsidRPr="00872EB3" w:rsidRDefault="00515B70">
      <w:pPr>
        <w:widowControl w:val="0"/>
        <w:ind w:left="0" w:right="-716"/>
        <w:jc w:val="both"/>
        <w:rPr>
          <w:rFonts w:cs="Arial"/>
          <w:snapToGrid w:val="0"/>
          <w:sz w:val="20"/>
        </w:rPr>
      </w:pPr>
    </w:p>
    <w:p w14:paraId="3D473AA8" w14:textId="77777777" w:rsidR="00515B70" w:rsidRPr="00872EB3" w:rsidRDefault="00515B70" w:rsidP="002E1551">
      <w:pPr>
        <w:pStyle w:val="bullet"/>
        <w:numPr>
          <w:ilvl w:val="0"/>
          <w:numId w:val="13"/>
        </w:numPr>
        <w:tabs>
          <w:tab w:val="clear" w:pos="720"/>
        </w:tabs>
        <w:ind w:left="567" w:hanging="567"/>
        <w:rPr>
          <w:rFonts w:cs="Arial"/>
        </w:rPr>
      </w:pPr>
      <w:r w:rsidRPr="00872EB3">
        <w:rPr>
          <w:rFonts w:cs="Arial"/>
        </w:rPr>
        <w:t xml:space="preserve">Electronic data should be </w:t>
      </w:r>
      <w:r w:rsidR="0091494E" w:rsidRPr="00872EB3">
        <w:rPr>
          <w:rFonts w:cs="Arial"/>
        </w:rPr>
        <w:t>emailed</w:t>
      </w:r>
      <w:r w:rsidR="00D85683">
        <w:rPr>
          <w:rFonts w:cs="Arial"/>
        </w:rPr>
        <w:t>,</w:t>
      </w:r>
      <w:r w:rsidR="0091494E" w:rsidRPr="00872EB3">
        <w:rPr>
          <w:rFonts w:cs="Arial"/>
        </w:rPr>
        <w:t xml:space="preserve"> or </w:t>
      </w:r>
      <w:r w:rsidRPr="00872EB3">
        <w:rPr>
          <w:rFonts w:cs="Arial"/>
        </w:rPr>
        <w:t>submitted on a CD-ROM</w:t>
      </w:r>
      <w:r w:rsidR="005E3134">
        <w:rPr>
          <w:rFonts w:cs="Arial"/>
        </w:rPr>
        <w:t xml:space="preserve"> or USB, or via email.</w:t>
      </w:r>
      <w:r w:rsidR="00890833">
        <w:rPr>
          <w:rFonts w:cs="Arial"/>
        </w:rPr>
        <w:t xml:space="preserve"> </w:t>
      </w:r>
    </w:p>
    <w:p w14:paraId="70A21C17" w14:textId="77777777" w:rsidR="00515B70" w:rsidRPr="00872EB3" w:rsidRDefault="00515B70">
      <w:pPr>
        <w:widowControl w:val="0"/>
        <w:ind w:left="0" w:right="-716"/>
        <w:jc w:val="both"/>
        <w:rPr>
          <w:rFonts w:cs="Arial"/>
          <w:snapToGrid w:val="0"/>
          <w:sz w:val="20"/>
        </w:rPr>
      </w:pPr>
    </w:p>
    <w:p w14:paraId="161C8F20" w14:textId="026431AE" w:rsidR="005E3134" w:rsidRDefault="00515B70" w:rsidP="002E1551">
      <w:pPr>
        <w:pStyle w:val="bullet"/>
        <w:numPr>
          <w:ilvl w:val="0"/>
          <w:numId w:val="13"/>
        </w:numPr>
        <w:tabs>
          <w:tab w:val="clear" w:pos="720"/>
        </w:tabs>
        <w:ind w:left="567" w:hanging="567"/>
        <w:rPr>
          <w:rFonts w:cs="Arial"/>
        </w:rPr>
      </w:pPr>
      <w:r w:rsidRPr="00872EB3">
        <w:rPr>
          <w:rFonts w:cs="Arial"/>
        </w:rPr>
        <w:t>The data must be created as spreadsheet files, preferably in Microsoft Excel, or alternatively in an Excel compatible format (for example, Excel can normally access data in Dbase or as an ASCII file).</w:t>
      </w:r>
      <w:r w:rsidR="00890833">
        <w:rPr>
          <w:rFonts w:cs="Arial"/>
        </w:rPr>
        <w:t xml:space="preserve"> </w:t>
      </w:r>
      <w:r w:rsidR="005E3134" w:rsidRPr="00872EB3">
        <w:rPr>
          <w:rFonts w:cs="Arial"/>
        </w:rPr>
        <w:t xml:space="preserve">Excel files must be compatible </w:t>
      </w:r>
      <w:r w:rsidR="00A926BA">
        <w:rPr>
          <w:rFonts w:cs="Arial"/>
        </w:rPr>
        <w:t>with</w:t>
      </w:r>
      <w:r w:rsidR="00A926BA" w:rsidRPr="00872EB3">
        <w:rPr>
          <w:rFonts w:cs="Arial"/>
        </w:rPr>
        <w:t xml:space="preserve"> </w:t>
      </w:r>
      <w:r w:rsidR="005E3134" w:rsidRPr="00872EB3">
        <w:rPr>
          <w:rFonts w:cs="Arial"/>
        </w:rPr>
        <w:t>the USA version</w:t>
      </w:r>
      <w:r w:rsidR="005E3134">
        <w:rPr>
          <w:rFonts w:cs="Arial"/>
        </w:rPr>
        <w:t>.</w:t>
      </w:r>
    </w:p>
    <w:p w14:paraId="60AB8056" w14:textId="77777777" w:rsidR="005E3134" w:rsidRDefault="005E3134" w:rsidP="005E3134">
      <w:pPr>
        <w:pStyle w:val="ListParagraph"/>
        <w:rPr>
          <w:rFonts w:cs="Arial"/>
        </w:rPr>
      </w:pPr>
    </w:p>
    <w:p w14:paraId="2E67488C" w14:textId="6870E947" w:rsidR="00515B70" w:rsidRPr="00872EB3" w:rsidRDefault="005E3134" w:rsidP="002E1551">
      <w:pPr>
        <w:pStyle w:val="bullet"/>
        <w:numPr>
          <w:ilvl w:val="0"/>
          <w:numId w:val="13"/>
        </w:numPr>
        <w:tabs>
          <w:tab w:val="clear" w:pos="720"/>
        </w:tabs>
        <w:ind w:left="567" w:hanging="567"/>
        <w:rPr>
          <w:rFonts w:cs="Arial"/>
        </w:rPr>
      </w:pPr>
      <w:r>
        <w:rPr>
          <w:rFonts w:cs="Arial"/>
        </w:rPr>
        <w:t xml:space="preserve">An Excel workbook, </w:t>
      </w:r>
      <w:r w:rsidRPr="005E3134">
        <w:rPr>
          <w:rFonts w:cs="Arial"/>
          <w:b/>
          <w:i/>
        </w:rPr>
        <w:t xml:space="preserve">Exporter Questionnaire spreadsheets </w:t>
      </w:r>
      <w:r>
        <w:rPr>
          <w:rFonts w:cs="Arial"/>
          <w:b/>
          <w:i/>
        </w:rPr>
        <w:t>–</w:t>
      </w:r>
      <w:r w:rsidRPr="005E3134">
        <w:rPr>
          <w:rFonts w:cs="Arial"/>
          <w:b/>
          <w:i/>
        </w:rPr>
        <w:t xml:space="preserve"> </w:t>
      </w:r>
      <w:r w:rsidR="001408B8">
        <w:rPr>
          <w:rFonts w:cs="Arial"/>
          <w:b/>
          <w:i/>
        </w:rPr>
        <w:t>HSS</w:t>
      </w:r>
      <w:r>
        <w:rPr>
          <w:rFonts w:cs="Arial"/>
          <w:b/>
          <w:i/>
        </w:rPr>
        <w:t xml:space="preserve"> </w:t>
      </w:r>
      <w:r>
        <w:rPr>
          <w:rFonts w:cs="Arial"/>
        </w:rPr>
        <w:t xml:space="preserve">accompanies this questionnaire and forms a template for your response to the data requested. The workbook is referred to throughout this questionnaire. This workbook should be completed and used to provide the requested data where possible. </w:t>
      </w:r>
    </w:p>
    <w:p w14:paraId="4B56EC83" w14:textId="77777777" w:rsidR="00515B70" w:rsidRPr="00872EB3" w:rsidRDefault="00515B70">
      <w:pPr>
        <w:widowControl w:val="0"/>
        <w:ind w:left="0" w:right="-716"/>
        <w:jc w:val="both"/>
        <w:rPr>
          <w:rFonts w:cs="Arial"/>
          <w:snapToGrid w:val="0"/>
          <w:sz w:val="20"/>
        </w:rPr>
      </w:pPr>
    </w:p>
    <w:p w14:paraId="60BC4CA2" w14:textId="70E6E106" w:rsidR="00515B70" w:rsidRPr="00872EB3" w:rsidRDefault="00515B70" w:rsidP="002E1551">
      <w:pPr>
        <w:pStyle w:val="bullet"/>
        <w:numPr>
          <w:ilvl w:val="0"/>
          <w:numId w:val="13"/>
        </w:numPr>
        <w:tabs>
          <w:tab w:val="clear" w:pos="720"/>
        </w:tabs>
        <w:ind w:left="567" w:hanging="567"/>
        <w:rPr>
          <w:rFonts w:cs="Arial"/>
        </w:rPr>
      </w:pPr>
      <w:r w:rsidRPr="00872EB3">
        <w:rPr>
          <w:rFonts w:cs="Arial"/>
        </w:rPr>
        <w:t xml:space="preserve">If you cannot present electronic data in the requested format contact the </w:t>
      </w:r>
      <w:r w:rsidR="005730D3">
        <w:rPr>
          <w:rFonts w:cs="Arial"/>
        </w:rPr>
        <w:t xml:space="preserve">inquiry </w:t>
      </w:r>
      <w:r w:rsidR="00564B9A">
        <w:rPr>
          <w:rFonts w:cs="Arial"/>
        </w:rPr>
        <w:t>Case Manager</w:t>
      </w:r>
      <w:r w:rsidR="005730D3">
        <w:rPr>
          <w:rFonts w:cs="Arial"/>
        </w:rPr>
        <w:t xml:space="preserve"> </w:t>
      </w:r>
      <w:r w:rsidRPr="00872EB3">
        <w:rPr>
          <w:rFonts w:cs="Arial"/>
        </w:rPr>
        <w:t>as soon as possible.</w:t>
      </w:r>
    </w:p>
    <w:p w14:paraId="32D4C409" w14:textId="77777777" w:rsidR="00515B70" w:rsidRPr="00872EB3" w:rsidRDefault="00515B70">
      <w:pPr>
        <w:widowControl w:val="0"/>
        <w:ind w:left="0" w:right="-716"/>
        <w:jc w:val="both"/>
        <w:rPr>
          <w:rFonts w:cs="Arial"/>
          <w:snapToGrid w:val="0"/>
        </w:rPr>
      </w:pPr>
    </w:p>
    <w:p w14:paraId="2771574D" w14:textId="77777777" w:rsidR="00515B70" w:rsidRPr="00872EB3" w:rsidRDefault="00515B70">
      <w:pPr>
        <w:pStyle w:val="Heading2"/>
        <w:rPr>
          <w:rFonts w:cs="Arial"/>
        </w:rPr>
      </w:pPr>
      <w:bookmarkStart w:id="45" w:name="_Toc506971827"/>
      <w:bookmarkStart w:id="46" w:name="_Toc219017555"/>
      <w:bookmarkStart w:id="47" w:name="_Toc464563488"/>
      <w:r w:rsidRPr="00872EB3">
        <w:rPr>
          <w:rFonts w:cs="Arial"/>
        </w:rPr>
        <w:t>Further information</w:t>
      </w:r>
      <w:bookmarkEnd w:id="45"/>
      <w:bookmarkEnd w:id="46"/>
      <w:bookmarkEnd w:id="47"/>
    </w:p>
    <w:p w14:paraId="422EEA22" w14:textId="77777777" w:rsidR="00515B70" w:rsidRPr="00872EB3" w:rsidRDefault="00515B70">
      <w:pPr>
        <w:keepNext/>
        <w:widowControl w:val="0"/>
        <w:ind w:left="0" w:right="-716"/>
        <w:jc w:val="both"/>
        <w:rPr>
          <w:rFonts w:cs="Arial"/>
          <w:snapToGrid w:val="0"/>
        </w:rPr>
      </w:pPr>
    </w:p>
    <w:p w14:paraId="1CD8E6EE" w14:textId="6453991D" w:rsidR="00932D76" w:rsidRDefault="00515B70">
      <w:pPr>
        <w:pStyle w:val="BodyText2"/>
        <w:ind w:left="0" w:right="-716"/>
        <w:jc w:val="both"/>
        <w:rPr>
          <w:rFonts w:cs="Arial"/>
        </w:rPr>
      </w:pPr>
      <w:r w:rsidRPr="00872EB3">
        <w:rPr>
          <w:rFonts w:cs="Arial"/>
        </w:rPr>
        <w:t>Before you respond to the questionnaire you should read all the</w:t>
      </w:r>
      <w:r w:rsidR="005E3134">
        <w:rPr>
          <w:rFonts w:cs="Arial"/>
        </w:rPr>
        <w:t xml:space="preserve"> key</w:t>
      </w:r>
      <w:r w:rsidRPr="00872EB3">
        <w:rPr>
          <w:rFonts w:cs="Arial"/>
        </w:rPr>
        <w:t xml:space="preserve"> documentation </w:t>
      </w:r>
      <w:r w:rsidR="005E3134">
        <w:rPr>
          <w:rFonts w:cs="Arial"/>
        </w:rPr>
        <w:t>related to</w:t>
      </w:r>
      <w:r w:rsidRPr="00872EB3">
        <w:rPr>
          <w:rFonts w:cs="Arial"/>
        </w:rPr>
        <w:t xml:space="preserve"> this application including the applicant's non-confidential </w:t>
      </w:r>
      <w:r w:rsidR="005100EA">
        <w:rPr>
          <w:rFonts w:cs="Arial"/>
        </w:rPr>
        <w:t>response</w:t>
      </w:r>
      <w:r w:rsidR="005E3134">
        <w:rPr>
          <w:rFonts w:cs="Arial"/>
        </w:rPr>
        <w:t xml:space="preserve"> and </w:t>
      </w:r>
      <w:r w:rsidRPr="00872EB3">
        <w:rPr>
          <w:rFonts w:cs="Arial"/>
        </w:rPr>
        <w:t xml:space="preserve">the </w:t>
      </w:r>
      <w:r w:rsidR="003C6E4C" w:rsidRPr="00872EB3">
        <w:rPr>
          <w:rFonts w:cs="Arial"/>
        </w:rPr>
        <w:t>A</w:t>
      </w:r>
      <w:r w:rsidR="00304BE9" w:rsidRPr="00872EB3">
        <w:rPr>
          <w:rFonts w:cs="Arial"/>
        </w:rPr>
        <w:t>nti-</w:t>
      </w:r>
      <w:r w:rsidRPr="00872EB3">
        <w:rPr>
          <w:rFonts w:cs="Arial"/>
        </w:rPr>
        <w:t>Dumping Notice notifying the initiation of the investigation.</w:t>
      </w:r>
      <w:r w:rsidR="00890833">
        <w:rPr>
          <w:rFonts w:cs="Arial"/>
        </w:rPr>
        <w:t xml:space="preserve"> </w:t>
      </w:r>
      <w:r w:rsidR="00932D76">
        <w:rPr>
          <w:rFonts w:cs="Arial"/>
        </w:rPr>
        <w:t xml:space="preserve">These documents are available on the Commission’s website, </w:t>
      </w:r>
      <w:hyperlink r:id="rId17" w:history="1">
        <w:r w:rsidR="00932D76" w:rsidRPr="006269AD">
          <w:rPr>
            <w:rStyle w:val="Hyperlink"/>
            <w:rFonts w:cs="Arial"/>
          </w:rPr>
          <w:t>www.adcommision.gov.au</w:t>
        </w:r>
      </w:hyperlink>
      <w:r w:rsidR="00932D76">
        <w:rPr>
          <w:rFonts w:cs="Arial"/>
        </w:rPr>
        <w:t xml:space="preserve"> </w:t>
      </w:r>
    </w:p>
    <w:p w14:paraId="4820045D" w14:textId="77777777" w:rsidR="00932D76" w:rsidRDefault="00932D76">
      <w:pPr>
        <w:pStyle w:val="BodyText2"/>
        <w:ind w:left="0" w:right="-716"/>
        <w:jc w:val="both"/>
        <w:rPr>
          <w:rFonts w:cs="Arial"/>
        </w:rPr>
      </w:pPr>
    </w:p>
    <w:p w14:paraId="0F543DB4" w14:textId="77777777" w:rsidR="00515B70" w:rsidRPr="00872EB3" w:rsidRDefault="00515B70">
      <w:pPr>
        <w:pStyle w:val="BodyText2"/>
        <w:ind w:left="0" w:right="-716"/>
        <w:jc w:val="both"/>
        <w:rPr>
          <w:rFonts w:cs="Arial"/>
        </w:rPr>
      </w:pPr>
      <w:r w:rsidRPr="00872EB3">
        <w:rPr>
          <w:rFonts w:cs="Arial"/>
        </w:rPr>
        <w:t>We also advise that you read the attached glossary of terms.</w:t>
      </w:r>
    </w:p>
    <w:p w14:paraId="2DCFD4AB" w14:textId="77777777" w:rsidR="00515B70" w:rsidRPr="00872EB3" w:rsidRDefault="00515B70">
      <w:pPr>
        <w:widowControl w:val="0"/>
        <w:ind w:left="0" w:right="-716"/>
        <w:jc w:val="both"/>
        <w:rPr>
          <w:rFonts w:cs="Arial"/>
          <w:snapToGrid w:val="0"/>
        </w:rPr>
      </w:pPr>
    </w:p>
    <w:p w14:paraId="191E7964" w14:textId="4476E338" w:rsidR="00515B70" w:rsidRPr="00872EB3" w:rsidRDefault="00515B70">
      <w:pPr>
        <w:widowControl w:val="0"/>
        <w:ind w:left="0" w:right="-716"/>
        <w:jc w:val="both"/>
        <w:rPr>
          <w:rFonts w:cs="Arial"/>
          <w:snapToGrid w:val="0"/>
        </w:rPr>
      </w:pPr>
      <w:r w:rsidRPr="00872EB3">
        <w:rPr>
          <w:rFonts w:cs="Arial"/>
          <w:snapToGrid w:val="0"/>
        </w:rPr>
        <w:t xml:space="preserve">If you require further assistance, or you are having difficulties completing your </w:t>
      </w:r>
      <w:r w:rsidR="005100EA">
        <w:rPr>
          <w:rFonts w:cs="Arial"/>
          <w:snapToGrid w:val="0"/>
        </w:rPr>
        <w:t>response</w:t>
      </w:r>
      <w:r w:rsidRPr="00872EB3">
        <w:rPr>
          <w:rFonts w:cs="Arial"/>
          <w:snapToGrid w:val="0"/>
        </w:rPr>
        <w:t xml:space="preserve">, please contact the </w:t>
      </w:r>
      <w:r w:rsidR="005E3134">
        <w:rPr>
          <w:rFonts w:cs="Arial"/>
          <w:snapToGrid w:val="0"/>
        </w:rPr>
        <w:t>C</w:t>
      </w:r>
      <w:r w:rsidRPr="00872EB3">
        <w:rPr>
          <w:rFonts w:cs="Arial"/>
          <w:snapToGrid w:val="0"/>
        </w:rPr>
        <w:t xml:space="preserve">ase </w:t>
      </w:r>
      <w:r w:rsidR="005E3134">
        <w:rPr>
          <w:rFonts w:cs="Arial"/>
          <w:snapToGrid w:val="0"/>
        </w:rPr>
        <w:t>M</w:t>
      </w:r>
      <w:r w:rsidR="00997C3D" w:rsidRPr="00872EB3">
        <w:rPr>
          <w:rFonts w:cs="Arial"/>
          <w:snapToGrid w:val="0"/>
        </w:rPr>
        <w:t>anager</w:t>
      </w:r>
      <w:r w:rsidR="003E5F28" w:rsidRPr="00872EB3">
        <w:rPr>
          <w:rFonts w:cs="Arial"/>
          <w:snapToGrid w:val="0"/>
        </w:rPr>
        <w:t>. The Commission</w:t>
      </w:r>
      <w:r w:rsidRPr="00872EB3">
        <w:rPr>
          <w:rFonts w:cs="Arial"/>
          <w:snapToGrid w:val="0"/>
        </w:rPr>
        <w:t xml:space="preserve"> will need to know the reasons. </w:t>
      </w:r>
    </w:p>
    <w:p w14:paraId="4123BFEE" w14:textId="77777777" w:rsidR="00515B70" w:rsidRPr="00872EB3" w:rsidRDefault="00515B70">
      <w:pPr>
        <w:widowControl w:val="0"/>
        <w:ind w:right="-716"/>
        <w:jc w:val="both"/>
        <w:rPr>
          <w:rFonts w:cs="Arial"/>
          <w:snapToGrid w:val="0"/>
        </w:rPr>
      </w:pPr>
    </w:p>
    <w:p w14:paraId="1386D5B2" w14:textId="77777777" w:rsidR="00945868" w:rsidRDefault="00945868">
      <w:pPr>
        <w:keepLines w:val="0"/>
        <w:ind w:left="0"/>
        <w:rPr>
          <w:rFonts w:cs="Arial"/>
          <w:b/>
          <w:caps/>
          <w:snapToGrid w:val="0"/>
          <w:sz w:val="32"/>
        </w:rPr>
      </w:pPr>
      <w:bookmarkStart w:id="48" w:name="_Toc506971828"/>
      <w:r>
        <w:br w:type="page"/>
      </w:r>
    </w:p>
    <w:p w14:paraId="36C0C509" w14:textId="77777777" w:rsidR="00515B70" w:rsidRPr="00872EB3" w:rsidRDefault="00515B70" w:rsidP="00945868">
      <w:pPr>
        <w:pStyle w:val="Heading1"/>
      </w:pPr>
      <w:bookmarkStart w:id="49" w:name="_Toc464563489"/>
      <w:r w:rsidRPr="00872EB3">
        <w:lastRenderedPageBreak/>
        <w:t>Section A</w:t>
      </w:r>
      <w:r w:rsidR="00945868">
        <w:t xml:space="preserve"> - </w:t>
      </w:r>
      <w:r w:rsidRPr="00872EB3">
        <w:t>Company structure and operations</w:t>
      </w:r>
      <w:bookmarkEnd w:id="48"/>
      <w:bookmarkEnd w:id="49"/>
    </w:p>
    <w:p w14:paraId="1C53CD07" w14:textId="77777777" w:rsidR="00515B70" w:rsidRPr="00872EB3" w:rsidRDefault="00515B70">
      <w:pPr>
        <w:widowControl w:val="0"/>
        <w:ind w:right="-574"/>
        <w:jc w:val="both"/>
        <w:rPr>
          <w:rFonts w:cs="Arial"/>
          <w:snapToGrid w:val="0"/>
        </w:rPr>
      </w:pPr>
    </w:p>
    <w:p w14:paraId="55ED4874" w14:textId="77777777" w:rsidR="00515B70" w:rsidRPr="00872EB3" w:rsidRDefault="00515B70" w:rsidP="00F253E2">
      <w:pPr>
        <w:widowControl w:val="0"/>
        <w:ind w:left="0" w:right="-574"/>
        <w:jc w:val="both"/>
        <w:rPr>
          <w:rFonts w:cs="Arial"/>
          <w:snapToGrid w:val="0"/>
        </w:rPr>
      </w:pPr>
      <w:r w:rsidRPr="00872EB3">
        <w:rPr>
          <w:rFonts w:cs="Arial"/>
          <w:snapToGrid w:val="0"/>
        </w:rPr>
        <w:t>This section requests information relating to company details and financial reports.</w:t>
      </w:r>
    </w:p>
    <w:p w14:paraId="0B016BDA" w14:textId="77777777" w:rsidR="00515B70" w:rsidRPr="00872EB3" w:rsidRDefault="00515B70">
      <w:pPr>
        <w:widowControl w:val="0"/>
        <w:ind w:right="-574"/>
        <w:jc w:val="both"/>
        <w:rPr>
          <w:rFonts w:cs="Arial"/>
          <w:snapToGrid w:val="0"/>
        </w:rPr>
      </w:pPr>
    </w:p>
    <w:p w14:paraId="50933847" w14:textId="77777777" w:rsidR="00515B70" w:rsidRPr="00872EB3" w:rsidRDefault="00515B70">
      <w:pPr>
        <w:pStyle w:val="Heading2"/>
        <w:rPr>
          <w:rFonts w:cs="Arial"/>
        </w:rPr>
      </w:pPr>
      <w:bookmarkStart w:id="50" w:name="_Toc491596295"/>
      <w:bookmarkStart w:id="51" w:name="_Toc506971829"/>
      <w:bookmarkStart w:id="52" w:name="_Toc219017557"/>
      <w:bookmarkStart w:id="53" w:name="_Toc464563490"/>
      <w:r w:rsidRPr="00872EB3">
        <w:rPr>
          <w:rFonts w:cs="Arial"/>
        </w:rPr>
        <w:t>A-1</w:t>
      </w:r>
      <w:r w:rsidRPr="00872EB3">
        <w:rPr>
          <w:rFonts w:cs="Arial"/>
        </w:rPr>
        <w:tab/>
        <w:t>Identity and communication</w:t>
      </w:r>
      <w:bookmarkEnd w:id="50"/>
      <w:bookmarkEnd w:id="51"/>
      <w:bookmarkEnd w:id="52"/>
      <w:bookmarkEnd w:id="53"/>
    </w:p>
    <w:p w14:paraId="3AE2CA78" w14:textId="77777777" w:rsidR="00515B70" w:rsidRPr="00872EB3" w:rsidRDefault="00515B70">
      <w:pPr>
        <w:widowControl w:val="0"/>
        <w:ind w:right="-574"/>
        <w:jc w:val="both"/>
        <w:rPr>
          <w:rFonts w:cs="Arial"/>
          <w:snapToGrid w:val="0"/>
        </w:rPr>
      </w:pPr>
    </w:p>
    <w:p w14:paraId="297E2CCB" w14:textId="64E877EB" w:rsidR="00515B70" w:rsidRPr="00872EB3" w:rsidRDefault="00515B70">
      <w:pPr>
        <w:widowControl w:val="0"/>
        <w:ind w:left="720" w:right="-680"/>
        <w:jc w:val="both"/>
        <w:rPr>
          <w:rFonts w:cs="Arial"/>
          <w:snapToGrid w:val="0"/>
        </w:rPr>
      </w:pPr>
      <w:r w:rsidRPr="00872EB3">
        <w:rPr>
          <w:rFonts w:cs="Arial"/>
          <w:snapToGrid w:val="0"/>
        </w:rPr>
        <w:t xml:space="preserve">Please nominate a person within your company who can be contacted for the purposes of this </w:t>
      </w:r>
      <w:r w:rsidR="00EC5150">
        <w:rPr>
          <w:rFonts w:cs="Arial"/>
          <w:snapToGrid w:val="0"/>
        </w:rPr>
        <w:t>inquiry</w:t>
      </w:r>
      <w:r w:rsidRPr="00872EB3">
        <w:rPr>
          <w:rFonts w:cs="Arial"/>
          <w:snapToGrid w:val="0"/>
        </w:rPr>
        <w:t>:</w:t>
      </w:r>
    </w:p>
    <w:p w14:paraId="6889415C" w14:textId="77777777" w:rsidR="00515B70" w:rsidRPr="00872EB3" w:rsidRDefault="00515B70">
      <w:pPr>
        <w:widowControl w:val="0"/>
        <w:ind w:right="-680"/>
        <w:jc w:val="both"/>
        <w:rPr>
          <w:rFonts w:cs="Arial"/>
          <w:snapToGrid w:val="0"/>
        </w:rPr>
      </w:pPr>
    </w:p>
    <w:p w14:paraId="749D498D" w14:textId="77777777" w:rsidR="00515B70" w:rsidRPr="00872EB3" w:rsidRDefault="00515B70">
      <w:pPr>
        <w:pStyle w:val="NormalIndent2"/>
        <w:tabs>
          <w:tab w:val="left" w:pos="1134"/>
        </w:tabs>
        <w:ind w:right="-680"/>
        <w:jc w:val="both"/>
        <w:rPr>
          <w:rFonts w:cs="Arial"/>
          <w:i/>
        </w:rPr>
      </w:pPr>
      <w:r w:rsidRPr="00872EB3">
        <w:rPr>
          <w:rFonts w:cs="Arial"/>
          <w:i/>
        </w:rPr>
        <w:tab/>
        <w:t>Head Office:</w:t>
      </w:r>
    </w:p>
    <w:p w14:paraId="511B8BF9" w14:textId="77777777" w:rsidR="00515B70" w:rsidRPr="00872EB3" w:rsidRDefault="00515B70">
      <w:pPr>
        <w:pStyle w:val="NormalIndent2"/>
        <w:tabs>
          <w:tab w:val="left" w:pos="1134"/>
        </w:tabs>
        <w:ind w:right="-680"/>
        <w:jc w:val="both"/>
        <w:rPr>
          <w:rFonts w:cs="Arial"/>
          <w:i/>
        </w:rPr>
      </w:pPr>
    </w:p>
    <w:p w14:paraId="28D5C313" w14:textId="77777777" w:rsidR="00515B70" w:rsidRPr="00872EB3" w:rsidRDefault="00515B70">
      <w:pPr>
        <w:pStyle w:val="NormalIndent2"/>
        <w:tabs>
          <w:tab w:val="left" w:pos="1134"/>
        </w:tabs>
        <w:ind w:right="-680"/>
        <w:jc w:val="both"/>
        <w:rPr>
          <w:rFonts w:cs="Arial"/>
        </w:rPr>
      </w:pPr>
      <w:r w:rsidRPr="00872EB3">
        <w:rPr>
          <w:rFonts w:cs="Arial"/>
        </w:rPr>
        <w:tab/>
        <w:t>Name:</w:t>
      </w:r>
    </w:p>
    <w:p w14:paraId="2BA96DCB" w14:textId="77777777" w:rsidR="00515B70" w:rsidRPr="00872EB3" w:rsidRDefault="00515B70">
      <w:pPr>
        <w:pStyle w:val="NormalIndent2"/>
        <w:tabs>
          <w:tab w:val="left" w:pos="1134"/>
        </w:tabs>
        <w:ind w:right="-680"/>
        <w:jc w:val="both"/>
        <w:rPr>
          <w:rFonts w:cs="Arial"/>
        </w:rPr>
      </w:pPr>
      <w:r w:rsidRPr="00872EB3">
        <w:rPr>
          <w:rFonts w:cs="Arial"/>
        </w:rPr>
        <w:tab/>
        <w:t>Position in the company:</w:t>
      </w:r>
    </w:p>
    <w:p w14:paraId="1DE5DFF0" w14:textId="77777777" w:rsidR="00515B70" w:rsidRPr="00872EB3" w:rsidRDefault="00515B70">
      <w:pPr>
        <w:pStyle w:val="NormalIndent2"/>
        <w:tabs>
          <w:tab w:val="left" w:pos="1134"/>
        </w:tabs>
        <w:ind w:right="-680"/>
        <w:jc w:val="both"/>
        <w:rPr>
          <w:rFonts w:cs="Arial"/>
        </w:rPr>
      </w:pPr>
      <w:r w:rsidRPr="00872EB3">
        <w:rPr>
          <w:rFonts w:cs="Arial"/>
        </w:rPr>
        <w:tab/>
        <w:t>Address:</w:t>
      </w:r>
    </w:p>
    <w:p w14:paraId="16CCAFD7" w14:textId="77777777" w:rsidR="00515B70" w:rsidRPr="00872EB3" w:rsidRDefault="00515B70">
      <w:pPr>
        <w:pStyle w:val="NormalIndent2"/>
        <w:tabs>
          <w:tab w:val="left" w:pos="1134"/>
        </w:tabs>
        <w:ind w:right="-680"/>
        <w:jc w:val="both"/>
        <w:rPr>
          <w:rFonts w:cs="Arial"/>
        </w:rPr>
      </w:pPr>
      <w:r w:rsidRPr="00872EB3">
        <w:rPr>
          <w:rFonts w:cs="Arial"/>
        </w:rPr>
        <w:tab/>
        <w:t>Telephone:</w:t>
      </w:r>
    </w:p>
    <w:p w14:paraId="458280AE" w14:textId="77777777" w:rsidR="00515B70" w:rsidRPr="00872EB3" w:rsidRDefault="00515B70">
      <w:pPr>
        <w:pStyle w:val="NormalIndent2"/>
        <w:tabs>
          <w:tab w:val="left" w:pos="1134"/>
        </w:tabs>
        <w:ind w:right="-680"/>
        <w:jc w:val="both"/>
        <w:rPr>
          <w:rFonts w:cs="Arial"/>
        </w:rPr>
      </w:pPr>
      <w:r w:rsidRPr="00872EB3">
        <w:rPr>
          <w:rFonts w:cs="Arial"/>
        </w:rPr>
        <w:tab/>
        <w:t>Facsimile number:</w:t>
      </w:r>
    </w:p>
    <w:p w14:paraId="3A8F682E" w14:textId="77777777" w:rsidR="00515B70" w:rsidRPr="00872EB3" w:rsidRDefault="00515B70">
      <w:pPr>
        <w:pStyle w:val="NormalIndent2"/>
        <w:tabs>
          <w:tab w:val="left" w:pos="1134"/>
        </w:tabs>
        <w:ind w:right="-680"/>
        <w:jc w:val="both"/>
        <w:rPr>
          <w:rFonts w:cs="Arial"/>
        </w:rPr>
      </w:pPr>
      <w:r w:rsidRPr="00872EB3">
        <w:rPr>
          <w:rFonts w:cs="Arial"/>
        </w:rPr>
        <w:tab/>
        <w:t>E-mail address of contact person:</w:t>
      </w:r>
    </w:p>
    <w:p w14:paraId="2A9C85CD" w14:textId="77777777" w:rsidR="00515B70" w:rsidRPr="00872EB3" w:rsidRDefault="00515B70">
      <w:pPr>
        <w:pStyle w:val="NormalIndent2"/>
        <w:tabs>
          <w:tab w:val="left" w:pos="1134"/>
        </w:tabs>
        <w:ind w:right="-680"/>
        <w:jc w:val="both"/>
        <w:rPr>
          <w:rFonts w:cs="Arial"/>
        </w:rPr>
      </w:pPr>
    </w:p>
    <w:p w14:paraId="51C5E230" w14:textId="77777777" w:rsidR="00BE15F8" w:rsidRPr="00872EB3" w:rsidRDefault="00515B70">
      <w:pPr>
        <w:pStyle w:val="NormalIndent2"/>
        <w:tabs>
          <w:tab w:val="left" w:pos="1134"/>
        </w:tabs>
        <w:ind w:right="-680"/>
        <w:jc w:val="both"/>
        <w:rPr>
          <w:rFonts w:cs="Arial"/>
          <w:i/>
        </w:rPr>
      </w:pPr>
      <w:r w:rsidRPr="00872EB3">
        <w:rPr>
          <w:rFonts w:cs="Arial"/>
          <w:i/>
        </w:rPr>
        <w:tab/>
      </w:r>
    </w:p>
    <w:p w14:paraId="2F8327AD" w14:textId="77777777" w:rsidR="00515B70" w:rsidRPr="00872EB3" w:rsidRDefault="00BE15F8">
      <w:pPr>
        <w:pStyle w:val="NormalIndent2"/>
        <w:tabs>
          <w:tab w:val="left" w:pos="1134"/>
        </w:tabs>
        <w:ind w:right="-680"/>
        <w:jc w:val="both"/>
        <w:rPr>
          <w:rFonts w:cs="Arial"/>
          <w:i/>
        </w:rPr>
      </w:pPr>
      <w:r w:rsidRPr="00872EB3">
        <w:rPr>
          <w:rFonts w:cs="Arial"/>
          <w:i/>
        </w:rPr>
        <w:tab/>
      </w:r>
      <w:r w:rsidR="00515B70" w:rsidRPr="00872EB3">
        <w:rPr>
          <w:rFonts w:cs="Arial"/>
          <w:i/>
        </w:rPr>
        <w:t>Factory:</w:t>
      </w:r>
    </w:p>
    <w:p w14:paraId="5595E253" w14:textId="77777777" w:rsidR="00515B70" w:rsidRPr="00872EB3" w:rsidRDefault="00515B70">
      <w:pPr>
        <w:pStyle w:val="NormalIndent2"/>
        <w:tabs>
          <w:tab w:val="left" w:pos="1134"/>
        </w:tabs>
        <w:ind w:right="-680"/>
        <w:jc w:val="both"/>
        <w:rPr>
          <w:rFonts w:cs="Arial"/>
          <w:i/>
        </w:rPr>
      </w:pPr>
    </w:p>
    <w:p w14:paraId="7218791E" w14:textId="77777777" w:rsidR="00515B70" w:rsidRPr="00872EB3" w:rsidRDefault="00515B70">
      <w:pPr>
        <w:pStyle w:val="NormalIndent2"/>
        <w:tabs>
          <w:tab w:val="left" w:pos="1134"/>
        </w:tabs>
        <w:ind w:right="-680"/>
        <w:jc w:val="both"/>
        <w:rPr>
          <w:rFonts w:cs="Arial"/>
        </w:rPr>
      </w:pPr>
      <w:r w:rsidRPr="00872EB3">
        <w:rPr>
          <w:rFonts w:cs="Arial"/>
        </w:rPr>
        <w:tab/>
        <w:t>Address:</w:t>
      </w:r>
    </w:p>
    <w:p w14:paraId="2FEB747A" w14:textId="77777777" w:rsidR="00515B70" w:rsidRPr="00872EB3" w:rsidRDefault="00515B70">
      <w:pPr>
        <w:pStyle w:val="NormalIndent2"/>
        <w:tabs>
          <w:tab w:val="left" w:pos="1134"/>
        </w:tabs>
        <w:ind w:right="-680"/>
        <w:jc w:val="both"/>
        <w:rPr>
          <w:rFonts w:cs="Arial"/>
        </w:rPr>
      </w:pPr>
      <w:r w:rsidRPr="00872EB3">
        <w:rPr>
          <w:rFonts w:cs="Arial"/>
        </w:rPr>
        <w:tab/>
        <w:t>Telephone:</w:t>
      </w:r>
    </w:p>
    <w:p w14:paraId="76E03A78" w14:textId="77777777" w:rsidR="00515B70" w:rsidRPr="00872EB3" w:rsidRDefault="00515B70">
      <w:pPr>
        <w:pStyle w:val="NormalIndent2"/>
        <w:tabs>
          <w:tab w:val="left" w:pos="1134"/>
        </w:tabs>
        <w:ind w:right="-680"/>
        <w:jc w:val="both"/>
        <w:rPr>
          <w:rFonts w:cs="Arial"/>
        </w:rPr>
      </w:pPr>
      <w:r w:rsidRPr="00872EB3">
        <w:rPr>
          <w:rFonts w:cs="Arial"/>
        </w:rPr>
        <w:tab/>
        <w:t>Facsimile number:</w:t>
      </w:r>
    </w:p>
    <w:p w14:paraId="132FF8BF" w14:textId="77777777" w:rsidR="00515B70" w:rsidRPr="00872EB3" w:rsidRDefault="00515B70">
      <w:pPr>
        <w:pStyle w:val="NormalIndent2"/>
        <w:tabs>
          <w:tab w:val="left" w:pos="1134"/>
        </w:tabs>
        <w:ind w:right="-680"/>
        <w:jc w:val="both"/>
        <w:rPr>
          <w:rFonts w:cs="Arial"/>
        </w:rPr>
      </w:pPr>
      <w:r w:rsidRPr="00872EB3">
        <w:rPr>
          <w:rFonts w:cs="Arial"/>
        </w:rPr>
        <w:tab/>
        <w:t>E-mail address of contact person:</w:t>
      </w:r>
    </w:p>
    <w:p w14:paraId="32666146" w14:textId="77777777" w:rsidR="00515B70" w:rsidRPr="00872EB3" w:rsidRDefault="00515B70">
      <w:pPr>
        <w:widowControl w:val="0"/>
        <w:ind w:right="-574"/>
        <w:jc w:val="both"/>
        <w:rPr>
          <w:rFonts w:cs="Arial"/>
          <w:snapToGrid w:val="0"/>
        </w:rPr>
      </w:pPr>
    </w:p>
    <w:p w14:paraId="1CAE8283" w14:textId="454D5A72" w:rsidR="00515B70" w:rsidRPr="00872EB3" w:rsidRDefault="00515B70">
      <w:pPr>
        <w:pStyle w:val="Heading2"/>
        <w:ind w:left="709" w:hanging="709"/>
        <w:rPr>
          <w:rFonts w:cs="Arial"/>
        </w:rPr>
      </w:pPr>
      <w:bookmarkStart w:id="54" w:name="_Toc491596296"/>
      <w:bookmarkStart w:id="55" w:name="_Toc506971830"/>
      <w:bookmarkStart w:id="56" w:name="_Toc219017558"/>
      <w:bookmarkStart w:id="57" w:name="_Toc464563491"/>
      <w:r w:rsidRPr="00872EB3">
        <w:rPr>
          <w:rFonts w:cs="Arial"/>
        </w:rPr>
        <w:t>A-2</w:t>
      </w:r>
      <w:r w:rsidRPr="00872EB3">
        <w:rPr>
          <w:rFonts w:cs="Arial"/>
        </w:rPr>
        <w:tab/>
        <w:t xml:space="preserve">Representative of the company for the purpose of </w:t>
      </w:r>
      <w:r w:rsidR="00EC5150">
        <w:rPr>
          <w:rFonts w:cs="Arial"/>
        </w:rPr>
        <w:t>inquiry</w:t>
      </w:r>
      <w:bookmarkEnd w:id="54"/>
      <w:bookmarkEnd w:id="55"/>
      <w:bookmarkEnd w:id="56"/>
      <w:bookmarkEnd w:id="57"/>
    </w:p>
    <w:p w14:paraId="6DD1AB63" w14:textId="77777777" w:rsidR="00515B70" w:rsidRPr="00872EB3" w:rsidRDefault="00515B70">
      <w:pPr>
        <w:widowControl w:val="0"/>
        <w:ind w:right="-574"/>
        <w:jc w:val="both"/>
        <w:rPr>
          <w:rFonts w:cs="Arial"/>
          <w:snapToGrid w:val="0"/>
        </w:rPr>
      </w:pPr>
    </w:p>
    <w:p w14:paraId="1FA8DFF7" w14:textId="4393ACB8" w:rsidR="00515B70" w:rsidRPr="00872EB3" w:rsidRDefault="00515B70">
      <w:pPr>
        <w:ind w:right="-680"/>
        <w:jc w:val="both"/>
        <w:rPr>
          <w:rFonts w:cs="Arial"/>
        </w:rPr>
      </w:pPr>
      <w:r w:rsidRPr="00872EB3">
        <w:rPr>
          <w:rFonts w:cs="Arial"/>
        </w:rPr>
        <w:t xml:space="preserve">If you wish to appoint a representative to assist you in this </w:t>
      </w:r>
      <w:r w:rsidR="00EC5150">
        <w:rPr>
          <w:rFonts w:cs="Arial"/>
        </w:rPr>
        <w:t>inquiry</w:t>
      </w:r>
      <w:r w:rsidRPr="00872EB3">
        <w:rPr>
          <w:rFonts w:cs="Arial"/>
        </w:rPr>
        <w:t>, provide the following details:</w:t>
      </w:r>
    </w:p>
    <w:p w14:paraId="2CA4C8E5" w14:textId="77777777" w:rsidR="00515B70" w:rsidRPr="00872EB3" w:rsidRDefault="00515B70">
      <w:pPr>
        <w:ind w:right="-680"/>
        <w:jc w:val="both"/>
        <w:rPr>
          <w:rFonts w:cs="Arial"/>
        </w:rPr>
      </w:pPr>
    </w:p>
    <w:p w14:paraId="48BBBB94" w14:textId="77777777" w:rsidR="00515B70" w:rsidRPr="00872EB3" w:rsidRDefault="00515B70">
      <w:pPr>
        <w:pStyle w:val="NormalIndent2"/>
        <w:tabs>
          <w:tab w:val="left" w:pos="1418"/>
        </w:tabs>
        <w:ind w:right="-680"/>
        <w:jc w:val="both"/>
        <w:rPr>
          <w:rFonts w:cs="Arial"/>
        </w:rPr>
      </w:pPr>
      <w:r w:rsidRPr="00872EB3">
        <w:rPr>
          <w:rFonts w:cs="Arial"/>
        </w:rPr>
        <w:tab/>
        <w:t>Name:</w:t>
      </w:r>
    </w:p>
    <w:p w14:paraId="6517F40E" w14:textId="77777777" w:rsidR="00515B70" w:rsidRPr="00872EB3" w:rsidRDefault="00515B70">
      <w:pPr>
        <w:pStyle w:val="NormalIndent2"/>
        <w:tabs>
          <w:tab w:val="left" w:pos="1418"/>
        </w:tabs>
        <w:ind w:left="1418" w:right="-680"/>
        <w:jc w:val="both"/>
        <w:rPr>
          <w:rFonts w:cs="Arial"/>
        </w:rPr>
      </w:pPr>
      <w:r w:rsidRPr="00872EB3">
        <w:rPr>
          <w:rFonts w:cs="Arial"/>
        </w:rPr>
        <w:t>Address:</w:t>
      </w:r>
    </w:p>
    <w:p w14:paraId="62FAAE60" w14:textId="77777777" w:rsidR="00515B70" w:rsidRPr="00872EB3" w:rsidRDefault="00515B70">
      <w:pPr>
        <w:pStyle w:val="NormalIndent2"/>
        <w:tabs>
          <w:tab w:val="left" w:pos="1418"/>
        </w:tabs>
        <w:ind w:left="1418" w:right="-680"/>
        <w:jc w:val="both"/>
        <w:rPr>
          <w:rFonts w:cs="Arial"/>
        </w:rPr>
      </w:pPr>
      <w:r w:rsidRPr="00872EB3">
        <w:rPr>
          <w:rFonts w:cs="Arial"/>
        </w:rPr>
        <w:t>Telephone:</w:t>
      </w:r>
    </w:p>
    <w:p w14:paraId="46008B4A" w14:textId="77777777" w:rsidR="00515B70" w:rsidRPr="00872EB3" w:rsidRDefault="00515B70">
      <w:pPr>
        <w:pStyle w:val="NormalIndent2"/>
        <w:tabs>
          <w:tab w:val="left" w:pos="1418"/>
        </w:tabs>
        <w:ind w:left="1418" w:right="-680"/>
        <w:jc w:val="both"/>
        <w:rPr>
          <w:rFonts w:cs="Arial"/>
        </w:rPr>
      </w:pPr>
      <w:r w:rsidRPr="00872EB3">
        <w:rPr>
          <w:rFonts w:cs="Arial"/>
        </w:rPr>
        <w:t>Facsimile/Telex number:</w:t>
      </w:r>
    </w:p>
    <w:p w14:paraId="1DEC7DBC" w14:textId="77777777" w:rsidR="00515B70" w:rsidRPr="00872EB3" w:rsidRDefault="00515B70">
      <w:pPr>
        <w:pStyle w:val="NormalIndent2"/>
        <w:tabs>
          <w:tab w:val="left" w:pos="1418"/>
        </w:tabs>
        <w:ind w:left="1418" w:right="-680"/>
        <w:jc w:val="both"/>
        <w:rPr>
          <w:rFonts w:cs="Arial"/>
        </w:rPr>
      </w:pPr>
      <w:r w:rsidRPr="00872EB3">
        <w:rPr>
          <w:rFonts w:cs="Arial"/>
        </w:rPr>
        <w:t>E-mail address of contact person:</w:t>
      </w:r>
    </w:p>
    <w:p w14:paraId="14A065B3" w14:textId="77777777" w:rsidR="00515B70" w:rsidRPr="00872EB3" w:rsidRDefault="00515B70">
      <w:pPr>
        <w:pStyle w:val="NormalIndent2"/>
        <w:ind w:right="-680"/>
        <w:jc w:val="both"/>
        <w:rPr>
          <w:rFonts w:cs="Arial"/>
        </w:rPr>
      </w:pPr>
    </w:p>
    <w:p w14:paraId="686A33AE" w14:textId="1355D880" w:rsidR="00515B70" w:rsidRPr="00872EB3" w:rsidRDefault="00515B70">
      <w:pPr>
        <w:ind w:right="-680"/>
        <w:jc w:val="both"/>
        <w:rPr>
          <w:rFonts w:cs="Arial"/>
          <w:i/>
        </w:rPr>
      </w:pPr>
      <w:r w:rsidRPr="00872EB3">
        <w:rPr>
          <w:rFonts w:cs="Arial"/>
          <w:i/>
        </w:rPr>
        <w:t xml:space="preserve">Note that in nominating a representative, </w:t>
      </w:r>
      <w:r w:rsidR="004A3113" w:rsidRPr="00872EB3">
        <w:rPr>
          <w:rFonts w:cs="Arial"/>
          <w:i/>
          <w:snapToGrid w:val="0"/>
        </w:rPr>
        <w:t>the Commission</w:t>
      </w:r>
      <w:r w:rsidRPr="00872EB3">
        <w:rPr>
          <w:rFonts w:cs="Arial"/>
          <w:i/>
        </w:rPr>
        <w:t xml:space="preserve"> will assume that confidential material relating to your company in this </w:t>
      </w:r>
      <w:r w:rsidR="00EC5150">
        <w:rPr>
          <w:rFonts w:cs="Arial"/>
          <w:i/>
        </w:rPr>
        <w:t>inquiry</w:t>
      </w:r>
      <w:r w:rsidRPr="00872EB3">
        <w:rPr>
          <w:rFonts w:cs="Arial"/>
          <w:i/>
        </w:rPr>
        <w:t xml:space="preserve"> may be freely released to, or discussed with, that representative.</w:t>
      </w:r>
    </w:p>
    <w:p w14:paraId="4D4D8821" w14:textId="77777777" w:rsidR="00515B70" w:rsidRPr="00872EB3" w:rsidRDefault="00515B70">
      <w:pPr>
        <w:widowControl w:val="0"/>
        <w:ind w:right="-574"/>
        <w:jc w:val="both"/>
        <w:rPr>
          <w:rFonts w:cs="Arial"/>
          <w:snapToGrid w:val="0"/>
        </w:rPr>
      </w:pPr>
    </w:p>
    <w:p w14:paraId="326C45BC" w14:textId="77777777" w:rsidR="00515B70" w:rsidRPr="00872EB3" w:rsidRDefault="00515B70">
      <w:pPr>
        <w:pStyle w:val="Heading2"/>
        <w:rPr>
          <w:rFonts w:cs="Arial"/>
        </w:rPr>
      </w:pPr>
      <w:bookmarkStart w:id="58" w:name="_Toc506971831"/>
      <w:bookmarkStart w:id="59" w:name="_Toc219017559"/>
      <w:bookmarkStart w:id="60" w:name="_Toc464563492"/>
      <w:r w:rsidRPr="00872EB3">
        <w:rPr>
          <w:rFonts w:cs="Arial"/>
        </w:rPr>
        <w:t>A-3</w:t>
      </w:r>
      <w:r w:rsidRPr="00872EB3">
        <w:rPr>
          <w:rFonts w:cs="Arial"/>
        </w:rPr>
        <w:tab/>
        <w:t>Company information</w:t>
      </w:r>
      <w:bookmarkEnd w:id="58"/>
      <w:bookmarkEnd w:id="59"/>
      <w:bookmarkEnd w:id="60"/>
    </w:p>
    <w:p w14:paraId="7EBC1EC6" w14:textId="77777777" w:rsidR="00515B70" w:rsidRPr="00872EB3" w:rsidRDefault="00515B70">
      <w:pPr>
        <w:keepNext/>
        <w:widowControl w:val="0"/>
        <w:ind w:right="-574"/>
        <w:jc w:val="both"/>
        <w:rPr>
          <w:rFonts w:cs="Arial"/>
          <w:snapToGrid w:val="0"/>
        </w:rPr>
      </w:pPr>
    </w:p>
    <w:p w14:paraId="11F59E33" w14:textId="77777777" w:rsidR="00515B70" w:rsidRPr="00872EB3" w:rsidRDefault="00515B70">
      <w:pPr>
        <w:ind w:right="-680" w:hanging="709"/>
        <w:jc w:val="both"/>
        <w:rPr>
          <w:rFonts w:cs="Arial"/>
          <w:snapToGrid w:val="0"/>
        </w:rPr>
      </w:pPr>
      <w:r w:rsidRPr="00872EB3">
        <w:rPr>
          <w:rFonts w:cs="Arial"/>
          <w:snapToGrid w:val="0"/>
        </w:rPr>
        <w:t>1.</w:t>
      </w:r>
      <w:r w:rsidRPr="00872EB3">
        <w:rPr>
          <w:rFonts w:cs="Arial"/>
          <w:snapToGrid w:val="0"/>
        </w:rPr>
        <w:tab/>
        <w:t>What is the legal name of your business?</w:t>
      </w:r>
      <w:r w:rsidR="00890833">
        <w:rPr>
          <w:rFonts w:cs="Arial"/>
          <w:snapToGrid w:val="0"/>
        </w:rPr>
        <w:t xml:space="preserve"> </w:t>
      </w:r>
      <w:r w:rsidRPr="00872EB3">
        <w:rPr>
          <w:rFonts w:cs="Arial"/>
          <w:snapToGrid w:val="0"/>
        </w:rPr>
        <w:t>What kind of entity is it (</w:t>
      </w:r>
      <w:proofErr w:type="spellStart"/>
      <w:proofErr w:type="gramStart"/>
      <w:r w:rsidRPr="00872EB3">
        <w:rPr>
          <w:rFonts w:cs="Arial"/>
          <w:snapToGrid w:val="0"/>
        </w:rPr>
        <w:t>eg</w:t>
      </w:r>
      <w:proofErr w:type="spellEnd"/>
      <w:r w:rsidRPr="00872EB3">
        <w:rPr>
          <w:rFonts w:cs="Arial"/>
          <w:snapToGrid w:val="0"/>
        </w:rPr>
        <w:t>. company</w:t>
      </w:r>
      <w:proofErr w:type="gramEnd"/>
      <w:r w:rsidRPr="00872EB3">
        <w:rPr>
          <w:rFonts w:cs="Arial"/>
          <w:snapToGrid w:val="0"/>
        </w:rPr>
        <w:t>, partnership, sole trader)?</w:t>
      </w:r>
      <w:r w:rsidR="00890833">
        <w:rPr>
          <w:rFonts w:cs="Arial"/>
          <w:snapToGrid w:val="0"/>
        </w:rPr>
        <w:t xml:space="preserve"> </w:t>
      </w:r>
      <w:r w:rsidRPr="00872EB3">
        <w:rPr>
          <w:rFonts w:cs="Arial"/>
          <w:snapToGrid w:val="0"/>
        </w:rPr>
        <w:t>Please provide details of any other business names that you use to export and/or sell goods.</w:t>
      </w:r>
    </w:p>
    <w:p w14:paraId="16C2BF34" w14:textId="77777777" w:rsidR="00515B70" w:rsidRPr="00872EB3" w:rsidRDefault="00515B70">
      <w:pPr>
        <w:widowControl w:val="0"/>
        <w:ind w:right="-574" w:hanging="709"/>
        <w:jc w:val="both"/>
        <w:rPr>
          <w:rFonts w:cs="Arial"/>
          <w:snapToGrid w:val="0"/>
        </w:rPr>
      </w:pPr>
    </w:p>
    <w:p w14:paraId="482DFBF7" w14:textId="77777777" w:rsidR="00515B70" w:rsidRPr="00872EB3" w:rsidRDefault="00515B70">
      <w:pPr>
        <w:numPr>
          <w:ilvl w:val="0"/>
          <w:numId w:val="2"/>
        </w:numPr>
        <w:ind w:right="-680"/>
        <w:jc w:val="both"/>
        <w:rPr>
          <w:rFonts w:cs="Arial"/>
          <w:snapToGrid w:val="0"/>
        </w:rPr>
      </w:pPr>
      <w:r w:rsidRPr="00872EB3">
        <w:rPr>
          <w:rFonts w:cs="Arial"/>
          <w:snapToGrid w:val="0"/>
        </w:rPr>
        <w:lastRenderedPageBreak/>
        <w:t>Who are the owners and/or principal shareholders?</w:t>
      </w:r>
      <w:r w:rsidR="00890833">
        <w:rPr>
          <w:rFonts w:cs="Arial"/>
          <w:snapToGrid w:val="0"/>
        </w:rPr>
        <w:t xml:space="preserve"> </w:t>
      </w:r>
      <w:r w:rsidRPr="00872EB3">
        <w:rPr>
          <w:rFonts w:cs="Arial"/>
          <w:snapToGrid w:val="0"/>
        </w:rPr>
        <w:t>Provide details of shareholding percentages for joint owners and/or principal shareholders. (List all shareholders able to cast, or control the casting of, 5% or more of the maximum amount of votes that could be cast at a general meeting of your company).</w:t>
      </w:r>
    </w:p>
    <w:p w14:paraId="272816E9" w14:textId="77777777" w:rsidR="00515B70" w:rsidRPr="00872EB3" w:rsidRDefault="00515B70">
      <w:pPr>
        <w:ind w:right="-680"/>
        <w:jc w:val="both"/>
        <w:rPr>
          <w:rFonts w:cs="Arial"/>
          <w:snapToGrid w:val="0"/>
        </w:rPr>
      </w:pPr>
    </w:p>
    <w:p w14:paraId="4803BCDD" w14:textId="77777777" w:rsidR="00515B70" w:rsidRPr="00872EB3" w:rsidRDefault="00515B70">
      <w:pPr>
        <w:numPr>
          <w:ilvl w:val="0"/>
          <w:numId w:val="2"/>
        </w:numPr>
        <w:ind w:right="-680"/>
        <w:jc w:val="both"/>
        <w:rPr>
          <w:rFonts w:cs="Arial"/>
          <w:snapToGrid w:val="0"/>
        </w:rPr>
      </w:pPr>
      <w:r w:rsidRPr="00872EB3">
        <w:rPr>
          <w:rFonts w:cs="Arial"/>
          <w:snapToGrid w:val="0"/>
        </w:rPr>
        <w:t>If your company is a subsidiary of another company</w:t>
      </w:r>
      <w:r w:rsidR="00BE15F8" w:rsidRPr="00872EB3">
        <w:rPr>
          <w:rFonts w:cs="Arial"/>
          <w:snapToGrid w:val="0"/>
        </w:rPr>
        <w:t>,</w:t>
      </w:r>
      <w:r w:rsidRPr="00872EB3">
        <w:rPr>
          <w:rFonts w:cs="Arial"/>
          <w:snapToGrid w:val="0"/>
        </w:rPr>
        <w:t xml:space="preserve"> list the principal shareholders of that company.</w:t>
      </w:r>
    </w:p>
    <w:p w14:paraId="52714A6B" w14:textId="77777777" w:rsidR="00515B70" w:rsidRPr="00872EB3" w:rsidRDefault="00515B70">
      <w:pPr>
        <w:ind w:left="0" w:right="-680"/>
        <w:jc w:val="both"/>
        <w:rPr>
          <w:rFonts w:cs="Arial"/>
          <w:snapToGrid w:val="0"/>
        </w:rPr>
      </w:pPr>
    </w:p>
    <w:p w14:paraId="5F40C66F" w14:textId="77777777" w:rsidR="00515B70" w:rsidRPr="00872EB3" w:rsidRDefault="00515B70">
      <w:pPr>
        <w:numPr>
          <w:ilvl w:val="0"/>
          <w:numId w:val="2"/>
        </w:numPr>
        <w:ind w:right="-680"/>
        <w:jc w:val="both"/>
        <w:rPr>
          <w:rFonts w:cs="Arial"/>
          <w:snapToGrid w:val="0"/>
        </w:rPr>
      </w:pPr>
      <w:r w:rsidRPr="00872EB3">
        <w:rPr>
          <w:rFonts w:cs="Arial"/>
          <w:snapToGrid w:val="0"/>
        </w:rPr>
        <w:t>If your parent company is a subsidiary of another company, list the principal shareholders of that company.</w:t>
      </w:r>
    </w:p>
    <w:p w14:paraId="530968D0" w14:textId="77777777" w:rsidR="00515B70" w:rsidRPr="00872EB3" w:rsidRDefault="00515B70">
      <w:pPr>
        <w:ind w:left="0" w:right="-680"/>
        <w:jc w:val="both"/>
        <w:rPr>
          <w:rFonts w:cs="Arial"/>
          <w:snapToGrid w:val="0"/>
        </w:rPr>
      </w:pPr>
    </w:p>
    <w:p w14:paraId="2B06E142" w14:textId="77777777" w:rsidR="00515B70" w:rsidRPr="00872EB3" w:rsidRDefault="00515B70">
      <w:pPr>
        <w:numPr>
          <w:ilvl w:val="0"/>
          <w:numId w:val="2"/>
        </w:numPr>
        <w:ind w:right="-680"/>
        <w:jc w:val="both"/>
        <w:rPr>
          <w:rFonts w:cs="Arial"/>
          <w:snapToGrid w:val="0"/>
        </w:rPr>
      </w:pPr>
      <w:r w:rsidRPr="00872EB3">
        <w:rPr>
          <w:rFonts w:cs="Arial"/>
          <w:snapToGrid w:val="0"/>
        </w:rPr>
        <w:t>Provide a diagram showing all associated or affiliated companies and your company’s place within that corporate structure.</w:t>
      </w:r>
    </w:p>
    <w:p w14:paraId="41FC77D2" w14:textId="77777777" w:rsidR="00515B70" w:rsidRPr="00872EB3" w:rsidRDefault="00515B70">
      <w:pPr>
        <w:ind w:left="0" w:right="-680"/>
        <w:jc w:val="both"/>
        <w:rPr>
          <w:rFonts w:cs="Arial"/>
          <w:snapToGrid w:val="0"/>
        </w:rPr>
      </w:pPr>
    </w:p>
    <w:p w14:paraId="0D8D7AC6" w14:textId="77777777" w:rsidR="00515B70" w:rsidRPr="00872EB3" w:rsidRDefault="00515B70">
      <w:pPr>
        <w:numPr>
          <w:ilvl w:val="0"/>
          <w:numId w:val="2"/>
        </w:numPr>
        <w:ind w:right="-680"/>
        <w:jc w:val="both"/>
        <w:rPr>
          <w:rFonts w:cs="Arial"/>
          <w:snapToGrid w:val="0"/>
        </w:rPr>
      </w:pPr>
      <w:r w:rsidRPr="00872EB3">
        <w:rPr>
          <w:rFonts w:cs="Arial"/>
          <w:snapToGrid w:val="0"/>
        </w:rPr>
        <w:t xml:space="preserve">Are any management fees/corporate allocations charged to your company by your parent or related </w:t>
      </w:r>
      <w:r w:rsidR="007A6F7C" w:rsidRPr="00872EB3">
        <w:rPr>
          <w:rFonts w:cs="Arial"/>
          <w:snapToGrid w:val="0"/>
        </w:rPr>
        <w:t>company?</w:t>
      </w:r>
    </w:p>
    <w:p w14:paraId="07ABBC59" w14:textId="77777777" w:rsidR="00515B70" w:rsidRPr="00872EB3" w:rsidRDefault="00515B70">
      <w:pPr>
        <w:ind w:left="0" w:right="-680"/>
        <w:jc w:val="both"/>
        <w:rPr>
          <w:rFonts w:cs="Arial"/>
          <w:snapToGrid w:val="0"/>
        </w:rPr>
      </w:pPr>
    </w:p>
    <w:p w14:paraId="62656192" w14:textId="77777777" w:rsidR="00515B70" w:rsidRPr="00872EB3" w:rsidRDefault="00515B70">
      <w:pPr>
        <w:numPr>
          <w:ilvl w:val="0"/>
          <w:numId w:val="2"/>
        </w:numPr>
        <w:ind w:right="-680"/>
        <w:jc w:val="both"/>
        <w:rPr>
          <w:rFonts w:cs="Arial"/>
          <w:snapToGrid w:val="0"/>
        </w:rPr>
      </w:pPr>
      <w:r w:rsidRPr="00872EB3">
        <w:rPr>
          <w:rFonts w:cs="Arial"/>
          <w:snapToGrid w:val="0"/>
        </w:rPr>
        <w:t>Describe the nature of your company’s business. Explain whether you are a producer or manufacturer, distributor, trading company, etc.</w:t>
      </w:r>
    </w:p>
    <w:p w14:paraId="665D0391" w14:textId="77777777" w:rsidR="00515B70" w:rsidRPr="00872EB3" w:rsidRDefault="00515B70">
      <w:pPr>
        <w:ind w:left="0" w:right="-680"/>
        <w:jc w:val="both"/>
        <w:rPr>
          <w:rFonts w:cs="Arial"/>
          <w:snapToGrid w:val="0"/>
        </w:rPr>
      </w:pPr>
    </w:p>
    <w:p w14:paraId="195EB03D" w14:textId="55A524B5" w:rsidR="00515B70" w:rsidRPr="00872EB3" w:rsidRDefault="00515B70">
      <w:pPr>
        <w:numPr>
          <w:ilvl w:val="0"/>
          <w:numId w:val="2"/>
        </w:numPr>
        <w:ind w:right="-680"/>
        <w:jc w:val="both"/>
        <w:rPr>
          <w:rFonts w:cs="Arial"/>
          <w:snapToGrid w:val="0"/>
        </w:rPr>
      </w:pPr>
      <w:r w:rsidRPr="00872EB3">
        <w:rPr>
          <w:rFonts w:cs="Arial"/>
          <w:snapToGrid w:val="0"/>
        </w:rPr>
        <w:t xml:space="preserve">If your business does not perform all of the following functions in relation to the goods under consideration, then please provide names and addresses of the companies </w:t>
      </w:r>
      <w:r w:rsidR="00406D5B">
        <w:rPr>
          <w:rFonts w:cs="Arial"/>
          <w:snapToGrid w:val="0"/>
        </w:rPr>
        <w:t>that</w:t>
      </w:r>
      <w:r w:rsidR="00406D5B" w:rsidRPr="00872EB3">
        <w:rPr>
          <w:rFonts w:cs="Arial"/>
          <w:snapToGrid w:val="0"/>
        </w:rPr>
        <w:t xml:space="preserve"> </w:t>
      </w:r>
      <w:r w:rsidRPr="00872EB3">
        <w:rPr>
          <w:rFonts w:cs="Arial"/>
          <w:snapToGrid w:val="0"/>
        </w:rPr>
        <w:t>perform each function:</w:t>
      </w:r>
    </w:p>
    <w:p w14:paraId="609BD07A" w14:textId="77777777" w:rsidR="00515B70" w:rsidRPr="00872EB3" w:rsidRDefault="00515B70">
      <w:pPr>
        <w:widowControl w:val="0"/>
        <w:ind w:right="-680"/>
        <w:jc w:val="both"/>
        <w:rPr>
          <w:rFonts w:cs="Arial"/>
          <w:snapToGrid w:val="0"/>
        </w:rPr>
      </w:pPr>
    </w:p>
    <w:p w14:paraId="5499BAA0" w14:textId="77777777" w:rsidR="00515B70" w:rsidRPr="00872EB3" w:rsidRDefault="00515B70" w:rsidP="002E1551">
      <w:pPr>
        <w:pStyle w:val="bullet"/>
        <w:numPr>
          <w:ilvl w:val="0"/>
          <w:numId w:val="14"/>
        </w:numPr>
        <w:ind w:right="-680" w:hanging="11"/>
        <w:jc w:val="both"/>
        <w:rPr>
          <w:rFonts w:cs="Arial"/>
        </w:rPr>
      </w:pPr>
      <w:r w:rsidRPr="00872EB3">
        <w:rPr>
          <w:rFonts w:cs="Arial"/>
        </w:rPr>
        <w:t>produce or manufacture</w:t>
      </w:r>
    </w:p>
    <w:p w14:paraId="289971F4" w14:textId="77777777" w:rsidR="00515B70" w:rsidRPr="00872EB3" w:rsidRDefault="00515B70" w:rsidP="002E1551">
      <w:pPr>
        <w:pStyle w:val="bullet"/>
        <w:numPr>
          <w:ilvl w:val="0"/>
          <w:numId w:val="14"/>
        </w:numPr>
        <w:ind w:right="-680" w:hanging="11"/>
        <w:jc w:val="both"/>
        <w:rPr>
          <w:rFonts w:cs="Arial"/>
        </w:rPr>
      </w:pPr>
      <w:r w:rsidRPr="00872EB3">
        <w:rPr>
          <w:rFonts w:cs="Arial"/>
        </w:rPr>
        <w:t>sell in the domestic market</w:t>
      </w:r>
    </w:p>
    <w:p w14:paraId="21B571B6" w14:textId="77777777" w:rsidR="00515B70" w:rsidRPr="00872EB3" w:rsidRDefault="00515B70" w:rsidP="002E1551">
      <w:pPr>
        <w:pStyle w:val="bullet"/>
        <w:numPr>
          <w:ilvl w:val="0"/>
          <w:numId w:val="14"/>
        </w:numPr>
        <w:ind w:right="-680" w:hanging="11"/>
        <w:jc w:val="both"/>
        <w:rPr>
          <w:rFonts w:cs="Arial"/>
        </w:rPr>
      </w:pPr>
      <w:r w:rsidRPr="00872EB3">
        <w:rPr>
          <w:rFonts w:cs="Arial"/>
        </w:rPr>
        <w:t>export to Australia, and</w:t>
      </w:r>
    </w:p>
    <w:p w14:paraId="48D82550" w14:textId="77777777" w:rsidR="00515B70" w:rsidRPr="00872EB3" w:rsidRDefault="00515B70">
      <w:pPr>
        <w:pStyle w:val="bullet"/>
        <w:ind w:right="-680" w:hanging="11"/>
        <w:jc w:val="both"/>
        <w:rPr>
          <w:rFonts w:cs="Arial"/>
        </w:rPr>
      </w:pPr>
      <w:proofErr w:type="gramStart"/>
      <w:r w:rsidRPr="00872EB3">
        <w:rPr>
          <w:rFonts w:cs="Arial"/>
        </w:rPr>
        <w:t>export</w:t>
      </w:r>
      <w:proofErr w:type="gramEnd"/>
      <w:r w:rsidRPr="00872EB3">
        <w:rPr>
          <w:rFonts w:cs="Arial"/>
        </w:rPr>
        <w:t xml:space="preserve"> to countries other than Australia.</w:t>
      </w:r>
    </w:p>
    <w:p w14:paraId="271C51DE" w14:textId="77777777" w:rsidR="00515B70" w:rsidRPr="00872EB3" w:rsidRDefault="00515B70">
      <w:pPr>
        <w:widowControl w:val="0"/>
        <w:ind w:right="-680"/>
        <w:jc w:val="both"/>
        <w:rPr>
          <w:rFonts w:cs="Arial"/>
          <w:snapToGrid w:val="0"/>
        </w:rPr>
      </w:pPr>
    </w:p>
    <w:p w14:paraId="047D8965" w14:textId="77777777" w:rsidR="00515B70" w:rsidRPr="00872EB3" w:rsidRDefault="00515B70">
      <w:pPr>
        <w:numPr>
          <w:ilvl w:val="0"/>
          <w:numId w:val="2"/>
        </w:numPr>
        <w:ind w:right="-680"/>
        <w:jc w:val="both"/>
        <w:rPr>
          <w:rFonts w:cs="Arial"/>
          <w:snapToGrid w:val="0"/>
        </w:rPr>
      </w:pPr>
      <w:r w:rsidRPr="00872EB3">
        <w:rPr>
          <w:rFonts w:cs="Arial"/>
          <w:snapToGrid w:val="0"/>
        </w:rPr>
        <w:t>Provide your company’s internal organisation chart. Describe the functions performed by each group within the organisation.</w:t>
      </w:r>
    </w:p>
    <w:p w14:paraId="5F0C8FB4" w14:textId="77777777" w:rsidR="00515B70" w:rsidRPr="00872EB3" w:rsidRDefault="00515B70">
      <w:pPr>
        <w:ind w:left="0" w:right="-680"/>
        <w:jc w:val="both"/>
        <w:rPr>
          <w:rFonts w:cs="Arial"/>
          <w:snapToGrid w:val="0"/>
        </w:rPr>
      </w:pPr>
    </w:p>
    <w:p w14:paraId="7FF1C614" w14:textId="77777777" w:rsidR="00515B70" w:rsidRPr="00872EB3" w:rsidRDefault="00515B70">
      <w:pPr>
        <w:numPr>
          <w:ilvl w:val="0"/>
          <w:numId w:val="2"/>
        </w:numPr>
        <w:ind w:right="-680"/>
        <w:jc w:val="both"/>
        <w:rPr>
          <w:rFonts w:cs="Arial"/>
          <w:snapToGrid w:val="0"/>
        </w:rPr>
      </w:pPr>
      <w:r w:rsidRPr="00872EB3">
        <w:rPr>
          <w:rFonts w:cs="Arial"/>
          <w:snapToGrid w:val="0"/>
        </w:rPr>
        <w:t xml:space="preserve">Provide a copy of your most recent annual report together with any relevant brochures or pamphlets on your business activities. </w:t>
      </w:r>
    </w:p>
    <w:p w14:paraId="7948D75C" w14:textId="77777777" w:rsidR="007A724E" w:rsidRDefault="007A724E">
      <w:pPr>
        <w:keepLines w:val="0"/>
        <w:ind w:left="0"/>
        <w:rPr>
          <w:rFonts w:cs="Arial"/>
          <w:snapToGrid w:val="0"/>
        </w:rPr>
      </w:pPr>
      <w:r>
        <w:rPr>
          <w:rFonts w:cs="Arial"/>
          <w:snapToGrid w:val="0"/>
        </w:rPr>
        <w:br w:type="page"/>
      </w:r>
    </w:p>
    <w:p w14:paraId="7A7AEC6A" w14:textId="77777777" w:rsidR="00515B70" w:rsidRPr="00872EB3" w:rsidRDefault="00515B70">
      <w:pPr>
        <w:pStyle w:val="Heading2"/>
        <w:rPr>
          <w:rFonts w:cs="Arial"/>
        </w:rPr>
      </w:pPr>
      <w:bookmarkStart w:id="61" w:name="_Toc506971832"/>
      <w:bookmarkStart w:id="62" w:name="_Toc219017560"/>
      <w:bookmarkStart w:id="63" w:name="_Toc464563493"/>
      <w:r w:rsidRPr="00872EB3">
        <w:rPr>
          <w:rFonts w:cs="Arial"/>
        </w:rPr>
        <w:lastRenderedPageBreak/>
        <w:t>A-4</w:t>
      </w:r>
      <w:r w:rsidRPr="00872EB3">
        <w:rPr>
          <w:rFonts w:cs="Arial"/>
        </w:rPr>
        <w:tab/>
        <w:t>General accounting/administration information</w:t>
      </w:r>
      <w:bookmarkEnd w:id="61"/>
      <w:bookmarkEnd w:id="62"/>
      <w:bookmarkEnd w:id="63"/>
    </w:p>
    <w:p w14:paraId="58CC926C" w14:textId="77777777" w:rsidR="00515B70" w:rsidRPr="00872EB3" w:rsidRDefault="00515B70">
      <w:pPr>
        <w:keepNext/>
        <w:widowControl w:val="0"/>
        <w:ind w:right="-574"/>
        <w:jc w:val="both"/>
        <w:rPr>
          <w:rFonts w:cs="Arial"/>
          <w:snapToGrid w:val="0"/>
        </w:rPr>
      </w:pPr>
    </w:p>
    <w:p w14:paraId="3B1A1313" w14:textId="77777777" w:rsidR="00515B70" w:rsidRPr="00872EB3" w:rsidRDefault="00515B70">
      <w:pPr>
        <w:widowControl w:val="0"/>
        <w:numPr>
          <w:ilvl w:val="0"/>
          <w:numId w:val="4"/>
        </w:numPr>
        <w:ind w:right="-574"/>
        <w:jc w:val="both"/>
        <w:rPr>
          <w:rFonts w:cs="Arial"/>
          <w:snapToGrid w:val="0"/>
        </w:rPr>
      </w:pPr>
      <w:r w:rsidRPr="00872EB3">
        <w:rPr>
          <w:rFonts w:cs="Arial"/>
          <w:snapToGrid w:val="0"/>
        </w:rPr>
        <w:t>Indicate your accounting period.</w:t>
      </w:r>
    </w:p>
    <w:p w14:paraId="725A9192" w14:textId="77777777" w:rsidR="00515B70" w:rsidRPr="00872EB3" w:rsidRDefault="00515B70">
      <w:pPr>
        <w:widowControl w:val="0"/>
        <w:ind w:right="-574"/>
        <w:jc w:val="both"/>
        <w:rPr>
          <w:rFonts w:cs="Arial"/>
          <w:snapToGrid w:val="0"/>
        </w:rPr>
      </w:pPr>
    </w:p>
    <w:p w14:paraId="178F8DCB" w14:textId="77777777" w:rsidR="00515B70" w:rsidRPr="00872EB3" w:rsidRDefault="00515B70">
      <w:pPr>
        <w:widowControl w:val="0"/>
        <w:numPr>
          <w:ilvl w:val="0"/>
          <w:numId w:val="4"/>
        </w:numPr>
        <w:ind w:right="-574"/>
        <w:jc w:val="both"/>
        <w:rPr>
          <w:rFonts w:cs="Arial"/>
          <w:snapToGrid w:val="0"/>
        </w:rPr>
      </w:pPr>
      <w:r w:rsidRPr="00872EB3">
        <w:rPr>
          <w:rFonts w:cs="Arial"/>
          <w:snapToGrid w:val="0"/>
        </w:rPr>
        <w:t xml:space="preserve">Indicate the address where the </w:t>
      </w:r>
      <w:r w:rsidR="00BE15F8" w:rsidRPr="00872EB3">
        <w:rPr>
          <w:rFonts w:cs="Arial"/>
          <w:snapToGrid w:val="0"/>
        </w:rPr>
        <w:t xml:space="preserve">company’s </w:t>
      </w:r>
      <w:r w:rsidRPr="00872EB3">
        <w:rPr>
          <w:rFonts w:cs="Arial"/>
          <w:snapToGrid w:val="0"/>
        </w:rPr>
        <w:t>financial records are held.</w:t>
      </w:r>
      <w:r w:rsidR="00890833">
        <w:rPr>
          <w:rFonts w:cs="Arial"/>
          <w:snapToGrid w:val="0"/>
        </w:rPr>
        <w:t xml:space="preserve"> </w:t>
      </w:r>
    </w:p>
    <w:p w14:paraId="793F730B" w14:textId="77777777" w:rsidR="00515B70" w:rsidRPr="00872EB3" w:rsidRDefault="00515B70">
      <w:pPr>
        <w:widowControl w:val="0"/>
        <w:ind w:right="-574"/>
        <w:jc w:val="both"/>
        <w:rPr>
          <w:rFonts w:cs="Arial"/>
          <w:snapToGrid w:val="0"/>
        </w:rPr>
      </w:pPr>
    </w:p>
    <w:p w14:paraId="122D6615" w14:textId="77777777" w:rsidR="00515B70" w:rsidRPr="00872EB3" w:rsidRDefault="00515B70">
      <w:pPr>
        <w:keepNext/>
        <w:widowControl w:val="0"/>
        <w:numPr>
          <w:ilvl w:val="0"/>
          <w:numId w:val="3"/>
        </w:numPr>
        <w:spacing w:after="120"/>
        <w:ind w:right="-573"/>
        <w:jc w:val="both"/>
        <w:rPr>
          <w:rFonts w:cs="Arial"/>
          <w:snapToGrid w:val="0"/>
        </w:rPr>
      </w:pPr>
      <w:r w:rsidRPr="00872EB3">
        <w:rPr>
          <w:rFonts w:cs="Arial"/>
          <w:snapToGrid w:val="0"/>
        </w:rPr>
        <w:t>Please provide the following financial documents for the two most recently completed financial years plus all subsequent monthly, quarterly or half yearly statements:</w:t>
      </w:r>
    </w:p>
    <w:p w14:paraId="72B1FB7B" w14:textId="77777777" w:rsidR="00515B70" w:rsidRPr="00872EB3" w:rsidRDefault="00515B70" w:rsidP="002E1551">
      <w:pPr>
        <w:keepNext/>
        <w:widowControl w:val="0"/>
        <w:numPr>
          <w:ilvl w:val="0"/>
          <w:numId w:val="9"/>
        </w:numPr>
        <w:tabs>
          <w:tab w:val="clear" w:pos="360"/>
          <w:tab w:val="num" w:pos="1080"/>
        </w:tabs>
        <w:spacing w:after="120"/>
        <w:ind w:left="1080" w:right="-573"/>
        <w:jc w:val="both"/>
        <w:rPr>
          <w:rFonts w:cs="Arial"/>
          <w:snapToGrid w:val="0"/>
        </w:rPr>
      </w:pPr>
      <w:r w:rsidRPr="00872EB3">
        <w:rPr>
          <w:rFonts w:cs="Arial"/>
          <w:snapToGrid w:val="0"/>
        </w:rPr>
        <w:t>chart of accounts;</w:t>
      </w:r>
    </w:p>
    <w:p w14:paraId="3109A54E" w14:textId="77777777" w:rsidR="00515B70" w:rsidRPr="00872EB3" w:rsidRDefault="00515B70" w:rsidP="002E1551">
      <w:pPr>
        <w:keepNext/>
        <w:widowControl w:val="0"/>
        <w:numPr>
          <w:ilvl w:val="0"/>
          <w:numId w:val="9"/>
        </w:numPr>
        <w:tabs>
          <w:tab w:val="clear" w:pos="360"/>
          <w:tab w:val="num" w:pos="1080"/>
        </w:tabs>
        <w:spacing w:after="120"/>
        <w:ind w:left="1080" w:right="-573"/>
        <w:jc w:val="both"/>
        <w:rPr>
          <w:rFonts w:cs="Arial"/>
          <w:snapToGrid w:val="0"/>
        </w:rPr>
      </w:pPr>
      <w:r w:rsidRPr="00872EB3">
        <w:rPr>
          <w:rFonts w:cs="Arial"/>
          <w:snapToGrid w:val="0"/>
        </w:rPr>
        <w:t>audited consolidated and unconsolidated financial statements (including all footnotes and the auditor’s opinion);</w:t>
      </w:r>
    </w:p>
    <w:p w14:paraId="5A17727B" w14:textId="77777777" w:rsidR="00515B70" w:rsidRPr="00872EB3" w:rsidRDefault="00515B70" w:rsidP="002E1551">
      <w:pPr>
        <w:widowControl w:val="0"/>
        <w:numPr>
          <w:ilvl w:val="0"/>
          <w:numId w:val="9"/>
        </w:numPr>
        <w:tabs>
          <w:tab w:val="clear" w:pos="360"/>
          <w:tab w:val="num" w:pos="1080"/>
        </w:tabs>
        <w:spacing w:after="120"/>
        <w:ind w:left="1080" w:right="-574"/>
        <w:jc w:val="both"/>
        <w:rPr>
          <w:rFonts w:cs="Arial"/>
          <w:snapToGrid w:val="0"/>
        </w:rPr>
      </w:pPr>
      <w:proofErr w:type="gramStart"/>
      <w:r w:rsidRPr="00872EB3">
        <w:rPr>
          <w:rFonts w:cs="Arial"/>
          <w:snapToGrid w:val="0"/>
        </w:rPr>
        <w:t>internal</w:t>
      </w:r>
      <w:proofErr w:type="gramEnd"/>
      <w:r w:rsidRPr="00872EB3">
        <w:rPr>
          <w:rFonts w:cs="Arial"/>
          <w:snapToGrid w:val="0"/>
        </w:rPr>
        <w:t xml:space="preserve"> financial statements, income statements (profit and loss reports), or management accounts, that are prepared and maintained in the normal course of business for the goods under </w:t>
      </w:r>
      <w:r w:rsidR="008636F7" w:rsidRPr="00872EB3">
        <w:rPr>
          <w:rFonts w:cs="Arial"/>
          <w:snapToGrid w:val="0"/>
        </w:rPr>
        <w:t>consideration</w:t>
      </w:r>
      <w:r w:rsidRPr="00872EB3">
        <w:rPr>
          <w:rFonts w:cs="Arial"/>
          <w:snapToGrid w:val="0"/>
        </w:rPr>
        <w:t xml:space="preserve">. </w:t>
      </w:r>
    </w:p>
    <w:p w14:paraId="508FCE05" w14:textId="77777777" w:rsidR="00515B70" w:rsidRPr="00872EB3" w:rsidRDefault="00515B70">
      <w:pPr>
        <w:widowControl w:val="0"/>
        <w:spacing w:after="120"/>
        <w:ind w:left="1418" w:right="-574" w:hanging="284"/>
        <w:jc w:val="both"/>
        <w:rPr>
          <w:rFonts w:cs="Arial"/>
          <w:snapToGrid w:val="0"/>
        </w:rPr>
      </w:pPr>
      <w:r w:rsidRPr="00872EB3">
        <w:rPr>
          <w:rFonts w:cs="Arial"/>
          <w:snapToGrid w:val="0"/>
        </w:rPr>
        <w:t>These documents should relate to:</w:t>
      </w:r>
    </w:p>
    <w:p w14:paraId="37DF80E4" w14:textId="77777777" w:rsidR="00515B70" w:rsidRPr="00872EB3" w:rsidRDefault="00515B70" w:rsidP="002E1551">
      <w:pPr>
        <w:widowControl w:val="0"/>
        <w:numPr>
          <w:ilvl w:val="0"/>
          <w:numId w:val="9"/>
        </w:numPr>
        <w:tabs>
          <w:tab w:val="clear" w:pos="360"/>
          <w:tab w:val="num" w:pos="1080"/>
        </w:tabs>
        <w:spacing w:after="120"/>
        <w:ind w:left="1418" w:right="-574" w:hanging="284"/>
        <w:jc w:val="both"/>
        <w:rPr>
          <w:rFonts w:cs="Arial"/>
          <w:snapToGrid w:val="0"/>
        </w:rPr>
      </w:pPr>
      <w:r w:rsidRPr="00872EB3">
        <w:rPr>
          <w:rFonts w:cs="Arial"/>
          <w:snapToGrid w:val="0"/>
        </w:rPr>
        <w:t xml:space="preserve">the division or section/s of your business responsible for the production and sale of the goods under </w:t>
      </w:r>
      <w:r w:rsidR="008636F7" w:rsidRPr="00872EB3">
        <w:rPr>
          <w:rFonts w:cs="Arial"/>
          <w:snapToGrid w:val="0"/>
        </w:rPr>
        <w:t>consideration</w:t>
      </w:r>
      <w:r w:rsidRPr="00872EB3">
        <w:rPr>
          <w:rFonts w:cs="Arial"/>
          <w:snapToGrid w:val="0"/>
        </w:rPr>
        <w:t>, and</w:t>
      </w:r>
    </w:p>
    <w:p w14:paraId="146073F6" w14:textId="77777777" w:rsidR="00515B70" w:rsidRPr="00872EB3" w:rsidRDefault="00515B70" w:rsidP="002E1551">
      <w:pPr>
        <w:widowControl w:val="0"/>
        <w:numPr>
          <w:ilvl w:val="0"/>
          <w:numId w:val="9"/>
        </w:numPr>
        <w:tabs>
          <w:tab w:val="clear" w:pos="360"/>
          <w:tab w:val="num" w:pos="1080"/>
        </w:tabs>
        <w:spacing w:after="120"/>
        <w:ind w:left="1418" w:right="-574" w:hanging="284"/>
        <w:jc w:val="both"/>
        <w:rPr>
          <w:rFonts w:cs="Arial"/>
          <w:snapToGrid w:val="0"/>
        </w:rPr>
      </w:pPr>
      <w:proofErr w:type="gramStart"/>
      <w:r w:rsidRPr="00872EB3">
        <w:rPr>
          <w:rFonts w:cs="Arial"/>
          <w:snapToGrid w:val="0"/>
        </w:rPr>
        <w:t>the</w:t>
      </w:r>
      <w:proofErr w:type="gramEnd"/>
      <w:r w:rsidRPr="00872EB3">
        <w:rPr>
          <w:rFonts w:cs="Arial"/>
          <w:snapToGrid w:val="0"/>
        </w:rPr>
        <w:t xml:space="preserve"> company.</w:t>
      </w:r>
    </w:p>
    <w:p w14:paraId="534D62A2" w14:textId="77777777" w:rsidR="00515B70" w:rsidRPr="00872EB3" w:rsidRDefault="00515B70">
      <w:pPr>
        <w:widowControl w:val="0"/>
        <w:ind w:right="-574"/>
        <w:jc w:val="both"/>
        <w:rPr>
          <w:rFonts w:cs="Arial"/>
          <w:snapToGrid w:val="0"/>
        </w:rPr>
      </w:pPr>
    </w:p>
    <w:p w14:paraId="5ACDB884" w14:textId="77777777" w:rsidR="00515B70" w:rsidRPr="00872EB3" w:rsidRDefault="00515B70">
      <w:pPr>
        <w:widowControl w:val="0"/>
        <w:numPr>
          <w:ilvl w:val="0"/>
          <w:numId w:val="3"/>
        </w:numPr>
        <w:ind w:right="-574"/>
        <w:jc w:val="both"/>
        <w:rPr>
          <w:rFonts w:cs="Arial"/>
          <w:snapToGrid w:val="0"/>
        </w:rPr>
      </w:pPr>
      <w:r w:rsidRPr="00872EB3">
        <w:rPr>
          <w:rFonts w:cs="Arial"/>
          <w:snapToGrid w:val="0"/>
        </w:rPr>
        <w:t>If you are not required to have the accounts audited, provide the unaudited financial statements for the two most recently completed financial years, together with your taxation returns.</w:t>
      </w:r>
      <w:r w:rsidR="00890833">
        <w:rPr>
          <w:rFonts w:cs="Arial"/>
          <w:snapToGrid w:val="0"/>
        </w:rPr>
        <w:t xml:space="preserve"> </w:t>
      </w:r>
      <w:r w:rsidRPr="00872EB3">
        <w:rPr>
          <w:rFonts w:cs="Arial"/>
          <w:snapToGrid w:val="0"/>
        </w:rPr>
        <w:t>Any subsequent monthly, quarterly or half yearly statements should also be provided.</w:t>
      </w:r>
    </w:p>
    <w:p w14:paraId="212C8DBA" w14:textId="77777777" w:rsidR="00515B70" w:rsidRPr="00872EB3" w:rsidRDefault="00515B70">
      <w:pPr>
        <w:widowControl w:val="0"/>
        <w:ind w:right="-574"/>
        <w:jc w:val="both"/>
        <w:rPr>
          <w:rFonts w:cs="Arial"/>
          <w:snapToGrid w:val="0"/>
        </w:rPr>
      </w:pPr>
    </w:p>
    <w:p w14:paraId="4545D004" w14:textId="77777777" w:rsidR="00515B70" w:rsidRPr="00872EB3" w:rsidRDefault="00515B70">
      <w:pPr>
        <w:widowControl w:val="0"/>
        <w:numPr>
          <w:ilvl w:val="0"/>
          <w:numId w:val="3"/>
        </w:numPr>
        <w:ind w:right="-574"/>
        <w:jc w:val="both"/>
        <w:rPr>
          <w:rFonts w:cs="Arial"/>
          <w:snapToGrid w:val="0"/>
        </w:rPr>
      </w:pPr>
      <w:r w:rsidRPr="00872EB3">
        <w:rPr>
          <w:rFonts w:cs="Arial"/>
          <w:snapToGrid w:val="0"/>
        </w:rPr>
        <w:t xml:space="preserve">Do your accounting practices differ in any way from the generally accepted accounting principles in your country? If so, provide details. </w:t>
      </w:r>
    </w:p>
    <w:p w14:paraId="224A132E" w14:textId="77777777" w:rsidR="00515B70" w:rsidRPr="00872EB3" w:rsidRDefault="00515B70">
      <w:pPr>
        <w:widowControl w:val="0"/>
        <w:ind w:left="0" w:right="-574"/>
        <w:jc w:val="both"/>
        <w:rPr>
          <w:rFonts w:cs="Arial"/>
          <w:snapToGrid w:val="0"/>
        </w:rPr>
      </w:pPr>
    </w:p>
    <w:p w14:paraId="0ECE8A81" w14:textId="77777777" w:rsidR="00515B70" w:rsidRPr="00872EB3" w:rsidRDefault="00515B70">
      <w:pPr>
        <w:widowControl w:val="0"/>
        <w:numPr>
          <w:ilvl w:val="0"/>
          <w:numId w:val="3"/>
        </w:numPr>
        <w:ind w:right="-574"/>
        <w:jc w:val="both"/>
        <w:rPr>
          <w:rFonts w:cs="Arial"/>
          <w:snapToGrid w:val="0"/>
        </w:rPr>
      </w:pPr>
      <w:r w:rsidRPr="00872EB3">
        <w:rPr>
          <w:rFonts w:cs="Arial"/>
          <w:snapToGrid w:val="0"/>
        </w:rPr>
        <w:t xml:space="preserve">Describe: </w:t>
      </w:r>
    </w:p>
    <w:p w14:paraId="24A43295" w14:textId="77777777" w:rsidR="00515B70" w:rsidRPr="00872EB3" w:rsidRDefault="00515B70">
      <w:pPr>
        <w:widowControl w:val="0"/>
        <w:ind w:right="-574"/>
        <w:jc w:val="both"/>
        <w:rPr>
          <w:rFonts w:cs="Arial"/>
          <w:snapToGrid w:val="0"/>
        </w:rPr>
      </w:pPr>
    </w:p>
    <w:p w14:paraId="4A354F0D" w14:textId="77777777" w:rsidR="00515B70" w:rsidRPr="00872EB3" w:rsidRDefault="00515B70">
      <w:pPr>
        <w:widowControl w:val="0"/>
        <w:ind w:right="-574"/>
        <w:jc w:val="both"/>
        <w:rPr>
          <w:rFonts w:cs="Arial"/>
          <w:snapToGrid w:val="0"/>
        </w:rPr>
      </w:pPr>
      <w:r w:rsidRPr="00872EB3">
        <w:rPr>
          <w:rFonts w:cs="Arial"/>
          <w:snapToGrid w:val="0"/>
        </w:rPr>
        <w:t>The significant accounting policies that govern your system of accounting, in particular:</w:t>
      </w:r>
    </w:p>
    <w:p w14:paraId="7A268627" w14:textId="77777777" w:rsidR="00515B70" w:rsidRPr="00872EB3" w:rsidRDefault="00515B70">
      <w:pPr>
        <w:widowControl w:val="0"/>
        <w:ind w:right="-574"/>
        <w:jc w:val="both"/>
        <w:rPr>
          <w:rFonts w:cs="Arial"/>
          <w:snapToGrid w:val="0"/>
        </w:rPr>
      </w:pPr>
    </w:p>
    <w:p w14:paraId="32F57D9B"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the method of valuation for raw material, work-in-process, and finished goods inventories (</w:t>
      </w:r>
      <w:proofErr w:type="spellStart"/>
      <w:r w:rsidRPr="00872EB3">
        <w:rPr>
          <w:rFonts w:cs="Arial"/>
          <w:snapToGrid w:val="0"/>
        </w:rPr>
        <w:t>eg</w:t>
      </w:r>
      <w:proofErr w:type="spellEnd"/>
      <w:r w:rsidRPr="00872EB3">
        <w:rPr>
          <w:rFonts w:cs="Arial"/>
          <w:snapToGrid w:val="0"/>
        </w:rPr>
        <w:t xml:space="preserve"> last in first out –LIFO, first in first out- FIFO, weighted average);</w:t>
      </w:r>
    </w:p>
    <w:p w14:paraId="0EE06B78" w14:textId="77777777" w:rsidR="00515B70" w:rsidRPr="00872EB3" w:rsidRDefault="00515B70">
      <w:pPr>
        <w:widowControl w:val="0"/>
        <w:tabs>
          <w:tab w:val="left" w:pos="1701"/>
        </w:tabs>
        <w:ind w:right="-574"/>
        <w:jc w:val="both"/>
        <w:rPr>
          <w:rFonts w:cs="Arial"/>
          <w:snapToGrid w:val="0"/>
        </w:rPr>
      </w:pPr>
    </w:p>
    <w:p w14:paraId="52878AFF"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costing methods, including the method (</w:t>
      </w:r>
      <w:proofErr w:type="spellStart"/>
      <w:r w:rsidRPr="00872EB3">
        <w:rPr>
          <w:rFonts w:cs="Arial"/>
          <w:snapToGrid w:val="0"/>
        </w:rPr>
        <w:t>eg</w:t>
      </w:r>
      <w:proofErr w:type="spellEnd"/>
      <w:r w:rsidRPr="00872EB3">
        <w:rPr>
          <w:rFonts w:cs="Arial"/>
          <w:snapToGrid w:val="0"/>
        </w:rPr>
        <w:t xml:space="preserve"> by tonnes, units, revenue, direct costs </w:t>
      </w:r>
      <w:proofErr w:type="spellStart"/>
      <w:r w:rsidRPr="00872EB3">
        <w:rPr>
          <w:rFonts w:cs="Arial"/>
          <w:snapToGrid w:val="0"/>
        </w:rPr>
        <w:t>etc</w:t>
      </w:r>
      <w:proofErr w:type="spellEnd"/>
      <w:r w:rsidRPr="00872EB3">
        <w:rPr>
          <w:rFonts w:cs="Arial"/>
          <w:snapToGrid w:val="0"/>
        </w:rPr>
        <w:t xml:space="preserve">) of allocating costs shared with other goods or processes (such as front office cost, infrastructure cost </w:t>
      </w:r>
      <w:proofErr w:type="spellStart"/>
      <w:r w:rsidRPr="00872EB3">
        <w:rPr>
          <w:rFonts w:cs="Arial"/>
          <w:snapToGrid w:val="0"/>
        </w:rPr>
        <w:t>etc</w:t>
      </w:r>
      <w:proofErr w:type="spellEnd"/>
      <w:r w:rsidRPr="00872EB3">
        <w:rPr>
          <w:rFonts w:cs="Arial"/>
          <w:snapToGrid w:val="0"/>
        </w:rPr>
        <w:t>);</w:t>
      </w:r>
    </w:p>
    <w:p w14:paraId="34EC3F84" w14:textId="77777777" w:rsidR="00515B70" w:rsidRPr="00872EB3" w:rsidRDefault="00515B70">
      <w:pPr>
        <w:widowControl w:val="0"/>
        <w:ind w:left="1418" w:right="-574" w:hanging="709"/>
        <w:jc w:val="both"/>
        <w:rPr>
          <w:rFonts w:cs="Arial"/>
          <w:snapToGrid w:val="0"/>
        </w:rPr>
      </w:pPr>
    </w:p>
    <w:p w14:paraId="664D6D7D"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valuation methods for damaged or sub-standard goods generated at the various stages of production;</w:t>
      </w:r>
    </w:p>
    <w:p w14:paraId="436E39A3" w14:textId="77777777" w:rsidR="00515B70" w:rsidRPr="00872EB3" w:rsidRDefault="00515B70">
      <w:pPr>
        <w:widowControl w:val="0"/>
        <w:tabs>
          <w:tab w:val="left" w:pos="1701"/>
        </w:tabs>
        <w:ind w:left="0" w:right="-574"/>
        <w:jc w:val="both"/>
        <w:rPr>
          <w:rFonts w:cs="Arial"/>
          <w:snapToGrid w:val="0"/>
        </w:rPr>
      </w:pPr>
    </w:p>
    <w:p w14:paraId="76A60B43"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valuation methods for scrap, by products, or joint products;</w:t>
      </w:r>
    </w:p>
    <w:p w14:paraId="5B0AFC81" w14:textId="77777777" w:rsidR="00515B70" w:rsidRPr="00872EB3" w:rsidRDefault="00515B70">
      <w:pPr>
        <w:widowControl w:val="0"/>
        <w:tabs>
          <w:tab w:val="left" w:pos="1701"/>
        </w:tabs>
        <w:ind w:left="0" w:right="-574"/>
        <w:jc w:val="both"/>
        <w:rPr>
          <w:rFonts w:cs="Arial"/>
          <w:snapToGrid w:val="0"/>
        </w:rPr>
      </w:pPr>
    </w:p>
    <w:p w14:paraId="4F85C1BF"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valuation and revaluation methods for fixed assets;</w:t>
      </w:r>
    </w:p>
    <w:p w14:paraId="596690E8" w14:textId="77777777" w:rsidR="00515B70" w:rsidRPr="00872EB3" w:rsidRDefault="00515B70">
      <w:pPr>
        <w:widowControl w:val="0"/>
        <w:tabs>
          <w:tab w:val="left" w:pos="1701"/>
        </w:tabs>
        <w:ind w:left="0" w:right="-574"/>
        <w:jc w:val="both"/>
        <w:rPr>
          <w:rFonts w:cs="Arial"/>
          <w:snapToGrid w:val="0"/>
        </w:rPr>
      </w:pPr>
    </w:p>
    <w:p w14:paraId="4ED1E9EC"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lastRenderedPageBreak/>
        <w:t>average useful life for each class of production equipment and depreciation method and rate used for each;</w:t>
      </w:r>
    </w:p>
    <w:p w14:paraId="6607F42C" w14:textId="77777777" w:rsidR="00515B70" w:rsidRPr="00872EB3" w:rsidRDefault="00515B70">
      <w:pPr>
        <w:widowControl w:val="0"/>
        <w:tabs>
          <w:tab w:val="left" w:pos="1701"/>
        </w:tabs>
        <w:ind w:left="0" w:right="-574"/>
        <w:jc w:val="both"/>
        <w:rPr>
          <w:rFonts w:cs="Arial"/>
          <w:snapToGrid w:val="0"/>
        </w:rPr>
      </w:pPr>
    </w:p>
    <w:p w14:paraId="5A2F3C56"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treatment of foreign exchange gains and losses arising from transactions;</w:t>
      </w:r>
    </w:p>
    <w:p w14:paraId="612A8ED9" w14:textId="77777777" w:rsidR="00515B70" w:rsidRPr="00872EB3" w:rsidRDefault="00515B70">
      <w:pPr>
        <w:widowControl w:val="0"/>
        <w:tabs>
          <w:tab w:val="left" w:pos="1701"/>
        </w:tabs>
        <w:ind w:left="0" w:right="-574"/>
        <w:jc w:val="both"/>
        <w:rPr>
          <w:rFonts w:cs="Arial"/>
          <w:snapToGrid w:val="0"/>
        </w:rPr>
      </w:pPr>
    </w:p>
    <w:p w14:paraId="38B71258"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treatment of foreign exchange gains/losses arising from the translation of balance sheet items;</w:t>
      </w:r>
    </w:p>
    <w:p w14:paraId="624788F1" w14:textId="77777777" w:rsidR="00515B70" w:rsidRPr="00872EB3" w:rsidRDefault="00515B70">
      <w:pPr>
        <w:widowControl w:val="0"/>
        <w:tabs>
          <w:tab w:val="left" w:pos="1701"/>
        </w:tabs>
        <w:ind w:left="0" w:right="-574"/>
        <w:jc w:val="both"/>
        <w:rPr>
          <w:rFonts w:cs="Arial"/>
          <w:snapToGrid w:val="0"/>
        </w:rPr>
      </w:pPr>
    </w:p>
    <w:p w14:paraId="6D5D709F"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inclusion of general expenses and/or interest;</w:t>
      </w:r>
    </w:p>
    <w:p w14:paraId="34B67342" w14:textId="77777777" w:rsidR="00515B70" w:rsidRPr="00872EB3" w:rsidRDefault="00515B70">
      <w:pPr>
        <w:widowControl w:val="0"/>
        <w:tabs>
          <w:tab w:val="left" w:pos="1701"/>
        </w:tabs>
        <w:ind w:left="0" w:right="-574"/>
        <w:jc w:val="both"/>
        <w:rPr>
          <w:rFonts w:cs="Arial"/>
          <w:snapToGrid w:val="0"/>
        </w:rPr>
      </w:pPr>
    </w:p>
    <w:p w14:paraId="5670693E"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provisions for bad or doubtful debts;</w:t>
      </w:r>
    </w:p>
    <w:p w14:paraId="31824731" w14:textId="77777777" w:rsidR="00515B70" w:rsidRPr="00872EB3" w:rsidRDefault="00515B70">
      <w:pPr>
        <w:widowControl w:val="0"/>
        <w:tabs>
          <w:tab w:val="left" w:pos="1701"/>
        </w:tabs>
        <w:ind w:left="0" w:right="-574"/>
        <w:jc w:val="both"/>
        <w:rPr>
          <w:rFonts w:cs="Arial"/>
          <w:snapToGrid w:val="0"/>
        </w:rPr>
      </w:pPr>
    </w:p>
    <w:p w14:paraId="6DF1EA34"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expenses for idle equipment and/or plant shut-downs;</w:t>
      </w:r>
    </w:p>
    <w:p w14:paraId="74B2D110" w14:textId="77777777" w:rsidR="00515B70" w:rsidRPr="00872EB3" w:rsidRDefault="00515B70">
      <w:pPr>
        <w:widowControl w:val="0"/>
        <w:tabs>
          <w:tab w:val="left" w:pos="1701"/>
        </w:tabs>
        <w:ind w:left="0" w:right="-574"/>
        <w:jc w:val="both"/>
        <w:rPr>
          <w:rFonts w:cs="Arial"/>
          <w:snapToGrid w:val="0"/>
        </w:rPr>
      </w:pPr>
    </w:p>
    <w:p w14:paraId="0B0B3C8A"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 xml:space="preserve">costs of plant closure; </w:t>
      </w:r>
    </w:p>
    <w:p w14:paraId="491E38FF" w14:textId="77777777" w:rsidR="00515B70" w:rsidRPr="00872EB3" w:rsidRDefault="00515B70">
      <w:pPr>
        <w:widowControl w:val="0"/>
        <w:tabs>
          <w:tab w:val="left" w:pos="1701"/>
        </w:tabs>
        <w:ind w:left="0" w:right="-574"/>
        <w:jc w:val="both"/>
        <w:rPr>
          <w:rFonts w:cs="Arial"/>
          <w:snapToGrid w:val="0"/>
        </w:rPr>
      </w:pPr>
    </w:p>
    <w:p w14:paraId="277D77B0"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restructuring costs;</w:t>
      </w:r>
    </w:p>
    <w:p w14:paraId="136567BE" w14:textId="77777777" w:rsidR="00515B70" w:rsidRPr="00872EB3" w:rsidRDefault="00515B70">
      <w:pPr>
        <w:widowControl w:val="0"/>
        <w:tabs>
          <w:tab w:val="left" w:pos="1701"/>
        </w:tabs>
        <w:ind w:left="0" w:right="-574"/>
        <w:jc w:val="both"/>
        <w:rPr>
          <w:rFonts w:cs="Arial"/>
          <w:snapToGrid w:val="0"/>
        </w:rPr>
      </w:pPr>
    </w:p>
    <w:p w14:paraId="34499E78"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by-products and scrap materials resulting from your company’s production process; and</w:t>
      </w:r>
    </w:p>
    <w:p w14:paraId="07512F26" w14:textId="77777777" w:rsidR="00515B70" w:rsidRPr="00872EB3" w:rsidRDefault="00515B70">
      <w:pPr>
        <w:widowControl w:val="0"/>
        <w:tabs>
          <w:tab w:val="left" w:pos="1701"/>
        </w:tabs>
        <w:ind w:left="0" w:right="-574"/>
        <w:jc w:val="both"/>
        <w:rPr>
          <w:rFonts w:cs="Arial"/>
          <w:snapToGrid w:val="0"/>
        </w:rPr>
      </w:pPr>
    </w:p>
    <w:p w14:paraId="508A7834" w14:textId="77777777"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proofErr w:type="gramStart"/>
      <w:r w:rsidRPr="00872EB3">
        <w:rPr>
          <w:rFonts w:cs="Arial"/>
          <w:snapToGrid w:val="0"/>
        </w:rPr>
        <w:t>effects</w:t>
      </w:r>
      <w:proofErr w:type="gramEnd"/>
      <w:r w:rsidRPr="00872EB3">
        <w:rPr>
          <w:rFonts w:cs="Arial"/>
          <w:snapToGrid w:val="0"/>
        </w:rPr>
        <w:t xml:space="preserve"> of inflation on financial statement information.</w:t>
      </w:r>
    </w:p>
    <w:p w14:paraId="6B3253F5" w14:textId="77777777" w:rsidR="00515B70" w:rsidRPr="00872EB3" w:rsidRDefault="00515B70">
      <w:pPr>
        <w:widowControl w:val="0"/>
        <w:tabs>
          <w:tab w:val="left" w:pos="1701"/>
        </w:tabs>
        <w:ind w:left="0" w:right="-574"/>
        <w:jc w:val="both"/>
        <w:rPr>
          <w:rFonts w:cs="Arial"/>
          <w:snapToGrid w:val="0"/>
        </w:rPr>
      </w:pPr>
    </w:p>
    <w:p w14:paraId="04CBBB85" w14:textId="77777777" w:rsidR="00515B70" w:rsidRPr="00872EB3" w:rsidRDefault="00515B70">
      <w:pPr>
        <w:widowControl w:val="0"/>
        <w:numPr>
          <w:ilvl w:val="0"/>
          <w:numId w:val="3"/>
        </w:numPr>
        <w:ind w:right="-574"/>
        <w:jc w:val="both"/>
        <w:rPr>
          <w:rFonts w:cs="Arial"/>
          <w:snapToGrid w:val="0"/>
        </w:rPr>
      </w:pPr>
      <w:r w:rsidRPr="00872EB3">
        <w:rPr>
          <w:rFonts w:cs="Arial"/>
          <w:snapToGrid w:val="0"/>
        </w:rPr>
        <w:t>In the event that any of the accounting methods used by your company have changed over the last two years provide an explanation of the changes, the date of change, and the reasons for it.</w:t>
      </w:r>
    </w:p>
    <w:p w14:paraId="16E584CE" w14:textId="77777777" w:rsidR="00515B70" w:rsidRPr="00872EB3" w:rsidRDefault="00515B70">
      <w:pPr>
        <w:widowControl w:val="0"/>
        <w:ind w:right="-574"/>
        <w:jc w:val="both"/>
        <w:rPr>
          <w:rFonts w:cs="Arial"/>
          <w:snapToGrid w:val="0"/>
        </w:rPr>
      </w:pPr>
    </w:p>
    <w:p w14:paraId="7E24A21B" w14:textId="77777777" w:rsidR="00515B70" w:rsidRPr="00872EB3" w:rsidRDefault="00515B70">
      <w:pPr>
        <w:pStyle w:val="Heading2"/>
        <w:rPr>
          <w:rFonts w:cs="Arial"/>
          <w:sz w:val="16"/>
        </w:rPr>
      </w:pPr>
      <w:bookmarkStart w:id="64" w:name="_Toc506971833"/>
      <w:bookmarkStart w:id="65" w:name="_Toc219017561"/>
      <w:bookmarkStart w:id="66" w:name="_Toc464563494"/>
      <w:r w:rsidRPr="00872EB3">
        <w:rPr>
          <w:rFonts w:cs="Arial"/>
        </w:rPr>
        <w:t>A-5</w:t>
      </w:r>
      <w:r w:rsidRPr="00872EB3">
        <w:rPr>
          <w:rFonts w:cs="Arial"/>
        </w:rPr>
        <w:tab/>
        <w:t>Income statement</w:t>
      </w:r>
      <w:bookmarkEnd w:id="64"/>
      <w:bookmarkEnd w:id="65"/>
      <w:bookmarkEnd w:id="66"/>
    </w:p>
    <w:p w14:paraId="5E6BECC1" w14:textId="77777777" w:rsidR="00515B70" w:rsidRPr="00872EB3" w:rsidRDefault="00515B70">
      <w:pPr>
        <w:widowControl w:val="0"/>
        <w:ind w:left="0" w:right="-574"/>
        <w:jc w:val="both"/>
        <w:rPr>
          <w:rFonts w:cs="Arial"/>
          <w:snapToGrid w:val="0"/>
          <w:sz w:val="16"/>
        </w:rPr>
      </w:pPr>
    </w:p>
    <w:p w14:paraId="6D668732" w14:textId="77777777" w:rsidR="00515B70" w:rsidRPr="00872EB3" w:rsidRDefault="00515B70">
      <w:pPr>
        <w:widowControl w:val="0"/>
        <w:rPr>
          <w:rFonts w:cs="Arial"/>
          <w:snapToGrid w:val="0"/>
          <w:sz w:val="16"/>
        </w:rPr>
      </w:pPr>
    </w:p>
    <w:p w14:paraId="115D7643" w14:textId="5F5F6F2E" w:rsidR="00E83A74" w:rsidRPr="00E83A74" w:rsidRDefault="00E83A74" w:rsidP="00E83A74">
      <w:pPr>
        <w:ind w:left="0"/>
        <w:rPr>
          <w:rFonts w:cs="Arial"/>
          <w:b/>
          <w:i/>
          <w:szCs w:val="24"/>
        </w:rPr>
      </w:pPr>
      <w:r w:rsidRPr="00E83A74">
        <w:rPr>
          <w:rFonts w:cs="Arial"/>
          <w:szCs w:val="24"/>
        </w:rPr>
        <w:t>Complete</w:t>
      </w:r>
      <w:r w:rsidR="00932D76" w:rsidRPr="00E83A74">
        <w:rPr>
          <w:rFonts w:cs="Arial"/>
          <w:szCs w:val="24"/>
        </w:rPr>
        <w:t xml:space="preserve"> the spreadsheet ‘</w:t>
      </w:r>
      <w:r w:rsidR="00932D76" w:rsidRPr="00E83A74">
        <w:rPr>
          <w:rFonts w:cs="Arial"/>
          <w:b/>
          <w:szCs w:val="24"/>
        </w:rPr>
        <w:t>Income statement</w:t>
      </w:r>
      <w:r w:rsidR="0071758B">
        <w:rPr>
          <w:rFonts w:cs="Arial"/>
          <w:szCs w:val="24"/>
        </w:rPr>
        <w:t>’</w:t>
      </w:r>
      <w:r w:rsidR="00932D76" w:rsidRPr="00E83A74">
        <w:rPr>
          <w:rFonts w:cs="Arial"/>
          <w:b/>
          <w:szCs w:val="24"/>
        </w:rPr>
        <w:t xml:space="preserve"> </w:t>
      </w:r>
      <w:r w:rsidR="00932D76" w:rsidRPr="00E83A74">
        <w:rPr>
          <w:rFonts w:cs="Arial"/>
          <w:szCs w:val="24"/>
        </w:rPr>
        <w:t xml:space="preserve">in the </w:t>
      </w:r>
      <w:r w:rsidR="0071758B" w:rsidRPr="00E83A74">
        <w:rPr>
          <w:rFonts w:cs="Arial"/>
          <w:b/>
          <w:i/>
          <w:szCs w:val="24"/>
        </w:rPr>
        <w:t xml:space="preserve">Exporter Questionnaire spreadsheets – </w:t>
      </w:r>
      <w:r w:rsidR="00DF1612">
        <w:rPr>
          <w:rFonts w:cs="Arial"/>
          <w:b/>
          <w:i/>
          <w:szCs w:val="24"/>
        </w:rPr>
        <w:t>HSS</w:t>
      </w:r>
      <w:r w:rsidR="0071758B" w:rsidRPr="00E83A74">
        <w:rPr>
          <w:rFonts w:cs="Arial"/>
          <w:b/>
          <w:i/>
          <w:szCs w:val="24"/>
        </w:rPr>
        <w:t xml:space="preserve"> </w:t>
      </w:r>
      <w:r w:rsidR="0071758B" w:rsidRPr="0071758B">
        <w:rPr>
          <w:rFonts w:cs="Arial"/>
          <w:szCs w:val="24"/>
        </w:rPr>
        <w:t>workbook</w:t>
      </w:r>
      <w:r w:rsidR="0071758B" w:rsidRPr="00E83A74">
        <w:rPr>
          <w:rFonts w:cs="Arial"/>
          <w:szCs w:val="24"/>
        </w:rPr>
        <w:t>.</w:t>
      </w:r>
    </w:p>
    <w:p w14:paraId="498EADCC" w14:textId="77777777" w:rsidR="00E83A74" w:rsidRPr="00E83A74" w:rsidRDefault="00E83A74" w:rsidP="00E83A74">
      <w:pPr>
        <w:rPr>
          <w:rFonts w:cs="Arial"/>
          <w:b/>
          <w:i/>
          <w:szCs w:val="24"/>
        </w:rPr>
      </w:pPr>
    </w:p>
    <w:p w14:paraId="01AE5390" w14:textId="77777777" w:rsidR="00E83A74" w:rsidRPr="00E83A74" w:rsidRDefault="00E83A74" w:rsidP="00E83A74">
      <w:pPr>
        <w:ind w:left="0"/>
        <w:rPr>
          <w:rFonts w:cs="Arial"/>
          <w:i/>
          <w:sz w:val="20"/>
        </w:rPr>
      </w:pPr>
      <w:r w:rsidRPr="00E83A74">
        <w:rPr>
          <w:rFonts w:cs="Arial"/>
          <w:i/>
          <w:sz w:val="20"/>
        </w:rPr>
        <w:t xml:space="preserve">Note: if your financial information does not permit you to present information in accordance with this spreadsheet please present the information in a form that closely matches the table. </w:t>
      </w:r>
    </w:p>
    <w:p w14:paraId="17C876BC" w14:textId="77777777" w:rsidR="00E83A74" w:rsidRPr="00E83A74" w:rsidRDefault="00E83A74">
      <w:pPr>
        <w:widowControl w:val="0"/>
        <w:ind w:right="-716"/>
        <w:jc w:val="both"/>
        <w:rPr>
          <w:rFonts w:cs="Arial"/>
          <w:szCs w:val="24"/>
        </w:rPr>
      </w:pPr>
    </w:p>
    <w:p w14:paraId="007FBF5A" w14:textId="5608DEE3" w:rsidR="00515B70" w:rsidRPr="00E83A74" w:rsidRDefault="00E83A74" w:rsidP="00E83A74">
      <w:pPr>
        <w:widowControl w:val="0"/>
        <w:ind w:left="0" w:right="-716"/>
        <w:jc w:val="both"/>
        <w:rPr>
          <w:rFonts w:cs="Arial"/>
          <w:szCs w:val="24"/>
        </w:rPr>
      </w:pPr>
      <w:r w:rsidRPr="00E83A74">
        <w:rPr>
          <w:rFonts w:cs="Arial"/>
          <w:szCs w:val="24"/>
        </w:rPr>
        <w:t>You will note that the spreadsheet requires</w:t>
      </w:r>
      <w:r w:rsidR="00515B70" w:rsidRPr="00E83A74">
        <w:rPr>
          <w:rFonts w:cs="Arial"/>
          <w:szCs w:val="24"/>
        </w:rPr>
        <w:t xml:space="preserve"> information concerning all products produced and for the goods under consideration (</w:t>
      </w:r>
      <w:r w:rsidR="00515B70" w:rsidRPr="00E83A74">
        <w:rPr>
          <w:rFonts w:cs="Arial"/>
          <w:i/>
          <w:snapToGrid w:val="0"/>
          <w:szCs w:val="24"/>
        </w:rPr>
        <w:t xml:space="preserve">‘goods under consideration’ </w:t>
      </w:r>
      <w:r w:rsidR="00515B70" w:rsidRPr="00E83A74">
        <w:rPr>
          <w:rFonts w:cs="Arial"/>
          <w:iCs/>
          <w:snapToGrid w:val="0"/>
          <w:szCs w:val="24"/>
        </w:rPr>
        <w:t>(</w:t>
      </w:r>
      <w:r w:rsidR="009B4131" w:rsidRPr="00E83A74">
        <w:rPr>
          <w:rFonts w:cs="Arial"/>
          <w:iCs/>
          <w:snapToGrid w:val="0"/>
          <w:szCs w:val="24"/>
        </w:rPr>
        <w:t>the goods</w:t>
      </w:r>
      <w:r w:rsidR="00515B70" w:rsidRPr="00E83A74">
        <w:rPr>
          <w:rFonts w:cs="Arial"/>
          <w:iCs/>
          <w:snapToGrid w:val="0"/>
          <w:szCs w:val="24"/>
        </w:rPr>
        <w:t>) is defined in the Glossary of Terms in the appendix to this form).</w:t>
      </w:r>
      <w:r w:rsidR="00890833" w:rsidRPr="00E83A74">
        <w:rPr>
          <w:rFonts w:cs="Arial"/>
          <w:i/>
          <w:snapToGrid w:val="0"/>
          <w:szCs w:val="24"/>
        </w:rPr>
        <w:t xml:space="preserve"> </w:t>
      </w:r>
      <w:r w:rsidR="00515B70" w:rsidRPr="00E83A74">
        <w:rPr>
          <w:rFonts w:cs="Arial"/>
          <w:szCs w:val="24"/>
        </w:rPr>
        <w:t>You should explain how costs have been allocated</w:t>
      </w:r>
      <w:r w:rsidR="006738D0">
        <w:rPr>
          <w:rFonts w:cs="Arial"/>
          <w:szCs w:val="24"/>
        </w:rPr>
        <w:t xml:space="preserve"> between the goods and other products produced</w:t>
      </w:r>
      <w:r w:rsidR="00515B70" w:rsidRPr="00E83A74">
        <w:rPr>
          <w:rFonts w:cs="Arial"/>
          <w:szCs w:val="24"/>
        </w:rPr>
        <w:t>.</w:t>
      </w:r>
    </w:p>
    <w:p w14:paraId="3FDC9AE4" w14:textId="77777777" w:rsidR="00515B70" w:rsidRPr="00E83A74" w:rsidRDefault="00515B70" w:rsidP="00E83A74">
      <w:pPr>
        <w:widowControl w:val="0"/>
        <w:ind w:left="0" w:right="-716"/>
        <w:jc w:val="both"/>
        <w:rPr>
          <w:rFonts w:cs="Arial"/>
          <w:snapToGrid w:val="0"/>
          <w:szCs w:val="24"/>
        </w:rPr>
      </w:pPr>
    </w:p>
    <w:p w14:paraId="0D2EE357" w14:textId="77777777" w:rsidR="00515B70" w:rsidRPr="00472E20" w:rsidRDefault="00515B70">
      <w:pPr>
        <w:widowControl w:val="0"/>
        <w:ind w:left="0" w:right="-745"/>
        <w:jc w:val="both"/>
        <w:rPr>
          <w:rFonts w:cs="Arial"/>
          <w:b/>
          <w:i/>
          <w:snapToGrid w:val="0"/>
          <w:szCs w:val="24"/>
        </w:rPr>
      </w:pPr>
      <w:r w:rsidRPr="00472E20">
        <w:rPr>
          <w:rFonts w:cs="Arial"/>
          <w:b/>
          <w:i/>
          <w:snapToGrid w:val="0"/>
          <w:szCs w:val="24"/>
        </w:rPr>
        <w:t>This information will be used to verify the completeness of cost data that you provide in Section G.</w:t>
      </w:r>
      <w:r w:rsidR="00890833" w:rsidRPr="00472E20">
        <w:rPr>
          <w:rFonts w:cs="Arial"/>
          <w:b/>
          <w:i/>
          <w:snapToGrid w:val="0"/>
          <w:szCs w:val="24"/>
        </w:rPr>
        <w:t xml:space="preserve"> </w:t>
      </w:r>
      <w:r w:rsidRPr="00472E20">
        <w:rPr>
          <w:rFonts w:cs="Arial"/>
          <w:b/>
          <w:i/>
          <w:snapToGrid w:val="0"/>
          <w:szCs w:val="24"/>
        </w:rPr>
        <w:t xml:space="preserve">If, because of your company’s structure, the allocations would not be helpful in this process, please explain why this is the case. </w:t>
      </w:r>
    </w:p>
    <w:p w14:paraId="5AD43C9F" w14:textId="77777777" w:rsidR="00515B70" w:rsidRPr="00872EB3" w:rsidRDefault="00515B70">
      <w:pPr>
        <w:widowControl w:val="0"/>
        <w:ind w:right="-574"/>
        <w:jc w:val="both"/>
        <w:rPr>
          <w:rFonts w:cs="Arial"/>
          <w:snapToGrid w:val="0"/>
        </w:rPr>
      </w:pPr>
    </w:p>
    <w:p w14:paraId="1B268C8F" w14:textId="77777777" w:rsidR="00515B70" w:rsidRPr="00872EB3" w:rsidRDefault="00515B70" w:rsidP="00E920C4">
      <w:pPr>
        <w:pStyle w:val="Heading2"/>
        <w:spacing w:after="240"/>
        <w:rPr>
          <w:rFonts w:cs="Arial"/>
        </w:rPr>
      </w:pPr>
      <w:r w:rsidRPr="00872EB3">
        <w:rPr>
          <w:rFonts w:cs="Arial"/>
        </w:rPr>
        <w:br w:type="page"/>
      </w:r>
      <w:bookmarkStart w:id="67" w:name="_Toc491596300"/>
      <w:bookmarkStart w:id="68" w:name="_Toc506971834"/>
      <w:bookmarkStart w:id="69" w:name="_Toc219017562"/>
      <w:bookmarkStart w:id="70" w:name="_Toc464563495"/>
      <w:r w:rsidRPr="00872EB3">
        <w:rPr>
          <w:rFonts w:cs="Arial"/>
        </w:rPr>
        <w:lastRenderedPageBreak/>
        <w:t>A-6</w:t>
      </w:r>
      <w:r w:rsidRPr="00872EB3">
        <w:rPr>
          <w:rFonts w:cs="Arial"/>
        </w:rPr>
        <w:tab/>
        <w:t>Sales</w:t>
      </w:r>
      <w:bookmarkEnd w:id="67"/>
      <w:bookmarkEnd w:id="68"/>
      <w:bookmarkEnd w:id="69"/>
      <w:bookmarkEnd w:id="70"/>
    </w:p>
    <w:p w14:paraId="30EB19E6" w14:textId="6B3918E4" w:rsidR="00E83A74" w:rsidRPr="00E83A74" w:rsidRDefault="00E83A74" w:rsidP="00E83A74">
      <w:pPr>
        <w:ind w:left="0"/>
        <w:rPr>
          <w:rFonts w:cs="Arial"/>
          <w:b/>
          <w:i/>
          <w:szCs w:val="24"/>
        </w:rPr>
      </w:pPr>
      <w:r w:rsidRPr="00E83A74">
        <w:rPr>
          <w:rFonts w:cs="Arial"/>
          <w:szCs w:val="24"/>
        </w:rPr>
        <w:t>Complete the spreadsheet ‘</w:t>
      </w:r>
      <w:r>
        <w:rPr>
          <w:rFonts w:cs="Arial"/>
          <w:b/>
          <w:szCs w:val="24"/>
        </w:rPr>
        <w:t>Turnover</w:t>
      </w:r>
      <w:r w:rsidRPr="00E83A74">
        <w:rPr>
          <w:rFonts w:cs="Arial"/>
          <w:szCs w:val="24"/>
        </w:rPr>
        <w:t>’</w:t>
      </w:r>
      <w:r w:rsidRPr="00E83A74">
        <w:rPr>
          <w:rFonts w:cs="Arial"/>
          <w:b/>
          <w:szCs w:val="24"/>
        </w:rPr>
        <w:t xml:space="preserve"> </w:t>
      </w:r>
      <w:r w:rsidRPr="00E83A74">
        <w:rPr>
          <w:rFonts w:cs="Arial"/>
          <w:szCs w:val="24"/>
        </w:rPr>
        <w:t xml:space="preserve">in the </w:t>
      </w:r>
      <w:r w:rsidRPr="00E83A74">
        <w:rPr>
          <w:rFonts w:cs="Arial"/>
          <w:b/>
          <w:i/>
          <w:szCs w:val="24"/>
        </w:rPr>
        <w:t xml:space="preserve">Exporter Questionnaire spreadsheets – </w:t>
      </w:r>
      <w:r w:rsidR="00DF1612">
        <w:rPr>
          <w:rFonts w:cs="Arial"/>
          <w:b/>
          <w:i/>
          <w:szCs w:val="24"/>
        </w:rPr>
        <w:t>HSS</w:t>
      </w:r>
      <w:r w:rsidRPr="00E83A74">
        <w:rPr>
          <w:rFonts w:cs="Arial"/>
          <w:b/>
          <w:i/>
          <w:szCs w:val="24"/>
        </w:rPr>
        <w:t xml:space="preserve"> </w:t>
      </w:r>
      <w:r w:rsidRPr="0071758B">
        <w:rPr>
          <w:rFonts w:cs="Arial"/>
          <w:szCs w:val="24"/>
        </w:rPr>
        <w:t>workbook</w:t>
      </w:r>
      <w:r w:rsidRPr="00E83A74">
        <w:rPr>
          <w:rFonts w:cs="Arial"/>
          <w:szCs w:val="24"/>
        </w:rPr>
        <w:t>.</w:t>
      </w:r>
      <w:r w:rsidRPr="00E83A74">
        <w:rPr>
          <w:rFonts w:cs="Arial"/>
          <w:b/>
          <w:i/>
          <w:szCs w:val="24"/>
        </w:rPr>
        <w:t xml:space="preserve"> </w:t>
      </w:r>
    </w:p>
    <w:p w14:paraId="464D5F20" w14:textId="77777777" w:rsidR="00E83A74" w:rsidRPr="00E83A74" w:rsidRDefault="00E83A74" w:rsidP="00E83A74">
      <w:pPr>
        <w:rPr>
          <w:rFonts w:cs="Arial"/>
          <w:b/>
          <w:i/>
          <w:szCs w:val="24"/>
        </w:rPr>
      </w:pPr>
    </w:p>
    <w:p w14:paraId="21472EE9" w14:textId="77777777" w:rsidR="00E83A74" w:rsidRPr="00E83A74" w:rsidRDefault="00E83A74" w:rsidP="00E83A74">
      <w:pPr>
        <w:ind w:left="0"/>
        <w:rPr>
          <w:rFonts w:cs="Arial"/>
          <w:i/>
          <w:sz w:val="20"/>
        </w:rPr>
      </w:pPr>
      <w:r w:rsidRPr="00E83A74">
        <w:rPr>
          <w:rFonts w:cs="Arial"/>
          <w:i/>
          <w:sz w:val="20"/>
        </w:rPr>
        <w:t xml:space="preserve">Note: if your financial information does not permit you to present information in accordance with this spreadsheet please present the information in a form that closely matches the table. </w:t>
      </w:r>
    </w:p>
    <w:p w14:paraId="42DF63C8" w14:textId="77777777" w:rsidR="00E83A74" w:rsidRPr="00E83A74" w:rsidRDefault="00E83A74" w:rsidP="00E83A74"/>
    <w:p w14:paraId="0F03BFE8" w14:textId="77777777" w:rsidR="00515B70" w:rsidRPr="00872EB3" w:rsidRDefault="00E83A74" w:rsidP="00F253E2">
      <w:pPr>
        <w:ind w:left="0" w:right="-680"/>
        <w:jc w:val="both"/>
        <w:rPr>
          <w:rFonts w:cs="Arial"/>
        </w:rPr>
      </w:pPr>
      <w:r>
        <w:rPr>
          <w:rFonts w:cs="Arial"/>
        </w:rPr>
        <w:t>This requires you to s</w:t>
      </w:r>
      <w:r w:rsidR="00515B70" w:rsidRPr="00872EB3">
        <w:rPr>
          <w:rFonts w:cs="Arial"/>
        </w:rPr>
        <w:t>tate your company's net turnover (after returns and all discounts), and free of duties and taxes. Use the currency in which your accounts are kept</w:t>
      </w:r>
      <w:r>
        <w:rPr>
          <w:rFonts w:cs="Arial"/>
        </w:rPr>
        <w:t>.</w:t>
      </w:r>
    </w:p>
    <w:p w14:paraId="1DE5EF5D" w14:textId="77777777" w:rsidR="00515B70" w:rsidRPr="00872EB3" w:rsidRDefault="00515B70" w:rsidP="00F253E2">
      <w:pPr>
        <w:widowControl w:val="0"/>
        <w:ind w:left="0" w:right="-716"/>
        <w:jc w:val="both"/>
        <w:rPr>
          <w:rFonts w:cs="Arial"/>
          <w:b/>
          <w:snapToGrid w:val="0"/>
        </w:rPr>
      </w:pPr>
    </w:p>
    <w:p w14:paraId="191C9296" w14:textId="77777777" w:rsidR="00515B70" w:rsidRPr="00B00A49" w:rsidRDefault="00515B70" w:rsidP="00F253E2">
      <w:pPr>
        <w:widowControl w:val="0"/>
        <w:ind w:left="0" w:right="-716"/>
        <w:jc w:val="both"/>
        <w:rPr>
          <w:rFonts w:cs="Arial"/>
          <w:b/>
          <w:i/>
          <w:snapToGrid w:val="0"/>
        </w:rPr>
      </w:pPr>
      <w:r w:rsidRPr="00B00A49">
        <w:rPr>
          <w:rFonts w:cs="Arial"/>
          <w:b/>
          <w:i/>
          <w:snapToGrid w:val="0"/>
        </w:rPr>
        <w:t xml:space="preserve">This information will be used to verify the cost allocations to the goods under consideration in Section G. </w:t>
      </w:r>
    </w:p>
    <w:p w14:paraId="78304920" w14:textId="77777777" w:rsidR="00515B70" w:rsidRPr="00872EB3" w:rsidRDefault="00515B70" w:rsidP="00F253E2">
      <w:pPr>
        <w:widowControl w:val="0"/>
        <w:ind w:left="0" w:right="-716"/>
        <w:jc w:val="both"/>
        <w:rPr>
          <w:rFonts w:cs="Arial"/>
          <w:i/>
          <w:snapToGrid w:val="0"/>
        </w:rPr>
      </w:pPr>
    </w:p>
    <w:p w14:paraId="6F723926" w14:textId="77777777" w:rsidR="00515B70" w:rsidRPr="00B00A49" w:rsidRDefault="00515B70" w:rsidP="00F253E2">
      <w:pPr>
        <w:widowControl w:val="0"/>
        <w:ind w:left="0" w:right="-716"/>
        <w:jc w:val="both"/>
        <w:rPr>
          <w:rFonts w:cs="Arial"/>
          <w:b/>
          <w:i/>
          <w:snapToGrid w:val="0"/>
        </w:rPr>
      </w:pPr>
      <w:r w:rsidRPr="00B00A49">
        <w:rPr>
          <w:rFonts w:cs="Arial"/>
          <w:b/>
          <w:i/>
          <w:snapToGrid w:val="0"/>
        </w:rPr>
        <w:t xml:space="preserve">Also, you should be prepared to demonstrate that sales data shown for the goods is a complete record by linking total sales of these goods to relevant financial statements. </w:t>
      </w:r>
    </w:p>
    <w:p w14:paraId="0C074FA2" w14:textId="77777777" w:rsidR="00945868" w:rsidRDefault="00945868">
      <w:pPr>
        <w:keepLines w:val="0"/>
        <w:ind w:left="0"/>
        <w:rPr>
          <w:rFonts w:cs="Arial"/>
          <w:b/>
          <w:caps/>
          <w:snapToGrid w:val="0"/>
          <w:sz w:val="32"/>
        </w:rPr>
      </w:pPr>
      <w:bookmarkStart w:id="71" w:name="_Toc506971835"/>
      <w:r>
        <w:br w:type="page"/>
      </w:r>
    </w:p>
    <w:p w14:paraId="0F86B1D4" w14:textId="77777777" w:rsidR="00515B70" w:rsidRPr="00872EB3" w:rsidRDefault="00515B70" w:rsidP="00945868">
      <w:pPr>
        <w:pStyle w:val="Heading1"/>
      </w:pPr>
      <w:bookmarkStart w:id="72" w:name="_Toc464563496"/>
      <w:r w:rsidRPr="00872EB3">
        <w:lastRenderedPageBreak/>
        <w:t>Section B</w:t>
      </w:r>
      <w:r w:rsidR="00945868">
        <w:t xml:space="preserve"> - </w:t>
      </w:r>
      <w:r w:rsidRPr="00872EB3">
        <w:t>Sales to Australia (export price)</w:t>
      </w:r>
      <w:bookmarkEnd w:id="71"/>
      <w:bookmarkEnd w:id="72"/>
    </w:p>
    <w:p w14:paraId="3D60B96E" w14:textId="77777777" w:rsidR="00515B70" w:rsidRPr="00872EB3" w:rsidRDefault="00515B70">
      <w:pPr>
        <w:widowControl w:val="0"/>
        <w:ind w:right="-745"/>
        <w:jc w:val="both"/>
        <w:rPr>
          <w:rFonts w:cs="Arial"/>
          <w:snapToGrid w:val="0"/>
        </w:rPr>
      </w:pPr>
    </w:p>
    <w:p w14:paraId="42B67944" w14:textId="77777777" w:rsidR="00515B70" w:rsidRPr="00872EB3" w:rsidRDefault="00515B70">
      <w:pPr>
        <w:widowControl w:val="0"/>
        <w:ind w:left="0" w:right="-680"/>
        <w:jc w:val="both"/>
        <w:rPr>
          <w:rFonts w:cs="Arial"/>
          <w:i/>
          <w:snapToGrid w:val="0"/>
        </w:rPr>
      </w:pPr>
      <w:r w:rsidRPr="00872EB3">
        <w:rPr>
          <w:rFonts w:cs="Arial"/>
          <w:i/>
          <w:snapToGrid w:val="0"/>
        </w:rPr>
        <w:t>This section requests information concerning your export practices and prices to Australia. You should include costs incurred beyond ex-factory.</w:t>
      </w:r>
      <w:r w:rsidR="00890833">
        <w:rPr>
          <w:rFonts w:cs="Arial"/>
          <w:i/>
          <w:snapToGrid w:val="0"/>
        </w:rPr>
        <w:t xml:space="preserve"> </w:t>
      </w:r>
      <w:r w:rsidRPr="00872EB3">
        <w:rPr>
          <w:rFonts w:cs="Arial"/>
          <w:i/>
          <w:snapToGrid w:val="0"/>
        </w:rPr>
        <w:t xml:space="preserve">Export prices are usually assessed at FOB point, but </w:t>
      </w:r>
      <w:r w:rsidR="008438E9" w:rsidRPr="00872EB3">
        <w:rPr>
          <w:rFonts w:cs="Arial"/>
          <w:i/>
          <w:snapToGrid w:val="0"/>
        </w:rPr>
        <w:t>the Commission</w:t>
      </w:r>
      <w:r w:rsidRPr="00872EB3">
        <w:rPr>
          <w:rFonts w:cs="Arial"/>
          <w:i/>
          <w:snapToGrid w:val="0"/>
        </w:rPr>
        <w:t xml:space="preserve"> may also compare</w:t>
      </w:r>
      <w:r w:rsidR="00B046A9">
        <w:rPr>
          <w:rFonts w:cs="Arial"/>
          <w:i/>
          <w:snapToGrid w:val="0"/>
        </w:rPr>
        <w:t xml:space="preserve"> prices at the </w:t>
      </w:r>
      <w:proofErr w:type="spellStart"/>
      <w:r w:rsidR="00B046A9">
        <w:rPr>
          <w:rFonts w:cs="Arial"/>
          <w:i/>
          <w:snapToGrid w:val="0"/>
        </w:rPr>
        <w:t>ex factory</w:t>
      </w:r>
      <w:proofErr w:type="spellEnd"/>
      <w:r w:rsidR="00B046A9">
        <w:rPr>
          <w:rFonts w:cs="Arial"/>
          <w:i/>
          <w:snapToGrid w:val="0"/>
        </w:rPr>
        <w:t xml:space="preserve"> level, or another level if considered appropriate.</w:t>
      </w:r>
      <w:r w:rsidR="00890833">
        <w:rPr>
          <w:rFonts w:cs="Arial"/>
          <w:i/>
          <w:snapToGrid w:val="0"/>
        </w:rPr>
        <w:t xml:space="preserve"> </w:t>
      </w:r>
      <w:r w:rsidRPr="00872EB3">
        <w:rPr>
          <w:rFonts w:cs="Arial"/>
          <w:i/>
          <w:snapToGrid w:val="0"/>
        </w:rPr>
        <w:t xml:space="preserve"> </w:t>
      </w:r>
    </w:p>
    <w:p w14:paraId="6D570A68" w14:textId="77777777" w:rsidR="00515B70" w:rsidRPr="00872EB3" w:rsidRDefault="00515B70">
      <w:pPr>
        <w:widowControl w:val="0"/>
        <w:ind w:left="0" w:right="-680"/>
        <w:jc w:val="both"/>
        <w:rPr>
          <w:rFonts w:cs="Arial"/>
          <w:i/>
          <w:snapToGrid w:val="0"/>
        </w:rPr>
      </w:pPr>
    </w:p>
    <w:p w14:paraId="3F37166B" w14:textId="087CD339" w:rsidR="00515B70" w:rsidRPr="00872EB3" w:rsidRDefault="00515B70">
      <w:pPr>
        <w:widowControl w:val="0"/>
        <w:ind w:left="0" w:right="-680"/>
        <w:jc w:val="both"/>
        <w:rPr>
          <w:rFonts w:cs="Arial"/>
          <w:i/>
          <w:snapToGrid w:val="0"/>
        </w:rPr>
      </w:pPr>
      <w:r w:rsidRPr="00872EB3">
        <w:rPr>
          <w:rFonts w:cs="Arial"/>
          <w:i/>
          <w:snapToGrid w:val="0"/>
        </w:rPr>
        <w:t xml:space="preserve">You should report prices of </w:t>
      </w:r>
      <w:r w:rsidRPr="00872EB3">
        <w:rPr>
          <w:rFonts w:cs="Arial"/>
          <w:b/>
          <w:i/>
          <w:snapToGrid w:val="0"/>
        </w:rPr>
        <w:t>all</w:t>
      </w:r>
      <w:r w:rsidRPr="00872EB3">
        <w:rPr>
          <w:rFonts w:cs="Arial"/>
          <w:i/>
          <w:snapToGrid w:val="0"/>
        </w:rPr>
        <w:t xml:space="preserve"> </w:t>
      </w:r>
      <w:r w:rsidR="00843E1D" w:rsidRPr="00872EB3">
        <w:rPr>
          <w:rFonts w:cs="Arial"/>
          <w:i/>
          <w:snapToGrid w:val="0"/>
        </w:rPr>
        <w:t>goods under c</w:t>
      </w:r>
      <w:r w:rsidR="00CE16C7" w:rsidRPr="00872EB3">
        <w:rPr>
          <w:rFonts w:cs="Arial"/>
          <w:i/>
          <w:snapToGrid w:val="0"/>
        </w:rPr>
        <w:t>onsideration (</w:t>
      </w:r>
      <w:r w:rsidR="009B4131" w:rsidRPr="00872EB3">
        <w:rPr>
          <w:rFonts w:cs="Arial"/>
          <w:i/>
          <w:snapToGrid w:val="0"/>
        </w:rPr>
        <w:t>the goods</w:t>
      </w:r>
      <w:r w:rsidR="00CE16C7" w:rsidRPr="00872EB3">
        <w:rPr>
          <w:rFonts w:cs="Arial"/>
          <w:i/>
          <w:snapToGrid w:val="0"/>
        </w:rPr>
        <w:t>)</w:t>
      </w:r>
      <w:r w:rsidRPr="00872EB3">
        <w:rPr>
          <w:rFonts w:cs="Arial"/>
          <w:i/>
          <w:snapToGrid w:val="0"/>
        </w:rPr>
        <w:t xml:space="preserve"> </w:t>
      </w:r>
      <w:r w:rsidRPr="00872EB3">
        <w:rPr>
          <w:rFonts w:cs="Arial"/>
          <w:b/>
          <w:i/>
          <w:snapToGrid w:val="0"/>
        </w:rPr>
        <w:t>shipped</w:t>
      </w:r>
      <w:r w:rsidRPr="00872EB3">
        <w:rPr>
          <w:rFonts w:cs="Arial"/>
          <w:i/>
          <w:snapToGrid w:val="0"/>
        </w:rPr>
        <w:t xml:space="preserve"> to Australia during the </w:t>
      </w:r>
      <w:r w:rsidR="005730D3">
        <w:rPr>
          <w:rFonts w:cs="Arial"/>
          <w:i/>
          <w:snapToGrid w:val="0"/>
        </w:rPr>
        <w:t xml:space="preserve">inquiry </w:t>
      </w:r>
      <w:r w:rsidRPr="00872EB3">
        <w:rPr>
          <w:rFonts w:cs="Arial"/>
          <w:i/>
          <w:snapToGrid w:val="0"/>
        </w:rPr>
        <w:t>period.</w:t>
      </w:r>
      <w:r w:rsidR="00890833">
        <w:rPr>
          <w:rFonts w:cs="Arial"/>
          <w:i/>
          <w:snapToGrid w:val="0"/>
        </w:rPr>
        <w:t xml:space="preserve"> </w:t>
      </w:r>
    </w:p>
    <w:p w14:paraId="3F63CA3B" w14:textId="77777777" w:rsidR="00515B70" w:rsidRPr="00872EB3" w:rsidRDefault="00515B70">
      <w:pPr>
        <w:widowControl w:val="0"/>
        <w:ind w:left="0" w:right="-680"/>
        <w:jc w:val="both"/>
        <w:rPr>
          <w:rFonts w:cs="Arial"/>
          <w:i/>
          <w:snapToGrid w:val="0"/>
        </w:rPr>
      </w:pPr>
    </w:p>
    <w:p w14:paraId="72521E96" w14:textId="77777777" w:rsidR="00515B70" w:rsidRPr="00872EB3" w:rsidRDefault="00515B70">
      <w:pPr>
        <w:widowControl w:val="0"/>
        <w:spacing w:after="120"/>
        <w:ind w:left="0" w:right="-680"/>
        <w:jc w:val="both"/>
        <w:rPr>
          <w:rFonts w:cs="Arial"/>
          <w:i/>
          <w:snapToGrid w:val="0"/>
        </w:rPr>
      </w:pPr>
      <w:r w:rsidRPr="00872EB3">
        <w:rPr>
          <w:rFonts w:cs="Arial"/>
          <w:i/>
          <w:snapToGrid w:val="0"/>
        </w:rPr>
        <w:t>The invoice date will normally be taken to be the date of sale.</w:t>
      </w:r>
      <w:r w:rsidR="00890833">
        <w:rPr>
          <w:rFonts w:cs="Arial"/>
          <w:i/>
          <w:snapToGrid w:val="0"/>
        </w:rPr>
        <w:t xml:space="preserve"> </w:t>
      </w:r>
      <w:r w:rsidRPr="00872EB3">
        <w:rPr>
          <w:rFonts w:cs="Arial"/>
          <w:i/>
          <w:snapToGrid w:val="0"/>
        </w:rPr>
        <w:t>If you consider:</w:t>
      </w:r>
    </w:p>
    <w:p w14:paraId="536C4293" w14:textId="77777777" w:rsidR="00515B70" w:rsidRPr="00B046A9" w:rsidRDefault="00515B70" w:rsidP="00E920C4">
      <w:pPr>
        <w:pStyle w:val="ListParagraph"/>
        <w:widowControl w:val="0"/>
        <w:numPr>
          <w:ilvl w:val="0"/>
          <w:numId w:val="47"/>
        </w:numPr>
        <w:spacing w:after="120"/>
        <w:ind w:right="-680"/>
        <w:jc w:val="both"/>
        <w:rPr>
          <w:rFonts w:cs="Arial"/>
          <w:i/>
          <w:snapToGrid w:val="0"/>
        </w:rPr>
      </w:pPr>
      <w:r w:rsidRPr="00B046A9">
        <w:rPr>
          <w:rFonts w:cs="Arial"/>
          <w:i/>
          <w:snapToGrid w:val="0"/>
        </w:rPr>
        <w:t>the sale date is not the invoice date (see ‘date of sale’ column in question B4 below) and;</w:t>
      </w:r>
    </w:p>
    <w:p w14:paraId="7B42D266" w14:textId="77777777" w:rsidR="00515B70" w:rsidRPr="00B046A9" w:rsidRDefault="00515B70" w:rsidP="00E920C4">
      <w:pPr>
        <w:pStyle w:val="ListParagraph"/>
        <w:widowControl w:val="0"/>
        <w:numPr>
          <w:ilvl w:val="0"/>
          <w:numId w:val="47"/>
        </w:numPr>
        <w:spacing w:after="120"/>
        <w:ind w:right="-680"/>
        <w:jc w:val="both"/>
        <w:rPr>
          <w:rFonts w:cs="Arial"/>
          <w:i/>
          <w:snapToGrid w:val="0"/>
        </w:rPr>
      </w:pPr>
      <w:r w:rsidRPr="00B046A9">
        <w:rPr>
          <w:rFonts w:cs="Arial"/>
          <w:i/>
          <w:snapToGrid w:val="0"/>
        </w:rPr>
        <w:t>an alternative date should be used when comparing export and domestic prices</w:t>
      </w:r>
    </w:p>
    <w:p w14:paraId="4D8E7A75" w14:textId="37BFF6DE" w:rsidR="00515B70" w:rsidRPr="00872EB3" w:rsidRDefault="00515B70">
      <w:pPr>
        <w:ind w:left="0" w:right="-680"/>
        <w:jc w:val="both"/>
        <w:rPr>
          <w:rFonts w:cs="Arial"/>
          <w:i/>
        </w:rPr>
      </w:pPr>
      <w:proofErr w:type="gramStart"/>
      <w:r w:rsidRPr="00872EB3">
        <w:rPr>
          <w:rFonts w:cs="Arial"/>
          <w:i/>
        </w:rPr>
        <w:t>you</w:t>
      </w:r>
      <w:proofErr w:type="gramEnd"/>
      <w:r w:rsidRPr="00872EB3">
        <w:rPr>
          <w:rFonts w:cs="Arial"/>
          <w:i/>
        </w:rPr>
        <w:t xml:space="preserve"> </w:t>
      </w:r>
      <w:r w:rsidRPr="00872EB3">
        <w:rPr>
          <w:rFonts w:cs="Arial"/>
          <w:b/>
          <w:i/>
        </w:rPr>
        <w:t>must</w:t>
      </w:r>
      <w:r w:rsidRPr="00872EB3">
        <w:rPr>
          <w:rFonts w:cs="Arial"/>
          <w:i/>
        </w:rPr>
        <w:t xml:space="preserve"> provide information in section D on domestic selling prices for a matching </w:t>
      </w:r>
      <w:r w:rsidR="00936395" w:rsidRPr="00872EB3">
        <w:rPr>
          <w:rFonts w:cs="Arial"/>
          <w:i/>
        </w:rPr>
        <w:t>period - even</w:t>
      </w:r>
      <w:r w:rsidRPr="00872EB3">
        <w:rPr>
          <w:rFonts w:cs="Arial"/>
          <w:i/>
        </w:rPr>
        <w:t xml:space="preserve"> if doing so means that such domestic sales data predates the commencement of the </w:t>
      </w:r>
      <w:r w:rsidR="005730D3">
        <w:rPr>
          <w:rFonts w:cs="Arial"/>
          <w:i/>
        </w:rPr>
        <w:t xml:space="preserve">inquiry </w:t>
      </w:r>
      <w:r w:rsidRPr="00872EB3">
        <w:rPr>
          <w:rFonts w:cs="Arial"/>
          <w:i/>
        </w:rPr>
        <w:t>period.</w:t>
      </w:r>
    </w:p>
    <w:p w14:paraId="6DFCA774" w14:textId="77777777" w:rsidR="00515B70" w:rsidRPr="00872EB3" w:rsidRDefault="00515B70">
      <w:pPr>
        <w:widowControl w:val="0"/>
        <w:ind w:right="-680"/>
        <w:jc w:val="both"/>
        <w:rPr>
          <w:rFonts w:cs="Arial"/>
          <w:snapToGrid w:val="0"/>
        </w:rPr>
      </w:pPr>
    </w:p>
    <w:p w14:paraId="10B0FBE3" w14:textId="5A6E6F39" w:rsidR="00515B70" w:rsidRPr="00872EB3" w:rsidRDefault="00515B70">
      <w:pPr>
        <w:pStyle w:val="Indent1"/>
        <w:rPr>
          <w:rFonts w:cs="Arial"/>
          <w:szCs w:val="24"/>
        </w:rPr>
      </w:pPr>
      <w:r w:rsidRPr="00872EB3">
        <w:rPr>
          <w:rFonts w:cs="Arial"/>
          <w:b/>
          <w:sz w:val="28"/>
          <w:szCs w:val="28"/>
        </w:rPr>
        <w:t>B-1</w:t>
      </w:r>
      <w:r w:rsidRPr="00872EB3">
        <w:rPr>
          <w:rFonts w:cs="Arial"/>
          <w:b/>
          <w:sz w:val="28"/>
          <w:szCs w:val="28"/>
        </w:rPr>
        <w:tab/>
      </w:r>
      <w:r w:rsidRPr="00872EB3">
        <w:rPr>
          <w:rFonts w:cs="Arial"/>
          <w:szCs w:val="24"/>
        </w:rPr>
        <w:t xml:space="preserve">For each customer in Australia to whom you shipped goods in the </w:t>
      </w:r>
      <w:r w:rsidR="005730D3">
        <w:rPr>
          <w:rFonts w:cs="Arial"/>
          <w:szCs w:val="24"/>
        </w:rPr>
        <w:t xml:space="preserve">inquiry </w:t>
      </w:r>
      <w:r w:rsidRPr="00872EB3">
        <w:rPr>
          <w:rFonts w:cs="Arial"/>
          <w:szCs w:val="24"/>
        </w:rPr>
        <w:t>period list:</w:t>
      </w:r>
    </w:p>
    <w:p w14:paraId="70BBF8EC" w14:textId="77777777" w:rsidR="00515B70" w:rsidRPr="00872EB3" w:rsidRDefault="00515B70">
      <w:pPr>
        <w:pStyle w:val="NormalIndent2"/>
        <w:rPr>
          <w:rFonts w:cs="Arial"/>
        </w:rPr>
      </w:pPr>
      <w:proofErr w:type="gramStart"/>
      <w:r w:rsidRPr="00872EB3">
        <w:rPr>
          <w:rFonts w:cs="Arial"/>
        </w:rPr>
        <w:t>name</w:t>
      </w:r>
      <w:proofErr w:type="gramEnd"/>
      <w:r w:rsidRPr="00872EB3">
        <w:rPr>
          <w:rFonts w:cs="Arial"/>
        </w:rPr>
        <w:t>;</w:t>
      </w:r>
    </w:p>
    <w:p w14:paraId="76495E2E" w14:textId="77777777" w:rsidR="00515B70" w:rsidRPr="00872EB3" w:rsidRDefault="00515B70">
      <w:pPr>
        <w:pStyle w:val="NormalIndent2"/>
        <w:rPr>
          <w:rFonts w:cs="Arial"/>
        </w:rPr>
      </w:pPr>
      <w:proofErr w:type="gramStart"/>
      <w:r w:rsidRPr="00872EB3">
        <w:rPr>
          <w:rFonts w:cs="Arial"/>
        </w:rPr>
        <w:t>address</w:t>
      </w:r>
      <w:proofErr w:type="gramEnd"/>
      <w:r w:rsidRPr="00872EB3">
        <w:rPr>
          <w:rFonts w:cs="Arial"/>
        </w:rPr>
        <w:t>;</w:t>
      </w:r>
    </w:p>
    <w:p w14:paraId="77AF1301" w14:textId="77777777" w:rsidR="00515B70" w:rsidRPr="00872EB3" w:rsidRDefault="00515B70">
      <w:pPr>
        <w:pStyle w:val="NormalIndent2"/>
        <w:rPr>
          <w:rFonts w:cs="Arial"/>
        </w:rPr>
      </w:pPr>
      <w:proofErr w:type="gramStart"/>
      <w:r w:rsidRPr="00872EB3">
        <w:rPr>
          <w:rFonts w:cs="Arial"/>
        </w:rPr>
        <w:t>contact</w:t>
      </w:r>
      <w:proofErr w:type="gramEnd"/>
      <w:r w:rsidRPr="00872EB3">
        <w:rPr>
          <w:rFonts w:cs="Arial"/>
        </w:rPr>
        <w:t xml:space="preserve"> name and phone/fax number where known; and</w:t>
      </w:r>
    </w:p>
    <w:p w14:paraId="1278F6CA" w14:textId="77777777" w:rsidR="00515B70" w:rsidRPr="00872EB3" w:rsidRDefault="00515B70">
      <w:pPr>
        <w:pStyle w:val="NormalIndent2"/>
        <w:rPr>
          <w:rFonts w:cs="Arial"/>
        </w:rPr>
      </w:pPr>
      <w:proofErr w:type="gramStart"/>
      <w:r w:rsidRPr="00872EB3">
        <w:rPr>
          <w:rFonts w:cs="Arial"/>
        </w:rPr>
        <w:t>trade</w:t>
      </w:r>
      <w:proofErr w:type="gramEnd"/>
      <w:r w:rsidRPr="00872EB3">
        <w:rPr>
          <w:rFonts w:cs="Arial"/>
        </w:rPr>
        <w:t xml:space="preserve"> level (for example: distributor, wholesaler, retailer, end user, original equipment</w:t>
      </w:r>
      <w:r w:rsidR="00B046A9">
        <w:rPr>
          <w:rFonts w:cs="Arial"/>
        </w:rPr>
        <w:t xml:space="preserve"> manufacturer</w:t>
      </w:r>
      <w:r w:rsidRPr="00872EB3">
        <w:rPr>
          <w:rFonts w:cs="Arial"/>
        </w:rPr>
        <w:t>).</w:t>
      </w:r>
    </w:p>
    <w:p w14:paraId="45A06CBD" w14:textId="77777777" w:rsidR="00515B70" w:rsidRPr="00872EB3" w:rsidRDefault="00515B70">
      <w:pPr>
        <w:widowControl w:val="0"/>
        <w:ind w:left="720" w:right="-680" w:hanging="720"/>
        <w:jc w:val="both"/>
        <w:rPr>
          <w:rFonts w:cs="Arial"/>
          <w:snapToGrid w:val="0"/>
        </w:rPr>
      </w:pPr>
    </w:p>
    <w:p w14:paraId="367861D5" w14:textId="77777777" w:rsidR="00515B70" w:rsidRPr="00872EB3" w:rsidRDefault="00515B70" w:rsidP="003735F5">
      <w:pPr>
        <w:pStyle w:val="Indent1"/>
        <w:rPr>
          <w:rFonts w:cs="Arial"/>
          <w:szCs w:val="24"/>
        </w:rPr>
      </w:pPr>
      <w:r w:rsidRPr="00872EB3">
        <w:rPr>
          <w:rFonts w:cs="Arial"/>
          <w:b/>
          <w:sz w:val="28"/>
          <w:szCs w:val="28"/>
        </w:rPr>
        <w:t>B-2</w:t>
      </w:r>
      <w:r w:rsidRPr="00872EB3">
        <w:rPr>
          <w:rFonts w:cs="Arial"/>
          <w:b/>
          <w:sz w:val="28"/>
          <w:szCs w:val="28"/>
        </w:rPr>
        <w:tab/>
      </w:r>
      <w:r w:rsidRPr="00872EB3">
        <w:rPr>
          <w:rFonts w:cs="Arial"/>
          <w:szCs w:val="24"/>
        </w:rPr>
        <w:t>For each customer identified in B1 please provide the following information.</w:t>
      </w:r>
    </w:p>
    <w:p w14:paraId="434DF3AF" w14:textId="77777777" w:rsidR="00515B70" w:rsidRPr="00872EB3" w:rsidRDefault="00515B70">
      <w:pPr>
        <w:pStyle w:val="Indent2"/>
        <w:ind w:right="-680"/>
        <w:rPr>
          <w:rFonts w:cs="Arial"/>
        </w:rPr>
      </w:pPr>
      <w:r w:rsidRPr="00872EB3">
        <w:rPr>
          <w:rFonts w:cs="Arial"/>
        </w:rPr>
        <w:t>Describe how the goods are sent to each customer in Australia, including a diagram if required.</w:t>
      </w:r>
    </w:p>
    <w:p w14:paraId="208A491B" w14:textId="77777777" w:rsidR="00515B70" w:rsidRPr="00872EB3" w:rsidRDefault="00515B70">
      <w:pPr>
        <w:pStyle w:val="Indent2"/>
        <w:ind w:right="-680"/>
        <w:rPr>
          <w:rFonts w:cs="Arial"/>
        </w:rPr>
      </w:pPr>
      <w:r w:rsidRPr="00872EB3">
        <w:rPr>
          <w:rFonts w:cs="Arial"/>
        </w:rPr>
        <w:t>Identify each party in the distribution chain and describe the functions performed by them.</w:t>
      </w:r>
      <w:r w:rsidR="00890833">
        <w:rPr>
          <w:rFonts w:cs="Arial"/>
        </w:rPr>
        <w:t xml:space="preserve"> </w:t>
      </w:r>
      <w:r w:rsidRPr="00872EB3">
        <w:rPr>
          <w:rFonts w:cs="Arial"/>
        </w:rPr>
        <w:t>Where commissions are paid indicate whether it is a pre or post exportation expense having regard to the date of sale.</w:t>
      </w:r>
    </w:p>
    <w:p w14:paraId="7423640D" w14:textId="79D76D67" w:rsidR="00515B70" w:rsidRPr="00872EB3" w:rsidRDefault="00515B70">
      <w:pPr>
        <w:pStyle w:val="Indent2"/>
        <w:ind w:right="-680"/>
        <w:rPr>
          <w:rFonts w:cs="Arial"/>
        </w:rPr>
      </w:pPr>
      <w:r w:rsidRPr="00872EB3">
        <w:rPr>
          <w:rFonts w:cs="Arial"/>
        </w:rPr>
        <w:t>Explain who retains ownership of the goods at each stage of the distribution chain.</w:t>
      </w:r>
      <w:r w:rsidR="00890833">
        <w:rPr>
          <w:rFonts w:cs="Arial"/>
        </w:rPr>
        <w:t xml:space="preserve"> </w:t>
      </w:r>
      <w:r w:rsidRPr="00872EB3">
        <w:rPr>
          <w:rFonts w:cs="Arial"/>
        </w:rPr>
        <w:t xml:space="preserve">In the case of DDP </w:t>
      </w:r>
      <w:r w:rsidR="006738D0">
        <w:rPr>
          <w:rFonts w:cs="Arial"/>
        </w:rPr>
        <w:t>(</w:t>
      </w:r>
      <w:r w:rsidR="006738D0" w:rsidRPr="000D3B34">
        <w:rPr>
          <w:rFonts w:cs="Arial"/>
          <w:szCs w:val="24"/>
        </w:rPr>
        <w:t>delivered duty paid</w:t>
      </w:r>
      <w:r w:rsidR="006738D0">
        <w:rPr>
          <w:rFonts w:cs="Arial"/>
          <w:szCs w:val="24"/>
        </w:rPr>
        <w:t xml:space="preserve">) </w:t>
      </w:r>
      <w:r w:rsidRPr="00872EB3">
        <w:rPr>
          <w:rFonts w:cs="Arial"/>
        </w:rPr>
        <w:t>sales, explain who retains ownership when the goods enter Australia.</w:t>
      </w:r>
    </w:p>
    <w:p w14:paraId="0CC23F5C" w14:textId="77777777" w:rsidR="00515B70" w:rsidRPr="00872EB3" w:rsidRDefault="00515B70">
      <w:pPr>
        <w:pStyle w:val="Indent2"/>
        <w:ind w:right="-680"/>
        <w:rPr>
          <w:rFonts w:cs="Arial"/>
        </w:rPr>
      </w:pPr>
      <w:r w:rsidRPr="00872EB3">
        <w:rPr>
          <w:rFonts w:cs="Arial"/>
        </w:rPr>
        <w:t>Describe any agency or distributor agreements or other contracts entered into in relation to the Australian market (supply copy of the agreement if possible).</w:t>
      </w:r>
    </w:p>
    <w:p w14:paraId="130570FC" w14:textId="77777777" w:rsidR="00515B70" w:rsidRPr="00872EB3" w:rsidRDefault="00515B70">
      <w:pPr>
        <w:pStyle w:val="Indent2"/>
        <w:ind w:right="-680"/>
        <w:rPr>
          <w:rFonts w:cs="Arial"/>
        </w:rPr>
      </w:pPr>
      <w:r w:rsidRPr="00872EB3">
        <w:rPr>
          <w:rFonts w:cs="Arial"/>
        </w:rPr>
        <w:t>Explain in detail the process by which you negotiate price, receive orders, deliver, invoice and receive payment.</w:t>
      </w:r>
      <w:r w:rsidR="00890833">
        <w:rPr>
          <w:rFonts w:cs="Arial"/>
        </w:rPr>
        <w:t xml:space="preserve"> </w:t>
      </w:r>
      <w:r w:rsidRPr="00872EB3">
        <w:rPr>
          <w:rFonts w:cs="Arial"/>
        </w:rPr>
        <w:t>If export prices are based on price lists supply copies of those lists.</w:t>
      </w:r>
    </w:p>
    <w:p w14:paraId="52CC2EBD" w14:textId="77777777" w:rsidR="00515B70" w:rsidRPr="00872EB3" w:rsidRDefault="00515B70">
      <w:pPr>
        <w:pStyle w:val="Indent2"/>
        <w:ind w:right="-680"/>
        <w:rPr>
          <w:rFonts w:cs="Arial"/>
        </w:rPr>
      </w:pPr>
      <w:r w:rsidRPr="00872EB3">
        <w:rPr>
          <w:rFonts w:cs="Arial"/>
        </w:rPr>
        <w:t>State whether your firm is related to any of its Australian customers.</w:t>
      </w:r>
      <w:r w:rsidR="00890833">
        <w:rPr>
          <w:rFonts w:cs="Arial"/>
        </w:rPr>
        <w:t xml:space="preserve"> </w:t>
      </w:r>
      <w:r w:rsidRPr="00872EB3">
        <w:rPr>
          <w:rFonts w:cs="Arial"/>
        </w:rPr>
        <w:t>Give details of any financial or other arrangements (</w:t>
      </w:r>
      <w:proofErr w:type="spellStart"/>
      <w:r w:rsidRPr="00872EB3">
        <w:rPr>
          <w:rFonts w:cs="Arial"/>
        </w:rPr>
        <w:t>eg</w:t>
      </w:r>
      <w:proofErr w:type="spellEnd"/>
      <w:r w:rsidRPr="00872EB3">
        <w:rPr>
          <w:rFonts w:cs="Arial"/>
        </w:rPr>
        <w:t xml:space="preserve"> free goods, rebates, or </w:t>
      </w:r>
      <w:r w:rsidRPr="00872EB3">
        <w:rPr>
          <w:rFonts w:cs="Arial"/>
        </w:rPr>
        <w:lastRenderedPageBreak/>
        <w:t>promotional subsidies) with the customers in Australia (including parties representing either your firm or the customers).</w:t>
      </w:r>
    </w:p>
    <w:p w14:paraId="7E29F587" w14:textId="77777777" w:rsidR="00515B70" w:rsidRPr="00872EB3" w:rsidRDefault="00515B70">
      <w:pPr>
        <w:pStyle w:val="Indent2"/>
        <w:ind w:right="-680"/>
        <w:rPr>
          <w:rFonts w:cs="Arial"/>
        </w:rPr>
      </w:pPr>
      <w:r w:rsidRPr="00872EB3">
        <w:rPr>
          <w:rFonts w:cs="Arial"/>
        </w:rPr>
        <w:t>Details of the forward orders of the goods under consideration (include quantities, values and scheduled shipping dates).</w:t>
      </w:r>
    </w:p>
    <w:p w14:paraId="2ABD3953" w14:textId="77777777" w:rsidR="00515B70" w:rsidRPr="00872EB3" w:rsidRDefault="00515B70">
      <w:pPr>
        <w:ind w:left="1440" w:right="-680" w:hanging="731"/>
        <w:jc w:val="both"/>
        <w:rPr>
          <w:rFonts w:cs="Arial"/>
        </w:rPr>
      </w:pPr>
    </w:p>
    <w:p w14:paraId="384CF39A" w14:textId="77777777" w:rsidR="00515B70" w:rsidRPr="00872EB3" w:rsidRDefault="00515B70" w:rsidP="003735F5">
      <w:pPr>
        <w:pStyle w:val="Indent1"/>
        <w:rPr>
          <w:rFonts w:cs="Arial"/>
          <w:szCs w:val="24"/>
        </w:rPr>
      </w:pPr>
      <w:r w:rsidRPr="00872EB3">
        <w:rPr>
          <w:rFonts w:cs="Arial"/>
          <w:b/>
          <w:sz w:val="28"/>
          <w:szCs w:val="28"/>
        </w:rPr>
        <w:t>B-3</w:t>
      </w:r>
      <w:r w:rsidRPr="00872EB3">
        <w:rPr>
          <w:rFonts w:cs="Arial"/>
          <w:b/>
          <w:sz w:val="28"/>
          <w:szCs w:val="28"/>
        </w:rPr>
        <w:tab/>
      </w:r>
      <w:r w:rsidRPr="00872EB3">
        <w:rPr>
          <w:rFonts w:cs="Arial"/>
          <w:szCs w:val="24"/>
        </w:rPr>
        <w:t>Do your export selling prices vary according to the distribution channel identified?</w:t>
      </w:r>
      <w:r w:rsidR="00890833">
        <w:rPr>
          <w:rFonts w:cs="Arial"/>
          <w:szCs w:val="24"/>
        </w:rPr>
        <w:t xml:space="preserve"> </w:t>
      </w:r>
      <w:r w:rsidRPr="00872EB3">
        <w:rPr>
          <w:rFonts w:cs="Arial"/>
          <w:szCs w:val="24"/>
        </w:rPr>
        <w:t>If so, provide details.</w:t>
      </w:r>
      <w:r w:rsidR="00890833">
        <w:rPr>
          <w:rFonts w:cs="Arial"/>
          <w:szCs w:val="24"/>
        </w:rPr>
        <w:t xml:space="preserve"> </w:t>
      </w:r>
      <w:r w:rsidRPr="00872EB3">
        <w:rPr>
          <w:rFonts w:cs="Arial"/>
          <w:szCs w:val="24"/>
        </w:rPr>
        <w:t>Real differences in trade levels are characterised by consistent and distinct differences in functions and prices.</w:t>
      </w:r>
    </w:p>
    <w:p w14:paraId="7B2A3B99" w14:textId="77777777" w:rsidR="00515B70" w:rsidRPr="00872EB3" w:rsidRDefault="00515B70">
      <w:pPr>
        <w:ind w:right="-680"/>
        <w:jc w:val="both"/>
        <w:rPr>
          <w:rFonts w:cs="Arial"/>
        </w:rPr>
      </w:pPr>
    </w:p>
    <w:p w14:paraId="1E3D68ED" w14:textId="77777777" w:rsidR="002A4C30" w:rsidRDefault="00515B70" w:rsidP="003735F5">
      <w:pPr>
        <w:pStyle w:val="Indent1"/>
        <w:rPr>
          <w:rFonts w:cs="Arial"/>
          <w:b/>
          <w:sz w:val="28"/>
          <w:szCs w:val="28"/>
        </w:rPr>
      </w:pPr>
      <w:r w:rsidRPr="00872EB3">
        <w:rPr>
          <w:rFonts w:cs="Arial"/>
          <w:b/>
          <w:sz w:val="28"/>
          <w:szCs w:val="28"/>
        </w:rPr>
        <w:t>B-4</w:t>
      </w:r>
      <w:r w:rsidRPr="00872EB3">
        <w:rPr>
          <w:rFonts w:cs="Arial"/>
          <w:b/>
          <w:sz w:val="28"/>
          <w:szCs w:val="28"/>
        </w:rPr>
        <w:tab/>
      </w:r>
      <w:r w:rsidR="002A4C30">
        <w:rPr>
          <w:rFonts w:cs="Arial"/>
          <w:b/>
          <w:sz w:val="28"/>
          <w:szCs w:val="28"/>
        </w:rPr>
        <w:t>Australian sales data</w:t>
      </w:r>
    </w:p>
    <w:p w14:paraId="34EF07D1" w14:textId="59ADCFF9" w:rsidR="00B046A9" w:rsidRDefault="00B046A9" w:rsidP="002A4C30">
      <w:pPr>
        <w:pStyle w:val="Indent1"/>
        <w:ind w:firstLine="0"/>
        <w:rPr>
          <w:rFonts w:cs="Arial"/>
          <w:szCs w:val="24"/>
        </w:rPr>
      </w:pPr>
      <w:r w:rsidRPr="00B046A9">
        <w:rPr>
          <w:rFonts w:cs="Arial"/>
          <w:szCs w:val="24"/>
        </w:rPr>
        <w:t>Complete the ‘</w:t>
      </w:r>
      <w:r w:rsidRPr="00B046A9">
        <w:rPr>
          <w:rFonts w:cs="Arial"/>
          <w:b/>
          <w:szCs w:val="24"/>
        </w:rPr>
        <w:t>Australian sales</w:t>
      </w:r>
      <w:r w:rsidRPr="00B046A9">
        <w:rPr>
          <w:rFonts w:cs="Arial"/>
          <w:szCs w:val="24"/>
        </w:rPr>
        <w:t>’</w:t>
      </w:r>
      <w:r>
        <w:rPr>
          <w:rFonts w:cs="Arial"/>
          <w:szCs w:val="24"/>
        </w:rPr>
        <w:t xml:space="preserve"> spreadsheet in the </w:t>
      </w:r>
      <w:r w:rsidRPr="00E83A74">
        <w:rPr>
          <w:rFonts w:cs="Arial"/>
          <w:b/>
          <w:i/>
          <w:szCs w:val="24"/>
        </w:rPr>
        <w:t xml:space="preserve">Exporter Questionnaire spreadsheets – </w:t>
      </w:r>
      <w:r w:rsidR="005730D3">
        <w:rPr>
          <w:rFonts w:cs="Arial"/>
          <w:b/>
          <w:i/>
          <w:szCs w:val="24"/>
        </w:rPr>
        <w:t>HSS</w:t>
      </w:r>
      <w:r w:rsidRPr="00E83A74">
        <w:rPr>
          <w:rFonts w:cs="Arial"/>
          <w:b/>
          <w:i/>
          <w:szCs w:val="24"/>
        </w:rPr>
        <w:t xml:space="preserve"> </w:t>
      </w:r>
      <w:r w:rsidRPr="0071758B">
        <w:rPr>
          <w:rFonts w:cs="Arial"/>
          <w:szCs w:val="24"/>
        </w:rPr>
        <w:t>workbook</w:t>
      </w:r>
      <w:r w:rsidRPr="00E83A74">
        <w:rPr>
          <w:rFonts w:cs="Arial"/>
          <w:szCs w:val="24"/>
        </w:rPr>
        <w:t>.</w:t>
      </w:r>
    </w:p>
    <w:p w14:paraId="510BADD9" w14:textId="77777777" w:rsidR="00515B70" w:rsidRDefault="00B046A9" w:rsidP="00995135">
      <w:pPr>
        <w:pStyle w:val="Indent1"/>
        <w:ind w:firstLine="0"/>
        <w:rPr>
          <w:rFonts w:cs="Arial"/>
          <w:szCs w:val="24"/>
        </w:rPr>
      </w:pPr>
      <w:r w:rsidRPr="00B046A9">
        <w:rPr>
          <w:rFonts w:cs="Arial"/>
          <w:szCs w:val="24"/>
        </w:rPr>
        <w:t xml:space="preserve">This data should be provided on a </w:t>
      </w:r>
      <w:r w:rsidR="00515B70" w:rsidRPr="00872EB3">
        <w:rPr>
          <w:rFonts w:cs="Arial"/>
          <w:szCs w:val="24"/>
        </w:rPr>
        <w:t>transaction by transaction</w:t>
      </w:r>
      <w:r>
        <w:rPr>
          <w:rFonts w:cs="Arial"/>
          <w:szCs w:val="24"/>
        </w:rPr>
        <w:t xml:space="preserve"> basis. </w:t>
      </w:r>
    </w:p>
    <w:p w14:paraId="48193E44" w14:textId="77777777" w:rsidR="00B046A9" w:rsidRDefault="00B046A9" w:rsidP="00995135">
      <w:pPr>
        <w:pStyle w:val="Indent1"/>
        <w:ind w:firstLine="0"/>
        <w:rPr>
          <w:rFonts w:cs="Arial"/>
          <w:szCs w:val="24"/>
        </w:rPr>
      </w:pPr>
      <w:r>
        <w:rPr>
          <w:rFonts w:cs="Arial"/>
          <w:szCs w:val="24"/>
        </w:rPr>
        <w:t>The below table provides some explanation of the data requested in the Australian sales spreadsheet.</w:t>
      </w: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Look w:val="0000" w:firstRow="0" w:lastRow="0" w:firstColumn="0" w:lastColumn="0" w:noHBand="0" w:noVBand="0"/>
      </w:tblPr>
      <w:tblGrid>
        <w:gridCol w:w="2126"/>
        <w:gridCol w:w="5812"/>
      </w:tblGrid>
      <w:tr w:rsidR="007A724E" w:rsidRPr="004A4498" w14:paraId="072943CF" w14:textId="77777777" w:rsidTr="007E5DC5">
        <w:tc>
          <w:tcPr>
            <w:tcW w:w="2126" w:type="dxa"/>
            <w:tcBorders>
              <w:bottom w:val="single" w:sz="4" w:space="0" w:color="auto"/>
            </w:tcBorders>
            <w:shd w:val="clear" w:color="auto" w:fill="C0C0C0"/>
            <w:vAlign w:val="center"/>
          </w:tcPr>
          <w:p w14:paraId="0B7687C7" w14:textId="77777777" w:rsidR="007A724E" w:rsidRPr="004A4498" w:rsidRDefault="007A724E" w:rsidP="007E5DC5">
            <w:pPr>
              <w:widowControl w:val="0"/>
              <w:ind w:left="57" w:right="57"/>
              <w:jc w:val="center"/>
              <w:rPr>
                <w:rFonts w:cs="Arial"/>
                <w:b/>
                <w:snapToGrid w:val="0"/>
              </w:rPr>
            </w:pPr>
            <w:r w:rsidRPr="004A4498">
              <w:rPr>
                <w:rFonts w:cs="Arial"/>
                <w:b/>
                <w:snapToGrid w:val="0"/>
              </w:rPr>
              <w:t>Column heading</w:t>
            </w:r>
          </w:p>
        </w:tc>
        <w:tc>
          <w:tcPr>
            <w:tcW w:w="5812" w:type="dxa"/>
            <w:tcBorders>
              <w:bottom w:val="single" w:sz="4" w:space="0" w:color="auto"/>
            </w:tcBorders>
            <w:shd w:val="clear" w:color="auto" w:fill="C0C0C0"/>
            <w:vAlign w:val="center"/>
          </w:tcPr>
          <w:p w14:paraId="5D43A54C" w14:textId="77777777" w:rsidR="007A724E" w:rsidRPr="004A4498" w:rsidRDefault="007A724E" w:rsidP="007E5DC5">
            <w:pPr>
              <w:widowControl w:val="0"/>
              <w:ind w:left="57" w:right="57"/>
              <w:jc w:val="center"/>
              <w:rPr>
                <w:rFonts w:cs="Arial"/>
                <w:b/>
                <w:snapToGrid w:val="0"/>
              </w:rPr>
            </w:pPr>
            <w:r w:rsidRPr="004A4498">
              <w:rPr>
                <w:rFonts w:cs="Arial"/>
                <w:b/>
                <w:snapToGrid w:val="0"/>
              </w:rPr>
              <w:t>Explanation</w:t>
            </w:r>
          </w:p>
        </w:tc>
      </w:tr>
      <w:tr w:rsidR="007A724E" w:rsidRPr="004A4498" w14:paraId="7F0345A2" w14:textId="77777777" w:rsidTr="007E5DC5">
        <w:tc>
          <w:tcPr>
            <w:tcW w:w="2126" w:type="dxa"/>
            <w:shd w:val="clear" w:color="auto" w:fill="auto"/>
          </w:tcPr>
          <w:p w14:paraId="551AFE97" w14:textId="77777777" w:rsidR="007A724E" w:rsidRPr="004A4498" w:rsidRDefault="007A724E" w:rsidP="007E5DC5">
            <w:pPr>
              <w:widowControl w:val="0"/>
              <w:ind w:left="57" w:right="57"/>
              <w:rPr>
                <w:rFonts w:cs="Arial"/>
                <w:snapToGrid w:val="0"/>
                <w:sz w:val="20"/>
              </w:rPr>
            </w:pPr>
            <w:r w:rsidRPr="004A4498">
              <w:rPr>
                <w:rFonts w:cs="Arial"/>
                <w:snapToGrid w:val="0"/>
                <w:sz w:val="20"/>
              </w:rPr>
              <w:t xml:space="preserve">Customer name </w:t>
            </w:r>
          </w:p>
        </w:tc>
        <w:tc>
          <w:tcPr>
            <w:tcW w:w="5812" w:type="dxa"/>
            <w:shd w:val="clear" w:color="auto" w:fill="auto"/>
          </w:tcPr>
          <w:p w14:paraId="07A5CF02" w14:textId="77777777" w:rsidR="007A724E" w:rsidRPr="004A4498" w:rsidRDefault="007A724E" w:rsidP="007E5DC5">
            <w:pPr>
              <w:widowControl w:val="0"/>
              <w:ind w:left="57" w:right="57"/>
              <w:rPr>
                <w:rFonts w:cs="Arial"/>
                <w:snapToGrid w:val="0"/>
                <w:sz w:val="20"/>
              </w:rPr>
            </w:pPr>
            <w:r w:rsidRPr="004A4498">
              <w:rPr>
                <w:rFonts w:cs="Arial"/>
                <w:snapToGrid w:val="0"/>
                <w:sz w:val="20"/>
              </w:rPr>
              <w:t>names of your customers</w:t>
            </w:r>
          </w:p>
        </w:tc>
      </w:tr>
      <w:tr w:rsidR="007A724E" w:rsidRPr="004A4498" w14:paraId="206EED80" w14:textId="77777777" w:rsidTr="007E5DC5">
        <w:tc>
          <w:tcPr>
            <w:tcW w:w="2126" w:type="dxa"/>
            <w:shd w:val="clear" w:color="auto" w:fill="auto"/>
          </w:tcPr>
          <w:p w14:paraId="3B9343C0" w14:textId="77777777" w:rsidR="007A724E" w:rsidRPr="004A4498" w:rsidRDefault="007A724E" w:rsidP="007E5DC5">
            <w:pPr>
              <w:widowControl w:val="0"/>
              <w:ind w:left="57" w:right="57"/>
              <w:rPr>
                <w:rFonts w:cs="Arial"/>
                <w:snapToGrid w:val="0"/>
                <w:sz w:val="20"/>
              </w:rPr>
            </w:pPr>
            <w:r w:rsidRPr="004A4498">
              <w:rPr>
                <w:rFonts w:cs="Arial"/>
                <w:snapToGrid w:val="0"/>
                <w:sz w:val="20"/>
              </w:rPr>
              <w:t>Level of trade</w:t>
            </w:r>
          </w:p>
        </w:tc>
        <w:tc>
          <w:tcPr>
            <w:tcW w:w="5812" w:type="dxa"/>
            <w:shd w:val="clear" w:color="auto" w:fill="auto"/>
          </w:tcPr>
          <w:p w14:paraId="1B9AE5CF" w14:textId="77777777" w:rsidR="007A724E" w:rsidRPr="004A4498" w:rsidRDefault="007A724E" w:rsidP="007E5DC5">
            <w:pPr>
              <w:widowControl w:val="0"/>
              <w:ind w:left="57" w:right="57"/>
              <w:rPr>
                <w:rFonts w:cs="Arial"/>
                <w:snapToGrid w:val="0"/>
                <w:sz w:val="20"/>
              </w:rPr>
            </w:pPr>
            <w:r w:rsidRPr="004A4498">
              <w:rPr>
                <w:rFonts w:cs="Arial"/>
                <w:snapToGrid w:val="0"/>
                <w:sz w:val="20"/>
              </w:rPr>
              <w:t>the level of trade of your customers in Australia</w:t>
            </w:r>
          </w:p>
        </w:tc>
      </w:tr>
      <w:tr w:rsidR="007A724E" w:rsidRPr="004A4498" w14:paraId="7CB1EE51" w14:textId="77777777" w:rsidTr="007E5DC5">
        <w:tc>
          <w:tcPr>
            <w:tcW w:w="2126" w:type="dxa"/>
            <w:shd w:val="clear" w:color="auto" w:fill="auto"/>
          </w:tcPr>
          <w:p w14:paraId="5A99FCEC" w14:textId="77777777" w:rsidR="007A724E" w:rsidRPr="004A4498" w:rsidRDefault="007A724E" w:rsidP="007E5DC5">
            <w:pPr>
              <w:widowControl w:val="0"/>
              <w:ind w:left="57" w:right="57"/>
              <w:rPr>
                <w:rFonts w:cs="Arial"/>
                <w:snapToGrid w:val="0"/>
                <w:sz w:val="20"/>
              </w:rPr>
            </w:pPr>
            <w:r w:rsidRPr="004A4498">
              <w:rPr>
                <w:rFonts w:cs="Arial"/>
                <w:snapToGrid w:val="0"/>
                <w:sz w:val="20"/>
              </w:rPr>
              <w:t>Product code</w:t>
            </w:r>
          </w:p>
        </w:tc>
        <w:tc>
          <w:tcPr>
            <w:tcW w:w="5812" w:type="dxa"/>
            <w:shd w:val="clear" w:color="auto" w:fill="auto"/>
          </w:tcPr>
          <w:p w14:paraId="6088D721" w14:textId="3D2FB631" w:rsidR="007A724E" w:rsidRPr="004A4498" w:rsidRDefault="007A724E" w:rsidP="007E5DC5">
            <w:pPr>
              <w:widowControl w:val="0"/>
              <w:ind w:left="57" w:right="57"/>
              <w:rPr>
                <w:rFonts w:cs="Arial"/>
                <w:snapToGrid w:val="0"/>
                <w:sz w:val="20"/>
              </w:rPr>
            </w:pPr>
            <w:r w:rsidRPr="00516909">
              <w:rPr>
                <w:rFonts w:cs="Arial"/>
                <w:snapToGrid w:val="0"/>
                <w:sz w:val="20"/>
              </w:rPr>
              <w:t xml:space="preserve">Code used in your records for the model/grade/type identified. A product code must be a unique identifier of that product. Explain the product codes in your </w:t>
            </w:r>
            <w:r w:rsidR="005100EA">
              <w:rPr>
                <w:rFonts w:cs="Arial"/>
                <w:snapToGrid w:val="0"/>
                <w:sz w:val="20"/>
              </w:rPr>
              <w:t>response</w:t>
            </w:r>
            <w:r w:rsidRPr="00516909">
              <w:rPr>
                <w:rFonts w:cs="Arial"/>
                <w:snapToGrid w:val="0"/>
                <w:sz w:val="20"/>
              </w:rPr>
              <w:t>.</w:t>
            </w:r>
          </w:p>
        </w:tc>
      </w:tr>
      <w:tr w:rsidR="007A724E" w:rsidRPr="004A4498" w14:paraId="3C8D71C2" w14:textId="77777777" w:rsidTr="007E5DC5">
        <w:tc>
          <w:tcPr>
            <w:tcW w:w="2126" w:type="dxa"/>
            <w:shd w:val="clear" w:color="auto" w:fill="auto"/>
          </w:tcPr>
          <w:p w14:paraId="511097C1" w14:textId="77777777" w:rsidR="007A724E" w:rsidRPr="004A4498" w:rsidRDefault="007A724E" w:rsidP="007E5DC5">
            <w:pPr>
              <w:widowControl w:val="0"/>
              <w:ind w:left="57" w:right="57"/>
              <w:rPr>
                <w:rFonts w:cs="Arial"/>
                <w:snapToGrid w:val="0"/>
                <w:sz w:val="20"/>
              </w:rPr>
            </w:pPr>
            <w:r w:rsidRPr="00516909">
              <w:rPr>
                <w:rFonts w:cs="Arial"/>
                <w:snapToGrid w:val="0"/>
                <w:sz w:val="20"/>
              </w:rPr>
              <w:t>Type (CHS / RHS)</w:t>
            </w:r>
          </w:p>
        </w:tc>
        <w:tc>
          <w:tcPr>
            <w:tcW w:w="5812" w:type="dxa"/>
            <w:shd w:val="clear" w:color="auto" w:fill="auto"/>
          </w:tcPr>
          <w:p w14:paraId="049AAA8C" w14:textId="77777777" w:rsidR="007A724E" w:rsidRPr="004A4498" w:rsidRDefault="007A724E" w:rsidP="007E5DC5">
            <w:pPr>
              <w:widowControl w:val="0"/>
              <w:ind w:left="57" w:right="57"/>
              <w:rPr>
                <w:rFonts w:cs="Arial"/>
                <w:snapToGrid w:val="0"/>
                <w:sz w:val="20"/>
              </w:rPr>
            </w:pPr>
            <w:r w:rsidRPr="00516909">
              <w:rPr>
                <w:rFonts w:cs="Arial"/>
                <w:snapToGrid w:val="0"/>
                <w:sz w:val="20"/>
              </w:rPr>
              <w:t>Indicate whether it is a circular or rectangular (including square) type HSS</w:t>
            </w:r>
          </w:p>
        </w:tc>
      </w:tr>
      <w:tr w:rsidR="007A724E" w:rsidRPr="004A4498" w14:paraId="623F9121" w14:textId="77777777" w:rsidTr="007E5DC5">
        <w:tc>
          <w:tcPr>
            <w:tcW w:w="2126" w:type="dxa"/>
            <w:shd w:val="clear" w:color="auto" w:fill="auto"/>
          </w:tcPr>
          <w:p w14:paraId="19520276" w14:textId="77777777" w:rsidR="007A724E" w:rsidRPr="00516909" w:rsidRDefault="007A724E" w:rsidP="007E5DC5">
            <w:pPr>
              <w:widowControl w:val="0"/>
              <w:ind w:left="57" w:right="57"/>
              <w:rPr>
                <w:rFonts w:cs="Arial"/>
                <w:snapToGrid w:val="0"/>
                <w:sz w:val="20"/>
              </w:rPr>
            </w:pPr>
            <w:r>
              <w:rPr>
                <w:rFonts w:cs="Arial"/>
                <w:snapToGrid w:val="0"/>
                <w:sz w:val="20"/>
              </w:rPr>
              <w:t>Standard</w:t>
            </w:r>
          </w:p>
        </w:tc>
        <w:tc>
          <w:tcPr>
            <w:tcW w:w="5812" w:type="dxa"/>
            <w:shd w:val="clear" w:color="auto" w:fill="auto"/>
          </w:tcPr>
          <w:p w14:paraId="7A351A51" w14:textId="77777777" w:rsidR="007A724E" w:rsidRPr="00516909" w:rsidRDefault="007A724E" w:rsidP="0037291A">
            <w:pPr>
              <w:widowControl w:val="0"/>
              <w:ind w:left="57" w:right="57"/>
              <w:rPr>
                <w:rFonts w:cs="Arial"/>
                <w:snapToGrid w:val="0"/>
                <w:sz w:val="20"/>
              </w:rPr>
            </w:pPr>
            <w:r>
              <w:rPr>
                <w:rFonts w:cs="Arial"/>
                <w:snapToGrid w:val="0"/>
                <w:sz w:val="20"/>
              </w:rPr>
              <w:t>Production standard of the HSS (</w:t>
            </w:r>
            <w:proofErr w:type="spellStart"/>
            <w:r w:rsidR="0037291A">
              <w:rPr>
                <w:rFonts w:cs="Arial"/>
                <w:snapToGrid w:val="0"/>
                <w:sz w:val="20"/>
              </w:rPr>
              <w:t>e.g</w:t>
            </w:r>
            <w:proofErr w:type="spellEnd"/>
            <w:r>
              <w:rPr>
                <w:rFonts w:cs="Arial"/>
                <w:snapToGrid w:val="0"/>
                <w:sz w:val="20"/>
              </w:rPr>
              <w:t xml:space="preserve"> AS/NZ 1163 etc.)</w:t>
            </w:r>
          </w:p>
        </w:tc>
      </w:tr>
      <w:tr w:rsidR="007A724E" w:rsidRPr="004A4498" w14:paraId="76678D77" w14:textId="77777777" w:rsidTr="007E5DC5">
        <w:tc>
          <w:tcPr>
            <w:tcW w:w="2126" w:type="dxa"/>
            <w:shd w:val="clear" w:color="auto" w:fill="auto"/>
          </w:tcPr>
          <w:p w14:paraId="3BAF9AFF" w14:textId="77777777" w:rsidR="007A724E" w:rsidRPr="004A4498" w:rsidRDefault="007A724E" w:rsidP="007E5DC5">
            <w:pPr>
              <w:widowControl w:val="0"/>
              <w:ind w:left="57" w:right="57"/>
              <w:rPr>
                <w:rFonts w:cs="Arial"/>
                <w:snapToGrid w:val="0"/>
                <w:sz w:val="20"/>
              </w:rPr>
            </w:pPr>
            <w:r w:rsidRPr="00516909">
              <w:rPr>
                <w:rFonts w:cs="Arial"/>
                <w:snapToGrid w:val="0"/>
                <w:sz w:val="20"/>
              </w:rPr>
              <w:t>Width</w:t>
            </w:r>
          </w:p>
        </w:tc>
        <w:tc>
          <w:tcPr>
            <w:tcW w:w="5812" w:type="dxa"/>
            <w:shd w:val="clear" w:color="auto" w:fill="auto"/>
          </w:tcPr>
          <w:p w14:paraId="5AD9F3B7" w14:textId="77777777" w:rsidR="007A724E" w:rsidRPr="004A4498" w:rsidRDefault="007A724E" w:rsidP="007E5DC5">
            <w:pPr>
              <w:widowControl w:val="0"/>
              <w:ind w:left="57" w:right="57"/>
              <w:rPr>
                <w:rFonts w:cs="Arial"/>
                <w:snapToGrid w:val="0"/>
                <w:sz w:val="20"/>
              </w:rPr>
            </w:pPr>
            <w:r w:rsidRPr="00516909">
              <w:rPr>
                <w:rFonts w:cs="Arial"/>
                <w:snapToGrid w:val="0"/>
                <w:sz w:val="20"/>
              </w:rPr>
              <w:t>Width of the tube (or insert radius if circular pipe)</w:t>
            </w:r>
          </w:p>
        </w:tc>
      </w:tr>
      <w:tr w:rsidR="007A724E" w:rsidRPr="004A4498" w14:paraId="65C9AEAE" w14:textId="77777777" w:rsidTr="007E5DC5">
        <w:tc>
          <w:tcPr>
            <w:tcW w:w="2126" w:type="dxa"/>
            <w:shd w:val="clear" w:color="auto" w:fill="auto"/>
          </w:tcPr>
          <w:p w14:paraId="7DAB1433" w14:textId="77777777" w:rsidR="007A724E" w:rsidRPr="004A4498" w:rsidRDefault="007A724E" w:rsidP="007E5DC5">
            <w:pPr>
              <w:widowControl w:val="0"/>
              <w:ind w:left="57" w:right="57"/>
              <w:rPr>
                <w:rFonts w:cs="Arial"/>
                <w:snapToGrid w:val="0"/>
                <w:sz w:val="20"/>
              </w:rPr>
            </w:pPr>
            <w:r>
              <w:rPr>
                <w:rFonts w:cs="Arial"/>
                <w:snapToGrid w:val="0"/>
                <w:sz w:val="20"/>
              </w:rPr>
              <w:t>Height</w:t>
            </w:r>
          </w:p>
        </w:tc>
        <w:tc>
          <w:tcPr>
            <w:tcW w:w="5812" w:type="dxa"/>
            <w:shd w:val="clear" w:color="auto" w:fill="auto"/>
          </w:tcPr>
          <w:p w14:paraId="2732E00A" w14:textId="77777777" w:rsidR="007A724E" w:rsidRPr="004A4498" w:rsidRDefault="007A724E" w:rsidP="007E5DC5">
            <w:pPr>
              <w:widowControl w:val="0"/>
              <w:ind w:left="57" w:right="57"/>
              <w:rPr>
                <w:rFonts w:cs="Arial"/>
                <w:snapToGrid w:val="0"/>
                <w:sz w:val="20"/>
              </w:rPr>
            </w:pPr>
            <w:r w:rsidRPr="00516909">
              <w:rPr>
                <w:rFonts w:cs="Arial"/>
                <w:snapToGrid w:val="0"/>
                <w:sz w:val="20"/>
              </w:rPr>
              <w:t>Height of the tube (leave blank if circular pipe)</w:t>
            </w:r>
          </w:p>
        </w:tc>
      </w:tr>
      <w:tr w:rsidR="007A724E" w:rsidRPr="004A4498" w14:paraId="1BD245C5" w14:textId="77777777" w:rsidTr="007E5DC5">
        <w:tc>
          <w:tcPr>
            <w:tcW w:w="2126" w:type="dxa"/>
            <w:shd w:val="clear" w:color="auto" w:fill="auto"/>
          </w:tcPr>
          <w:p w14:paraId="053F3B41" w14:textId="77777777" w:rsidR="007A724E" w:rsidRPr="004A4498" w:rsidRDefault="007A724E" w:rsidP="007E5DC5">
            <w:pPr>
              <w:widowControl w:val="0"/>
              <w:ind w:left="57" w:right="57"/>
              <w:rPr>
                <w:rFonts w:cs="Arial"/>
                <w:snapToGrid w:val="0"/>
                <w:sz w:val="20"/>
              </w:rPr>
            </w:pPr>
            <w:r>
              <w:rPr>
                <w:rFonts w:cs="Arial"/>
                <w:snapToGrid w:val="0"/>
                <w:sz w:val="20"/>
              </w:rPr>
              <w:t>Length</w:t>
            </w:r>
          </w:p>
        </w:tc>
        <w:tc>
          <w:tcPr>
            <w:tcW w:w="5812" w:type="dxa"/>
            <w:shd w:val="clear" w:color="auto" w:fill="auto"/>
          </w:tcPr>
          <w:p w14:paraId="65D0F19F" w14:textId="77777777" w:rsidR="007A724E" w:rsidRPr="004A4498" w:rsidRDefault="007A724E" w:rsidP="007E5DC5">
            <w:pPr>
              <w:widowControl w:val="0"/>
              <w:ind w:left="57" w:right="57"/>
              <w:rPr>
                <w:rFonts w:cs="Arial"/>
                <w:snapToGrid w:val="0"/>
                <w:sz w:val="20"/>
              </w:rPr>
            </w:pPr>
            <w:r w:rsidRPr="00516909">
              <w:rPr>
                <w:rFonts w:cs="Arial"/>
                <w:snapToGrid w:val="0"/>
                <w:sz w:val="20"/>
              </w:rPr>
              <w:t>Length of the product</w:t>
            </w:r>
          </w:p>
        </w:tc>
      </w:tr>
      <w:tr w:rsidR="007A724E" w:rsidRPr="004A4498" w14:paraId="0F695EF9" w14:textId="77777777" w:rsidTr="007E5DC5">
        <w:tc>
          <w:tcPr>
            <w:tcW w:w="2126" w:type="dxa"/>
            <w:shd w:val="clear" w:color="auto" w:fill="auto"/>
          </w:tcPr>
          <w:p w14:paraId="6CCB4458" w14:textId="77777777" w:rsidR="007A724E" w:rsidRPr="004A4498" w:rsidRDefault="007A724E" w:rsidP="007E5DC5">
            <w:pPr>
              <w:widowControl w:val="0"/>
              <w:ind w:left="57" w:right="57"/>
              <w:rPr>
                <w:rFonts w:cs="Arial"/>
                <w:snapToGrid w:val="0"/>
                <w:sz w:val="20"/>
              </w:rPr>
            </w:pPr>
            <w:r>
              <w:rPr>
                <w:rFonts w:cs="Arial"/>
                <w:snapToGrid w:val="0"/>
                <w:sz w:val="20"/>
              </w:rPr>
              <w:t>Nominal Thickness</w:t>
            </w:r>
          </w:p>
        </w:tc>
        <w:tc>
          <w:tcPr>
            <w:tcW w:w="5812" w:type="dxa"/>
            <w:shd w:val="clear" w:color="auto" w:fill="auto"/>
          </w:tcPr>
          <w:p w14:paraId="4D09E37F" w14:textId="77777777" w:rsidR="007A724E" w:rsidRPr="004A4498" w:rsidRDefault="007A724E" w:rsidP="007E5DC5">
            <w:pPr>
              <w:widowControl w:val="0"/>
              <w:ind w:left="57" w:right="57"/>
              <w:rPr>
                <w:rFonts w:cs="Arial"/>
                <w:snapToGrid w:val="0"/>
                <w:sz w:val="20"/>
              </w:rPr>
            </w:pPr>
            <w:r w:rsidRPr="00516909">
              <w:rPr>
                <w:rFonts w:cs="Arial"/>
                <w:snapToGrid w:val="0"/>
                <w:sz w:val="20"/>
              </w:rPr>
              <w:t>Nominal (theoretical) thickness</w:t>
            </w:r>
          </w:p>
        </w:tc>
      </w:tr>
      <w:tr w:rsidR="007A724E" w:rsidRPr="004A4498" w14:paraId="06A658B5" w14:textId="77777777" w:rsidTr="007E5DC5">
        <w:tc>
          <w:tcPr>
            <w:tcW w:w="2126" w:type="dxa"/>
            <w:shd w:val="clear" w:color="auto" w:fill="auto"/>
          </w:tcPr>
          <w:p w14:paraId="586D3625" w14:textId="77777777" w:rsidR="007A724E" w:rsidRPr="004A4498" w:rsidRDefault="007A724E" w:rsidP="007E5DC5">
            <w:pPr>
              <w:widowControl w:val="0"/>
              <w:ind w:left="57" w:right="57"/>
              <w:rPr>
                <w:rFonts w:cs="Arial"/>
                <w:snapToGrid w:val="0"/>
                <w:sz w:val="20"/>
              </w:rPr>
            </w:pPr>
            <w:r w:rsidRPr="00516909">
              <w:rPr>
                <w:rFonts w:cs="Arial"/>
                <w:snapToGrid w:val="0"/>
                <w:sz w:val="20"/>
              </w:rPr>
              <w:t>Actual Thickness</w:t>
            </w:r>
          </w:p>
        </w:tc>
        <w:tc>
          <w:tcPr>
            <w:tcW w:w="5812" w:type="dxa"/>
            <w:shd w:val="clear" w:color="auto" w:fill="auto"/>
          </w:tcPr>
          <w:p w14:paraId="70C3126A" w14:textId="77777777" w:rsidR="007A724E" w:rsidRPr="004A4498" w:rsidRDefault="007A724E" w:rsidP="007E5DC5">
            <w:pPr>
              <w:widowControl w:val="0"/>
              <w:ind w:left="57" w:right="57"/>
              <w:rPr>
                <w:rFonts w:cs="Arial"/>
                <w:snapToGrid w:val="0"/>
                <w:sz w:val="20"/>
              </w:rPr>
            </w:pPr>
            <w:r w:rsidRPr="00516909">
              <w:rPr>
                <w:rFonts w:cs="Arial"/>
                <w:snapToGrid w:val="0"/>
                <w:sz w:val="20"/>
              </w:rPr>
              <w:t>Actual (or target) thickness</w:t>
            </w:r>
          </w:p>
        </w:tc>
      </w:tr>
      <w:tr w:rsidR="007A724E" w:rsidRPr="004A4498" w14:paraId="2DC5E505" w14:textId="77777777" w:rsidTr="007E5DC5">
        <w:tc>
          <w:tcPr>
            <w:tcW w:w="2126" w:type="dxa"/>
            <w:shd w:val="clear" w:color="auto" w:fill="auto"/>
          </w:tcPr>
          <w:p w14:paraId="36A5D652" w14:textId="77777777" w:rsidR="007A724E" w:rsidRPr="004A4498" w:rsidRDefault="007A724E" w:rsidP="007E5DC5">
            <w:pPr>
              <w:widowControl w:val="0"/>
              <w:ind w:left="57" w:right="57"/>
              <w:rPr>
                <w:rFonts w:cs="Arial"/>
                <w:snapToGrid w:val="0"/>
                <w:sz w:val="20"/>
              </w:rPr>
            </w:pPr>
            <w:r>
              <w:rPr>
                <w:rFonts w:cs="Arial"/>
                <w:snapToGrid w:val="0"/>
                <w:sz w:val="20"/>
              </w:rPr>
              <w:t>Grade</w:t>
            </w:r>
          </w:p>
        </w:tc>
        <w:tc>
          <w:tcPr>
            <w:tcW w:w="5812" w:type="dxa"/>
            <w:shd w:val="clear" w:color="auto" w:fill="auto"/>
          </w:tcPr>
          <w:p w14:paraId="131BD4F8" w14:textId="77777777" w:rsidR="007A724E" w:rsidRPr="004A4498" w:rsidRDefault="007A724E" w:rsidP="007E5DC5">
            <w:pPr>
              <w:widowControl w:val="0"/>
              <w:ind w:left="57" w:right="57"/>
              <w:rPr>
                <w:rFonts w:cs="Arial"/>
                <w:snapToGrid w:val="0"/>
                <w:sz w:val="20"/>
              </w:rPr>
            </w:pPr>
            <w:r w:rsidRPr="007216BA">
              <w:rPr>
                <w:rFonts w:cs="Arial"/>
                <w:snapToGrid w:val="0"/>
                <w:sz w:val="20"/>
              </w:rPr>
              <w:t>Grade of product i.e. 350CL0 or 250C etc.</w:t>
            </w:r>
          </w:p>
        </w:tc>
      </w:tr>
      <w:tr w:rsidR="007A724E" w:rsidRPr="004A4498" w14:paraId="2E511CC8" w14:textId="77777777" w:rsidTr="007E5DC5">
        <w:tc>
          <w:tcPr>
            <w:tcW w:w="2126" w:type="dxa"/>
            <w:shd w:val="clear" w:color="auto" w:fill="auto"/>
          </w:tcPr>
          <w:p w14:paraId="1BEFA9C4" w14:textId="77777777" w:rsidR="007A724E" w:rsidRPr="004A4498" w:rsidRDefault="007A724E" w:rsidP="007E5DC5">
            <w:pPr>
              <w:widowControl w:val="0"/>
              <w:ind w:left="57" w:right="57"/>
              <w:rPr>
                <w:rFonts w:cs="Arial"/>
                <w:snapToGrid w:val="0"/>
                <w:sz w:val="20"/>
              </w:rPr>
            </w:pPr>
            <w:r w:rsidRPr="004A4498">
              <w:rPr>
                <w:rFonts w:cs="Arial"/>
                <w:snapToGrid w:val="0"/>
                <w:sz w:val="20"/>
              </w:rPr>
              <w:t>Finish</w:t>
            </w:r>
          </w:p>
        </w:tc>
        <w:tc>
          <w:tcPr>
            <w:tcW w:w="5812" w:type="dxa"/>
            <w:shd w:val="clear" w:color="auto" w:fill="auto"/>
          </w:tcPr>
          <w:p w14:paraId="5450797A" w14:textId="77777777" w:rsidR="007A724E" w:rsidRPr="004A4498" w:rsidRDefault="007A724E" w:rsidP="007E5DC5">
            <w:pPr>
              <w:widowControl w:val="0"/>
              <w:ind w:left="57" w:right="57"/>
              <w:rPr>
                <w:rFonts w:cs="Arial"/>
                <w:snapToGrid w:val="0"/>
                <w:sz w:val="20"/>
              </w:rPr>
            </w:pPr>
            <w:r w:rsidRPr="004A4498">
              <w:rPr>
                <w:rFonts w:cs="Arial"/>
                <w:snapToGrid w:val="0"/>
                <w:sz w:val="20"/>
              </w:rPr>
              <w:t>identify the finish of the HSS sold</w:t>
            </w:r>
          </w:p>
        </w:tc>
      </w:tr>
      <w:tr w:rsidR="007A724E" w:rsidRPr="004A4498" w14:paraId="1201369D" w14:textId="77777777" w:rsidTr="007E5DC5">
        <w:tc>
          <w:tcPr>
            <w:tcW w:w="2126" w:type="dxa"/>
            <w:shd w:val="clear" w:color="auto" w:fill="auto"/>
          </w:tcPr>
          <w:p w14:paraId="78C9E7DD" w14:textId="77777777" w:rsidR="007A724E" w:rsidRPr="004A4498" w:rsidRDefault="007A724E" w:rsidP="007E5DC5">
            <w:pPr>
              <w:widowControl w:val="0"/>
              <w:ind w:left="57" w:right="57"/>
              <w:rPr>
                <w:rFonts w:cs="Arial"/>
                <w:snapToGrid w:val="0"/>
                <w:sz w:val="20"/>
              </w:rPr>
            </w:pPr>
            <w:r w:rsidRPr="004A4498">
              <w:rPr>
                <w:rFonts w:cs="Arial"/>
                <w:snapToGrid w:val="0"/>
                <w:sz w:val="20"/>
              </w:rPr>
              <w:t>Invoice number</w:t>
            </w:r>
          </w:p>
        </w:tc>
        <w:tc>
          <w:tcPr>
            <w:tcW w:w="5812" w:type="dxa"/>
            <w:shd w:val="clear" w:color="auto" w:fill="auto"/>
          </w:tcPr>
          <w:p w14:paraId="74D106DD" w14:textId="77777777" w:rsidR="007A724E" w:rsidRPr="004A4498" w:rsidRDefault="007A724E" w:rsidP="007E5DC5">
            <w:pPr>
              <w:widowControl w:val="0"/>
              <w:ind w:left="57" w:right="57"/>
              <w:rPr>
                <w:rFonts w:cs="Arial"/>
                <w:snapToGrid w:val="0"/>
                <w:sz w:val="20"/>
              </w:rPr>
            </w:pPr>
            <w:r w:rsidRPr="004A4498">
              <w:rPr>
                <w:rFonts w:cs="Arial"/>
                <w:snapToGrid w:val="0"/>
                <w:sz w:val="20"/>
              </w:rPr>
              <w:t>invoice number</w:t>
            </w:r>
          </w:p>
        </w:tc>
      </w:tr>
      <w:tr w:rsidR="007A724E" w:rsidRPr="004A4498" w14:paraId="463750B9" w14:textId="77777777" w:rsidTr="007E5DC5">
        <w:tc>
          <w:tcPr>
            <w:tcW w:w="2126" w:type="dxa"/>
            <w:shd w:val="clear" w:color="auto" w:fill="auto"/>
          </w:tcPr>
          <w:p w14:paraId="5398CEEB" w14:textId="77777777" w:rsidR="007A724E" w:rsidRPr="004A4498" w:rsidRDefault="007A724E" w:rsidP="007E5DC5">
            <w:pPr>
              <w:widowControl w:val="0"/>
              <w:ind w:left="57" w:right="57"/>
              <w:rPr>
                <w:rFonts w:cs="Arial"/>
                <w:snapToGrid w:val="0"/>
                <w:sz w:val="20"/>
              </w:rPr>
            </w:pPr>
            <w:r w:rsidRPr="004A4498">
              <w:rPr>
                <w:rFonts w:cs="Arial"/>
                <w:snapToGrid w:val="0"/>
                <w:sz w:val="20"/>
              </w:rPr>
              <w:t>Invoice date</w:t>
            </w:r>
          </w:p>
        </w:tc>
        <w:tc>
          <w:tcPr>
            <w:tcW w:w="5812" w:type="dxa"/>
            <w:shd w:val="clear" w:color="auto" w:fill="auto"/>
          </w:tcPr>
          <w:p w14:paraId="2846FBD1" w14:textId="77777777" w:rsidR="007A724E" w:rsidRPr="004A4498" w:rsidRDefault="007A724E" w:rsidP="007E5DC5">
            <w:pPr>
              <w:widowControl w:val="0"/>
              <w:ind w:left="57" w:right="57"/>
              <w:rPr>
                <w:rFonts w:cs="Arial"/>
                <w:snapToGrid w:val="0"/>
                <w:sz w:val="20"/>
              </w:rPr>
            </w:pPr>
            <w:r w:rsidRPr="004A4498">
              <w:rPr>
                <w:rFonts w:cs="Arial"/>
                <w:snapToGrid w:val="0"/>
                <w:sz w:val="20"/>
              </w:rPr>
              <w:t>invoice date</w:t>
            </w:r>
          </w:p>
        </w:tc>
      </w:tr>
      <w:tr w:rsidR="007A724E" w:rsidRPr="004A4498" w14:paraId="39C52642" w14:textId="77777777" w:rsidTr="007E5DC5">
        <w:tc>
          <w:tcPr>
            <w:tcW w:w="2126" w:type="dxa"/>
            <w:shd w:val="clear" w:color="auto" w:fill="auto"/>
          </w:tcPr>
          <w:p w14:paraId="5320B434" w14:textId="77777777" w:rsidR="007A724E" w:rsidRPr="004A4498" w:rsidRDefault="007A724E" w:rsidP="007E5DC5">
            <w:pPr>
              <w:widowControl w:val="0"/>
              <w:ind w:left="57" w:right="57"/>
              <w:rPr>
                <w:rFonts w:cs="Arial"/>
                <w:snapToGrid w:val="0"/>
                <w:sz w:val="20"/>
              </w:rPr>
            </w:pPr>
            <w:r w:rsidRPr="004A4498">
              <w:rPr>
                <w:rFonts w:cs="Arial"/>
                <w:snapToGrid w:val="0"/>
                <w:sz w:val="20"/>
              </w:rPr>
              <w:t>Date of sale</w:t>
            </w:r>
          </w:p>
        </w:tc>
        <w:tc>
          <w:tcPr>
            <w:tcW w:w="5812" w:type="dxa"/>
            <w:shd w:val="clear" w:color="auto" w:fill="auto"/>
          </w:tcPr>
          <w:p w14:paraId="28AE176B" w14:textId="77777777" w:rsidR="007A724E" w:rsidRPr="004A4498" w:rsidRDefault="007A724E" w:rsidP="007E5DC5">
            <w:pPr>
              <w:widowControl w:val="0"/>
              <w:ind w:left="57" w:right="57"/>
              <w:rPr>
                <w:rFonts w:cs="Arial"/>
                <w:snapToGrid w:val="0"/>
                <w:sz w:val="20"/>
              </w:rPr>
            </w:pPr>
            <w:proofErr w:type="gramStart"/>
            <w:r w:rsidRPr="004A4498">
              <w:rPr>
                <w:rFonts w:cs="Arial"/>
                <w:snapToGrid w:val="0"/>
                <w:sz w:val="20"/>
              </w:rPr>
              <w:t>refer</w:t>
            </w:r>
            <w:proofErr w:type="gramEnd"/>
            <w:r w:rsidRPr="004A4498">
              <w:rPr>
                <w:rFonts w:cs="Arial"/>
                <w:snapToGrid w:val="0"/>
                <w:sz w:val="20"/>
              </w:rPr>
              <w:t xml:space="preserve"> to the explanation at the beginning of this section. If you consider that a date </w:t>
            </w:r>
            <w:r w:rsidRPr="004A4498">
              <w:rPr>
                <w:rFonts w:cs="Arial"/>
                <w:i/>
                <w:snapToGrid w:val="0"/>
                <w:sz w:val="20"/>
              </w:rPr>
              <w:t>other than</w:t>
            </w:r>
            <w:r w:rsidRPr="004A4498">
              <w:rPr>
                <w:rFonts w:cs="Arial"/>
                <w:snapToGrid w:val="0"/>
                <w:sz w:val="20"/>
              </w:rPr>
              <w:t xml:space="preserve"> the invoice date best establishes the material terms of sale, report that date. For example, order confirmation, contract, or purchase order date.</w:t>
            </w:r>
          </w:p>
        </w:tc>
      </w:tr>
      <w:tr w:rsidR="007A724E" w:rsidRPr="004A4498" w14:paraId="6BF190B0" w14:textId="77777777" w:rsidTr="007E5DC5">
        <w:tc>
          <w:tcPr>
            <w:tcW w:w="2126" w:type="dxa"/>
            <w:shd w:val="clear" w:color="auto" w:fill="auto"/>
          </w:tcPr>
          <w:p w14:paraId="5B598944" w14:textId="77777777" w:rsidR="007A724E" w:rsidRPr="004A4498" w:rsidRDefault="007A724E" w:rsidP="007E5DC5">
            <w:pPr>
              <w:widowControl w:val="0"/>
              <w:ind w:left="57" w:right="57"/>
              <w:rPr>
                <w:rFonts w:cs="Arial"/>
                <w:snapToGrid w:val="0"/>
                <w:sz w:val="20"/>
              </w:rPr>
            </w:pPr>
            <w:r w:rsidRPr="004A4498">
              <w:rPr>
                <w:rFonts w:cs="Arial"/>
                <w:snapToGrid w:val="0"/>
                <w:sz w:val="20"/>
              </w:rPr>
              <w:t>Order number</w:t>
            </w:r>
          </w:p>
        </w:tc>
        <w:tc>
          <w:tcPr>
            <w:tcW w:w="5812" w:type="dxa"/>
            <w:shd w:val="clear" w:color="auto" w:fill="auto"/>
          </w:tcPr>
          <w:p w14:paraId="14F3E6FF" w14:textId="77777777" w:rsidR="007A724E" w:rsidRPr="004A4498" w:rsidRDefault="007A724E" w:rsidP="007E5DC5">
            <w:pPr>
              <w:widowControl w:val="0"/>
              <w:ind w:left="57" w:right="57"/>
              <w:rPr>
                <w:rFonts w:cs="Arial"/>
                <w:snapToGrid w:val="0"/>
                <w:sz w:val="20"/>
              </w:rPr>
            </w:pPr>
            <w:proofErr w:type="gramStart"/>
            <w:r w:rsidRPr="004A4498">
              <w:rPr>
                <w:rFonts w:cs="Arial"/>
                <w:snapToGrid w:val="0"/>
                <w:sz w:val="20"/>
              </w:rPr>
              <w:t>if</w:t>
            </w:r>
            <w:proofErr w:type="gramEnd"/>
            <w:r w:rsidRPr="004A4498">
              <w:rPr>
                <w:rFonts w:cs="Arial"/>
                <w:snapToGrid w:val="0"/>
                <w:sz w:val="20"/>
              </w:rPr>
              <w:t xml:space="preserve"> applicable, show order confirmation, contract or purchase order number if you have shown a date other than invoice date as being the date of sale.</w:t>
            </w:r>
          </w:p>
        </w:tc>
      </w:tr>
      <w:tr w:rsidR="007A724E" w:rsidRPr="004A4498" w14:paraId="2D6EBE6B" w14:textId="77777777" w:rsidTr="007E5DC5">
        <w:tc>
          <w:tcPr>
            <w:tcW w:w="2126" w:type="dxa"/>
            <w:shd w:val="clear" w:color="auto" w:fill="auto"/>
          </w:tcPr>
          <w:p w14:paraId="2D4897CA" w14:textId="77777777" w:rsidR="007A724E" w:rsidRPr="004A4498" w:rsidRDefault="007A724E" w:rsidP="007E5DC5">
            <w:pPr>
              <w:widowControl w:val="0"/>
              <w:ind w:left="57" w:right="57"/>
              <w:rPr>
                <w:rFonts w:cs="Arial"/>
                <w:snapToGrid w:val="0"/>
                <w:sz w:val="20"/>
              </w:rPr>
            </w:pPr>
            <w:r w:rsidRPr="004A4498">
              <w:rPr>
                <w:rFonts w:cs="Arial"/>
                <w:snapToGrid w:val="0"/>
                <w:sz w:val="20"/>
              </w:rPr>
              <w:t>Shipping terms</w:t>
            </w:r>
          </w:p>
        </w:tc>
        <w:tc>
          <w:tcPr>
            <w:tcW w:w="5812" w:type="dxa"/>
            <w:shd w:val="clear" w:color="auto" w:fill="auto"/>
          </w:tcPr>
          <w:p w14:paraId="54F3F0EE" w14:textId="77777777" w:rsidR="007A724E" w:rsidRPr="004A4498" w:rsidRDefault="007A724E" w:rsidP="007E5DC5">
            <w:pPr>
              <w:widowControl w:val="0"/>
              <w:ind w:left="57" w:right="57"/>
              <w:rPr>
                <w:rFonts w:cs="Arial"/>
                <w:snapToGrid w:val="0"/>
                <w:sz w:val="20"/>
              </w:rPr>
            </w:pPr>
            <w:r w:rsidRPr="004A4498">
              <w:rPr>
                <w:rFonts w:cs="Arial"/>
                <w:snapToGrid w:val="0"/>
                <w:sz w:val="20"/>
              </w:rPr>
              <w:t xml:space="preserve">Delivery terms </w:t>
            </w:r>
            <w:proofErr w:type="spellStart"/>
            <w:r w:rsidRPr="004A4498">
              <w:rPr>
                <w:rFonts w:cs="Arial"/>
                <w:snapToGrid w:val="0"/>
                <w:sz w:val="20"/>
              </w:rPr>
              <w:t>eg</w:t>
            </w:r>
            <w:proofErr w:type="spellEnd"/>
            <w:r w:rsidRPr="004A4498">
              <w:rPr>
                <w:rFonts w:cs="Arial"/>
                <w:snapToGrid w:val="0"/>
                <w:sz w:val="20"/>
              </w:rPr>
              <w:t>. CIF, C&amp;F, FOB, DDP (in accordance with Incoterms)</w:t>
            </w:r>
          </w:p>
        </w:tc>
      </w:tr>
      <w:tr w:rsidR="007A724E" w:rsidRPr="004A4498" w14:paraId="2AE8347B" w14:textId="77777777" w:rsidTr="007E5DC5">
        <w:tc>
          <w:tcPr>
            <w:tcW w:w="2126" w:type="dxa"/>
            <w:shd w:val="clear" w:color="auto" w:fill="auto"/>
          </w:tcPr>
          <w:p w14:paraId="0C8BCE30" w14:textId="77777777" w:rsidR="007A724E" w:rsidRPr="004A4498" w:rsidRDefault="007A724E" w:rsidP="007E5DC5">
            <w:pPr>
              <w:widowControl w:val="0"/>
              <w:ind w:left="57" w:right="57"/>
              <w:rPr>
                <w:rFonts w:cs="Arial"/>
                <w:snapToGrid w:val="0"/>
                <w:sz w:val="20"/>
              </w:rPr>
            </w:pPr>
            <w:r w:rsidRPr="004A4498">
              <w:rPr>
                <w:rFonts w:cs="Arial"/>
                <w:snapToGrid w:val="0"/>
                <w:sz w:val="20"/>
              </w:rPr>
              <w:t>Payment terms</w:t>
            </w:r>
          </w:p>
        </w:tc>
        <w:tc>
          <w:tcPr>
            <w:tcW w:w="5812" w:type="dxa"/>
            <w:shd w:val="clear" w:color="auto" w:fill="auto"/>
          </w:tcPr>
          <w:p w14:paraId="6A71CD91" w14:textId="77777777" w:rsidR="007A724E" w:rsidRPr="004A4498" w:rsidRDefault="007A724E" w:rsidP="007E5DC5">
            <w:pPr>
              <w:widowControl w:val="0"/>
              <w:ind w:left="57" w:right="57"/>
              <w:rPr>
                <w:rFonts w:cs="Arial"/>
                <w:snapToGrid w:val="0"/>
                <w:sz w:val="20"/>
              </w:rPr>
            </w:pPr>
            <w:proofErr w:type="gramStart"/>
            <w:r w:rsidRPr="004A4498">
              <w:rPr>
                <w:rFonts w:cs="Arial"/>
                <w:snapToGrid w:val="0"/>
                <w:sz w:val="20"/>
              </w:rPr>
              <w:t>agreed</w:t>
            </w:r>
            <w:proofErr w:type="gramEnd"/>
            <w:r w:rsidRPr="004A4498">
              <w:rPr>
                <w:rFonts w:cs="Arial"/>
                <w:snapToGrid w:val="0"/>
                <w:sz w:val="20"/>
              </w:rPr>
              <w:t xml:space="preserve"> payment terms </w:t>
            </w:r>
            <w:proofErr w:type="spellStart"/>
            <w:r w:rsidRPr="004A4498">
              <w:rPr>
                <w:rFonts w:cs="Arial"/>
                <w:snapToGrid w:val="0"/>
                <w:sz w:val="20"/>
              </w:rPr>
              <w:t>eg</w:t>
            </w:r>
            <w:proofErr w:type="spellEnd"/>
            <w:r w:rsidRPr="004A4498">
              <w:rPr>
                <w:rFonts w:cs="Arial"/>
                <w:snapToGrid w:val="0"/>
                <w:sz w:val="20"/>
              </w:rPr>
              <w:t xml:space="preserve">. 60 days=60 </w:t>
            </w:r>
            <w:proofErr w:type="spellStart"/>
            <w:r w:rsidRPr="004A4498">
              <w:rPr>
                <w:rFonts w:cs="Arial"/>
                <w:snapToGrid w:val="0"/>
                <w:sz w:val="20"/>
              </w:rPr>
              <w:t>etc</w:t>
            </w:r>
            <w:proofErr w:type="spellEnd"/>
          </w:p>
        </w:tc>
      </w:tr>
      <w:tr w:rsidR="007A724E" w:rsidRPr="004A4498" w14:paraId="7E13889D" w14:textId="77777777" w:rsidTr="007E5DC5">
        <w:tc>
          <w:tcPr>
            <w:tcW w:w="2126" w:type="dxa"/>
            <w:shd w:val="clear" w:color="auto" w:fill="auto"/>
          </w:tcPr>
          <w:p w14:paraId="29320F61" w14:textId="77777777" w:rsidR="007A724E" w:rsidRPr="004A4498" w:rsidRDefault="007A724E" w:rsidP="007E5DC5">
            <w:pPr>
              <w:widowControl w:val="0"/>
              <w:ind w:left="57" w:right="57"/>
              <w:rPr>
                <w:rFonts w:cs="Arial"/>
                <w:snapToGrid w:val="0"/>
                <w:sz w:val="20"/>
              </w:rPr>
            </w:pPr>
            <w:r w:rsidRPr="004A4498">
              <w:rPr>
                <w:rFonts w:cs="Arial"/>
                <w:snapToGrid w:val="0"/>
                <w:sz w:val="20"/>
              </w:rPr>
              <w:t>Quantity</w:t>
            </w:r>
            <w:r>
              <w:rPr>
                <w:rFonts w:cs="Arial"/>
                <w:snapToGrid w:val="0"/>
                <w:sz w:val="20"/>
              </w:rPr>
              <w:t xml:space="preserve"> (pcs)</w:t>
            </w:r>
          </w:p>
        </w:tc>
        <w:tc>
          <w:tcPr>
            <w:tcW w:w="5812" w:type="dxa"/>
            <w:shd w:val="clear" w:color="auto" w:fill="auto"/>
          </w:tcPr>
          <w:p w14:paraId="0084B4AA" w14:textId="77777777" w:rsidR="007A724E" w:rsidRPr="004A4498" w:rsidRDefault="007A724E" w:rsidP="007E5DC5">
            <w:pPr>
              <w:widowControl w:val="0"/>
              <w:ind w:left="57" w:right="57"/>
              <w:rPr>
                <w:rFonts w:cs="Arial"/>
                <w:snapToGrid w:val="0"/>
                <w:sz w:val="20"/>
              </w:rPr>
            </w:pPr>
            <w:r>
              <w:rPr>
                <w:rFonts w:cs="Arial"/>
                <w:snapToGrid w:val="0"/>
                <w:sz w:val="20"/>
              </w:rPr>
              <w:t xml:space="preserve">Number of pieces of HSS sold (if </w:t>
            </w:r>
            <w:r w:rsidRPr="004A4498">
              <w:rPr>
                <w:rFonts w:cs="Arial"/>
                <w:snapToGrid w:val="0"/>
                <w:sz w:val="20"/>
              </w:rPr>
              <w:t>shown on the invoice</w:t>
            </w:r>
            <w:r>
              <w:rPr>
                <w:rFonts w:cs="Arial"/>
                <w:snapToGrid w:val="0"/>
                <w:sz w:val="20"/>
              </w:rPr>
              <w:t>)</w:t>
            </w:r>
            <w:r w:rsidRPr="004A4498">
              <w:rPr>
                <w:rFonts w:cs="Arial"/>
                <w:snapToGrid w:val="0"/>
                <w:sz w:val="20"/>
              </w:rPr>
              <w:t xml:space="preserve">. </w:t>
            </w:r>
          </w:p>
        </w:tc>
      </w:tr>
      <w:tr w:rsidR="007A724E" w:rsidRPr="004A4498" w14:paraId="20EF7669" w14:textId="77777777" w:rsidTr="007E5DC5">
        <w:tc>
          <w:tcPr>
            <w:tcW w:w="2126" w:type="dxa"/>
            <w:shd w:val="clear" w:color="auto" w:fill="auto"/>
          </w:tcPr>
          <w:p w14:paraId="4E6CEB58" w14:textId="77777777" w:rsidR="007A724E" w:rsidRPr="004A4498" w:rsidRDefault="007A724E" w:rsidP="007E5DC5">
            <w:pPr>
              <w:widowControl w:val="0"/>
              <w:ind w:left="57" w:right="57"/>
              <w:rPr>
                <w:rFonts w:cs="Arial"/>
                <w:snapToGrid w:val="0"/>
                <w:sz w:val="20"/>
              </w:rPr>
            </w:pPr>
            <w:r w:rsidRPr="007216BA">
              <w:rPr>
                <w:rFonts w:cs="Arial"/>
                <w:snapToGrid w:val="0"/>
                <w:sz w:val="20"/>
              </w:rPr>
              <w:t>Theoretical Weight</w:t>
            </w:r>
          </w:p>
        </w:tc>
        <w:tc>
          <w:tcPr>
            <w:tcW w:w="5812" w:type="dxa"/>
            <w:shd w:val="clear" w:color="auto" w:fill="auto"/>
          </w:tcPr>
          <w:p w14:paraId="438D5B2C" w14:textId="77777777" w:rsidR="007A724E" w:rsidRPr="004A4498" w:rsidRDefault="007A724E" w:rsidP="007E5DC5">
            <w:pPr>
              <w:widowControl w:val="0"/>
              <w:ind w:left="57" w:right="57"/>
              <w:rPr>
                <w:rFonts w:cs="Arial"/>
                <w:snapToGrid w:val="0"/>
                <w:sz w:val="20"/>
              </w:rPr>
            </w:pPr>
            <w:r w:rsidRPr="007216BA">
              <w:rPr>
                <w:rFonts w:cs="Arial"/>
                <w:snapToGrid w:val="0"/>
                <w:sz w:val="20"/>
              </w:rPr>
              <w:t>Weight of this product shown on the invoice.</w:t>
            </w:r>
          </w:p>
        </w:tc>
      </w:tr>
      <w:tr w:rsidR="007A724E" w:rsidRPr="004A4498" w14:paraId="5EF90B89" w14:textId="77777777" w:rsidTr="007E5DC5">
        <w:tc>
          <w:tcPr>
            <w:tcW w:w="2126" w:type="dxa"/>
            <w:shd w:val="clear" w:color="auto" w:fill="auto"/>
          </w:tcPr>
          <w:p w14:paraId="1D9E624E" w14:textId="77777777" w:rsidR="007A724E" w:rsidRPr="004A4498" w:rsidRDefault="007A724E" w:rsidP="007E5DC5">
            <w:pPr>
              <w:widowControl w:val="0"/>
              <w:ind w:left="57" w:right="57"/>
              <w:rPr>
                <w:rFonts w:cs="Arial"/>
                <w:snapToGrid w:val="0"/>
                <w:sz w:val="20"/>
              </w:rPr>
            </w:pPr>
            <w:r w:rsidRPr="007216BA">
              <w:rPr>
                <w:rFonts w:cs="Arial"/>
                <w:snapToGrid w:val="0"/>
                <w:sz w:val="20"/>
              </w:rPr>
              <w:lastRenderedPageBreak/>
              <w:t>Target Weight</w:t>
            </w:r>
          </w:p>
        </w:tc>
        <w:tc>
          <w:tcPr>
            <w:tcW w:w="5812" w:type="dxa"/>
            <w:shd w:val="clear" w:color="auto" w:fill="auto"/>
          </w:tcPr>
          <w:p w14:paraId="602DFABD" w14:textId="77777777" w:rsidR="007A724E" w:rsidRPr="004A4498" w:rsidRDefault="007A724E" w:rsidP="007E5DC5">
            <w:pPr>
              <w:widowControl w:val="0"/>
              <w:ind w:left="57" w:right="57"/>
              <w:rPr>
                <w:rFonts w:cs="Arial"/>
                <w:snapToGrid w:val="0"/>
                <w:sz w:val="20"/>
              </w:rPr>
            </w:pPr>
            <w:r w:rsidRPr="007216BA">
              <w:rPr>
                <w:rFonts w:cs="Arial"/>
                <w:snapToGrid w:val="0"/>
                <w:sz w:val="20"/>
              </w:rPr>
              <w:t>Total target weight of this product in the shipment</w:t>
            </w:r>
          </w:p>
        </w:tc>
      </w:tr>
      <w:tr w:rsidR="007A724E" w:rsidRPr="004A4498" w14:paraId="393CB762" w14:textId="77777777" w:rsidTr="007E5DC5">
        <w:tc>
          <w:tcPr>
            <w:tcW w:w="2126" w:type="dxa"/>
            <w:shd w:val="clear" w:color="auto" w:fill="auto"/>
          </w:tcPr>
          <w:p w14:paraId="133C6FAC" w14:textId="77777777" w:rsidR="007A724E" w:rsidRPr="004A4498" w:rsidRDefault="007A724E" w:rsidP="007E5DC5">
            <w:pPr>
              <w:widowControl w:val="0"/>
              <w:ind w:left="57" w:right="57"/>
              <w:rPr>
                <w:rFonts w:cs="Arial"/>
                <w:snapToGrid w:val="0"/>
                <w:sz w:val="20"/>
              </w:rPr>
            </w:pPr>
            <w:r w:rsidRPr="007216BA">
              <w:rPr>
                <w:rFonts w:cs="Arial"/>
                <w:snapToGrid w:val="0"/>
                <w:sz w:val="20"/>
              </w:rPr>
              <w:t>Actual Weight</w:t>
            </w:r>
          </w:p>
        </w:tc>
        <w:tc>
          <w:tcPr>
            <w:tcW w:w="5812" w:type="dxa"/>
            <w:shd w:val="clear" w:color="auto" w:fill="auto"/>
          </w:tcPr>
          <w:p w14:paraId="1094D85A" w14:textId="77777777" w:rsidR="007A724E" w:rsidRPr="004A4498" w:rsidRDefault="007A724E" w:rsidP="007E5DC5">
            <w:pPr>
              <w:widowControl w:val="0"/>
              <w:ind w:left="57" w:right="57"/>
              <w:rPr>
                <w:rFonts w:cs="Arial"/>
                <w:snapToGrid w:val="0"/>
                <w:sz w:val="20"/>
              </w:rPr>
            </w:pPr>
            <w:r w:rsidRPr="007216BA">
              <w:rPr>
                <w:rFonts w:cs="Arial"/>
                <w:snapToGrid w:val="0"/>
                <w:sz w:val="20"/>
              </w:rPr>
              <w:t>Total actual weight of this shipment (from scale readings)</w:t>
            </w:r>
          </w:p>
        </w:tc>
      </w:tr>
      <w:tr w:rsidR="007A724E" w:rsidRPr="004A4498" w14:paraId="21867DA0" w14:textId="77777777" w:rsidTr="007E5DC5">
        <w:tc>
          <w:tcPr>
            <w:tcW w:w="2126" w:type="dxa"/>
            <w:shd w:val="clear" w:color="auto" w:fill="auto"/>
          </w:tcPr>
          <w:p w14:paraId="6953F767" w14:textId="77777777" w:rsidR="007A724E" w:rsidRPr="004A4498" w:rsidRDefault="007A724E" w:rsidP="007E5DC5">
            <w:pPr>
              <w:widowControl w:val="0"/>
              <w:ind w:left="57" w:right="57"/>
              <w:rPr>
                <w:rFonts w:cs="Arial"/>
                <w:snapToGrid w:val="0"/>
                <w:sz w:val="20"/>
              </w:rPr>
            </w:pPr>
            <w:r w:rsidRPr="007216BA">
              <w:rPr>
                <w:rFonts w:cs="Arial"/>
                <w:snapToGrid w:val="0"/>
                <w:sz w:val="20"/>
              </w:rPr>
              <w:t>HRC Code</w:t>
            </w:r>
          </w:p>
        </w:tc>
        <w:tc>
          <w:tcPr>
            <w:tcW w:w="5812" w:type="dxa"/>
            <w:shd w:val="clear" w:color="auto" w:fill="auto"/>
          </w:tcPr>
          <w:p w14:paraId="55470B39" w14:textId="77777777" w:rsidR="007A724E" w:rsidRPr="004A4498" w:rsidRDefault="007A724E" w:rsidP="007E5DC5">
            <w:pPr>
              <w:widowControl w:val="0"/>
              <w:ind w:left="57" w:right="57"/>
              <w:rPr>
                <w:rFonts w:cs="Arial"/>
                <w:snapToGrid w:val="0"/>
                <w:sz w:val="20"/>
              </w:rPr>
            </w:pPr>
            <w:r w:rsidRPr="007216BA">
              <w:rPr>
                <w:rFonts w:cs="Arial"/>
                <w:snapToGrid w:val="0"/>
                <w:sz w:val="20"/>
              </w:rPr>
              <w:t>The raw material code of the HRC used in production of this product (the code in your accounting and/or MRP systems for the type of HRC used in manufacturing of this product)</w:t>
            </w:r>
          </w:p>
        </w:tc>
      </w:tr>
      <w:tr w:rsidR="007A724E" w:rsidRPr="004A4498" w14:paraId="13B393E6" w14:textId="77777777" w:rsidTr="007E5DC5">
        <w:tc>
          <w:tcPr>
            <w:tcW w:w="2126" w:type="dxa"/>
            <w:shd w:val="clear" w:color="auto" w:fill="auto"/>
          </w:tcPr>
          <w:p w14:paraId="3F8E1687" w14:textId="77777777" w:rsidR="007A724E" w:rsidRPr="004A4498" w:rsidRDefault="007A724E" w:rsidP="007E5DC5">
            <w:pPr>
              <w:widowControl w:val="0"/>
              <w:ind w:left="57" w:right="57"/>
              <w:rPr>
                <w:rFonts w:cs="Arial"/>
                <w:snapToGrid w:val="0"/>
                <w:sz w:val="20"/>
              </w:rPr>
            </w:pPr>
            <w:r w:rsidRPr="004A4498">
              <w:rPr>
                <w:rFonts w:cs="Arial"/>
                <w:snapToGrid w:val="0"/>
                <w:sz w:val="20"/>
              </w:rPr>
              <w:t>Gross invoice value</w:t>
            </w:r>
          </w:p>
        </w:tc>
        <w:tc>
          <w:tcPr>
            <w:tcW w:w="5812" w:type="dxa"/>
            <w:shd w:val="clear" w:color="auto" w:fill="auto"/>
          </w:tcPr>
          <w:p w14:paraId="490303BF" w14:textId="77777777" w:rsidR="007A724E" w:rsidRPr="004A4498" w:rsidRDefault="007A724E" w:rsidP="007E5DC5">
            <w:pPr>
              <w:widowControl w:val="0"/>
              <w:ind w:left="57" w:right="57"/>
              <w:rPr>
                <w:rFonts w:cs="Arial"/>
                <w:snapToGrid w:val="0"/>
                <w:sz w:val="20"/>
              </w:rPr>
            </w:pPr>
            <w:proofErr w:type="gramStart"/>
            <w:r w:rsidRPr="004A4498">
              <w:rPr>
                <w:rFonts w:cs="Arial"/>
                <w:snapToGrid w:val="0"/>
                <w:sz w:val="20"/>
              </w:rPr>
              <w:t>gross</w:t>
            </w:r>
            <w:proofErr w:type="gramEnd"/>
            <w:r w:rsidRPr="004A4498">
              <w:rPr>
                <w:rFonts w:cs="Arial"/>
                <w:snapToGrid w:val="0"/>
                <w:sz w:val="20"/>
              </w:rPr>
              <w:t xml:space="preserve"> invoice value shown on invoice </w:t>
            </w:r>
            <w:r w:rsidRPr="004A4498">
              <w:rPr>
                <w:rFonts w:cs="Arial"/>
                <w:i/>
                <w:snapToGrid w:val="0"/>
                <w:sz w:val="20"/>
              </w:rPr>
              <w:t>in the currency of sale</w:t>
            </w:r>
            <w:r w:rsidRPr="004A4498">
              <w:rPr>
                <w:rFonts w:cs="Arial"/>
                <w:snapToGrid w:val="0"/>
                <w:sz w:val="20"/>
              </w:rPr>
              <w:t xml:space="preserve">, </w:t>
            </w:r>
            <w:r w:rsidRPr="004A4498">
              <w:rPr>
                <w:rFonts w:cs="Arial"/>
                <w:i/>
                <w:snapToGrid w:val="0"/>
                <w:sz w:val="20"/>
              </w:rPr>
              <w:t>excluding taxes.</w:t>
            </w:r>
          </w:p>
        </w:tc>
      </w:tr>
      <w:tr w:rsidR="007A724E" w:rsidRPr="004A4498" w14:paraId="3AC5B6D2" w14:textId="77777777" w:rsidTr="007E5DC5">
        <w:tc>
          <w:tcPr>
            <w:tcW w:w="2126" w:type="dxa"/>
            <w:shd w:val="clear" w:color="auto" w:fill="auto"/>
          </w:tcPr>
          <w:p w14:paraId="6B3DAC67" w14:textId="77777777" w:rsidR="007A724E" w:rsidRPr="004A4498" w:rsidRDefault="007A724E" w:rsidP="007E5DC5">
            <w:pPr>
              <w:widowControl w:val="0"/>
              <w:ind w:left="57" w:right="57"/>
              <w:rPr>
                <w:rFonts w:cs="Arial"/>
                <w:snapToGrid w:val="0"/>
                <w:sz w:val="20"/>
              </w:rPr>
            </w:pPr>
            <w:r w:rsidRPr="004A4498">
              <w:rPr>
                <w:rFonts w:cs="Arial"/>
                <w:snapToGrid w:val="0"/>
                <w:sz w:val="20"/>
              </w:rPr>
              <w:t>Discounts</w:t>
            </w:r>
          </w:p>
        </w:tc>
        <w:tc>
          <w:tcPr>
            <w:tcW w:w="5812" w:type="dxa"/>
            <w:shd w:val="clear" w:color="auto" w:fill="auto"/>
          </w:tcPr>
          <w:p w14:paraId="380BE10E" w14:textId="77777777" w:rsidR="007A724E" w:rsidRPr="004A4498" w:rsidRDefault="007A724E" w:rsidP="007E5DC5">
            <w:pPr>
              <w:widowControl w:val="0"/>
              <w:ind w:left="57" w:right="57"/>
              <w:rPr>
                <w:rFonts w:cs="Arial"/>
                <w:snapToGrid w:val="0"/>
                <w:sz w:val="20"/>
              </w:rPr>
            </w:pPr>
            <w:proofErr w:type="gramStart"/>
            <w:r w:rsidRPr="004A4498">
              <w:rPr>
                <w:rFonts w:cs="Arial"/>
                <w:snapToGrid w:val="0"/>
                <w:sz w:val="20"/>
              </w:rPr>
              <w:t>if</w:t>
            </w:r>
            <w:proofErr w:type="gramEnd"/>
            <w:r w:rsidRPr="004A4498">
              <w:rPr>
                <w:rFonts w:cs="Arial"/>
                <w:snapToGrid w:val="0"/>
                <w:sz w:val="20"/>
              </w:rPr>
              <w:t xml:space="preserve"> applicable, the amount of any discount deducted on the invoice on each transaction. If a % discount applies show that % discount applying in another column.</w:t>
            </w:r>
          </w:p>
        </w:tc>
      </w:tr>
      <w:tr w:rsidR="007A724E" w:rsidRPr="004A4498" w14:paraId="393EA5E2" w14:textId="77777777" w:rsidTr="007E5DC5">
        <w:tc>
          <w:tcPr>
            <w:tcW w:w="2126" w:type="dxa"/>
            <w:shd w:val="clear" w:color="auto" w:fill="auto"/>
          </w:tcPr>
          <w:p w14:paraId="4E035CDF" w14:textId="77777777" w:rsidR="007A724E" w:rsidRPr="004A4498" w:rsidRDefault="007A724E" w:rsidP="007E5DC5">
            <w:pPr>
              <w:widowControl w:val="0"/>
              <w:ind w:left="57" w:right="57"/>
              <w:rPr>
                <w:rFonts w:cs="Arial"/>
                <w:snapToGrid w:val="0"/>
                <w:sz w:val="20"/>
              </w:rPr>
            </w:pPr>
            <w:r w:rsidRPr="004A4498">
              <w:rPr>
                <w:rFonts w:cs="Arial"/>
                <w:snapToGrid w:val="0"/>
                <w:sz w:val="20"/>
              </w:rPr>
              <w:t>Rebates</w:t>
            </w:r>
          </w:p>
        </w:tc>
        <w:tc>
          <w:tcPr>
            <w:tcW w:w="5812" w:type="dxa"/>
            <w:shd w:val="clear" w:color="auto" w:fill="auto"/>
          </w:tcPr>
          <w:p w14:paraId="720EB4E5" w14:textId="77777777" w:rsidR="007A724E" w:rsidRPr="004A4498" w:rsidRDefault="007A724E" w:rsidP="007E5DC5">
            <w:pPr>
              <w:widowControl w:val="0"/>
              <w:ind w:left="57" w:right="57"/>
              <w:rPr>
                <w:rFonts w:cs="Arial"/>
                <w:snapToGrid w:val="0"/>
                <w:sz w:val="20"/>
              </w:rPr>
            </w:pPr>
            <w:r w:rsidRPr="004A4498">
              <w:rPr>
                <w:rFonts w:cs="Arial"/>
                <w:snapToGrid w:val="0"/>
                <w:sz w:val="20"/>
              </w:rPr>
              <w:t>The amount of any deferred rebates or allowances paid to the importer in the currency of sale.</w:t>
            </w:r>
          </w:p>
        </w:tc>
      </w:tr>
      <w:tr w:rsidR="007A724E" w:rsidRPr="004A4498" w14:paraId="05A7D49B" w14:textId="77777777" w:rsidTr="007E5DC5">
        <w:tc>
          <w:tcPr>
            <w:tcW w:w="2126" w:type="dxa"/>
            <w:shd w:val="clear" w:color="auto" w:fill="auto"/>
          </w:tcPr>
          <w:p w14:paraId="336EB023" w14:textId="77777777" w:rsidR="007A724E" w:rsidRPr="004A4498" w:rsidRDefault="007A724E" w:rsidP="007E5DC5">
            <w:pPr>
              <w:widowControl w:val="0"/>
              <w:ind w:left="57" w:right="57"/>
              <w:rPr>
                <w:rFonts w:cs="Arial"/>
                <w:snapToGrid w:val="0"/>
                <w:sz w:val="20"/>
              </w:rPr>
            </w:pPr>
            <w:r w:rsidRPr="004A4498">
              <w:rPr>
                <w:rFonts w:cs="Arial"/>
                <w:snapToGrid w:val="0"/>
                <w:sz w:val="20"/>
              </w:rPr>
              <w:t>Other charges</w:t>
            </w:r>
          </w:p>
        </w:tc>
        <w:tc>
          <w:tcPr>
            <w:tcW w:w="5812" w:type="dxa"/>
            <w:shd w:val="clear" w:color="auto" w:fill="auto"/>
          </w:tcPr>
          <w:p w14:paraId="3867EACF" w14:textId="77777777" w:rsidR="007A724E" w:rsidRPr="004A4498" w:rsidRDefault="007A724E" w:rsidP="007E5DC5">
            <w:pPr>
              <w:widowControl w:val="0"/>
              <w:ind w:left="57" w:right="57"/>
              <w:rPr>
                <w:rFonts w:cs="Arial"/>
                <w:snapToGrid w:val="0"/>
                <w:sz w:val="20"/>
              </w:rPr>
            </w:pPr>
            <w:proofErr w:type="gramStart"/>
            <w:r w:rsidRPr="004A4498">
              <w:rPr>
                <w:rFonts w:cs="Arial"/>
                <w:snapToGrid w:val="0"/>
                <w:sz w:val="20"/>
              </w:rPr>
              <w:t>any</w:t>
            </w:r>
            <w:proofErr w:type="gramEnd"/>
            <w:r w:rsidRPr="004A4498">
              <w:rPr>
                <w:rFonts w:cs="Arial"/>
                <w:snapToGrid w:val="0"/>
                <w:sz w:val="20"/>
              </w:rPr>
              <w:t xml:space="preserve"> other charges, or price reductions, that affect the net invoice value. Insert additional columns and provide a description.</w:t>
            </w:r>
          </w:p>
        </w:tc>
      </w:tr>
      <w:tr w:rsidR="007A724E" w:rsidRPr="004A4498" w14:paraId="6A066F22" w14:textId="77777777" w:rsidTr="007E5DC5">
        <w:tc>
          <w:tcPr>
            <w:tcW w:w="2126" w:type="dxa"/>
            <w:shd w:val="clear" w:color="auto" w:fill="auto"/>
          </w:tcPr>
          <w:p w14:paraId="1293E3C7" w14:textId="77777777" w:rsidR="007A724E" w:rsidRPr="004A4498" w:rsidRDefault="007A724E" w:rsidP="007E5DC5">
            <w:pPr>
              <w:widowControl w:val="0"/>
              <w:ind w:left="57" w:right="57"/>
              <w:rPr>
                <w:rFonts w:cs="Arial"/>
                <w:snapToGrid w:val="0"/>
                <w:sz w:val="20"/>
              </w:rPr>
            </w:pPr>
            <w:r w:rsidRPr="004A4498">
              <w:rPr>
                <w:rFonts w:cs="Arial"/>
                <w:snapToGrid w:val="0"/>
                <w:sz w:val="20"/>
              </w:rPr>
              <w:t>Invoice currency</w:t>
            </w:r>
          </w:p>
        </w:tc>
        <w:tc>
          <w:tcPr>
            <w:tcW w:w="5812" w:type="dxa"/>
            <w:shd w:val="clear" w:color="auto" w:fill="auto"/>
          </w:tcPr>
          <w:p w14:paraId="4E95F5E0" w14:textId="77777777" w:rsidR="007A724E" w:rsidRPr="004A4498" w:rsidRDefault="007A724E" w:rsidP="007E5DC5">
            <w:pPr>
              <w:widowControl w:val="0"/>
              <w:ind w:left="57" w:right="57"/>
              <w:rPr>
                <w:rFonts w:cs="Arial"/>
                <w:snapToGrid w:val="0"/>
                <w:sz w:val="20"/>
              </w:rPr>
            </w:pPr>
            <w:r w:rsidRPr="004A4498">
              <w:rPr>
                <w:rFonts w:cs="Arial"/>
                <w:snapToGrid w:val="0"/>
                <w:sz w:val="20"/>
              </w:rPr>
              <w:t>the currency used on the invoice</w:t>
            </w:r>
          </w:p>
        </w:tc>
      </w:tr>
      <w:tr w:rsidR="007A724E" w:rsidRPr="004A4498" w14:paraId="32CD8895" w14:textId="77777777" w:rsidTr="007E5DC5">
        <w:tc>
          <w:tcPr>
            <w:tcW w:w="2126" w:type="dxa"/>
            <w:shd w:val="clear" w:color="auto" w:fill="auto"/>
          </w:tcPr>
          <w:p w14:paraId="13E2669D" w14:textId="77777777" w:rsidR="007A724E" w:rsidRPr="004A4498" w:rsidRDefault="007A724E" w:rsidP="007E5DC5">
            <w:pPr>
              <w:widowControl w:val="0"/>
              <w:ind w:left="57" w:right="57"/>
              <w:rPr>
                <w:rFonts w:cs="Arial"/>
                <w:snapToGrid w:val="0"/>
                <w:sz w:val="20"/>
              </w:rPr>
            </w:pPr>
            <w:r w:rsidRPr="004A4498">
              <w:rPr>
                <w:rFonts w:cs="Arial"/>
                <w:snapToGrid w:val="0"/>
                <w:sz w:val="20"/>
              </w:rPr>
              <w:t>Exchange rate</w:t>
            </w:r>
          </w:p>
        </w:tc>
        <w:tc>
          <w:tcPr>
            <w:tcW w:w="5812" w:type="dxa"/>
            <w:shd w:val="clear" w:color="auto" w:fill="auto"/>
          </w:tcPr>
          <w:p w14:paraId="6F8740CA" w14:textId="77777777" w:rsidR="007A724E" w:rsidRPr="004A4498" w:rsidRDefault="007A724E" w:rsidP="007E5DC5">
            <w:pPr>
              <w:widowControl w:val="0"/>
              <w:ind w:left="57" w:right="57"/>
              <w:rPr>
                <w:rFonts w:cs="Arial"/>
                <w:snapToGrid w:val="0"/>
                <w:sz w:val="20"/>
              </w:rPr>
            </w:pPr>
            <w:r w:rsidRPr="004A4498">
              <w:rPr>
                <w:rFonts w:cs="Arial"/>
                <w:snapToGrid w:val="0"/>
                <w:sz w:val="20"/>
              </w:rPr>
              <w:t>Indicate the exchange rate used to convert the currency of the sale to the currency used in your accounting system</w:t>
            </w:r>
          </w:p>
        </w:tc>
      </w:tr>
      <w:tr w:rsidR="007A724E" w:rsidRPr="004A4498" w14:paraId="650BAF1F" w14:textId="77777777" w:rsidTr="005730D3">
        <w:trPr>
          <w:trHeight w:val="515"/>
        </w:trPr>
        <w:tc>
          <w:tcPr>
            <w:tcW w:w="2126" w:type="dxa"/>
            <w:shd w:val="clear" w:color="auto" w:fill="auto"/>
          </w:tcPr>
          <w:p w14:paraId="11FD9812" w14:textId="77777777" w:rsidR="007A724E" w:rsidRPr="004A4498" w:rsidRDefault="007A724E" w:rsidP="007E5DC5">
            <w:pPr>
              <w:keepNext/>
              <w:widowControl w:val="0"/>
              <w:ind w:left="57" w:right="57"/>
              <w:rPr>
                <w:rFonts w:cs="Arial"/>
                <w:snapToGrid w:val="0"/>
                <w:sz w:val="20"/>
              </w:rPr>
            </w:pPr>
            <w:r w:rsidRPr="004A4498">
              <w:rPr>
                <w:rFonts w:cs="Arial"/>
                <w:snapToGrid w:val="0"/>
                <w:sz w:val="20"/>
              </w:rPr>
              <w:t xml:space="preserve">Net invoice value </w:t>
            </w:r>
          </w:p>
        </w:tc>
        <w:tc>
          <w:tcPr>
            <w:tcW w:w="5812" w:type="dxa"/>
            <w:shd w:val="clear" w:color="auto" w:fill="auto"/>
          </w:tcPr>
          <w:p w14:paraId="7962F987" w14:textId="6EABD4F8" w:rsidR="007A724E" w:rsidRPr="004A4498" w:rsidRDefault="007A724E" w:rsidP="005730D3">
            <w:pPr>
              <w:keepNext/>
              <w:widowControl w:val="0"/>
              <w:ind w:left="57" w:right="57"/>
              <w:rPr>
                <w:rFonts w:cs="Arial"/>
                <w:snapToGrid w:val="0"/>
                <w:sz w:val="20"/>
              </w:rPr>
            </w:pPr>
            <w:r w:rsidRPr="004A4498">
              <w:rPr>
                <w:rFonts w:cs="Arial"/>
                <w:snapToGrid w:val="0"/>
                <w:sz w:val="20"/>
              </w:rPr>
              <w:t>the net invoice value expressed in your domestic currency as it is entered in your accounting system</w:t>
            </w:r>
          </w:p>
        </w:tc>
      </w:tr>
      <w:tr w:rsidR="007A724E" w:rsidRPr="004A4498" w14:paraId="778D31C9" w14:textId="77777777" w:rsidTr="007E5DC5">
        <w:tc>
          <w:tcPr>
            <w:tcW w:w="2126" w:type="dxa"/>
            <w:shd w:val="clear" w:color="auto" w:fill="auto"/>
          </w:tcPr>
          <w:p w14:paraId="0C4A1480" w14:textId="77777777" w:rsidR="007A724E" w:rsidRPr="004A4498" w:rsidRDefault="007A724E" w:rsidP="007E5DC5">
            <w:pPr>
              <w:widowControl w:val="0"/>
              <w:ind w:left="57" w:right="57"/>
              <w:rPr>
                <w:rFonts w:cs="Arial"/>
                <w:snapToGrid w:val="0"/>
                <w:sz w:val="20"/>
              </w:rPr>
            </w:pPr>
            <w:r w:rsidRPr="004A4498">
              <w:rPr>
                <w:rFonts w:cs="Arial"/>
                <w:snapToGrid w:val="0"/>
                <w:sz w:val="20"/>
              </w:rPr>
              <w:t>Other discounts</w:t>
            </w:r>
          </w:p>
        </w:tc>
        <w:tc>
          <w:tcPr>
            <w:tcW w:w="5812" w:type="dxa"/>
            <w:shd w:val="clear" w:color="auto" w:fill="auto"/>
          </w:tcPr>
          <w:p w14:paraId="11013CFB" w14:textId="77777777" w:rsidR="007A724E" w:rsidRPr="004A4498" w:rsidRDefault="007A724E" w:rsidP="007E5DC5">
            <w:pPr>
              <w:widowControl w:val="0"/>
              <w:ind w:left="57" w:right="57"/>
              <w:rPr>
                <w:rFonts w:cs="Arial"/>
                <w:snapToGrid w:val="0"/>
                <w:sz w:val="20"/>
              </w:rPr>
            </w:pPr>
            <w:r w:rsidRPr="004A4498">
              <w:rPr>
                <w:rFonts w:cs="Arial"/>
                <w:snapToGrid w:val="0"/>
                <w:sz w:val="20"/>
              </w:rPr>
              <w:t>The actual amount of discounts not deducted from the invoice.  Show a separate column for each type of discount.</w:t>
            </w:r>
          </w:p>
        </w:tc>
      </w:tr>
      <w:tr w:rsidR="007A724E" w:rsidRPr="004A4498" w14:paraId="17AE2C29" w14:textId="77777777" w:rsidTr="007E5DC5">
        <w:tc>
          <w:tcPr>
            <w:tcW w:w="2126" w:type="dxa"/>
            <w:shd w:val="clear" w:color="auto" w:fill="auto"/>
          </w:tcPr>
          <w:p w14:paraId="7EBBEC98" w14:textId="77777777" w:rsidR="007A724E" w:rsidRPr="004A4498" w:rsidRDefault="007A724E" w:rsidP="007E5DC5">
            <w:pPr>
              <w:widowControl w:val="0"/>
              <w:ind w:left="57" w:right="57"/>
              <w:rPr>
                <w:rFonts w:cs="Arial"/>
                <w:snapToGrid w:val="0"/>
                <w:sz w:val="20"/>
              </w:rPr>
            </w:pPr>
            <w:r w:rsidRPr="004A4498">
              <w:rPr>
                <w:rFonts w:cs="Arial"/>
                <w:snapToGrid w:val="0"/>
                <w:sz w:val="20"/>
              </w:rPr>
              <w:t>Ocean freight**</w:t>
            </w:r>
          </w:p>
        </w:tc>
        <w:tc>
          <w:tcPr>
            <w:tcW w:w="5812" w:type="dxa"/>
            <w:shd w:val="clear" w:color="auto" w:fill="auto"/>
          </w:tcPr>
          <w:p w14:paraId="0A7077BC" w14:textId="77777777" w:rsidR="007A724E" w:rsidRPr="004A4498" w:rsidRDefault="007A724E" w:rsidP="007E5DC5">
            <w:pPr>
              <w:widowControl w:val="0"/>
              <w:ind w:left="57" w:right="57"/>
              <w:rPr>
                <w:rFonts w:cs="Arial"/>
                <w:snapToGrid w:val="0"/>
                <w:sz w:val="20"/>
              </w:rPr>
            </w:pPr>
            <w:proofErr w:type="gramStart"/>
            <w:r w:rsidRPr="004A4498">
              <w:rPr>
                <w:rFonts w:cs="Arial"/>
                <w:snapToGrid w:val="0"/>
                <w:sz w:val="20"/>
              </w:rPr>
              <w:t>the</w:t>
            </w:r>
            <w:proofErr w:type="gramEnd"/>
            <w:r w:rsidRPr="004A4498">
              <w:rPr>
                <w:rFonts w:cs="Arial"/>
                <w:snapToGrid w:val="0"/>
                <w:sz w:val="20"/>
              </w:rPr>
              <w:t xml:space="preserve"> actual amount of ocean freight incurred on each export shipment listed.</w:t>
            </w:r>
          </w:p>
        </w:tc>
      </w:tr>
      <w:tr w:rsidR="007A724E" w:rsidRPr="004A4498" w14:paraId="27D92083" w14:textId="77777777" w:rsidTr="007E5DC5">
        <w:tc>
          <w:tcPr>
            <w:tcW w:w="2126" w:type="dxa"/>
            <w:shd w:val="clear" w:color="auto" w:fill="auto"/>
          </w:tcPr>
          <w:p w14:paraId="0FE0D19A" w14:textId="77777777" w:rsidR="007A724E" w:rsidRPr="004A4498" w:rsidRDefault="007A724E" w:rsidP="007E5DC5">
            <w:pPr>
              <w:widowControl w:val="0"/>
              <w:ind w:left="57" w:right="57"/>
              <w:rPr>
                <w:rFonts w:cs="Arial"/>
                <w:snapToGrid w:val="0"/>
                <w:sz w:val="20"/>
              </w:rPr>
            </w:pPr>
            <w:r w:rsidRPr="004A4498">
              <w:rPr>
                <w:rFonts w:cs="Arial"/>
                <w:snapToGrid w:val="0"/>
                <w:sz w:val="20"/>
              </w:rPr>
              <w:t>Marine insurance</w:t>
            </w:r>
          </w:p>
        </w:tc>
        <w:tc>
          <w:tcPr>
            <w:tcW w:w="5812" w:type="dxa"/>
            <w:shd w:val="clear" w:color="auto" w:fill="auto"/>
          </w:tcPr>
          <w:p w14:paraId="3ED5B6F8" w14:textId="77777777" w:rsidR="007A724E" w:rsidRPr="004A4498" w:rsidRDefault="007A724E" w:rsidP="007E5DC5">
            <w:pPr>
              <w:widowControl w:val="0"/>
              <w:ind w:left="57" w:right="57"/>
              <w:rPr>
                <w:rFonts w:cs="Arial"/>
                <w:snapToGrid w:val="0"/>
                <w:sz w:val="20"/>
              </w:rPr>
            </w:pPr>
            <w:r w:rsidRPr="004A4498">
              <w:rPr>
                <w:rFonts w:cs="Arial"/>
                <w:snapToGrid w:val="0"/>
                <w:sz w:val="20"/>
              </w:rPr>
              <w:t>Amount of marine insurance</w:t>
            </w:r>
          </w:p>
        </w:tc>
      </w:tr>
      <w:tr w:rsidR="007A724E" w:rsidRPr="004A4498" w14:paraId="2D40A96B" w14:textId="77777777" w:rsidTr="007E5DC5">
        <w:tc>
          <w:tcPr>
            <w:tcW w:w="2126" w:type="dxa"/>
            <w:shd w:val="clear" w:color="auto" w:fill="auto"/>
          </w:tcPr>
          <w:p w14:paraId="4FC101F4" w14:textId="77777777" w:rsidR="007A724E" w:rsidRPr="004A4498" w:rsidRDefault="007A724E" w:rsidP="007E5DC5">
            <w:pPr>
              <w:widowControl w:val="0"/>
              <w:ind w:left="57" w:right="57"/>
              <w:rPr>
                <w:rFonts w:cs="Arial"/>
                <w:snapToGrid w:val="0"/>
                <w:sz w:val="20"/>
              </w:rPr>
            </w:pPr>
            <w:r w:rsidRPr="004A4498">
              <w:rPr>
                <w:rFonts w:cs="Arial"/>
                <w:snapToGrid w:val="0"/>
                <w:sz w:val="20"/>
              </w:rPr>
              <w:t>FOB export price**</w:t>
            </w:r>
          </w:p>
        </w:tc>
        <w:tc>
          <w:tcPr>
            <w:tcW w:w="5812" w:type="dxa"/>
            <w:shd w:val="clear" w:color="auto" w:fill="auto"/>
          </w:tcPr>
          <w:p w14:paraId="3A74C89B" w14:textId="77777777" w:rsidR="007A724E" w:rsidRPr="004A4498" w:rsidRDefault="007A724E" w:rsidP="007E5DC5">
            <w:pPr>
              <w:widowControl w:val="0"/>
              <w:ind w:left="57" w:right="57"/>
              <w:rPr>
                <w:rFonts w:cs="Arial"/>
                <w:snapToGrid w:val="0"/>
                <w:sz w:val="20"/>
              </w:rPr>
            </w:pPr>
            <w:proofErr w:type="gramStart"/>
            <w:r w:rsidRPr="004A4498">
              <w:rPr>
                <w:rFonts w:cs="Arial"/>
                <w:snapToGrid w:val="0"/>
                <w:sz w:val="20"/>
              </w:rPr>
              <w:t>the</w:t>
            </w:r>
            <w:proofErr w:type="gramEnd"/>
            <w:r w:rsidRPr="004A4498">
              <w:rPr>
                <w:rFonts w:cs="Arial"/>
                <w:snapToGrid w:val="0"/>
                <w:sz w:val="20"/>
              </w:rPr>
              <w:t xml:space="preserve"> free on board price at the port of shipment. </w:t>
            </w:r>
          </w:p>
        </w:tc>
      </w:tr>
      <w:tr w:rsidR="007A724E" w:rsidRPr="004A4498" w14:paraId="6E3A45A6" w14:textId="77777777" w:rsidTr="007E5DC5">
        <w:tc>
          <w:tcPr>
            <w:tcW w:w="2126" w:type="dxa"/>
            <w:shd w:val="clear" w:color="auto" w:fill="auto"/>
          </w:tcPr>
          <w:p w14:paraId="24B02FCF" w14:textId="77777777" w:rsidR="007A724E" w:rsidRPr="004A4498" w:rsidRDefault="007A724E" w:rsidP="007E5DC5">
            <w:pPr>
              <w:widowControl w:val="0"/>
              <w:ind w:left="57" w:right="57"/>
              <w:rPr>
                <w:rFonts w:cs="Arial"/>
                <w:snapToGrid w:val="0"/>
                <w:sz w:val="20"/>
              </w:rPr>
            </w:pPr>
            <w:r w:rsidRPr="004A4498">
              <w:rPr>
                <w:rFonts w:cs="Arial"/>
                <w:snapToGrid w:val="0"/>
                <w:sz w:val="20"/>
              </w:rPr>
              <w:t>Packing*</w:t>
            </w:r>
          </w:p>
        </w:tc>
        <w:tc>
          <w:tcPr>
            <w:tcW w:w="5812" w:type="dxa"/>
            <w:shd w:val="clear" w:color="auto" w:fill="auto"/>
          </w:tcPr>
          <w:p w14:paraId="1626EC0C" w14:textId="77777777" w:rsidR="007A724E" w:rsidRPr="004A4498" w:rsidRDefault="007A724E" w:rsidP="007E5DC5">
            <w:pPr>
              <w:widowControl w:val="0"/>
              <w:ind w:left="57" w:right="57"/>
              <w:rPr>
                <w:rFonts w:cs="Arial"/>
                <w:snapToGrid w:val="0"/>
                <w:sz w:val="20"/>
              </w:rPr>
            </w:pPr>
            <w:r w:rsidRPr="004A4498">
              <w:rPr>
                <w:rFonts w:cs="Arial"/>
                <w:snapToGrid w:val="0"/>
                <w:sz w:val="20"/>
              </w:rPr>
              <w:t>Packing expenses</w:t>
            </w:r>
          </w:p>
        </w:tc>
      </w:tr>
      <w:tr w:rsidR="007A724E" w:rsidRPr="004A4498" w14:paraId="05818137" w14:textId="77777777" w:rsidTr="007E5DC5">
        <w:tc>
          <w:tcPr>
            <w:tcW w:w="2126" w:type="dxa"/>
            <w:shd w:val="clear" w:color="auto" w:fill="auto"/>
          </w:tcPr>
          <w:p w14:paraId="4C8EE179" w14:textId="77777777" w:rsidR="007A724E" w:rsidRPr="004A4498" w:rsidRDefault="007A724E" w:rsidP="007E5DC5">
            <w:pPr>
              <w:widowControl w:val="0"/>
              <w:ind w:left="57" w:right="57"/>
              <w:rPr>
                <w:rFonts w:cs="Arial"/>
                <w:snapToGrid w:val="0"/>
                <w:sz w:val="20"/>
              </w:rPr>
            </w:pPr>
            <w:r w:rsidRPr="004A4498">
              <w:rPr>
                <w:rFonts w:cs="Arial"/>
                <w:snapToGrid w:val="0"/>
                <w:sz w:val="20"/>
              </w:rPr>
              <w:t>Inland transportation costs*</w:t>
            </w:r>
          </w:p>
        </w:tc>
        <w:tc>
          <w:tcPr>
            <w:tcW w:w="5812" w:type="dxa"/>
            <w:shd w:val="clear" w:color="auto" w:fill="auto"/>
          </w:tcPr>
          <w:p w14:paraId="206CB5A7" w14:textId="77777777" w:rsidR="007A724E" w:rsidRPr="004A4498" w:rsidRDefault="007A724E" w:rsidP="007E5DC5">
            <w:pPr>
              <w:widowControl w:val="0"/>
              <w:ind w:left="57" w:right="57"/>
              <w:rPr>
                <w:rFonts w:cs="Arial"/>
                <w:snapToGrid w:val="0"/>
                <w:sz w:val="20"/>
              </w:rPr>
            </w:pPr>
            <w:proofErr w:type="gramStart"/>
            <w:r w:rsidRPr="004A4498">
              <w:rPr>
                <w:rFonts w:cs="Arial"/>
                <w:snapToGrid w:val="0"/>
                <w:sz w:val="20"/>
              </w:rPr>
              <w:t>inland</w:t>
            </w:r>
            <w:proofErr w:type="gramEnd"/>
            <w:r w:rsidRPr="004A4498">
              <w:rPr>
                <w:rFonts w:cs="Arial"/>
                <w:snapToGrid w:val="0"/>
                <w:sz w:val="20"/>
              </w:rPr>
              <w:t xml:space="preserve"> transportation costs included in the selling price. For export sales this is the inland freight from factory to port in the country of export.</w:t>
            </w:r>
          </w:p>
        </w:tc>
      </w:tr>
      <w:tr w:rsidR="007A724E" w:rsidRPr="004A4498" w14:paraId="608DEBBF" w14:textId="77777777" w:rsidTr="007E5DC5">
        <w:tc>
          <w:tcPr>
            <w:tcW w:w="2126" w:type="dxa"/>
            <w:shd w:val="clear" w:color="auto" w:fill="auto"/>
          </w:tcPr>
          <w:p w14:paraId="5446E1A3" w14:textId="77777777" w:rsidR="007A724E" w:rsidRPr="004A4498" w:rsidRDefault="007A724E" w:rsidP="007E5DC5">
            <w:pPr>
              <w:widowControl w:val="0"/>
              <w:ind w:left="57" w:right="57"/>
              <w:rPr>
                <w:rFonts w:cs="Arial"/>
                <w:snapToGrid w:val="0"/>
                <w:sz w:val="20"/>
              </w:rPr>
            </w:pPr>
            <w:r w:rsidRPr="004A4498">
              <w:rPr>
                <w:rFonts w:cs="Arial"/>
                <w:snapToGrid w:val="0"/>
                <w:sz w:val="20"/>
              </w:rPr>
              <w:t>Handling, loading &amp; ancillary expenses*</w:t>
            </w:r>
          </w:p>
        </w:tc>
        <w:tc>
          <w:tcPr>
            <w:tcW w:w="5812" w:type="dxa"/>
            <w:shd w:val="clear" w:color="auto" w:fill="auto"/>
          </w:tcPr>
          <w:p w14:paraId="3E4B0F12" w14:textId="77777777" w:rsidR="007A724E" w:rsidRPr="004A4498" w:rsidRDefault="007A724E" w:rsidP="007E5DC5">
            <w:pPr>
              <w:widowControl w:val="0"/>
              <w:ind w:left="57" w:right="57"/>
              <w:rPr>
                <w:rFonts w:cs="Arial"/>
                <w:snapToGrid w:val="0"/>
                <w:sz w:val="20"/>
              </w:rPr>
            </w:pPr>
            <w:proofErr w:type="gramStart"/>
            <w:r w:rsidRPr="004A4498">
              <w:rPr>
                <w:rFonts w:cs="Arial"/>
                <w:snapToGrid w:val="0"/>
                <w:sz w:val="20"/>
              </w:rPr>
              <w:t>handling</w:t>
            </w:r>
            <w:proofErr w:type="gramEnd"/>
            <w:r w:rsidRPr="004A4498">
              <w:rPr>
                <w:rFonts w:cs="Arial"/>
                <w:snapToGrid w:val="0"/>
                <w:sz w:val="20"/>
              </w:rPr>
              <w:t>,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7A724E" w:rsidRPr="004A4498" w14:paraId="514FEB5E" w14:textId="77777777" w:rsidTr="007E5DC5">
        <w:tc>
          <w:tcPr>
            <w:tcW w:w="2126" w:type="dxa"/>
            <w:shd w:val="clear" w:color="auto" w:fill="auto"/>
          </w:tcPr>
          <w:p w14:paraId="3F99DFCB" w14:textId="77777777" w:rsidR="007A724E" w:rsidRPr="004A4498" w:rsidRDefault="007A724E" w:rsidP="007E5DC5">
            <w:pPr>
              <w:widowControl w:val="0"/>
              <w:ind w:left="57" w:right="57"/>
              <w:rPr>
                <w:rFonts w:cs="Arial"/>
                <w:snapToGrid w:val="0"/>
                <w:sz w:val="20"/>
              </w:rPr>
            </w:pPr>
            <w:r w:rsidRPr="004A4498">
              <w:rPr>
                <w:rFonts w:cs="Arial"/>
                <w:snapToGrid w:val="0"/>
                <w:sz w:val="20"/>
              </w:rPr>
              <w:t>Warranty &amp; guarantee expenses*</w:t>
            </w:r>
          </w:p>
        </w:tc>
        <w:tc>
          <w:tcPr>
            <w:tcW w:w="5812" w:type="dxa"/>
            <w:shd w:val="clear" w:color="auto" w:fill="auto"/>
          </w:tcPr>
          <w:p w14:paraId="0D2B4DAF" w14:textId="77777777" w:rsidR="007A724E" w:rsidRPr="004A4498" w:rsidRDefault="007A724E" w:rsidP="007E5DC5">
            <w:pPr>
              <w:widowControl w:val="0"/>
              <w:ind w:left="57" w:right="57"/>
              <w:rPr>
                <w:rFonts w:cs="Arial"/>
                <w:snapToGrid w:val="0"/>
                <w:sz w:val="20"/>
              </w:rPr>
            </w:pPr>
            <w:r w:rsidRPr="004A4498">
              <w:rPr>
                <w:rFonts w:cs="Arial"/>
                <w:snapToGrid w:val="0"/>
                <w:sz w:val="20"/>
              </w:rPr>
              <w:t>warranty &amp; guarantee expenses</w:t>
            </w:r>
          </w:p>
        </w:tc>
      </w:tr>
      <w:tr w:rsidR="007A724E" w:rsidRPr="004A4498" w14:paraId="7B582040" w14:textId="77777777" w:rsidTr="007E5DC5">
        <w:tc>
          <w:tcPr>
            <w:tcW w:w="2126" w:type="dxa"/>
            <w:shd w:val="clear" w:color="auto" w:fill="auto"/>
          </w:tcPr>
          <w:p w14:paraId="02056937" w14:textId="77777777" w:rsidR="007A724E" w:rsidRPr="004A4498" w:rsidRDefault="007A724E" w:rsidP="007E5DC5">
            <w:pPr>
              <w:widowControl w:val="0"/>
              <w:ind w:left="57" w:right="57"/>
              <w:rPr>
                <w:rFonts w:cs="Arial"/>
                <w:snapToGrid w:val="0"/>
                <w:sz w:val="20"/>
              </w:rPr>
            </w:pPr>
            <w:r w:rsidRPr="004A4498">
              <w:rPr>
                <w:rFonts w:cs="Arial"/>
                <w:snapToGrid w:val="0"/>
                <w:sz w:val="20"/>
              </w:rPr>
              <w:t>Technical assistance &amp; other services*</w:t>
            </w:r>
          </w:p>
        </w:tc>
        <w:tc>
          <w:tcPr>
            <w:tcW w:w="5812" w:type="dxa"/>
            <w:shd w:val="clear" w:color="auto" w:fill="auto"/>
          </w:tcPr>
          <w:p w14:paraId="24A22452" w14:textId="77777777" w:rsidR="007A724E" w:rsidRPr="004A4498" w:rsidRDefault="007A724E" w:rsidP="007E5DC5">
            <w:pPr>
              <w:widowControl w:val="0"/>
              <w:ind w:left="57" w:right="57"/>
              <w:rPr>
                <w:rFonts w:cs="Arial"/>
                <w:snapToGrid w:val="0"/>
                <w:sz w:val="20"/>
              </w:rPr>
            </w:pPr>
            <w:proofErr w:type="gramStart"/>
            <w:r w:rsidRPr="004A4498">
              <w:rPr>
                <w:rFonts w:cs="Arial"/>
                <w:snapToGrid w:val="0"/>
                <w:sz w:val="20"/>
              </w:rPr>
              <w:t>expenses</w:t>
            </w:r>
            <w:proofErr w:type="gramEnd"/>
            <w:r w:rsidRPr="004A4498">
              <w:rPr>
                <w:rFonts w:cs="Arial"/>
                <w:snapToGrid w:val="0"/>
                <w:sz w:val="20"/>
              </w:rPr>
              <w:t xml:space="preserve"> for after sale services, such as technical assistance or installation costs.</w:t>
            </w:r>
          </w:p>
        </w:tc>
      </w:tr>
      <w:tr w:rsidR="007A724E" w:rsidRPr="004A4498" w14:paraId="498136DC" w14:textId="77777777" w:rsidTr="007E5DC5">
        <w:tc>
          <w:tcPr>
            <w:tcW w:w="2126" w:type="dxa"/>
            <w:shd w:val="clear" w:color="auto" w:fill="auto"/>
          </w:tcPr>
          <w:p w14:paraId="7EDA2C82" w14:textId="77777777" w:rsidR="007A724E" w:rsidRPr="004A4498" w:rsidRDefault="007A724E" w:rsidP="007E5DC5">
            <w:pPr>
              <w:widowControl w:val="0"/>
              <w:ind w:left="57" w:right="57"/>
              <w:rPr>
                <w:rFonts w:cs="Arial"/>
                <w:snapToGrid w:val="0"/>
                <w:sz w:val="20"/>
              </w:rPr>
            </w:pPr>
            <w:r w:rsidRPr="004A4498">
              <w:rPr>
                <w:rFonts w:cs="Arial"/>
                <w:snapToGrid w:val="0"/>
                <w:sz w:val="20"/>
              </w:rPr>
              <w:t>Commissions*</w:t>
            </w:r>
          </w:p>
        </w:tc>
        <w:tc>
          <w:tcPr>
            <w:tcW w:w="5812" w:type="dxa"/>
            <w:shd w:val="clear" w:color="auto" w:fill="auto"/>
          </w:tcPr>
          <w:p w14:paraId="12EA81C6" w14:textId="77777777" w:rsidR="007A724E" w:rsidRPr="004A4498" w:rsidRDefault="007A724E" w:rsidP="007E5DC5">
            <w:pPr>
              <w:widowControl w:val="0"/>
              <w:ind w:left="57" w:right="57"/>
              <w:rPr>
                <w:rFonts w:cs="Arial"/>
                <w:snapToGrid w:val="0"/>
                <w:sz w:val="20"/>
              </w:rPr>
            </w:pPr>
            <w:r w:rsidRPr="004A4498">
              <w:rPr>
                <w:rFonts w:cs="Arial"/>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7A724E" w:rsidRPr="004A4498" w14:paraId="728D7AB3" w14:textId="77777777" w:rsidTr="007E5DC5">
        <w:tc>
          <w:tcPr>
            <w:tcW w:w="2126" w:type="dxa"/>
            <w:shd w:val="clear" w:color="auto" w:fill="auto"/>
          </w:tcPr>
          <w:p w14:paraId="7D227D05" w14:textId="77777777" w:rsidR="007A724E" w:rsidRPr="004A4498" w:rsidRDefault="007A724E" w:rsidP="007E5DC5">
            <w:pPr>
              <w:widowControl w:val="0"/>
              <w:ind w:left="57" w:right="57"/>
              <w:rPr>
                <w:rFonts w:cs="Arial"/>
                <w:snapToGrid w:val="0"/>
                <w:sz w:val="20"/>
              </w:rPr>
            </w:pPr>
            <w:r w:rsidRPr="004A4498">
              <w:rPr>
                <w:rFonts w:cs="Arial"/>
                <w:snapToGrid w:val="0"/>
                <w:sz w:val="20"/>
              </w:rPr>
              <w:t>Other factors*</w:t>
            </w:r>
          </w:p>
        </w:tc>
        <w:tc>
          <w:tcPr>
            <w:tcW w:w="5812" w:type="dxa"/>
            <w:shd w:val="clear" w:color="auto" w:fill="auto"/>
          </w:tcPr>
          <w:p w14:paraId="2F23269F" w14:textId="77777777" w:rsidR="007A724E" w:rsidRPr="004A4498" w:rsidRDefault="007A724E" w:rsidP="007E5DC5">
            <w:pPr>
              <w:widowControl w:val="0"/>
              <w:ind w:left="57" w:right="57"/>
              <w:rPr>
                <w:rFonts w:cs="Arial"/>
                <w:snapToGrid w:val="0"/>
                <w:sz w:val="20"/>
              </w:rPr>
            </w:pPr>
            <w:proofErr w:type="gramStart"/>
            <w:r w:rsidRPr="004A4498">
              <w:rPr>
                <w:rFonts w:cs="Arial"/>
                <w:b/>
                <w:snapToGrid w:val="0"/>
                <w:sz w:val="20"/>
              </w:rPr>
              <w:t>any</w:t>
            </w:r>
            <w:proofErr w:type="gramEnd"/>
            <w:r w:rsidRPr="004A4498">
              <w:rPr>
                <w:rFonts w:cs="Arial"/>
                <w:b/>
                <w:snapToGrid w:val="0"/>
                <w:sz w:val="20"/>
              </w:rPr>
              <w:t xml:space="preserve"> other</w:t>
            </w:r>
            <w:r w:rsidRPr="004A4498">
              <w:rPr>
                <w:rFonts w:cs="Arial"/>
                <w:snapToGrid w:val="0"/>
                <w:sz w:val="20"/>
              </w:rPr>
              <w:t xml:space="preserve"> costs, charges or expenses incurred in relation to the exports to Australia (include additional columns as required). See question B5.</w:t>
            </w:r>
          </w:p>
        </w:tc>
      </w:tr>
    </w:tbl>
    <w:p w14:paraId="511624A1" w14:textId="77777777" w:rsidR="005730D3" w:rsidRDefault="005730D3" w:rsidP="007A724E">
      <w:pPr>
        <w:widowControl w:val="0"/>
        <w:ind w:left="720" w:right="-745"/>
        <w:rPr>
          <w:rFonts w:cs="Arial"/>
          <w:snapToGrid w:val="0"/>
          <w:sz w:val="20"/>
          <w:u w:val="single"/>
        </w:rPr>
      </w:pPr>
    </w:p>
    <w:p w14:paraId="38A9162B" w14:textId="77777777" w:rsidR="007A724E" w:rsidRDefault="007A724E" w:rsidP="007A724E">
      <w:pPr>
        <w:widowControl w:val="0"/>
        <w:ind w:left="720" w:right="-745"/>
        <w:rPr>
          <w:rFonts w:cs="Arial"/>
          <w:snapToGrid w:val="0"/>
          <w:sz w:val="20"/>
          <w:u w:val="single"/>
        </w:rPr>
      </w:pPr>
      <w:r w:rsidRPr="004A4498">
        <w:rPr>
          <w:rFonts w:cs="Arial"/>
          <w:snapToGrid w:val="0"/>
          <w:sz w:val="20"/>
          <w:u w:val="single"/>
        </w:rPr>
        <w:t>Notes</w:t>
      </w:r>
    </w:p>
    <w:p w14:paraId="49C45440" w14:textId="77777777" w:rsidR="007A724E" w:rsidRDefault="007A724E" w:rsidP="007A724E">
      <w:pPr>
        <w:widowControl w:val="0"/>
        <w:ind w:left="720" w:right="-745"/>
        <w:rPr>
          <w:rFonts w:cs="Arial"/>
          <w:snapToGrid w:val="0"/>
          <w:sz w:val="20"/>
          <w:u w:val="single"/>
        </w:rPr>
      </w:pPr>
    </w:p>
    <w:p w14:paraId="0BE0F2EB" w14:textId="77777777" w:rsidR="007A724E" w:rsidRPr="004A4498" w:rsidRDefault="007A724E" w:rsidP="007A724E">
      <w:pPr>
        <w:widowControl w:val="0"/>
        <w:ind w:left="737" w:right="-745"/>
        <w:rPr>
          <w:rFonts w:cs="Arial"/>
          <w:snapToGrid w:val="0"/>
          <w:sz w:val="20"/>
        </w:rPr>
      </w:pPr>
      <w:r w:rsidRPr="007216BA">
        <w:rPr>
          <w:rFonts w:cs="Arial"/>
          <w:snapToGrid w:val="0"/>
          <w:sz w:val="20"/>
        </w:rPr>
        <w:t xml:space="preserve">* </w:t>
      </w:r>
      <w:r>
        <w:rPr>
          <w:rFonts w:cs="Arial"/>
          <w:snapToGrid w:val="0"/>
          <w:sz w:val="20"/>
        </w:rPr>
        <w:t>T</w:t>
      </w:r>
      <w:r w:rsidRPr="004A4498">
        <w:rPr>
          <w:rFonts w:cs="Arial"/>
          <w:snapToGrid w:val="0"/>
          <w:sz w:val="20"/>
        </w:rPr>
        <w:t>hese costs are further explained in section E-1.</w:t>
      </w:r>
    </w:p>
    <w:p w14:paraId="4FD3E8C7" w14:textId="77777777" w:rsidR="007A724E" w:rsidRPr="004A4498" w:rsidRDefault="007A724E" w:rsidP="007A724E">
      <w:pPr>
        <w:widowControl w:val="0"/>
        <w:ind w:left="720" w:right="-745"/>
        <w:rPr>
          <w:rFonts w:cs="Arial"/>
          <w:snapToGrid w:val="0"/>
          <w:sz w:val="20"/>
        </w:rPr>
      </w:pPr>
    </w:p>
    <w:p w14:paraId="0F95F81B" w14:textId="77777777" w:rsidR="007A724E" w:rsidRPr="004A4498" w:rsidRDefault="007A724E" w:rsidP="007A724E">
      <w:pPr>
        <w:widowControl w:val="0"/>
        <w:ind w:left="720" w:right="-745"/>
        <w:rPr>
          <w:rFonts w:cs="Arial"/>
          <w:snapToGrid w:val="0"/>
          <w:sz w:val="20"/>
        </w:rPr>
      </w:pPr>
      <w:r w:rsidRPr="004A4498">
        <w:rPr>
          <w:rFonts w:cs="Arial"/>
          <w:snapToGrid w:val="0"/>
          <w:sz w:val="20"/>
        </w:rPr>
        <w:t>** FOB export price and Ocean Freight:</w:t>
      </w:r>
    </w:p>
    <w:p w14:paraId="075BE72C" w14:textId="77777777" w:rsidR="007A724E" w:rsidRPr="004A4498" w:rsidRDefault="007A724E" w:rsidP="007A724E">
      <w:pPr>
        <w:widowControl w:val="0"/>
        <w:ind w:left="720" w:right="-745"/>
        <w:rPr>
          <w:rFonts w:cs="Arial"/>
          <w:snapToGrid w:val="0"/>
          <w:sz w:val="20"/>
        </w:rPr>
      </w:pPr>
    </w:p>
    <w:p w14:paraId="6BC041C6" w14:textId="77777777" w:rsidR="007A724E" w:rsidRPr="004A4498" w:rsidRDefault="007A724E" w:rsidP="007A724E">
      <w:pPr>
        <w:keepNext/>
        <w:widowControl w:val="0"/>
        <w:ind w:left="720" w:right="-743"/>
        <w:rPr>
          <w:rFonts w:cs="Arial"/>
          <w:snapToGrid w:val="0"/>
          <w:sz w:val="20"/>
        </w:rPr>
      </w:pPr>
      <w:r w:rsidRPr="004A4498">
        <w:rPr>
          <w:rFonts w:cs="Arial"/>
          <w:snapToGrid w:val="0"/>
          <w:sz w:val="20"/>
          <w:u w:val="single"/>
        </w:rPr>
        <w:lastRenderedPageBreak/>
        <w:t>FOB export price:</w:t>
      </w:r>
      <w:r w:rsidRPr="004A4498">
        <w:rPr>
          <w:rFonts w:cs="Arial"/>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as ocean freight and insurance. Use a formula to show the method of the calculation on each line of the export sales spreadsheet.</w:t>
      </w:r>
    </w:p>
    <w:p w14:paraId="49A82B03" w14:textId="77777777" w:rsidR="007A724E" w:rsidRPr="004A4498" w:rsidRDefault="007A724E" w:rsidP="007A724E">
      <w:pPr>
        <w:keepNext/>
        <w:widowControl w:val="0"/>
        <w:ind w:left="720" w:right="-743"/>
        <w:rPr>
          <w:rFonts w:cs="Arial"/>
          <w:snapToGrid w:val="0"/>
          <w:sz w:val="20"/>
        </w:rPr>
      </w:pPr>
    </w:p>
    <w:p w14:paraId="5386E316" w14:textId="7C105D5E" w:rsidR="007A724E" w:rsidRPr="004A4498" w:rsidRDefault="007A724E" w:rsidP="007A724E">
      <w:pPr>
        <w:keepNext/>
        <w:widowControl w:val="0"/>
        <w:ind w:left="720" w:right="-743"/>
        <w:rPr>
          <w:rFonts w:cs="Arial"/>
          <w:snapToGrid w:val="0"/>
          <w:sz w:val="20"/>
        </w:rPr>
      </w:pPr>
      <w:r w:rsidRPr="004A4498">
        <w:rPr>
          <w:rFonts w:cs="Arial"/>
          <w:snapToGrid w:val="0"/>
          <w:sz w:val="20"/>
          <w:u w:val="single"/>
        </w:rPr>
        <w:t>Ocean freight:</w:t>
      </w:r>
      <w:r w:rsidRPr="004A4498">
        <w:rPr>
          <w:rFonts w:cs="Arial"/>
          <w:snapToGrid w:val="0"/>
          <w:sz w:val="20"/>
        </w:rPr>
        <w:t xml:space="preserve"> as ocean freight is a significant cost it is important that the </w:t>
      </w:r>
      <w:r w:rsidRPr="004A4498">
        <w:rPr>
          <w:rFonts w:cs="Arial"/>
          <w:snapToGrid w:val="0"/>
          <w:sz w:val="20"/>
          <w:u w:val="single"/>
        </w:rPr>
        <w:t>actual</w:t>
      </w:r>
      <w:r w:rsidRPr="004A4498">
        <w:rPr>
          <w:rFonts w:cs="Arial"/>
          <w:snapToGrid w:val="0"/>
          <w:sz w:val="20"/>
        </w:rPr>
        <w:t xml:space="preserve"> amount of ocean freight incurred on each exportation be reported. If estimates must be made you must explain the reasons and set out the basis - estimates must reflect changes in freight rates over the </w:t>
      </w:r>
      <w:r w:rsidR="005730D3">
        <w:rPr>
          <w:rFonts w:cs="Arial"/>
          <w:snapToGrid w:val="0"/>
          <w:sz w:val="20"/>
        </w:rPr>
        <w:t xml:space="preserve">inquiry </w:t>
      </w:r>
      <w:r w:rsidRPr="004A4498">
        <w:rPr>
          <w:rFonts w:cs="Arial"/>
          <w:snapToGrid w:val="0"/>
          <w:sz w:val="20"/>
        </w:rPr>
        <w:t xml:space="preserve">period. </w:t>
      </w:r>
    </w:p>
    <w:p w14:paraId="78C2AA64" w14:textId="77777777" w:rsidR="007A724E" w:rsidRPr="004A4498" w:rsidRDefault="007A724E" w:rsidP="007A724E">
      <w:pPr>
        <w:keepNext/>
        <w:widowControl w:val="0"/>
        <w:ind w:left="720" w:right="-743"/>
        <w:rPr>
          <w:rFonts w:cs="Arial"/>
          <w:snapToGrid w:val="0"/>
          <w:sz w:val="20"/>
        </w:rPr>
      </w:pPr>
    </w:p>
    <w:p w14:paraId="5F0FB1A4" w14:textId="77777777" w:rsidR="00515B70" w:rsidRPr="00872EB3" w:rsidRDefault="007A724E" w:rsidP="007A724E">
      <w:pPr>
        <w:keepNext/>
        <w:widowControl w:val="0"/>
        <w:ind w:left="720" w:right="-743"/>
        <w:jc w:val="both"/>
        <w:rPr>
          <w:rFonts w:cs="Arial"/>
          <w:snapToGrid w:val="0"/>
        </w:rPr>
      </w:pPr>
      <w:r w:rsidRPr="004A4498">
        <w:rPr>
          <w:rFonts w:cs="Arial"/>
          <w:snapToGrid w:val="0"/>
          <w:sz w:val="20"/>
        </w:rPr>
        <w:t>Freight allocations must be checked for consistency</w:t>
      </w:r>
      <w:r w:rsidR="00515B70" w:rsidRPr="00872EB3">
        <w:rPr>
          <w:rFonts w:cs="Arial"/>
          <w:snapToGrid w:val="0"/>
        </w:rPr>
        <w:t xml:space="preserve"> </w:t>
      </w:r>
    </w:p>
    <w:p w14:paraId="781ECF65" w14:textId="77777777" w:rsidR="00515B70" w:rsidRPr="00872EB3" w:rsidRDefault="00515B70">
      <w:pPr>
        <w:widowControl w:val="0"/>
        <w:ind w:left="720" w:right="-745"/>
        <w:jc w:val="both"/>
        <w:rPr>
          <w:rFonts w:cs="Arial"/>
          <w:snapToGrid w:val="0"/>
          <w:sz w:val="20"/>
        </w:rPr>
      </w:pPr>
    </w:p>
    <w:p w14:paraId="51074855" w14:textId="77777777" w:rsidR="00515B70" w:rsidRPr="00872EB3" w:rsidRDefault="00515B70">
      <w:pPr>
        <w:pStyle w:val="Indent1"/>
        <w:ind w:right="-680"/>
        <w:rPr>
          <w:rFonts w:cs="Arial"/>
        </w:rPr>
      </w:pPr>
      <w:r w:rsidRPr="00872EB3">
        <w:rPr>
          <w:rFonts w:cs="Arial"/>
          <w:b/>
          <w:sz w:val="28"/>
          <w:szCs w:val="28"/>
        </w:rPr>
        <w:t>B-5</w:t>
      </w:r>
      <w:r w:rsidRPr="00872EB3">
        <w:rPr>
          <w:rFonts w:cs="Arial"/>
        </w:rPr>
        <w:tab/>
        <w:t>If there are any other costs, charges or expenses incurred in respect of the exports listed above which have not been identified in the table above, add a column (see “other factors” in question B-4) for each item, and provide a description of each item.</w:t>
      </w:r>
      <w:r w:rsidR="00890833">
        <w:rPr>
          <w:rFonts w:cs="Arial"/>
        </w:rPr>
        <w:t xml:space="preserve"> </w:t>
      </w:r>
      <w:r w:rsidRPr="00872EB3">
        <w:rPr>
          <w:rFonts w:cs="Arial"/>
        </w:rPr>
        <w:t>For example, other selling expenses (direct or indirect) incurred in relation to the export sales to Australia.</w:t>
      </w:r>
      <w:r w:rsidR="00890833">
        <w:rPr>
          <w:rFonts w:cs="Arial"/>
        </w:rPr>
        <w:t xml:space="preserve"> </w:t>
      </w:r>
      <w:r w:rsidRPr="00872EB3">
        <w:rPr>
          <w:rFonts w:cs="Arial"/>
        </w:rPr>
        <w:t xml:space="preserve"> </w:t>
      </w:r>
    </w:p>
    <w:p w14:paraId="1F6EBB6C" w14:textId="77777777" w:rsidR="00515B70" w:rsidRPr="00872EB3" w:rsidRDefault="00515B70">
      <w:pPr>
        <w:widowControl w:val="0"/>
        <w:ind w:left="720" w:right="-745" w:hanging="720"/>
        <w:jc w:val="both"/>
        <w:rPr>
          <w:rFonts w:cs="Arial"/>
          <w:snapToGrid w:val="0"/>
        </w:rPr>
      </w:pPr>
    </w:p>
    <w:p w14:paraId="7618F034" w14:textId="77777777" w:rsidR="00515B70" w:rsidRPr="00872EB3" w:rsidRDefault="00515B70">
      <w:pPr>
        <w:pStyle w:val="Indent1"/>
        <w:ind w:right="-680"/>
        <w:rPr>
          <w:rFonts w:cs="Arial"/>
        </w:rPr>
      </w:pPr>
      <w:r w:rsidRPr="00872EB3">
        <w:rPr>
          <w:rFonts w:cs="Arial"/>
          <w:b/>
          <w:sz w:val="28"/>
          <w:szCs w:val="28"/>
        </w:rPr>
        <w:t>B-6</w:t>
      </w:r>
      <w:r w:rsidRPr="00872EB3">
        <w:rPr>
          <w:rFonts w:cs="Arial"/>
        </w:rPr>
        <w:tab/>
        <w:t xml:space="preserve">For each type of discount, rebate, </w:t>
      </w:r>
      <w:proofErr w:type="gramStart"/>
      <w:r w:rsidRPr="00872EB3">
        <w:rPr>
          <w:rFonts w:cs="Arial"/>
        </w:rPr>
        <w:t>allowance</w:t>
      </w:r>
      <w:proofErr w:type="gramEnd"/>
      <w:r w:rsidRPr="00872EB3">
        <w:rPr>
          <w:rFonts w:cs="Arial"/>
        </w:rPr>
        <w:t xml:space="preserve"> offered on export sales to Australia:</w:t>
      </w:r>
    </w:p>
    <w:p w14:paraId="35C3F028" w14:textId="77777777" w:rsidR="00515B70" w:rsidRPr="00872EB3" w:rsidRDefault="00515B70">
      <w:pPr>
        <w:pStyle w:val="bulletindent"/>
        <w:ind w:right="-680"/>
        <w:rPr>
          <w:rFonts w:cs="Arial"/>
        </w:rPr>
      </w:pPr>
      <w:r w:rsidRPr="00872EB3">
        <w:rPr>
          <w:rFonts w:cs="Arial"/>
        </w:rPr>
        <w:t>provide a description; and</w:t>
      </w:r>
    </w:p>
    <w:p w14:paraId="38E0EC59" w14:textId="77777777" w:rsidR="00515B70" w:rsidRPr="00872EB3" w:rsidRDefault="00515B70">
      <w:pPr>
        <w:pStyle w:val="bulletindent"/>
        <w:ind w:right="-680"/>
        <w:rPr>
          <w:rFonts w:cs="Arial"/>
        </w:rPr>
      </w:pPr>
      <w:proofErr w:type="gramStart"/>
      <w:r w:rsidRPr="00872EB3">
        <w:rPr>
          <w:rFonts w:cs="Arial"/>
        </w:rPr>
        <w:t>explain</w:t>
      </w:r>
      <w:proofErr w:type="gramEnd"/>
      <w:r w:rsidRPr="00872EB3">
        <w:rPr>
          <w:rFonts w:cs="Arial"/>
        </w:rPr>
        <w:t xml:space="preserve"> the terms and conditions that must be met by the importer to obtain the discount.</w:t>
      </w:r>
    </w:p>
    <w:p w14:paraId="27D7E68E" w14:textId="77777777" w:rsidR="00515B70" w:rsidRPr="00872EB3" w:rsidRDefault="00515B70">
      <w:pPr>
        <w:widowControl w:val="0"/>
        <w:ind w:left="720" w:right="-680"/>
        <w:jc w:val="both"/>
        <w:rPr>
          <w:rFonts w:cs="Arial"/>
          <w:snapToGrid w:val="0"/>
        </w:rPr>
      </w:pPr>
    </w:p>
    <w:p w14:paraId="20B48F5C" w14:textId="77777777" w:rsidR="00515B70" w:rsidRPr="00872EB3" w:rsidRDefault="00515B70">
      <w:pPr>
        <w:pStyle w:val="Indent1"/>
        <w:ind w:right="-680" w:firstLine="0"/>
        <w:rPr>
          <w:rFonts w:cs="Arial"/>
        </w:rPr>
      </w:pPr>
      <w:r w:rsidRPr="00872EB3">
        <w:rPr>
          <w:rFonts w:cs="Arial"/>
        </w:rPr>
        <w:t xml:space="preserve">Where the amounts of these discounts, rebates </w:t>
      </w:r>
      <w:proofErr w:type="spellStart"/>
      <w:r w:rsidRPr="00872EB3">
        <w:rPr>
          <w:rFonts w:cs="Arial"/>
        </w:rPr>
        <w:t>etc</w:t>
      </w:r>
      <w:proofErr w:type="spellEnd"/>
      <w:r w:rsidRPr="00872EB3">
        <w:rPr>
          <w:rFonts w:cs="Arial"/>
        </w:rPr>
        <w:t xml:space="preserve"> are not identified on the sales invoice, explain how you calculated the amount shown in your response to question B4. If they vary by customer or level provide an explanation.</w:t>
      </w:r>
      <w:r w:rsidR="00890833">
        <w:rPr>
          <w:rFonts w:cs="Arial"/>
        </w:rPr>
        <w:t xml:space="preserve"> </w:t>
      </w:r>
    </w:p>
    <w:p w14:paraId="49EC719F" w14:textId="77777777" w:rsidR="00515B70" w:rsidRPr="00872EB3" w:rsidRDefault="00515B70">
      <w:pPr>
        <w:widowControl w:val="0"/>
        <w:ind w:left="720" w:right="-680" w:hanging="720"/>
        <w:jc w:val="both"/>
        <w:rPr>
          <w:rFonts w:cs="Arial"/>
          <w:snapToGrid w:val="0"/>
        </w:rPr>
      </w:pPr>
    </w:p>
    <w:p w14:paraId="0ECFB941" w14:textId="77777777" w:rsidR="00515B70" w:rsidRPr="00872EB3" w:rsidRDefault="00515B70">
      <w:pPr>
        <w:pStyle w:val="Indent1"/>
        <w:ind w:right="-680"/>
        <w:rPr>
          <w:rFonts w:cs="Arial"/>
        </w:rPr>
      </w:pPr>
      <w:r w:rsidRPr="00872EB3">
        <w:rPr>
          <w:rFonts w:cs="Arial"/>
          <w:b/>
          <w:sz w:val="28"/>
          <w:szCs w:val="28"/>
        </w:rPr>
        <w:t>B-7</w:t>
      </w:r>
      <w:r w:rsidRPr="00872EB3">
        <w:rPr>
          <w:rFonts w:cs="Arial"/>
        </w:rP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sidRPr="00872EB3">
        <w:rPr>
          <w:rFonts w:cs="Arial"/>
          <w:b/>
        </w:rPr>
        <w:t>not</w:t>
      </w:r>
      <w:r w:rsidRPr="00872EB3">
        <w:rPr>
          <w:rFonts w:cs="Arial"/>
        </w:rPr>
        <w:t xml:space="preserve"> been reported as a discount or rebate.</w:t>
      </w:r>
      <w:r w:rsidR="00890833">
        <w:rPr>
          <w:rFonts w:cs="Arial"/>
        </w:rPr>
        <w:t xml:space="preserve"> </w:t>
      </w:r>
      <w:r w:rsidRPr="00872EB3">
        <w:rPr>
          <w:rFonts w:cs="Arial"/>
        </w:rPr>
        <w:t xml:space="preserve"> </w:t>
      </w:r>
    </w:p>
    <w:p w14:paraId="5202B9F2" w14:textId="77777777" w:rsidR="00515B70" w:rsidRPr="00872EB3" w:rsidRDefault="00515B70">
      <w:pPr>
        <w:widowControl w:val="0"/>
        <w:ind w:left="720" w:right="-680" w:hanging="720"/>
        <w:jc w:val="both"/>
        <w:rPr>
          <w:rFonts w:cs="Arial"/>
          <w:snapToGrid w:val="0"/>
        </w:rPr>
      </w:pPr>
    </w:p>
    <w:p w14:paraId="4DA44FC1" w14:textId="77777777" w:rsidR="00515B70" w:rsidRPr="00872EB3" w:rsidRDefault="00515B70">
      <w:pPr>
        <w:pStyle w:val="Indent1"/>
        <w:ind w:right="-680"/>
        <w:rPr>
          <w:rFonts w:cs="Arial"/>
        </w:rPr>
      </w:pPr>
      <w:r w:rsidRPr="00872EB3">
        <w:rPr>
          <w:rFonts w:cs="Arial"/>
          <w:b/>
          <w:sz w:val="28"/>
          <w:szCs w:val="28"/>
        </w:rPr>
        <w:t>B-8</w:t>
      </w:r>
      <w:r w:rsidRPr="00872EB3">
        <w:rPr>
          <w:rFonts w:cs="Arial"/>
        </w:rPr>
        <w:tab/>
        <w:t>If the delivery terms make you responsible for arrival of the goods at an agreed point within Australia (</w:t>
      </w:r>
      <w:proofErr w:type="spellStart"/>
      <w:r w:rsidRPr="00872EB3">
        <w:rPr>
          <w:rFonts w:cs="Arial"/>
        </w:rPr>
        <w:t>eg</w:t>
      </w:r>
      <w:proofErr w:type="spellEnd"/>
      <w:r w:rsidRPr="00872EB3">
        <w:rPr>
          <w:rFonts w:cs="Arial"/>
        </w:rPr>
        <w:t>. delivered duty paid), insert additional columns in the spreadsheet for all other costs incurred.</w:t>
      </w:r>
      <w:r w:rsidR="00890833">
        <w:rPr>
          <w:rFonts w:cs="Arial"/>
        </w:rPr>
        <w:t xml:space="preserve"> </w:t>
      </w:r>
      <w:r w:rsidRPr="00872EB3">
        <w:rPr>
          <w:rFonts w:cs="Arial"/>
        </w:rPr>
        <w:t>For example:</w:t>
      </w:r>
    </w:p>
    <w:p w14:paraId="33948CF6" w14:textId="77777777" w:rsidR="00515B70" w:rsidRPr="00872EB3" w:rsidRDefault="00515B70">
      <w:pPr>
        <w:widowControl w:val="0"/>
        <w:ind w:left="720" w:right="-745" w:hanging="720"/>
        <w:jc w:val="both"/>
        <w:rPr>
          <w:rFonts w:cs="Arial"/>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RPr="00872EB3" w14:paraId="6845DE81" w14:textId="77777777">
        <w:tc>
          <w:tcPr>
            <w:tcW w:w="1418" w:type="dxa"/>
          </w:tcPr>
          <w:p w14:paraId="64F077C8" w14:textId="77777777" w:rsidR="00515B70" w:rsidRPr="00872EB3" w:rsidRDefault="00515B70">
            <w:pPr>
              <w:widowControl w:val="0"/>
              <w:ind w:left="57" w:right="57"/>
              <w:jc w:val="both"/>
              <w:rPr>
                <w:rFonts w:cs="Arial"/>
                <w:snapToGrid w:val="0"/>
                <w:sz w:val="20"/>
              </w:rPr>
            </w:pPr>
            <w:r w:rsidRPr="00872EB3">
              <w:rPr>
                <w:rFonts w:cs="Arial"/>
                <w:snapToGrid w:val="0"/>
                <w:sz w:val="20"/>
              </w:rPr>
              <w:t>Import duties</w:t>
            </w:r>
          </w:p>
        </w:tc>
        <w:tc>
          <w:tcPr>
            <w:tcW w:w="6095" w:type="dxa"/>
          </w:tcPr>
          <w:p w14:paraId="78301942" w14:textId="77777777" w:rsidR="00515B70" w:rsidRPr="00872EB3" w:rsidRDefault="00515B70">
            <w:pPr>
              <w:widowControl w:val="0"/>
              <w:ind w:left="57" w:right="57"/>
              <w:jc w:val="both"/>
              <w:rPr>
                <w:rFonts w:cs="Arial"/>
                <w:snapToGrid w:val="0"/>
                <w:sz w:val="20"/>
              </w:rPr>
            </w:pPr>
            <w:r w:rsidRPr="00872EB3">
              <w:rPr>
                <w:rFonts w:cs="Arial"/>
                <w:snapToGrid w:val="0"/>
                <w:sz w:val="20"/>
              </w:rPr>
              <w:t>Amount of import duty paid in Australia</w:t>
            </w:r>
            <w:r w:rsidR="00890833">
              <w:rPr>
                <w:rFonts w:cs="Arial"/>
                <w:snapToGrid w:val="0"/>
                <w:sz w:val="20"/>
              </w:rPr>
              <w:t xml:space="preserve"> </w:t>
            </w:r>
          </w:p>
        </w:tc>
      </w:tr>
      <w:tr w:rsidR="00515B70" w:rsidRPr="00872EB3" w14:paraId="6B47EB34" w14:textId="77777777">
        <w:tc>
          <w:tcPr>
            <w:tcW w:w="1418" w:type="dxa"/>
          </w:tcPr>
          <w:p w14:paraId="5B75D97F" w14:textId="77777777" w:rsidR="00515B70" w:rsidRPr="00872EB3" w:rsidRDefault="00515B70">
            <w:pPr>
              <w:widowControl w:val="0"/>
              <w:ind w:left="57" w:right="57"/>
              <w:jc w:val="both"/>
              <w:rPr>
                <w:rFonts w:cs="Arial"/>
                <w:snapToGrid w:val="0"/>
                <w:sz w:val="20"/>
              </w:rPr>
            </w:pPr>
            <w:r w:rsidRPr="00872EB3">
              <w:rPr>
                <w:rFonts w:cs="Arial"/>
                <w:snapToGrid w:val="0"/>
                <w:sz w:val="20"/>
              </w:rPr>
              <w:t>Inland transport</w:t>
            </w:r>
          </w:p>
        </w:tc>
        <w:tc>
          <w:tcPr>
            <w:tcW w:w="6095" w:type="dxa"/>
          </w:tcPr>
          <w:p w14:paraId="5325C6C9" w14:textId="77777777" w:rsidR="00515B70" w:rsidRPr="00872EB3" w:rsidRDefault="00515B70">
            <w:pPr>
              <w:widowControl w:val="0"/>
              <w:ind w:left="57" w:right="57"/>
              <w:jc w:val="both"/>
              <w:rPr>
                <w:rFonts w:cs="Arial"/>
                <w:snapToGrid w:val="0"/>
                <w:sz w:val="20"/>
              </w:rPr>
            </w:pPr>
            <w:r w:rsidRPr="00872EB3">
              <w:rPr>
                <w:rFonts w:cs="Arial"/>
                <w:snapToGrid w:val="0"/>
                <w:sz w:val="20"/>
              </w:rPr>
              <w:t xml:space="preserve">Amount of inland transportation expenses within Australia included in the selling price </w:t>
            </w:r>
          </w:p>
        </w:tc>
      </w:tr>
      <w:tr w:rsidR="00515B70" w:rsidRPr="00872EB3" w14:paraId="718EC9A8" w14:textId="77777777">
        <w:tc>
          <w:tcPr>
            <w:tcW w:w="1418" w:type="dxa"/>
          </w:tcPr>
          <w:p w14:paraId="41171018" w14:textId="77777777" w:rsidR="00515B70" w:rsidRPr="00872EB3" w:rsidRDefault="00515B70">
            <w:pPr>
              <w:widowControl w:val="0"/>
              <w:ind w:left="57" w:right="57"/>
              <w:jc w:val="both"/>
              <w:rPr>
                <w:rFonts w:cs="Arial"/>
                <w:snapToGrid w:val="0"/>
                <w:sz w:val="20"/>
              </w:rPr>
            </w:pPr>
            <w:r w:rsidRPr="00872EB3">
              <w:rPr>
                <w:rFonts w:cs="Arial"/>
                <w:snapToGrid w:val="0"/>
                <w:sz w:val="20"/>
              </w:rPr>
              <w:t>Other costs</w:t>
            </w:r>
          </w:p>
        </w:tc>
        <w:tc>
          <w:tcPr>
            <w:tcW w:w="6095" w:type="dxa"/>
          </w:tcPr>
          <w:p w14:paraId="2CD13945" w14:textId="77777777" w:rsidR="00515B70" w:rsidRPr="00872EB3" w:rsidRDefault="00515B70">
            <w:pPr>
              <w:widowControl w:val="0"/>
              <w:ind w:left="57" w:right="57"/>
              <w:jc w:val="both"/>
              <w:rPr>
                <w:rFonts w:cs="Arial"/>
                <w:snapToGrid w:val="0"/>
                <w:sz w:val="20"/>
              </w:rPr>
            </w:pPr>
            <w:r w:rsidRPr="00872EB3">
              <w:rPr>
                <w:rFonts w:cs="Arial"/>
                <w:snapToGrid w:val="0"/>
                <w:sz w:val="20"/>
              </w:rPr>
              <w:t>Customs brokers, port and other costs incurred (itemise)</w:t>
            </w:r>
          </w:p>
        </w:tc>
      </w:tr>
    </w:tbl>
    <w:p w14:paraId="0DDB17B6" w14:textId="77777777" w:rsidR="00515B70" w:rsidRPr="00872EB3" w:rsidRDefault="00515B70">
      <w:pPr>
        <w:widowControl w:val="0"/>
        <w:ind w:right="-745"/>
        <w:jc w:val="both"/>
        <w:rPr>
          <w:rFonts w:cs="Arial"/>
          <w:snapToGrid w:val="0"/>
        </w:rPr>
      </w:pPr>
    </w:p>
    <w:p w14:paraId="29296754" w14:textId="77777777" w:rsidR="00515B70" w:rsidRPr="00872EB3" w:rsidRDefault="00515B70">
      <w:pPr>
        <w:widowControl w:val="0"/>
        <w:ind w:left="720" w:right="-822" w:hanging="720"/>
        <w:jc w:val="both"/>
        <w:rPr>
          <w:rFonts w:cs="Arial"/>
          <w:snapToGrid w:val="0"/>
        </w:rPr>
      </w:pPr>
    </w:p>
    <w:p w14:paraId="346DBC8F" w14:textId="1ADADE28" w:rsidR="00515B70" w:rsidRPr="00872EB3" w:rsidRDefault="00515B70" w:rsidP="001C43F3">
      <w:pPr>
        <w:pStyle w:val="Indent1"/>
        <w:ind w:right="-822"/>
        <w:rPr>
          <w:rFonts w:cs="Arial"/>
        </w:rPr>
      </w:pPr>
      <w:r w:rsidRPr="00872EB3">
        <w:rPr>
          <w:rFonts w:cs="Arial"/>
          <w:b/>
          <w:sz w:val="28"/>
          <w:szCs w:val="28"/>
        </w:rPr>
        <w:t>B-9</w:t>
      </w:r>
      <w:r w:rsidRPr="00872EB3">
        <w:rPr>
          <w:rFonts w:cs="Arial"/>
        </w:rPr>
        <w:tab/>
        <w:t xml:space="preserve">Select two shipments, in different quarters of the </w:t>
      </w:r>
      <w:r w:rsidR="005730D3">
        <w:rPr>
          <w:rFonts w:cs="Arial"/>
        </w:rPr>
        <w:t>inquiry</w:t>
      </w:r>
      <w:r w:rsidRPr="00872EB3">
        <w:rPr>
          <w:rFonts w:cs="Arial"/>
        </w:rPr>
        <w:t xml:space="preserve"> period, and provide a </w:t>
      </w:r>
      <w:r w:rsidRPr="00872EB3">
        <w:rPr>
          <w:rFonts w:cs="Arial"/>
          <w:u w:val="single"/>
        </w:rPr>
        <w:t>complete</w:t>
      </w:r>
      <w:r w:rsidRPr="00872EB3">
        <w:rPr>
          <w:rFonts w:cs="Arial"/>
        </w:rPr>
        <w:t xml:space="preserve"> set of all of the documentation related to the export sale.</w:t>
      </w:r>
      <w:r w:rsidR="00890833">
        <w:rPr>
          <w:rFonts w:cs="Arial"/>
        </w:rPr>
        <w:t xml:space="preserve"> </w:t>
      </w:r>
      <w:r w:rsidRPr="00872EB3">
        <w:rPr>
          <w:rFonts w:cs="Arial"/>
        </w:rPr>
        <w:t>For example:</w:t>
      </w:r>
    </w:p>
    <w:p w14:paraId="70E798E1" w14:textId="77777777" w:rsidR="00515B70" w:rsidRPr="00872EB3" w:rsidRDefault="00515B70">
      <w:pPr>
        <w:pStyle w:val="bulletindent"/>
        <w:ind w:right="-822"/>
        <w:rPr>
          <w:rFonts w:cs="Arial"/>
        </w:rPr>
      </w:pPr>
      <w:r w:rsidRPr="00872EB3">
        <w:rPr>
          <w:rFonts w:cs="Arial"/>
        </w:rPr>
        <w:t>the importer’s purchase order, order confirmation, and contract of sale;</w:t>
      </w:r>
    </w:p>
    <w:p w14:paraId="7FE0F542" w14:textId="77777777" w:rsidR="00515B70" w:rsidRPr="00872EB3" w:rsidRDefault="00515B70">
      <w:pPr>
        <w:pStyle w:val="bulletindent"/>
        <w:ind w:right="-822"/>
        <w:rPr>
          <w:rFonts w:cs="Arial"/>
        </w:rPr>
      </w:pPr>
      <w:r w:rsidRPr="00872EB3">
        <w:rPr>
          <w:rFonts w:cs="Arial"/>
        </w:rPr>
        <w:lastRenderedPageBreak/>
        <w:t>commercial invoice;</w:t>
      </w:r>
    </w:p>
    <w:p w14:paraId="742DD930" w14:textId="77777777" w:rsidR="00515B70" w:rsidRPr="00872EB3" w:rsidRDefault="00515B70">
      <w:pPr>
        <w:pStyle w:val="bulletindent"/>
        <w:ind w:right="-822"/>
        <w:rPr>
          <w:rFonts w:cs="Arial"/>
        </w:rPr>
      </w:pPr>
      <w:r w:rsidRPr="00872EB3">
        <w:rPr>
          <w:rFonts w:cs="Arial"/>
        </w:rPr>
        <w:t>bill of lading, export permit;</w:t>
      </w:r>
    </w:p>
    <w:p w14:paraId="1DF1FC27" w14:textId="77777777" w:rsidR="00515B70" w:rsidRPr="00872EB3" w:rsidRDefault="00515B70">
      <w:pPr>
        <w:pStyle w:val="bulletindent"/>
        <w:ind w:right="-822"/>
        <w:rPr>
          <w:rFonts w:cs="Arial"/>
        </w:rPr>
      </w:pPr>
      <w:r w:rsidRPr="00872EB3">
        <w:rPr>
          <w:rFonts w:cs="Arial"/>
        </w:rPr>
        <w:t>freight invoices in relation to movement of the goods from factory to Australia, including inland freight contract;</w:t>
      </w:r>
    </w:p>
    <w:p w14:paraId="6763256E" w14:textId="77777777" w:rsidR="00515B70" w:rsidRPr="00872EB3" w:rsidRDefault="00515B70">
      <w:pPr>
        <w:pStyle w:val="bulletindent"/>
        <w:ind w:right="-822"/>
        <w:rPr>
          <w:rFonts w:cs="Arial"/>
        </w:rPr>
      </w:pPr>
      <w:r w:rsidRPr="00872EB3">
        <w:rPr>
          <w:rFonts w:cs="Arial"/>
        </w:rPr>
        <w:t>marine insurance expenses; and</w:t>
      </w:r>
    </w:p>
    <w:p w14:paraId="619FCED1" w14:textId="77777777" w:rsidR="00515B70" w:rsidRPr="00872EB3" w:rsidRDefault="00515B70">
      <w:pPr>
        <w:pStyle w:val="bulletindent"/>
        <w:ind w:right="-822"/>
        <w:rPr>
          <w:rFonts w:cs="Arial"/>
        </w:rPr>
      </w:pPr>
      <w:proofErr w:type="gramStart"/>
      <w:r w:rsidRPr="00872EB3">
        <w:rPr>
          <w:rFonts w:cs="Arial"/>
        </w:rPr>
        <w:t>letter</w:t>
      </w:r>
      <w:proofErr w:type="gramEnd"/>
      <w:r w:rsidRPr="00872EB3">
        <w:rPr>
          <w:rFonts w:cs="Arial"/>
        </w:rPr>
        <w:t xml:space="preserve"> of credit, and bank documentation, proving payment.</w:t>
      </w:r>
    </w:p>
    <w:p w14:paraId="4ACE0A4E" w14:textId="77777777" w:rsidR="00515B70" w:rsidRPr="00872EB3" w:rsidRDefault="00515B70">
      <w:pPr>
        <w:pStyle w:val="bulletindent"/>
        <w:numPr>
          <w:ilvl w:val="0"/>
          <w:numId w:val="0"/>
        </w:numPr>
        <w:ind w:left="1985" w:right="-822" w:hanging="851"/>
        <w:rPr>
          <w:rFonts w:cs="Arial"/>
        </w:rPr>
      </w:pPr>
    </w:p>
    <w:p w14:paraId="5D6E3F21" w14:textId="77777777" w:rsidR="00515B70" w:rsidRPr="00872EB3" w:rsidRDefault="008438E9">
      <w:pPr>
        <w:ind w:right="-822"/>
        <w:rPr>
          <w:rFonts w:cs="Arial"/>
          <w:snapToGrid w:val="0"/>
        </w:rPr>
      </w:pPr>
      <w:r w:rsidRPr="00872EB3">
        <w:rPr>
          <w:rFonts w:cs="Arial"/>
          <w:snapToGrid w:val="0"/>
        </w:rPr>
        <w:t>The Commission</w:t>
      </w:r>
      <w:r w:rsidR="00515B70" w:rsidRPr="00872EB3">
        <w:rPr>
          <w:rFonts w:cs="Arial"/>
          <w:snapToGrid w:val="0"/>
        </w:rPr>
        <w:t xml:space="preserve"> will select additional shipments for payment verification at the time of the visit.</w:t>
      </w:r>
    </w:p>
    <w:p w14:paraId="6978CB4C" w14:textId="77777777" w:rsidR="00A9542A" w:rsidRPr="00872EB3" w:rsidRDefault="00515B70" w:rsidP="00A9542A">
      <w:pPr>
        <w:widowControl w:val="0"/>
        <w:ind w:left="720" w:right="-745" w:hanging="720"/>
        <w:rPr>
          <w:rFonts w:cs="Arial"/>
          <w:snapToGrid w:val="0"/>
        </w:rPr>
      </w:pPr>
      <w:r w:rsidRPr="00872EB3">
        <w:rPr>
          <w:rFonts w:cs="Arial"/>
          <w:snapToGrid w:val="0"/>
        </w:rPr>
        <w:tab/>
      </w:r>
      <w:bookmarkStart w:id="73" w:name="_Toc506971836"/>
    </w:p>
    <w:p w14:paraId="5A1C1B8B" w14:textId="77777777" w:rsidR="00945868" w:rsidRDefault="00945868">
      <w:pPr>
        <w:keepLines w:val="0"/>
        <w:ind w:left="0"/>
        <w:rPr>
          <w:rFonts w:cs="Arial"/>
          <w:b/>
          <w:caps/>
          <w:snapToGrid w:val="0"/>
          <w:sz w:val="32"/>
        </w:rPr>
      </w:pPr>
      <w:r>
        <w:br w:type="page"/>
      </w:r>
    </w:p>
    <w:p w14:paraId="035983C8" w14:textId="77777777" w:rsidR="00515B70" w:rsidRPr="00872EB3" w:rsidRDefault="00515B70" w:rsidP="00945868">
      <w:pPr>
        <w:pStyle w:val="Heading1"/>
      </w:pPr>
      <w:bookmarkStart w:id="74" w:name="_Toc464563497"/>
      <w:r w:rsidRPr="00872EB3">
        <w:lastRenderedPageBreak/>
        <w:t>Section C</w:t>
      </w:r>
      <w:r w:rsidR="00945868">
        <w:t xml:space="preserve"> - </w:t>
      </w:r>
      <w:r w:rsidRPr="00872EB3">
        <w:t>EXPORTED GOODS &amp; Like goods</w:t>
      </w:r>
      <w:bookmarkEnd w:id="73"/>
      <w:bookmarkEnd w:id="74"/>
    </w:p>
    <w:p w14:paraId="1C2152CB" w14:textId="77777777" w:rsidR="00515B70" w:rsidRPr="00872EB3" w:rsidRDefault="00515B70">
      <w:pPr>
        <w:widowControl w:val="0"/>
        <w:ind w:left="720" w:right="-745" w:hanging="720"/>
        <w:rPr>
          <w:rFonts w:cs="Arial"/>
          <w:snapToGrid w:val="0"/>
        </w:rPr>
      </w:pPr>
    </w:p>
    <w:p w14:paraId="457205FF" w14:textId="59895383" w:rsidR="00515B70" w:rsidRPr="00872EB3" w:rsidRDefault="00515B70">
      <w:pPr>
        <w:pStyle w:val="Indent1"/>
        <w:ind w:right="-680"/>
        <w:rPr>
          <w:rFonts w:cs="Arial"/>
        </w:rPr>
      </w:pPr>
      <w:r w:rsidRPr="00872EB3">
        <w:rPr>
          <w:rFonts w:cs="Arial"/>
          <w:b/>
          <w:sz w:val="28"/>
          <w:szCs w:val="28"/>
        </w:rPr>
        <w:t>C-1</w:t>
      </w:r>
      <w:r w:rsidRPr="00872EB3">
        <w:rPr>
          <w:rFonts w:cs="Arial"/>
        </w:rPr>
        <w:tab/>
        <w:t xml:space="preserve">Fully describe all of the </w:t>
      </w:r>
      <w:r w:rsidR="00175127" w:rsidRPr="00872EB3">
        <w:rPr>
          <w:rFonts w:cs="Arial"/>
        </w:rPr>
        <w:t>goods</w:t>
      </w:r>
      <w:r w:rsidR="00CE16C7" w:rsidRPr="00872EB3">
        <w:rPr>
          <w:rFonts w:cs="Arial"/>
        </w:rPr>
        <w:t xml:space="preserve"> </w:t>
      </w:r>
      <w:r w:rsidRPr="00872EB3">
        <w:rPr>
          <w:rFonts w:cs="Arial"/>
        </w:rPr>
        <w:t>you have exported to Australia during the</w:t>
      </w:r>
      <w:r w:rsidR="005730D3">
        <w:rPr>
          <w:rFonts w:cs="Arial"/>
        </w:rPr>
        <w:t xml:space="preserve"> inquiry</w:t>
      </w:r>
      <w:r w:rsidRPr="00872EB3">
        <w:rPr>
          <w:rFonts w:cs="Arial"/>
        </w:rPr>
        <w:t xml:space="preserve"> period.</w:t>
      </w:r>
      <w:r w:rsidR="00890833">
        <w:rPr>
          <w:rFonts w:cs="Arial"/>
        </w:rPr>
        <w:t xml:space="preserve"> </w:t>
      </w:r>
      <w:r w:rsidRPr="00872EB3">
        <w:rPr>
          <w:rFonts w:cs="Arial"/>
        </w:rPr>
        <w:t xml:space="preserve">Include specification details and any technical and illustrative material that may be helpful in identifying, or classifying, the exported </w:t>
      </w:r>
      <w:r w:rsidR="00175127" w:rsidRPr="00872EB3">
        <w:rPr>
          <w:rFonts w:cs="Arial"/>
        </w:rPr>
        <w:t>goods</w:t>
      </w:r>
      <w:r w:rsidRPr="00872EB3">
        <w:rPr>
          <w:rFonts w:cs="Arial"/>
        </w:rPr>
        <w:t xml:space="preserve">. </w:t>
      </w:r>
    </w:p>
    <w:p w14:paraId="425CCFB8" w14:textId="77777777" w:rsidR="00515B70" w:rsidRPr="00872EB3" w:rsidRDefault="00515B70">
      <w:pPr>
        <w:pStyle w:val="Indent1"/>
        <w:ind w:right="-680"/>
        <w:rPr>
          <w:rFonts w:cs="Arial"/>
        </w:rPr>
      </w:pPr>
      <w:r w:rsidRPr="00872EB3">
        <w:rPr>
          <w:rFonts w:cs="Arial"/>
          <w:b/>
          <w:sz w:val="28"/>
          <w:szCs w:val="28"/>
        </w:rPr>
        <w:t>C-2</w:t>
      </w:r>
      <w:r w:rsidRPr="00872EB3">
        <w:rPr>
          <w:rFonts w:cs="Arial"/>
        </w:rPr>
        <w:tab/>
        <w:t xml:space="preserve">List each type of </w:t>
      </w:r>
      <w:r w:rsidR="00175127" w:rsidRPr="00872EB3">
        <w:rPr>
          <w:rFonts w:cs="Arial"/>
        </w:rPr>
        <w:t>goods</w:t>
      </w:r>
      <w:r w:rsidRPr="00872EB3">
        <w:rPr>
          <w:rFonts w:cs="Arial"/>
        </w:rPr>
        <w:t xml:space="preserve"> exported to Australia (these </w:t>
      </w:r>
      <w:r w:rsidR="00A31915" w:rsidRPr="00872EB3">
        <w:rPr>
          <w:rFonts w:cs="Arial"/>
        </w:rPr>
        <w:t>types</w:t>
      </w:r>
      <w:r w:rsidRPr="00872EB3">
        <w:rPr>
          <w:rFonts w:cs="Arial"/>
        </w:rPr>
        <w:t xml:space="preserve"> should cover all </w:t>
      </w:r>
      <w:r w:rsidR="00A31915" w:rsidRPr="00872EB3">
        <w:rPr>
          <w:rFonts w:cs="Arial"/>
        </w:rPr>
        <w:t>types</w:t>
      </w:r>
      <w:r w:rsidRPr="00872EB3">
        <w:rPr>
          <w:rFonts w:cs="Arial"/>
        </w:rPr>
        <w:t xml:space="preserve"> listed in spreadsheet</w:t>
      </w:r>
      <w:r w:rsidRPr="00872EB3">
        <w:rPr>
          <w:rFonts w:cs="Arial"/>
          <w:b/>
        </w:rPr>
        <w:t xml:space="preserve"> “Australian sales</w:t>
      </w:r>
      <w:r w:rsidRPr="00872EB3">
        <w:rPr>
          <w:rFonts w:cs="Arial"/>
        </w:rPr>
        <w:t xml:space="preserve">” </w:t>
      </w:r>
      <w:r w:rsidRPr="00872EB3">
        <w:rPr>
          <w:rFonts w:cs="Arial"/>
          <w:b/>
        </w:rPr>
        <w:t xml:space="preserve">– </w:t>
      </w:r>
      <w:r w:rsidRPr="00872EB3">
        <w:rPr>
          <w:rFonts w:cs="Arial"/>
        </w:rPr>
        <w:t>see section B of this questionnaire).</w:t>
      </w:r>
    </w:p>
    <w:p w14:paraId="7D9995A4" w14:textId="04559E29" w:rsidR="00515B70" w:rsidRDefault="00515B70">
      <w:pPr>
        <w:pStyle w:val="Indent1"/>
        <w:ind w:right="-680"/>
        <w:rPr>
          <w:rFonts w:cs="Arial"/>
        </w:rPr>
      </w:pPr>
      <w:r w:rsidRPr="00872EB3">
        <w:rPr>
          <w:rFonts w:cs="Arial"/>
          <w:b/>
          <w:sz w:val="28"/>
          <w:szCs w:val="28"/>
        </w:rPr>
        <w:t>C-3</w:t>
      </w:r>
      <w:r w:rsidRPr="00872EB3">
        <w:rPr>
          <w:rFonts w:cs="Arial"/>
        </w:rPr>
        <w:tab/>
        <w:t xml:space="preserve">If you sell like goods on the domestic market, for </w:t>
      </w:r>
      <w:r w:rsidRPr="00995135">
        <w:rPr>
          <w:rFonts w:cs="Arial"/>
          <w:u w:val="single"/>
        </w:rPr>
        <w:t>each type</w:t>
      </w:r>
      <w:r w:rsidRPr="00872EB3">
        <w:rPr>
          <w:rFonts w:cs="Arial"/>
        </w:rPr>
        <w:t xml:space="preserve"> </w:t>
      </w:r>
      <w:r w:rsidR="00995135">
        <w:rPr>
          <w:rFonts w:cs="Arial"/>
        </w:rPr>
        <w:t xml:space="preserve">of the goods </w:t>
      </w:r>
      <w:r w:rsidRPr="00872EB3">
        <w:rPr>
          <w:rFonts w:cs="Arial"/>
        </w:rPr>
        <w:t xml:space="preserve">that your company has exported to Australia during the </w:t>
      </w:r>
      <w:r w:rsidR="005730D3">
        <w:rPr>
          <w:rFonts w:cs="Arial"/>
        </w:rPr>
        <w:t>inquiry</w:t>
      </w:r>
      <w:r w:rsidRPr="00872EB3">
        <w:rPr>
          <w:rFonts w:cs="Arial"/>
        </w:rPr>
        <w:t xml:space="preserve"> period, list the most comparable model(s) sold domestically; </w:t>
      </w:r>
      <w:r w:rsidR="00995135">
        <w:rPr>
          <w:rFonts w:cs="Arial"/>
        </w:rPr>
        <w:t>a</w:t>
      </w:r>
      <w:r w:rsidRPr="00872EB3">
        <w:rPr>
          <w:rFonts w:cs="Arial"/>
        </w:rPr>
        <w:t xml:space="preserve">nd provide a detailed explanation of the differences </w:t>
      </w:r>
      <w:r w:rsidR="00995135">
        <w:rPr>
          <w:rFonts w:cs="Arial"/>
        </w:rPr>
        <w:t>where</w:t>
      </w:r>
      <w:r w:rsidRPr="00872EB3">
        <w:rPr>
          <w:rFonts w:cs="Arial"/>
        </w:rPr>
        <w:t xml:space="preserve"> </w:t>
      </w:r>
      <w:r w:rsidR="00995135">
        <w:rPr>
          <w:rFonts w:cs="Arial"/>
        </w:rPr>
        <w:t>the domestic goods</w:t>
      </w:r>
      <w:r w:rsidRPr="00872EB3">
        <w:rPr>
          <w:rFonts w:cs="Arial"/>
        </w:rPr>
        <w:t xml:space="preserve"> (</w:t>
      </w:r>
      <w:proofErr w:type="spellStart"/>
      <w:r w:rsidRPr="00872EB3">
        <w:rPr>
          <w:rFonts w:cs="Arial"/>
        </w:rPr>
        <w:t>ie</w:t>
      </w:r>
      <w:proofErr w:type="spellEnd"/>
      <w:r w:rsidRPr="00872EB3">
        <w:rPr>
          <w:rFonts w:cs="Arial"/>
        </w:rPr>
        <w:t xml:space="preserve">. the like goods – see explanation in glossary) are not identical to </w:t>
      </w:r>
      <w:r w:rsidR="00175127" w:rsidRPr="00872EB3">
        <w:rPr>
          <w:rFonts w:cs="Arial"/>
        </w:rPr>
        <w:t>goods</w:t>
      </w:r>
      <w:r w:rsidRPr="00872EB3">
        <w:rPr>
          <w:rFonts w:cs="Arial"/>
        </w:rPr>
        <w:t xml:space="preserve"> exported to Australia.</w:t>
      </w:r>
    </w:p>
    <w:p w14:paraId="080E9F94" w14:textId="77777777" w:rsidR="00995135" w:rsidRPr="00872EB3" w:rsidRDefault="00995135" w:rsidP="00995135">
      <w:pPr>
        <w:pStyle w:val="Indent1"/>
        <w:ind w:right="-680" w:hanging="114"/>
        <w:rPr>
          <w:rFonts w:cs="Arial"/>
        </w:rPr>
      </w:pPr>
      <w:r w:rsidRPr="00995135">
        <w:rPr>
          <w:rFonts w:cs="Arial"/>
        </w:rPr>
        <w:t>An example of how this information can be presented is provided in the below table.</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rsidRPr="00872EB3" w14:paraId="3EA03BA3" w14:textId="77777777" w:rsidTr="00995135">
        <w:tc>
          <w:tcPr>
            <w:tcW w:w="2268" w:type="dxa"/>
          </w:tcPr>
          <w:p w14:paraId="340CB2EE" w14:textId="77777777" w:rsidR="00515B70" w:rsidRPr="00872EB3" w:rsidRDefault="00515B70">
            <w:pPr>
              <w:widowControl w:val="0"/>
              <w:ind w:left="0" w:right="-745"/>
              <w:rPr>
                <w:rFonts w:cs="Arial"/>
                <w:b/>
                <w:snapToGrid w:val="0"/>
                <w:sz w:val="22"/>
              </w:rPr>
            </w:pPr>
            <w:r w:rsidRPr="00872EB3">
              <w:rPr>
                <w:rFonts w:cs="Arial"/>
                <w:b/>
                <w:snapToGrid w:val="0"/>
                <w:sz w:val="22"/>
              </w:rPr>
              <w:t xml:space="preserve">EXPORTED </w:t>
            </w:r>
            <w:r w:rsidR="00A31915" w:rsidRPr="00872EB3">
              <w:rPr>
                <w:rFonts w:cs="Arial"/>
                <w:b/>
                <w:snapToGrid w:val="0"/>
                <w:sz w:val="22"/>
              </w:rPr>
              <w:t>TYPE</w:t>
            </w:r>
          </w:p>
        </w:tc>
        <w:tc>
          <w:tcPr>
            <w:tcW w:w="2268" w:type="dxa"/>
          </w:tcPr>
          <w:p w14:paraId="663916D8" w14:textId="77777777" w:rsidR="00515B70" w:rsidRPr="00872EB3" w:rsidRDefault="00515B70">
            <w:pPr>
              <w:widowControl w:val="0"/>
              <w:ind w:left="0" w:right="-745"/>
              <w:rPr>
                <w:rFonts w:cs="Arial"/>
                <w:i/>
                <w:snapToGrid w:val="0"/>
                <w:sz w:val="22"/>
              </w:rPr>
            </w:pPr>
            <w:r w:rsidRPr="00872EB3">
              <w:rPr>
                <w:rFonts w:cs="Arial"/>
                <w:b/>
                <w:snapToGrid w:val="0"/>
                <w:sz w:val="22"/>
              </w:rPr>
              <w:t xml:space="preserve">DOMESTIC </w:t>
            </w:r>
            <w:r w:rsidR="00A31915" w:rsidRPr="00872EB3">
              <w:rPr>
                <w:rFonts w:cs="Arial"/>
                <w:b/>
                <w:snapToGrid w:val="0"/>
                <w:sz w:val="22"/>
              </w:rPr>
              <w:t>TYPE</w:t>
            </w:r>
          </w:p>
        </w:tc>
        <w:tc>
          <w:tcPr>
            <w:tcW w:w="1560" w:type="dxa"/>
          </w:tcPr>
          <w:p w14:paraId="372E5A20" w14:textId="77777777" w:rsidR="00515B70" w:rsidRPr="00872EB3" w:rsidRDefault="00515B70">
            <w:pPr>
              <w:widowControl w:val="0"/>
              <w:ind w:left="0" w:right="-745"/>
              <w:rPr>
                <w:rFonts w:cs="Arial"/>
                <w:b/>
                <w:snapToGrid w:val="0"/>
                <w:sz w:val="22"/>
              </w:rPr>
            </w:pPr>
            <w:r w:rsidRPr="00872EB3">
              <w:rPr>
                <w:rFonts w:cs="Arial"/>
                <w:b/>
                <w:snapToGrid w:val="0"/>
                <w:sz w:val="22"/>
              </w:rPr>
              <w:t>IDENTICAL?</w:t>
            </w:r>
          </w:p>
        </w:tc>
        <w:tc>
          <w:tcPr>
            <w:tcW w:w="2409" w:type="dxa"/>
          </w:tcPr>
          <w:p w14:paraId="0844488F" w14:textId="77777777" w:rsidR="00515B70" w:rsidRPr="00872EB3" w:rsidRDefault="00515B70">
            <w:pPr>
              <w:widowControl w:val="0"/>
              <w:ind w:left="0" w:right="-745"/>
              <w:rPr>
                <w:rFonts w:cs="Arial"/>
                <w:b/>
                <w:snapToGrid w:val="0"/>
                <w:sz w:val="22"/>
              </w:rPr>
            </w:pPr>
            <w:r w:rsidRPr="00872EB3">
              <w:rPr>
                <w:rFonts w:cs="Arial"/>
                <w:b/>
                <w:snapToGrid w:val="0"/>
                <w:sz w:val="22"/>
              </w:rPr>
              <w:t>DIFFERENCES</w:t>
            </w:r>
          </w:p>
        </w:tc>
      </w:tr>
      <w:tr w:rsidR="007A724E" w:rsidRPr="00872EB3" w14:paraId="767AB821" w14:textId="77777777" w:rsidTr="00995135">
        <w:tc>
          <w:tcPr>
            <w:tcW w:w="2268" w:type="dxa"/>
          </w:tcPr>
          <w:p w14:paraId="241CC411" w14:textId="77777777" w:rsidR="007A724E" w:rsidRPr="004A4498" w:rsidRDefault="007A724E" w:rsidP="007A724E">
            <w:pPr>
              <w:widowControl w:val="0"/>
              <w:ind w:left="57" w:right="57"/>
              <w:rPr>
                <w:rFonts w:cs="Arial"/>
                <w:snapToGrid w:val="0"/>
                <w:sz w:val="20"/>
              </w:rPr>
            </w:pPr>
            <w:r w:rsidRPr="004A4498">
              <w:rPr>
                <w:rFonts w:cs="Arial"/>
                <w:snapToGrid w:val="0"/>
                <w:sz w:val="20"/>
              </w:rPr>
              <w:t xml:space="preserve">Product code of each model of </w:t>
            </w:r>
            <w:r>
              <w:rPr>
                <w:rFonts w:cs="Arial"/>
                <w:snapToGrid w:val="0"/>
                <w:sz w:val="20"/>
              </w:rPr>
              <w:t>the GUC</w:t>
            </w:r>
            <w:r w:rsidRPr="004A4498">
              <w:rPr>
                <w:rFonts w:cs="Arial"/>
                <w:snapToGrid w:val="0"/>
                <w:sz w:val="20"/>
              </w:rPr>
              <w:t xml:space="preserve"> exported to Australia </w:t>
            </w:r>
          </w:p>
        </w:tc>
        <w:tc>
          <w:tcPr>
            <w:tcW w:w="2268" w:type="dxa"/>
          </w:tcPr>
          <w:p w14:paraId="7E9A9092" w14:textId="77777777" w:rsidR="007A724E" w:rsidRPr="004A4498" w:rsidRDefault="007A724E" w:rsidP="007A724E">
            <w:pPr>
              <w:widowControl w:val="0"/>
              <w:ind w:left="57" w:right="57"/>
              <w:rPr>
                <w:rFonts w:cs="Arial"/>
                <w:snapToGrid w:val="0"/>
                <w:sz w:val="20"/>
              </w:rPr>
            </w:pPr>
            <w:r w:rsidRPr="004A4498">
              <w:rPr>
                <w:rFonts w:cs="Arial"/>
                <w:snapToGrid w:val="0"/>
                <w:sz w:val="20"/>
              </w:rPr>
              <w:t>Product code of comparable model sold on the domestic market of the country of export</w:t>
            </w:r>
          </w:p>
        </w:tc>
        <w:tc>
          <w:tcPr>
            <w:tcW w:w="1560" w:type="dxa"/>
          </w:tcPr>
          <w:p w14:paraId="0AA92D6C" w14:textId="77777777" w:rsidR="007A724E" w:rsidRPr="00B90333" w:rsidRDefault="007A724E" w:rsidP="007A724E">
            <w:pPr>
              <w:widowControl w:val="0"/>
              <w:ind w:left="57" w:right="57"/>
              <w:rPr>
                <w:rFonts w:cs="Arial"/>
                <w:snapToGrid w:val="0"/>
                <w:sz w:val="20"/>
              </w:rPr>
            </w:pPr>
            <w:r w:rsidRPr="00B90333">
              <w:rPr>
                <w:rFonts w:cs="Arial"/>
                <w:snapToGrid w:val="0"/>
                <w:sz w:val="20"/>
              </w:rPr>
              <w:t>If goods are identical indicate “YES”. Otherwise “NO”</w:t>
            </w:r>
          </w:p>
          <w:p w14:paraId="17404FCB" w14:textId="77777777" w:rsidR="007A724E" w:rsidRPr="00B90333" w:rsidRDefault="007A724E" w:rsidP="007A724E">
            <w:pPr>
              <w:widowControl w:val="0"/>
              <w:ind w:left="57" w:right="57"/>
              <w:rPr>
                <w:rFonts w:cs="Arial"/>
                <w:snapToGrid w:val="0"/>
                <w:sz w:val="20"/>
              </w:rPr>
            </w:pPr>
          </w:p>
          <w:p w14:paraId="1941E422" w14:textId="77777777" w:rsidR="007A724E" w:rsidRPr="00B90333" w:rsidRDefault="007A724E" w:rsidP="007A724E">
            <w:pPr>
              <w:widowControl w:val="0"/>
              <w:ind w:left="57" w:right="57"/>
              <w:rPr>
                <w:rFonts w:cs="Arial"/>
                <w:b/>
                <w:snapToGrid w:val="0"/>
                <w:sz w:val="20"/>
              </w:rPr>
            </w:pPr>
          </w:p>
        </w:tc>
        <w:tc>
          <w:tcPr>
            <w:tcW w:w="2409" w:type="dxa"/>
          </w:tcPr>
          <w:p w14:paraId="0FD9A779" w14:textId="77777777" w:rsidR="007A724E" w:rsidRDefault="007A724E" w:rsidP="007A724E">
            <w:pPr>
              <w:widowControl w:val="0"/>
              <w:ind w:left="57" w:right="57"/>
              <w:rPr>
                <w:rFonts w:cs="Arial"/>
                <w:snapToGrid w:val="0"/>
                <w:sz w:val="20"/>
              </w:rPr>
            </w:pPr>
            <w:r w:rsidRPr="004A4498">
              <w:rPr>
                <w:rFonts w:cs="Arial"/>
                <w:snapToGrid w:val="0"/>
                <w:sz w:val="20"/>
              </w:rPr>
              <w:t>Where the good exported to Australia is not identical to the like goods</w:t>
            </w:r>
            <w:r>
              <w:rPr>
                <w:rFonts w:cs="Arial"/>
                <w:snapToGrid w:val="0"/>
                <w:sz w:val="20"/>
              </w:rPr>
              <w:t xml:space="preserve"> in terms of: </w:t>
            </w:r>
          </w:p>
          <w:p w14:paraId="2BFA8C7F"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GRADE</w:t>
            </w:r>
            <w:r>
              <w:rPr>
                <w:rFonts w:cs="Arial"/>
                <w:b/>
                <w:snapToGrid w:val="0"/>
                <w:sz w:val="20"/>
              </w:rPr>
              <w:t>;</w:t>
            </w:r>
          </w:p>
          <w:p w14:paraId="45ECBF2D"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SIZE</w:t>
            </w:r>
            <w:r>
              <w:rPr>
                <w:rFonts w:cs="Arial"/>
                <w:b/>
                <w:snapToGrid w:val="0"/>
                <w:sz w:val="20"/>
              </w:rPr>
              <w:t>;</w:t>
            </w:r>
          </w:p>
          <w:p w14:paraId="266EEF6D"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WALL THICKNESS</w:t>
            </w:r>
            <w:r>
              <w:rPr>
                <w:rFonts w:cs="Arial"/>
                <w:b/>
                <w:snapToGrid w:val="0"/>
                <w:sz w:val="20"/>
              </w:rPr>
              <w:t>;</w:t>
            </w:r>
          </w:p>
          <w:p w14:paraId="08E3E66B"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SHAPE</w:t>
            </w:r>
            <w:r>
              <w:rPr>
                <w:rFonts w:cs="Arial"/>
                <w:b/>
                <w:snapToGrid w:val="0"/>
                <w:sz w:val="20"/>
              </w:rPr>
              <w:t xml:space="preserve">; </w:t>
            </w:r>
          </w:p>
          <w:p w14:paraId="2A0B44BB"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FINISH</w:t>
            </w:r>
            <w:r>
              <w:rPr>
                <w:rFonts w:cs="Arial"/>
                <w:b/>
                <w:snapToGrid w:val="0"/>
                <w:sz w:val="20"/>
              </w:rPr>
              <w:t>,</w:t>
            </w:r>
          </w:p>
          <w:p w14:paraId="0D5873B5" w14:textId="2074931E" w:rsidR="007A724E" w:rsidRPr="004A4498" w:rsidRDefault="007A724E" w:rsidP="007A724E">
            <w:pPr>
              <w:widowControl w:val="0"/>
              <w:ind w:left="57" w:right="57"/>
              <w:rPr>
                <w:rFonts w:cs="Arial"/>
                <w:snapToGrid w:val="0"/>
                <w:sz w:val="20"/>
              </w:rPr>
            </w:pPr>
            <w:r w:rsidRPr="004A4498">
              <w:rPr>
                <w:rFonts w:cs="Arial"/>
                <w:snapToGrid w:val="0"/>
                <w:sz w:val="20"/>
              </w:rPr>
              <w:t xml:space="preserve"> </w:t>
            </w:r>
            <w:proofErr w:type="gramStart"/>
            <w:r w:rsidRPr="004A4498">
              <w:rPr>
                <w:rFonts w:cs="Arial"/>
                <w:snapToGrid w:val="0"/>
                <w:sz w:val="20"/>
              </w:rPr>
              <w:t>describe</w:t>
            </w:r>
            <w:proofErr w:type="gramEnd"/>
            <w:r w:rsidRPr="004A4498">
              <w:rPr>
                <w:rFonts w:cs="Arial"/>
                <w:snapToGrid w:val="0"/>
                <w:sz w:val="20"/>
              </w:rPr>
              <w:t xml:space="preserve"> the specification differences. If it is impractical to detail specification differences in this table refer to</w:t>
            </w:r>
            <w:r w:rsidR="006738D0">
              <w:rPr>
                <w:rFonts w:cs="Arial"/>
                <w:snapToGrid w:val="0"/>
                <w:sz w:val="20"/>
              </w:rPr>
              <w:t xml:space="preserve"> and provide</w:t>
            </w:r>
            <w:r w:rsidRPr="004A4498">
              <w:rPr>
                <w:rFonts w:cs="Arial"/>
                <w:snapToGrid w:val="0"/>
                <w:sz w:val="20"/>
              </w:rPr>
              <w:t xml:space="preserve"> documents which outline differences</w:t>
            </w:r>
          </w:p>
          <w:p w14:paraId="155B9BF5" w14:textId="77777777" w:rsidR="007A724E" w:rsidRPr="004A4498" w:rsidRDefault="007A724E" w:rsidP="007A724E">
            <w:pPr>
              <w:widowControl w:val="0"/>
              <w:ind w:left="57" w:right="57"/>
              <w:rPr>
                <w:rFonts w:cs="Arial"/>
                <w:snapToGrid w:val="0"/>
                <w:sz w:val="20"/>
              </w:rPr>
            </w:pPr>
          </w:p>
        </w:tc>
      </w:tr>
    </w:tbl>
    <w:p w14:paraId="5CF6B7AF" w14:textId="77777777" w:rsidR="00515B70" w:rsidRPr="00872EB3" w:rsidRDefault="00515B70">
      <w:pPr>
        <w:widowControl w:val="0"/>
        <w:ind w:right="-745"/>
        <w:rPr>
          <w:rFonts w:cs="Arial"/>
          <w:i/>
          <w:snapToGrid w:val="0"/>
        </w:rPr>
      </w:pPr>
    </w:p>
    <w:p w14:paraId="7FF18B6A" w14:textId="77777777" w:rsidR="00515B70" w:rsidRPr="00872EB3" w:rsidRDefault="00515B70">
      <w:pPr>
        <w:pStyle w:val="Indent1"/>
        <w:ind w:right="-680"/>
        <w:rPr>
          <w:rFonts w:cs="Arial"/>
          <w:b/>
        </w:rPr>
      </w:pPr>
      <w:r w:rsidRPr="00872EB3">
        <w:rPr>
          <w:rFonts w:cs="Arial"/>
          <w:b/>
          <w:sz w:val="28"/>
          <w:szCs w:val="28"/>
        </w:rPr>
        <w:t>C-4</w:t>
      </w:r>
      <w:r w:rsidRPr="00872EB3">
        <w:rPr>
          <w:rFonts w:cs="Arial"/>
        </w:rPr>
        <w:tab/>
        <w:t>Please provide any technical and illustrative material that may be helpful in identifying or classifying the goods that your company sells on the domestic market.</w:t>
      </w:r>
    </w:p>
    <w:p w14:paraId="707E4F5A" w14:textId="77777777" w:rsidR="00515B70" w:rsidRPr="00872EB3" w:rsidRDefault="00515B70">
      <w:pPr>
        <w:widowControl w:val="0"/>
        <w:ind w:right="-745"/>
        <w:jc w:val="both"/>
        <w:rPr>
          <w:rFonts w:cs="Arial"/>
          <w:b/>
          <w:snapToGrid w:val="0"/>
        </w:rPr>
      </w:pPr>
    </w:p>
    <w:p w14:paraId="38B714A0" w14:textId="77777777" w:rsidR="00945868" w:rsidRDefault="00945868">
      <w:pPr>
        <w:keepLines w:val="0"/>
        <w:ind w:left="0"/>
        <w:rPr>
          <w:rFonts w:cs="Arial"/>
          <w:b/>
          <w:caps/>
          <w:snapToGrid w:val="0"/>
          <w:sz w:val="32"/>
        </w:rPr>
      </w:pPr>
      <w:bookmarkStart w:id="75" w:name="_Toc506971837"/>
      <w:r>
        <w:br w:type="page"/>
      </w:r>
    </w:p>
    <w:p w14:paraId="629F0B60" w14:textId="77777777" w:rsidR="00515B70" w:rsidRPr="00872EB3" w:rsidRDefault="00515B70" w:rsidP="00945868">
      <w:pPr>
        <w:pStyle w:val="Heading1"/>
      </w:pPr>
      <w:bookmarkStart w:id="76" w:name="_Toc464563498"/>
      <w:r w:rsidRPr="00872EB3">
        <w:lastRenderedPageBreak/>
        <w:t>Section D</w:t>
      </w:r>
      <w:r w:rsidR="00945868">
        <w:t xml:space="preserve"> - </w:t>
      </w:r>
      <w:r w:rsidRPr="00872EB3">
        <w:t>Domestic sales</w:t>
      </w:r>
      <w:bookmarkEnd w:id="75"/>
      <w:bookmarkEnd w:id="76"/>
      <w:r w:rsidRPr="00872EB3">
        <w:t xml:space="preserve"> </w:t>
      </w:r>
    </w:p>
    <w:p w14:paraId="0A844622" w14:textId="77777777" w:rsidR="00515B70" w:rsidRPr="00872EB3" w:rsidRDefault="00515B70">
      <w:pPr>
        <w:widowControl w:val="0"/>
        <w:ind w:right="-745"/>
        <w:jc w:val="both"/>
        <w:rPr>
          <w:rFonts w:cs="Arial"/>
          <w:snapToGrid w:val="0"/>
        </w:rPr>
      </w:pPr>
    </w:p>
    <w:p w14:paraId="0F833B2E" w14:textId="77777777" w:rsidR="00515B70" w:rsidRPr="00872EB3" w:rsidRDefault="00515B70">
      <w:pPr>
        <w:ind w:left="0" w:right="-680"/>
        <w:jc w:val="both"/>
        <w:rPr>
          <w:rFonts w:cs="Arial"/>
          <w:i/>
        </w:rPr>
      </w:pPr>
      <w:r w:rsidRPr="00872EB3">
        <w:rPr>
          <w:rFonts w:cs="Arial"/>
          <w:i/>
        </w:rPr>
        <w:t>This section seeks information about the sales arrangements and prices in the domestic market of the country of export.</w:t>
      </w:r>
      <w:r w:rsidR="00890833">
        <w:rPr>
          <w:rFonts w:cs="Arial"/>
          <w:i/>
        </w:rPr>
        <w:t xml:space="preserve"> </w:t>
      </w:r>
      <w:r w:rsidRPr="00872EB3">
        <w:rPr>
          <w:rFonts w:cs="Arial"/>
          <w:i/>
        </w:rPr>
        <w:t xml:space="preserve"> </w:t>
      </w:r>
    </w:p>
    <w:p w14:paraId="3882095C" w14:textId="77777777" w:rsidR="00515B70" w:rsidRPr="00872EB3" w:rsidRDefault="00515B70">
      <w:pPr>
        <w:ind w:left="0" w:right="-680"/>
        <w:jc w:val="both"/>
        <w:rPr>
          <w:rFonts w:cs="Arial"/>
          <w:i/>
          <w:snapToGrid w:val="0"/>
        </w:rPr>
      </w:pPr>
    </w:p>
    <w:p w14:paraId="6FADEA5B" w14:textId="01A9DCFB" w:rsidR="00515B70" w:rsidRPr="00872EB3" w:rsidRDefault="00515B70">
      <w:pPr>
        <w:spacing w:after="120"/>
        <w:ind w:left="0" w:right="-680"/>
        <w:jc w:val="both"/>
        <w:rPr>
          <w:rFonts w:cs="Arial"/>
          <w:i/>
          <w:snapToGrid w:val="0"/>
        </w:rPr>
      </w:pPr>
      <w:r w:rsidRPr="00872EB3">
        <w:rPr>
          <w:rFonts w:cs="Arial"/>
          <w:i/>
          <w:snapToGrid w:val="0"/>
          <w:u w:val="single"/>
        </w:rPr>
        <w:t>All</w:t>
      </w:r>
      <w:r w:rsidRPr="00872EB3">
        <w:rPr>
          <w:rFonts w:cs="Arial"/>
          <w:i/>
          <w:snapToGrid w:val="0"/>
        </w:rPr>
        <w:t xml:space="preserve"> domestic sales made during the </w:t>
      </w:r>
      <w:r w:rsidR="005730D3">
        <w:rPr>
          <w:rFonts w:cs="Arial"/>
          <w:i/>
          <w:snapToGrid w:val="0"/>
        </w:rPr>
        <w:t>inquiry</w:t>
      </w:r>
      <w:r w:rsidRPr="00872EB3">
        <w:rPr>
          <w:rFonts w:cs="Arial"/>
          <w:i/>
          <w:snapToGrid w:val="0"/>
        </w:rPr>
        <w:t xml:space="preserve"> period must be listed </w:t>
      </w:r>
      <w:r w:rsidRPr="00995135">
        <w:rPr>
          <w:rFonts w:cs="Arial"/>
          <w:i/>
          <w:snapToGrid w:val="0"/>
          <w:u w:val="single"/>
        </w:rPr>
        <w:t>transaction by transaction</w:t>
      </w:r>
      <w:r w:rsidRPr="00872EB3">
        <w:rPr>
          <w:rFonts w:cs="Arial"/>
          <w:i/>
          <w:snapToGrid w:val="0"/>
        </w:rPr>
        <w:t>.</w:t>
      </w:r>
      <w:r w:rsidR="00890833">
        <w:rPr>
          <w:rFonts w:cs="Arial"/>
          <w:i/>
          <w:snapToGrid w:val="0"/>
        </w:rPr>
        <w:t xml:space="preserve"> </w:t>
      </w:r>
      <w:r w:rsidRPr="00872EB3">
        <w:rPr>
          <w:rFonts w:cs="Arial"/>
          <w:i/>
          <w:snapToGrid w:val="0"/>
        </w:rPr>
        <w:t xml:space="preserve">If there is an extraordinarily large volume of sales data </w:t>
      </w:r>
      <w:r w:rsidRPr="00872EB3">
        <w:rPr>
          <w:rFonts w:cs="Arial"/>
          <w:i/>
          <w:snapToGrid w:val="0"/>
          <w:u w:val="single"/>
        </w:rPr>
        <w:t>and</w:t>
      </w:r>
      <w:r w:rsidRPr="00872EB3">
        <w:rPr>
          <w:rFonts w:cs="Arial"/>
          <w:i/>
          <w:snapToGrid w:val="0"/>
        </w:rPr>
        <w:t xml:space="preserve"> you are unable to provide the complete listing electronically you </w:t>
      </w:r>
      <w:r w:rsidRPr="00872EB3">
        <w:rPr>
          <w:rFonts w:cs="Arial"/>
          <w:b/>
          <w:bCs/>
          <w:i/>
          <w:snapToGrid w:val="0"/>
        </w:rPr>
        <w:t>must</w:t>
      </w:r>
      <w:r w:rsidRPr="00872EB3">
        <w:rPr>
          <w:rFonts w:cs="Arial"/>
          <w:i/>
          <w:snapToGrid w:val="0"/>
        </w:rPr>
        <w:t xml:space="preserve"> contact the </w:t>
      </w:r>
      <w:r w:rsidR="00564B9A">
        <w:rPr>
          <w:rFonts w:cs="Arial"/>
          <w:i/>
          <w:snapToGrid w:val="0"/>
        </w:rPr>
        <w:t>Case Manager</w:t>
      </w:r>
      <w:r w:rsidRPr="00872EB3">
        <w:rPr>
          <w:rFonts w:cs="Arial"/>
          <w:i/>
          <w:snapToGrid w:val="0"/>
        </w:rPr>
        <w:t xml:space="preserve"> </w:t>
      </w:r>
      <w:r w:rsidRPr="00872EB3">
        <w:rPr>
          <w:rFonts w:cs="Arial"/>
          <w:b/>
          <w:bCs/>
          <w:i/>
          <w:snapToGrid w:val="0"/>
        </w:rPr>
        <w:t>before</w:t>
      </w:r>
      <w:r w:rsidRPr="00872EB3">
        <w:rPr>
          <w:rFonts w:cs="Arial"/>
          <w:i/>
          <w:snapToGrid w:val="0"/>
        </w:rPr>
        <w:t xml:space="preserve"> completing the questionnaire.</w:t>
      </w:r>
      <w:r w:rsidR="00890833">
        <w:rPr>
          <w:rFonts w:cs="Arial"/>
          <w:i/>
          <w:snapToGrid w:val="0"/>
        </w:rPr>
        <w:t xml:space="preserve"> </w:t>
      </w:r>
      <w:r w:rsidRPr="00872EB3">
        <w:rPr>
          <w:rFonts w:cs="Arial"/>
          <w:i/>
          <w:snapToGrid w:val="0"/>
        </w:rPr>
        <w:t xml:space="preserve">If the </w:t>
      </w:r>
      <w:r w:rsidR="00564B9A">
        <w:rPr>
          <w:rFonts w:cs="Arial"/>
          <w:i/>
          <w:snapToGrid w:val="0"/>
        </w:rPr>
        <w:t>Case Manager</w:t>
      </w:r>
      <w:r w:rsidR="005730D3">
        <w:rPr>
          <w:rFonts w:cs="Arial"/>
          <w:i/>
          <w:snapToGrid w:val="0"/>
        </w:rPr>
        <w:t xml:space="preserve"> </w:t>
      </w:r>
      <w:r w:rsidRPr="00872EB3">
        <w:rPr>
          <w:rFonts w:cs="Arial"/>
          <w:i/>
          <w:snapToGrid w:val="0"/>
        </w:rPr>
        <w:t xml:space="preserve">agrees that it is not possible to obtain a complete listing he or she will consider a method for sampling that meets </w:t>
      </w:r>
      <w:r w:rsidR="00B8162A" w:rsidRPr="00872EB3">
        <w:rPr>
          <w:rFonts w:cs="Arial"/>
          <w:snapToGrid w:val="0"/>
        </w:rPr>
        <w:t xml:space="preserve">the </w:t>
      </w:r>
      <w:r w:rsidR="00B8162A" w:rsidRPr="00872EB3">
        <w:rPr>
          <w:rFonts w:cs="Arial"/>
          <w:i/>
          <w:snapToGrid w:val="0"/>
        </w:rPr>
        <w:t>Commission</w:t>
      </w:r>
      <w:r w:rsidR="00995135">
        <w:rPr>
          <w:rFonts w:cs="Arial"/>
          <w:i/>
          <w:snapToGrid w:val="0"/>
        </w:rPr>
        <w:t>’s</w:t>
      </w:r>
      <w:r w:rsidR="00B8162A" w:rsidRPr="00872EB3">
        <w:rPr>
          <w:rFonts w:cs="Arial"/>
          <w:snapToGrid w:val="0"/>
        </w:rPr>
        <w:t xml:space="preserve"> </w:t>
      </w:r>
      <w:r w:rsidRPr="00872EB3">
        <w:rPr>
          <w:rFonts w:cs="Arial"/>
          <w:i/>
          <w:snapToGrid w:val="0"/>
        </w:rPr>
        <w:t>requirements.</w:t>
      </w:r>
      <w:r w:rsidR="00890833">
        <w:rPr>
          <w:rFonts w:cs="Arial"/>
          <w:i/>
          <w:snapToGrid w:val="0"/>
        </w:rPr>
        <w:t xml:space="preserve"> </w:t>
      </w:r>
      <w:r w:rsidRPr="00872EB3">
        <w:rPr>
          <w:rFonts w:cs="Arial"/>
          <w:i/>
          <w:snapToGrid w:val="0"/>
        </w:rPr>
        <w:t xml:space="preserve">If agreement cannot be reached as to the appropriate method </w:t>
      </w:r>
      <w:r w:rsidR="00B8162A" w:rsidRPr="00872EB3">
        <w:rPr>
          <w:rFonts w:cs="Arial"/>
          <w:i/>
          <w:snapToGrid w:val="0"/>
        </w:rPr>
        <w:t>the Commission</w:t>
      </w:r>
      <w:r w:rsidRPr="00872EB3">
        <w:rPr>
          <w:rFonts w:cs="Arial"/>
          <w:i/>
          <w:snapToGrid w:val="0"/>
        </w:rPr>
        <w:t xml:space="preserve"> may not visit your company.</w:t>
      </w:r>
    </w:p>
    <w:p w14:paraId="7E04A063" w14:textId="79883877" w:rsidR="00515B70" w:rsidRPr="00872EB3" w:rsidRDefault="00B8162A">
      <w:pPr>
        <w:spacing w:after="120"/>
        <w:ind w:left="0" w:right="-680"/>
        <w:jc w:val="both"/>
        <w:rPr>
          <w:rFonts w:cs="Arial"/>
          <w:i/>
          <w:snapToGrid w:val="0"/>
        </w:rPr>
      </w:pPr>
      <w:r w:rsidRPr="00872EB3">
        <w:rPr>
          <w:rFonts w:cs="Arial"/>
          <w:i/>
          <w:snapToGrid w:val="0"/>
        </w:rPr>
        <w:t>The Commission</w:t>
      </w:r>
      <w:r w:rsidR="00515B70" w:rsidRPr="00872EB3">
        <w:rPr>
          <w:rFonts w:cs="Arial"/>
          <w:i/>
          <w:snapToGrid w:val="0"/>
        </w:rPr>
        <w:t xml:space="preserve"> will normally take the invoice date as being the date of sale in order to determine which sales fall within the </w:t>
      </w:r>
      <w:r w:rsidR="005730D3">
        <w:rPr>
          <w:rFonts w:cs="Arial"/>
          <w:i/>
          <w:snapToGrid w:val="0"/>
        </w:rPr>
        <w:t xml:space="preserve">inquiry </w:t>
      </w:r>
      <w:r w:rsidR="00515B70" w:rsidRPr="00872EB3">
        <w:rPr>
          <w:rFonts w:cs="Arial"/>
          <w:i/>
          <w:snapToGrid w:val="0"/>
        </w:rPr>
        <w:t xml:space="preserve">period. </w:t>
      </w:r>
    </w:p>
    <w:p w14:paraId="1289F592" w14:textId="77777777" w:rsidR="00515B70" w:rsidRPr="00872EB3" w:rsidRDefault="00515B70">
      <w:pPr>
        <w:spacing w:after="120"/>
        <w:ind w:left="0" w:right="-680"/>
        <w:jc w:val="both"/>
        <w:rPr>
          <w:rFonts w:cs="Arial"/>
          <w:i/>
          <w:snapToGrid w:val="0"/>
        </w:rPr>
      </w:pPr>
      <w:r w:rsidRPr="00872EB3">
        <w:rPr>
          <w:rFonts w:cs="Arial"/>
          <w:i/>
          <w:snapToGrid w:val="0"/>
        </w:rPr>
        <w:t>If, in response to question B4 (Sales to Australia, Export Price), you have reported that the date of sale is not the invoice date and you consider that this alternative date should be used when comparing domestic and export prices –</w:t>
      </w:r>
    </w:p>
    <w:p w14:paraId="519EA267" w14:textId="79EB372C" w:rsidR="00515B70" w:rsidRPr="00995135" w:rsidRDefault="00515B70" w:rsidP="00E920C4">
      <w:pPr>
        <w:pStyle w:val="ListParagraph"/>
        <w:numPr>
          <w:ilvl w:val="0"/>
          <w:numId w:val="48"/>
        </w:numPr>
        <w:spacing w:after="120"/>
        <w:ind w:right="-680"/>
        <w:jc w:val="both"/>
        <w:rPr>
          <w:rFonts w:cs="Arial"/>
          <w:i/>
        </w:rPr>
      </w:pPr>
      <w:proofErr w:type="gramStart"/>
      <w:r w:rsidRPr="00995135">
        <w:rPr>
          <w:rFonts w:cs="Arial"/>
          <w:i/>
        </w:rPr>
        <w:t>you</w:t>
      </w:r>
      <w:proofErr w:type="gramEnd"/>
      <w:r w:rsidRPr="00995135">
        <w:rPr>
          <w:rFonts w:cs="Arial"/>
          <w:i/>
        </w:rPr>
        <w:t xml:space="preserve"> </w:t>
      </w:r>
      <w:r w:rsidRPr="00995135">
        <w:rPr>
          <w:rFonts w:cs="Arial"/>
          <w:b/>
          <w:i/>
        </w:rPr>
        <w:t>must</w:t>
      </w:r>
      <w:r w:rsidRPr="00995135">
        <w:rPr>
          <w:rFonts w:cs="Arial"/>
          <w:i/>
        </w:rPr>
        <w:t xml:space="preserve"> provide information on domestic selling prices for a matching period - even if doing so means that such domestic sales data predates the commencement of the </w:t>
      </w:r>
      <w:r w:rsidR="005730D3">
        <w:rPr>
          <w:rFonts w:cs="Arial"/>
          <w:i/>
        </w:rPr>
        <w:t xml:space="preserve">inquiry </w:t>
      </w:r>
      <w:r w:rsidRPr="00995135">
        <w:rPr>
          <w:rFonts w:cs="Arial"/>
          <w:i/>
        </w:rPr>
        <w:t>period.</w:t>
      </w:r>
    </w:p>
    <w:p w14:paraId="4DC92461" w14:textId="10E14E88" w:rsidR="00515B70" w:rsidRPr="00995135" w:rsidRDefault="00515B70" w:rsidP="00E920C4">
      <w:pPr>
        <w:pStyle w:val="ListParagraph"/>
        <w:numPr>
          <w:ilvl w:val="0"/>
          <w:numId w:val="48"/>
        </w:numPr>
        <w:spacing w:after="120"/>
        <w:ind w:right="-680"/>
        <w:jc w:val="both"/>
        <w:rPr>
          <w:rFonts w:cs="Arial"/>
          <w:i/>
        </w:rPr>
      </w:pPr>
      <w:r w:rsidRPr="00995135">
        <w:rPr>
          <w:rFonts w:cs="Arial"/>
          <w:i/>
        </w:rPr>
        <w:t xml:space="preserve">If you do not have any domestic sales of like goods you must contact the </w:t>
      </w:r>
      <w:r w:rsidR="00564B9A">
        <w:rPr>
          <w:rFonts w:cs="Arial"/>
          <w:i/>
        </w:rPr>
        <w:t>Case Manager</w:t>
      </w:r>
      <w:r w:rsidR="005730D3">
        <w:rPr>
          <w:rFonts w:cs="Arial"/>
          <w:i/>
        </w:rPr>
        <w:t xml:space="preserve"> </w:t>
      </w:r>
      <w:r w:rsidRPr="00995135">
        <w:rPr>
          <w:rFonts w:cs="Arial"/>
          <w:i/>
        </w:rPr>
        <w:t>who will explain the infor</w:t>
      </w:r>
      <w:r w:rsidRPr="00995135">
        <w:rPr>
          <w:rFonts w:cs="Arial"/>
        </w:rPr>
        <w:t xml:space="preserve">mation </w:t>
      </w:r>
      <w:r w:rsidR="00B8162A" w:rsidRPr="00995135">
        <w:rPr>
          <w:rFonts w:cs="Arial"/>
          <w:snapToGrid w:val="0"/>
        </w:rPr>
        <w:t>the Commission</w:t>
      </w:r>
      <w:r w:rsidRPr="00995135">
        <w:rPr>
          <w:rFonts w:cs="Arial"/>
          <w:i/>
        </w:rPr>
        <w:t xml:space="preserve"> requires for determining a normal value using alternative methods. </w:t>
      </w:r>
    </w:p>
    <w:p w14:paraId="38858AB6" w14:textId="77777777" w:rsidR="00515B70" w:rsidRPr="00872EB3" w:rsidRDefault="00515B70">
      <w:pPr>
        <w:widowControl w:val="0"/>
        <w:ind w:right="-745"/>
        <w:jc w:val="both"/>
        <w:rPr>
          <w:rFonts w:cs="Arial"/>
          <w:snapToGrid w:val="0"/>
        </w:rPr>
      </w:pPr>
    </w:p>
    <w:p w14:paraId="76272A0D" w14:textId="77777777" w:rsidR="00515B70" w:rsidRPr="00872EB3" w:rsidRDefault="00515B70">
      <w:pPr>
        <w:pStyle w:val="Indent1"/>
        <w:ind w:right="-680"/>
        <w:rPr>
          <w:rFonts w:cs="Arial"/>
        </w:rPr>
      </w:pPr>
      <w:r w:rsidRPr="00872EB3">
        <w:rPr>
          <w:rFonts w:cs="Arial"/>
          <w:b/>
          <w:sz w:val="28"/>
          <w:szCs w:val="28"/>
        </w:rPr>
        <w:t>D-1</w:t>
      </w:r>
      <w:r w:rsidRPr="00872EB3">
        <w:rPr>
          <w:rFonts w:cs="Arial"/>
        </w:rPr>
        <w:tab/>
        <w:t>Provide:</w:t>
      </w:r>
    </w:p>
    <w:p w14:paraId="57852EEE" w14:textId="77777777" w:rsidR="00515B70" w:rsidRPr="00872EB3" w:rsidRDefault="00515B70">
      <w:pPr>
        <w:pStyle w:val="bulletindent"/>
        <w:ind w:right="-680"/>
        <w:rPr>
          <w:rFonts w:cs="Arial"/>
        </w:rPr>
      </w:pPr>
      <w:r w:rsidRPr="00872EB3">
        <w:rPr>
          <w:rFonts w:cs="Arial"/>
        </w:rPr>
        <w:t>a detailed description of your distribution channels to domestic customers, including a diagram if appropriate;</w:t>
      </w:r>
    </w:p>
    <w:p w14:paraId="2B664431" w14:textId="77777777" w:rsidR="00515B70" w:rsidRPr="00872EB3" w:rsidRDefault="00515B70">
      <w:pPr>
        <w:pStyle w:val="bulletindent"/>
        <w:ind w:right="-680"/>
        <w:rPr>
          <w:rFonts w:cs="Arial"/>
        </w:rPr>
      </w:pPr>
      <w:r w:rsidRPr="00872EB3">
        <w:rPr>
          <w:rFonts w:cs="Arial"/>
        </w:rPr>
        <w:t>information concerning the functions/activities performed by each party in the distribution chain; and</w:t>
      </w:r>
    </w:p>
    <w:p w14:paraId="0D52DC94" w14:textId="77777777" w:rsidR="00515B70" w:rsidRPr="00872EB3" w:rsidRDefault="00515B70">
      <w:pPr>
        <w:pStyle w:val="bulletindent"/>
        <w:ind w:right="-680"/>
        <w:rPr>
          <w:rFonts w:cs="Arial"/>
        </w:rPr>
      </w:pPr>
      <w:proofErr w:type="gramStart"/>
      <w:r w:rsidRPr="00872EB3">
        <w:rPr>
          <w:rFonts w:cs="Arial"/>
        </w:rPr>
        <w:t>a</w:t>
      </w:r>
      <w:proofErr w:type="gramEnd"/>
      <w:r w:rsidRPr="00872EB3">
        <w:rPr>
          <w:rFonts w:cs="Arial"/>
        </w:rPr>
        <w:t xml:space="preserve"> copy of any agency or distributor agreements, or contracts entered into.</w:t>
      </w:r>
    </w:p>
    <w:p w14:paraId="3EE4C5E6" w14:textId="77777777" w:rsidR="00515B70" w:rsidRPr="00872EB3" w:rsidRDefault="00515B70">
      <w:pPr>
        <w:pStyle w:val="bulletindent"/>
        <w:numPr>
          <w:ilvl w:val="0"/>
          <w:numId w:val="0"/>
        </w:numPr>
        <w:ind w:left="1985" w:right="-680" w:hanging="851"/>
        <w:rPr>
          <w:rFonts w:cs="Arial"/>
        </w:rPr>
      </w:pPr>
    </w:p>
    <w:p w14:paraId="6988E1DE" w14:textId="77777777" w:rsidR="00515B70" w:rsidRPr="00872EB3" w:rsidRDefault="00515B70">
      <w:pPr>
        <w:pStyle w:val="Indent1"/>
        <w:ind w:right="-680" w:firstLine="0"/>
        <w:rPr>
          <w:rFonts w:cs="Arial"/>
        </w:rPr>
      </w:pPr>
      <w:r w:rsidRPr="00872EB3">
        <w:rPr>
          <w:rFonts w:cs="Arial"/>
        </w:rPr>
        <w:t>If any of the customers listed are associated with your business, provide details of that association.</w:t>
      </w:r>
      <w:r w:rsidR="00890833">
        <w:rPr>
          <w:rFonts w:cs="Arial"/>
        </w:rPr>
        <w:t xml:space="preserve"> </w:t>
      </w:r>
      <w:r w:rsidRPr="00872EB3">
        <w:rPr>
          <w:rFonts w:cs="Arial"/>
        </w:rPr>
        <w:t>Describe the effect, if any, that association has upon the price.</w:t>
      </w:r>
    </w:p>
    <w:p w14:paraId="434DEF45" w14:textId="77777777" w:rsidR="00515B70" w:rsidRPr="00872EB3" w:rsidRDefault="00515B70">
      <w:pPr>
        <w:widowControl w:val="0"/>
        <w:ind w:left="720" w:right="-745"/>
        <w:jc w:val="both"/>
        <w:rPr>
          <w:rFonts w:cs="Arial"/>
          <w:snapToGrid w:val="0"/>
        </w:rPr>
      </w:pPr>
    </w:p>
    <w:p w14:paraId="1FE0F9F1" w14:textId="77777777" w:rsidR="00515B70" w:rsidRPr="00872EB3" w:rsidRDefault="00515B70">
      <w:pPr>
        <w:pStyle w:val="Indent1"/>
        <w:ind w:right="-680"/>
        <w:rPr>
          <w:rFonts w:cs="Arial"/>
        </w:rPr>
      </w:pPr>
      <w:r w:rsidRPr="00872EB3">
        <w:rPr>
          <w:rFonts w:cs="Arial"/>
          <w:b/>
          <w:sz w:val="28"/>
          <w:szCs w:val="28"/>
        </w:rPr>
        <w:t>D-2</w:t>
      </w:r>
      <w:r w:rsidRPr="00872EB3">
        <w:rPr>
          <w:rFonts w:cs="Arial"/>
        </w:rPr>
        <w:tab/>
        <w:t>Do your domestic selling prices vary according to the distribution channel identified?</w:t>
      </w:r>
      <w:r w:rsidR="00890833">
        <w:rPr>
          <w:rFonts w:cs="Arial"/>
        </w:rPr>
        <w:t xml:space="preserve"> </w:t>
      </w:r>
      <w:r w:rsidRPr="00872EB3">
        <w:rPr>
          <w:rFonts w:cs="Arial"/>
        </w:rPr>
        <w:t>If so, provide details.</w:t>
      </w:r>
      <w:r w:rsidR="00890833">
        <w:rPr>
          <w:rFonts w:cs="Arial"/>
        </w:rPr>
        <w:t xml:space="preserve"> </w:t>
      </w:r>
      <w:r w:rsidRPr="00872EB3">
        <w:rPr>
          <w:rFonts w:cs="Arial"/>
        </w:rPr>
        <w:t>Real differences in trade levels are characterised by consistent and distinct differences in functions and prices.</w:t>
      </w:r>
    </w:p>
    <w:p w14:paraId="14E15E28" w14:textId="77777777" w:rsidR="00515B70" w:rsidRPr="00872EB3" w:rsidRDefault="00515B70">
      <w:pPr>
        <w:widowControl w:val="0"/>
        <w:ind w:left="720" w:right="-745" w:hanging="720"/>
        <w:jc w:val="both"/>
        <w:rPr>
          <w:rFonts w:cs="Arial"/>
          <w:snapToGrid w:val="0"/>
        </w:rPr>
      </w:pPr>
    </w:p>
    <w:p w14:paraId="24E5E293" w14:textId="77777777" w:rsidR="00515B70" w:rsidRPr="00872EB3" w:rsidRDefault="00515B70">
      <w:pPr>
        <w:pStyle w:val="Indent1"/>
        <w:ind w:right="-680"/>
        <w:rPr>
          <w:rFonts w:cs="Arial"/>
        </w:rPr>
      </w:pPr>
      <w:r w:rsidRPr="00872EB3">
        <w:rPr>
          <w:rFonts w:cs="Arial"/>
          <w:b/>
          <w:sz w:val="28"/>
          <w:szCs w:val="28"/>
        </w:rPr>
        <w:t>D-3</w:t>
      </w:r>
      <w:r w:rsidRPr="00872EB3">
        <w:rPr>
          <w:rFonts w:cs="Arial"/>
        </w:rPr>
        <w:tab/>
        <w:t>Explain in detail the sales process, including:</w:t>
      </w:r>
    </w:p>
    <w:p w14:paraId="2231E42A" w14:textId="77777777" w:rsidR="00515B70" w:rsidRPr="00872EB3" w:rsidRDefault="00515B70">
      <w:pPr>
        <w:pStyle w:val="bulletindent"/>
        <w:ind w:right="-680"/>
        <w:rPr>
          <w:rFonts w:cs="Arial"/>
        </w:rPr>
      </w:pPr>
      <w:r w:rsidRPr="00872EB3">
        <w:rPr>
          <w:rFonts w:cs="Arial"/>
        </w:rPr>
        <w:t>the way in which you set the price, receive orders, make delivery, invoice and finally receive payment; and the terms of the sales; and</w:t>
      </w:r>
    </w:p>
    <w:p w14:paraId="6F0AF306" w14:textId="77777777" w:rsidR="00515B70" w:rsidRDefault="00515B70" w:rsidP="00053899">
      <w:pPr>
        <w:pStyle w:val="bulletindent"/>
        <w:ind w:right="-680"/>
        <w:rPr>
          <w:rFonts w:cs="Arial"/>
        </w:rPr>
      </w:pPr>
      <w:proofErr w:type="gramStart"/>
      <w:r w:rsidRPr="00872EB3">
        <w:rPr>
          <w:rFonts w:cs="Arial"/>
        </w:rPr>
        <w:t>whether</w:t>
      </w:r>
      <w:proofErr w:type="gramEnd"/>
      <w:r w:rsidRPr="00872EB3">
        <w:rPr>
          <w:rFonts w:cs="Arial"/>
        </w:rPr>
        <w:t xml:space="preserve"> price includes the cost of delivery to customer.</w:t>
      </w:r>
    </w:p>
    <w:p w14:paraId="7AAA46C5" w14:textId="77777777" w:rsidR="00951B2B" w:rsidRPr="00053899" w:rsidRDefault="00951B2B" w:rsidP="00951B2B">
      <w:pPr>
        <w:pStyle w:val="bulletindent"/>
        <w:numPr>
          <w:ilvl w:val="0"/>
          <w:numId w:val="0"/>
        </w:numPr>
        <w:ind w:left="1985" w:right="-680" w:hanging="851"/>
        <w:rPr>
          <w:rFonts w:cs="Arial"/>
        </w:rPr>
      </w:pPr>
    </w:p>
    <w:p w14:paraId="121A303B" w14:textId="77777777" w:rsidR="00515B70" w:rsidRPr="00872EB3" w:rsidRDefault="00515B70" w:rsidP="00053899">
      <w:pPr>
        <w:pStyle w:val="Indent1"/>
        <w:ind w:right="-680" w:firstLine="0"/>
        <w:rPr>
          <w:rFonts w:cs="Arial"/>
        </w:rPr>
      </w:pPr>
      <w:r w:rsidRPr="00872EB3">
        <w:rPr>
          <w:rFonts w:cs="Arial"/>
        </w:rPr>
        <w:lastRenderedPageBreak/>
        <w:t>If sales are in accordance with price lists, provide copies of the price lists.</w:t>
      </w:r>
    </w:p>
    <w:p w14:paraId="11B91570" w14:textId="77777777" w:rsidR="002A4C30" w:rsidRDefault="00515B70" w:rsidP="00995135">
      <w:pPr>
        <w:pStyle w:val="Indent1"/>
        <w:rPr>
          <w:rFonts w:cs="Arial"/>
        </w:rPr>
      </w:pPr>
      <w:r w:rsidRPr="00872EB3">
        <w:rPr>
          <w:rFonts w:cs="Arial"/>
          <w:b/>
          <w:sz w:val="28"/>
          <w:szCs w:val="28"/>
        </w:rPr>
        <w:t>D-4</w:t>
      </w:r>
      <w:r w:rsidRPr="00872EB3">
        <w:rPr>
          <w:rFonts w:cs="Arial"/>
        </w:rPr>
        <w:tab/>
      </w:r>
      <w:r w:rsidR="002A4C30" w:rsidRPr="002A4C30">
        <w:rPr>
          <w:rFonts w:cs="Arial"/>
          <w:b/>
          <w:sz w:val="28"/>
          <w:szCs w:val="28"/>
        </w:rPr>
        <w:t>Domestic sales data</w:t>
      </w:r>
    </w:p>
    <w:p w14:paraId="0478208A" w14:textId="409BD1C2" w:rsidR="00995135" w:rsidRDefault="00995135" w:rsidP="002A4C30">
      <w:pPr>
        <w:pStyle w:val="Indent1"/>
        <w:ind w:firstLine="0"/>
        <w:rPr>
          <w:rFonts w:cs="Arial"/>
          <w:szCs w:val="24"/>
        </w:rPr>
      </w:pPr>
      <w:r w:rsidRPr="00B046A9">
        <w:rPr>
          <w:rFonts w:cs="Arial"/>
          <w:szCs w:val="24"/>
        </w:rPr>
        <w:t>Complete the ‘</w:t>
      </w:r>
      <w:r>
        <w:rPr>
          <w:rFonts w:cs="Arial"/>
          <w:b/>
          <w:szCs w:val="24"/>
        </w:rPr>
        <w:t>Domestic</w:t>
      </w:r>
      <w:r w:rsidRPr="00B046A9">
        <w:rPr>
          <w:rFonts w:cs="Arial"/>
          <w:b/>
          <w:szCs w:val="24"/>
        </w:rPr>
        <w:t xml:space="preserve"> sales</w:t>
      </w:r>
      <w:r w:rsidRPr="00B046A9">
        <w:rPr>
          <w:rFonts w:cs="Arial"/>
          <w:szCs w:val="24"/>
        </w:rPr>
        <w:t>’</w:t>
      </w:r>
      <w:r>
        <w:rPr>
          <w:rFonts w:cs="Arial"/>
          <w:szCs w:val="24"/>
        </w:rPr>
        <w:t xml:space="preserve"> spreadsheet in the </w:t>
      </w:r>
      <w:r w:rsidRPr="00E83A74">
        <w:rPr>
          <w:rFonts w:cs="Arial"/>
          <w:b/>
          <w:i/>
          <w:szCs w:val="24"/>
        </w:rPr>
        <w:t xml:space="preserve">Exporter Questionnaire spreadsheets – </w:t>
      </w:r>
      <w:r w:rsidR="00951B2B">
        <w:rPr>
          <w:rFonts w:cs="Arial"/>
          <w:b/>
          <w:i/>
          <w:szCs w:val="24"/>
        </w:rPr>
        <w:t>HSS</w:t>
      </w:r>
      <w:r w:rsidRPr="00E83A74">
        <w:rPr>
          <w:rFonts w:cs="Arial"/>
          <w:b/>
          <w:i/>
          <w:szCs w:val="24"/>
        </w:rPr>
        <w:t xml:space="preserve"> </w:t>
      </w:r>
      <w:r w:rsidRPr="0071758B">
        <w:rPr>
          <w:rFonts w:cs="Arial"/>
          <w:szCs w:val="24"/>
        </w:rPr>
        <w:t>workbook</w:t>
      </w:r>
      <w:r w:rsidRPr="00E83A74">
        <w:rPr>
          <w:rFonts w:cs="Arial"/>
          <w:szCs w:val="24"/>
        </w:rPr>
        <w:t>.</w:t>
      </w:r>
    </w:p>
    <w:p w14:paraId="0F85001D" w14:textId="77777777" w:rsidR="00995135" w:rsidRDefault="00995135" w:rsidP="00995135">
      <w:pPr>
        <w:pStyle w:val="Indent1"/>
        <w:ind w:firstLine="0"/>
        <w:rPr>
          <w:rFonts w:cs="Arial"/>
          <w:szCs w:val="24"/>
        </w:rPr>
      </w:pPr>
      <w:r w:rsidRPr="00B046A9">
        <w:rPr>
          <w:rFonts w:cs="Arial"/>
          <w:szCs w:val="24"/>
        </w:rPr>
        <w:t xml:space="preserve">This data should be provided on a </w:t>
      </w:r>
      <w:r w:rsidRPr="00872EB3">
        <w:rPr>
          <w:rFonts w:cs="Arial"/>
          <w:szCs w:val="24"/>
        </w:rPr>
        <w:t>transaction by transaction</w:t>
      </w:r>
      <w:r>
        <w:rPr>
          <w:rFonts w:cs="Arial"/>
          <w:szCs w:val="24"/>
        </w:rPr>
        <w:t xml:space="preserve"> basis. </w:t>
      </w:r>
    </w:p>
    <w:p w14:paraId="7C6211ED" w14:textId="77777777" w:rsidR="00995135" w:rsidRPr="00872EB3" w:rsidRDefault="00995135" w:rsidP="00995135">
      <w:pPr>
        <w:pStyle w:val="Indent1"/>
        <w:ind w:firstLine="0"/>
        <w:rPr>
          <w:rFonts w:cs="Arial"/>
          <w:b/>
          <w:sz w:val="28"/>
          <w:szCs w:val="28"/>
        </w:rPr>
      </w:pPr>
      <w:r>
        <w:rPr>
          <w:rFonts w:cs="Arial"/>
          <w:szCs w:val="24"/>
        </w:rPr>
        <w:t>The below table provides some explanation of the data requested in the Domestic sales spreadsheet.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2E381A" w:rsidRPr="004A4498" w14:paraId="62FE3230" w14:textId="77777777" w:rsidTr="00D96410">
        <w:tc>
          <w:tcPr>
            <w:tcW w:w="2268" w:type="dxa"/>
            <w:shd w:val="clear" w:color="auto" w:fill="C0C0C0"/>
          </w:tcPr>
          <w:p w14:paraId="5956B68B" w14:textId="77777777" w:rsidR="002E381A" w:rsidRPr="004A4498" w:rsidRDefault="002E381A" w:rsidP="007E5DC5">
            <w:pPr>
              <w:widowControl w:val="0"/>
              <w:ind w:left="57" w:right="57"/>
              <w:jc w:val="center"/>
              <w:rPr>
                <w:rFonts w:cs="Arial"/>
                <w:b/>
                <w:snapToGrid w:val="0"/>
                <w:sz w:val="22"/>
              </w:rPr>
            </w:pPr>
            <w:r w:rsidRPr="004A4498">
              <w:rPr>
                <w:rFonts w:cs="Arial"/>
                <w:b/>
                <w:snapToGrid w:val="0"/>
                <w:sz w:val="22"/>
              </w:rPr>
              <w:t>Column</w:t>
            </w:r>
          </w:p>
          <w:p w14:paraId="6EA5DFAA" w14:textId="77777777" w:rsidR="002E381A" w:rsidRPr="004A4498" w:rsidRDefault="002E381A" w:rsidP="007E5DC5">
            <w:pPr>
              <w:widowControl w:val="0"/>
              <w:ind w:left="57" w:right="57"/>
              <w:jc w:val="center"/>
              <w:rPr>
                <w:rFonts w:cs="Arial"/>
                <w:b/>
                <w:snapToGrid w:val="0"/>
                <w:sz w:val="22"/>
              </w:rPr>
            </w:pPr>
            <w:r w:rsidRPr="004A4498">
              <w:rPr>
                <w:rFonts w:cs="Arial"/>
                <w:b/>
                <w:snapToGrid w:val="0"/>
                <w:sz w:val="22"/>
              </w:rPr>
              <w:t>Heading</w:t>
            </w:r>
          </w:p>
        </w:tc>
        <w:tc>
          <w:tcPr>
            <w:tcW w:w="6804" w:type="dxa"/>
            <w:shd w:val="clear" w:color="auto" w:fill="C0C0C0"/>
          </w:tcPr>
          <w:p w14:paraId="6C826F8C" w14:textId="77777777" w:rsidR="002E381A" w:rsidRPr="004A4498" w:rsidRDefault="002E381A" w:rsidP="007E5DC5">
            <w:pPr>
              <w:widowControl w:val="0"/>
              <w:ind w:left="57" w:right="57"/>
              <w:jc w:val="center"/>
              <w:rPr>
                <w:rFonts w:cs="Arial"/>
                <w:b/>
                <w:snapToGrid w:val="0"/>
                <w:sz w:val="22"/>
              </w:rPr>
            </w:pPr>
            <w:r w:rsidRPr="004A4498">
              <w:rPr>
                <w:rFonts w:cs="Arial"/>
                <w:b/>
                <w:snapToGrid w:val="0"/>
                <w:sz w:val="22"/>
              </w:rPr>
              <w:t>Explanation</w:t>
            </w:r>
          </w:p>
        </w:tc>
      </w:tr>
      <w:tr w:rsidR="002E381A" w:rsidRPr="004A4498" w14:paraId="2CB32060" w14:textId="77777777" w:rsidTr="00D96410">
        <w:tc>
          <w:tcPr>
            <w:tcW w:w="2268" w:type="dxa"/>
          </w:tcPr>
          <w:p w14:paraId="4CD83DAB" w14:textId="77777777" w:rsidR="002E381A" w:rsidRPr="004A4498" w:rsidRDefault="002E381A" w:rsidP="007E5DC5">
            <w:pPr>
              <w:widowControl w:val="0"/>
              <w:ind w:left="57" w:right="57"/>
              <w:rPr>
                <w:rFonts w:cs="Arial"/>
                <w:snapToGrid w:val="0"/>
                <w:sz w:val="20"/>
              </w:rPr>
            </w:pPr>
            <w:r w:rsidRPr="004A4498">
              <w:rPr>
                <w:rFonts w:cs="Arial"/>
                <w:snapToGrid w:val="0"/>
                <w:sz w:val="20"/>
              </w:rPr>
              <w:t>Customer name</w:t>
            </w:r>
          </w:p>
        </w:tc>
        <w:tc>
          <w:tcPr>
            <w:tcW w:w="6804" w:type="dxa"/>
          </w:tcPr>
          <w:p w14:paraId="1EC2A7FC" w14:textId="77777777" w:rsidR="002E381A" w:rsidRPr="004A4498" w:rsidRDefault="002E381A" w:rsidP="007E5DC5">
            <w:pPr>
              <w:widowControl w:val="0"/>
              <w:ind w:left="57" w:right="57"/>
              <w:rPr>
                <w:rFonts w:cs="Arial"/>
                <w:snapToGrid w:val="0"/>
                <w:sz w:val="20"/>
              </w:rPr>
            </w:pPr>
            <w:proofErr w:type="gramStart"/>
            <w:r w:rsidRPr="004A4498">
              <w:rPr>
                <w:rFonts w:cs="Arial"/>
                <w:snapToGrid w:val="0"/>
                <w:sz w:val="20"/>
              </w:rPr>
              <w:t>names</w:t>
            </w:r>
            <w:proofErr w:type="gramEnd"/>
            <w:r w:rsidRPr="004A4498">
              <w:rPr>
                <w:rFonts w:cs="Arial"/>
                <w:snapToGrid w:val="0"/>
                <w:sz w:val="20"/>
              </w:rPr>
              <w:t xml:space="preserve"> of your customers. If an English version of the name is not easily produced from your automated systems show a customer code number and in a separate table list each code and name. </w:t>
            </w:r>
          </w:p>
        </w:tc>
      </w:tr>
      <w:tr w:rsidR="002E381A" w:rsidRPr="004A4498" w14:paraId="32A4B155" w14:textId="77777777" w:rsidTr="00D96410">
        <w:tc>
          <w:tcPr>
            <w:tcW w:w="2268" w:type="dxa"/>
          </w:tcPr>
          <w:p w14:paraId="6EEDD4B2" w14:textId="77777777" w:rsidR="002E381A" w:rsidRPr="004A4498" w:rsidRDefault="002E381A" w:rsidP="007E5DC5">
            <w:pPr>
              <w:widowControl w:val="0"/>
              <w:ind w:left="57" w:right="57"/>
              <w:rPr>
                <w:rFonts w:cs="Arial"/>
                <w:snapToGrid w:val="0"/>
                <w:sz w:val="20"/>
              </w:rPr>
            </w:pPr>
            <w:r w:rsidRPr="004A4498">
              <w:rPr>
                <w:rFonts w:cs="Arial"/>
                <w:snapToGrid w:val="0"/>
                <w:sz w:val="20"/>
              </w:rPr>
              <w:t>Level of trade</w:t>
            </w:r>
          </w:p>
        </w:tc>
        <w:tc>
          <w:tcPr>
            <w:tcW w:w="6804" w:type="dxa"/>
          </w:tcPr>
          <w:p w14:paraId="350597FE" w14:textId="77777777" w:rsidR="002E381A" w:rsidRPr="004A4498" w:rsidRDefault="002E381A" w:rsidP="007E5DC5">
            <w:pPr>
              <w:widowControl w:val="0"/>
              <w:ind w:left="57" w:right="57"/>
              <w:rPr>
                <w:rFonts w:cs="Arial"/>
                <w:snapToGrid w:val="0"/>
                <w:sz w:val="20"/>
              </w:rPr>
            </w:pPr>
            <w:r w:rsidRPr="004A4498">
              <w:rPr>
                <w:rFonts w:cs="Arial"/>
                <w:snapToGrid w:val="0"/>
                <w:sz w:val="20"/>
              </w:rPr>
              <w:t>the level of trade of your domestic customer</w:t>
            </w:r>
          </w:p>
        </w:tc>
      </w:tr>
      <w:tr w:rsidR="002E381A" w:rsidRPr="004A4498" w14:paraId="799807B5" w14:textId="77777777" w:rsidTr="00D96410">
        <w:tc>
          <w:tcPr>
            <w:tcW w:w="2268" w:type="dxa"/>
          </w:tcPr>
          <w:p w14:paraId="7333DD59" w14:textId="77777777" w:rsidR="002E381A" w:rsidRPr="004A4498" w:rsidRDefault="002E381A" w:rsidP="007E5DC5">
            <w:pPr>
              <w:widowControl w:val="0"/>
              <w:ind w:left="57" w:right="57"/>
              <w:rPr>
                <w:rFonts w:cs="Arial"/>
                <w:snapToGrid w:val="0"/>
                <w:sz w:val="20"/>
              </w:rPr>
            </w:pPr>
            <w:r w:rsidRPr="004A4498">
              <w:rPr>
                <w:rFonts w:cs="Arial"/>
                <w:snapToGrid w:val="0"/>
                <w:sz w:val="20"/>
              </w:rPr>
              <w:t>Product code</w:t>
            </w:r>
          </w:p>
        </w:tc>
        <w:tc>
          <w:tcPr>
            <w:tcW w:w="6804" w:type="dxa"/>
          </w:tcPr>
          <w:p w14:paraId="27BF8683" w14:textId="0950CC71" w:rsidR="002E381A" w:rsidRPr="004A4498" w:rsidRDefault="002E381A" w:rsidP="007E5DC5">
            <w:pPr>
              <w:widowControl w:val="0"/>
              <w:ind w:left="57" w:right="57"/>
              <w:rPr>
                <w:rFonts w:cs="Arial"/>
                <w:snapToGrid w:val="0"/>
                <w:sz w:val="20"/>
              </w:rPr>
            </w:pPr>
            <w:r w:rsidRPr="00516909">
              <w:rPr>
                <w:rFonts w:cs="Arial"/>
                <w:snapToGrid w:val="0"/>
                <w:sz w:val="20"/>
              </w:rPr>
              <w:t xml:space="preserve">Code used in your records for the model/grade/type identified. A product code must be a unique identifier of that product. Explain the product codes in your </w:t>
            </w:r>
            <w:r w:rsidR="005100EA">
              <w:rPr>
                <w:rFonts w:cs="Arial"/>
                <w:snapToGrid w:val="0"/>
                <w:sz w:val="20"/>
              </w:rPr>
              <w:t>response</w:t>
            </w:r>
            <w:r w:rsidRPr="00516909">
              <w:rPr>
                <w:rFonts w:cs="Arial"/>
                <w:snapToGrid w:val="0"/>
                <w:sz w:val="20"/>
              </w:rPr>
              <w:t>.</w:t>
            </w:r>
          </w:p>
        </w:tc>
      </w:tr>
      <w:tr w:rsidR="002E381A" w:rsidRPr="004A4498" w14:paraId="1808FF82" w14:textId="77777777" w:rsidTr="00D96410">
        <w:tc>
          <w:tcPr>
            <w:tcW w:w="2268" w:type="dxa"/>
          </w:tcPr>
          <w:p w14:paraId="586CACD4" w14:textId="77777777" w:rsidR="002E381A" w:rsidRPr="004A4498" w:rsidRDefault="002E381A" w:rsidP="007E5DC5">
            <w:pPr>
              <w:widowControl w:val="0"/>
              <w:ind w:left="57" w:right="57"/>
              <w:rPr>
                <w:rFonts w:cs="Arial"/>
                <w:snapToGrid w:val="0"/>
                <w:sz w:val="20"/>
              </w:rPr>
            </w:pPr>
            <w:r w:rsidRPr="00516909">
              <w:rPr>
                <w:rFonts w:cs="Arial"/>
                <w:snapToGrid w:val="0"/>
                <w:sz w:val="20"/>
              </w:rPr>
              <w:t>Type (CHS / RHS)</w:t>
            </w:r>
          </w:p>
        </w:tc>
        <w:tc>
          <w:tcPr>
            <w:tcW w:w="6804" w:type="dxa"/>
          </w:tcPr>
          <w:p w14:paraId="5C2F2771" w14:textId="77777777" w:rsidR="002E381A" w:rsidRPr="004A4498" w:rsidRDefault="002E381A" w:rsidP="007E5DC5">
            <w:pPr>
              <w:widowControl w:val="0"/>
              <w:ind w:left="57" w:right="57"/>
              <w:rPr>
                <w:rFonts w:cs="Arial"/>
                <w:snapToGrid w:val="0"/>
                <w:sz w:val="20"/>
              </w:rPr>
            </w:pPr>
            <w:r w:rsidRPr="00516909">
              <w:rPr>
                <w:rFonts w:cs="Arial"/>
                <w:snapToGrid w:val="0"/>
                <w:sz w:val="20"/>
              </w:rPr>
              <w:t>Indicate whether it is a circular or rectangular (including square) type HSS</w:t>
            </w:r>
          </w:p>
        </w:tc>
      </w:tr>
      <w:tr w:rsidR="002E381A" w:rsidRPr="004A4498" w14:paraId="0104AE7C" w14:textId="77777777" w:rsidTr="00D96410">
        <w:tc>
          <w:tcPr>
            <w:tcW w:w="2268" w:type="dxa"/>
          </w:tcPr>
          <w:p w14:paraId="2C3ECF75" w14:textId="77777777" w:rsidR="002E381A" w:rsidRPr="00C04555" w:rsidRDefault="002E381A" w:rsidP="007E5DC5">
            <w:pPr>
              <w:widowControl w:val="0"/>
              <w:ind w:left="57" w:right="57"/>
              <w:rPr>
                <w:rFonts w:cs="Arial"/>
                <w:snapToGrid w:val="0"/>
                <w:sz w:val="20"/>
              </w:rPr>
            </w:pPr>
            <w:r w:rsidRPr="00C04555">
              <w:rPr>
                <w:rFonts w:cs="Arial"/>
                <w:snapToGrid w:val="0"/>
                <w:sz w:val="20"/>
              </w:rPr>
              <w:t>Standard</w:t>
            </w:r>
          </w:p>
        </w:tc>
        <w:tc>
          <w:tcPr>
            <w:tcW w:w="6804" w:type="dxa"/>
          </w:tcPr>
          <w:p w14:paraId="00A97BF2" w14:textId="77777777" w:rsidR="002E381A" w:rsidRPr="00C04555" w:rsidRDefault="0037291A" w:rsidP="0037291A">
            <w:pPr>
              <w:widowControl w:val="0"/>
              <w:ind w:left="57" w:right="57"/>
              <w:rPr>
                <w:rFonts w:cs="Arial"/>
                <w:snapToGrid w:val="0"/>
                <w:sz w:val="20"/>
              </w:rPr>
            </w:pPr>
            <w:r>
              <w:rPr>
                <w:rFonts w:cs="Arial"/>
                <w:snapToGrid w:val="0"/>
                <w:sz w:val="20"/>
              </w:rPr>
              <w:t>Relevant p</w:t>
            </w:r>
            <w:r w:rsidR="002E381A" w:rsidRPr="00C04555">
              <w:rPr>
                <w:rFonts w:cs="Arial"/>
                <w:snapToGrid w:val="0"/>
                <w:sz w:val="20"/>
              </w:rPr>
              <w:t>roduction standard of the HSS</w:t>
            </w:r>
          </w:p>
        </w:tc>
      </w:tr>
      <w:tr w:rsidR="002E381A" w:rsidRPr="004A4498" w14:paraId="37999699" w14:textId="77777777" w:rsidTr="00D96410">
        <w:tc>
          <w:tcPr>
            <w:tcW w:w="2268" w:type="dxa"/>
          </w:tcPr>
          <w:p w14:paraId="2BA68E09" w14:textId="77777777" w:rsidR="002E381A" w:rsidRPr="004A4498" w:rsidRDefault="002E381A" w:rsidP="007E5DC5">
            <w:pPr>
              <w:widowControl w:val="0"/>
              <w:ind w:left="57" w:right="57"/>
              <w:rPr>
                <w:rFonts w:cs="Arial"/>
                <w:snapToGrid w:val="0"/>
                <w:sz w:val="20"/>
              </w:rPr>
            </w:pPr>
            <w:r>
              <w:rPr>
                <w:rFonts w:cs="Arial"/>
                <w:snapToGrid w:val="0"/>
                <w:sz w:val="20"/>
              </w:rPr>
              <w:t>Height</w:t>
            </w:r>
          </w:p>
        </w:tc>
        <w:tc>
          <w:tcPr>
            <w:tcW w:w="6804" w:type="dxa"/>
          </w:tcPr>
          <w:p w14:paraId="2FA3BD15" w14:textId="77777777" w:rsidR="002E381A" w:rsidRPr="004A4498" w:rsidRDefault="002E381A" w:rsidP="007E5DC5">
            <w:pPr>
              <w:widowControl w:val="0"/>
              <w:ind w:left="57" w:right="57"/>
              <w:rPr>
                <w:rFonts w:cs="Arial"/>
                <w:snapToGrid w:val="0"/>
                <w:sz w:val="20"/>
              </w:rPr>
            </w:pPr>
            <w:r w:rsidRPr="00516909">
              <w:rPr>
                <w:rFonts w:cs="Arial"/>
                <w:snapToGrid w:val="0"/>
                <w:sz w:val="20"/>
              </w:rPr>
              <w:t>Height of the tube (leave blank if circular pipe)</w:t>
            </w:r>
          </w:p>
        </w:tc>
      </w:tr>
      <w:tr w:rsidR="002E381A" w:rsidRPr="004A4498" w14:paraId="20191DA7" w14:textId="77777777" w:rsidTr="00D96410">
        <w:tc>
          <w:tcPr>
            <w:tcW w:w="2268" w:type="dxa"/>
          </w:tcPr>
          <w:p w14:paraId="1A33441D" w14:textId="77777777" w:rsidR="002E381A" w:rsidRPr="004A4498" w:rsidRDefault="002E381A" w:rsidP="007E5DC5">
            <w:pPr>
              <w:widowControl w:val="0"/>
              <w:ind w:left="57" w:right="57"/>
              <w:rPr>
                <w:rFonts w:cs="Arial"/>
                <w:snapToGrid w:val="0"/>
                <w:sz w:val="20"/>
              </w:rPr>
            </w:pPr>
            <w:r>
              <w:rPr>
                <w:rFonts w:cs="Arial"/>
                <w:snapToGrid w:val="0"/>
                <w:sz w:val="20"/>
              </w:rPr>
              <w:t>Length</w:t>
            </w:r>
          </w:p>
        </w:tc>
        <w:tc>
          <w:tcPr>
            <w:tcW w:w="6804" w:type="dxa"/>
          </w:tcPr>
          <w:p w14:paraId="3BC8C422" w14:textId="77777777" w:rsidR="002E381A" w:rsidRPr="004A4498" w:rsidRDefault="002E381A" w:rsidP="007E5DC5">
            <w:pPr>
              <w:widowControl w:val="0"/>
              <w:ind w:left="57" w:right="57"/>
              <w:rPr>
                <w:rFonts w:cs="Arial"/>
                <w:snapToGrid w:val="0"/>
                <w:sz w:val="20"/>
              </w:rPr>
            </w:pPr>
            <w:r w:rsidRPr="00516909">
              <w:rPr>
                <w:rFonts w:cs="Arial"/>
                <w:snapToGrid w:val="0"/>
                <w:sz w:val="20"/>
              </w:rPr>
              <w:t>Length of the product</w:t>
            </w:r>
          </w:p>
        </w:tc>
      </w:tr>
      <w:tr w:rsidR="002E381A" w:rsidRPr="004A4498" w14:paraId="6AE88B84" w14:textId="77777777" w:rsidTr="00D96410">
        <w:tc>
          <w:tcPr>
            <w:tcW w:w="2268" w:type="dxa"/>
          </w:tcPr>
          <w:p w14:paraId="7E934636" w14:textId="77777777" w:rsidR="002E381A" w:rsidRPr="004A4498" w:rsidRDefault="002E381A" w:rsidP="007E5DC5">
            <w:pPr>
              <w:widowControl w:val="0"/>
              <w:ind w:left="57" w:right="57"/>
              <w:rPr>
                <w:rFonts w:cs="Arial"/>
                <w:snapToGrid w:val="0"/>
                <w:sz w:val="20"/>
              </w:rPr>
            </w:pPr>
            <w:r>
              <w:rPr>
                <w:rFonts w:cs="Arial"/>
                <w:snapToGrid w:val="0"/>
                <w:sz w:val="20"/>
              </w:rPr>
              <w:t>Nominal Thickness</w:t>
            </w:r>
          </w:p>
        </w:tc>
        <w:tc>
          <w:tcPr>
            <w:tcW w:w="6804" w:type="dxa"/>
          </w:tcPr>
          <w:p w14:paraId="72F98ECF" w14:textId="77777777" w:rsidR="002E381A" w:rsidRPr="004A4498" w:rsidRDefault="002E381A" w:rsidP="007E5DC5">
            <w:pPr>
              <w:widowControl w:val="0"/>
              <w:ind w:left="57" w:right="57"/>
              <w:rPr>
                <w:rFonts w:cs="Arial"/>
                <w:snapToGrid w:val="0"/>
                <w:sz w:val="20"/>
              </w:rPr>
            </w:pPr>
            <w:r w:rsidRPr="00516909">
              <w:rPr>
                <w:rFonts w:cs="Arial"/>
                <w:snapToGrid w:val="0"/>
                <w:sz w:val="20"/>
              </w:rPr>
              <w:t>Nominal (theoretical) thickness</w:t>
            </w:r>
          </w:p>
        </w:tc>
      </w:tr>
      <w:tr w:rsidR="002E381A" w:rsidRPr="004A4498" w14:paraId="431C9B76" w14:textId="77777777" w:rsidTr="00D96410">
        <w:tc>
          <w:tcPr>
            <w:tcW w:w="2268" w:type="dxa"/>
          </w:tcPr>
          <w:p w14:paraId="763D2B94" w14:textId="77777777" w:rsidR="002E381A" w:rsidRPr="004A4498" w:rsidRDefault="002E381A" w:rsidP="007E5DC5">
            <w:pPr>
              <w:widowControl w:val="0"/>
              <w:ind w:left="57" w:right="57"/>
              <w:rPr>
                <w:rFonts w:cs="Arial"/>
                <w:snapToGrid w:val="0"/>
                <w:sz w:val="20"/>
              </w:rPr>
            </w:pPr>
            <w:r w:rsidRPr="00516909">
              <w:rPr>
                <w:rFonts w:cs="Arial"/>
                <w:snapToGrid w:val="0"/>
                <w:sz w:val="20"/>
              </w:rPr>
              <w:t>Actual Thickness</w:t>
            </w:r>
          </w:p>
        </w:tc>
        <w:tc>
          <w:tcPr>
            <w:tcW w:w="6804" w:type="dxa"/>
          </w:tcPr>
          <w:p w14:paraId="23BDCADF" w14:textId="77777777" w:rsidR="002E381A" w:rsidRPr="004A4498" w:rsidRDefault="002E381A" w:rsidP="007E5DC5">
            <w:pPr>
              <w:widowControl w:val="0"/>
              <w:ind w:left="57" w:right="57"/>
              <w:rPr>
                <w:rFonts w:cs="Arial"/>
                <w:snapToGrid w:val="0"/>
                <w:sz w:val="20"/>
              </w:rPr>
            </w:pPr>
            <w:r w:rsidRPr="00516909">
              <w:rPr>
                <w:rFonts w:cs="Arial"/>
                <w:snapToGrid w:val="0"/>
                <w:sz w:val="20"/>
              </w:rPr>
              <w:t>Actual (or target) thickness</w:t>
            </w:r>
          </w:p>
        </w:tc>
      </w:tr>
      <w:tr w:rsidR="002E381A" w:rsidRPr="004A4498" w14:paraId="50752F09" w14:textId="77777777" w:rsidTr="00D96410">
        <w:tc>
          <w:tcPr>
            <w:tcW w:w="2268" w:type="dxa"/>
          </w:tcPr>
          <w:p w14:paraId="3B84DE86" w14:textId="77777777" w:rsidR="002E381A" w:rsidRPr="004A4498" w:rsidRDefault="002E381A" w:rsidP="007E5DC5">
            <w:pPr>
              <w:widowControl w:val="0"/>
              <w:ind w:left="57" w:right="57"/>
              <w:rPr>
                <w:rFonts w:cs="Arial"/>
                <w:snapToGrid w:val="0"/>
                <w:sz w:val="20"/>
              </w:rPr>
            </w:pPr>
            <w:r>
              <w:rPr>
                <w:rFonts w:cs="Arial"/>
                <w:snapToGrid w:val="0"/>
                <w:sz w:val="20"/>
              </w:rPr>
              <w:t>Grade</w:t>
            </w:r>
          </w:p>
        </w:tc>
        <w:tc>
          <w:tcPr>
            <w:tcW w:w="6804" w:type="dxa"/>
          </w:tcPr>
          <w:p w14:paraId="7359A0A7" w14:textId="77777777" w:rsidR="002E381A" w:rsidRPr="004A4498" w:rsidRDefault="002E381A" w:rsidP="007E5DC5">
            <w:pPr>
              <w:widowControl w:val="0"/>
              <w:ind w:left="57" w:right="57"/>
              <w:rPr>
                <w:rFonts w:cs="Arial"/>
                <w:snapToGrid w:val="0"/>
                <w:sz w:val="20"/>
              </w:rPr>
            </w:pPr>
            <w:r w:rsidRPr="007216BA">
              <w:rPr>
                <w:rFonts w:cs="Arial"/>
                <w:snapToGrid w:val="0"/>
                <w:sz w:val="20"/>
              </w:rPr>
              <w:t>Grade of product i.e. 350CL0 or 250C etc.</w:t>
            </w:r>
          </w:p>
        </w:tc>
      </w:tr>
      <w:tr w:rsidR="002E381A" w:rsidRPr="004A4498" w14:paraId="54205C0E" w14:textId="77777777" w:rsidTr="00D96410">
        <w:tc>
          <w:tcPr>
            <w:tcW w:w="2268" w:type="dxa"/>
          </w:tcPr>
          <w:p w14:paraId="3A9A5C96" w14:textId="77777777" w:rsidR="002E381A" w:rsidRPr="004A4498" w:rsidRDefault="002E381A" w:rsidP="007E5DC5">
            <w:pPr>
              <w:widowControl w:val="0"/>
              <w:ind w:left="57" w:right="57"/>
              <w:rPr>
                <w:rFonts w:cs="Arial"/>
                <w:snapToGrid w:val="0"/>
                <w:sz w:val="20"/>
              </w:rPr>
            </w:pPr>
            <w:r w:rsidRPr="004A4498">
              <w:rPr>
                <w:rFonts w:cs="Arial"/>
                <w:snapToGrid w:val="0"/>
                <w:sz w:val="20"/>
              </w:rPr>
              <w:t>Finish</w:t>
            </w:r>
          </w:p>
        </w:tc>
        <w:tc>
          <w:tcPr>
            <w:tcW w:w="6804" w:type="dxa"/>
          </w:tcPr>
          <w:p w14:paraId="4EDECB0C" w14:textId="77777777" w:rsidR="002E381A" w:rsidRPr="004A4498" w:rsidRDefault="002E381A" w:rsidP="007E5DC5">
            <w:pPr>
              <w:widowControl w:val="0"/>
              <w:ind w:left="57" w:right="57"/>
              <w:rPr>
                <w:rFonts w:cs="Arial"/>
                <w:snapToGrid w:val="0"/>
                <w:sz w:val="20"/>
              </w:rPr>
            </w:pPr>
            <w:r w:rsidRPr="004A4498">
              <w:rPr>
                <w:rFonts w:cs="Arial"/>
                <w:snapToGrid w:val="0"/>
                <w:sz w:val="20"/>
              </w:rPr>
              <w:t>identify the finish of the HSS sold</w:t>
            </w:r>
          </w:p>
        </w:tc>
      </w:tr>
      <w:tr w:rsidR="002E381A" w:rsidRPr="004A4498" w14:paraId="0489D4F0" w14:textId="77777777" w:rsidTr="00D96410">
        <w:tc>
          <w:tcPr>
            <w:tcW w:w="2268" w:type="dxa"/>
          </w:tcPr>
          <w:p w14:paraId="787876F9" w14:textId="77777777" w:rsidR="002E381A" w:rsidRPr="004A4498" w:rsidRDefault="002E381A" w:rsidP="007E5DC5">
            <w:pPr>
              <w:widowControl w:val="0"/>
              <w:ind w:left="57" w:right="57"/>
              <w:rPr>
                <w:rFonts w:cs="Arial"/>
                <w:snapToGrid w:val="0"/>
                <w:sz w:val="20"/>
              </w:rPr>
            </w:pPr>
            <w:r w:rsidRPr="004A4498">
              <w:rPr>
                <w:rFonts w:cs="Arial"/>
                <w:snapToGrid w:val="0"/>
                <w:sz w:val="20"/>
              </w:rPr>
              <w:t>Invoice number</w:t>
            </w:r>
          </w:p>
        </w:tc>
        <w:tc>
          <w:tcPr>
            <w:tcW w:w="6804" w:type="dxa"/>
          </w:tcPr>
          <w:p w14:paraId="40793242" w14:textId="77777777" w:rsidR="002E381A" w:rsidRPr="004A4498" w:rsidRDefault="002E381A" w:rsidP="007E5DC5">
            <w:pPr>
              <w:widowControl w:val="0"/>
              <w:ind w:left="57" w:right="57"/>
              <w:rPr>
                <w:rFonts w:cs="Arial"/>
                <w:snapToGrid w:val="0"/>
                <w:sz w:val="20"/>
              </w:rPr>
            </w:pPr>
            <w:r w:rsidRPr="004A4498">
              <w:rPr>
                <w:rFonts w:cs="Arial"/>
                <w:snapToGrid w:val="0"/>
                <w:sz w:val="20"/>
              </w:rPr>
              <w:t>invoice number</w:t>
            </w:r>
          </w:p>
        </w:tc>
      </w:tr>
      <w:tr w:rsidR="002E381A" w:rsidRPr="004A4498" w14:paraId="481E1796" w14:textId="77777777" w:rsidTr="00D96410">
        <w:tc>
          <w:tcPr>
            <w:tcW w:w="2268" w:type="dxa"/>
          </w:tcPr>
          <w:p w14:paraId="36BAAF30" w14:textId="77777777" w:rsidR="002E381A" w:rsidRPr="004A4498" w:rsidRDefault="002E381A" w:rsidP="007E5DC5">
            <w:pPr>
              <w:widowControl w:val="0"/>
              <w:ind w:left="57" w:right="57"/>
              <w:rPr>
                <w:rFonts w:cs="Arial"/>
                <w:snapToGrid w:val="0"/>
                <w:sz w:val="20"/>
              </w:rPr>
            </w:pPr>
            <w:r w:rsidRPr="004A4498">
              <w:rPr>
                <w:rFonts w:cs="Arial"/>
                <w:snapToGrid w:val="0"/>
                <w:sz w:val="20"/>
              </w:rPr>
              <w:t>Invoice date</w:t>
            </w:r>
          </w:p>
        </w:tc>
        <w:tc>
          <w:tcPr>
            <w:tcW w:w="6804" w:type="dxa"/>
          </w:tcPr>
          <w:p w14:paraId="32DFA087" w14:textId="77777777" w:rsidR="002E381A" w:rsidRPr="004A4498" w:rsidRDefault="002E381A" w:rsidP="007E5DC5">
            <w:pPr>
              <w:widowControl w:val="0"/>
              <w:ind w:left="57" w:right="57"/>
              <w:rPr>
                <w:rFonts w:cs="Arial"/>
                <w:snapToGrid w:val="0"/>
                <w:sz w:val="20"/>
              </w:rPr>
            </w:pPr>
            <w:r w:rsidRPr="004A4498">
              <w:rPr>
                <w:rFonts w:cs="Arial"/>
                <w:snapToGrid w:val="0"/>
                <w:sz w:val="20"/>
              </w:rPr>
              <w:t>invoice date</w:t>
            </w:r>
          </w:p>
        </w:tc>
      </w:tr>
      <w:tr w:rsidR="002E381A" w:rsidRPr="004A4498" w14:paraId="7CCC54BB" w14:textId="77777777" w:rsidTr="00D96410">
        <w:tc>
          <w:tcPr>
            <w:tcW w:w="2268" w:type="dxa"/>
          </w:tcPr>
          <w:p w14:paraId="457BA657" w14:textId="77777777" w:rsidR="002E381A" w:rsidRPr="004A4498" w:rsidRDefault="002E381A" w:rsidP="007E5DC5">
            <w:pPr>
              <w:widowControl w:val="0"/>
              <w:ind w:left="57" w:right="57"/>
              <w:rPr>
                <w:rFonts w:cs="Arial"/>
                <w:snapToGrid w:val="0"/>
                <w:sz w:val="20"/>
              </w:rPr>
            </w:pPr>
            <w:r w:rsidRPr="004A4498">
              <w:rPr>
                <w:rFonts w:cs="Arial"/>
                <w:snapToGrid w:val="0"/>
                <w:sz w:val="20"/>
              </w:rPr>
              <w:t>Date of sale</w:t>
            </w:r>
          </w:p>
        </w:tc>
        <w:tc>
          <w:tcPr>
            <w:tcW w:w="6804" w:type="dxa"/>
          </w:tcPr>
          <w:p w14:paraId="33A93112" w14:textId="77777777" w:rsidR="002E381A" w:rsidRPr="004A4498" w:rsidRDefault="002E381A" w:rsidP="007E5DC5">
            <w:pPr>
              <w:widowControl w:val="0"/>
              <w:ind w:left="57" w:right="57"/>
              <w:rPr>
                <w:rFonts w:cs="Arial"/>
                <w:snapToGrid w:val="0"/>
                <w:sz w:val="20"/>
              </w:rPr>
            </w:pPr>
            <w:proofErr w:type="gramStart"/>
            <w:r w:rsidRPr="004A4498">
              <w:rPr>
                <w:rFonts w:cs="Arial"/>
                <w:snapToGrid w:val="0"/>
                <w:sz w:val="20"/>
              </w:rPr>
              <w:t>refer</w:t>
            </w:r>
            <w:proofErr w:type="gramEnd"/>
            <w:r w:rsidRPr="004A4498">
              <w:rPr>
                <w:rFonts w:cs="Arial"/>
                <w:snapToGrid w:val="0"/>
                <w:sz w:val="20"/>
              </w:rPr>
              <w:t xml:space="preserve"> to the explanation at the beginning of this section. If you consider that a date </w:t>
            </w:r>
            <w:r w:rsidRPr="004A4498">
              <w:rPr>
                <w:rFonts w:cs="Arial"/>
                <w:i/>
                <w:snapToGrid w:val="0"/>
                <w:sz w:val="20"/>
              </w:rPr>
              <w:t>other than</w:t>
            </w:r>
            <w:r w:rsidRPr="004A4498">
              <w:rPr>
                <w:rFonts w:cs="Arial"/>
                <w:snapToGrid w:val="0"/>
                <w:sz w:val="20"/>
              </w:rPr>
              <w:t xml:space="preserve"> the invoice date best establishes the material terms of sale, report that date. For example, order confirmation, contract, or purchase order date.</w:t>
            </w:r>
          </w:p>
        </w:tc>
      </w:tr>
      <w:tr w:rsidR="002E381A" w:rsidRPr="004A4498" w14:paraId="567655EC" w14:textId="77777777" w:rsidTr="00D96410">
        <w:tc>
          <w:tcPr>
            <w:tcW w:w="2268" w:type="dxa"/>
          </w:tcPr>
          <w:p w14:paraId="45DB77EE" w14:textId="77777777" w:rsidR="002E381A" w:rsidRPr="004A4498" w:rsidRDefault="002E381A" w:rsidP="007E5DC5">
            <w:pPr>
              <w:widowControl w:val="0"/>
              <w:ind w:left="57" w:right="57"/>
              <w:rPr>
                <w:rFonts w:cs="Arial"/>
                <w:snapToGrid w:val="0"/>
                <w:sz w:val="20"/>
              </w:rPr>
            </w:pPr>
            <w:r>
              <w:rPr>
                <w:rFonts w:cs="Arial"/>
                <w:snapToGrid w:val="0"/>
                <w:sz w:val="20"/>
              </w:rPr>
              <w:t>Dispatch Date</w:t>
            </w:r>
          </w:p>
        </w:tc>
        <w:tc>
          <w:tcPr>
            <w:tcW w:w="6804" w:type="dxa"/>
          </w:tcPr>
          <w:p w14:paraId="0F94B1D1" w14:textId="77777777" w:rsidR="002E381A" w:rsidRPr="004A4498" w:rsidRDefault="002E381A" w:rsidP="007E5DC5">
            <w:pPr>
              <w:widowControl w:val="0"/>
              <w:ind w:left="57" w:right="57"/>
              <w:rPr>
                <w:rFonts w:cs="Arial"/>
                <w:snapToGrid w:val="0"/>
                <w:sz w:val="20"/>
              </w:rPr>
            </w:pPr>
            <w:r w:rsidRPr="00927983">
              <w:rPr>
                <w:rFonts w:cs="Arial"/>
                <w:snapToGrid w:val="0"/>
                <w:sz w:val="20"/>
              </w:rPr>
              <w:t>Date of dispatch</w:t>
            </w:r>
          </w:p>
        </w:tc>
      </w:tr>
      <w:tr w:rsidR="002E381A" w:rsidRPr="004A4498" w14:paraId="50C50924" w14:textId="77777777" w:rsidTr="00D96410">
        <w:tc>
          <w:tcPr>
            <w:tcW w:w="2268" w:type="dxa"/>
          </w:tcPr>
          <w:p w14:paraId="14CB2504" w14:textId="77777777" w:rsidR="002E381A" w:rsidRPr="004A4498" w:rsidRDefault="002E381A" w:rsidP="007E5DC5">
            <w:pPr>
              <w:widowControl w:val="0"/>
              <w:ind w:left="57" w:right="57"/>
              <w:rPr>
                <w:rFonts w:cs="Arial"/>
                <w:snapToGrid w:val="0"/>
                <w:sz w:val="20"/>
              </w:rPr>
            </w:pPr>
            <w:r w:rsidRPr="004A4498">
              <w:rPr>
                <w:rFonts w:cs="Arial"/>
                <w:snapToGrid w:val="0"/>
                <w:sz w:val="20"/>
              </w:rPr>
              <w:t>Order number</w:t>
            </w:r>
          </w:p>
        </w:tc>
        <w:tc>
          <w:tcPr>
            <w:tcW w:w="6804" w:type="dxa"/>
          </w:tcPr>
          <w:p w14:paraId="5057BB9B" w14:textId="77777777" w:rsidR="002E381A" w:rsidRPr="004A4498" w:rsidRDefault="002E381A" w:rsidP="007E5DC5">
            <w:pPr>
              <w:widowControl w:val="0"/>
              <w:ind w:left="57" w:right="57"/>
              <w:rPr>
                <w:rFonts w:cs="Arial"/>
                <w:snapToGrid w:val="0"/>
                <w:sz w:val="20"/>
              </w:rPr>
            </w:pPr>
            <w:proofErr w:type="gramStart"/>
            <w:r w:rsidRPr="004A4498">
              <w:rPr>
                <w:rFonts w:cs="Arial"/>
                <w:snapToGrid w:val="0"/>
                <w:sz w:val="20"/>
              </w:rPr>
              <w:t>if</w:t>
            </w:r>
            <w:proofErr w:type="gramEnd"/>
            <w:r w:rsidRPr="004A4498">
              <w:rPr>
                <w:rFonts w:cs="Arial"/>
                <w:snapToGrid w:val="0"/>
                <w:sz w:val="20"/>
              </w:rPr>
              <w:t xml:space="preserve"> applicable, show order confirmation, contract or purchase order number if you have shown a date other than invoice date as being the date of sale.</w:t>
            </w:r>
          </w:p>
        </w:tc>
      </w:tr>
      <w:tr w:rsidR="002E381A" w:rsidRPr="004A4498" w14:paraId="3CA70B90" w14:textId="77777777" w:rsidTr="00D96410">
        <w:tc>
          <w:tcPr>
            <w:tcW w:w="2268" w:type="dxa"/>
          </w:tcPr>
          <w:p w14:paraId="31FC9022" w14:textId="77777777" w:rsidR="002E381A" w:rsidRPr="004A4498" w:rsidRDefault="002E381A" w:rsidP="007E5DC5">
            <w:pPr>
              <w:widowControl w:val="0"/>
              <w:ind w:left="57" w:right="57"/>
              <w:rPr>
                <w:rFonts w:cs="Arial"/>
                <w:snapToGrid w:val="0"/>
                <w:sz w:val="20"/>
              </w:rPr>
            </w:pPr>
            <w:r>
              <w:rPr>
                <w:rFonts w:cs="Arial"/>
                <w:snapToGrid w:val="0"/>
                <w:sz w:val="20"/>
              </w:rPr>
              <w:t>Delivery</w:t>
            </w:r>
            <w:r w:rsidRPr="004A4498">
              <w:rPr>
                <w:rFonts w:cs="Arial"/>
                <w:snapToGrid w:val="0"/>
                <w:sz w:val="20"/>
              </w:rPr>
              <w:t xml:space="preserve"> terms</w:t>
            </w:r>
          </w:p>
        </w:tc>
        <w:tc>
          <w:tcPr>
            <w:tcW w:w="6804" w:type="dxa"/>
          </w:tcPr>
          <w:p w14:paraId="41322AF7" w14:textId="77777777" w:rsidR="002E381A" w:rsidRPr="004A4498" w:rsidRDefault="002E381A" w:rsidP="007E5DC5">
            <w:pPr>
              <w:widowControl w:val="0"/>
              <w:ind w:left="57" w:right="57"/>
              <w:rPr>
                <w:rFonts w:cs="Arial"/>
                <w:snapToGrid w:val="0"/>
                <w:sz w:val="20"/>
              </w:rPr>
            </w:pPr>
            <w:r w:rsidRPr="004A4498">
              <w:rPr>
                <w:rFonts w:cs="Arial"/>
                <w:snapToGrid w:val="0"/>
                <w:sz w:val="20"/>
              </w:rPr>
              <w:t xml:space="preserve">Delivery terms </w:t>
            </w:r>
            <w:proofErr w:type="spellStart"/>
            <w:r w:rsidRPr="004A4498">
              <w:rPr>
                <w:rFonts w:cs="Arial"/>
                <w:snapToGrid w:val="0"/>
                <w:sz w:val="20"/>
              </w:rPr>
              <w:t>eg</w:t>
            </w:r>
            <w:proofErr w:type="spellEnd"/>
            <w:r w:rsidRPr="004A4498">
              <w:rPr>
                <w:rFonts w:cs="Arial"/>
                <w:snapToGrid w:val="0"/>
                <w:sz w:val="20"/>
              </w:rPr>
              <w:t>. CIF, C&amp;F, FOB, DDP (in accordance with Incoterms)</w:t>
            </w:r>
          </w:p>
        </w:tc>
      </w:tr>
      <w:tr w:rsidR="002E381A" w:rsidRPr="004A4498" w14:paraId="02D94378" w14:textId="77777777" w:rsidTr="00D96410">
        <w:tc>
          <w:tcPr>
            <w:tcW w:w="2268" w:type="dxa"/>
          </w:tcPr>
          <w:p w14:paraId="6F73783D" w14:textId="77777777" w:rsidR="002E381A" w:rsidRPr="004A4498" w:rsidRDefault="002E381A" w:rsidP="007E5DC5">
            <w:pPr>
              <w:widowControl w:val="0"/>
              <w:ind w:left="57" w:right="57"/>
              <w:rPr>
                <w:rFonts w:cs="Arial"/>
                <w:snapToGrid w:val="0"/>
                <w:sz w:val="20"/>
              </w:rPr>
            </w:pPr>
            <w:r w:rsidRPr="004A4498">
              <w:rPr>
                <w:rFonts w:cs="Arial"/>
                <w:snapToGrid w:val="0"/>
                <w:sz w:val="20"/>
              </w:rPr>
              <w:t>Payment terms</w:t>
            </w:r>
          </w:p>
        </w:tc>
        <w:tc>
          <w:tcPr>
            <w:tcW w:w="6804" w:type="dxa"/>
          </w:tcPr>
          <w:p w14:paraId="3BD8AFB3" w14:textId="77777777" w:rsidR="002E381A" w:rsidRPr="004A4498" w:rsidRDefault="002E381A" w:rsidP="007E5DC5">
            <w:pPr>
              <w:widowControl w:val="0"/>
              <w:ind w:left="57" w:right="57"/>
              <w:rPr>
                <w:rFonts w:cs="Arial"/>
                <w:snapToGrid w:val="0"/>
                <w:sz w:val="20"/>
              </w:rPr>
            </w:pPr>
            <w:proofErr w:type="gramStart"/>
            <w:r w:rsidRPr="004A4498">
              <w:rPr>
                <w:rFonts w:cs="Arial"/>
                <w:snapToGrid w:val="0"/>
                <w:sz w:val="20"/>
              </w:rPr>
              <w:t>agreed</w:t>
            </w:r>
            <w:proofErr w:type="gramEnd"/>
            <w:r w:rsidRPr="004A4498">
              <w:rPr>
                <w:rFonts w:cs="Arial"/>
                <w:snapToGrid w:val="0"/>
                <w:sz w:val="20"/>
              </w:rPr>
              <w:t xml:space="preserve"> payment terms </w:t>
            </w:r>
            <w:proofErr w:type="spellStart"/>
            <w:r w:rsidRPr="004A4498">
              <w:rPr>
                <w:rFonts w:cs="Arial"/>
                <w:snapToGrid w:val="0"/>
                <w:sz w:val="20"/>
              </w:rPr>
              <w:t>eg</w:t>
            </w:r>
            <w:proofErr w:type="spellEnd"/>
            <w:r w:rsidRPr="004A4498">
              <w:rPr>
                <w:rFonts w:cs="Arial"/>
                <w:snapToGrid w:val="0"/>
                <w:sz w:val="20"/>
              </w:rPr>
              <w:t xml:space="preserve">. 60 days=60 </w:t>
            </w:r>
            <w:proofErr w:type="spellStart"/>
            <w:r w:rsidRPr="004A4498">
              <w:rPr>
                <w:rFonts w:cs="Arial"/>
                <w:snapToGrid w:val="0"/>
                <w:sz w:val="20"/>
              </w:rPr>
              <w:t>etc</w:t>
            </w:r>
            <w:proofErr w:type="spellEnd"/>
          </w:p>
        </w:tc>
      </w:tr>
      <w:tr w:rsidR="002E381A" w:rsidRPr="004A4498" w14:paraId="489A0BAC" w14:textId="77777777" w:rsidTr="00D96410">
        <w:tc>
          <w:tcPr>
            <w:tcW w:w="2268" w:type="dxa"/>
          </w:tcPr>
          <w:p w14:paraId="63FDF31C" w14:textId="77777777" w:rsidR="002E381A" w:rsidRPr="004A4498" w:rsidRDefault="002E381A" w:rsidP="007E5DC5">
            <w:pPr>
              <w:widowControl w:val="0"/>
              <w:ind w:left="57" w:right="57"/>
              <w:rPr>
                <w:rFonts w:cs="Arial"/>
                <w:snapToGrid w:val="0"/>
                <w:sz w:val="20"/>
              </w:rPr>
            </w:pPr>
            <w:r w:rsidRPr="004A4498">
              <w:rPr>
                <w:rFonts w:cs="Arial"/>
                <w:snapToGrid w:val="0"/>
                <w:sz w:val="20"/>
              </w:rPr>
              <w:t>Quantity</w:t>
            </w:r>
            <w:r>
              <w:rPr>
                <w:rFonts w:cs="Arial"/>
                <w:snapToGrid w:val="0"/>
                <w:sz w:val="20"/>
              </w:rPr>
              <w:t xml:space="preserve"> (pcs)</w:t>
            </w:r>
          </w:p>
        </w:tc>
        <w:tc>
          <w:tcPr>
            <w:tcW w:w="6804" w:type="dxa"/>
          </w:tcPr>
          <w:p w14:paraId="206472EF" w14:textId="77777777" w:rsidR="002E381A" w:rsidRPr="004A4498" w:rsidRDefault="002E381A" w:rsidP="007E5DC5">
            <w:pPr>
              <w:widowControl w:val="0"/>
              <w:ind w:left="57" w:right="57"/>
              <w:rPr>
                <w:rFonts w:cs="Arial"/>
                <w:snapToGrid w:val="0"/>
                <w:sz w:val="20"/>
              </w:rPr>
            </w:pPr>
            <w:r>
              <w:rPr>
                <w:rFonts w:cs="Arial"/>
                <w:snapToGrid w:val="0"/>
                <w:sz w:val="20"/>
              </w:rPr>
              <w:t xml:space="preserve">Number of pieces of HSS sold (if </w:t>
            </w:r>
            <w:r w:rsidRPr="004A4498">
              <w:rPr>
                <w:rFonts w:cs="Arial"/>
                <w:snapToGrid w:val="0"/>
                <w:sz w:val="20"/>
              </w:rPr>
              <w:t>shown on the invoice</w:t>
            </w:r>
            <w:r>
              <w:rPr>
                <w:rFonts w:cs="Arial"/>
                <w:snapToGrid w:val="0"/>
                <w:sz w:val="20"/>
              </w:rPr>
              <w:t>)</w:t>
            </w:r>
            <w:r w:rsidRPr="004A4498">
              <w:rPr>
                <w:rFonts w:cs="Arial"/>
                <w:snapToGrid w:val="0"/>
                <w:sz w:val="20"/>
              </w:rPr>
              <w:t xml:space="preserve">. </w:t>
            </w:r>
          </w:p>
        </w:tc>
      </w:tr>
      <w:tr w:rsidR="002E381A" w:rsidRPr="004A4498" w14:paraId="15ACDA97" w14:textId="77777777" w:rsidTr="00D96410">
        <w:tc>
          <w:tcPr>
            <w:tcW w:w="2268" w:type="dxa"/>
          </w:tcPr>
          <w:p w14:paraId="58BE9EF3" w14:textId="77777777" w:rsidR="002E381A" w:rsidRPr="004A4498" w:rsidRDefault="002E381A" w:rsidP="007E5DC5">
            <w:pPr>
              <w:widowControl w:val="0"/>
              <w:ind w:left="57" w:right="57"/>
              <w:rPr>
                <w:rFonts w:cs="Arial"/>
                <w:snapToGrid w:val="0"/>
                <w:sz w:val="20"/>
              </w:rPr>
            </w:pPr>
            <w:r w:rsidRPr="007216BA">
              <w:rPr>
                <w:rFonts w:cs="Arial"/>
                <w:snapToGrid w:val="0"/>
                <w:sz w:val="20"/>
              </w:rPr>
              <w:t>Theoretical Weight</w:t>
            </w:r>
          </w:p>
        </w:tc>
        <w:tc>
          <w:tcPr>
            <w:tcW w:w="6804" w:type="dxa"/>
          </w:tcPr>
          <w:p w14:paraId="23E4A579" w14:textId="77777777" w:rsidR="002E381A" w:rsidRPr="004A4498" w:rsidRDefault="002E381A" w:rsidP="007E5DC5">
            <w:pPr>
              <w:widowControl w:val="0"/>
              <w:ind w:left="57" w:right="57"/>
              <w:rPr>
                <w:rFonts w:cs="Arial"/>
                <w:snapToGrid w:val="0"/>
                <w:sz w:val="20"/>
              </w:rPr>
            </w:pPr>
            <w:r w:rsidRPr="007216BA">
              <w:rPr>
                <w:rFonts w:cs="Arial"/>
                <w:snapToGrid w:val="0"/>
                <w:sz w:val="20"/>
              </w:rPr>
              <w:t>Weight of this product shown on the invoice.</w:t>
            </w:r>
          </w:p>
        </w:tc>
      </w:tr>
      <w:tr w:rsidR="002E381A" w:rsidRPr="004A4498" w14:paraId="76411A4F" w14:textId="77777777" w:rsidTr="00D96410">
        <w:tc>
          <w:tcPr>
            <w:tcW w:w="2268" w:type="dxa"/>
          </w:tcPr>
          <w:p w14:paraId="234A9F36" w14:textId="77777777" w:rsidR="002E381A" w:rsidRPr="004A4498" w:rsidRDefault="002E381A" w:rsidP="007E5DC5">
            <w:pPr>
              <w:widowControl w:val="0"/>
              <w:ind w:left="57" w:right="57"/>
              <w:rPr>
                <w:rFonts w:cs="Arial"/>
                <w:snapToGrid w:val="0"/>
                <w:sz w:val="20"/>
              </w:rPr>
            </w:pPr>
            <w:r w:rsidRPr="007216BA">
              <w:rPr>
                <w:rFonts w:cs="Arial"/>
                <w:snapToGrid w:val="0"/>
                <w:sz w:val="20"/>
              </w:rPr>
              <w:t>Target Weight</w:t>
            </w:r>
          </w:p>
        </w:tc>
        <w:tc>
          <w:tcPr>
            <w:tcW w:w="6804" w:type="dxa"/>
          </w:tcPr>
          <w:p w14:paraId="00CA919E" w14:textId="77777777" w:rsidR="002E381A" w:rsidRPr="004A4498" w:rsidRDefault="002E381A" w:rsidP="007E5DC5">
            <w:pPr>
              <w:widowControl w:val="0"/>
              <w:ind w:left="57" w:right="57"/>
              <w:rPr>
                <w:rFonts w:cs="Arial"/>
                <w:snapToGrid w:val="0"/>
                <w:sz w:val="20"/>
              </w:rPr>
            </w:pPr>
            <w:r w:rsidRPr="007216BA">
              <w:rPr>
                <w:rFonts w:cs="Arial"/>
                <w:snapToGrid w:val="0"/>
                <w:sz w:val="20"/>
              </w:rPr>
              <w:t>Total target weight of this product in the shipment</w:t>
            </w:r>
          </w:p>
        </w:tc>
      </w:tr>
      <w:tr w:rsidR="002E381A" w:rsidRPr="004A4498" w14:paraId="0D202EB9" w14:textId="77777777" w:rsidTr="00D96410">
        <w:tc>
          <w:tcPr>
            <w:tcW w:w="2268" w:type="dxa"/>
          </w:tcPr>
          <w:p w14:paraId="3A9B4695" w14:textId="77777777" w:rsidR="002E381A" w:rsidRPr="004A4498" w:rsidRDefault="002E381A" w:rsidP="007E5DC5">
            <w:pPr>
              <w:widowControl w:val="0"/>
              <w:ind w:left="57" w:right="57"/>
              <w:rPr>
                <w:rFonts w:cs="Arial"/>
                <w:snapToGrid w:val="0"/>
                <w:sz w:val="20"/>
              </w:rPr>
            </w:pPr>
            <w:r w:rsidRPr="007216BA">
              <w:rPr>
                <w:rFonts w:cs="Arial"/>
                <w:snapToGrid w:val="0"/>
                <w:sz w:val="20"/>
              </w:rPr>
              <w:t>Actual Weight</w:t>
            </w:r>
          </w:p>
        </w:tc>
        <w:tc>
          <w:tcPr>
            <w:tcW w:w="6804" w:type="dxa"/>
          </w:tcPr>
          <w:p w14:paraId="71EF8723" w14:textId="77777777" w:rsidR="002E381A" w:rsidRPr="004A4498" w:rsidRDefault="002E381A" w:rsidP="007E5DC5">
            <w:pPr>
              <w:widowControl w:val="0"/>
              <w:ind w:left="57" w:right="57"/>
              <w:rPr>
                <w:rFonts w:cs="Arial"/>
                <w:snapToGrid w:val="0"/>
                <w:sz w:val="20"/>
              </w:rPr>
            </w:pPr>
            <w:r w:rsidRPr="007216BA">
              <w:rPr>
                <w:rFonts w:cs="Arial"/>
                <w:snapToGrid w:val="0"/>
                <w:sz w:val="20"/>
              </w:rPr>
              <w:t>Total actual weight of this shipment (from scale readings)</w:t>
            </w:r>
          </w:p>
        </w:tc>
      </w:tr>
      <w:tr w:rsidR="002E381A" w:rsidRPr="004A4498" w14:paraId="15098B97" w14:textId="77777777" w:rsidTr="00D96410">
        <w:tc>
          <w:tcPr>
            <w:tcW w:w="2268" w:type="dxa"/>
          </w:tcPr>
          <w:p w14:paraId="26AD1CFD" w14:textId="77777777" w:rsidR="002E381A" w:rsidRPr="004A4498" w:rsidRDefault="002E381A" w:rsidP="007E5DC5">
            <w:pPr>
              <w:widowControl w:val="0"/>
              <w:ind w:left="57" w:right="57"/>
              <w:rPr>
                <w:rFonts w:cs="Arial"/>
                <w:snapToGrid w:val="0"/>
                <w:sz w:val="20"/>
              </w:rPr>
            </w:pPr>
            <w:r w:rsidRPr="007216BA">
              <w:rPr>
                <w:rFonts w:cs="Arial"/>
                <w:snapToGrid w:val="0"/>
                <w:sz w:val="20"/>
              </w:rPr>
              <w:t>HRC Code</w:t>
            </w:r>
          </w:p>
        </w:tc>
        <w:tc>
          <w:tcPr>
            <w:tcW w:w="6804" w:type="dxa"/>
          </w:tcPr>
          <w:p w14:paraId="5A3DEF13" w14:textId="77777777" w:rsidR="002E381A" w:rsidRPr="004A4498" w:rsidRDefault="002E381A" w:rsidP="007E5DC5">
            <w:pPr>
              <w:widowControl w:val="0"/>
              <w:ind w:left="57" w:right="57"/>
              <w:rPr>
                <w:rFonts w:cs="Arial"/>
                <w:snapToGrid w:val="0"/>
                <w:sz w:val="20"/>
              </w:rPr>
            </w:pPr>
            <w:r w:rsidRPr="007216BA">
              <w:rPr>
                <w:rFonts w:cs="Arial"/>
                <w:snapToGrid w:val="0"/>
                <w:sz w:val="20"/>
              </w:rPr>
              <w:t>The raw material code of the HRC used in production of this product (the code in your accounting and/or MRP systems for the type of HRC used in manufacturing of this product)</w:t>
            </w:r>
          </w:p>
        </w:tc>
      </w:tr>
      <w:tr w:rsidR="002E381A" w:rsidRPr="004A4498" w14:paraId="54B3B820" w14:textId="77777777" w:rsidTr="00D96410">
        <w:tc>
          <w:tcPr>
            <w:tcW w:w="2268" w:type="dxa"/>
          </w:tcPr>
          <w:p w14:paraId="2A3CD19C" w14:textId="77777777" w:rsidR="002E381A" w:rsidRPr="004A4498" w:rsidRDefault="002E381A" w:rsidP="007E5DC5">
            <w:pPr>
              <w:widowControl w:val="0"/>
              <w:ind w:left="57" w:right="57"/>
              <w:rPr>
                <w:rFonts w:cs="Arial"/>
                <w:snapToGrid w:val="0"/>
                <w:sz w:val="20"/>
              </w:rPr>
            </w:pPr>
            <w:r w:rsidRPr="004A4498">
              <w:rPr>
                <w:rFonts w:cs="Arial"/>
                <w:snapToGrid w:val="0"/>
                <w:sz w:val="20"/>
              </w:rPr>
              <w:t>Gross invoice value</w:t>
            </w:r>
          </w:p>
        </w:tc>
        <w:tc>
          <w:tcPr>
            <w:tcW w:w="6804" w:type="dxa"/>
          </w:tcPr>
          <w:p w14:paraId="7A421886" w14:textId="77777777" w:rsidR="002E381A" w:rsidRPr="004A4498" w:rsidRDefault="002E381A" w:rsidP="007E5DC5">
            <w:pPr>
              <w:widowControl w:val="0"/>
              <w:ind w:left="57" w:right="57"/>
              <w:rPr>
                <w:rFonts w:cs="Arial"/>
                <w:snapToGrid w:val="0"/>
                <w:sz w:val="20"/>
              </w:rPr>
            </w:pPr>
            <w:proofErr w:type="gramStart"/>
            <w:r w:rsidRPr="004A4498">
              <w:rPr>
                <w:rFonts w:cs="Arial"/>
                <w:snapToGrid w:val="0"/>
                <w:sz w:val="20"/>
              </w:rPr>
              <w:t>gross</w:t>
            </w:r>
            <w:proofErr w:type="gramEnd"/>
            <w:r w:rsidRPr="004A4498">
              <w:rPr>
                <w:rFonts w:cs="Arial"/>
                <w:snapToGrid w:val="0"/>
                <w:sz w:val="20"/>
              </w:rPr>
              <w:t xml:space="preserve"> invoice value shown on invoice </w:t>
            </w:r>
            <w:r w:rsidRPr="004A4498">
              <w:rPr>
                <w:rFonts w:cs="Arial"/>
                <w:i/>
                <w:snapToGrid w:val="0"/>
                <w:sz w:val="20"/>
              </w:rPr>
              <w:t>in the currency of sale</w:t>
            </w:r>
            <w:r w:rsidRPr="004A4498">
              <w:rPr>
                <w:rFonts w:cs="Arial"/>
                <w:snapToGrid w:val="0"/>
                <w:sz w:val="20"/>
              </w:rPr>
              <w:t xml:space="preserve">, </w:t>
            </w:r>
            <w:r w:rsidRPr="004A4498">
              <w:rPr>
                <w:rFonts w:cs="Arial"/>
                <w:i/>
                <w:snapToGrid w:val="0"/>
                <w:sz w:val="20"/>
              </w:rPr>
              <w:t>excluding taxes.</w:t>
            </w:r>
          </w:p>
        </w:tc>
      </w:tr>
      <w:tr w:rsidR="002E381A" w:rsidRPr="004A4498" w14:paraId="3700D7A1" w14:textId="77777777" w:rsidTr="00D96410">
        <w:tc>
          <w:tcPr>
            <w:tcW w:w="2268" w:type="dxa"/>
          </w:tcPr>
          <w:p w14:paraId="0DAB8FC0" w14:textId="77777777" w:rsidR="002E381A" w:rsidRPr="004A4498" w:rsidRDefault="002E381A" w:rsidP="007E5DC5">
            <w:pPr>
              <w:widowControl w:val="0"/>
              <w:ind w:left="57" w:right="57"/>
              <w:rPr>
                <w:rFonts w:cs="Arial"/>
                <w:snapToGrid w:val="0"/>
                <w:sz w:val="20"/>
              </w:rPr>
            </w:pPr>
            <w:r w:rsidRPr="004A4498">
              <w:rPr>
                <w:rFonts w:cs="Arial"/>
                <w:snapToGrid w:val="0"/>
                <w:sz w:val="20"/>
              </w:rPr>
              <w:t>Discounts</w:t>
            </w:r>
          </w:p>
        </w:tc>
        <w:tc>
          <w:tcPr>
            <w:tcW w:w="6804" w:type="dxa"/>
          </w:tcPr>
          <w:p w14:paraId="09B6705A" w14:textId="77777777" w:rsidR="002E381A" w:rsidRPr="004A4498" w:rsidRDefault="002E381A" w:rsidP="007E5DC5">
            <w:pPr>
              <w:widowControl w:val="0"/>
              <w:ind w:left="57" w:right="57"/>
              <w:rPr>
                <w:rFonts w:cs="Arial"/>
                <w:snapToGrid w:val="0"/>
                <w:sz w:val="20"/>
              </w:rPr>
            </w:pPr>
            <w:proofErr w:type="gramStart"/>
            <w:r w:rsidRPr="004A4498">
              <w:rPr>
                <w:rFonts w:cs="Arial"/>
                <w:snapToGrid w:val="0"/>
                <w:sz w:val="20"/>
              </w:rPr>
              <w:t>if</w:t>
            </w:r>
            <w:proofErr w:type="gramEnd"/>
            <w:r w:rsidRPr="004A4498">
              <w:rPr>
                <w:rFonts w:cs="Arial"/>
                <w:snapToGrid w:val="0"/>
                <w:sz w:val="20"/>
              </w:rPr>
              <w:t xml:space="preserve"> applicable, the amount of any discount deducted on the invoice on each transaction. If a % discount applies show that % discount applying in another column.</w:t>
            </w:r>
          </w:p>
        </w:tc>
      </w:tr>
      <w:tr w:rsidR="002E381A" w:rsidRPr="004A4498" w14:paraId="749C4557" w14:textId="77777777" w:rsidTr="00D96410">
        <w:tc>
          <w:tcPr>
            <w:tcW w:w="2268" w:type="dxa"/>
          </w:tcPr>
          <w:p w14:paraId="365D1866" w14:textId="77777777" w:rsidR="002E381A" w:rsidRPr="004A4498" w:rsidRDefault="002E381A" w:rsidP="007E5DC5">
            <w:pPr>
              <w:widowControl w:val="0"/>
              <w:ind w:left="57" w:right="57"/>
              <w:rPr>
                <w:rFonts w:cs="Arial"/>
                <w:snapToGrid w:val="0"/>
                <w:sz w:val="20"/>
              </w:rPr>
            </w:pPr>
            <w:r w:rsidRPr="004A4498">
              <w:rPr>
                <w:rFonts w:cs="Arial"/>
                <w:snapToGrid w:val="0"/>
                <w:sz w:val="20"/>
              </w:rPr>
              <w:t>Rebates</w:t>
            </w:r>
          </w:p>
        </w:tc>
        <w:tc>
          <w:tcPr>
            <w:tcW w:w="6804" w:type="dxa"/>
          </w:tcPr>
          <w:p w14:paraId="2C7DE3E3" w14:textId="77777777" w:rsidR="002E381A" w:rsidRPr="004A4498" w:rsidRDefault="002E381A" w:rsidP="007E5DC5">
            <w:pPr>
              <w:widowControl w:val="0"/>
              <w:ind w:left="57" w:right="57"/>
              <w:rPr>
                <w:rFonts w:cs="Arial"/>
                <w:snapToGrid w:val="0"/>
                <w:sz w:val="20"/>
              </w:rPr>
            </w:pPr>
            <w:r w:rsidRPr="004A4498">
              <w:rPr>
                <w:rFonts w:cs="Arial"/>
                <w:snapToGrid w:val="0"/>
                <w:sz w:val="20"/>
              </w:rPr>
              <w:t>The amount of any deferred rebates or allowances paid to the importer in the currency of sale.</w:t>
            </w:r>
          </w:p>
        </w:tc>
      </w:tr>
      <w:tr w:rsidR="002E381A" w:rsidRPr="004A4498" w14:paraId="78ADFACD" w14:textId="77777777" w:rsidTr="00D96410">
        <w:tc>
          <w:tcPr>
            <w:tcW w:w="2268" w:type="dxa"/>
          </w:tcPr>
          <w:p w14:paraId="2A1D1E8E" w14:textId="77777777" w:rsidR="002E381A" w:rsidRPr="004A4498" w:rsidRDefault="002E381A" w:rsidP="007E5DC5">
            <w:pPr>
              <w:widowControl w:val="0"/>
              <w:ind w:left="57" w:right="57"/>
              <w:rPr>
                <w:rFonts w:cs="Arial"/>
                <w:snapToGrid w:val="0"/>
                <w:sz w:val="20"/>
              </w:rPr>
            </w:pPr>
            <w:r w:rsidRPr="004A4498">
              <w:rPr>
                <w:rFonts w:cs="Arial"/>
                <w:snapToGrid w:val="0"/>
                <w:sz w:val="20"/>
              </w:rPr>
              <w:lastRenderedPageBreak/>
              <w:t>Other charges</w:t>
            </w:r>
          </w:p>
        </w:tc>
        <w:tc>
          <w:tcPr>
            <w:tcW w:w="6804" w:type="dxa"/>
          </w:tcPr>
          <w:p w14:paraId="3A2A027B" w14:textId="77777777" w:rsidR="002E381A" w:rsidRPr="004A4498" w:rsidRDefault="002E381A" w:rsidP="007E5DC5">
            <w:pPr>
              <w:widowControl w:val="0"/>
              <w:ind w:left="57" w:right="57"/>
              <w:rPr>
                <w:rFonts w:cs="Arial"/>
                <w:snapToGrid w:val="0"/>
                <w:sz w:val="20"/>
              </w:rPr>
            </w:pPr>
            <w:proofErr w:type="gramStart"/>
            <w:r w:rsidRPr="004A4498">
              <w:rPr>
                <w:rFonts w:cs="Arial"/>
                <w:snapToGrid w:val="0"/>
                <w:sz w:val="20"/>
              </w:rPr>
              <w:t>any</w:t>
            </w:r>
            <w:proofErr w:type="gramEnd"/>
            <w:r w:rsidRPr="004A4498">
              <w:rPr>
                <w:rFonts w:cs="Arial"/>
                <w:snapToGrid w:val="0"/>
                <w:sz w:val="20"/>
              </w:rPr>
              <w:t xml:space="preserve"> other charges, or price reductions, that affect the net invoice value. Insert additional columns and provide a description.</w:t>
            </w:r>
          </w:p>
        </w:tc>
      </w:tr>
      <w:tr w:rsidR="002E381A" w:rsidRPr="004A4498" w14:paraId="10B80AFC" w14:textId="77777777" w:rsidTr="00D96410">
        <w:tc>
          <w:tcPr>
            <w:tcW w:w="2268" w:type="dxa"/>
            <w:tcBorders>
              <w:top w:val="single" w:sz="4" w:space="0" w:color="auto"/>
              <w:left w:val="single" w:sz="4" w:space="0" w:color="auto"/>
              <w:bottom w:val="single" w:sz="4" w:space="0" w:color="auto"/>
              <w:right w:val="single" w:sz="4" w:space="0" w:color="auto"/>
            </w:tcBorders>
          </w:tcPr>
          <w:p w14:paraId="457B8DAC" w14:textId="77777777" w:rsidR="002E381A" w:rsidRPr="004A4498" w:rsidRDefault="002E381A" w:rsidP="007E5DC5">
            <w:pPr>
              <w:widowControl w:val="0"/>
              <w:ind w:left="57" w:right="57"/>
              <w:rPr>
                <w:rFonts w:cs="Arial"/>
                <w:snapToGrid w:val="0"/>
                <w:sz w:val="20"/>
              </w:rPr>
            </w:pPr>
            <w:r w:rsidRPr="004A4498">
              <w:rPr>
                <w:rFonts w:cs="Arial"/>
                <w:snapToGrid w:val="0"/>
                <w:sz w:val="20"/>
              </w:rPr>
              <w:t xml:space="preserve">Net invoice value </w:t>
            </w:r>
          </w:p>
        </w:tc>
        <w:tc>
          <w:tcPr>
            <w:tcW w:w="6804" w:type="dxa"/>
            <w:tcBorders>
              <w:top w:val="single" w:sz="4" w:space="0" w:color="auto"/>
              <w:left w:val="single" w:sz="4" w:space="0" w:color="auto"/>
              <w:bottom w:val="single" w:sz="4" w:space="0" w:color="auto"/>
              <w:right w:val="single" w:sz="4" w:space="0" w:color="auto"/>
            </w:tcBorders>
          </w:tcPr>
          <w:p w14:paraId="2FF6DB6C" w14:textId="77777777" w:rsidR="002E381A" w:rsidRPr="004A4498" w:rsidRDefault="002E381A" w:rsidP="007E5DC5">
            <w:pPr>
              <w:widowControl w:val="0"/>
              <w:ind w:left="57" w:right="57"/>
              <w:rPr>
                <w:rFonts w:cs="Arial"/>
                <w:snapToGrid w:val="0"/>
                <w:sz w:val="20"/>
              </w:rPr>
            </w:pPr>
            <w:r w:rsidRPr="004A4498">
              <w:rPr>
                <w:rFonts w:cs="Arial"/>
                <w:snapToGrid w:val="0"/>
                <w:sz w:val="20"/>
              </w:rPr>
              <w:t>the net invoice value expressed in your domestic currency as it is entered in your accounting system</w:t>
            </w:r>
          </w:p>
          <w:p w14:paraId="2C4C9334" w14:textId="77777777" w:rsidR="002E381A" w:rsidRPr="004A4498" w:rsidRDefault="002E381A" w:rsidP="007E5DC5">
            <w:pPr>
              <w:widowControl w:val="0"/>
              <w:ind w:left="57" w:right="57"/>
              <w:rPr>
                <w:rFonts w:cs="Arial"/>
                <w:snapToGrid w:val="0"/>
                <w:sz w:val="20"/>
              </w:rPr>
            </w:pPr>
          </w:p>
        </w:tc>
      </w:tr>
      <w:tr w:rsidR="002E381A" w:rsidRPr="004A4498" w14:paraId="41156C4D" w14:textId="77777777" w:rsidTr="00D96410">
        <w:tc>
          <w:tcPr>
            <w:tcW w:w="2268" w:type="dxa"/>
            <w:tcBorders>
              <w:top w:val="single" w:sz="4" w:space="0" w:color="auto"/>
              <w:left w:val="single" w:sz="4" w:space="0" w:color="auto"/>
              <w:bottom w:val="single" w:sz="4" w:space="0" w:color="auto"/>
              <w:right w:val="single" w:sz="4" w:space="0" w:color="auto"/>
            </w:tcBorders>
          </w:tcPr>
          <w:p w14:paraId="7F8A17E5" w14:textId="77777777" w:rsidR="002E381A" w:rsidRPr="004A4498" w:rsidRDefault="002E381A" w:rsidP="007E5DC5">
            <w:pPr>
              <w:widowControl w:val="0"/>
              <w:ind w:left="57" w:right="57"/>
              <w:rPr>
                <w:rFonts w:cs="Arial"/>
                <w:snapToGrid w:val="0"/>
                <w:sz w:val="20"/>
              </w:rPr>
            </w:pPr>
            <w:r w:rsidRPr="004A4498">
              <w:rPr>
                <w:rFonts w:cs="Arial"/>
                <w:snapToGrid w:val="0"/>
                <w:sz w:val="20"/>
              </w:rPr>
              <w:t>Other discounts</w:t>
            </w:r>
          </w:p>
        </w:tc>
        <w:tc>
          <w:tcPr>
            <w:tcW w:w="6804" w:type="dxa"/>
            <w:tcBorders>
              <w:top w:val="single" w:sz="4" w:space="0" w:color="auto"/>
              <w:left w:val="single" w:sz="4" w:space="0" w:color="auto"/>
              <w:bottom w:val="single" w:sz="4" w:space="0" w:color="auto"/>
              <w:right w:val="single" w:sz="4" w:space="0" w:color="auto"/>
            </w:tcBorders>
          </w:tcPr>
          <w:p w14:paraId="6FC3AECA" w14:textId="77777777" w:rsidR="002E381A" w:rsidRPr="004A4498" w:rsidRDefault="002E381A" w:rsidP="007E5DC5">
            <w:pPr>
              <w:widowControl w:val="0"/>
              <w:ind w:left="57" w:right="57"/>
              <w:rPr>
                <w:rFonts w:cs="Arial"/>
                <w:snapToGrid w:val="0"/>
                <w:sz w:val="20"/>
              </w:rPr>
            </w:pPr>
            <w:r w:rsidRPr="004A4498">
              <w:rPr>
                <w:rFonts w:cs="Arial"/>
                <w:snapToGrid w:val="0"/>
                <w:sz w:val="20"/>
              </w:rPr>
              <w:t>The actual amount of discounts not deducted from the invoice.  Show a separate column for each type of discount.</w:t>
            </w:r>
          </w:p>
        </w:tc>
      </w:tr>
      <w:tr w:rsidR="002E381A" w:rsidRPr="004A4498" w14:paraId="163E5635" w14:textId="77777777" w:rsidTr="00D96410">
        <w:tc>
          <w:tcPr>
            <w:tcW w:w="2268" w:type="dxa"/>
            <w:tcBorders>
              <w:top w:val="single" w:sz="4" w:space="0" w:color="auto"/>
              <w:left w:val="single" w:sz="4" w:space="0" w:color="auto"/>
              <w:bottom w:val="single" w:sz="4" w:space="0" w:color="auto"/>
              <w:right w:val="single" w:sz="4" w:space="0" w:color="auto"/>
            </w:tcBorders>
          </w:tcPr>
          <w:p w14:paraId="6DE8959E" w14:textId="77777777" w:rsidR="002E381A" w:rsidRPr="004A4498" w:rsidRDefault="002E381A" w:rsidP="007E5DC5">
            <w:pPr>
              <w:widowControl w:val="0"/>
              <w:ind w:left="57" w:right="57"/>
              <w:rPr>
                <w:rFonts w:cs="Arial"/>
                <w:snapToGrid w:val="0"/>
                <w:sz w:val="20"/>
              </w:rPr>
            </w:pPr>
            <w:r w:rsidRPr="004A4498">
              <w:rPr>
                <w:rFonts w:cs="Arial"/>
                <w:snapToGrid w:val="0"/>
                <w:sz w:val="20"/>
              </w:rPr>
              <w:t>Packing*</w:t>
            </w:r>
          </w:p>
        </w:tc>
        <w:tc>
          <w:tcPr>
            <w:tcW w:w="6804" w:type="dxa"/>
            <w:tcBorders>
              <w:top w:val="single" w:sz="4" w:space="0" w:color="auto"/>
              <w:left w:val="single" w:sz="4" w:space="0" w:color="auto"/>
              <w:bottom w:val="single" w:sz="4" w:space="0" w:color="auto"/>
              <w:right w:val="single" w:sz="4" w:space="0" w:color="auto"/>
            </w:tcBorders>
          </w:tcPr>
          <w:p w14:paraId="0EC0D1D3" w14:textId="77777777" w:rsidR="002E381A" w:rsidRPr="004A4498" w:rsidRDefault="002E381A" w:rsidP="007E5DC5">
            <w:pPr>
              <w:widowControl w:val="0"/>
              <w:ind w:left="57" w:right="57"/>
              <w:rPr>
                <w:rFonts w:cs="Arial"/>
                <w:snapToGrid w:val="0"/>
                <w:sz w:val="20"/>
              </w:rPr>
            </w:pPr>
            <w:r w:rsidRPr="004A4498">
              <w:rPr>
                <w:rFonts w:cs="Arial"/>
                <w:snapToGrid w:val="0"/>
                <w:sz w:val="20"/>
              </w:rPr>
              <w:t>Packing expenses</w:t>
            </w:r>
          </w:p>
        </w:tc>
      </w:tr>
      <w:tr w:rsidR="002E381A" w:rsidRPr="004A4498" w14:paraId="72B9BDC5" w14:textId="77777777" w:rsidTr="00D96410">
        <w:tc>
          <w:tcPr>
            <w:tcW w:w="2268" w:type="dxa"/>
            <w:tcBorders>
              <w:top w:val="single" w:sz="4" w:space="0" w:color="auto"/>
              <w:left w:val="single" w:sz="4" w:space="0" w:color="auto"/>
              <w:bottom w:val="single" w:sz="4" w:space="0" w:color="auto"/>
              <w:right w:val="single" w:sz="4" w:space="0" w:color="auto"/>
            </w:tcBorders>
          </w:tcPr>
          <w:p w14:paraId="707DFED3" w14:textId="77777777" w:rsidR="002E381A" w:rsidRPr="004A4498" w:rsidRDefault="002E381A" w:rsidP="007E5DC5">
            <w:pPr>
              <w:widowControl w:val="0"/>
              <w:ind w:left="57" w:right="57"/>
              <w:rPr>
                <w:rFonts w:cs="Arial"/>
                <w:snapToGrid w:val="0"/>
                <w:sz w:val="20"/>
              </w:rPr>
            </w:pPr>
            <w:r w:rsidRPr="004A4498">
              <w:rPr>
                <w:rFonts w:cs="Arial"/>
                <w:snapToGrid w:val="0"/>
                <w:sz w:val="20"/>
              </w:rPr>
              <w:t>Inland transportation costs*</w:t>
            </w:r>
          </w:p>
        </w:tc>
        <w:tc>
          <w:tcPr>
            <w:tcW w:w="6804" w:type="dxa"/>
            <w:tcBorders>
              <w:top w:val="single" w:sz="4" w:space="0" w:color="auto"/>
              <w:left w:val="single" w:sz="4" w:space="0" w:color="auto"/>
              <w:bottom w:val="single" w:sz="4" w:space="0" w:color="auto"/>
              <w:right w:val="single" w:sz="4" w:space="0" w:color="auto"/>
            </w:tcBorders>
          </w:tcPr>
          <w:p w14:paraId="2CA5E11C" w14:textId="77777777" w:rsidR="002E381A" w:rsidRPr="004A4498" w:rsidRDefault="002E381A" w:rsidP="007E5DC5">
            <w:pPr>
              <w:widowControl w:val="0"/>
              <w:ind w:left="57" w:right="57"/>
              <w:rPr>
                <w:rFonts w:cs="Arial"/>
                <w:snapToGrid w:val="0"/>
                <w:sz w:val="20"/>
              </w:rPr>
            </w:pPr>
            <w:proofErr w:type="gramStart"/>
            <w:r w:rsidRPr="004A4498">
              <w:rPr>
                <w:rFonts w:cs="Arial"/>
                <w:snapToGrid w:val="0"/>
                <w:sz w:val="20"/>
              </w:rPr>
              <w:t>inland</w:t>
            </w:r>
            <w:proofErr w:type="gramEnd"/>
            <w:r w:rsidRPr="004A4498">
              <w:rPr>
                <w:rFonts w:cs="Arial"/>
                <w:snapToGrid w:val="0"/>
                <w:sz w:val="20"/>
              </w:rPr>
              <w:t xml:space="preserve"> transportation costs included in the selling price. </w:t>
            </w:r>
          </w:p>
        </w:tc>
      </w:tr>
      <w:tr w:rsidR="002E381A" w:rsidRPr="004A4498" w14:paraId="1B9A823F" w14:textId="77777777" w:rsidTr="00D96410">
        <w:tc>
          <w:tcPr>
            <w:tcW w:w="2268" w:type="dxa"/>
            <w:tcBorders>
              <w:top w:val="single" w:sz="4" w:space="0" w:color="auto"/>
              <w:left w:val="single" w:sz="4" w:space="0" w:color="auto"/>
              <w:bottom w:val="single" w:sz="4" w:space="0" w:color="auto"/>
              <w:right w:val="single" w:sz="4" w:space="0" w:color="auto"/>
            </w:tcBorders>
          </w:tcPr>
          <w:p w14:paraId="5AB21D29" w14:textId="77777777" w:rsidR="002E381A" w:rsidRPr="004A4498" w:rsidRDefault="002E381A" w:rsidP="007E5DC5">
            <w:pPr>
              <w:widowControl w:val="0"/>
              <w:ind w:left="57" w:right="57"/>
              <w:rPr>
                <w:rFonts w:cs="Arial"/>
                <w:snapToGrid w:val="0"/>
                <w:sz w:val="20"/>
              </w:rPr>
            </w:pPr>
            <w:r w:rsidRPr="004A4498">
              <w:rPr>
                <w:rFonts w:cs="Arial"/>
                <w:snapToGrid w:val="0"/>
                <w:sz w:val="20"/>
              </w:rPr>
              <w:t>Handling, loading &amp; ancillary expenses*</w:t>
            </w:r>
          </w:p>
        </w:tc>
        <w:tc>
          <w:tcPr>
            <w:tcW w:w="6804" w:type="dxa"/>
            <w:tcBorders>
              <w:top w:val="single" w:sz="4" w:space="0" w:color="auto"/>
              <w:left w:val="single" w:sz="4" w:space="0" w:color="auto"/>
              <w:bottom w:val="single" w:sz="4" w:space="0" w:color="auto"/>
              <w:right w:val="single" w:sz="4" w:space="0" w:color="auto"/>
            </w:tcBorders>
          </w:tcPr>
          <w:p w14:paraId="7E158BA0" w14:textId="77777777" w:rsidR="002E381A" w:rsidRPr="004A4498" w:rsidRDefault="002E381A" w:rsidP="007E5DC5">
            <w:pPr>
              <w:widowControl w:val="0"/>
              <w:ind w:left="57" w:right="57"/>
              <w:rPr>
                <w:rFonts w:cs="Arial"/>
                <w:snapToGrid w:val="0"/>
                <w:sz w:val="20"/>
              </w:rPr>
            </w:pPr>
            <w:proofErr w:type="gramStart"/>
            <w:r w:rsidRPr="004A4498">
              <w:rPr>
                <w:rFonts w:cs="Arial"/>
                <w:snapToGrid w:val="0"/>
                <w:sz w:val="20"/>
              </w:rPr>
              <w:t>handling</w:t>
            </w:r>
            <w:proofErr w:type="gramEnd"/>
            <w:r w:rsidRPr="004A4498">
              <w:rPr>
                <w:rFonts w:cs="Arial"/>
                <w:snapToGrid w:val="0"/>
                <w:sz w:val="20"/>
              </w:rPr>
              <w:t xml:space="preserve">, loading &amp; ancillary expenses. </w:t>
            </w:r>
          </w:p>
        </w:tc>
      </w:tr>
      <w:tr w:rsidR="002E381A" w:rsidRPr="004A4498" w14:paraId="643D5626" w14:textId="77777777" w:rsidTr="00D96410">
        <w:tc>
          <w:tcPr>
            <w:tcW w:w="2268" w:type="dxa"/>
            <w:tcBorders>
              <w:top w:val="single" w:sz="4" w:space="0" w:color="auto"/>
              <w:left w:val="single" w:sz="4" w:space="0" w:color="auto"/>
              <w:bottom w:val="single" w:sz="4" w:space="0" w:color="auto"/>
              <w:right w:val="single" w:sz="4" w:space="0" w:color="auto"/>
            </w:tcBorders>
          </w:tcPr>
          <w:p w14:paraId="11836DF3" w14:textId="77777777" w:rsidR="002E381A" w:rsidRPr="004A4498" w:rsidRDefault="002E381A" w:rsidP="007E5DC5">
            <w:pPr>
              <w:widowControl w:val="0"/>
              <w:ind w:left="57" w:right="57"/>
              <w:rPr>
                <w:rFonts w:cs="Arial"/>
                <w:snapToGrid w:val="0"/>
                <w:sz w:val="20"/>
              </w:rPr>
            </w:pPr>
            <w:r w:rsidRPr="004A4498">
              <w:rPr>
                <w:rFonts w:cs="Arial"/>
                <w:snapToGrid w:val="0"/>
                <w:sz w:val="20"/>
              </w:rPr>
              <w:t>Warranty &amp; guarantee expenses*</w:t>
            </w:r>
          </w:p>
        </w:tc>
        <w:tc>
          <w:tcPr>
            <w:tcW w:w="6804" w:type="dxa"/>
            <w:tcBorders>
              <w:top w:val="single" w:sz="4" w:space="0" w:color="auto"/>
              <w:left w:val="single" w:sz="4" w:space="0" w:color="auto"/>
              <w:bottom w:val="single" w:sz="4" w:space="0" w:color="auto"/>
              <w:right w:val="single" w:sz="4" w:space="0" w:color="auto"/>
            </w:tcBorders>
          </w:tcPr>
          <w:p w14:paraId="7A1DCC8E" w14:textId="77777777" w:rsidR="002E381A" w:rsidRPr="004A4498" w:rsidRDefault="002E381A" w:rsidP="007E5DC5">
            <w:pPr>
              <w:widowControl w:val="0"/>
              <w:ind w:left="57" w:right="57"/>
              <w:rPr>
                <w:rFonts w:cs="Arial"/>
                <w:snapToGrid w:val="0"/>
                <w:sz w:val="20"/>
              </w:rPr>
            </w:pPr>
            <w:r w:rsidRPr="004A4498">
              <w:rPr>
                <w:rFonts w:cs="Arial"/>
                <w:snapToGrid w:val="0"/>
                <w:sz w:val="20"/>
              </w:rPr>
              <w:t>warranty &amp; guarantee expenses</w:t>
            </w:r>
          </w:p>
        </w:tc>
      </w:tr>
      <w:tr w:rsidR="002E381A" w:rsidRPr="004A4498" w14:paraId="0ED96389" w14:textId="77777777" w:rsidTr="00D96410">
        <w:tc>
          <w:tcPr>
            <w:tcW w:w="2268" w:type="dxa"/>
            <w:tcBorders>
              <w:top w:val="single" w:sz="4" w:space="0" w:color="auto"/>
              <w:left w:val="single" w:sz="4" w:space="0" w:color="auto"/>
              <w:bottom w:val="single" w:sz="4" w:space="0" w:color="auto"/>
              <w:right w:val="single" w:sz="4" w:space="0" w:color="auto"/>
            </w:tcBorders>
          </w:tcPr>
          <w:p w14:paraId="201EE5AB" w14:textId="77777777" w:rsidR="002E381A" w:rsidRPr="004A4498" w:rsidRDefault="002E381A" w:rsidP="007E5DC5">
            <w:pPr>
              <w:widowControl w:val="0"/>
              <w:ind w:left="57" w:right="57"/>
              <w:rPr>
                <w:rFonts w:cs="Arial"/>
                <w:snapToGrid w:val="0"/>
                <w:sz w:val="20"/>
              </w:rPr>
            </w:pPr>
            <w:r w:rsidRPr="004A4498">
              <w:rPr>
                <w:rFonts w:cs="Arial"/>
                <w:snapToGrid w:val="0"/>
                <w:sz w:val="20"/>
              </w:rPr>
              <w:t>Technical assistance &amp; other services*</w:t>
            </w:r>
          </w:p>
        </w:tc>
        <w:tc>
          <w:tcPr>
            <w:tcW w:w="6804" w:type="dxa"/>
            <w:tcBorders>
              <w:top w:val="single" w:sz="4" w:space="0" w:color="auto"/>
              <w:left w:val="single" w:sz="4" w:space="0" w:color="auto"/>
              <w:bottom w:val="single" w:sz="4" w:space="0" w:color="auto"/>
              <w:right w:val="single" w:sz="4" w:space="0" w:color="auto"/>
            </w:tcBorders>
          </w:tcPr>
          <w:p w14:paraId="5C5DA03E" w14:textId="77777777" w:rsidR="002E381A" w:rsidRPr="004A4498" w:rsidRDefault="002E381A" w:rsidP="007E5DC5">
            <w:pPr>
              <w:widowControl w:val="0"/>
              <w:ind w:left="57" w:right="57"/>
              <w:rPr>
                <w:rFonts w:cs="Arial"/>
                <w:snapToGrid w:val="0"/>
                <w:sz w:val="20"/>
              </w:rPr>
            </w:pPr>
            <w:proofErr w:type="gramStart"/>
            <w:r w:rsidRPr="004A4498">
              <w:rPr>
                <w:rFonts w:cs="Arial"/>
                <w:snapToGrid w:val="0"/>
                <w:sz w:val="20"/>
              </w:rPr>
              <w:t>expenses</w:t>
            </w:r>
            <w:proofErr w:type="gramEnd"/>
            <w:r w:rsidRPr="004A4498">
              <w:rPr>
                <w:rFonts w:cs="Arial"/>
                <w:snapToGrid w:val="0"/>
                <w:sz w:val="20"/>
              </w:rPr>
              <w:t xml:space="preserve"> for after sale services, such as technical assistance or installation costs.</w:t>
            </w:r>
          </w:p>
        </w:tc>
      </w:tr>
      <w:tr w:rsidR="002E381A" w:rsidRPr="004A4498" w14:paraId="6E7D8DC4" w14:textId="77777777" w:rsidTr="00D96410">
        <w:tc>
          <w:tcPr>
            <w:tcW w:w="2268" w:type="dxa"/>
            <w:tcBorders>
              <w:top w:val="single" w:sz="4" w:space="0" w:color="auto"/>
              <w:left w:val="single" w:sz="4" w:space="0" w:color="auto"/>
              <w:bottom w:val="single" w:sz="4" w:space="0" w:color="auto"/>
              <w:right w:val="single" w:sz="4" w:space="0" w:color="auto"/>
            </w:tcBorders>
          </w:tcPr>
          <w:p w14:paraId="44CC3FA8" w14:textId="77777777" w:rsidR="002E381A" w:rsidRPr="004A4498" w:rsidRDefault="002E381A" w:rsidP="007E5DC5">
            <w:pPr>
              <w:widowControl w:val="0"/>
              <w:ind w:left="57" w:right="57"/>
              <w:rPr>
                <w:rFonts w:cs="Arial"/>
                <w:snapToGrid w:val="0"/>
                <w:sz w:val="20"/>
              </w:rPr>
            </w:pPr>
            <w:r w:rsidRPr="004A4498">
              <w:rPr>
                <w:rFonts w:cs="Arial"/>
                <w:snapToGrid w:val="0"/>
                <w:sz w:val="20"/>
              </w:rPr>
              <w:t>Commissions*</w:t>
            </w:r>
          </w:p>
        </w:tc>
        <w:tc>
          <w:tcPr>
            <w:tcW w:w="6804" w:type="dxa"/>
            <w:tcBorders>
              <w:top w:val="single" w:sz="4" w:space="0" w:color="auto"/>
              <w:left w:val="single" w:sz="4" w:space="0" w:color="auto"/>
              <w:bottom w:val="single" w:sz="4" w:space="0" w:color="auto"/>
              <w:right w:val="single" w:sz="4" w:space="0" w:color="auto"/>
            </w:tcBorders>
          </w:tcPr>
          <w:p w14:paraId="6AB2F568" w14:textId="77777777" w:rsidR="002E381A" w:rsidRPr="004A4498" w:rsidRDefault="002E381A" w:rsidP="007E5DC5">
            <w:pPr>
              <w:widowControl w:val="0"/>
              <w:ind w:left="57" w:right="57"/>
              <w:rPr>
                <w:rFonts w:cs="Arial"/>
                <w:snapToGrid w:val="0"/>
                <w:sz w:val="20"/>
              </w:rPr>
            </w:pPr>
            <w:r w:rsidRPr="004A4498">
              <w:rPr>
                <w:rFonts w:cs="Arial"/>
                <w:snapToGrid w:val="0"/>
                <w:sz w:val="20"/>
              </w:rPr>
              <w:t xml:space="preserve">Commissions paid. If more than one type is paid insert additional columns of data. </w:t>
            </w:r>
            <w:r>
              <w:rPr>
                <w:rFonts w:cs="Arial"/>
                <w:snapToGrid w:val="0"/>
                <w:sz w:val="20"/>
              </w:rPr>
              <w:t>Explain in your response to this question in detail in D-6.</w:t>
            </w:r>
            <w:r w:rsidRPr="004A4498">
              <w:rPr>
                <w:rFonts w:cs="Arial"/>
                <w:snapToGrid w:val="0"/>
                <w:sz w:val="20"/>
              </w:rPr>
              <w:t xml:space="preserve"> </w:t>
            </w:r>
          </w:p>
        </w:tc>
      </w:tr>
      <w:tr w:rsidR="002E381A" w:rsidRPr="004A4498" w14:paraId="48A26574" w14:textId="77777777" w:rsidTr="00D96410">
        <w:tc>
          <w:tcPr>
            <w:tcW w:w="2268" w:type="dxa"/>
            <w:tcBorders>
              <w:top w:val="single" w:sz="4" w:space="0" w:color="auto"/>
              <w:left w:val="single" w:sz="4" w:space="0" w:color="auto"/>
              <w:bottom w:val="single" w:sz="4" w:space="0" w:color="auto"/>
              <w:right w:val="single" w:sz="4" w:space="0" w:color="auto"/>
            </w:tcBorders>
          </w:tcPr>
          <w:p w14:paraId="61B48320" w14:textId="77777777" w:rsidR="002E381A" w:rsidRPr="004A4498" w:rsidRDefault="002E381A" w:rsidP="007E5DC5">
            <w:pPr>
              <w:widowControl w:val="0"/>
              <w:ind w:left="57" w:right="57"/>
              <w:rPr>
                <w:rFonts w:cs="Arial"/>
                <w:snapToGrid w:val="0"/>
                <w:sz w:val="20"/>
              </w:rPr>
            </w:pPr>
            <w:r w:rsidRPr="004A4498">
              <w:rPr>
                <w:rFonts w:cs="Arial"/>
                <w:snapToGrid w:val="0"/>
                <w:sz w:val="20"/>
              </w:rPr>
              <w:t>Other factors*</w:t>
            </w:r>
          </w:p>
        </w:tc>
        <w:tc>
          <w:tcPr>
            <w:tcW w:w="6804" w:type="dxa"/>
            <w:tcBorders>
              <w:top w:val="single" w:sz="4" w:space="0" w:color="auto"/>
              <w:left w:val="single" w:sz="4" w:space="0" w:color="auto"/>
              <w:bottom w:val="single" w:sz="4" w:space="0" w:color="auto"/>
              <w:right w:val="single" w:sz="4" w:space="0" w:color="auto"/>
            </w:tcBorders>
          </w:tcPr>
          <w:p w14:paraId="65174441" w14:textId="77777777" w:rsidR="002E381A" w:rsidRPr="004A4498" w:rsidRDefault="002E381A" w:rsidP="007E5DC5">
            <w:pPr>
              <w:widowControl w:val="0"/>
              <w:ind w:left="57" w:right="57"/>
              <w:rPr>
                <w:rFonts w:cs="Arial"/>
                <w:snapToGrid w:val="0"/>
                <w:sz w:val="20"/>
              </w:rPr>
            </w:pPr>
            <w:proofErr w:type="gramStart"/>
            <w:r w:rsidRPr="00927983">
              <w:rPr>
                <w:rFonts w:cs="Arial"/>
                <w:snapToGrid w:val="0"/>
                <w:sz w:val="20"/>
              </w:rPr>
              <w:t>any</w:t>
            </w:r>
            <w:proofErr w:type="gramEnd"/>
            <w:r w:rsidRPr="00927983">
              <w:rPr>
                <w:rFonts w:cs="Arial"/>
                <w:snapToGrid w:val="0"/>
                <w:sz w:val="20"/>
              </w:rPr>
              <w:t xml:space="preserve"> other</w:t>
            </w:r>
            <w:r w:rsidRPr="004A4498">
              <w:rPr>
                <w:rFonts w:cs="Arial"/>
                <w:snapToGrid w:val="0"/>
                <w:sz w:val="20"/>
              </w:rPr>
              <w:t xml:space="preserve"> costs, charges or expenses incurred in relation to the </w:t>
            </w:r>
            <w:r>
              <w:rPr>
                <w:rFonts w:cs="Arial"/>
                <w:snapToGrid w:val="0"/>
                <w:sz w:val="20"/>
              </w:rPr>
              <w:t xml:space="preserve">sale. </w:t>
            </w:r>
            <w:r w:rsidRPr="004A4498">
              <w:rPr>
                <w:rFonts w:cs="Arial"/>
                <w:snapToGrid w:val="0"/>
                <w:sz w:val="20"/>
              </w:rPr>
              <w:t>(</w:t>
            </w:r>
            <w:proofErr w:type="gramStart"/>
            <w:r w:rsidRPr="004A4498">
              <w:rPr>
                <w:rFonts w:cs="Arial"/>
                <w:snapToGrid w:val="0"/>
                <w:sz w:val="20"/>
              </w:rPr>
              <w:t>include</w:t>
            </w:r>
            <w:proofErr w:type="gramEnd"/>
            <w:r w:rsidRPr="004A4498">
              <w:rPr>
                <w:rFonts w:cs="Arial"/>
                <w:snapToGrid w:val="0"/>
                <w:sz w:val="20"/>
              </w:rPr>
              <w:t xml:space="preserve"> additional columns as required). See question B5.</w:t>
            </w:r>
          </w:p>
        </w:tc>
      </w:tr>
    </w:tbl>
    <w:p w14:paraId="191AE5F0" w14:textId="77777777" w:rsidR="00515B70" w:rsidRPr="00872EB3" w:rsidRDefault="00515B70">
      <w:pPr>
        <w:widowControl w:val="0"/>
        <w:ind w:left="720" w:right="-745" w:hanging="720"/>
        <w:jc w:val="both"/>
        <w:rPr>
          <w:rFonts w:cs="Arial"/>
          <w:snapToGrid w:val="0"/>
        </w:rPr>
      </w:pPr>
    </w:p>
    <w:p w14:paraId="37F3F703" w14:textId="77777777" w:rsidR="00515B70" w:rsidRPr="00872EB3" w:rsidRDefault="00515B70">
      <w:pPr>
        <w:widowControl w:val="0"/>
        <w:ind w:right="-745"/>
        <w:jc w:val="both"/>
        <w:rPr>
          <w:rFonts w:cs="Arial"/>
          <w:snapToGrid w:val="0"/>
          <w:sz w:val="20"/>
        </w:rPr>
      </w:pPr>
      <w:r w:rsidRPr="00872EB3">
        <w:rPr>
          <w:rFonts w:cs="Arial"/>
          <w:snapToGrid w:val="0"/>
          <w:sz w:val="20"/>
        </w:rPr>
        <w:t>Costs marked with * are explained in section E-2.</w:t>
      </w:r>
    </w:p>
    <w:p w14:paraId="25580B3A" w14:textId="77777777" w:rsidR="00515B70" w:rsidRPr="00872EB3" w:rsidRDefault="00515B70">
      <w:pPr>
        <w:widowControl w:val="0"/>
        <w:ind w:right="-745"/>
        <w:jc w:val="both"/>
        <w:rPr>
          <w:rFonts w:cs="Arial"/>
          <w:snapToGrid w:val="0"/>
        </w:rPr>
      </w:pPr>
    </w:p>
    <w:p w14:paraId="3DB38171" w14:textId="77777777" w:rsidR="00515B70" w:rsidRPr="00872EB3" w:rsidRDefault="00515B70">
      <w:pPr>
        <w:pStyle w:val="Indent1"/>
        <w:ind w:right="-680"/>
        <w:rPr>
          <w:rFonts w:cs="Arial"/>
        </w:rPr>
      </w:pPr>
      <w:r w:rsidRPr="00872EB3">
        <w:rPr>
          <w:rFonts w:cs="Arial"/>
          <w:b/>
          <w:sz w:val="28"/>
          <w:szCs w:val="28"/>
        </w:rPr>
        <w:t>D-5</w:t>
      </w:r>
      <w:r w:rsidRPr="00872EB3">
        <w:rPr>
          <w:rFonts w:cs="Arial"/>
        </w:rPr>
        <w:tab/>
        <w:t>If there are any other costs, charges or expenses incurred in respect of the sales listed which have not been identified in the table in question D-4 above add a column for each item (see “other factors”).</w:t>
      </w:r>
      <w:r w:rsidR="00890833">
        <w:rPr>
          <w:rFonts w:cs="Arial"/>
        </w:rPr>
        <w:t xml:space="preserve"> </w:t>
      </w:r>
      <w:r w:rsidRPr="00872EB3">
        <w:rPr>
          <w:rFonts w:cs="Arial"/>
        </w:rPr>
        <w:t>For example, certain other selling expenses incurred.</w:t>
      </w:r>
      <w:r w:rsidR="00890833">
        <w:rPr>
          <w:rFonts w:cs="Arial"/>
        </w:rPr>
        <w:t xml:space="preserve"> </w:t>
      </w:r>
    </w:p>
    <w:p w14:paraId="2A79AFEF" w14:textId="77777777" w:rsidR="00515B70" w:rsidRPr="00872EB3" w:rsidRDefault="00515B70">
      <w:pPr>
        <w:widowControl w:val="0"/>
        <w:ind w:left="720" w:right="-745" w:hanging="720"/>
        <w:jc w:val="both"/>
        <w:rPr>
          <w:rFonts w:cs="Arial"/>
          <w:snapToGrid w:val="0"/>
        </w:rPr>
      </w:pPr>
      <w:r w:rsidRPr="00872EB3">
        <w:rPr>
          <w:rFonts w:cs="Arial"/>
          <w:snapToGrid w:val="0"/>
        </w:rPr>
        <w:t xml:space="preserve"> </w:t>
      </w:r>
    </w:p>
    <w:p w14:paraId="195F1C2C" w14:textId="77777777" w:rsidR="00515B70" w:rsidRPr="00872EB3" w:rsidRDefault="00515B70">
      <w:pPr>
        <w:pStyle w:val="Indent1"/>
        <w:ind w:right="-680"/>
        <w:rPr>
          <w:rFonts w:cs="Arial"/>
        </w:rPr>
      </w:pPr>
      <w:r w:rsidRPr="00872EB3">
        <w:rPr>
          <w:rFonts w:cs="Arial"/>
          <w:b/>
          <w:sz w:val="28"/>
          <w:szCs w:val="28"/>
        </w:rPr>
        <w:t>D-6</w:t>
      </w:r>
      <w:r w:rsidRPr="00872EB3">
        <w:rPr>
          <w:rFonts w:cs="Arial"/>
        </w:rPr>
        <w:tab/>
        <w:t>For each type of commission, discount, rebate, allowance offered on domestic sales of like goods:</w:t>
      </w:r>
    </w:p>
    <w:p w14:paraId="70C88E3C" w14:textId="77777777" w:rsidR="00515B70" w:rsidRPr="00872EB3" w:rsidRDefault="00515B70">
      <w:pPr>
        <w:pStyle w:val="bulletindent"/>
        <w:ind w:right="-680"/>
        <w:rPr>
          <w:rFonts w:cs="Arial"/>
        </w:rPr>
      </w:pPr>
      <w:r w:rsidRPr="00872EB3">
        <w:rPr>
          <w:rFonts w:cs="Arial"/>
        </w:rPr>
        <w:t>provide a description; and</w:t>
      </w:r>
    </w:p>
    <w:p w14:paraId="59059439" w14:textId="77777777" w:rsidR="00515B70" w:rsidRPr="00872EB3" w:rsidRDefault="00515B70">
      <w:pPr>
        <w:pStyle w:val="bulletindent"/>
        <w:ind w:right="-680"/>
        <w:rPr>
          <w:rFonts w:cs="Arial"/>
        </w:rPr>
      </w:pPr>
      <w:proofErr w:type="gramStart"/>
      <w:r w:rsidRPr="00872EB3">
        <w:rPr>
          <w:rFonts w:cs="Arial"/>
        </w:rPr>
        <w:t>explain</w:t>
      </w:r>
      <w:proofErr w:type="gramEnd"/>
      <w:r w:rsidRPr="00872EB3">
        <w:rPr>
          <w:rFonts w:cs="Arial"/>
        </w:rPr>
        <w:t xml:space="preserve"> the terms and conditions that must be met by the customer to qualify for payment.</w:t>
      </w:r>
    </w:p>
    <w:p w14:paraId="4614356F" w14:textId="77777777" w:rsidR="00515B70" w:rsidRPr="00872EB3" w:rsidRDefault="00515B70">
      <w:pPr>
        <w:widowControl w:val="0"/>
        <w:ind w:left="720" w:right="-680"/>
        <w:jc w:val="both"/>
        <w:rPr>
          <w:rFonts w:cs="Arial"/>
          <w:snapToGrid w:val="0"/>
        </w:rPr>
      </w:pPr>
    </w:p>
    <w:p w14:paraId="1052BE4A" w14:textId="77777777" w:rsidR="00515B70" w:rsidRPr="00872EB3" w:rsidRDefault="00515B70">
      <w:pPr>
        <w:pStyle w:val="Indent1"/>
        <w:ind w:right="-680" w:firstLine="0"/>
        <w:rPr>
          <w:rFonts w:cs="Arial"/>
        </w:rPr>
      </w:pPr>
      <w:r w:rsidRPr="00872EB3">
        <w:rPr>
          <w:rFonts w:cs="Arial"/>
        </w:rPr>
        <w:t xml:space="preserve">Where the amounts of these discounts, rebates </w:t>
      </w:r>
      <w:proofErr w:type="spellStart"/>
      <w:r w:rsidRPr="00872EB3">
        <w:rPr>
          <w:rFonts w:cs="Arial"/>
        </w:rPr>
        <w:t>etc</w:t>
      </w:r>
      <w:proofErr w:type="spellEnd"/>
      <w:r w:rsidRPr="00872EB3">
        <w:rPr>
          <w:rFonts w:cs="Arial"/>
        </w:rPr>
        <w:t xml:space="preserve"> are not identified on the sales invoice, explain how you calculated the amounts shown in your response to question D4. </w:t>
      </w:r>
    </w:p>
    <w:p w14:paraId="515AE3FD" w14:textId="77777777" w:rsidR="00515B70" w:rsidRPr="00872EB3" w:rsidRDefault="00515B70">
      <w:pPr>
        <w:pStyle w:val="Indent1"/>
        <w:ind w:right="-680" w:firstLine="0"/>
        <w:rPr>
          <w:rFonts w:cs="Arial"/>
        </w:rPr>
      </w:pPr>
      <w:r w:rsidRPr="00872EB3">
        <w:rPr>
          <w:rFonts w:cs="Arial"/>
        </w:rPr>
        <w:t xml:space="preserve">If you have issued credit notes, directly or indirectly to the customers, provide details if the credited amount has </w:t>
      </w:r>
      <w:r w:rsidRPr="00872EB3">
        <w:rPr>
          <w:rFonts w:cs="Arial"/>
          <w:b/>
        </w:rPr>
        <w:t>not</w:t>
      </w:r>
      <w:r w:rsidRPr="00872EB3">
        <w:rPr>
          <w:rFonts w:cs="Arial"/>
        </w:rPr>
        <w:t xml:space="preserve"> been reported as a discount or rebate.</w:t>
      </w:r>
    </w:p>
    <w:p w14:paraId="26E94936" w14:textId="77777777" w:rsidR="00515B70" w:rsidRPr="00872EB3" w:rsidRDefault="00515B70">
      <w:pPr>
        <w:widowControl w:val="0"/>
        <w:ind w:right="-745"/>
        <w:jc w:val="both"/>
        <w:rPr>
          <w:rFonts w:cs="Arial"/>
          <w:snapToGrid w:val="0"/>
        </w:rPr>
      </w:pPr>
    </w:p>
    <w:p w14:paraId="5EAA7076" w14:textId="34CADAE4" w:rsidR="00515B70" w:rsidRPr="00872EB3" w:rsidRDefault="00515B70">
      <w:pPr>
        <w:pStyle w:val="Indent1"/>
        <w:ind w:right="-680"/>
        <w:rPr>
          <w:rFonts w:cs="Arial"/>
        </w:rPr>
      </w:pPr>
      <w:r w:rsidRPr="00872EB3">
        <w:rPr>
          <w:rFonts w:cs="Arial"/>
          <w:b/>
          <w:sz w:val="28"/>
          <w:szCs w:val="28"/>
        </w:rPr>
        <w:t>D-7</w:t>
      </w:r>
      <w:r w:rsidRPr="00872EB3">
        <w:rPr>
          <w:rFonts w:cs="Arial"/>
        </w:rPr>
        <w:tab/>
        <w:t xml:space="preserve">Select two domestic sales, in different quarters of the </w:t>
      </w:r>
      <w:r w:rsidR="005730D3">
        <w:rPr>
          <w:rFonts w:cs="Arial"/>
        </w:rPr>
        <w:t>inquiry</w:t>
      </w:r>
      <w:r w:rsidR="00951B2B">
        <w:rPr>
          <w:rFonts w:cs="Arial"/>
        </w:rPr>
        <w:t xml:space="preserve"> </w:t>
      </w:r>
      <w:r w:rsidRPr="00872EB3">
        <w:rPr>
          <w:rFonts w:cs="Arial"/>
        </w:rPr>
        <w:t>period, that are at the same level of trade as the export sales.</w:t>
      </w:r>
      <w:r w:rsidR="00890833">
        <w:rPr>
          <w:rFonts w:cs="Arial"/>
        </w:rPr>
        <w:t xml:space="preserve"> </w:t>
      </w:r>
      <w:r w:rsidRPr="00872EB3">
        <w:rPr>
          <w:rFonts w:cs="Arial"/>
        </w:rPr>
        <w:t xml:space="preserve">Provide a </w:t>
      </w:r>
      <w:r w:rsidRPr="00872EB3">
        <w:rPr>
          <w:rFonts w:cs="Arial"/>
          <w:u w:val="single"/>
        </w:rPr>
        <w:t>complete</w:t>
      </w:r>
      <w:r w:rsidRPr="00872EB3">
        <w:rPr>
          <w:rFonts w:cs="Arial"/>
        </w:rPr>
        <w:t xml:space="preserve"> set of documentation for those two sales.</w:t>
      </w:r>
      <w:r w:rsidR="00890833">
        <w:rPr>
          <w:rFonts w:cs="Arial"/>
        </w:rPr>
        <w:t xml:space="preserve"> </w:t>
      </w:r>
      <w:r w:rsidRPr="00872EB3">
        <w:rPr>
          <w:rFonts w:cs="Arial"/>
        </w:rPr>
        <w:t>(Include, for example, purchase order, order acceptance, commercial invoice, discounts or rebates applicable, credit/debit notes, long or short term contract of sale, inland freight contract, bank documentation showing proof of payment.)</w:t>
      </w:r>
    </w:p>
    <w:p w14:paraId="4BA94285" w14:textId="77777777" w:rsidR="00515B70" w:rsidRDefault="00B8162A">
      <w:pPr>
        <w:pStyle w:val="Indent1"/>
        <w:ind w:right="-680" w:firstLine="0"/>
        <w:rPr>
          <w:rFonts w:cs="Arial"/>
        </w:rPr>
      </w:pPr>
      <w:r w:rsidRPr="00872EB3">
        <w:rPr>
          <w:rFonts w:cs="Arial"/>
        </w:rPr>
        <w:t>The Commission</w:t>
      </w:r>
      <w:r w:rsidR="00515B70" w:rsidRPr="00872EB3">
        <w:rPr>
          <w:rFonts w:cs="Arial"/>
        </w:rPr>
        <w:t xml:space="preserve"> will select additional sales for verification at the time of our visit. </w:t>
      </w:r>
    </w:p>
    <w:p w14:paraId="10985295" w14:textId="1F29FFE3" w:rsidR="00591C52" w:rsidRDefault="00591C52">
      <w:pPr>
        <w:pStyle w:val="Indent1"/>
        <w:ind w:right="-680" w:firstLine="0"/>
        <w:rPr>
          <w:rFonts w:cs="Arial"/>
        </w:rPr>
      </w:pPr>
    </w:p>
    <w:p w14:paraId="29683E47" w14:textId="77777777" w:rsidR="00591C52" w:rsidRPr="00872EB3" w:rsidRDefault="00591C52">
      <w:pPr>
        <w:pStyle w:val="Indent1"/>
        <w:ind w:right="-680" w:firstLine="0"/>
        <w:rPr>
          <w:rFonts w:cs="Arial"/>
        </w:rPr>
      </w:pPr>
    </w:p>
    <w:p w14:paraId="6E04C9B2" w14:textId="77777777" w:rsidR="00515B70" w:rsidRPr="00872EB3" w:rsidRDefault="00515B70" w:rsidP="00945868">
      <w:pPr>
        <w:pStyle w:val="Heading1"/>
      </w:pPr>
      <w:bookmarkStart w:id="77" w:name="_Toc506971838"/>
      <w:bookmarkStart w:id="78" w:name="_Toc464563499"/>
      <w:r w:rsidRPr="00872EB3">
        <w:t xml:space="preserve">Section E </w:t>
      </w:r>
      <w:r w:rsidR="00945868">
        <w:t xml:space="preserve">- </w:t>
      </w:r>
      <w:r w:rsidRPr="00872EB3">
        <w:t>Fair comparison</w:t>
      </w:r>
      <w:bookmarkEnd w:id="77"/>
      <w:bookmarkEnd w:id="78"/>
      <w:r w:rsidRPr="00872EB3">
        <w:t xml:space="preserve"> </w:t>
      </w:r>
    </w:p>
    <w:p w14:paraId="48BAA2E1" w14:textId="77777777" w:rsidR="00515B70" w:rsidRPr="00872EB3" w:rsidRDefault="00515B70">
      <w:pPr>
        <w:widowControl w:val="0"/>
        <w:ind w:right="-745"/>
        <w:jc w:val="both"/>
        <w:rPr>
          <w:rFonts w:cs="Arial"/>
          <w:snapToGrid w:val="0"/>
        </w:rPr>
      </w:pPr>
    </w:p>
    <w:p w14:paraId="3B077D43" w14:textId="77777777" w:rsidR="00515B70" w:rsidRPr="00872EB3" w:rsidRDefault="00515B70">
      <w:pPr>
        <w:pStyle w:val="Style1"/>
        <w:ind w:right="-680"/>
        <w:rPr>
          <w:rFonts w:cs="Arial"/>
        </w:rPr>
      </w:pPr>
      <w:r w:rsidRPr="00872EB3">
        <w:rPr>
          <w:rFonts w:cs="Arial"/>
        </w:rPr>
        <w:t>Section B sought information about the export prices to Australia and Section D sought information about prices on your domestic market for like goods (</w:t>
      </w:r>
      <w:proofErr w:type="spellStart"/>
      <w:r w:rsidRPr="00872EB3">
        <w:rPr>
          <w:rFonts w:cs="Arial"/>
        </w:rPr>
        <w:t>ie</w:t>
      </w:r>
      <w:proofErr w:type="spellEnd"/>
      <w:r w:rsidRPr="00872EB3">
        <w:rPr>
          <w:rFonts w:cs="Arial"/>
        </w:rPr>
        <w:t>. the normal value).</w:t>
      </w:r>
      <w:r w:rsidR="00890833">
        <w:rPr>
          <w:rFonts w:cs="Arial"/>
        </w:rPr>
        <w:t xml:space="preserve"> </w:t>
      </w:r>
    </w:p>
    <w:p w14:paraId="295D3FEB" w14:textId="77777777" w:rsidR="00515B70" w:rsidRPr="00872EB3" w:rsidRDefault="00515B70">
      <w:pPr>
        <w:pStyle w:val="Style1"/>
        <w:ind w:right="-680"/>
        <w:rPr>
          <w:rFonts w:cs="Arial"/>
        </w:rPr>
      </w:pPr>
    </w:p>
    <w:p w14:paraId="7969E645" w14:textId="77777777" w:rsidR="00515B70" w:rsidRPr="00872EB3" w:rsidRDefault="00515B70">
      <w:pPr>
        <w:pStyle w:val="Style1"/>
        <w:ind w:right="-680"/>
        <w:rPr>
          <w:rFonts w:cs="Arial"/>
        </w:rPr>
      </w:pPr>
      <w:r w:rsidRPr="00872EB3">
        <w:rPr>
          <w:rFonts w:cs="Arial"/>
        </w:rPr>
        <w:t>Where the normal value and the export price are not comparable adjustments may be made.</w:t>
      </w:r>
      <w:r w:rsidR="00890833">
        <w:rPr>
          <w:rFonts w:cs="Arial"/>
        </w:rPr>
        <w:t xml:space="preserve"> </w:t>
      </w:r>
      <w:r w:rsidRPr="00872EB3">
        <w:rPr>
          <w:rFonts w:cs="Arial"/>
        </w:rPr>
        <w:t>This section informs you of the fair comparison principle and asks you to quantify the amount of any adjustment.</w:t>
      </w:r>
      <w:r w:rsidR="00890833">
        <w:rPr>
          <w:rFonts w:cs="Arial"/>
        </w:rPr>
        <w:t xml:space="preserve"> </w:t>
      </w:r>
    </w:p>
    <w:p w14:paraId="6EB3E557" w14:textId="77777777" w:rsidR="00515B70" w:rsidRPr="00872EB3" w:rsidRDefault="00515B70">
      <w:pPr>
        <w:pStyle w:val="Style1"/>
        <w:ind w:right="-680"/>
        <w:rPr>
          <w:rFonts w:cs="Arial"/>
        </w:rPr>
      </w:pPr>
    </w:p>
    <w:p w14:paraId="0672399D" w14:textId="77777777" w:rsidR="00515B70" w:rsidRPr="00B00A49" w:rsidRDefault="00515B70">
      <w:pPr>
        <w:pStyle w:val="Style1"/>
        <w:ind w:right="-680"/>
        <w:rPr>
          <w:rFonts w:cs="Arial"/>
          <w:b/>
        </w:rPr>
      </w:pPr>
      <w:r w:rsidRPr="00B00A49">
        <w:rPr>
          <w:rFonts w:cs="Arial"/>
          <w:b/>
        </w:rPr>
        <w:t>As prices are being compared, the purpose of the adjustments is to eliminate factors that have unequally modified the prices to be compared.</w:t>
      </w:r>
      <w:r w:rsidR="00890833" w:rsidRPr="00B00A49">
        <w:rPr>
          <w:rFonts w:cs="Arial"/>
          <w:b/>
        </w:rPr>
        <w:t xml:space="preserve"> </w:t>
      </w:r>
    </w:p>
    <w:p w14:paraId="6718EB03" w14:textId="77777777" w:rsidR="00515B70" w:rsidRPr="00872EB3" w:rsidRDefault="00515B70">
      <w:pPr>
        <w:pStyle w:val="Style1"/>
        <w:ind w:right="-680"/>
        <w:rPr>
          <w:rFonts w:cs="Arial"/>
        </w:rPr>
      </w:pPr>
    </w:p>
    <w:p w14:paraId="41FCCE05" w14:textId="77777777" w:rsidR="00515B70" w:rsidRPr="00872EB3" w:rsidRDefault="00515B70">
      <w:pPr>
        <w:pStyle w:val="Style1"/>
        <w:ind w:right="-680"/>
        <w:rPr>
          <w:rFonts w:cs="Arial"/>
        </w:rPr>
      </w:pPr>
      <w:r w:rsidRPr="00872EB3">
        <w:rPr>
          <w:rFonts w:cs="Arial"/>
        </w:rPr>
        <w:t>To be able to quantify the level of any adjustment it will usually be necessary to examine cost differences betwe</w:t>
      </w:r>
      <w:r w:rsidR="004D68E3" w:rsidRPr="00872EB3">
        <w:rPr>
          <w:rFonts w:cs="Arial"/>
        </w:rPr>
        <w:t xml:space="preserve">en sales in different markets. The Commission </w:t>
      </w:r>
      <w:r w:rsidRPr="00872EB3">
        <w:rPr>
          <w:rFonts w:cs="Arial"/>
        </w:rPr>
        <w:t>must be satisfied that those costs are likely to have influenced price.</w:t>
      </w:r>
      <w:r w:rsidR="00890833">
        <w:rPr>
          <w:rFonts w:cs="Arial"/>
        </w:rPr>
        <w:t xml:space="preserve"> </w:t>
      </w:r>
      <w:r w:rsidRPr="00872EB3">
        <w:rPr>
          <w:rFonts w:cs="Arial"/>
        </w:rPr>
        <w:t>In practice, this means that the expense item for which an adjustment is claimed should have a close nexus to the sale.</w:t>
      </w:r>
      <w:r w:rsidR="00890833">
        <w:rPr>
          <w:rFonts w:cs="Arial"/>
        </w:rPr>
        <w:t xml:space="preserve"> </w:t>
      </w:r>
      <w:r w:rsidRPr="00872EB3">
        <w:rPr>
          <w:rFonts w:cs="Arial"/>
        </w:rPr>
        <w:t>For example, the cost is incurred because of the sale, or because the cost is related to the sale terms and conditions.</w:t>
      </w:r>
      <w:r w:rsidR="00890833">
        <w:rPr>
          <w:rFonts w:cs="Arial"/>
        </w:rPr>
        <w:t xml:space="preserve"> </w:t>
      </w:r>
    </w:p>
    <w:p w14:paraId="1A78804B" w14:textId="77777777" w:rsidR="00515B70" w:rsidRPr="00872EB3" w:rsidRDefault="00515B70">
      <w:pPr>
        <w:pStyle w:val="Style1"/>
        <w:ind w:right="-680"/>
        <w:rPr>
          <w:rFonts w:cs="Arial"/>
        </w:rPr>
      </w:pPr>
    </w:p>
    <w:p w14:paraId="1BDE74FF" w14:textId="77777777" w:rsidR="00515B70" w:rsidRPr="00872EB3" w:rsidRDefault="00515B70">
      <w:pPr>
        <w:pStyle w:val="Style1"/>
        <w:ind w:right="-680"/>
        <w:rPr>
          <w:rFonts w:cs="Arial"/>
        </w:rPr>
      </w:pPr>
      <w:r w:rsidRPr="00872EB3">
        <w:rPr>
          <w:rFonts w:cs="Arial"/>
        </w:rPr>
        <w:t>Conversely, where there is not a direct relationship between the expense item and the sale a greater burden is placed upon the claimant to demonstrate that prices have been affected, or are likely to have been affected, by the expense item.</w:t>
      </w:r>
      <w:r w:rsidR="00890833">
        <w:rPr>
          <w:rFonts w:cs="Arial"/>
        </w:rPr>
        <w:t xml:space="preserve"> </w:t>
      </w:r>
      <w:r w:rsidRPr="00872EB3">
        <w:rPr>
          <w:rFonts w:cs="Arial"/>
        </w:rPr>
        <w:t xml:space="preserve">In the absence of such evidence </w:t>
      </w:r>
      <w:r w:rsidR="004D68E3" w:rsidRPr="00872EB3">
        <w:rPr>
          <w:rFonts w:cs="Arial"/>
        </w:rPr>
        <w:t>the Commission</w:t>
      </w:r>
      <w:r w:rsidRPr="00872EB3">
        <w:rPr>
          <w:rFonts w:cs="Arial"/>
        </w:rPr>
        <w:t xml:space="preserve"> may disallow the adjustment.</w:t>
      </w:r>
    </w:p>
    <w:p w14:paraId="403B1382" w14:textId="77777777" w:rsidR="00515B70" w:rsidRPr="00872EB3" w:rsidRDefault="00515B70">
      <w:pPr>
        <w:pStyle w:val="Style1"/>
        <w:ind w:right="-680"/>
        <w:rPr>
          <w:rFonts w:cs="Arial"/>
        </w:rPr>
      </w:pPr>
    </w:p>
    <w:p w14:paraId="356836E6" w14:textId="77777777" w:rsidR="00515B70" w:rsidRPr="00872EB3" w:rsidRDefault="00515B70">
      <w:pPr>
        <w:pStyle w:val="Style1"/>
        <w:ind w:right="-680"/>
        <w:rPr>
          <w:rFonts w:cs="Arial"/>
        </w:rPr>
      </w:pPr>
      <w:r w:rsidRPr="00872EB3">
        <w:rPr>
          <w:rFonts w:cs="Arial"/>
        </w:rPr>
        <w:t>Where possible, the adjustment should be based upon actual costs incurred when making the relevant sales. However, if such specific expense information is unavailable cost allocations may be considered.</w:t>
      </w:r>
      <w:r w:rsidR="00890833">
        <w:rPr>
          <w:rFonts w:cs="Arial"/>
        </w:rPr>
        <w:t xml:space="preserve"> </w:t>
      </w:r>
      <w:r w:rsidRPr="00872EB3">
        <w:rPr>
          <w:rFonts w:cs="Arial"/>
        </w:rPr>
        <w:t>In this case, the party making the adjustment claim must demonstrate that the allocation method reasonably estimates costs incurred.</w:t>
      </w:r>
    </w:p>
    <w:p w14:paraId="7A0ED2C5" w14:textId="77777777" w:rsidR="00515B70" w:rsidRPr="00872EB3" w:rsidRDefault="00515B70">
      <w:pPr>
        <w:pStyle w:val="Style1"/>
        <w:ind w:right="-680"/>
        <w:rPr>
          <w:rFonts w:cs="Arial"/>
        </w:rPr>
      </w:pPr>
    </w:p>
    <w:p w14:paraId="25B8B8C5" w14:textId="77777777" w:rsidR="00515B70" w:rsidRPr="00872EB3" w:rsidRDefault="00515B70">
      <w:pPr>
        <w:pStyle w:val="Style1"/>
        <w:ind w:right="-680"/>
        <w:rPr>
          <w:rFonts w:cs="Arial"/>
        </w:rPr>
      </w:pPr>
      <w:r w:rsidRPr="00872EB3">
        <w:rPr>
          <w:rFonts w:cs="Arial"/>
        </w:rPr>
        <w:t xml:space="preserve">A party seeking an adjustment has the obligation to substantiate the claim by relevant evidence that would allow a full analysis of the circumstances, and the accounting data, relating to the claim. </w:t>
      </w:r>
    </w:p>
    <w:p w14:paraId="3A9511F1" w14:textId="77777777" w:rsidR="00515B70" w:rsidRPr="00872EB3" w:rsidRDefault="00515B70">
      <w:pPr>
        <w:pStyle w:val="Style1"/>
        <w:ind w:right="-680"/>
        <w:rPr>
          <w:rFonts w:cs="Arial"/>
        </w:rPr>
      </w:pPr>
    </w:p>
    <w:p w14:paraId="03DE231F" w14:textId="653C2761" w:rsidR="00515B70" w:rsidRPr="00872EB3" w:rsidRDefault="00515B70">
      <w:pPr>
        <w:pStyle w:val="Style1"/>
        <w:ind w:right="-680"/>
        <w:rPr>
          <w:rFonts w:cs="Arial"/>
        </w:rPr>
      </w:pPr>
      <w:r w:rsidRPr="00872EB3">
        <w:rPr>
          <w:rFonts w:cs="Arial"/>
        </w:rPr>
        <w:t xml:space="preserve">The </w:t>
      </w:r>
      <w:r w:rsidR="005730D3">
        <w:rPr>
          <w:rFonts w:cs="Arial"/>
        </w:rPr>
        <w:t>inquiry</w:t>
      </w:r>
      <w:r w:rsidR="00951B2B">
        <w:rPr>
          <w:rFonts w:cs="Arial"/>
        </w:rPr>
        <w:t xml:space="preserve"> </w:t>
      </w:r>
      <w:r w:rsidRPr="00872EB3">
        <w:rPr>
          <w:rFonts w:cs="Arial"/>
        </w:rPr>
        <w:t>must be completed within strict time limits therefore you must supply information concerning claims for adjustments in a timely manner.</w:t>
      </w:r>
      <w:r w:rsidR="00890833">
        <w:rPr>
          <w:rFonts w:cs="Arial"/>
        </w:rPr>
        <w:t xml:space="preserve"> </w:t>
      </w:r>
      <w:r w:rsidRPr="00872EB3">
        <w:rPr>
          <w:rFonts w:cs="Arial"/>
        </w:rPr>
        <w:t>Where an exporter has knowledge of the material substantiating an adjustment claim that material is to be available at the time of the verification visit.</w:t>
      </w:r>
      <w:r w:rsidR="00890833">
        <w:rPr>
          <w:rFonts w:cs="Arial"/>
        </w:rPr>
        <w:t xml:space="preserve"> </w:t>
      </w:r>
      <w:r w:rsidR="00944C97" w:rsidRPr="00872EB3">
        <w:rPr>
          <w:rFonts w:cs="Arial"/>
        </w:rPr>
        <w:t xml:space="preserve">The Commission </w:t>
      </w:r>
      <w:r w:rsidRPr="00872EB3">
        <w:rPr>
          <w:rFonts w:cs="Arial"/>
        </w:rPr>
        <w:t xml:space="preserve">will not consider new claims made after the verification visit. </w:t>
      </w:r>
    </w:p>
    <w:p w14:paraId="7BF60432" w14:textId="77777777" w:rsidR="00E7397A" w:rsidRDefault="00E7397A">
      <w:pPr>
        <w:keepLines w:val="0"/>
        <w:ind w:left="0"/>
        <w:rPr>
          <w:rFonts w:cs="Arial"/>
          <w:i/>
        </w:rPr>
      </w:pPr>
      <w:r>
        <w:rPr>
          <w:rFonts w:cs="Arial"/>
          <w:i/>
        </w:rPr>
        <w:br w:type="page"/>
      </w:r>
    </w:p>
    <w:p w14:paraId="280BEB40" w14:textId="77777777" w:rsidR="00515B70" w:rsidRPr="00872EB3" w:rsidRDefault="00515B70">
      <w:pPr>
        <w:ind w:left="0" w:right="-680"/>
        <w:jc w:val="both"/>
        <w:rPr>
          <w:rFonts w:cs="Arial"/>
          <w:i/>
        </w:rPr>
      </w:pPr>
    </w:p>
    <w:p w14:paraId="6C4CBE1B" w14:textId="77777777" w:rsidR="00515B70" w:rsidRPr="00872EB3" w:rsidRDefault="00515B70">
      <w:pPr>
        <w:pStyle w:val="Heading2"/>
        <w:ind w:right="-680"/>
        <w:rPr>
          <w:rFonts w:cs="Arial"/>
          <w:szCs w:val="28"/>
        </w:rPr>
      </w:pPr>
      <w:bookmarkStart w:id="79" w:name="_Toc506971839"/>
      <w:bookmarkStart w:id="80" w:name="_Toc219017567"/>
      <w:bookmarkStart w:id="81" w:name="_Toc464563500"/>
      <w:r w:rsidRPr="00872EB3">
        <w:rPr>
          <w:rFonts w:cs="Arial"/>
          <w:szCs w:val="28"/>
        </w:rPr>
        <w:t>E-1</w:t>
      </w:r>
      <w:r w:rsidR="003735F5" w:rsidRPr="00872EB3">
        <w:rPr>
          <w:rFonts w:cs="Arial"/>
          <w:szCs w:val="28"/>
        </w:rPr>
        <w:tab/>
      </w:r>
      <w:r w:rsidRPr="00872EB3">
        <w:rPr>
          <w:rFonts w:cs="Arial"/>
          <w:szCs w:val="28"/>
        </w:rPr>
        <w:t>Costs associated with export sales</w:t>
      </w:r>
      <w:bookmarkEnd w:id="79"/>
      <w:bookmarkEnd w:id="80"/>
      <w:bookmarkEnd w:id="81"/>
      <w:r w:rsidRPr="00872EB3">
        <w:rPr>
          <w:rFonts w:cs="Arial"/>
          <w:szCs w:val="28"/>
        </w:rPr>
        <w:t xml:space="preserve"> </w:t>
      </w:r>
    </w:p>
    <w:p w14:paraId="5725F310" w14:textId="77777777" w:rsidR="00515B70" w:rsidRPr="00872EB3" w:rsidRDefault="00515B70">
      <w:pPr>
        <w:keepNext/>
        <w:ind w:right="-680"/>
        <w:rPr>
          <w:rFonts w:cs="Arial"/>
          <w:snapToGrid w:val="0"/>
        </w:rPr>
      </w:pPr>
    </w:p>
    <w:p w14:paraId="65EAA452" w14:textId="77777777" w:rsidR="00515B70" w:rsidRPr="00872EB3" w:rsidRDefault="00515B70">
      <w:pPr>
        <w:keepNext/>
        <w:ind w:right="-680"/>
        <w:rPr>
          <w:rFonts w:cs="Arial"/>
          <w:snapToGrid w:val="0"/>
        </w:rPr>
      </w:pPr>
      <w:r w:rsidRPr="00872EB3">
        <w:rPr>
          <w:rFonts w:cs="Arial"/>
          <w:snapToGrid w:val="0"/>
        </w:rPr>
        <w:t>(These cost adjustments will relate to your responses made at question B</w:t>
      </w:r>
      <w:r w:rsidRPr="00872EB3">
        <w:rPr>
          <w:rFonts w:cs="Arial"/>
          <w:snapToGrid w:val="0"/>
        </w:rPr>
        <w:noBreakHyphen/>
        <w:t>4, ‘</w:t>
      </w:r>
      <w:r w:rsidRPr="00872EB3">
        <w:rPr>
          <w:rFonts w:cs="Arial"/>
          <w:b/>
          <w:snapToGrid w:val="0"/>
        </w:rPr>
        <w:t>Australian sales</w:t>
      </w:r>
      <w:r w:rsidRPr="00872EB3">
        <w:rPr>
          <w:rFonts w:cs="Arial"/>
          <w:snapToGrid w:val="0"/>
        </w:rPr>
        <w:t>’)</w:t>
      </w:r>
    </w:p>
    <w:p w14:paraId="75AED320" w14:textId="77777777" w:rsidR="003735F5" w:rsidRPr="00872EB3" w:rsidRDefault="003735F5">
      <w:pPr>
        <w:keepNext/>
        <w:widowControl w:val="0"/>
        <w:ind w:right="-680"/>
        <w:rPr>
          <w:rFonts w:cs="Arial"/>
          <w:snapToGrid w:val="0"/>
        </w:rPr>
      </w:pPr>
    </w:p>
    <w:p w14:paraId="4EE65DB2" w14:textId="77777777" w:rsidR="00515B70" w:rsidRPr="00872EB3" w:rsidRDefault="00515B70" w:rsidP="003735F5">
      <w:pPr>
        <w:ind w:hanging="709"/>
        <w:rPr>
          <w:rFonts w:cs="Arial"/>
          <w:b/>
        </w:rPr>
      </w:pPr>
      <w:r w:rsidRPr="00872EB3">
        <w:rPr>
          <w:rFonts w:cs="Arial"/>
          <w:b/>
        </w:rPr>
        <w:t>1.</w:t>
      </w:r>
      <w:r w:rsidRPr="00872EB3">
        <w:rPr>
          <w:rFonts w:cs="Arial"/>
          <w:b/>
        </w:rPr>
        <w:tab/>
        <w:t>Transportation</w:t>
      </w:r>
      <w:r w:rsidR="00890833">
        <w:rPr>
          <w:rFonts w:cs="Arial"/>
          <w:b/>
        </w:rPr>
        <w:t xml:space="preserve">   </w:t>
      </w:r>
    </w:p>
    <w:p w14:paraId="76A5653B" w14:textId="77777777" w:rsidR="00995135" w:rsidRDefault="00995135">
      <w:pPr>
        <w:widowControl w:val="0"/>
        <w:ind w:right="-680"/>
        <w:rPr>
          <w:rFonts w:cs="Arial"/>
          <w:snapToGrid w:val="0"/>
        </w:rPr>
      </w:pPr>
    </w:p>
    <w:p w14:paraId="42297408" w14:textId="77777777" w:rsidR="00515B70" w:rsidRPr="00872EB3" w:rsidRDefault="00515B70">
      <w:pPr>
        <w:widowControl w:val="0"/>
        <w:ind w:right="-680"/>
        <w:rPr>
          <w:rFonts w:cs="Arial"/>
          <w:snapToGrid w:val="0"/>
        </w:rPr>
      </w:pPr>
      <w:r w:rsidRPr="00872EB3">
        <w:rPr>
          <w:rFonts w:cs="Arial"/>
          <w:snapToGrid w:val="0"/>
        </w:rPr>
        <w:t>Explain how you have quantified the amount of inland transportation associated with the export sale (</w:t>
      </w:r>
      <w:r w:rsidRPr="00872EB3">
        <w:rPr>
          <w:rFonts w:cs="Arial"/>
          <w:b/>
          <w:snapToGrid w:val="0"/>
        </w:rPr>
        <w:t>“Inland transportation costs</w:t>
      </w:r>
      <w:r w:rsidRPr="00872EB3">
        <w:rPr>
          <w:rFonts w:cs="Arial"/>
          <w:snapToGrid w:val="0"/>
          <w:sz w:val="20"/>
        </w:rPr>
        <w:t>”</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w:t>
      </w:r>
      <w:r w:rsidR="00890833">
        <w:rPr>
          <w:rFonts w:cs="Arial"/>
          <w:snapToGrid w:val="0"/>
        </w:rPr>
        <w:t xml:space="preserve"> </w:t>
      </w:r>
      <w:r w:rsidRPr="00872EB3">
        <w:rPr>
          <w:rFonts w:cs="Arial"/>
          <w:snapToGrid w:val="0"/>
        </w:rPr>
        <w:t>If the amount has been determined from contractual arrangements, not from an account item, provide details and evidence of payment.</w:t>
      </w:r>
    </w:p>
    <w:p w14:paraId="4B552A73" w14:textId="77777777" w:rsidR="00515B70" w:rsidRPr="00872EB3" w:rsidRDefault="00515B70">
      <w:pPr>
        <w:widowControl w:val="0"/>
        <w:ind w:right="-680"/>
        <w:rPr>
          <w:rFonts w:cs="Arial"/>
          <w:snapToGrid w:val="0"/>
        </w:rPr>
      </w:pPr>
    </w:p>
    <w:p w14:paraId="1D4A6BED" w14:textId="77777777" w:rsidR="00515B70" w:rsidRPr="00872EB3" w:rsidRDefault="00515B70" w:rsidP="003735F5">
      <w:pPr>
        <w:ind w:hanging="709"/>
        <w:rPr>
          <w:rFonts w:cs="Arial"/>
          <w:b/>
        </w:rPr>
      </w:pPr>
      <w:r w:rsidRPr="00872EB3">
        <w:rPr>
          <w:rFonts w:cs="Arial"/>
          <w:b/>
        </w:rPr>
        <w:t>2.</w:t>
      </w:r>
      <w:r w:rsidRPr="00872EB3">
        <w:rPr>
          <w:rFonts w:cs="Arial"/>
          <w:b/>
        </w:rPr>
        <w:tab/>
        <w:t xml:space="preserve">Handling, </w:t>
      </w:r>
      <w:r w:rsidR="00B36B72" w:rsidRPr="00872EB3">
        <w:rPr>
          <w:rFonts w:cs="Arial"/>
          <w:b/>
        </w:rPr>
        <w:t>loading and ancillary expenses</w:t>
      </w:r>
    </w:p>
    <w:p w14:paraId="4B1B1706" w14:textId="77777777" w:rsidR="00995135" w:rsidRDefault="00995135">
      <w:pPr>
        <w:widowControl w:val="0"/>
        <w:ind w:right="-680"/>
        <w:jc w:val="both"/>
        <w:rPr>
          <w:rFonts w:cs="Arial"/>
          <w:snapToGrid w:val="0"/>
        </w:rPr>
      </w:pPr>
    </w:p>
    <w:p w14:paraId="694F164C" w14:textId="77777777" w:rsidR="00515B70" w:rsidRPr="00872EB3" w:rsidRDefault="00515B70">
      <w:pPr>
        <w:widowControl w:val="0"/>
        <w:ind w:right="-680"/>
        <w:jc w:val="both"/>
        <w:rPr>
          <w:rFonts w:cs="Arial"/>
          <w:snapToGrid w:val="0"/>
        </w:rPr>
      </w:pPr>
      <w:r w:rsidRPr="00872EB3">
        <w:rPr>
          <w:rFonts w:cs="Arial"/>
          <w:snapToGrid w:val="0"/>
        </w:rPr>
        <w:t>List all charges that are included in the export price and explain how they have been quantified (</w:t>
      </w:r>
      <w:r w:rsidRPr="00872EB3">
        <w:rPr>
          <w:rFonts w:cs="Arial"/>
          <w:b/>
          <w:snapToGrid w:val="0"/>
        </w:rPr>
        <w:t>“Handling, loading &amp; ancillary expenses”</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expenses are located. If the amounts have been determined using actual observations, not from a relevant account item, provide details.</w:t>
      </w:r>
      <w:r w:rsidR="00890833">
        <w:rPr>
          <w:rFonts w:cs="Arial"/>
          <w:snapToGrid w:val="0"/>
        </w:rPr>
        <w:t xml:space="preserve">  </w:t>
      </w:r>
      <w:r w:rsidRPr="00872EB3">
        <w:rPr>
          <w:rFonts w:cs="Arial"/>
          <w:snapToGrid w:val="0"/>
        </w:rPr>
        <w:t xml:space="preserve"> </w:t>
      </w:r>
    </w:p>
    <w:p w14:paraId="1A1748A3" w14:textId="77777777" w:rsidR="00515B70" w:rsidRPr="00872EB3" w:rsidRDefault="00515B70">
      <w:pPr>
        <w:widowControl w:val="0"/>
        <w:ind w:right="-680"/>
        <w:jc w:val="both"/>
        <w:rPr>
          <w:rFonts w:cs="Arial"/>
          <w:snapToGrid w:val="0"/>
        </w:rPr>
      </w:pPr>
    </w:p>
    <w:p w14:paraId="0A4A65B1" w14:textId="77777777" w:rsidR="00515B70" w:rsidRPr="00872EB3" w:rsidRDefault="00515B70">
      <w:pPr>
        <w:spacing w:after="120"/>
        <w:ind w:right="-680"/>
        <w:rPr>
          <w:rFonts w:cs="Arial"/>
        </w:rPr>
      </w:pPr>
      <w:r w:rsidRPr="00872EB3">
        <w:rPr>
          <w:rFonts w:cs="Arial"/>
          <w:snapToGrid w:val="0"/>
        </w:rPr>
        <w:t>The various export related ancillary costs are identified in the table at question B4, for example</w:t>
      </w:r>
      <w:r w:rsidRPr="00872EB3">
        <w:rPr>
          <w:rFonts w:cs="Arial"/>
        </w:rPr>
        <w:t>:</w:t>
      </w:r>
    </w:p>
    <w:p w14:paraId="632BEDEC" w14:textId="77777777" w:rsidR="00515B70" w:rsidRPr="00872EB3" w:rsidRDefault="00515B70" w:rsidP="002E1551">
      <w:pPr>
        <w:numPr>
          <w:ilvl w:val="0"/>
          <w:numId w:val="10"/>
        </w:numPr>
        <w:ind w:right="-680" w:hanging="11"/>
        <w:rPr>
          <w:rFonts w:cs="Arial"/>
        </w:rPr>
      </w:pPr>
      <w:r w:rsidRPr="00872EB3">
        <w:rPr>
          <w:rFonts w:cs="Arial"/>
        </w:rPr>
        <w:t>terminal handling;</w:t>
      </w:r>
    </w:p>
    <w:p w14:paraId="27536089" w14:textId="77777777" w:rsidR="00515B70" w:rsidRPr="00872EB3" w:rsidRDefault="00515B70" w:rsidP="002E1551">
      <w:pPr>
        <w:numPr>
          <w:ilvl w:val="0"/>
          <w:numId w:val="10"/>
        </w:numPr>
        <w:ind w:right="-680" w:hanging="11"/>
        <w:rPr>
          <w:rFonts w:cs="Arial"/>
        </w:rPr>
      </w:pPr>
      <w:r w:rsidRPr="00872EB3">
        <w:rPr>
          <w:rFonts w:cs="Arial"/>
        </w:rPr>
        <w:t>wharfage and other port charges;</w:t>
      </w:r>
    </w:p>
    <w:p w14:paraId="44AB2D87" w14:textId="77777777" w:rsidR="00515B70" w:rsidRPr="00872EB3" w:rsidRDefault="00515B70" w:rsidP="002E1551">
      <w:pPr>
        <w:numPr>
          <w:ilvl w:val="0"/>
          <w:numId w:val="10"/>
        </w:numPr>
        <w:ind w:right="-680" w:hanging="11"/>
        <w:rPr>
          <w:rFonts w:cs="Arial"/>
        </w:rPr>
      </w:pPr>
      <w:r w:rsidRPr="00872EB3">
        <w:rPr>
          <w:rFonts w:cs="Arial"/>
        </w:rPr>
        <w:t>container taxes;</w:t>
      </w:r>
    </w:p>
    <w:p w14:paraId="75FE7200" w14:textId="77777777" w:rsidR="00515B70" w:rsidRPr="00872EB3" w:rsidRDefault="00515B70" w:rsidP="002E1551">
      <w:pPr>
        <w:numPr>
          <w:ilvl w:val="0"/>
          <w:numId w:val="10"/>
        </w:numPr>
        <w:ind w:right="-680" w:hanging="11"/>
        <w:rPr>
          <w:rFonts w:cs="Arial"/>
        </w:rPr>
      </w:pPr>
      <w:r w:rsidRPr="00872EB3">
        <w:rPr>
          <w:rFonts w:cs="Arial"/>
        </w:rPr>
        <w:t>document fees and customs brokers fees;</w:t>
      </w:r>
    </w:p>
    <w:p w14:paraId="3D6861A9" w14:textId="77777777" w:rsidR="00515B70" w:rsidRPr="00872EB3" w:rsidRDefault="00515B70" w:rsidP="002E1551">
      <w:pPr>
        <w:numPr>
          <w:ilvl w:val="0"/>
          <w:numId w:val="10"/>
        </w:numPr>
        <w:ind w:right="-680" w:hanging="11"/>
        <w:rPr>
          <w:rFonts w:cs="Arial"/>
        </w:rPr>
      </w:pPr>
      <w:r w:rsidRPr="00872EB3">
        <w:rPr>
          <w:rFonts w:cs="Arial"/>
        </w:rPr>
        <w:t>clearance fees;</w:t>
      </w:r>
    </w:p>
    <w:p w14:paraId="68776D61" w14:textId="2D4EE7FE" w:rsidR="00515B70" w:rsidRPr="00872EB3" w:rsidRDefault="00515B70" w:rsidP="002E1551">
      <w:pPr>
        <w:numPr>
          <w:ilvl w:val="0"/>
          <w:numId w:val="10"/>
        </w:numPr>
        <w:ind w:right="-680" w:hanging="11"/>
        <w:rPr>
          <w:rFonts w:cs="Arial"/>
        </w:rPr>
      </w:pPr>
      <w:r w:rsidRPr="00872EB3">
        <w:rPr>
          <w:rFonts w:cs="Arial"/>
        </w:rPr>
        <w:t>bank charges, letter of credit fees</w:t>
      </w:r>
      <w:r w:rsidR="00515A1B">
        <w:rPr>
          <w:rFonts w:cs="Arial"/>
        </w:rPr>
        <w:t>;</w:t>
      </w:r>
    </w:p>
    <w:p w14:paraId="48AC0C09" w14:textId="77777777" w:rsidR="00515B70" w:rsidRPr="00872EB3" w:rsidRDefault="00515B70" w:rsidP="002E1551">
      <w:pPr>
        <w:numPr>
          <w:ilvl w:val="0"/>
          <w:numId w:val="10"/>
        </w:numPr>
        <w:ind w:right="-680" w:hanging="11"/>
        <w:rPr>
          <w:rFonts w:cs="Arial"/>
        </w:rPr>
      </w:pPr>
      <w:proofErr w:type="gramStart"/>
      <w:r w:rsidRPr="00872EB3">
        <w:rPr>
          <w:rFonts w:cs="Arial"/>
        </w:rPr>
        <w:t>other</w:t>
      </w:r>
      <w:proofErr w:type="gramEnd"/>
      <w:r w:rsidRPr="00872EB3">
        <w:rPr>
          <w:rFonts w:cs="Arial"/>
        </w:rPr>
        <w:t xml:space="preserve"> ancillary charges.</w:t>
      </w:r>
    </w:p>
    <w:p w14:paraId="0B56A165" w14:textId="77777777" w:rsidR="00515B70" w:rsidRPr="00872EB3" w:rsidRDefault="00515B70">
      <w:pPr>
        <w:widowControl w:val="0"/>
        <w:ind w:right="-680"/>
        <w:jc w:val="both"/>
        <w:rPr>
          <w:rFonts w:cs="Arial"/>
          <w:snapToGrid w:val="0"/>
        </w:rPr>
      </w:pPr>
    </w:p>
    <w:p w14:paraId="157A574B" w14:textId="77777777" w:rsidR="00515B70" w:rsidRPr="00872EB3" w:rsidRDefault="00515B70" w:rsidP="003735F5">
      <w:pPr>
        <w:ind w:hanging="709"/>
        <w:rPr>
          <w:rFonts w:cs="Arial"/>
          <w:b/>
        </w:rPr>
      </w:pPr>
      <w:r w:rsidRPr="00872EB3">
        <w:rPr>
          <w:rFonts w:cs="Arial"/>
          <w:b/>
        </w:rPr>
        <w:t>3.</w:t>
      </w:r>
      <w:r w:rsidRPr="00872EB3">
        <w:rPr>
          <w:rFonts w:cs="Arial"/>
          <w:b/>
        </w:rPr>
        <w:tab/>
        <w:t>Credit</w:t>
      </w:r>
    </w:p>
    <w:p w14:paraId="1173832F" w14:textId="77777777" w:rsidR="00995135" w:rsidRDefault="00995135">
      <w:pPr>
        <w:widowControl w:val="0"/>
        <w:ind w:right="-680"/>
        <w:jc w:val="both"/>
        <w:rPr>
          <w:rFonts w:cs="Arial"/>
          <w:snapToGrid w:val="0"/>
        </w:rPr>
      </w:pPr>
    </w:p>
    <w:p w14:paraId="177C58A0" w14:textId="4FBFAA2D" w:rsidR="00515B70" w:rsidRPr="00872EB3" w:rsidRDefault="00515B70">
      <w:pPr>
        <w:widowControl w:val="0"/>
        <w:ind w:right="-680"/>
        <w:jc w:val="both"/>
        <w:rPr>
          <w:rFonts w:cs="Arial"/>
          <w:snapToGrid w:val="0"/>
        </w:rPr>
      </w:pPr>
      <w:r w:rsidRPr="00872EB3">
        <w:rPr>
          <w:rFonts w:cs="Arial"/>
          <w:snapToGrid w:val="0"/>
        </w:rPr>
        <w:t>The cost of extending credit on export sales is not included in the amounts quantified at question B4.</w:t>
      </w:r>
      <w:r w:rsidR="00890833">
        <w:rPr>
          <w:rFonts w:cs="Arial"/>
          <w:snapToGrid w:val="0"/>
        </w:rPr>
        <w:t xml:space="preserve"> </w:t>
      </w:r>
      <w:r w:rsidRPr="00872EB3">
        <w:rPr>
          <w:rFonts w:cs="Arial"/>
          <w:snapToGrid w:val="0"/>
        </w:rPr>
        <w:t xml:space="preserve">However, </w:t>
      </w:r>
      <w:r w:rsidR="000D09B2" w:rsidRPr="00872EB3">
        <w:rPr>
          <w:rFonts w:cs="Arial"/>
          <w:snapToGrid w:val="0"/>
        </w:rPr>
        <w:t>the Commission</w:t>
      </w:r>
      <w:r w:rsidRPr="00872EB3">
        <w:rPr>
          <w:rFonts w:cs="Arial"/>
          <w:snapToGrid w:val="0"/>
        </w:rPr>
        <w:t xml:space="preserve"> will examine whether a credit adjustment is warranted and determine the amount.</w:t>
      </w:r>
      <w:r w:rsidR="00890833">
        <w:rPr>
          <w:rFonts w:cs="Arial"/>
          <w:snapToGrid w:val="0"/>
        </w:rPr>
        <w:t xml:space="preserve"> </w:t>
      </w:r>
      <w:r w:rsidRPr="00872EB3">
        <w:rPr>
          <w:rFonts w:cs="Arial"/>
          <w:snapToGrid w:val="0"/>
        </w:rPr>
        <w:t xml:space="preserve">Provide applicable interest rates over each month of the </w:t>
      </w:r>
      <w:r w:rsidR="005730D3">
        <w:rPr>
          <w:rFonts w:cs="Arial"/>
          <w:snapToGrid w:val="0"/>
        </w:rPr>
        <w:t xml:space="preserve">inquiry </w:t>
      </w:r>
      <w:r w:rsidRPr="00872EB3">
        <w:rPr>
          <w:rFonts w:cs="Arial"/>
          <w:snapToGrid w:val="0"/>
        </w:rPr>
        <w:t>period.</w:t>
      </w:r>
      <w:r w:rsidR="00890833">
        <w:rPr>
          <w:rFonts w:cs="Arial"/>
          <w:snapToGrid w:val="0"/>
        </w:rPr>
        <w:t xml:space="preserve"> </w:t>
      </w:r>
      <w:r w:rsidRPr="00872EB3">
        <w:rPr>
          <w:rFonts w:cs="Arial"/>
          <w:snapToGrid w:val="0"/>
        </w:rPr>
        <w:t xml:space="preserve">Explain the nature of the interest rates most applicable to these export sales </w:t>
      </w:r>
      <w:proofErr w:type="spellStart"/>
      <w:r w:rsidRPr="00872EB3">
        <w:rPr>
          <w:rFonts w:cs="Arial"/>
          <w:snapToGrid w:val="0"/>
        </w:rPr>
        <w:t>eg</w:t>
      </w:r>
      <w:proofErr w:type="spellEnd"/>
      <w:r w:rsidRPr="00872EB3">
        <w:rPr>
          <w:rFonts w:cs="Arial"/>
          <w:snapToGrid w:val="0"/>
        </w:rPr>
        <w:t xml:space="preserve">, short term borrowing in the currency concerned. </w:t>
      </w:r>
    </w:p>
    <w:p w14:paraId="1860AE98" w14:textId="77777777" w:rsidR="00515B70" w:rsidRPr="00872EB3" w:rsidRDefault="00515B70">
      <w:pPr>
        <w:widowControl w:val="0"/>
        <w:ind w:right="-680"/>
        <w:jc w:val="both"/>
        <w:rPr>
          <w:rFonts w:cs="Arial"/>
          <w:snapToGrid w:val="0"/>
        </w:rPr>
      </w:pPr>
    </w:p>
    <w:p w14:paraId="5016C719" w14:textId="77777777" w:rsidR="00515B70" w:rsidRPr="00872EB3" w:rsidRDefault="00515B70">
      <w:pPr>
        <w:ind w:right="-680"/>
        <w:rPr>
          <w:rFonts w:cs="Arial"/>
        </w:rPr>
      </w:pPr>
      <w:r w:rsidRPr="00872EB3">
        <w:rPr>
          <w:rFonts w:cs="Arial"/>
        </w:rPr>
        <w:t xml:space="preserve">If your accounts receivable shows that the average number of collection days differs from the payment terms shown in the sales listing, </w:t>
      </w:r>
      <w:r w:rsidRPr="00872EB3">
        <w:rPr>
          <w:rFonts w:cs="Arial"/>
          <w:i/>
        </w:rPr>
        <w:t>and</w:t>
      </w:r>
      <w:r w:rsidRPr="00872EB3">
        <w:rPr>
          <w:rFonts w:cs="Arial"/>
        </w:rPr>
        <w:t xml:space="preserve"> </w:t>
      </w:r>
      <w:r w:rsidRPr="00872EB3">
        <w:rPr>
          <w:rFonts w:cs="Arial"/>
          <w:i/>
        </w:rPr>
        <w:t>if</w:t>
      </w:r>
      <w:r w:rsidRPr="00872EB3">
        <w:rPr>
          <w:rFonts w:cs="Arial"/>
        </w:rPr>
        <w:t xml:space="preserve"> export prices are influenced by this longer or shorter period, calculate the average number of collection days.</w:t>
      </w:r>
      <w:r w:rsidR="00890833">
        <w:rPr>
          <w:rFonts w:cs="Arial"/>
        </w:rPr>
        <w:t xml:space="preserve"> </w:t>
      </w:r>
      <w:r w:rsidRPr="00872EB3">
        <w:rPr>
          <w:rFonts w:cs="Arial"/>
        </w:rPr>
        <w:t xml:space="preserve"> See also item 4 in section E-2 below. </w:t>
      </w:r>
    </w:p>
    <w:p w14:paraId="14E0E7AC" w14:textId="77777777" w:rsidR="00515B70" w:rsidRPr="00872EB3" w:rsidRDefault="00515B70">
      <w:pPr>
        <w:ind w:right="-680"/>
        <w:rPr>
          <w:rFonts w:cs="Arial"/>
        </w:rPr>
      </w:pPr>
    </w:p>
    <w:p w14:paraId="13245FF1" w14:textId="77777777" w:rsidR="00515B70" w:rsidRPr="00872EB3" w:rsidRDefault="00515B70" w:rsidP="003735F5">
      <w:pPr>
        <w:ind w:hanging="709"/>
        <w:rPr>
          <w:rFonts w:cs="Arial"/>
          <w:b/>
        </w:rPr>
      </w:pPr>
      <w:r w:rsidRPr="00872EB3">
        <w:rPr>
          <w:rFonts w:cs="Arial"/>
          <w:b/>
        </w:rPr>
        <w:t>4.</w:t>
      </w:r>
      <w:r w:rsidRPr="00872EB3">
        <w:rPr>
          <w:rFonts w:cs="Arial"/>
          <w:b/>
        </w:rPr>
        <w:tab/>
        <w:t>Packing costs</w:t>
      </w:r>
    </w:p>
    <w:p w14:paraId="75816BB3" w14:textId="77777777" w:rsidR="00995135" w:rsidRDefault="00995135">
      <w:pPr>
        <w:ind w:right="-680"/>
        <w:rPr>
          <w:rFonts w:cs="Arial"/>
        </w:rPr>
      </w:pPr>
    </w:p>
    <w:p w14:paraId="010DB95A" w14:textId="77777777" w:rsidR="00515B70" w:rsidRDefault="00515B70" w:rsidP="009962DD">
      <w:pPr>
        <w:ind w:right="-680"/>
        <w:rPr>
          <w:rFonts w:cs="Arial"/>
        </w:rPr>
      </w:pPr>
      <w:r w:rsidRPr="00872EB3">
        <w:rPr>
          <w:rFonts w:cs="Arial"/>
        </w:rPr>
        <w:t>List material and labour costs associated with packing the export product.</w:t>
      </w:r>
      <w:r w:rsidR="00890833">
        <w:rPr>
          <w:rFonts w:cs="Arial"/>
        </w:rPr>
        <w:t xml:space="preserve"> </w:t>
      </w:r>
      <w:r w:rsidRPr="00872EB3">
        <w:rPr>
          <w:rFonts w:cs="Arial"/>
        </w:rPr>
        <w:t>Describe how the packing method differs from sales on the domestic market, for each model.</w:t>
      </w:r>
      <w:r w:rsidR="00890833">
        <w:rPr>
          <w:rFonts w:cs="Arial"/>
        </w:rPr>
        <w:t xml:space="preserve"> </w:t>
      </w:r>
      <w:r w:rsidRPr="00872EB3">
        <w:rPr>
          <w:rFonts w:cs="Arial"/>
        </w:rPr>
        <w:t xml:space="preserve"> Report the amount in the listing in the column headed ‘</w:t>
      </w:r>
      <w:r w:rsidRPr="00872EB3">
        <w:rPr>
          <w:rFonts w:cs="Arial"/>
          <w:b/>
          <w:snapToGrid w:val="0"/>
        </w:rPr>
        <w:t>Packing</w:t>
      </w:r>
      <w:r w:rsidRPr="00872EB3">
        <w:rPr>
          <w:rFonts w:cs="Arial"/>
          <w:b/>
        </w:rPr>
        <w:t>’</w:t>
      </w:r>
      <w:r w:rsidRPr="00872EB3">
        <w:rPr>
          <w:rFonts w:cs="Arial"/>
        </w:rPr>
        <w:t>.</w:t>
      </w:r>
    </w:p>
    <w:p w14:paraId="22ED6382" w14:textId="19B4DB6B" w:rsidR="00591C52" w:rsidRDefault="00591C52" w:rsidP="009962DD">
      <w:pPr>
        <w:ind w:right="-680"/>
        <w:rPr>
          <w:rFonts w:cs="Arial"/>
        </w:rPr>
      </w:pPr>
    </w:p>
    <w:p w14:paraId="7971B189" w14:textId="77777777" w:rsidR="00591C52" w:rsidRDefault="00591C52" w:rsidP="009962DD">
      <w:pPr>
        <w:ind w:right="-680"/>
        <w:rPr>
          <w:rFonts w:cs="Arial"/>
        </w:rPr>
      </w:pPr>
    </w:p>
    <w:p w14:paraId="332B8586" w14:textId="77777777" w:rsidR="008D2440" w:rsidRPr="00872EB3" w:rsidRDefault="008D2440" w:rsidP="009962DD">
      <w:pPr>
        <w:ind w:right="-680"/>
        <w:rPr>
          <w:rFonts w:cs="Arial"/>
        </w:rPr>
      </w:pPr>
    </w:p>
    <w:p w14:paraId="068C66F9" w14:textId="77777777" w:rsidR="00515B70" w:rsidRPr="00872EB3" w:rsidRDefault="00515B70" w:rsidP="003735F5">
      <w:pPr>
        <w:ind w:hanging="709"/>
        <w:rPr>
          <w:rFonts w:cs="Arial"/>
          <w:b/>
        </w:rPr>
      </w:pPr>
      <w:r w:rsidRPr="00872EB3">
        <w:rPr>
          <w:rFonts w:cs="Arial"/>
          <w:b/>
        </w:rPr>
        <w:t>5.</w:t>
      </w:r>
      <w:r w:rsidRPr="00872EB3">
        <w:rPr>
          <w:rFonts w:cs="Arial"/>
          <w:b/>
        </w:rPr>
        <w:tab/>
        <w:t>Commissions</w:t>
      </w:r>
    </w:p>
    <w:p w14:paraId="5357178D" w14:textId="77777777" w:rsidR="00995135" w:rsidRDefault="00995135" w:rsidP="00515A1B">
      <w:pPr>
        <w:ind w:right="-680"/>
        <w:rPr>
          <w:rFonts w:cs="Arial"/>
          <w:snapToGrid w:val="0"/>
        </w:rPr>
      </w:pPr>
    </w:p>
    <w:p w14:paraId="4F2F714B" w14:textId="77777777" w:rsidR="00515B70" w:rsidRPr="00872EB3" w:rsidRDefault="00515B70">
      <w:pPr>
        <w:spacing w:after="120"/>
        <w:ind w:right="-680"/>
        <w:rPr>
          <w:rFonts w:cs="Arial"/>
          <w:snapToGrid w:val="0"/>
        </w:rPr>
      </w:pPr>
      <w:r w:rsidRPr="00872EB3">
        <w:rPr>
          <w:rFonts w:cs="Arial"/>
          <w:snapToGrid w:val="0"/>
        </w:rPr>
        <w:t xml:space="preserve">For any commissions paid in relation to the export sales to Australia: </w:t>
      </w:r>
    </w:p>
    <w:p w14:paraId="6A1A2881" w14:textId="77777777" w:rsidR="00515B70" w:rsidRPr="00872EB3" w:rsidRDefault="00515B70">
      <w:pPr>
        <w:pStyle w:val="Header"/>
        <w:tabs>
          <w:tab w:val="clear" w:pos="4153"/>
          <w:tab w:val="clear" w:pos="8306"/>
        </w:tabs>
        <w:spacing w:after="120"/>
        <w:ind w:right="-680"/>
        <w:rPr>
          <w:rFonts w:cs="Arial"/>
          <w:snapToGrid w:val="0"/>
        </w:rPr>
      </w:pPr>
      <w:r w:rsidRPr="00872EB3">
        <w:rPr>
          <w:rFonts w:cs="Arial"/>
          <w:snapToGrid w:val="0"/>
        </w:rPr>
        <w:t>-</w:t>
      </w:r>
      <w:r w:rsidRPr="00872EB3">
        <w:rPr>
          <w:rFonts w:cs="Arial"/>
          <w:snapToGrid w:val="0"/>
        </w:rPr>
        <w:tab/>
        <w:t xml:space="preserve">provide a description; and </w:t>
      </w:r>
    </w:p>
    <w:p w14:paraId="0890CA0A" w14:textId="77777777" w:rsidR="00515B70" w:rsidRPr="00872EB3" w:rsidRDefault="00515B70">
      <w:pPr>
        <w:ind w:right="-680"/>
        <w:rPr>
          <w:rFonts w:cs="Arial"/>
        </w:rPr>
      </w:pPr>
      <w:r w:rsidRPr="00872EB3">
        <w:rPr>
          <w:rFonts w:cs="Arial"/>
        </w:rPr>
        <w:t>-</w:t>
      </w:r>
      <w:r w:rsidRPr="00872EB3">
        <w:rPr>
          <w:rFonts w:cs="Arial"/>
        </w:rPr>
        <w:tab/>
        <w:t>explain the terms and conditions that must be met.</w:t>
      </w:r>
    </w:p>
    <w:p w14:paraId="35A387B3" w14:textId="77777777" w:rsidR="00515B70" w:rsidRPr="00872EB3" w:rsidRDefault="00515B70">
      <w:pPr>
        <w:ind w:right="-680"/>
        <w:rPr>
          <w:rFonts w:cs="Arial"/>
          <w:snapToGrid w:val="0"/>
        </w:rPr>
      </w:pPr>
    </w:p>
    <w:p w14:paraId="5D999BFE" w14:textId="77777777" w:rsidR="00515B70" w:rsidRPr="00872EB3" w:rsidRDefault="00515B70">
      <w:pPr>
        <w:ind w:right="-680"/>
        <w:rPr>
          <w:rFonts w:cs="Arial"/>
        </w:rPr>
      </w:pPr>
      <w:r w:rsidRPr="00872EB3">
        <w:rPr>
          <w:rFonts w:cs="Arial"/>
        </w:rPr>
        <w:t xml:space="preserve">Report the amount in the sales listing in question B-4 under the column headed </w:t>
      </w:r>
      <w:r w:rsidRPr="00872EB3">
        <w:rPr>
          <w:rFonts w:cs="Arial"/>
          <w:b/>
        </w:rPr>
        <w:t>“</w:t>
      </w:r>
      <w:r w:rsidRPr="00872EB3">
        <w:rPr>
          <w:rFonts w:cs="Arial"/>
          <w:b/>
          <w:snapToGrid w:val="0"/>
        </w:rPr>
        <w:t>Commissions”.</w:t>
      </w:r>
      <w:r w:rsidR="00890833">
        <w:rPr>
          <w:rFonts w:cs="Arial"/>
        </w:rPr>
        <w:t xml:space="preserve"> </w:t>
      </w:r>
      <w:r w:rsidRPr="00872EB3">
        <w:rPr>
          <w:rFonts w:cs="Arial"/>
        </w:rPr>
        <w:t>Identify the general ledger account where the expense is located.</w:t>
      </w:r>
    </w:p>
    <w:p w14:paraId="6902416D" w14:textId="77777777" w:rsidR="00515B70" w:rsidRPr="00872EB3" w:rsidRDefault="00515B70">
      <w:pPr>
        <w:ind w:right="-680"/>
        <w:rPr>
          <w:rFonts w:cs="Arial"/>
        </w:rPr>
      </w:pPr>
    </w:p>
    <w:p w14:paraId="1694F0DB" w14:textId="77777777" w:rsidR="00515B70" w:rsidRPr="00872EB3" w:rsidRDefault="00515B70" w:rsidP="003735F5">
      <w:pPr>
        <w:ind w:hanging="709"/>
        <w:rPr>
          <w:rFonts w:cs="Arial"/>
          <w:b/>
        </w:rPr>
      </w:pPr>
      <w:r w:rsidRPr="00872EB3">
        <w:rPr>
          <w:rFonts w:cs="Arial"/>
          <w:b/>
        </w:rPr>
        <w:t>6.</w:t>
      </w:r>
      <w:r w:rsidRPr="00872EB3">
        <w:rPr>
          <w:rFonts w:cs="Arial"/>
          <w:b/>
        </w:rPr>
        <w:tab/>
        <w:t>Warranties, guarantees, and after sales services</w:t>
      </w:r>
      <w:r w:rsidR="00890833">
        <w:rPr>
          <w:rFonts w:cs="Arial"/>
          <w:b/>
        </w:rPr>
        <w:t xml:space="preserve"> </w:t>
      </w:r>
    </w:p>
    <w:p w14:paraId="6AE8B781" w14:textId="77777777" w:rsidR="00995135" w:rsidRDefault="00995135">
      <w:pPr>
        <w:ind w:right="-680"/>
        <w:rPr>
          <w:rFonts w:cs="Arial"/>
        </w:rPr>
      </w:pPr>
    </w:p>
    <w:p w14:paraId="7CD4C7AC" w14:textId="77777777" w:rsidR="00515B70" w:rsidRPr="00872EB3" w:rsidRDefault="00515B70">
      <w:pPr>
        <w:ind w:right="-680"/>
        <w:rPr>
          <w:rFonts w:cs="Arial"/>
        </w:rPr>
      </w:pPr>
      <w:r w:rsidRPr="00872EB3">
        <w:rPr>
          <w:rFonts w:cs="Arial"/>
        </w:rPr>
        <w:t>List the costs incurred.</w:t>
      </w:r>
      <w:r w:rsidR="00890833">
        <w:rPr>
          <w:rFonts w:cs="Arial"/>
        </w:rPr>
        <w:t xml:space="preserve"> </w:t>
      </w:r>
      <w:r w:rsidRPr="00872EB3">
        <w:rPr>
          <w:rFonts w:cs="Arial"/>
        </w:rPr>
        <w:t>Show relevant sales contracts.</w:t>
      </w:r>
      <w:r w:rsidR="00890833">
        <w:rPr>
          <w:rFonts w:cs="Arial"/>
        </w:rPr>
        <w:t xml:space="preserve"> </w:t>
      </w:r>
      <w:r w:rsidRPr="00872EB3">
        <w:rPr>
          <w:rFonts w:cs="Arial"/>
        </w:rPr>
        <w:t>Show how you calculated the expenses (</w:t>
      </w:r>
      <w:r w:rsidRPr="00872EB3">
        <w:rPr>
          <w:rFonts w:cs="Arial"/>
          <w:b/>
        </w:rPr>
        <w:t>“</w:t>
      </w:r>
      <w:r w:rsidRPr="00872EB3">
        <w:rPr>
          <w:rFonts w:cs="Arial"/>
          <w:b/>
          <w:snapToGrid w:val="0"/>
        </w:rPr>
        <w:t>Warranty &amp; guarantee expenses”</w:t>
      </w:r>
      <w:r w:rsidRPr="00872EB3">
        <w:rPr>
          <w:rFonts w:cs="Arial"/>
        </w:rPr>
        <w:t xml:space="preserve"> and </w:t>
      </w:r>
      <w:r w:rsidRPr="00872EB3">
        <w:rPr>
          <w:rFonts w:cs="Arial"/>
          <w:b/>
        </w:rPr>
        <w:t>“</w:t>
      </w:r>
      <w:r w:rsidRPr="00872EB3">
        <w:rPr>
          <w:rFonts w:cs="Arial"/>
          <w:b/>
          <w:snapToGrid w:val="0"/>
        </w:rPr>
        <w:t>Technical assistance &amp; other services”</w:t>
      </w:r>
      <w:r w:rsidRPr="00872EB3">
        <w:rPr>
          <w:rFonts w:cs="Arial"/>
        </w:rPr>
        <w:t>), including the basis of any allocations.</w:t>
      </w:r>
      <w:r w:rsidR="00890833">
        <w:rPr>
          <w:rFonts w:cs="Arial"/>
        </w:rPr>
        <w:t xml:space="preserve"> </w:t>
      </w:r>
      <w:r w:rsidRPr="00872EB3">
        <w:rPr>
          <w:rFonts w:cs="Arial"/>
        </w:rPr>
        <w:t>Include a record of expenses incurred.</w:t>
      </w:r>
      <w:r w:rsidR="00890833">
        <w:rPr>
          <w:rFonts w:cs="Arial"/>
        </w:rPr>
        <w:t xml:space="preserve"> </w:t>
      </w:r>
      <w:r w:rsidRPr="00872EB3">
        <w:rPr>
          <w:rFonts w:cs="Arial"/>
        </w:rPr>
        <w:t>Technical services include costs for the service, repair, or consultation.</w:t>
      </w:r>
      <w:r w:rsidR="00890833">
        <w:rPr>
          <w:rFonts w:cs="Arial"/>
        </w:rPr>
        <w:t xml:space="preserve"> </w:t>
      </w:r>
      <w:r w:rsidRPr="00872EB3">
        <w:rPr>
          <w:rFonts w:cs="Arial"/>
        </w:rPr>
        <w:t>Where these expenses are closely related to the sales in question, an adjustment will be considered.</w:t>
      </w:r>
      <w:r w:rsidR="00890833">
        <w:rPr>
          <w:rFonts w:cs="Arial"/>
        </w:rPr>
        <w:t xml:space="preserve"> </w:t>
      </w:r>
      <w:r w:rsidRPr="00872EB3">
        <w:rPr>
          <w:rFonts w:cs="Arial"/>
        </w:rPr>
        <w:t>Identify the ledger account where the expense is located.</w:t>
      </w:r>
      <w:r w:rsidR="00890833">
        <w:rPr>
          <w:rFonts w:cs="Arial"/>
        </w:rPr>
        <w:t xml:space="preserve"> </w:t>
      </w:r>
      <w:r w:rsidRPr="00872EB3">
        <w:rPr>
          <w:rFonts w:cs="Arial"/>
        </w:rPr>
        <w:t xml:space="preserve"> </w:t>
      </w:r>
    </w:p>
    <w:p w14:paraId="09FCFC69" w14:textId="77777777" w:rsidR="00515B70" w:rsidRPr="00872EB3" w:rsidRDefault="00515B70">
      <w:pPr>
        <w:ind w:right="-680"/>
        <w:rPr>
          <w:rFonts w:cs="Arial"/>
        </w:rPr>
      </w:pPr>
    </w:p>
    <w:p w14:paraId="496C036A" w14:textId="77777777" w:rsidR="00515B70" w:rsidRPr="00872EB3" w:rsidRDefault="00515B70" w:rsidP="003735F5">
      <w:pPr>
        <w:ind w:hanging="709"/>
        <w:rPr>
          <w:rFonts w:cs="Arial"/>
          <w:b/>
        </w:rPr>
      </w:pPr>
      <w:r w:rsidRPr="00872EB3">
        <w:rPr>
          <w:rFonts w:cs="Arial"/>
          <w:b/>
        </w:rPr>
        <w:t>7.</w:t>
      </w:r>
      <w:r w:rsidRPr="00872EB3">
        <w:rPr>
          <w:rFonts w:cs="Arial"/>
          <w:b/>
        </w:rPr>
        <w:tab/>
        <w:t>Other factors</w:t>
      </w:r>
    </w:p>
    <w:p w14:paraId="4FCBC6FC" w14:textId="77777777" w:rsidR="00995135" w:rsidRDefault="00995135">
      <w:pPr>
        <w:ind w:right="-680"/>
        <w:rPr>
          <w:rFonts w:cs="Arial"/>
        </w:rPr>
      </w:pPr>
    </w:p>
    <w:p w14:paraId="579D8457" w14:textId="77777777" w:rsidR="00515B70" w:rsidRPr="00872EB3" w:rsidRDefault="00515B70">
      <w:pPr>
        <w:ind w:right="-680"/>
        <w:rPr>
          <w:rFonts w:cs="Arial"/>
        </w:rPr>
      </w:pPr>
      <w:r w:rsidRPr="00872EB3">
        <w:rPr>
          <w:rFonts w:cs="Arial"/>
        </w:rPr>
        <w:t xml:space="preserve">There may be other factors for which an adjustment is required if the costs affect price comparability – these are identified in the column headed </w:t>
      </w:r>
      <w:r w:rsidRPr="00872EB3">
        <w:rPr>
          <w:rFonts w:cs="Arial"/>
          <w:b/>
        </w:rPr>
        <w:t>“</w:t>
      </w:r>
      <w:r w:rsidRPr="00872EB3">
        <w:rPr>
          <w:rFonts w:cs="Arial"/>
          <w:b/>
          <w:snapToGrid w:val="0"/>
        </w:rPr>
        <w:t>Other factors”</w:t>
      </w:r>
      <w:r w:rsidRPr="00872EB3">
        <w:rPr>
          <w:rFonts w:cs="Arial"/>
        </w:rPr>
        <w:t>.</w:t>
      </w:r>
      <w:r w:rsidR="00890833">
        <w:rPr>
          <w:rFonts w:cs="Arial"/>
        </w:rPr>
        <w:t xml:space="preserve"> </w:t>
      </w:r>
      <w:r w:rsidRPr="00872EB3">
        <w:rPr>
          <w:rFonts w:cs="Arial"/>
        </w:rPr>
        <w:t>For example, other variable or fixed selling expenses, including salesmen’s salaries, salesmen’s travel expenses, advertising and promotion, samples and entertainment expenses.</w:t>
      </w:r>
      <w:r w:rsidR="00890833">
        <w:rPr>
          <w:rFonts w:cs="Arial"/>
        </w:rPr>
        <w:t xml:space="preserve"> </w:t>
      </w:r>
      <w:r w:rsidRPr="00872EB3">
        <w:rPr>
          <w:rFonts w:cs="Arial"/>
        </w:rPr>
        <w:t>Your consideration of questions asked at Section G, concerning domestic and export costs, would have alerted you to such other factors.</w:t>
      </w:r>
    </w:p>
    <w:p w14:paraId="50EAF2CB" w14:textId="77777777" w:rsidR="00515B70" w:rsidRPr="00872EB3" w:rsidRDefault="00515B70">
      <w:pPr>
        <w:ind w:right="-680"/>
        <w:rPr>
          <w:rFonts w:cs="Arial"/>
        </w:rPr>
      </w:pPr>
    </w:p>
    <w:p w14:paraId="607132E1" w14:textId="77777777" w:rsidR="00515B70" w:rsidRPr="00872EB3" w:rsidRDefault="00515B70" w:rsidP="003735F5">
      <w:pPr>
        <w:ind w:hanging="709"/>
        <w:rPr>
          <w:rFonts w:cs="Arial"/>
          <w:b/>
        </w:rPr>
      </w:pPr>
      <w:r w:rsidRPr="00872EB3">
        <w:rPr>
          <w:rFonts w:cs="Arial"/>
          <w:b/>
        </w:rPr>
        <w:t>8.</w:t>
      </w:r>
      <w:r w:rsidRPr="00872EB3">
        <w:rPr>
          <w:rFonts w:cs="Arial"/>
          <w:b/>
        </w:rPr>
        <w:tab/>
        <w:t>Currency conversions</w:t>
      </w:r>
    </w:p>
    <w:p w14:paraId="71B9D979" w14:textId="77777777" w:rsidR="00995135" w:rsidRDefault="00995135">
      <w:pPr>
        <w:ind w:right="-680"/>
        <w:rPr>
          <w:rFonts w:cs="Arial"/>
        </w:rPr>
      </w:pPr>
    </w:p>
    <w:p w14:paraId="01D8DAD7" w14:textId="4D30FB93" w:rsidR="00515B70" w:rsidRPr="00872EB3" w:rsidRDefault="00515B70">
      <w:pPr>
        <w:ind w:right="-680"/>
        <w:rPr>
          <w:rFonts w:cs="Arial"/>
        </w:rPr>
      </w:pPr>
      <w:r w:rsidRPr="00872EB3">
        <w:rPr>
          <w:rFonts w:cs="Arial"/>
        </w:rPr>
        <w:t>In comparing export and domestic prices a currency conversion is required.</w:t>
      </w:r>
      <w:r w:rsidR="00890833">
        <w:rPr>
          <w:rFonts w:cs="Arial"/>
        </w:rPr>
        <w:t xml:space="preserve"> </w:t>
      </w:r>
      <w:r w:rsidRPr="00872EB3">
        <w:rPr>
          <w:rFonts w:cs="Arial"/>
        </w:rPr>
        <w:t xml:space="preserve">Fluctuations in exchange rates can only be taken into account when there has been a ‘sustained’ movement during the period of </w:t>
      </w:r>
      <w:r w:rsidR="005730D3">
        <w:rPr>
          <w:rFonts w:cs="Arial"/>
        </w:rPr>
        <w:t xml:space="preserve">inquiry </w:t>
      </w:r>
      <w:r w:rsidRPr="00872EB3">
        <w:rPr>
          <w:rFonts w:cs="Arial"/>
        </w:rPr>
        <w:t>(see article 2.4.1 of the WTO Agreement).</w:t>
      </w:r>
      <w:r w:rsidR="00890833">
        <w:rPr>
          <w:rFonts w:cs="Arial"/>
        </w:rPr>
        <w:t xml:space="preserve"> </w:t>
      </w:r>
      <w:r w:rsidRPr="00872EB3">
        <w:rPr>
          <w:rFonts w:cs="Arial"/>
        </w:rPr>
        <w:t>The purpose is to allow exporters 60 days to adjust export prices to reflect ‘sustained’ movements.</w:t>
      </w:r>
      <w:r w:rsidR="00890833">
        <w:rPr>
          <w:rFonts w:cs="Arial"/>
        </w:rPr>
        <w:t xml:space="preserve"> </w:t>
      </w:r>
      <w:r w:rsidRPr="00872EB3">
        <w:rPr>
          <w:rFonts w:cs="Arial"/>
        </w:rPr>
        <w:t xml:space="preserve">Such a claim requires detailed information on exchange movements in your country over a long period that includes the </w:t>
      </w:r>
      <w:r w:rsidR="005730D3">
        <w:rPr>
          <w:rFonts w:cs="Arial"/>
        </w:rPr>
        <w:t xml:space="preserve">inquiry </w:t>
      </w:r>
      <w:r w:rsidRPr="00872EB3">
        <w:rPr>
          <w:rFonts w:cs="Arial"/>
        </w:rPr>
        <w:t>period.</w:t>
      </w:r>
      <w:r w:rsidR="00890833">
        <w:rPr>
          <w:rFonts w:cs="Arial"/>
        </w:rPr>
        <w:t xml:space="preserve">  </w:t>
      </w:r>
      <w:r w:rsidRPr="00872EB3">
        <w:rPr>
          <w:rFonts w:cs="Arial"/>
        </w:rPr>
        <w:t xml:space="preserve"> </w:t>
      </w:r>
    </w:p>
    <w:p w14:paraId="77502286" w14:textId="77777777" w:rsidR="00515B70" w:rsidRPr="00872EB3" w:rsidRDefault="00515B70">
      <w:pPr>
        <w:ind w:right="-680"/>
        <w:rPr>
          <w:rFonts w:cs="Arial"/>
        </w:rPr>
      </w:pPr>
    </w:p>
    <w:p w14:paraId="58496644" w14:textId="77777777" w:rsidR="00515B70" w:rsidRPr="00872EB3" w:rsidRDefault="00515B70">
      <w:pPr>
        <w:ind w:right="-680"/>
        <w:rPr>
          <w:rFonts w:cs="Arial"/>
        </w:rPr>
      </w:pPr>
    </w:p>
    <w:p w14:paraId="12E52BBA" w14:textId="77777777" w:rsidR="00515B70" w:rsidRPr="00872EB3" w:rsidRDefault="00515B70">
      <w:pPr>
        <w:pStyle w:val="Heading2"/>
        <w:ind w:right="-680"/>
        <w:rPr>
          <w:rFonts w:cs="Arial"/>
        </w:rPr>
      </w:pPr>
      <w:bookmarkStart w:id="82" w:name="_Toc506971840"/>
      <w:bookmarkStart w:id="83" w:name="_Toc219017568"/>
      <w:bookmarkStart w:id="84" w:name="_Toc464563501"/>
      <w:r w:rsidRPr="00872EB3">
        <w:rPr>
          <w:rFonts w:cs="Arial"/>
        </w:rPr>
        <w:t xml:space="preserve">E-2 </w:t>
      </w:r>
      <w:r w:rsidRPr="00872EB3">
        <w:rPr>
          <w:rFonts w:cs="Arial"/>
        </w:rPr>
        <w:tab/>
        <w:t>Costs associated with domestic sales</w:t>
      </w:r>
      <w:bookmarkEnd w:id="82"/>
      <w:bookmarkEnd w:id="83"/>
      <w:bookmarkEnd w:id="84"/>
      <w:r w:rsidRPr="00872EB3">
        <w:rPr>
          <w:rFonts w:cs="Arial"/>
        </w:rPr>
        <w:t xml:space="preserve"> </w:t>
      </w:r>
    </w:p>
    <w:p w14:paraId="7CCB3D0F" w14:textId="77777777" w:rsidR="00515B70" w:rsidRPr="00872EB3" w:rsidRDefault="00515B70">
      <w:pPr>
        <w:ind w:right="-680"/>
        <w:rPr>
          <w:rFonts w:cs="Arial"/>
          <w:snapToGrid w:val="0"/>
        </w:rPr>
      </w:pPr>
    </w:p>
    <w:p w14:paraId="1BF25506" w14:textId="77777777" w:rsidR="00515B70" w:rsidRPr="00872EB3" w:rsidRDefault="00515B70">
      <w:pPr>
        <w:ind w:right="-680"/>
        <w:rPr>
          <w:rFonts w:cs="Arial"/>
          <w:snapToGrid w:val="0"/>
        </w:rPr>
      </w:pPr>
      <w:r w:rsidRPr="00872EB3">
        <w:rPr>
          <w:rFonts w:cs="Arial"/>
          <w:snapToGrid w:val="0"/>
        </w:rPr>
        <w:t>(These cost adjustments will relate to your responses made at question D</w:t>
      </w:r>
      <w:r w:rsidRPr="00872EB3">
        <w:rPr>
          <w:rFonts w:cs="Arial"/>
          <w:snapToGrid w:val="0"/>
        </w:rPr>
        <w:noBreakHyphen/>
        <w:t xml:space="preserve">4, </w:t>
      </w:r>
      <w:r w:rsidRPr="00872EB3">
        <w:rPr>
          <w:rFonts w:cs="Arial"/>
          <w:b/>
          <w:snapToGrid w:val="0"/>
        </w:rPr>
        <w:t>“domestic sales”</w:t>
      </w:r>
      <w:r w:rsidRPr="00872EB3">
        <w:rPr>
          <w:rFonts w:cs="Arial"/>
          <w:snapToGrid w:val="0"/>
        </w:rPr>
        <w:t>)</w:t>
      </w:r>
    </w:p>
    <w:p w14:paraId="3AB4824C" w14:textId="77777777" w:rsidR="00515B70" w:rsidRPr="00872EB3" w:rsidRDefault="00515B70">
      <w:pPr>
        <w:rPr>
          <w:rFonts w:cs="Arial"/>
          <w:b/>
          <w:snapToGrid w:val="0"/>
          <w:u w:val="single"/>
        </w:rPr>
      </w:pPr>
    </w:p>
    <w:p w14:paraId="39F78383" w14:textId="77777777" w:rsidR="00515B70" w:rsidRDefault="00515B70" w:rsidP="00B36B72">
      <w:pPr>
        <w:pStyle w:val="Style1"/>
        <w:ind w:left="709" w:right="-680"/>
        <w:rPr>
          <w:rFonts w:cs="Arial"/>
        </w:rPr>
      </w:pPr>
      <w:r w:rsidRPr="00872EB3">
        <w:rPr>
          <w:rFonts w:cs="Arial"/>
        </w:rPr>
        <w:t>The following items are not separately identified in the amounts quantified at question D</w:t>
      </w:r>
      <w:r w:rsidRPr="00872EB3">
        <w:rPr>
          <w:rFonts w:cs="Arial"/>
        </w:rPr>
        <w:noBreakHyphen/>
        <w:t>4.</w:t>
      </w:r>
      <w:r w:rsidR="00890833">
        <w:rPr>
          <w:rFonts w:cs="Arial"/>
        </w:rPr>
        <w:t xml:space="preserve"> </w:t>
      </w:r>
      <w:r w:rsidRPr="00872EB3">
        <w:rPr>
          <w:rFonts w:cs="Arial"/>
        </w:rPr>
        <w:t xml:space="preserve">However you should consider whether any are applicable. </w:t>
      </w:r>
    </w:p>
    <w:p w14:paraId="677D13A0" w14:textId="77777777" w:rsidR="00515B70" w:rsidRDefault="00515B70">
      <w:pPr>
        <w:widowControl w:val="0"/>
        <w:ind w:right="-745"/>
        <w:jc w:val="both"/>
        <w:rPr>
          <w:b/>
        </w:rPr>
      </w:pPr>
    </w:p>
    <w:p w14:paraId="0F9B06EC" w14:textId="584CAC8F" w:rsidR="00591C52" w:rsidRDefault="00591C52">
      <w:pPr>
        <w:widowControl w:val="0"/>
        <w:ind w:right="-745"/>
        <w:jc w:val="both"/>
        <w:rPr>
          <w:b/>
        </w:rPr>
      </w:pPr>
    </w:p>
    <w:p w14:paraId="5357545F" w14:textId="77777777" w:rsidR="00591C52" w:rsidRDefault="00591C52">
      <w:pPr>
        <w:widowControl w:val="0"/>
        <w:ind w:right="-745"/>
        <w:jc w:val="both"/>
        <w:rPr>
          <w:b/>
        </w:rPr>
      </w:pPr>
    </w:p>
    <w:p w14:paraId="3BE4F6D7" w14:textId="77777777" w:rsidR="00591C52" w:rsidRDefault="00591C52">
      <w:pPr>
        <w:widowControl w:val="0"/>
        <w:ind w:right="-745"/>
        <w:jc w:val="both"/>
        <w:rPr>
          <w:b/>
        </w:rPr>
      </w:pPr>
    </w:p>
    <w:p w14:paraId="4466D590" w14:textId="77777777" w:rsidR="009962DD" w:rsidRPr="00872EB3" w:rsidRDefault="009962DD">
      <w:pPr>
        <w:widowControl w:val="0"/>
        <w:ind w:right="-745"/>
        <w:jc w:val="both"/>
        <w:rPr>
          <w:rFonts w:cs="Arial"/>
          <w:b/>
          <w:snapToGrid w:val="0"/>
          <w:u w:val="single"/>
        </w:rPr>
      </w:pPr>
    </w:p>
    <w:p w14:paraId="381BD97E" w14:textId="77777777" w:rsidR="00515B70" w:rsidRPr="00872EB3" w:rsidRDefault="00515B70" w:rsidP="003735F5">
      <w:pPr>
        <w:ind w:hanging="709"/>
        <w:rPr>
          <w:rFonts w:cs="Arial"/>
          <w:b/>
        </w:rPr>
      </w:pPr>
      <w:r w:rsidRPr="00872EB3">
        <w:rPr>
          <w:rFonts w:cs="Arial"/>
          <w:b/>
        </w:rPr>
        <w:t>1.</w:t>
      </w:r>
      <w:r w:rsidRPr="00872EB3">
        <w:rPr>
          <w:rFonts w:cs="Arial"/>
          <w:b/>
        </w:rPr>
        <w:tab/>
        <w:t>Physical characteristics</w:t>
      </w:r>
    </w:p>
    <w:p w14:paraId="1F738AFF" w14:textId="77777777" w:rsidR="00995135" w:rsidRDefault="00995135">
      <w:pPr>
        <w:ind w:right="-680"/>
        <w:jc w:val="both"/>
        <w:rPr>
          <w:rFonts w:cs="Arial"/>
        </w:rPr>
      </w:pPr>
    </w:p>
    <w:p w14:paraId="2EA81268" w14:textId="77777777" w:rsidR="00515B70" w:rsidRPr="00872EB3" w:rsidRDefault="00515B70">
      <w:pPr>
        <w:ind w:right="-680"/>
        <w:jc w:val="both"/>
        <w:rPr>
          <w:rFonts w:cs="Arial"/>
        </w:rPr>
      </w:pPr>
      <w:r w:rsidRPr="00872EB3">
        <w:rPr>
          <w:rFonts w:cs="Arial"/>
        </w:rPr>
        <w:t>The adjustment recognises that differences such as quality, chemical composition, structure or design, mean that goods are not identical and the differences can be quantified in order to ensure fair comparison.</w:t>
      </w:r>
    </w:p>
    <w:p w14:paraId="00D6FB59" w14:textId="77777777" w:rsidR="00515B70" w:rsidRPr="00872EB3" w:rsidRDefault="00515B70">
      <w:pPr>
        <w:ind w:right="-680"/>
        <w:jc w:val="both"/>
        <w:rPr>
          <w:rFonts w:cs="Arial"/>
        </w:rPr>
      </w:pPr>
    </w:p>
    <w:p w14:paraId="52753775" w14:textId="77777777" w:rsidR="00515B70" w:rsidRPr="00872EB3" w:rsidRDefault="00515B70">
      <w:pPr>
        <w:ind w:right="-680"/>
        <w:jc w:val="both"/>
        <w:rPr>
          <w:rFonts w:cs="Arial"/>
        </w:rPr>
      </w:pPr>
      <w:r w:rsidRPr="00872EB3">
        <w:rPr>
          <w:rFonts w:cs="Arial"/>
        </w:rPr>
        <w:t>The amount of the adjustment shall be based upon the market value of the difference, but where this is not possible the adjustment shall be based upon the difference in cost plus the gross profit mark-up (i</w:t>
      </w:r>
      <w:r w:rsidR="00B36B72" w:rsidRPr="00872EB3">
        <w:rPr>
          <w:rFonts w:cs="Arial"/>
        </w:rPr>
        <w:t>.</w:t>
      </w:r>
      <w:r w:rsidRPr="00872EB3">
        <w:rPr>
          <w:rFonts w:cs="Arial"/>
        </w:rPr>
        <w:t>e. an amount for selling gene</w:t>
      </w:r>
      <w:r w:rsidR="009962DD">
        <w:rPr>
          <w:rFonts w:cs="Arial"/>
        </w:rPr>
        <w:t>ral and administrative costs (SG&amp;</w:t>
      </w:r>
      <w:r w:rsidRPr="00872EB3">
        <w:rPr>
          <w:rFonts w:cs="Arial"/>
        </w:rPr>
        <w:t>A) plus profit).</w:t>
      </w:r>
    </w:p>
    <w:p w14:paraId="75DD7132" w14:textId="77777777" w:rsidR="00515B70" w:rsidRPr="00872EB3" w:rsidRDefault="00515B70">
      <w:pPr>
        <w:ind w:right="-680"/>
        <w:jc w:val="both"/>
        <w:rPr>
          <w:rFonts w:cs="Arial"/>
        </w:rPr>
      </w:pPr>
    </w:p>
    <w:p w14:paraId="4B4C93D5" w14:textId="77777777" w:rsidR="00515B70" w:rsidRDefault="00515B70">
      <w:pPr>
        <w:ind w:right="-680"/>
        <w:jc w:val="both"/>
        <w:rPr>
          <w:rFonts w:cs="Arial"/>
        </w:rPr>
      </w:pPr>
      <w:r w:rsidRPr="00872EB3">
        <w:rPr>
          <w:rFonts w:cs="Arial"/>
        </w:rPr>
        <w:t>The adjustment is based upon actual physical differences in the goods being compared and upon the manufacturing cost data.</w:t>
      </w:r>
      <w:r w:rsidR="00890833">
        <w:rPr>
          <w:rFonts w:cs="Arial"/>
        </w:rPr>
        <w:t xml:space="preserve"> </w:t>
      </w:r>
      <w:r w:rsidRPr="00872EB3">
        <w:rPr>
          <w:rFonts w:cs="Arial"/>
        </w:rPr>
        <w:t>Identify the physical differences between each model.</w:t>
      </w:r>
      <w:r w:rsidR="00890833">
        <w:rPr>
          <w:rFonts w:cs="Arial"/>
        </w:rPr>
        <w:t xml:space="preserve"> </w:t>
      </w:r>
      <w:r w:rsidRPr="00872EB3">
        <w:rPr>
          <w:rFonts w:cs="Arial"/>
        </w:rPr>
        <w:t>State the source of your data.</w:t>
      </w:r>
      <w:r w:rsidR="00890833">
        <w:rPr>
          <w:rFonts w:cs="Arial"/>
        </w:rPr>
        <w:t xml:space="preserve"> </w:t>
      </w:r>
    </w:p>
    <w:p w14:paraId="53D03835" w14:textId="77777777" w:rsidR="009F039B" w:rsidRDefault="009F039B">
      <w:pPr>
        <w:ind w:right="-680"/>
        <w:jc w:val="both"/>
        <w:rPr>
          <w:rFonts w:cs="Arial"/>
        </w:rPr>
      </w:pPr>
    </w:p>
    <w:p w14:paraId="76091D52" w14:textId="77777777" w:rsidR="009F039B" w:rsidRPr="00872EB3" w:rsidRDefault="009F039B">
      <w:pPr>
        <w:ind w:right="-680"/>
        <w:jc w:val="both"/>
        <w:rPr>
          <w:rFonts w:cs="Arial"/>
        </w:rPr>
      </w:pPr>
    </w:p>
    <w:p w14:paraId="56B6CB59" w14:textId="77777777" w:rsidR="00515B70" w:rsidRPr="00872EB3" w:rsidRDefault="00515B70" w:rsidP="003735F5">
      <w:pPr>
        <w:ind w:hanging="709"/>
        <w:rPr>
          <w:rFonts w:cs="Arial"/>
          <w:b/>
        </w:rPr>
      </w:pPr>
      <w:r w:rsidRPr="00872EB3">
        <w:rPr>
          <w:rFonts w:cs="Arial"/>
          <w:b/>
        </w:rPr>
        <w:t>2.</w:t>
      </w:r>
      <w:r w:rsidRPr="00872EB3">
        <w:rPr>
          <w:rFonts w:cs="Arial"/>
          <w:b/>
        </w:rPr>
        <w:tab/>
        <w:t>Import charges and indirect taxes</w:t>
      </w:r>
    </w:p>
    <w:p w14:paraId="3DA3F936" w14:textId="77777777" w:rsidR="00995135" w:rsidRDefault="00995135">
      <w:pPr>
        <w:ind w:right="-680"/>
        <w:rPr>
          <w:rFonts w:cs="Arial"/>
        </w:rPr>
      </w:pPr>
    </w:p>
    <w:p w14:paraId="569C6B53" w14:textId="77777777" w:rsidR="00515B70" w:rsidRPr="00872EB3" w:rsidRDefault="00515B70">
      <w:pPr>
        <w:ind w:right="-680"/>
        <w:rPr>
          <w:rFonts w:cs="Arial"/>
        </w:rPr>
      </w:pPr>
      <w:r w:rsidRPr="00872EB3">
        <w:rPr>
          <w:rFonts w:cs="Arial"/>
        </w:rPr>
        <w:t>If exports to Australia:</w:t>
      </w:r>
    </w:p>
    <w:p w14:paraId="49CE3FC5" w14:textId="77777777" w:rsidR="00515B70" w:rsidRPr="00872EB3" w:rsidRDefault="00515B70">
      <w:pPr>
        <w:ind w:right="-680"/>
        <w:rPr>
          <w:rFonts w:cs="Arial"/>
        </w:rPr>
      </w:pPr>
    </w:p>
    <w:p w14:paraId="087142A2" w14:textId="77777777" w:rsidR="00515B70" w:rsidRPr="00872EB3" w:rsidRDefault="00515B70">
      <w:pPr>
        <w:spacing w:after="120"/>
        <w:ind w:left="1418" w:right="-680" w:hanging="709"/>
        <w:rPr>
          <w:rFonts w:cs="Arial"/>
        </w:rPr>
      </w:pPr>
      <w:r w:rsidRPr="00872EB3">
        <w:rPr>
          <w:rFonts w:cs="Arial"/>
        </w:rPr>
        <w:t>-</w:t>
      </w:r>
      <w:r w:rsidRPr="00872EB3">
        <w:rPr>
          <w:rFonts w:cs="Arial"/>
        </w:rPr>
        <w:tab/>
        <w:t>are partially or fully exempt from internal taxes and duties that are borne by the like goods in domestic sales (or on the materials and components physically incorporated in the goods), or</w:t>
      </w:r>
    </w:p>
    <w:p w14:paraId="7C160110" w14:textId="77777777" w:rsidR="00515B70" w:rsidRPr="00872EB3" w:rsidRDefault="00515B70">
      <w:pPr>
        <w:ind w:left="1418" w:right="-680" w:hanging="709"/>
        <w:rPr>
          <w:rFonts w:cs="Arial"/>
        </w:rPr>
      </w:pPr>
      <w:r w:rsidRPr="00872EB3">
        <w:rPr>
          <w:rFonts w:cs="Arial"/>
        </w:rPr>
        <w:t>-</w:t>
      </w:r>
      <w:r w:rsidRPr="00872EB3">
        <w:rPr>
          <w:rFonts w:cs="Arial"/>
        </w:rPr>
        <w:tab/>
      </w:r>
      <w:proofErr w:type="gramStart"/>
      <w:r w:rsidRPr="00872EB3">
        <w:rPr>
          <w:rFonts w:cs="Arial"/>
        </w:rPr>
        <w:t>if</w:t>
      </w:r>
      <w:proofErr w:type="gramEnd"/>
      <w:r w:rsidRPr="00872EB3">
        <w:rPr>
          <w:rFonts w:cs="Arial"/>
        </w:rPr>
        <w:t xml:space="preserve"> such internal taxes and duties have been paid and are later remitted upon exportation to Australia;</w:t>
      </w:r>
    </w:p>
    <w:p w14:paraId="7333B633" w14:textId="77777777" w:rsidR="00515B70" w:rsidRPr="00872EB3" w:rsidRDefault="00515B70">
      <w:pPr>
        <w:ind w:right="-680"/>
        <w:jc w:val="both"/>
        <w:rPr>
          <w:rFonts w:cs="Arial"/>
        </w:rPr>
      </w:pPr>
    </w:p>
    <w:p w14:paraId="21E1B83E" w14:textId="77777777" w:rsidR="00515B70" w:rsidRPr="00872EB3" w:rsidRDefault="00515B70">
      <w:pPr>
        <w:ind w:right="-680"/>
        <w:jc w:val="both"/>
        <w:rPr>
          <w:rFonts w:cs="Arial"/>
        </w:rPr>
      </w:pPr>
      <w:proofErr w:type="gramStart"/>
      <w:r w:rsidRPr="00872EB3">
        <w:rPr>
          <w:rFonts w:cs="Arial"/>
        </w:rPr>
        <w:t>the</w:t>
      </w:r>
      <w:proofErr w:type="gramEnd"/>
      <w:r w:rsidRPr="00872EB3">
        <w:rPr>
          <w:rFonts w:cs="Arial"/>
        </w:rPr>
        <w:t xml:space="preserve"> price of like goods must be adjusted downwards by the amount of the taxes and duties. </w:t>
      </w:r>
    </w:p>
    <w:p w14:paraId="6B65E3C9" w14:textId="77777777" w:rsidR="00515B70" w:rsidRPr="00872EB3" w:rsidRDefault="00515B70">
      <w:pPr>
        <w:ind w:right="-680"/>
        <w:jc w:val="both"/>
        <w:rPr>
          <w:rFonts w:cs="Arial"/>
        </w:rPr>
      </w:pPr>
    </w:p>
    <w:p w14:paraId="3EE077E0" w14:textId="77777777" w:rsidR="00515B70" w:rsidRPr="00872EB3" w:rsidRDefault="00515B70">
      <w:pPr>
        <w:ind w:right="-680"/>
        <w:jc w:val="both"/>
        <w:rPr>
          <w:rFonts w:cs="Arial"/>
        </w:rPr>
      </w:pPr>
      <w:r w:rsidRPr="00872EB3">
        <w:rPr>
          <w:rFonts w:cs="Arial"/>
        </w:rPr>
        <w:t xml:space="preserve">The taxes and duties include sales, excise, turnover, value added, franchise, stamp, </w:t>
      </w:r>
      <w:proofErr w:type="gramStart"/>
      <w:r w:rsidRPr="00872EB3">
        <w:rPr>
          <w:rFonts w:cs="Arial"/>
        </w:rPr>
        <w:t>transfer</w:t>
      </w:r>
      <w:proofErr w:type="gramEnd"/>
      <w:r w:rsidRPr="00872EB3">
        <w:rPr>
          <w:rFonts w:cs="Arial"/>
        </w:rPr>
        <w:t>, border, and excise taxes.</w:t>
      </w:r>
      <w:r w:rsidR="00890833">
        <w:rPr>
          <w:rFonts w:cs="Arial"/>
        </w:rPr>
        <w:t xml:space="preserve"> </w:t>
      </w:r>
      <w:r w:rsidRPr="00872EB3">
        <w:rPr>
          <w:rFonts w:cs="Arial"/>
        </w:rPr>
        <w:t>Direct taxes such as corporate income tax are not included as such taxes do not apply to the transactions.</w:t>
      </w:r>
    </w:p>
    <w:p w14:paraId="4463AEE8" w14:textId="77777777" w:rsidR="00515B70" w:rsidRPr="00872EB3" w:rsidRDefault="00515B70">
      <w:pPr>
        <w:pStyle w:val="BodyText3"/>
        <w:ind w:right="-680"/>
        <w:rPr>
          <w:rFonts w:cs="Arial"/>
        </w:rPr>
      </w:pPr>
    </w:p>
    <w:p w14:paraId="3F39CEA7" w14:textId="77777777" w:rsidR="00515B70" w:rsidRPr="00872EB3" w:rsidRDefault="00515B70">
      <w:pPr>
        <w:ind w:right="-680"/>
        <w:jc w:val="both"/>
        <w:rPr>
          <w:rFonts w:cs="Arial"/>
        </w:rPr>
      </w:pPr>
      <w:r w:rsidRPr="00872EB3">
        <w:rPr>
          <w:rFonts w:cs="Arial"/>
        </w:rPr>
        <w:t>Adjustment for drawback is not made in every situation where drawback has been received.</w:t>
      </w:r>
      <w:r w:rsidR="00890833">
        <w:rPr>
          <w:rFonts w:cs="Arial"/>
        </w:rPr>
        <w:t xml:space="preserve"> </w:t>
      </w:r>
      <w:r w:rsidRPr="00872EB3">
        <w:rPr>
          <w:rFonts w:cs="Arial"/>
        </w:rPr>
        <w:t xml:space="preserve">Where an adjustment for drawback is appropriate you must provide information showing </w:t>
      </w:r>
      <w:r w:rsidRPr="00872EB3">
        <w:rPr>
          <w:rFonts w:cs="Arial"/>
          <w:u w:val="single"/>
        </w:rPr>
        <w:t>the import duty borne by the domestic sales</w:t>
      </w:r>
      <w:r w:rsidRPr="00872EB3">
        <w:rPr>
          <w:rFonts w:cs="Arial"/>
        </w:rPr>
        <w:t>.</w:t>
      </w:r>
      <w:r w:rsidR="00890833">
        <w:rPr>
          <w:rFonts w:cs="Arial"/>
        </w:rPr>
        <w:t xml:space="preserve"> </w:t>
      </w:r>
      <w:r w:rsidRPr="00872EB3">
        <w:rPr>
          <w:rFonts w:cs="Arial"/>
        </w:rPr>
        <w:t>(That is, it is not sufficient to show the drawback amount and the export sales quantity to Australia. For example, you may calculate the duty borne on domestic sales by quantifying the total amount of import duty paid and subtracting the duty refunded on exports to all countries.</w:t>
      </w:r>
      <w:r w:rsidR="00890833">
        <w:rPr>
          <w:rFonts w:cs="Arial"/>
        </w:rPr>
        <w:t xml:space="preserve"> </w:t>
      </w:r>
      <w:r w:rsidRPr="00872EB3">
        <w:rPr>
          <w:rFonts w:cs="Arial"/>
        </w:rPr>
        <w:t>The difference, when divided by the domestic sales volume, is the amount of the adjustment).</w:t>
      </w:r>
      <w:r w:rsidR="00890833">
        <w:rPr>
          <w:rFonts w:cs="Arial"/>
        </w:rPr>
        <w:t xml:space="preserve"> </w:t>
      </w:r>
    </w:p>
    <w:p w14:paraId="27B9A460" w14:textId="77777777" w:rsidR="00515B70" w:rsidRPr="00872EB3" w:rsidRDefault="00515B70">
      <w:pPr>
        <w:ind w:right="-680"/>
        <w:jc w:val="both"/>
        <w:rPr>
          <w:rFonts w:cs="Arial"/>
        </w:rPr>
      </w:pPr>
    </w:p>
    <w:p w14:paraId="17E3CA33" w14:textId="77777777" w:rsidR="00515B70" w:rsidRPr="00872EB3" w:rsidRDefault="00515B70">
      <w:pPr>
        <w:ind w:right="-680"/>
        <w:jc w:val="both"/>
        <w:rPr>
          <w:rFonts w:cs="Arial"/>
        </w:rPr>
      </w:pPr>
      <w:r w:rsidRPr="00872EB3">
        <w:rPr>
          <w:rFonts w:cs="Arial"/>
        </w:rPr>
        <w:t>In substantiating the drawback claim the following information is required:</w:t>
      </w:r>
    </w:p>
    <w:p w14:paraId="18D0B968" w14:textId="77777777" w:rsidR="00515B70" w:rsidRPr="00872EB3" w:rsidRDefault="00515B70">
      <w:pPr>
        <w:ind w:right="-680"/>
        <w:rPr>
          <w:rFonts w:cs="Arial"/>
        </w:rPr>
      </w:pPr>
    </w:p>
    <w:p w14:paraId="1A658B13" w14:textId="77777777" w:rsidR="00515B70" w:rsidRPr="00872EB3" w:rsidRDefault="00515B70">
      <w:pPr>
        <w:spacing w:after="120"/>
        <w:ind w:left="1418" w:right="-680" w:hanging="709"/>
        <w:rPr>
          <w:rFonts w:cs="Arial"/>
        </w:rPr>
      </w:pPr>
      <w:r w:rsidRPr="00872EB3">
        <w:rPr>
          <w:rFonts w:cs="Arial"/>
        </w:rPr>
        <w:lastRenderedPageBreak/>
        <w:t>-</w:t>
      </w:r>
      <w:r w:rsidRPr="00872EB3">
        <w:rPr>
          <w:rFonts w:cs="Arial"/>
        </w:rPr>
        <w:tab/>
      </w:r>
      <w:proofErr w:type="gramStart"/>
      <w:r w:rsidRPr="00872EB3">
        <w:rPr>
          <w:rFonts w:cs="Arial"/>
        </w:rPr>
        <w:t>a</w:t>
      </w:r>
      <w:proofErr w:type="gramEnd"/>
      <w:r w:rsidRPr="00872EB3">
        <w:rPr>
          <w:rFonts w:cs="Arial"/>
        </w:rPr>
        <w:t xml:space="preserve"> copy of the relevant statutes/regulations authorising duty exemption or remission, translated into English;</w:t>
      </w:r>
    </w:p>
    <w:p w14:paraId="44950589" w14:textId="77777777" w:rsidR="00515B70" w:rsidRPr="00872EB3" w:rsidRDefault="00515B70">
      <w:pPr>
        <w:spacing w:after="120"/>
        <w:ind w:left="1418" w:right="-680" w:hanging="709"/>
        <w:rPr>
          <w:rFonts w:cs="Arial"/>
        </w:rPr>
      </w:pPr>
      <w:r w:rsidRPr="00872EB3">
        <w:rPr>
          <w:rFonts w:cs="Arial"/>
        </w:rPr>
        <w:t>-</w:t>
      </w:r>
      <w:r w:rsidRPr="00872EB3">
        <w:rPr>
          <w:rFonts w:cs="Arial"/>
        </w:rPr>
        <w:tab/>
      </w:r>
      <w:proofErr w:type="gramStart"/>
      <w:r w:rsidRPr="00872EB3">
        <w:rPr>
          <w:rFonts w:cs="Arial"/>
        </w:rPr>
        <w:t>the</w:t>
      </w:r>
      <w:proofErr w:type="gramEnd"/>
      <w:r w:rsidRPr="00872EB3">
        <w:rPr>
          <w:rFonts w:cs="Arial"/>
        </w:rPr>
        <w:t xml:space="preserve"> amount of the duties and taxes refunded upon </w:t>
      </w:r>
      <w:r w:rsidRPr="00872EB3">
        <w:rPr>
          <w:rFonts w:cs="Arial"/>
          <w:i/>
        </w:rPr>
        <w:t>exportation</w:t>
      </w:r>
      <w:r w:rsidRPr="00872EB3">
        <w:rPr>
          <w:rFonts w:cs="Arial"/>
        </w:rPr>
        <w:t xml:space="preserve"> and an explanation how the amounts were calculated and apportioned to the exported goods;</w:t>
      </w:r>
    </w:p>
    <w:p w14:paraId="24022400" w14:textId="6B301E07" w:rsidR="00515B70" w:rsidRPr="00872EB3" w:rsidRDefault="00515B70">
      <w:pPr>
        <w:spacing w:after="120"/>
        <w:ind w:left="1418" w:right="-680" w:hanging="709"/>
        <w:rPr>
          <w:rFonts w:cs="Arial"/>
        </w:rPr>
      </w:pPr>
      <w:r w:rsidRPr="00872EB3">
        <w:rPr>
          <w:rFonts w:cs="Arial"/>
        </w:rPr>
        <w:t>-</w:t>
      </w:r>
      <w:r w:rsidRPr="00872EB3">
        <w:rPr>
          <w:rFonts w:cs="Arial"/>
        </w:rPr>
        <w:tab/>
        <w:t xml:space="preserve">an explanation as to how you calculated the amount of duty payable on imported materials is borne by the goods sold </w:t>
      </w:r>
      <w:r w:rsidRPr="00872EB3">
        <w:rPr>
          <w:rFonts w:cs="Arial"/>
          <w:i/>
        </w:rPr>
        <w:t>domestically</w:t>
      </w:r>
      <w:r w:rsidRPr="00872EB3">
        <w:rPr>
          <w:rFonts w:cs="Arial"/>
        </w:rPr>
        <w:t xml:space="preserve"> but is not borne by the exports to Australia</w:t>
      </w:r>
      <w:r w:rsidR="00515A1B">
        <w:rPr>
          <w:rFonts w:cs="Arial"/>
        </w:rPr>
        <w:t>.</w:t>
      </w:r>
    </w:p>
    <w:p w14:paraId="012BD591" w14:textId="77777777" w:rsidR="00515B70" w:rsidRPr="00872EB3" w:rsidRDefault="00515B70">
      <w:pPr>
        <w:ind w:right="-680"/>
        <w:jc w:val="both"/>
        <w:rPr>
          <w:rFonts w:cs="Arial"/>
          <w:u w:val="single"/>
        </w:rPr>
      </w:pPr>
    </w:p>
    <w:p w14:paraId="09ACCCAF" w14:textId="77777777" w:rsidR="00515B70" w:rsidRPr="00872EB3" w:rsidRDefault="00515B70">
      <w:pPr>
        <w:ind w:right="-680"/>
        <w:jc w:val="both"/>
        <w:rPr>
          <w:rFonts w:cs="Arial"/>
          <w:u w:val="single"/>
        </w:rPr>
      </w:pPr>
      <w:r w:rsidRPr="00872EB3">
        <w:rPr>
          <w:rFonts w:cs="Arial"/>
          <w:u w:val="single"/>
        </w:rPr>
        <w:t>Substitution drawback systems</w:t>
      </w:r>
    </w:p>
    <w:p w14:paraId="4535011C" w14:textId="77777777" w:rsidR="00515B70" w:rsidRPr="00872EB3" w:rsidRDefault="00515B70">
      <w:pPr>
        <w:ind w:right="-680"/>
        <w:jc w:val="both"/>
        <w:rPr>
          <w:rFonts w:cs="Arial"/>
          <w:u w:val="single"/>
        </w:rPr>
      </w:pPr>
    </w:p>
    <w:p w14:paraId="1D78629B" w14:textId="77777777" w:rsidR="00515B70" w:rsidRPr="00872EB3" w:rsidRDefault="00515B70">
      <w:pPr>
        <w:ind w:right="-680"/>
        <w:jc w:val="both"/>
        <w:rPr>
          <w:rFonts w:cs="Arial"/>
          <w:i/>
        </w:rPr>
      </w:pPr>
      <w:r w:rsidRPr="00872EB3">
        <w:rPr>
          <w:rFonts w:cs="Arial"/>
        </w:rPr>
        <w:t>Annex 3 of the WTO Agreement on Subsidies provides:</w:t>
      </w:r>
      <w:r w:rsidR="00890833">
        <w:rPr>
          <w:rFonts w:cs="Arial"/>
        </w:rPr>
        <w:t xml:space="preserve"> </w:t>
      </w:r>
      <w:r w:rsidRPr="00872EB3">
        <w:rPr>
          <w:rFonts w:cs="Arial"/>
          <w:i/>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890833">
        <w:rPr>
          <w:rFonts w:cs="Arial"/>
          <w:i/>
        </w:rPr>
        <w:t xml:space="preserve"> </w:t>
      </w:r>
    </w:p>
    <w:p w14:paraId="2E6BA4C8" w14:textId="77777777" w:rsidR="00515B70" w:rsidRPr="00872EB3" w:rsidRDefault="00515B70">
      <w:pPr>
        <w:ind w:right="-680"/>
        <w:jc w:val="both"/>
        <w:rPr>
          <w:rFonts w:cs="Arial"/>
          <w:i/>
        </w:rPr>
      </w:pPr>
    </w:p>
    <w:p w14:paraId="729D69A4" w14:textId="77777777" w:rsidR="00515B70" w:rsidRPr="00872EB3" w:rsidRDefault="00515B70">
      <w:pPr>
        <w:ind w:right="-680"/>
        <w:jc w:val="both"/>
        <w:rPr>
          <w:rFonts w:cs="Arial"/>
        </w:rPr>
      </w:pPr>
      <w:r w:rsidRPr="00872EB3">
        <w:rPr>
          <w:rFonts w:cs="Arial"/>
        </w:rPr>
        <w:t xml:space="preserve">If such a scheme operates in the country of export adjustments can also be made for the drawback payable on the substituted domestic materials, provided the total amount of the drawback does not exceed the total duty paid. </w:t>
      </w:r>
    </w:p>
    <w:p w14:paraId="1BEAA261" w14:textId="77777777" w:rsidR="00515B70" w:rsidRPr="00872EB3" w:rsidRDefault="00515B70">
      <w:pPr>
        <w:ind w:right="-680"/>
        <w:jc w:val="both"/>
        <w:rPr>
          <w:rFonts w:cs="Arial"/>
        </w:rPr>
      </w:pPr>
    </w:p>
    <w:p w14:paraId="13642900" w14:textId="77777777" w:rsidR="00515B70" w:rsidRPr="00872EB3" w:rsidRDefault="00515B70" w:rsidP="003735F5">
      <w:pPr>
        <w:ind w:hanging="709"/>
        <w:rPr>
          <w:rFonts w:cs="Arial"/>
          <w:b/>
        </w:rPr>
      </w:pPr>
      <w:r w:rsidRPr="00872EB3">
        <w:rPr>
          <w:rFonts w:cs="Arial"/>
          <w:b/>
        </w:rPr>
        <w:t>3.</w:t>
      </w:r>
      <w:r w:rsidRPr="00872EB3">
        <w:rPr>
          <w:rFonts w:cs="Arial"/>
          <w:b/>
        </w:rPr>
        <w:tab/>
        <w:t>Level of trade</w:t>
      </w:r>
    </w:p>
    <w:p w14:paraId="04859C9A" w14:textId="77777777" w:rsidR="00995135" w:rsidRDefault="00995135">
      <w:pPr>
        <w:ind w:right="-680"/>
        <w:jc w:val="both"/>
        <w:rPr>
          <w:rFonts w:cs="Arial"/>
        </w:rPr>
      </w:pPr>
    </w:p>
    <w:p w14:paraId="14D56AE2" w14:textId="77777777" w:rsidR="00515B70" w:rsidRPr="00872EB3" w:rsidRDefault="00515B70">
      <w:pPr>
        <w:ind w:right="-680"/>
        <w:jc w:val="both"/>
        <w:rPr>
          <w:rFonts w:cs="Arial"/>
        </w:rPr>
      </w:pPr>
      <w:r w:rsidRPr="00872EB3">
        <w:rPr>
          <w:rFonts w:cs="Arial"/>
        </w:rPr>
        <w:t>Question D-4 asks you to indicate the level of trade to the domestic customer.</w:t>
      </w:r>
      <w:r w:rsidR="00890833">
        <w:rPr>
          <w:rFonts w:cs="Arial"/>
        </w:rPr>
        <w:t xml:space="preserve"> </w:t>
      </w:r>
      <w:r w:rsidRPr="00872EB3">
        <w:rPr>
          <w:rFonts w:cs="Arial"/>
        </w:rPr>
        <w:t>To claim an adjustment for level of trade differences you will need to quantify the amount by which level of trade influences price.</w:t>
      </w:r>
      <w:r w:rsidR="00890833">
        <w:rPr>
          <w:rFonts w:cs="Arial"/>
        </w:rPr>
        <w:t xml:space="preserve"> </w:t>
      </w:r>
    </w:p>
    <w:p w14:paraId="5A7216A6" w14:textId="77777777" w:rsidR="00515B70" w:rsidRPr="00872EB3" w:rsidRDefault="00515B70">
      <w:pPr>
        <w:ind w:right="-680"/>
        <w:jc w:val="both"/>
        <w:rPr>
          <w:rFonts w:cs="Arial"/>
        </w:rPr>
      </w:pPr>
    </w:p>
    <w:p w14:paraId="65DBC122" w14:textId="77777777" w:rsidR="00515B70" w:rsidRPr="00872EB3" w:rsidRDefault="00515B70">
      <w:pPr>
        <w:ind w:right="-680"/>
        <w:jc w:val="both"/>
        <w:rPr>
          <w:rFonts w:cs="Arial"/>
        </w:rPr>
      </w:pPr>
      <w:r w:rsidRPr="00872EB3">
        <w:rPr>
          <w:rFonts w:cs="Arial"/>
        </w:rPr>
        <w:t>Trade level is the level a company occupies in the distribution chain.</w:t>
      </w:r>
      <w:r w:rsidR="00890833">
        <w:rPr>
          <w:rFonts w:cs="Arial"/>
        </w:rPr>
        <w:t xml:space="preserve"> </w:t>
      </w:r>
      <w:r w:rsidRPr="00872EB3">
        <w:rPr>
          <w:rFonts w:cs="Arial"/>
        </w:rPr>
        <w:t>The trade level to which that company in turn sells the goods and the functions carried out distinguish a level of trade.</w:t>
      </w:r>
      <w:r w:rsidR="00890833">
        <w:rPr>
          <w:rFonts w:cs="Arial"/>
        </w:rPr>
        <w:t xml:space="preserve"> </w:t>
      </w:r>
      <w:r w:rsidRPr="00872EB3">
        <w:rPr>
          <w:rFonts w:cs="Arial"/>
        </w:rPr>
        <w:t>Examples are producer, national distributor, regional distributor, wholesaler, retailer, end user, and original equipment.</w:t>
      </w:r>
      <w:r w:rsidR="00890833">
        <w:rPr>
          <w:rFonts w:cs="Arial"/>
        </w:rPr>
        <w:t xml:space="preserve"> </w:t>
      </w:r>
    </w:p>
    <w:p w14:paraId="3A8D2598" w14:textId="77777777" w:rsidR="00515B70" w:rsidRPr="00872EB3" w:rsidRDefault="00515B70">
      <w:pPr>
        <w:ind w:right="-680"/>
        <w:jc w:val="both"/>
        <w:rPr>
          <w:rFonts w:cs="Arial"/>
        </w:rPr>
      </w:pPr>
    </w:p>
    <w:p w14:paraId="53E815CE" w14:textId="77777777" w:rsidR="00515B70" w:rsidRPr="00872EB3" w:rsidRDefault="00515B70">
      <w:pPr>
        <w:ind w:right="-680"/>
        <w:jc w:val="both"/>
        <w:rPr>
          <w:rFonts w:cs="Arial"/>
        </w:rPr>
      </w:pPr>
      <w:r w:rsidRPr="00872EB3">
        <w:rPr>
          <w:rFonts w:cs="Arial"/>
        </w:rP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890833">
        <w:rPr>
          <w:rFonts w:cs="Arial"/>
        </w:rPr>
        <w:t xml:space="preserve"> </w:t>
      </w:r>
    </w:p>
    <w:p w14:paraId="099954A9" w14:textId="77777777" w:rsidR="00515B70" w:rsidRPr="00872EB3" w:rsidRDefault="00515B70">
      <w:pPr>
        <w:ind w:right="-680"/>
        <w:jc w:val="both"/>
        <w:rPr>
          <w:rFonts w:cs="Arial"/>
        </w:rPr>
      </w:pPr>
    </w:p>
    <w:p w14:paraId="5A517C2F" w14:textId="3A5729EA" w:rsidR="00515B70" w:rsidRPr="00872EB3" w:rsidRDefault="00515B70">
      <w:pPr>
        <w:ind w:right="-680"/>
        <w:jc w:val="both"/>
        <w:rPr>
          <w:rFonts w:cs="Arial"/>
        </w:rPr>
      </w:pPr>
      <w:r w:rsidRPr="00872EB3">
        <w:rPr>
          <w:rFonts w:cs="Arial"/>
        </w:rPr>
        <w:t>The information needs to establish that there are real trade level differences, not merely nominal differences.</w:t>
      </w:r>
      <w:r w:rsidR="00890833">
        <w:rPr>
          <w:rFonts w:cs="Arial"/>
        </w:rPr>
        <w:t xml:space="preserve"> </w:t>
      </w:r>
      <w:r w:rsidRPr="00872EB3">
        <w:rPr>
          <w:rFonts w:cs="Arial"/>
        </w:rPr>
        <w:t>Real trade level differences are characterised by a consistent pattern of price differences between the levels and by a difference in functions performed.</w:t>
      </w:r>
      <w:r w:rsidR="00890833">
        <w:rPr>
          <w:rFonts w:cs="Arial"/>
        </w:rPr>
        <w:t xml:space="preserve"> </w:t>
      </w:r>
      <w:r w:rsidRPr="00872EB3">
        <w:rPr>
          <w:rFonts w:cs="Arial"/>
        </w:rPr>
        <w:t xml:space="preserve">If there </w:t>
      </w:r>
      <w:r w:rsidR="00D067E7">
        <w:rPr>
          <w:rFonts w:cs="Arial"/>
        </w:rPr>
        <w:t>are</w:t>
      </w:r>
      <w:r w:rsidR="00D067E7" w:rsidRPr="00872EB3">
        <w:rPr>
          <w:rFonts w:cs="Arial"/>
        </w:rPr>
        <w:t xml:space="preserve"> </w:t>
      </w:r>
      <w:r w:rsidRPr="00872EB3">
        <w:rPr>
          <w:rFonts w:cs="Arial"/>
        </w:rPr>
        <w:t>no real trade level differences all sales are treated as being at the same level of trade.</w:t>
      </w:r>
      <w:r w:rsidR="00890833">
        <w:rPr>
          <w:rFonts w:cs="Arial"/>
        </w:rPr>
        <w:t xml:space="preserve"> </w:t>
      </w:r>
    </w:p>
    <w:p w14:paraId="0315F809" w14:textId="77777777" w:rsidR="00515B70" w:rsidRPr="00872EB3" w:rsidRDefault="00515B70">
      <w:pPr>
        <w:ind w:right="-680"/>
        <w:jc w:val="both"/>
        <w:rPr>
          <w:rFonts w:cs="Arial"/>
        </w:rPr>
      </w:pPr>
    </w:p>
    <w:p w14:paraId="7CD92664" w14:textId="77777777" w:rsidR="00515B70" w:rsidRPr="00872EB3" w:rsidRDefault="00515B70">
      <w:pPr>
        <w:ind w:right="-680"/>
        <w:jc w:val="both"/>
        <w:rPr>
          <w:rFonts w:cs="Arial"/>
        </w:rPr>
      </w:pPr>
      <w:r w:rsidRPr="00872EB3">
        <w:rPr>
          <w:rFonts w:cs="Arial"/>
        </w:rPr>
        <w:t>A real difference in level of trade (may be adjusted for using either of the following methods:</w:t>
      </w:r>
    </w:p>
    <w:p w14:paraId="31A2C238" w14:textId="77777777" w:rsidR="00515B70" w:rsidRPr="00872EB3" w:rsidRDefault="00515B70">
      <w:pPr>
        <w:ind w:right="-680"/>
        <w:rPr>
          <w:rFonts w:cs="Arial"/>
        </w:rPr>
      </w:pPr>
    </w:p>
    <w:p w14:paraId="4C019A83" w14:textId="5D62906D" w:rsidR="00515B70" w:rsidRPr="00872EB3" w:rsidRDefault="00515B70">
      <w:pPr>
        <w:tabs>
          <w:tab w:val="left" w:pos="426"/>
        </w:tabs>
        <w:ind w:left="1418" w:right="-680" w:hanging="709"/>
        <w:jc w:val="both"/>
        <w:rPr>
          <w:rFonts w:cs="Arial"/>
        </w:rPr>
      </w:pPr>
      <w:r w:rsidRPr="00872EB3">
        <w:rPr>
          <w:rFonts w:cs="Arial"/>
          <w:i/>
        </w:rPr>
        <w:lastRenderedPageBreak/>
        <w:t xml:space="preserve">(a) </w:t>
      </w:r>
      <w:r w:rsidRPr="00872EB3">
        <w:rPr>
          <w:rFonts w:cs="Arial"/>
          <w:i/>
        </w:rPr>
        <w:tab/>
      </w:r>
      <w:proofErr w:type="gramStart"/>
      <w:r w:rsidRPr="00872EB3">
        <w:rPr>
          <w:rFonts w:cs="Arial"/>
          <w:i/>
        </w:rPr>
        <w:t>costs</w:t>
      </w:r>
      <w:proofErr w:type="gramEnd"/>
      <w:r w:rsidRPr="00872EB3">
        <w:rPr>
          <w:rFonts w:cs="Arial"/>
          <w:i/>
        </w:rPr>
        <w:t xml:space="preserve"> arising from different functions</w:t>
      </w:r>
      <w:r w:rsidRPr="00872EB3">
        <w:rPr>
          <w:rFonts w:cs="Arial"/>
        </w:rPr>
        <w:t>:</w:t>
      </w:r>
      <w:r w:rsidR="00890833">
        <w:rPr>
          <w:rFonts w:cs="Arial"/>
        </w:rPr>
        <w:t xml:space="preserve"> </w:t>
      </w:r>
      <w:r w:rsidRPr="00872EB3">
        <w:rPr>
          <w:rFonts w:cs="Arial"/>
        </w:rPr>
        <w:t xml:space="preserve">the amount of the costs, expenses </w:t>
      </w:r>
      <w:proofErr w:type="spellStart"/>
      <w:r w:rsidRPr="00872EB3">
        <w:rPr>
          <w:rFonts w:cs="Arial"/>
        </w:rPr>
        <w:t>etc</w:t>
      </w:r>
      <w:proofErr w:type="spellEnd"/>
      <w:r w:rsidRPr="00872EB3">
        <w:rPr>
          <w:rFonts w:cs="Arial"/>
        </w:rPr>
        <w:t xml:space="preserve"> incurred by the seller in domestic sales of the like goods resulting from activities that would not be performed were the domestic sales made at the same level as that of the importer.</w:t>
      </w:r>
    </w:p>
    <w:p w14:paraId="749167F5" w14:textId="77777777" w:rsidR="00515B70" w:rsidRPr="00872EB3" w:rsidRDefault="00515B70">
      <w:pPr>
        <w:tabs>
          <w:tab w:val="left" w:pos="426"/>
        </w:tabs>
        <w:ind w:right="-680"/>
        <w:jc w:val="both"/>
        <w:rPr>
          <w:rFonts w:cs="Arial"/>
        </w:rPr>
      </w:pPr>
    </w:p>
    <w:p w14:paraId="094E1014" w14:textId="77777777" w:rsidR="00515B70" w:rsidRPr="00872EB3" w:rsidRDefault="00515B70">
      <w:pPr>
        <w:tabs>
          <w:tab w:val="left" w:pos="426"/>
        </w:tabs>
        <w:ind w:left="2127" w:right="-680" w:hanging="709"/>
        <w:jc w:val="both"/>
        <w:rPr>
          <w:rFonts w:cs="Arial"/>
        </w:rPr>
      </w:pPr>
      <w:r w:rsidRPr="00872EB3">
        <w:rPr>
          <w:rFonts w:cs="Arial"/>
        </w:rPr>
        <w:t>This requires the following information:</w:t>
      </w:r>
    </w:p>
    <w:p w14:paraId="12CB7C4D" w14:textId="77777777" w:rsidR="00515B70" w:rsidRPr="00872EB3" w:rsidRDefault="00515B70">
      <w:pPr>
        <w:tabs>
          <w:tab w:val="left" w:pos="426"/>
        </w:tabs>
        <w:ind w:left="2127" w:right="-680" w:hanging="709"/>
        <w:jc w:val="both"/>
        <w:rPr>
          <w:rFonts w:cs="Arial"/>
        </w:rPr>
      </w:pPr>
    </w:p>
    <w:p w14:paraId="236C4FD2" w14:textId="77777777" w:rsidR="00515B70" w:rsidRPr="00872EB3" w:rsidRDefault="00515B70" w:rsidP="002E1551">
      <w:pPr>
        <w:numPr>
          <w:ilvl w:val="0"/>
          <w:numId w:val="11"/>
        </w:numPr>
        <w:tabs>
          <w:tab w:val="clear" w:pos="720"/>
          <w:tab w:val="num" w:pos="1134"/>
        </w:tabs>
        <w:spacing w:after="120"/>
        <w:ind w:left="2127" w:right="-680" w:hanging="709"/>
        <w:jc w:val="both"/>
        <w:rPr>
          <w:rFonts w:cs="Arial"/>
        </w:rPr>
      </w:pPr>
      <w:r w:rsidRPr="00872EB3">
        <w:rPr>
          <w:rFonts w:cs="Arial"/>
        </w:rPr>
        <w:t xml:space="preserve">a detailed description of each sales activity performed in selling to your domestic customers (for example sales personnel, travel, advertising, entertainment </w:t>
      </w:r>
      <w:proofErr w:type="spellStart"/>
      <w:r w:rsidRPr="00872EB3">
        <w:rPr>
          <w:rFonts w:cs="Arial"/>
        </w:rPr>
        <w:t>etc</w:t>
      </w:r>
      <w:proofErr w:type="spellEnd"/>
      <w:r w:rsidRPr="00872EB3">
        <w:rPr>
          <w:rFonts w:cs="Arial"/>
        </w:rPr>
        <w:t>);</w:t>
      </w:r>
    </w:p>
    <w:p w14:paraId="0D3EE776" w14:textId="77777777" w:rsidR="00515B70" w:rsidRPr="00872EB3" w:rsidRDefault="00515B70" w:rsidP="002E1551">
      <w:pPr>
        <w:numPr>
          <w:ilvl w:val="0"/>
          <w:numId w:val="11"/>
        </w:numPr>
        <w:tabs>
          <w:tab w:val="clear" w:pos="720"/>
          <w:tab w:val="num" w:pos="1134"/>
        </w:tabs>
        <w:spacing w:after="120"/>
        <w:ind w:left="2127" w:right="-680" w:hanging="709"/>
        <w:jc w:val="both"/>
        <w:rPr>
          <w:rFonts w:cs="Arial"/>
        </w:rPr>
      </w:pPr>
      <w:r w:rsidRPr="00872EB3">
        <w:rPr>
          <w:rFonts w:cs="Arial"/>
        </w:rPr>
        <w:t>the cost of carrying out these activities in respect of like goods;</w:t>
      </w:r>
    </w:p>
    <w:p w14:paraId="414247E0" w14:textId="77777777" w:rsidR="00515B70" w:rsidRPr="00872EB3" w:rsidRDefault="00515B70" w:rsidP="002E1551">
      <w:pPr>
        <w:numPr>
          <w:ilvl w:val="0"/>
          <w:numId w:val="11"/>
        </w:numPr>
        <w:tabs>
          <w:tab w:val="clear" w:pos="720"/>
          <w:tab w:val="num" w:pos="1134"/>
        </w:tabs>
        <w:spacing w:after="120"/>
        <w:ind w:left="2127" w:right="-680" w:hanging="709"/>
        <w:jc w:val="both"/>
        <w:rPr>
          <w:rFonts w:cs="Arial"/>
        </w:rPr>
      </w:pPr>
      <w:r w:rsidRPr="00872EB3">
        <w:rPr>
          <w:rFonts w:cs="Arial"/>
        </w:rPr>
        <w:t>for each activity, whether your firm carries out the same activity when selling to importers in Australia;</w:t>
      </w:r>
    </w:p>
    <w:p w14:paraId="26CC2415" w14:textId="77777777" w:rsidR="00515B70" w:rsidRPr="00872EB3" w:rsidRDefault="00515B70" w:rsidP="002E1551">
      <w:pPr>
        <w:numPr>
          <w:ilvl w:val="0"/>
          <w:numId w:val="11"/>
        </w:numPr>
        <w:tabs>
          <w:tab w:val="clear" w:pos="720"/>
          <w:tab w:val="num" w:pos="1134"/>
        </w:tabs>
        <w:ind w:left="2127" w:right="-680" w:hanging="709"/>
        <w:jc w:val="both"/>
        <w:rPr>
          <w:rFonts w:cs="Arial"/>
        </w:rPr>
      </w:pPr>
      <w:proofErr w:type="gramStart"/>
      <w:r w:rsidRPr="00872EB3">
        <w:rPr>
          <w:rFonts w:cs="Arial"/>
        </w:rPr>
        <w:t>an</w:t>
      </w:r>
      <w:proofErr w:type="gramEnd"/>
      <w:r w:rsidRPr="00872EB3">
        <w:rPr>
          <w:rFonts w:cs="Arial"/>
        </w:rPr>
        <w:t xml:space="preserve"> explanation as to why you consider that you are entitled to a level of trade adjustment.</w:t>
      </w:r>
    </w:p>
    <w:p w14:paraId="00910CF4" w14:textId="77777777" w:rsidR="00515B70" w:rsidRPr="00872EB3" w:rsidRDefault="00515B70">
      <w:pPr>
        <w:tabs>
          <w:tab w:val="left" w:pos="426"/>
          <w:tab w:val="num" w:pos="1134"/>
        </w:tabs>
        <w:ind w:left="1134" w:right="-680" w:hanging="425"/>
        <w:jc w:val="both"/>
        <w:rPr>
          <w:rFonts w:cs="Arial"/>
          <w:b/>
        </w:rPr>
      </w:pPr>
      <w:proofErr w:type="gramStart"/>
      <w:r w:rsidRPr="00872EB3">
        <w:rPr>
          <w:rFonts w:cs="Arial"/>
          <w:b/>
        </w:rPr>
        <w:t>or</w:t>
      </w:r>
      <w:proofErr w:type="gramEnd"/>
    </w:p>
    <w:p w14:paraId="57AA9F84" w14:textId="77777777" w:rsidR="00515B70" w:rsidRPr="00872EB3" w:rsidRDefault="00515B70">
      <w:pPr>
        <w:tabs>
          <w:tab w:val="left" w:pos="426"/>
        </w:tabs>
        <w:ind w:right="-680"/>
        <w:jc w:val="both"/>
        <w:rPr>
          <w:rFonts w:cs="Arial"/>
        </w:rPr>
      </w:pPr>
    </w:p>
    <w:p w14:paraId="47B6719B" w14:textId="77777777" w:rsidR="00515B70" w:rsidRPr="00872EB3" w:rsidRDefault="00515B70">
      <w:pPr>
        <w:tabs>
          <w:tab w:val="left" w:pos="426"/>
        </w:tabs>
        <w:ind w:left="1418" w:right="-680" w:hanging="709"/>
        <w:jc w:val="both"/>
        <w:rPr>
          <w:rFonts w:cs="Arial"/>
        </w:rPr>
      </w:pPr>
      <w:r w:rsidRPr="00872EB3">
        <w:rPr>
          <w:rFonts w:cs="Arial"/>
        </w:rPr>
        <w:t xml:space="preserve"> (b)</w:t>
      </w:r>
      <w:r w:rsidRPr="00872EB3">
        <w:rPr>
          <w:rFonts w:cs="Arial"/>
        </w:rPr>
        <w:tab/>
      </w:r>
      <w:proofErr w:type="gramStart"/>
      <w:r w:rsidRPr="00872EB3">
        <w:rPr>
          <w:rFonts w:cs="Arial"/>
          <w:i/>
        </w:rPr>
        <w:t>level</w:t>
      </w:r>
      <w:proofErr w:type="gramEnd"/>
      <w:r w:rsidRPr="00872EB3">
        <w:rPr>
          <w:rFonts w:cs="Arial"/>
          <w:i/>
        </w:rPr>
        <w:t xml:space="preserve"> discount</w:t>
      </w:r>
      <w:r w:rsidRPr="00872EB3">
        <w:rPr>
          <w:rFonts w:cs="Arial"/>
        </w:rPr>
        <w:t>:</w:t>
      </w:r>
      <w:r w:rsidR="00890833">
        <w:rPr>
          <w:rFonts w:cs="Arial"/>
        </w:rPr>
        <w:t xml:space="preserve"> </w:t>
      </w:r>
      <w:r w:rsidRPr="00872EB3">
        <w:rPr>
          <w:rFonts w:cs="Arial"/>
        </w:rPr>
        <w:t>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w:t>
      </w:r>
      <w:r w:rsidR="00890833">
        <w:rPr>
          <w:rFonts w:cs="Arial"/>
        </w:rPr>
        <w:t xml:space="preserve"> </w:t>
      </w:r>
      <w:r w:rsidRPr="00872EB3">
        <w:rPr>
          <w:rFonts w:cs="Arial"/>
        </w:rPr>
        <w:t xml:space="preserve">For this method to be used it is important that </w:t>
      </w:r>
      <w:r w:rsidRPr="00872EB3">
        <w:rPr>
          <w:rFonts w:cs="Arial"/>
          <w:u w:val="single"/>
        </w:rPr>
        <w:t>a clear pattern</w:t>
      </w:r>
      <w:r w:rsidRPr="00872EB3">
        <w:rPr>
          <w:rFonts w:cs="Arial"/>
        </w:rPr>
        <w:t xml:space="preserve"> of pricing be established for the differing trade levels.</w:t>
      </w:r>
      <w:r w:rsidR="00890833">
        <w:rPr>
          <w:rFonts w:cs="Arial"/>
        </w:rPr>
        <w:t xml:space="preserve"> </w:t>
      </w:r>
      <w:r w:rsidRPr="00872EB3">
        <w:rPr>
          <w:rFonts w:cs="Arial"/>
        </w:rPr>
        <w:t>Such pattern is demonstrated by a general availability of the discounts to the level - isolated instances would not establish a pattern of availability.</w:t>
      </w:r>
      <w:r w:rsidR="00890833">
        <w:rPr>
          <w:rFonts w:cs="Arial"/>
        </w:rPr>
        <w:t xml:space="preserve">   </w:t>
      </w:r>
    </w:p>
    <w:p w14:paraId="3D3126C5" w14:textId="77777777" w:rsidR="00515B70" w:rsidRPr="00872EB3" w:rsidRDefault="00515B70">
      <w:pPr>
        <w:tabs>
          <w:tab w:val="left" w:pos="142"/>
          <w:tab w:val="left" w:pos="284"/>
        </w:tabs>
        <w:ind w:right="-680"/>
        <w:jc w:val="both"/>
        <w:rPr>
          <w:rFonts w:cs="Arial"/>
          <w:i/>
        </w:rPr>
      </w:pPr>
    </w:p>
    <w:p w14:paraId="21A916C7" w14:textId="77777777" w:rsidR="00515B70" w:rsidRPr="00872EB3" w:rsidRDefault="00515B70" w:rsidP="003735F5">
      <w:pPr>
        <w:ind w:hanging="709"/>
        <w:rPr>
          <w:rFonts w:cs="Arial"/>
          <w:b/>
        </w:rPr>
      </w:pPr>
      <w:r w:rsidRPr="00872EB3">
        <w:rPr>
          <w:rFonts w:cs="Arial"/>
          <w:b/>
        </w:rPr>
        <w:t>4.</w:t>
      </w:r>
      <w:r w:rsidRPr="00872EB3">
        <w:rPr>
          <w:rFonts w:cs="Arial"/>
          <w:b/>
        </w:rPr>
        <w:tab/>
        <w:t>Credit</w:t>
      </w:r>
    </w:p>
    <w:p w14:paraId="6EDBA782" w14:textId="77777777" w:rsidR="00995135" w:rsidRDefault="00995135">
      <w:pPr>
        <w:ind w:right="-680"/>
        <w:jc w:val="both"/>
        <w:rPr>
          <w:rFonts w:cs="Arial"/>
          <w:snapToGrid w:val="0"/>
        </w:rPr>
      </w:pPr>
    </w:p>
    <w:p w14:paraId="7BB6108C" w14:textId="77777777" w:rsidR="00515B70" w:rsidRPr="00872EB3" w:rsidRDefault="00515B70">
      <w:pPr>
        <w:ind w:right="-680"/>
        <w:jc w:val="both"/>
        <w:rPr>
          <w:rFonts w:cs="Arial"/>
        </w:rPr>
      </w:pPr>
      <w:r w:rsidRPr="00872EB3">
        <w:rPr>
          <w:rFonts w:cs="Arial"/>
          <w:snapToGrid w:val="0"/>
        </w:rPr>
        <w:t>The cost of extending credit on domestic sales is not included in the amounts quantified at question D-4.</w:t>
      </w:r>
      <w:r w:rsidR="00890833">
        <w:rPr>
          <w:rFonts w:cs="Arial"/>
          <w:snapToGrid w:val="0"/>
        </w:rPr>
        <w:t xml:space="preserve"> </w:t>
      </w:r>
      <w:r w:rsidRPr="00872EB3">
        <w:rPr>
          <w:rFonts w:cs="Arial"/>
          <w:snapToGrid w:val="0"/>
        </w:rPr>
        <w:t xml:space="preserve">However, </w:t>
      </w:r>
      <w:r w:rsidR="00786753" w:rsidRPr="00872EB3">
        <w:rPr>
          <w:rFonts w:cs="Arial"/>
          <w:snapToGrid w:val="0"/>
        </w:rPr>
        <w:t>the Commission</w:t>
      </w:r>
      <w:r w:rsidRPr="00872EB3">
        <w:rPr>
          <w:rFonts w:cs="Arial"/>
          <w:snapToGrid w:val="0"/>
        </w:rPr>
        <w:t xml:space="preserve"> will examine whether a credit adjustment is warranted and determine the amount.</w:t>
      </w:r>
      <w:r w:rsidR="00890833">
        <w:rPr>
          <w:rFonts w:cs="Arial"/>
          <w:snapToGrid w:val="0"/>
        </w:rPr>
        <w:t xml:space="preserve"> </w:t>
      </w:r>
      <w:r w:rsidRPr="00872EB3">
        <w:rPr>
          <w:rFonts w:cs="Arial"/>
        </w:rPr>
        <w:t>An adjustment for credit is to be made even if funds are not borrowed to finance the accounts receivable.</w:t>
      </w:r>
      <w:r w:rsidR="00890833">
        <w:rPr>
          <w:rFonts w:cs="Arial"/>
        </w:rPr>
        <w:t xml:space="preserve"> </w:t>
      </w:r>
    </w:p>
    <w:p w14:paraId="12A5C179" w14:textId="77777777" w:rsidR="00515B70" w:rsidRPr="00872EB3" w:rsidRDefault="00515B70">
      <w:pPr>
        <w:ind w:right="-680"/>
        <w:jc w:val="both"/>
        <w:rPr>
          <w:rFonts w:cs="Arial"/>
        </w:rPr>
      </w:pPr>
    </w:p>
    <w:p w14:paraId="7BFC071C" w14:textId="77777777" w:rsidR="00515B70" w:rsidRPr="00872EB3" w:rsidRDefault="00515B70">
      <w:pPr>
        <w:spacing w:after="120"/>
        <w:ind w:right="-680"/>
        <w:jc w:val="both"/>
        <w:rPr>
          <w:rFonts w:cs="Arial"/>
        </w:rPr>
      </w:pPr>
      <w:r w:rsidRPr="00872EB3">
        <w:rPr>
          <w:rFonts w:cs="Arial"/>
        </w:rPr>
        <w:t>The interest rate on domestic sales in order of preference is:</w:t>
      </w:r>
    </w:p>
    <w:p w14:paraId="0EA9BA4E" w14:textId="77777777" w:rsidR="00515B70" w:rsidRPr="00872EB3" w:rsidRDefault="00515B70" w:rsidP="002E1551">
      <w:pPr>
        <w:numPr>
          <w:ilvl w:val="0"/>
          <w:numId w:val="10"/>
        </w:numPr>
        <w:tabs>
          <w:tab w:val="clear" w:pos="720"/>
          <w:tab w:val="num" w:pos="1560"/>
        </w:tabs>
        <w:spacing w:after="120"/>
        <w:ind w:left="1560" w:right="-680" w:hanging="851"/>
        <w:jc w:val="both"/>
        <w:rPr>
          <w:rFonts w:cs="Arial"/>
        </w:rPr>
      </w:pPr>
      <w:r w:rsidRPr="00872EB3">
        <w:rPr>
          <w:rFonts w:cs="Arial"/>
        </w:rPr>
        <w:t xml:space="preserve">the rate, or average of rates, applying on actual short term </w:t>
      </w:r>
      <w:proofErr w:type="spellStart"/>
      <w:r w:rsidRPr="00872EB3">
        <w:rPr>
          <w:rFonts w:cs="Arial"/>
        </w:rPr>
        <w:t>borrowing’s</w:t>
      </w:r>
      <w:proofErr w:type="spellEnd"/>
      <w:r w:rsidRPr="00872EB3">
        <w:rPr>
          <w:rFonts w:cs="Arial"/>
        </w:rPr>
        <w:t xml:space="preserve"> by the company; or</w:t>
      </w:r>
    </w:p>
    <w:p w14:paraId="205D0300" w14:textId="77777777" w:rsidR="00515B70" w:rsidRPr="00872EB3" w:rsidRDefault="00515B70" w:rsidP="002E1551">
      <w:pPr>
        <w:numPr>
          <w:ilvl w:val="0"/>
          <w:numId w:val="10"/>
        </w:numPr>
        <w:tabs>
          <w:tab w:val="clear" w:pos="720"/>
          <w:tab w:val="num" w:pos="1560"/>
        </w:tabs>
        <w:spacing w:after="120"/>
        <w:ind w:left="1560" w:right="-680" w:hanging="851"/>
        <w:jc w:val="both"/>
        <w:rPr>
          <w:rFonts w:cs="Arial"/>
        </w:rPr>
      </w:pPr>
      <w:r w:rsidRPr="00872EB3">
        <w:rPr>
          <w:rFonts w:cs="Arial"/>
        </w:rPr>
        <w:t>the prime interest rate prevailing for commercial loans in the country for credit terms that most closely approximate the credit terms on which the sales were made; or</w:t>
      </w:r>
    </w:p>
    <w:p w14:paraId="2B48E779" w14:textId="77777777" w:rsidR="00515B70" w:rsidRPr="00872EB3" w:rsidRDefault="00515B70" w:rsidP="002E1551">
      <w:pPr>
        <w:numPr>
          <w:ilvl w:val="0"/>
          <w:numId w:val="10"/>
        </w:numPr>
        <w:tabs>
          <w:tab w:val="clear" w:pos="720"/>
          <w:tab w:val="num" w:pos="1560"/>
        </w:tabs>
        <w:ind w:left="1560" w:right="-680" w:hanging="851"/>
        <w:jc w:val="both"/>
        <w:rPr>
          <w:rFonts w:cs="Arial"/>
        </w:rPr>
      </w:pPr>
      <w:proofErr w:type="gramStart"/>
      <w:r w:rsidRPr="00872EB3">
        <w:rPr>
          <w:rFonts w:cs="Arial"/>
        </w:rPr>
        <w:t>such</w:t>
      </w:r>
      <w:proofErr w:type="gramEnd"/>
      <w:r w:rsidRPr="00872EB3">
        <w:rPr>
          <w:rFonts w:cs="Arial"/>
        </w:rPr>
        <w:t xml:space="preserve"> other rate considered appropriate in the circumstances.</w:t>
      </w:r>
    </w:p>
    <w:p w14:paraId="26E4E9F2" w14:textId="77777777" w:rsidR="00515B70" w:rsidRPr="00872EB3" w:rsidRDefault="00515B70">
      <w:pPr>
        <w:tabs>
          <w:tab w:val="num" w:pos="1560"/>
        </w:tabs>
        <w:ind w:left="1560" w:right="-680" w:hanging="851"/>
        <w:jc w:val="both"/>
        <w:rPr>
          <w:rFonts w:cs="Arial"/>
        </w:rPr>
      </w:pPr>
    </w:p>
    <w:p w14:paraId="36EFAC5A" w14:textId="2FFCD467" w:rsidR="00515B70" w:rsidRPr="00872EB3" w:rsidRDefault="00515B70">
      <w:pPr>
        <w:widowControl w:val="0"/>
        <w:ind w:right="-680"/>
        <w:jc w:val="both"/>
        <w:rPr>
          <w:rFonts w:cs="Arial"/>
          <w:snapToGrid w:val="0"/>
        </w:rPr>
      </w:pPr>
      <w:r w:rsidRPr="00872EB3">
        <w:rPr>
          <w:rFonts w:cs="Arial"/>
          <w:snapToGrid w:val="0"/>
        </w:rPr>
        <w:t xml:space="preserve">Provide the applicable interest rate over each month of the </w:t>
      </w:r>
      <w:r w:rsidR="005730D3">
        <w:rPr>
          <w:rFonts w:cs="Arial"/>
          <w:snapToGrid w:val="0"/>
        </w:rPr>
        <w:t xml:space="preserve">inquiry </w:t>
      </w:r>
      <w:r w:rsidRPr="00872EB3">
        <w:rPr>
          <w:rFonts w:cs="Arial"/>
          <w:snapToGrid w:val="0"/>
        </w:rPr>
        <w:t>period.</w:t>
      </w:r>
    </w:p>
    <w:p w14:paraId="23B3BE75" w14:textId="77777777" w:rsidR="00515B70" w:rsidRPr="00872EB3" w:rsidRDefault="00515B70">
      <w:pPr>
        <w:widowControl w:val="0"/>
        <w:ind w:right="-680"/>
        <w:jc w:val="both"/>
        <w:rPr>
          <w:rFonts w:cs="Arial"/>
          <w:snapToGrid w:val="0"/>
        </w:rPr>
      </w:pPr>
    </w:p>
    <w:p w14:paraId="419E461A" w14:textId="77777777" w:rsidR="00515B70" w:rsidRPr="00872EB3" w:rsidRDefault="00515B70">
      <w:pPr>
        <w:ind w:right="-680"/>
        <w:rPr>
          <w:rFonts w:cs="Arial"/>
        </w:rPr>
      </w:pPr>
      <w:r w:rsidRPr="00872EB3">
        <w:rPr>
          <w:rFonts w:cs="Arial"/>
        </w:rP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6FF424BD" w14:textId="77777777" w:rsidR="00515B70" w:rsidRPr="00872EB3" w:rsidRDefault="00515B70">
      <w:pPr>
        <w:tabs>
          <w:tab w:val="left" w:pos="142"/>
          <w:tab w:val="left" w:pos="284"/>
        </w:tabs>
        <w:ind w:right="-680"/>
        <w:jc w:val="both"/>
        <w:rPr>
          <w:rFonts w:cs="Arial"/>
        </w:rPr>
      </w:pPr>
    </w:p>
    <w:p w14:paraId="043269F0" w14:textId="77777777" w:rsidR="00515B70" w:rsidRPr="00872EB3" w:rsidRDefault="00515B70">
      <w:pPr>
        <w:ind w:right="-680"/>
        <w:jc w:val="both"/>
        <w:rPr>
          <w:rFonts w:cs="Arial"/>
        </w:rPr>
      </w:pPr>
      <w:r w:rsidRPr="00872EB3">
        <w:rPr>
          <w:rFonts w:cs="Arial"/>
        </w:rPr>
        <w:t>Where there is no fixed credit period agreed at the time of sale the period of credit is determined on the facts available.</w:t>
      </w:r>
      <w:r w:rsidR="00890833">
        <w:rPr>
          <w:rFonts w:cs="Arial"/>
        </w:rPr>
        <w:t xml:space="preserve"> </w:t>
      </w:r>
      <w:r w:rsidRPr="00872EB3">
        <w:rPr>
          <w:rFonts w:cs="Arial"/>
        </w:rPr>
        <w:t>For example, where payment is made using an open account system</w:t>
      </w:r>
      <w:r w:rsidRPr="00872EB3">
        <w:rPr>
          <w:rStyle w:val="FootnoteReference"/>
          <w:rFonts w:cs="Arial"/>
        </w:rPr>
        <w:footnoteReference w:id="3"/>
      </w:r>
      <w:r w:rsidRPr="00872EB3">
        <w:rPr>
          <w:rFonts w:cs="Arial"/>
        </w:rPr>
        <w:t>, the average credit period may be determined as follows:</w:t>
      </w:r>
    </w:p>
    <w:p w14:paraId="1D16D8A8" w14:textId="77777777" w:rsidR="00515B70" w:rsidRPr="00872EB3" w:rsidRDefault="00515B70">
      <w:pPr>
        <w:ind w:right="-680"/>
        <w:jc w:val="both"/>
        <w:rPr>
          <w:rFonts w:cs="Arial"/>
        </w:rPr>
      </w:pPr>
    </w:p>
    <w:p w14:paraId="10826EEA" w14:textId="77777777" w:rsidR="00515B70" w:rsidRPr="00872EB3" w:rsidRDefault="00515B70" w:rsidP="002E1551">
      <w:pPr>
        <w:numPr>
          <w:ilvl w:val="0"/>
          <w:numId w:val="12"/>
        </w:numPr>
        <w:ind w:right="-680" w:firstLine="349"/>
        <w:jc w:val="both"/>
        <w:rPr>
          <w:rFonts w:cs="Arial"/>
          <w:i/>
        </w:rPr>
      </w:pPr>
      <w:r w:rsidRPr="00872EB3">
        <w:rPr>
          <w:rFonts w:cs="Arial"/>
          <w:i/>
        </w:rPr>
        <w:t>Calculate an accounts receivable turnover ratio</w:t>
      </w:r>
    </w:p>
    <w:p w14:paraId="76E5BE3A" w14:textId="77777777" w:rsidR="00515B70" w:rsidRPr="00872EB3" w:rsidRDefault="00515B70">
      <w:pPr>
        <w:ind w:right="-680"/>
        <w:jc w:val="both"/>
        <w:rPr>
          <w:rFonts w:cs="Arial"/>
        </w:rPr>
      </w:pPr>
    </w:p>
    <w:p w14:paraId="66BFB240" w14:textId="77777777" w:rsidR="00515B70" w:rsidRPr="00872EB3" w:rsidRDefault="00515B70">
      <w:pPr>
        <w:ind w:right="-680"/>
        <w:jc w:val="both"/>
        <w:rPr>
          <w:rFonts w:cs="Arial"/>
        </w:rPr>
      </w:pPr>
      <w:r w:rsidRPr="00872EB3">
        <w:rPr>
          <w:rFonts w:cs="Arial"/>
        </w:rPr>
        <w:t>This ratio equals the total credit sales divided by average accounts receivable.</w:t>
      </w:r>
    </w:p>
    <w:p w14:paraId="632632C4" w14:textId="77777777" w:rsidR="00515B70" w:rsidRPr="00872EB3" w:rsidRDefault="00515B70">
      <w:pPr>
        <w:ind w:right="-680"/>
        <w:jc w:val="both"/>
        <w:rPr>
          <w:rFonts w:cs="Arial"/>
        </w:rPr>
      </w:pPr>
      <w:r w:rsidRPr="00872EB3">
        <w:rPr>
          <w:rFonts w:cs="Arial"/>
        </w:rPr>
        <w:t>(It is a measure of how many times the average receivables balance is converted into cash during the year).</w:t>
      </w:r>
    </w:p>
    <w:p w14:paraId="4B766A29" w14:textId="77777777" w:rsidR="00515B70" w:rsidRPr="00872EB3" w:rsidRDefault="00515B70">
      <w:pPr>
        <w:pStyle w:val="BodyTextIndent2"/>
        <w:ind w:left="0" w:right="-680"/>
        <w:jc w:val="both"/>
        <w:rPr>
          <w:rFonts w:cs="Arial"/>
        </w:rPr>
      </w:pPr>
    </w:p>
    <w:p w14:paraId="18D38262" w14:textId="77777777" w:rsidR="00515B70" w:rsidRPr="00872EB3" w:rsidRDefault="00515B70">
      <w:pPr>
        <w:pStyle w:val="BodyTextIndent2"/>
        <w:ind w:left="709" w:right="-680" w:firstLine="0"/>
        <w:jc w:val="both"/>
        <w:rPr>
          <w:rFonts w:cs="Arial"/>
        </w:rPr>
      </w:pPr>
      <w:r w:rsidRPr="00872EB3">
        <w:rPr>
          <w:rFonts w:cs="Arial"/>
        </w:rPr>
        <w:t>In calculating the accounts receivable turnover ratio, credit sales should be used in the numerator whenever the amount is available from the financial statements.</w:t>
      </w:r>
      <w:r w:rsidR="00890833">
        <w:rPr>
          <w:rFonts w:cs="Arial"/>
        </w:rPr>
        <w:t xml:space="preserve"> </w:t>
      </w:r>
      <w:r w:rsidRPr="00872EB3">
        <w:rPr>
          <w:rFonts w:cs="Arial"/>
        </w:rPr>
        <w:t>Otherwise net sales revenue may be used in the numerator.</w:t>
      </w:r>
      <w:r w:rsidR="00890833">
        <w:rPr>
          <w:rFonts w:cs="Arial"/>
        </w:rPr>
        <w:t xml:space="preserve"> </w:t>
      </w:r>
    </w:p>
    <w:p w14:paraId="053DBB21" w14:textId="77777777" w:rsidR="00515B70" w:rsidRPr="00872EB3" w:rsidRDefault="00515B70">
      <w:pPr>
        <w:pStyle w:val="BodyTextIndent2"/>
        <w:ind w:left="709" w:right="-680" w:firstLine="0"/>
        <w:jc w:val="both"/>
        <w:rPr>
          <w:rFonts w:cs="Arial"/>
        </w:rPr>
      </w:pPr>
    </w:p>
    <w:p w14:paraId="2C408614" w14:textId="77777777" w:rsidR="00515B70" w:rsidRPr="00872EB3" w:rsidRDefault="00515B70">
      <w:pPr>
        <w:pStyle w:val="BodyTextIndent2"/>
        <w:spacing w:after="120"/>
        <w:ind w:left="709" w:right="-680" w:firstLine="0"/>
        <w:jc w:val="both"/>
        <w:rPr>
          <w:rFonts w:cs="Arial"/>
        </w:rPr>
      </w:pPr>
      <w:r w:rsidRPr="00872EB3">
        <w:rPr>
          <w:rFonts w:cs="Arial"/>
        </w:rPr>
        <w:t>An average accounts receivable over the year is used in the denominator.</w:t>
      </w:r>
      <w:r w:rsidR="00890833">
        <w:rPr>
          <w:rFonts w:cs="Arial"/>
        </w:rPr>
        <w:t xml:space="preserve"> </w:t>
      </w:r>
      <w:r w:rsidRPr="00872EB3">
        <w:rPr>
          <w:rFonts w:cs="Arial"/>
        </w:rPr>
        <w:t>This may be calculated by:</w:t>
      </w:r>
    </w:p>
    <w:p w14:paraId="426483BC" w14:textId="77777777" w:rsidR="00515B70" w:rsidRPr="00872EB3" w:rsidRDefault="00515B70" w:rsidP="002E1551">
      <w:pPr>
        <w:pStyle w:val="BodyTextIndent2"/>
        <w:numPr>
          <w:ilvl w:val="0"/>
          <w:numId w:val="10"/>
        </w:numPr>
        <w:tabs>
          <w:tab w:val="clear" w:pos="720"/>
          <w:tab w:val="num" w:pos="1418"/>
        </w:tabs>
        <w:spacing w:after="120"/>
        <w:ind w:left="1418" w:right="-680" w:hanging="709"/>
        <w:jc w:val="both"/>
        <w:rPr>
          <w:rFonts w:cs="Arial"/>
        </w:rPr>
      </w:pPr>
      <w:r w:rsidRPr="00872EB3">
        <w:rPr>
          <w:rFonts w:cs="Arial"/>
        </w:rPr>
        <w:t>using opening accounts receivable at beginning of period plus closing accounts receivable at end of period divided by 2, or</w:t>
      </w:r>
    </w:p>
    <w:p w14:paraId="251E8E4D" w14:textId="77777777" w:rsidR="00515B70" w:rsidRPr="00872EB3" w:rsidRDefault="00515B70" w:rsidP="002E1551">
      <w:pPr>
        <w:pStyle w:val="BodyTextIndent2"/>
        <w:numPr>
          <w:ilvl w:val="0"/>
          <w:numId w:val="10"/>
        </w:numPr>
        <w:spacing w:after="120"/>
        <w:ind w:left="709" w:right="-680" w:firstLine="0"/>
        <w:jc w:val="both"/>
        <w:rPr>
          <w:rFonts w:cs="Arial"/>
        </w:rPr>
      </w:pPr>
      <w:proofErr w:type="gramStart"/>
      <w:r w:rsidRPr="00872EB3">
        <w:rPr>
          <w:rFonts w:cs="Arial"/>
        </w:rPr>
        <w:t>total</w:t>
      </w:r>
      <w:proofErr w:type="gramEnd"/>
      <w:r w:rsidRPr="00872EB3">
        <w:rPr>
          <w:rFonts w:cs="Arial"/>
        </w:rPr>
        <w:t xml:space="preserve"> monthly receivables divided by 12.</w:t>
      </w:r>
    </w:p>
    <w:p w14:paraId="2045F2FF" w14:textId="77777777" w:rsidR="00515B70" w:rsidRPr="00872EB3" w:rsidRDefault="00515B70">
      <w:pPr>
        <w:pStyle w:val="BodyTextIndent2"/>
        <w:ind w:left="0" w:right="-680"/>
        <w:jc w:val="both"/>
        <w:rPr>
          <w:rFonts w:cs="Arial"/>
        </w:rPr>
      </w:pPr>
    </w:p>
    <w:p w14:paraId="3687DE01" w14:textId="77777777" w:rsidR="00515B70" w:rsidRPr="00872EB3" w:rsidRDefault="00515B70" w:rsidP="002E1551">
      <w:pPr>
        <w:numPr>
          <w:ilvl w:val="0"/>
          <w:numId w:val="12"/>
        </w:numPr>
        <w:ind w:right="-680" w:firstLine="349"/>
        <w:jc w:val="both"/>
        <w:rPr>
          <w:rFonts w:cs="Arial"/>
          <w:i/>
        </w:rPr>
      </w:pPr>
      <w:r w:rsidRPr="00872EB3">
        <w:rPr>
          <w:rFonts w:cs="Arial"/>
          <w:i/>
        </w:rPr>
        <w:t>Calculate the average credit period</w:t>
      </w:r>
    </w:p>
    <w:p w14:paraId="155C9D24" w14:textId="77777777" w:rsidR="00515B70" w:rsidRPr="00872EB3" w:rsidRDefault="00515B70">
      <w:pPr>
        <w:ind w:right="-680"/>
        <w:jc w:val="both"/>
        <w:rPr>
          <w:rFonts w:cs="Arial"/>
        </w:rPr>
      </w:pPr>
    </w:p>
    <w:p w14:paraId="1D051A37" w14:textId="77777777" w:rsidR="00515B70" w:rsidRPr="00872EB3" w:rsidRDefault="00515B70">
      <w:pPr>
        <w:ind w:right="-680"/>
        <w:jc w:val="both"/>
        <w:rPr>
          <w:rFonts w:cs="Arial"/>
        </w:rPr>
      </w:pPr>
      <w:r w:rsidRPr="00872EB3">
        <w:rPr>
          <w:rFonts w:cs="Arial"/>
        </w:rPr>
        <w:t>The average credit period equals 365 divided by the accounts receivable turnover ratio determined above at 1.</w:t>
      </w:r>
    </w:p>
    <w:p w14:paraId="67CB62EE" w14:textId="77777777" w:rsidR="00515B70" w:rsidRPr="00872EB3" w:rsidRDefault="00515B70">
      <w:pPr>
        <w:ind w:right="-680"/>
        <w:jc w:val="both"/>
        <w:rPr>
          <w:rFonts w:cs="Arial"/>
        </w:rPr>
      </w:pPr>
    </w:p>
    <w:p w14:paraId="009F3216" w14:textId="77777777" w:rsidR="00515B70" w:rsidRPr="00872EB3" w:rsidRDefault="00515B70">
      <w:pPr>
        <w:ind w:right="-680"/>
        <w:jc w:val="both"/>
        <w:rPr>
          <w:rFonts w:cs="Arial"/>
        </w:rPr>
      </w:pPr>
      <w:r w:rsidRPr="00872EB3">
        <w:rPr>
          <w:rFonts w:cs="Arial"/>
        </w:rPr>
        <w:t xml:space="preserve">The resulting average credit period should be tested against randomly selected transactions to support the approximation. </w:t>
      </w:r>
    </w:p>
    <w:p w14:paraId="76511F80" w14:textId="77777777" w:rsidR="00515B70" w:rsidRPr="00872EB3" w:rsidRDefault="00515B70">
      <w:pPr>
        <w:ind w:right="-680"/>
        <w:jc w:val="both"/>
        <w:rPr>
          <w:rFonts w:cs="Arial"/>
        </w:rPr>
      </w:pPr>
    </w:p>
    <w:p w14:paraId="21326378" w14:textId="77777777" w:rsidR="00515B70" w:rsidRPr="00872EB3" w:rsidRDefault="00515B70">
      <w:pPr>
        <w:widowControl w:val="0"/>
        <w:ind w:left="0" w:right="-680"/>
        <w:jc w:val="both"/>
        <w:rPr>
          <w:rFonts w:cs="Arial"/>
          <w:i/>
          <w:snapToGrid w:val="0"/>
        </w:rPr>
      </w:pPr>
      <w:r w:rsidRPr="00872EB3">
        <w:rPr>
          <w:rFonts w:cs="Arial"/>
          <w:i/>
          <w:snapToGrid w:val="0"/>
        </w:rPr>
        <w:t xml:space="preserve">The following items are identified in the amounts quantified at question D-4: </w:t>
      </w:r>
    </w:p>
    <w:p w14:paraId="251EBC40" w14:textId="77777777" w:rsidR="00515B70" w:rsidRPr="00872EB3" w:rsidRDefault="00515B70">
      <w:pPr>
        <w:tabs>
          <w:tab w:val="left" w:pos="142"/>
          <w:tab w:val="left" w:pos="284"/>
        </w:tabs>
        <w:ind w:right="-680"/>
        <w:jc w:val="both"/>
        <w:rPr>
          <w:rFonts w:cs="Arial"/>
        </w:rPr>
      </w:pPr>
    </w:p>
    <w:p w14:paraId="2728ABEF" w14:textId="77777777" w:rsidR="00515B70" w:rsidRPr="00872EB3" w:rsidRDefault="00515B70" w:rsidP="003735F5">
      <w:pPr>
        <w:ind w:hanging="709"/>
        <w:rPr>
          <w:rFonts w:cs="Arial"/>
          <w:b/>
        </w:rPr>
      </w:pPr>
      <w:r w:rsidRPr="00872EB3">
        <w:rPr>
          <w:rFonts w:cs="Arial"/>
          <w:b/>
        </w:rPr>
        <w:t>5.</w:t>
      </w:r>
      <w:r w:rsidRPr="00872EB3">
        <w:rPr>
          <w:rFonts w:cs="Arial"/>
          <w:b/>
        </w:rPr>
        <w:tab/>
        <w:t>Transportation</w:t>
      </w:r>
      <w:r w:rsidR="00890833">
        <w:rPr>
          <w:rFonts w:cs="Arial"/>
          <w:b/>
        </w:rPr>
        <w:t xml:space="preserve">   </w:t>
      </w:r>
    </w:p>
    <w:p w14:paraId="5E58AAA4" w14:textId="77777777" w:rsidR="00995135" w:rsidRDefault="00995135">
      <w:pPr>
        <w:widowControl w:val="0"/>
        <w:ind w:right="57"/>
        <w:jc w:val="both"/>
        <w:rPr>
          <w:rFonts w:cs="Arial"/>
          <w:snapToGrid w:val="0"/>
        </w:rPr>
      </w:pPr>
    </w:p>
    <w:p w14:paraId="0A9745F9" w14:textId="77777777" w:rsidR="00515B70" w:rsidRDefault="00515B70">
      <w:pPr>
        <w:widowControl w:val="0"/>
        <w:ind w:right="57"/>
        <w:jc w:val="both"/>
        <w:rPr>
          <w:rFonts w:cs="Arial"/>
          <w:snapToGrid w:val="0"/>
        </w:rPr>
      </w:pPr>
      <w:r w:rsidRPr="00872EB3">
        <w:rPr>
          <w:rFonts w:cs="Arial"/>
          <w:snapToGrid w:val="0"/>
        </w:rPr>
        <w:t>Explain how you have quantified the amount of inland transportation associated with the domestic sales (</w:t>
      </w:r>
      <w:r w:rsidRPr="00872EB3">
        <w:rPr>
          <w:rFonts w:cs="Arial"/>
          <w:b/>
          <w:snapToGrid w:val="0"/>
        </w:rPr>
        <w:t>“Inland transportation Costs”</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w:t>
      </w:r>
      <w:r w:rsidR="00890833">
        <w:rPr>
          <w:rFonts w:cs="Arial"/>
          <w:snapToGrid w:val="0"/>
        </w:rPr>
        <w:t xml:space="preserve"> </w:t>
      </w:r>
      <w:r w:rsidRPr="00872EB3">
        <w:rPr>
          <w:rFonts w:cs="Arial"/>
          <w:snapToGrid w:val="0"/>
        </w:rPr>
        <w:t>If the amount has been determined from contractual arrangements, not from an account item, provide details and evidence of payment.</w:t>
      </w:r>
    </w:p>
    <w:p w14:paraId="6864269D" w14:textId="77777777" w:rsidR="009962DD" w:rsidRDefault="009962DD">
      <w:pPr>
        <w:widowControl w:val="0"/>
        <w:ind w:right="57"/>
        <w:jc w:val="both"/>
        <w:rPr>
          <w:rFonts w:cs="Arial"/>
          <w:snapToGrid w:val="0"/>
        </w:rPr>
      </w:pPr>
    </w:p>
    <w:p w14:paraId="79E76809" w14:textId="77777777" w:rsidR="00515B70" w:rsidRPr="00872EB3" w:rsidRDefault="00515B70" w:rsidP="003735F5">
      <w:pPr>
        <w:ind w:hanging="709"/>
        <w:rPr>
          <w:rFonts w:cs="Arial"/>
          <w:b/>
        </w:rPr>
      </w:pPr>
      <w:r w:rsidRPr="00872EB3">
        <w:rPr>
          <w:rFonts w:cs="Arial"/>
          <w:b/>
        </w:rPr>
        <w:t>6.</w:t>
      </w:r>
      <w:r w:rsidRPr="00872EB3">
        <w:rPr>
          <w:rFonts w:cs="Arial"/>
          <w:b/>
        </w:rPr>
        <w:tab/>
        <w:t>Handling, loading and ancillary expenses</w:t>
      </w:r>
      <w:r w:rsidR="00890833">
        <w:rPr>
          <w:rFonts w:cs="Arial"/>
          <w:b/>
        </w:rPr>
        <w:t xml:space="preserve">  </w:t>
      </w:r>
    </w:p>
    <w:p w14:paraId="3D8F0FDD" w14:textId="77777777" w:rsidR="00995135" w:rsidRDefault="00995135">
      <w:pPr>
        <w:widowControl w:val="0"/>
        <w:ind w:right="57"/>
        <w:jc w:val="both"/>
        <w:rPr>
          <w:rFonts w:cs="Arial"/>
          <w:snapToGrid w:val="0"/>
        </w:rPr>
      </w:pPr>
    </w:p>
    <w:p w14:paraId="34606F05" w14:textId="77777777" w:rsidR="00515B70" w:rsidRPr="00872EB3" w:rsidRDefault="00515B70">
      <w:pPr>
        <w:widowControl w:val="0"/>
        <w:ind w:right="57"/>
        <w:jc w:val="both"/>
        <w:rPr>
          <w:rFonts w:cs="Arial"/>
          <w:snapToGrid w:val="0"/>
        </w:rPr>
      </w:pPr>
      <w:r w:rsidRPr="00872EB3">
        <w:rPr>
          <w:rFonts w:cs="Arial"/>
          <w:snapToGrid w:val="0"/>
        </w:rPr>
        <w:lastRenderedPageBreak/>
        <w:t>List all charges that are included in the domestic price and explain how they have been quantified (</w:t>
      </w:r>
      <w:r w:rsidRPr="00872EB3">
        <w:rPr>
          <w:rFonts w:cs="Arial"/>
          <w:b/>
          <w:snapToGrid w:val="0"/>
        </w:rPr>
        <w:t>“Handling, loading and ancillary Expenses”</w:t>
      </w:r>
      <w:r w:rsidRPr="00872EB3">
        <w:rPr>
          <w:rFonts w:cs="Arial"/>
          <w:snapToGrid w:val="0"/>
          <w:sz w:val="20"/>
        </w:rPr>
        <w:t>)</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 If the amounts have been determined using actual observations, not from a relevant account item, provide details.</w:t>
      </w:r>
      <w:r w:rsidR="00890833">
        <w:rPr>
          <w:rFonts w:cs="Arial"/>
          <w:snapToGrid w:val="0"/>
        </w:rPr>
        <w:t xml:space="preserve">  </w:t>
      </w:r>
      <w:r w:rsidRPr="00872EB3">
        <w:rPr>
          <w:rFonts w:cs="Arial"/>
          <w:snapToGrid w:val="0"/>
        </w:rPr>
        <w:t xml:space="preserve"> </w:t>
      </w:r>
    </w:p>
    <w:p w14:paraId="728FF592" w14:textId="77777777" w:rsidR="00515B70" w:rsidRPr="00872EB3" w:rsidRDefault="00515B70">
      <w:pPr>
        <w:ind w:right="-680"/>
        <w:jc w:val="both"/>
        <w:rPr>
          <w:rFonts w:cs="Arial"/>
          <w:u w:val="single"/>
        </w:rPr>
      </w:pPr>
    </w:p>
    <w:p w14:paraId="17CCCB51" w14:textId="77777777" w:rsidR="00515B70" w:rsidRPr="00872EB3" w:rsidRDefault="00515B70" w:rsidP="003735F5">
      <w:pPr>
        <w:ind w:hanging="709"/>
        <w:rPr>
          <w:rFonts w:cs="Arial"/>
          <w:b/>
        </w:rPr>
      </w:pPr>
      <w:r w:rsidRPr="00872EB3">
        <w:rPr>
          <w:rFonts w:cs="Arial"/>
          <w:b/>
        </w:rPr>
        <w:t>7.</w:t>
      </w:r>
      <w:r w:rsidRPr="00872EB3">
        <w:rPr>
          <w:rFonts w:cs="Arial"/>
          <w:b/>
        </w:rPr>
        <w:tab/>
        <w:t>Packing</w:t>
      </w:r>
    </w:p>
    <w:p w14:paraId="26A09DD9" w14:textId="77777777" w:rsidR="00995135" w:rsidRDefault="00995135">
      <w:pPr>
        <w:ind w:right="-680"/>
        <w:rPr>
          <w:rFonts w:cs="Arial"/>
        </w:rPr>
      </w:pPr>
    </w:p>
    <w:p w14:paraId="7AD442E1" w14:textId="77777777" w:rsidR="00515B70" w:rsidRPr="00872EB3" w:rsidRDefault="00515B70">
      <w:pPr>
        <w:ind w:right="-680"/>
        <w:rPr>
          <w:rFonts w:cs="Arial"/>
        </w:rPr>
      </w:pPr>
      <w:r w:rsidRPr="00872EB3">
        <w:rPr>
          <w:rFonts w:cs="Arial"/>
        </w:rPr>
        <w:t>List material and labour costs associated with packing the domestically sold product.</w:t>
      </w:r>
      <w:r w:rsidR="00890833">
        <w:rPr>
          <w:rFonts w:cs="Arial"/>
        </w:rPr>
        <w:t xml:space="preserve"> </w:t>
      </w:r>
      <w:r w:rsidRPr="00872EB3">
        <w:rPr>
          <w:rFonts w:cs="Arial"/>
        </w:rPr>
        <w:t>Describe how the packing method differs from sales on the domestic market, for each model.</w:t>
      </w:r>
      <w:r w:rsidR="00890833">
        <w:rPr>
          <w:rFonts w:cs="Arial"/>
        </w:rPr>
        <w:t xml:space="preserve"> </w:t>
      </w:r>
      <w:r w:rsidRPr="00872EB3">
        <w:rPr>
          <w:rFonts w:cs="Arial"/>
        </w:rPr>
        <w:t xml:space="preserve">Report the amount in the listing in the column headed </w:t>
      </w:r>
      <w:r w:rsidRPr="00872EB3">
        <w:rPr>
          <w:rFonts w:cs="Arial"/>
          <w:b/>
        </w:rPr>
        <w:t>“</w:t>
      </w:r>
      <w:r w:rsidRPr="00872EB3">
        <w:rPr>
          <w:rFonts w:cs="Arial"/>
          <w:b/>
          <w:snapToGrid w:val="0"/>
        </w:rPr>
        <w:t>Packing”</w:t>
      </w:r>
      <w:r w:rsidRPr="00872EB3">
        <w:rPr>
          <w:rFonts w:cs="Arial"/>
        </w:rPr>
        <w:t>.</w:t>
      </w:r>
    </w:p>
    <w:p w14:paraId="3C16A2A8" w14:textId="77777777" w:rsidR="00515B70" w:rsidRPr="00872EB3" w:rsidRDefault="00515B70">
      <w:pPr>
        <w:ind w:right="-680"/>
        <w:rPr>
          <w:rFonts w:cs="Arial"/>
        </w:rPr>
      </w:pPr>
    </w:p>
    <w:p w14:paraId="4B6AD6AE" w14:textId="77777777" w:rsidR="00515B70" w:rsidRPr="00872EB3" w:rsidRDefault="00515B70" w:rsidP="003735F5">
      <w:pPr>
        <w:ind w:hanging="709"/>
        <w:rPr>
          <w:rFonts w:cs="Arial"/>
          <w:b/>
        </w:rPr>
      </w:pPr>
      <w:r w:rsidRPr="00872EB3">
        <w:rPr>
          <w:rFonts w:cs="Arial"/>
          <w:b/>
        </w:rPr>
        <w:t>8.</w:t>
      </w:r>
      <w:r w:rsidRPr="00872EB3">
        <w:rPr>
          <w:rFonts w:cs="Arial"/>
          <w:b/>
        </w:rPr>
        <w:tab/>
        <w:t>Commissions</w:t>
      </w:r>
    </w:p>
    <w:p w14:paraId="5CBAAE45" w14:textId="77777777" w:rsidR="00995135" w:rsidRDefault="00995135">
      <w:pPr>
        <w:widowControl w:val="0"/>
        <w:spacing w:after="120"/>
        <w:ind w:left="720" w:right="-680" w:hanging="11"/>
        <w:jc w:val="both"/>
        <w:rPr>
          <w:rFonts w:cs="Arial"/>
          <w:snapToGrid w:val="0"/>
        </w:rPr>
      </w:pPr>
    </w:p>
    <w:p w14:paraId="00BC7DD6" w14:textId="77777777" w:rsidR="00515B70" w:rsidRPr="00872EB3" w:rsidRDefault="00515B70">
      <w:pPr>
        <w:widowControl w:val="0"/>
        <w:spacing w:after="120"/>
        <w:ind w:left="720" w:right="-680" w:hanging="11"/>
        <w:jc w:val="both"/>
        <w:rPr>
          <w:rFonts w:cs="Arial"/>
          <w:snapToGrid w:val="0"/>
        </w:rPr>
      </w:pPr>
      <w:r w:rsidRPr="00872EB3">
        <w:rPr>
          <w:rFonts w:cs="Arial"/>
          <w:snapToGrid w:val="0"/>
        </w:rPr>
        <w:t xml:space="preserve">For any commissions paid in relation to the domestic sales: </w:t>
      </w:r>
    </w:p>
    <w:p w14:paraId="5A343C61" w14:textId="77777777" w:rsidR="00515B70" w:rsidRPr="00872EB3" w:rsidRDefault="00515B70">
      <w:pPr>
        <w:widowControl w:val="0"/>
        <w:spacing w:after="120"/>
        <w:ind w:left="720" w:right="-680" w:hanging="11"/>
        <w:jc w:val="both"/>
        <w:rPr>
          <w:rFonts w:cs="Arial"/>
          <w:snapToGrid w:val="0"/>
        </w:rPr>
      </w:pPr>
      <w:r w:rsidRPr="00872EB3">
        <w:rPr>
          <w:rFonts w:cs="Arial"/>
          <w:snapToGrid w:val="0"/>
        </w:rPr>
        <w:t>-</w:t>
      </w:r>
      <w:r w:rsidRPr="00872EB3">
        <w:rPr>
          <w:rFonts w:cs="Arial"/>
          <w:snapToGrid w:val="0"/>
        </w:rPr>
        <w:tab/>
        <w:t xml:space="preserve">provide a description </w:t>
      </w:r>
    </w:p>
    <w:p w14:paraId="20FD3394" w14:textId="77777777" w:rsidR="00515B70" w:rsidRPr="00872EB3" w:rsidRDefault="00515B70">
      <w:pPr>
        <w:ind w:left="720" w:right="-680" w:hanging="11"/>
        <w:rPr>
          <w:rFonts w:cs="Arial"/>
        </w:rPr>
      </w:pPr>
      <w:r w:rsidRPr="00872EB3">
        <w:rPr>
          <w:rFonts w:cs="Arial"/>
        </w:rPr>
        <w:t>-</w:t>
      </w:r>
      <w:r w:rsidRPr="00872EB3">
        <w:rPr>
          <w:rFonts w:cs="Arial"/>
        </w:rPr>
        <w:tab/>
        <w:t>explain the terms and conditions that must be met.</w:t>
      </w:r>
    </w:p>
    <w:p w14:paraId="2CB067A5" w14:textId="77777777" w:rsidR="00515B70" w:rsidRPr="00872EB3" w:rsidRDefault="00515B70">
      <w:pPr>
        <w:ind w:right="-680"/>
        <w:rPr>
          <w:rFonts w:cs="Arial"/>
          <w:snapToGrid w:val="0"/>
        </w:rPr>
      </w:pPr>
    </w:p>
    <w:p w14:paraId="0684E53C" w14:textId="77777777" w:rsidR="00A7714F" w:rsidRPr="00872EB3" w:rsidRDefault="00515B70" w:rsidP="000D5213">
      <w:pPr>
        <w:ind w:right="-680"/>
        <w:rPr>
          <w:rFonts w:cs="Arial"/>
        </w:rPr>
      </w:pPr>
      <w:r w:rsidRPr="00872EB3">
        <w:rPr>
          <w:rFonts w:cs="Arial"/>
        </w:rPr>
        <w:t>Report the amount in the sales listing under the column headed “</w:t>
      </w:r>
      <w:r w:rsidRPr="00872EB3">
        <w:rPr>
          <w:rFonts w:cs="Arial"/>
          <w:b/>
          <w:snapToGrid w:val="0"/>
        </w:rPr>
        <w:t>Commissions”</w:t>
      </w:r>
      <w:r w:rsidRPr="00872EB3">
        <w:rPr>
          <w:rFonts w:cs="Arial"/>
        </w:rPr>
        <w:t>.</w:t>
      </w:r>
      <w:r w:rsidR="00890833">
        <w:rPr>
          <w:rFonts w:cs="Arial"/>
        </w:rPr>
        <w:t xml:space="preserve"> </w:t>
      </w:r>
      <w:r w:rsidRPr="00872EB3">
        <w:rPr>
          <w:rFonts w:cs="Arial"/>
        </w:rPr>
        <w:t>Identify the general ledger account where the expense is located.</w:t>
      </w:r>
    </w:p>
    <w:p w14:paraId="335ADC6E" w14:textId="77777777" w:rsidR="00A7714F" w:rsidRPr="00872EB3" w:rsidRDefault="00A7714F">
      <w:pPr>
        <w:pStyle w:val="Header"/>
        <w:tabs>
          <w:tab w:val="clear" w:pos="4153"/>
          <w:tab w:val="clear" w:pos="8306"/>
        </w:tabs>
        <w:ind w:right="-680"/>
        <w:rPr>
          <w:rFonts w:cs="Arial"/>
        </w:rPr>
      </w:pPr>
    </w:p>
    <w:p w14:paraId="3FC73330" w14:textId="77777777" w:rsidR="00515B70" w:rsidRPr="00872EB3" w:rsidRDefault="00515B70" w:rsidP="003735F5">
      <w:pPr>
        <w:ind w:hanging="709"/>
        <w:rPr>
          <w:rFonts w:cs="Arial"/>
          <w:b/>
        </w:rPr>
      </w:pPr>
      <w:r w:rsidRPr="00872EB3">
        <w:rPr>
          <w:rFonts w:cs="Arial"/>
          <w:b/>
        </w:rPr>
        <w:t>9.</w:t>
      </w:r>
      <w:r w:rsidRPr="00872EB3">
        <w:rPr>
          <w:rFonts w:cs="Arial"/>
          <w:b/>
        </w:rPr>
        <w:tab/>
        <w:t>Warranties, guarantees, and after sales services</w:t>
      </w:r>
      <w:r w:rsidR="00890833">
        <w:rPr>
          <w:rFonts w:cs="Arial"/>
          <w:b/>
        </w:rPr>
        <w:t xml:space="preserve"> </w:t>
      </w:r>
    </w:p>
    <w:p w14:paraId="5803A05D" w14:textId="77777777" w:rsidR="00995135" w:rsidRDefault="00995135">
      <w:pPr>
        <w:widowControl w:val="0"/>
        <w:ind w:right="57"/>
        <w:jc w:val="both"/>
        <w:rPr>
          <w:rFonts w:cs="Arial"/>
        </w:rPr>
      </w:pPr>
    </w:p>
    <w:p w14:paraId="1E2BE727" w14:textId="77777777" w:rsidR="00515B70" w:rsidRPr="00872EB3" w:rsidRDefault="00515B70">
      <w:pPr>
        <w:widowControl w:val="0"/>
        <w:ind w:right="57"/>
        <w:jc w:val="both"/>
        <w:rPr>
          <w:rFonts w:cs="Arial"/>
        </w:rPr>
      </w:pPr>
      <w:r w:rsidRPr="00872EB3">
        <w:rPr>
          <w:rFonts w:cs="Arial"/>
        </w:rPr>
        <w:t>List the costs incurred.</w:t>
      </w:r>
      <w:r w:rsidR="00890833">
        <w:rPr>
          <w:rFonts w:cs="Arial"/>
        </w:rPr>
        <w:t xml:space="preserve"> </w:t>
      </w:r>
      <w:r w:rsidRPr="00872EB3">
        <w:rPr>
          <w:rFonts w:cs="Arial"/>
        </w:rPr>
        <w:t>Show relevant sales contracts.</w:t>
      </w:r>
      <w:r w:rsidR="00890833">
        <w:rPr>
          <w:rFonts w:cs="Arial"/>
        </w:rPr>
        <w:t xml:space="preserve"> </w:t>
      </w:r>
      <w:r w:rsidRPr="00872EB3">
        <w:rPr>
          <w:rFonts w:cs="Arial"/>
        </w:rPr>
        <w:t>Show how you calculated the expenses (</w:t>
      </w:r>
      <w:r w:rsidRPr="00872EB3">
        <w:rPr>
          <w:rFonts w:cs="Arial"/>
          <w:b/>
        </w:rPr>
        <w:t>“</w:t>
      </w:r>
      <w:r w:rsidRPr="00872EB3">
        <w:rPr>
          <w:rFonts w:cs="Arial"/>
          <w:b/>
          <w:snapToGrid w:val="0"/>
        </w:rPr>
        <w:t>Warranty &amp; Guarantee expenses”</w:t>
      </w:r>
      <w:r w:rsidRPr="00872EB3">
        <w:rPr>
          <w:rFonts w:cs="Arial"/>
        </w:rPr>
        <w:t xml:space="preserve"> and </w:t>
      </w:r>
      <w:r w:rsidRPr="00872EB3">
        <w:rPr>
          <w:rFonts w:cs="Arial"/>
          <w:b/>
        </w:rPr>
        <w:t>“</w:t>
      </w:r>
      <w:r w:rsidRPr="00872EB3">
        <w:rPr>
          <w:rFonts w:cs="Arial"/>
          <w:b/>
          <w:snapToGrid w:val="0"/>
        </w:rPr>
        <w:t>Technical assistance &amp; other services”</w:t>
      </w:r>
      <w:r w:rsidRPr="00872EB3">
        <w:rPr>
          <w:rFonts w:cs="Arial"/>
        </w:rPr>
        <w:t>), including the basis of any allocations.</w:t>
      </w:r>
      <w:r w:rsidR="00890833">
        <w:rPr>
          <w:rFonts w:cs="Arial"/>
        </w:rPr>
        <w:t xml:space="preserve"> </w:t>
      </w:r>
      <w:r w:rsidRPr="00872EB3">
        <w:rPr>
          <w:rFonts w:cs="Arial"/>
        </w:rPr>
        <w:t>Include a record of expenses incurred.</w:t>
      </w:r>
      <w:r w:rsidR="00890833">
        <w:rPr>
          <w:rFonts w:cs="Arial"/>
        </w:rPr>
        <w:t xml:space="preserve"> </w:t>
      </w:r>
      <w:r w:rsidRPr="00872EB3">
        <w:rPr>
          <w:rFonts w:cs="Arial"/>
        </w:rPr>
        <w:t>Technical services include costs for the service, repair, or consultation.</w:t>
      </w:r>
      <w:r w:rsidR="00890833">
        <w:rPr>
          <w:rFonts w:cs="Arial"/>
        </w:rPr>
        <w:t xml:space="preserve"> </w:t>
      </w:r>
      <w:r w:rsidRPr="00872EB3">
        <w:rPr>
          <w:rFonts w:cs="Arial"/>
        </w:rPr>
        <w:t>Where these expenses are closely related to the sales in question, an adjustment will be considered. Identify the ledger account where the expense is located.</w:t>
      </w:r>
      <w:r w:rsidR="00890833">
        <w:rPr>
          <w:rFonts w:cs="Arial"/>
        </w:rPr>
        <w:t xml:space="preserve"> </w:t>
      </w:r>
      <w:r w:rsidRPr="00872EB3">
        <w:rPr>
          <w:rFonts w:cs="Arial"/>
        </w:rPr>
        <w:t xml:space="preserve"> </w:t>
      </w:r>
    </w:p>
    <w:p w14:paraId="154F9511" w14:textId="77777777" w:rsidR="00515B70" w:rsidRPr="00872EB3" w:rsidRDefault="00515B70">
      <w:pPr>
        <w:ind w:right="-680"/>
        <w:rPr>
          <w:rFonts w:cs="Arial"/>
        </w:rPr>
      </w:pPr>
    </w:p>
    <w:p w14:paraId="2916751C" w14:textId="77777777" w:rsidR="00515B70" w:rsidRPr="00872EB3" w:rsidRDefault="00515B70" w:rsidP="003735F5">
      <w:pPr>
        <w:ind w:hanging="709"/>
        <w:rPr>
          <w:rFonts w:cs="Arial"/>
          <w:b/>
        </w:rPr>
      </w:pPr>
      <w:r w:rsidRPr="00872EB3">
        <w:rPr>
          <w:rFonts w:cs="Arial"/>
          <w:b/>
        </w:rPr>
        <w:t>10.</w:t>
      </w:r>
      <w:r w:rsidRPr="00872EB3">
        <w:rPr>
          <w:rFonts w:cs="Arial"/>
          <w:b/>
        </w:rPr>
        <w:tab/>
        <w:t>Other factors</w:t>
      </w:r>
    </w:p>
    <w:p w14:paraId="5D977508" w14:textId="77777777" w:rsidR="00995135" w:rsidRDefault="00995135">
      <w:pPr>
        <w:spacing w:after="120"/>
        <w:ind w:right="-680"/>
        <w:rPr>
          <w:rFonts w:cs="Arial"/>
        </w:rPr>
      </w:pPr>
    </w:p>
    <w:p w14:paraId="1671A726" w14:textId="77777777" w:rsidR="00515B70" w:rsidRPr="00872EB3" w:rsidRDefault="00515B70">
      <w:pPr>
        <w:spacing w:after="120"/>
        <w:ind w:right="-680"/>
        <w:rPr>
          <w:rFonts w:cs="Arial"/>
        </w:rPr>
      </w:pPr>
      <w:r w:rsidRPr="00872EB3">
        <w:rPr>
          <w:rFonts w:cs="Arial"/>
        </w:rPr>
        <w:t xml:space="preserve">There may be other factors for which an adjustment is required if the costs affect price comparability – these are identified in the column headed </w:t>
      </w:r>
      <w:r w:rsidRPr="00872EB3">
        <w:rPr>
          <w:rFonts w:cs="Arial"/>
          <w:b/>
        </w:rPr>
        <w:t>“</w:t>
      </w:r>
      <w:r w:rsidRPr="00872EB3">
        <w:rPr>
          <w:rFonts w:cs="Arial"/>
          <w:b/>
          <w:snapToGrid w:val="0"/>
        </w:rPr>
        <w:t>Other factors”</w:t>
      </w:r>
      <w:r w:rsidRPr="00872EB3">
        <w:rPr>
          <w:rFonts w:cs="Arial"/>
        </w:rPr>
        <w:t>.</w:t>
      </w:r>
      <w:r w:rsidR="00890833">
        <w:rPr>
          <w:rFonts w:cs="Arial"/>
        </w:rPr>
        <w:t xml:space="preserve"> </w:t>
      </w:r>
      <w:r w:rsidRPr="00872EB3">
        <w:rPr>
          <w:rFonts w:cs="Arial"/>
        </w:rPr>
        <w:t>List the factors and show how each has been quantified in per unit terms.</w:t>
      </w:r>
      <w:r w:rsidR="00890833">
        <w:rPr>
          <w:rFonts w:cs="Arial"/>
        </w:rPr>
        <w:t xml:space="preserve"> </w:t>
      </w:r>
      <w:r w:rsidRPr="00872EB3">
        <w:rPr>
          <w:rFonts w:cs="Arial"/>
        </w:rPr>
        <w:t>For example:</w:t>
      </w:r>
    </w:p>
    <w:p w14:paraId="21261E38" w14:textId="77777777" w:rsidR="00515B70" w:rsidRPr="00872EB3" w:rsidRDefault="00515B70">
      <w:pPr>
        <w:spacing w:after="120"/>
        <w:ind w:left="1418" w:right="-680" w:hanging="709"/>
        <w:rPr>
          <w:rFonts w:cs="Arial"/>
        </w:rPr>
      </w:pPr>
      <w:r w:rsidRPr="00872EB3">
        <w:rPr>
          <w:rFonts w:cs="Arial"/>
        </w:rPr>
        <w:t>-</w:t>
      </w:r>
      <w:r w:rsidRPr="00872EB3">
        <w:rPr>
          <w:rFonts w:cs="Arial"/>
        </w:rPr>
        <w:tab/>
      </w:r>
      <w:proofErr w:type="gramStart"/>
      <w:r w:rsidRPr="00872EB3">
        <w:rPr>
          <w:rFonts w:cs="Arial"/>
          <w:i/>
        </w:rPr>
        <w:t>inventory</w:t>
      </w:r>
      <w:proofErr w:type="gramEnd"/>
      <w:r w:rsidRPr="00872EB3">
        <w:rPr>
          <w:rFonts w:cs="Arial"/>
          <w:i/>
        </w:rPr>
        <w:t xml:space="preserve"> carrying cost</w:t>
      </w:r>
      <w:r w:rsidRPr="00872EB3">
        <w:rPr>
          <w:rFonts w:cs="Arial"/>
        </w:rPr>
        <w:t>: describe how the products are stored prior to sale and show data relating to the average length of time in inventory.</w:t>
      </w:r>
      <w:r w:rsidR="00890833">
        <w:rPr>
          <w:rFonts w:cs="Arial"/>
        </w:rPr>
        <w:t xml:space="preserve"> </w:t>
      </w:r>
      <w:r w:rsidRPr="00872EB3">
        <w:rPr>
          <w:rFonts w:cs="Arial"/>
        </w:rPr>
        <w:t>Indicate the interest rate used;</w:t>
      </w:r>
    </w:p>
    <w:p w14:paraId="4E6213C6" w14:textId="77777777" w:rsidR="00515B70" w:rsidRPr="00872EB3" w:rsidRDefault="00515B70">
      <w:pPr>
        <w:spacing w:after="120"/>
        <w:ind w:left="1418" w:right="-680" w:hanging="709"/>
        <w:rPr>
          <w:rFonts w:cs="Arial"/>
        </w:rPr>
      </w:pPr>
      <w:r w:rsidRPr="00872EB3">
        <w:rPr>
          <w:rFonts w:cs="Arial"/>
        </w:rPr>
        <w:t>-</w:t>
      </w:r>
      <w:r w:rsidRPr="00872EB3">
        <w:rPr>
          <w:rFonts w:cs="Arial"/>
        </w:rPr>
        <w:tab/>
      </w:r>
      <w:r w:rsidRPr="00872EB3">
        <w:rPr>
          <w:rFonts w:cs="Arial"/>
          <w:i/>
        </w:rPr>
        <w:t>warehousing expense</w:t>
      </w:r>
      <w:r w:rsidRPr="00872EB3">
        <w:rPr>
          <w:rFonts w:cs="Arial"/>
        </w:rPr>
        <w:t>: an expense incurred at the distribution point;</w:t>
      </w:r>
    </w:p>
    <w:p w14:paraId="239D6D12" w14:textId="77777777" w:rsidR="00515B70" w:rsidRPr="00872EB3" w:rsidRDefault="00515B70">
      <w:pPr>
        <w:spacing w:after="120"/>
        <w:ind w:left="1418" w:right="-680" w:hanging="709"/>
        <w:rPr>
          <w:rFonts w:cs="Arial"/>
        </w:rPr>
      </w:pPr>
      <w:r w:rsidRPr="00872EB3">
        <w:rPr>
          <w:rFonts w:cs="Arial"/>
        </w:rPr>
        <w:t>-</w:t>
      </w:r>
      <w:r w:rsidRPr="00872EB3">
        <w:rPr>
          <w:rFonts w:cs="Arial"/>
        </w:rPr>
        <w:tab/>
      </w:r>
      <w:proofErr w:type="gramStart"/>
      <w:r w:rsidRPr="00872EB3">
        <w:rPr>
          <w:rFonts w:cs="Arial"/>
          <w:i/>
        </w:rPr>
        <w:t>royalty</w:t>
      </w:r>
      <w:proofErr w:type="gramEnd"/>
      <w:r w:rsidRPr="00872EB3">
        <w:rPr>
          <w:rFonts w:cs="Arial"/>
          <w:i/>
        </w:rPr>
        <w:t xml:space="preserve"> and patent fees</w:t>
      </w:r>
      <w:r w:rsidRPr="00872EB3">
        <w:rPr>
          <w:rFonts w:cs="Arial"/>
        </w:rPr>
        <w:t>: describe each payment as a result of production or sale, including the key terms of the agreement;</w:t>
      </w:r>
    </w:p>
    <w:p w14:paraId="696E12B8" w14:textId="77777777" w:rsidR="00515B70" w:rsidRPr="00872EB3" w:rsidRDefault="00515B70">
      <w:pPr>
        <w:spacing w:after="120"/>
        <w:ind w:left="1418" w:right="-680" w:hanging="709"/>
        <w:rPr>
          <w:rFonts w:cs="Arial"/>
        </w:rPr>
      </w:pPr>
      <w:r w:rsidRPr="00872EB3">
        <w:rPr>
          <w:rFonts w:cs="Arial"/>
        </w:rPr>
        <w:t>-</w:t>
      </w:r>
      <w:r w:rsidRPr="00872EB3">
        <w:rPr>
          <w:rFonts w:cs="Arial"/>
        </w:rPr>
        <w:tab/>
      </w:r>
      <w:proofErr w:type="gramStart"/>
      <w:r w:rsidRPr="00872EB3">
        <w:rPr>
          <w:rFonts w:cs="Arial"/>
          <w:i/>
        </w:rPr>
        <w:t>advertising</w:t>
      </w:r>
      <w:proofErr w:type="gramEnd"/>
      <w:r w:rsidRPr="00872EB3">
        <w:rPr>
          <w:rFonts w:cs="Arial"/>
        </w:rPr>
        <w:t>; and</w:t>
      </w:r>
    </w:p>
    <w:p w14:paraId="3ED10C1D" w14:textId="77777777" w:rsidR="00515B70" w:rsidRDefault="00515B70">
      <w:pPr>
        <w:spacing w:after="120"/>
        <w:ind w:left="1418" w:right="-680" w:hanging="709"/>
        <w:rPr>
          <w:rFonts w:cs="Arial"/>
        </w:rPr>
      </w:pPr>
      <w:r w:rsidRPr="00872EB3">
        <w:rPr>
          <w:rFonts w:cs="Arial"/>
        </w:rPr>
        <w:t>-</w:t>
      </w:r>
      <w:r w:rsidRPr="00872EB3">
        <w:rPr>
          <w:rFonts w:cs="Arial"/>
        </w:rPr>
        <w:tab/>
      </w:r>
      <w:proofErr w:type="gramStart"/>
      <w:r w:rsidRPr="00872EB3">
        <w:rPr>
          <w:rFonts w:cs="Arial"/>
          <w:i/>
        </w:rPr>
        <w:t>bad</w:t>
      </w:r>
      <w:proofErr w:type="gramEnd"/>
      <w:r w:rsidRPr="00872EB3">
        <w:rPr>
          <w:rFonts w:cs="Arial"/>
          <w:i/>
        </w:rPr>
        <w:t xml:space="preserve"> debt</w:t>
      </w:r>
      <w:r w:rsidRPr="00872EB3">
        <w:rPr>
          <w:rFonts w:cs="Arial"/>
        </w:rPr>
        <w:t>.</w:t>
      </w:r>
    </w:p>
    <w:p w14:paraId="74CA8442" w14:textId="77777777" w:rsidR="003B7E42" w:rsidRPr="00872EB3" w:rsidRDefault="003B7E42">
      <w:pPr>
        <w:spacing w:after="120"/>
        <w:ind w:left="1418" w:right="-680" w:hanging="709"/>
        <w:rPr>
          <w:rFonts w:cs="Arial"/>
        </w:rPr>
      </w:pPr>
    </w:p>
    <w:p w14:paraId="1840BC02" w14:textId="77777777" w:rsidR="003B7E42" w:rsidRDefault="003B7E42" w:rsidP="003B7E42">
      <w:pPr>
        <w:pStyle w:val="Heading2"/>
        <w:ind w:right="-680"/>
        <w:rPr>
          <w:rFonts w:cs="Arial"/>
        </w:rPr>
      </w:pPr>
      <w:bookmarkStart w:id="85" w:name="_Toc464563502"/>
      <w:r w:rsidRPr="00872EB3">
        <w:rPr>
          <w:rFonts w:cs="Arial"/>
        </w:rPr>
        <w:lastRenderedPageBreak/>
        <w:t>E-3</w:t>
      </w:r>
      <w:r w:rsidRPr="00872EB3">
        <w:rPr>
          <w:rFonts w:cs="Arial"/>
        </w:rPr>
        <w:tab/>
      </w:r>
      <w:r>
        <w:rPr>
          <w:rFonts w:cs="Arial"/>
        </w:rPr>
        <w:t>Other Possible Adjustment Factors</w:t>
      </w:r>
      <w:bookmarkEnd w:id="85"/>
    </w:p>
    <w:p w14:paraId="06795F17" w14:textId="77777777" w:rsidR="003B7E42" w:rsidRPr="003B7E42" w:rsidRDefault="003B7E42" w:rsidP="003B7E42"/>
    <w:p w14:paraId="794197F8" w14:textId="77777777" w:rsidR="003B7E42" w:rsidRDefault="003B7E42" w:rsidP="003B7E42">
      <w:r>
        <w:t xml:space="preserve">For the Commission to fully understand any other possible adjustment factors, please complete the spreadsheet entitled ‘HRC Purchases’ and ‘Theoretical to Actual Weight’ tabs within the hollow structural sections Exporter Questionnaire accompanying spreadsheet provided alongside this questionnaire. </w:t>
      </w:r>
    </w:p>
    <w:p w14:paraId="64700226" w14:textId="77777777" w:rsidR="003B7E42" w:rsidRDefault="003B7E42" w:rsidP="003B7E42"/>
    <w:p w14:paraId="380F4BCA" w14:textId="77777777" w:rsidR="003B7E42" w:rsidRDefault="003B7E42" w:rsidP="003B7E42">
      <w:r>
        <w:t xml:space="preserve">Please list all of your hot rolled coil (HRC) purchases starting from 1 </w:t>
      </w:r>
      <w:r w:rsidR="0037291A">
        <w:t>July</w:t>
      </w:r>
      <w:r w:rsidR="00202667">
        <w:t xml:space="preserve"> 2015 in</w:t>
      </w:r>
      <w:r>
        <w:t xml:space="preserve"> the format shown at ‘HRC Purchases’ tab.</w:t>
      </w:r>
    </w:p>
    <w:p w14:paraId="3DDB5202" w14:textId="77777777" w:rsidR="003B7E42" w:rsidRDefault="003B7E42" w:rsidP="003B7E42"/>
    <w:p w14:paraId="21E5F776" w14:textId="116D2F97" w:rsidR="003B7E42" w:rsidRDefault="003B7E42" w:rsidP="003B7E42">
      <w:r>
        <w:t xml:space="preserve">Please also provide a table with the format shown at ‘Theoretical to Actual Weight’ tab listing the theoretical weights and actual weights of all the products sold both domestically and sold to Australia during the </w:t>
      </w:r>
      <w:r w:rsidR="005730D3">
        <w:t xml:space="preserve">inquiry </w:t>
      </w:r>
      <w:r>
        <w:t xml:space="preserve">period. </w:t>
      </w:r>
    </w:p>
    <w:p w14:paraId="0E533074" w14:textId="77777777" w:rsidR="003B7E42" w:rsidRDefault="003B7E42" w:rsidP="003B7E42"/>
    <w:p w14:paraId="287689AA" w14:textId="77777777" w:rsidR="003B7E42" w:rsidRPr="00202667" w:rsidRDefault="003B7E42" w:rsidP="003B7E42">
      <w:pPr>
        <w:rPr>
          <w:b/>
        </w:rPr>
      </w:pPr>
      <w:r>
        <w:t>Provide the completed spreadsheets in electronic format on CD-ROM (or via email) with your response</w:t>
      </w:r>
      <w:r w:rsidRPr="00202667">
        <w:rPr>
          <w:b/>
        </w:rPr>
        <w:t>. If formulas are used to calculate the field within this sheet, please ensure they remain included in the submitted version.</w:t>
      </w:r>
    </w:p>
    <w:p w14:paraId="668C0916" w14:textId="77777777" w:rsidR="003B7E42" w:rsidRDefault="003B7E42" w:rsidP="003B7E42"/>
    <w:p w14:paraId="25457207" w14:textId="77777777" w:rsidR="003B7E42" w:rsidRDefault="003B7E42" w:rsidP="003B7E42">
      <w:pPr>
        <w:rPr>
          <w:rFonts w:cs="Arial"/>
        </w:rPr>
      </w:pPr>
      <w:r>
        <w:t xml:space="preserve">The below table provides information as to what is meant by each column heading within the </w:t>
      </w:r>
      <w:r w:rsidRPr="003F6014">
        <w:t>‘HRC Purchases’ tab</w:t>
      </w:r>
      <w:r>
        <w:t>.</w:t>
      </w:r>
    </w:p>
    <w:p w14:paraId="743432A2" w14:textId="77777777" w:rsidR="003B7E42" w:rsidRDefault="003B7E42" w:rsidP="003B7E42">
      <w:pPr>
        <w:pStyle w:val="Heading2"/>
        <w:ind w:right="-680"/>
        <w:rPr>
          <w:rFonts w:cs="Arial"/>
        </w:rPr>
      </w:pPr>
    </w:p>
    <w:tbl>
      <w:tblPr>
        <w:tblW w:w="82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953"/>
      </w:tblGrid>
      <w:tr w:rsidR="003B7E42" w:rsidRPr="004A4498" w14:paraId="1F79C91B" w14:textId="77777777" w:rsidTr="003B7E42">
        <w:tc>
          <w:tcPr>
            <w:tcW w:w="2268" w:type="dxa"/>
            <w:shd w:val="clear" w:color="auto" w:fill="C0C0C0"/>
          </w:tcPr>
          <w:p w14:paraId="1187649E" w14:textId="77777777" w:rsidR="003B7E42" w:rsidRPr="004A4498" w:rsidRDefault="003B7E42" w:rsidP="007E5DC5">
            <w:pPr>
              <w:widowControl w:val="0"/>
              <w:ind w:left="57" w:right="57"/>
              <w:jc w:val="center"/>
              <w:rPr>
                <w:rFonts w:cs="Arial"/>
                <w:b/>
                <w:snapToGrid w:val="0"/>
                <w:sz w:val="22"/>
              </w:rPr>
            </w:pPr>
            <w:r w:rsidRPr="004A4498">
              <w:rPr>
                <w:rFonts w:cs="Arial"/>
                <w:b/>
                <w:snapToGrid w:val="0"/>
                <w:sz w:val="22"/>
              </w:rPr>
              <w:t>Column</w:t>
            </w:r>
          </w:p>
          <w:p w14:paraId="122BCD4E" w14:textId="77777777" w:rsidR="003B7E42" w:rsidRPr="004A4498" w:rsidRDefault="003B7E42" w:rsidP="007E5DC5">
            <w:pPr>
              <w:widowControl w:val="0"/>
              <w:ind w:left="57" w:right="57"/>
              <w:jc w:val="center"/>
              <w:rPr>
                <w:rFonts w:cs="Arial"/>
                <w:b/>
                <w:snapToGrid w:val="0"/>
                <w:sz w:val="22"/>
              </w:rPr>
            </w:pPr>
            <w:r w:rsidRPr="004A4498">
              <w:rPr>
                <w:rFonts w:cs="Arial"/>
                <w:b/>
                <w:snapToGrid w:val="0"/>
                <w:sz w:val="22"/>
              </w:rPr>
              <w:t>Heading</w:t>
            </w:r>
          </w:p>
        </w:tc>
        <w:tc>
          <w:tcPr>
            <w:tcW w:w="5953" w:type="dxa"/>
            <w:shd w:val="clear" w:color="auto" w:fill="C0C0C0"/>
          </w:tcPr>
          <w:p w14:paraId="356FDCE3" w14:textId="77777777" w:rsidR="003B7E42" w:rsidRPr="004A4498" w:rsidRDefault="003B7E42" w:rsidP="007E5DC5">
            <w:pPr>
              <w:widowControl w:val="0"/>
              <w:ind w:left="57" w:right="57"/>
              <w:jc w:val="center"/>
              <w:rPr>
                <w:rFonts w:cs="Arial"/>
                <w:b/>
                <w:snapToGrid w:val="0"/>
                <w:sz w:val="22"/>
              </w:rPr>
            </w:pPr>
            <w:r w:rsidRPr="004A4498">
              <w:rPr>
                <w:rFonts w:cs="Arial"/>
                <w:b/>
                <w:snapToGrid w:val="0"/>
                <w:sz w:val="22"/>
              </w:rPr>
              <w:t>Explanation</w:t>
            </w:r>
          </w:p>
        </w:tc>
      </w:tr>
      <w:tr w:rsidR="003B7E42" w:rsidRPr="004A4498" w14:paraId="4B201BE1" w14:textId="77777777" w:rsidTr="003B7E42">
        <w:tc>
          <w:tcPr>
            <w:tcW w:w="2268" w:type="dxa"/>
          </w:tcPr>
          <w:p w14:paraId="1E24E614" w14:textId="77777777" w:rsidR="003B7E42" w:rsidRPr="004A4498" w:rsidRDefault="003B7E42" w:rsidP="007E5DC5">
            <w:pPr>
              <w:widowControl w:val="0"/>
              <w:ind w:left="57" w:right="57"/>
              <w:rPr>
                <w:rFonts w:cs="Arial"/>
                <w:snapToGrid w:val="0"/>
                <w:sz w:val="20"/>
              </w:rPr>
            </w:pPr>
            <w:r w:rsidRPr="003F6014">
              <w:rPr>
                <w:rFonts w:cs="Arial"/>
                <w:snapToGrid w:val="0"/>
                <w:sz w:val="20"/>
              </w:rPr>
              <w:t>HRC Material Code</w:t>
            </w:r>
          </w:p>
        </w:tc>
        <w:tc>
          <w:tcPr>
            <w:tcW w:w="5953" w:type="dxa"/>
          </w:tcPr>
          <w:p w14:paraId="089B5BDE" w14:textId="77777777" w:rsidR="003B7E42" w:rsidRDefault="003B7E42" w:rsidP="007E5DC5">
            <w:pPr>
              <w:ind w:left="317"/>
              <w:rPr>
                <w:rFonts w:cs="Arial"/>
                <w:sz w:val="20"/>
              </w:rPr>
            </w:pPr>
            <w:r>
              <w:rPr>
                <w:rFonts w:cs="Arial"/>
                <w:sz w:val="20"/>
              </w:rPr>
              <w:t>The raw material code of the HRC  in your accounting and/or MRP systems for this HRC thickness - grade combination</w:t>
            </w:r>
          </w:p>
        </w:tc>
      </w:tr>
      <w:tr w:rsidR="003B7E42" w:rsidRPr="004A4498" w14:paraId="44512764" w14:textId="77777777" w:rsidTr="003B7E42">
        <w:tc>
          <w:tcPr>
            <w:tcW w:w="2268" w:type="dxa"/>
          </w:tcPr>
          <w:p w14:paraId="29DA647A" w14:textId="77777777" w:rsidR="003B7E42" w:rsidRPr="004A4498" w:rsidRDefault="003B7E42" w:rsidP="007E5DC5">
            <w:pPr>
              <w:widowControl w:val="0"/>
              <w:ind w:left="57" w:right="57"/>
              <w:rPr>
                <w:rFonts w:cs="Arial"/>
                <w:snapToGrid w:val="0"/>
                <w:sz w:val="20"/>
              </w:rPr>
            </w:pPr>
            <w:r w:rsidRPr="003F6014">
              <w:rPr>
                <w:rFonts w:cs="Arial"/>
                <w:snapToGrid w:val="0"/>
                <w:sz w:val="20"/>
              </w:rPr>
              <w:t>Date of purchase</w:t>
            </w:r>
          </w:p>
        </w:tc>
        <w:tc>
          <w:tcPr>
            <w:tcW w:w="5953" w:type="dxa"/>
          </w:tcPr>
          <w:p w14:paraId="3A4D58B7" w14:textId="7F76626F" w:rsidR="003B7E42" w:rsidRDefault="003B7E42" w:rsidP="00202667">
            <w:pPr>
              <w:ind w:left="317"/>
              <w:rPr>
                <w:rFonts w:cs="Arial"/>
                <w:sz w:val="20"/>
              </w:rPr>
            </w:pPr>
            <w:r>
              <w:rPr>
                <w:rFonts w:cs="Arial"/>
                <w:sz w:val="20"/>
              </w:rPr>
              <w:t>Purchase date of HRC. Please start list all HRC purchases</w:t>
            </w:r>
            <w:r>
              <w:rPr>
                <w:rFonts w:cs="Arial"/>
                <w:b/>
                <w:bCs/>
                <w:sz w:val="20"/>
              </w:rPr>
              <w:t xml:space="preserve"> </w:t>
            </w:r>
            <w:r w:rsidRPr="007F4F77">
              <w:rPr>
                <w:rFonts w:cs="Arial"/>
                <w:b/>
                <w:bCs/>
                <w:sz w:val="20"/>
                <w:highlight w:val="yellow"/>
              </w:rPr>
              <w:t xml:space="preserve">from 1 </w:t>
            </w:r>
            <w:r w:rsidR="00202667" w:rsidRPr="007F4F77">
              <w:rPr>
                <w:rFonts w:cs="Arial"/>
                <w:b/>
                <w:bCs/>
                <w:sz w:val="20"/>
                <w:highlight w:val="yellow"/>
              </w:rPr>
              <w:t>July</w:t>
            </w:r>
            <w:r w:rsidRPr="007F4F77">
              <w:rPr>
                <w:rFonts w:cs="Arial"/>
                <w:b/>
                <w:bCs/>
                <w:sz w:val="20"/>
                <w:highlight w:val="yellow"/>
              </w:rPr>
              <w:t xml:space="preserve"> 201</w:t>
            </w:r>
            <w:r w:rsidR="007F4F77" w:rsidRPr="007F4F77">
              <w:rPr>
                <w:rFonts w:cs="Arial"/>
                <w:b/>
                <w:bCs/>
                <w:sz w:val="20"/>
                <w:highlight w:val="yellow"/>
              </w:rPr>
              <w:t>6</w:t>
            </w:r>
          </w:p>
        </w:tc>
      </w:tr>
      <w:tr w:rsidR="003B7E42" w:rsidRPr="004A4498" w14:paraId="68D1A53A" w14:textId="77777777" w:rsidTr="003B7E42">
        <w:tc>
          <w:tcPr>
            <w:tcW w:w="2268" w:type="dxa"/>
          </w:tcPr>
          <w:p w14:paraId="78610908" w14:textId="77777777" w:rsidR="003B7E42" w:rsidRPr="004A4498" w:rsidRDefault="003B7E42" w:rsidP="007E5DC5">
            <w:pPr>
              <w:widowControl w:val="0"/>
              <w:ind w:left="57" w:right="57"/>
              <w:rPr>
                <w:rFonts w:cs="Arial"/>
                <w:snapToGrid w:val="0"/>
                <w:sz w:val="20"/>
              </w:rPr>
            </w:pPr>
            <w:r w:rsidRPr="003F6014">
              <w:rPr>
                <w:rFonts w:cs="Arial"/>
                <w:snapToGrid w:val="0"/>
                <w:sz w:val="20"/>
              </w:rPr>
              <w:t>Supplier name</w:t>
            </w:r>
          </w:p>
        </w:tc>
        <w:tc>
          <w:tcPr>
            <w:tcW w:w="5953" w:type="dxa"/>
          </w:tcPr>
          <w:p w14:paraId="3DA472B7" w14:textId="77777777" w:rsidR="003B7E42" w:rsidRDefault="003B7E42" w:rsidP="007E5DC5">
            <w:pPr>
              <w:ind w:left="317"/>
              <w:rPr>
                <w:rFonts w:cs="Arial"/>
                <w:sz w:val="20"/>
              </w:rPr>
            </w:pPr>
            <w:r>
              <w:rPr>
                <w:rFonts w:cs="Arial"/>
                <w:sz w:val="20"/>
              </w:rPr>
              <w:t>Name of HRC supplier. If purchased from a distributor rather than the manufacturer, write the distributor's name.</w:t>
            </w:r>
          </w:p>
        </w:tc>
      </w:tr>
      <w:tr w:rsidR="003B7E42" w:rsidRPr="004A4498" w14:paraId="777D5F30" w14:textId="77777777" w:rsidTr="003B7E42">
        <w:tc>
          <w:tcPr>
            <w:tcW w:w="2268" w:type="dxa"/>
          </w:tcPr>
          <w:p w14:paraId="4DBC9E9A" w14:textId="77777777" w:rsidR="003B7E42" w:rsidRPr="004A4498" w:rsidRDefault="003B7E42" w:rsidP="007E5DC5">
            <w:pPr>
              <w:widowControl w:val="0"/>
              <w:ind w:left="57" w:right="57"/>
              <w:rPr>
                <w:rFonts w:cs="Arial"/>
                <w:snapToGrid w:val="0"/>
                <w:sz w:val="20"/>
              </w:rPr>
            </w:pPr>
            <w:r w:rsidRPr="003F6014">
              <w:rPr>
                <w:rFonts w:cs="Arial"/>
                <w:snapToGrid w:val="0"/>
                <w:sz w:val="20"/>
              </w:rPr>
              <w:t>Domestic Purchase or Import?</w:t>
            </w:r>
          </w:p>
        </w:tc>
        <w:tc>
          <w:tcPr>
            <w:tcW w:w="5953" w:type="dxa"/>
          </w:tcPr>
          <w:p w14:paraId="581D4F70" w14:textId="77777777" w:rsidR="003B7E42" w:rsidRDefault="003B7E42" w:rsidP="007E5DC5">
            <w:pPr>
              <w:ind w:left="317"/>
              <w:rPr>
                <w:rFonts w:cs="Arial"/>
                <w:sz w:val="20"/>
              </w:rPr>
            </w:pPr>
            <w:r>
              <w:rPr>
                <w:rFonts w:cs="Arial"/>
                <w:sz w:val="20"/>
              </w:rPr>
              <w:t>Indicate whether it was purchased locally or imported</w:t>
            </w:r>
          </w:p>
        </w:tc>
      </w:tr>
      <w:tr w:rsidR="003B7E42" w:rsidRPr="004A4498" w14:paraId="122DA944" w14:textId="77777777" w:rsidTr="003B7E42">
        <w:tc>
          <w:tcPr>
            <w:tcW w:w="2268" w:type="dxa"/>
          </w:tcPr>
          <w:p w14:paraId="1FB9BD09" w14:textId="77777777" w:rsidR="003B7E42" w:rsidRPr="004A4498" w:rsidRDefault="003B7E42" w:rsidP="007E5DC5">
            <w:pPr>
              <w:widowControl w:val="0"/>
              <w:ind w:left="57" w:right="57"/>
              <w:rPr>
                <w:rFonts w:cs="Arial"/>
                <w:snapToGrid w:val="0"/>
                <w:sz w:val="20"/>
              </w:rPr>
            </w:pPr>
            <w:r w:rsidRPr="003F6014">
              <w:rPr>
                <w:rFonts w:cs="Arial"/>
                <w:snapToGrid w:val="0"/>
                <w:sz w:val="20"/>
              </w:rPr>
              <w:t>Supplier's Invoice No</w:t>
            </w:r>
          </w:p>
        </w:tc>
        <w:tc>
          <w:tcPr>
            <w:tcW w:w="5953" w:type="dxa"/>
          </w:tcPr>
          <w:p w14:paraId="3395BAD7" w14:textId="77777777" w:rsidR="003B7E42" w:rsidRDefault="003B7E42" w:rsidP="007E5DC5">
            <w:pPr>
              <w:ind w:left="317"/>
              <w:rPr>
                <w:rFonts w:cs="Arial"/>
                <w:sz w:val="20"/>
              </w:rPr>
            </w:pPr>
            <w:r>
              <w:rPr>
                <w:rFonts w:cs="Arial"/>
                <w:sz w:val="20"/>
              </w:rPr>
              <w:t>Indicate the supplier's invoice number. If your accounting system do not keep track of the suppliers invoice number, put your order number or a similar unique identifier from your accounting system</w:t>
            </w:r>
          </w:p>
        </w:tc>
      </w:tr>
      <w:tr w:rsidR="003B7E42" w:rsidRPr="004A4498" w14:paraId="3BC6BDB9" w14:textId="77777777" w:rsidTr="003B7E42">
        <w:tc>
          <w:tcPr>
            <w:tcW w:w="2268" w:type="dxa"/>
          </w:tcPr>
          <w:p w14:paraId="7CC36366" w14:textId="77777777" w:rsidR="003B7E42" w:rsidRPr="004A4498" w:rsidRDefault="003B7E42" w:rsidP="007E5DC5">
            <w:pPr>
              <w:widowControl w:val="0"/>
              <w:ind w:left="57" w:right="57"/>
              <w:rPr>
                <w:rFonts w:cs="Arial"/>
                <w:snapToGrid w:val="0"/>
                <w:sz w:val="20"/>
              </w:rPr>
            </w:pPr>
            <w:r w:rsidRPr="003F6014">
              <w:rPr>
                <w:rFonts w:cs="Arial"/>
                <w:snapToGrid w:val="0"/>
                <w:sz w:val="20"/>
              </w:rPr>
              <w:t>Grade of HRC</w:t>
            </w:r>
          </w:p>
        </w:tc>
        <w:tc>
          <w:tcPr>
            <w:tcW w:w="5953" w:type="dxa"/>
          </w:tcPr>
          <w:p w14:paraId="6EC94E1E" w14:textId="77777777" w:rsidR="003B7E42" w:rsidRDefault="003B7E42" w:rsidP="007E5DC5">
            <w:pPr>
              <w:ind w:left="317"/>
              <w:rPr>
                <w:rFonts w:cs="Arial"/>
                <w:sz w:val="20"/>
              </w:rPr>
            </w:pPr>
            <w:r>
              <w:rPr>
                <w:rFonts w:cs="Arial"/>
                <w:sz w:val="20"/>
              </w:rPr>
              <w:t>Indicate the grade of the HRC purchased. If more than one grades are bought in one order, separate HRC's with respect to their grades and thicknesses.</w:t>
            </w:r>
          </w:p>
        </w:tc>
      </w:tr>
      <w:tr w:rsidR="003B7E42" w:rsidRPr="004A4498" w14:paraId="1D3E5FBD" w14:textId="77777777" w:rsidTr="003B7E42">
        <w:tc>
          <w:tcPr>
            <w:tcW w:w="2268" w:type="dxa"/>
          </w:tcPr>
          <w:p w14:paraId="5269408A" w14:textId="77777777" w:rsidR="003B7E42" w:rsidRPr="004A4498" w:rsidRDefault="003B7E42" w:rsidP="007E5DC5">
            <w:pPr>
              <w:widowControl w:val="0"/>
              <w:ind w:left="57" w:right="57"/>
              <w:rPr>
                <w:rFonts w:cs="Arial"/>
                <w:snapToGrid w:val="0"/>
                <w:sz w:val="20"/>
              </w:rPr>
            </w:pPr>
            <w:r w:rsidRPr="003F6014">
              <w:rPr>
                <w:rFonts w:cs="Arial"/>
                <w:snapToGrid w:val="0"/>
                <w:sz w:val="20"/>
              </w:rPr>
              <w:t>Theoretical Weight of Quantity Purchased (tonnes)</w:t>
            </w:r>
          </w:p>
        </w:tc>
        <w:tc>
          <w:tcPr>
            <w:tcW w:w="5953" w:type="dxa"/>
          </w:tcPr>
          <w:p w14:paraId="2ADDE246" w14:textId="77777777" w:rsidR="003B7E42" w:rsidRDefault="003B7E42" w:rsidP="007E5DC5">
            <w:pPr>
              <w:ind w:left="317"/>
              <w:rPr>
                <w:rFonts w:cs="Arial"/>
                <w:sz w:val="20"/>
              </w:rPr>
            </w:pPr>
            <w:r>
              <w:rPr>
                <w:rFonts w:cs="Arial"/>
                <w:sz w:val="20"/>
              </w:rPr>
              <w:t>The theoretical weight of HRC purchased</w:t>
            </w:r>
          </w:p>
        </w:tc>
      </w:tr>
      <w:tr w:rsidR="003B7E42" w:rsidRPr="004A4498" w14:paraId="45010A93" w14:textId="77777777" w:rsidTr="003B7E42">
        <w:tc>
          <w:tcPr>
            <w:tcW w:w="2268" w:type="dxa"/>
          </w:tcPr>
          <w:p w14:paraId="7CEB93FF" w14:textId="77777777" w:rsidR="003B7E42" w:rsidRPr="004A4498" w:rsidRDefault="003B7E42" w:rsidP="007E5DC5">
            <w:pPr>
              <w:widowControl w:val="0"/>
              <w:ind w:left="57" w:right="57"/>
              <w:rPr>
                <w:rFonts w:cs="Arial"/>
                <w:snapToGrid w:val="0"/>
                <w:sz w:val="20"/>
              </w:rPr>
            </w:pPr>
            <w:r w:rsidRPr="003F6014">
              <w:rPr>
                <w:rFonts w:cs="Arial"/>
                <w:snapToGrid w:val="0"/>
                <w:sz w:val="20"/>
              </w:rPr>
              <w:t>Actual Weight of Quantity Purchased (tonnes)</w:t>
            </w:r>
          </w:p>
        </w:tc>
        <w:tc>
          <w:tcPr>
            <w:tcW w:w="5953" w:type="dxa"/>
          </w:tcPr>
          <w:p w14:paraId="7499A2A2" w14:textId="77777777" w:rsidR="003B7E42" w:rsidRDefault="003B7E42" w:rsidP="007E5DC5">
            <w:pPr>
              <w:ind w:left="317"/>
              <w:rPr>
                <w:rFonts w:cs="Arial"/>
                <w:sz w:val="20"/>
              </w:rPr>
            </w:pPr>
            <w:r>
              <w:rPr>
                <w:rFonts w:cs="Arial"/>
                <w:sz w:val="20"/>
              </w:rPr>
              <w:t>The actual weight of HRC purchased</w:t>
            </w:r>
          </w:p>
        </w:tc>
      </w:tr>
      <w:tr w:rsidR="003B7E42" w:rsidRPr="004A4498" w14:paraId="08683DF0" w14:textId="77777777" w:rsidTr="003B7E42">
        <w:tc>
          <w:tcPr>
            <w:tcW w:w="2268" w:type="dxa"/>
          </w:tcPr>
          <w:p w14:paraId="53FF8EA1" w14:textId="77777777" w:rsidR="003B7E42" w:rsidRPr="004A4498" w:rsidRDefault="003B7E42" w:rsidP="007E5DC5">
            <w:pPr>
              <w:widowControl w:val="0"/>
              <w:ind w:left="57" w:right="57"/>
              <w:rPr>
                <w:rFonts w:cs="Arial"/>
                <w:snapToGrid w:val="0"/>
                <w:sz w:val="20"/>
              </w:rPr>
            </w:pPr>
            <w:r w:rsidRPr="003F6014">
              <w:rPr>
                <w:rFonts w:cs="Arial"/>
                <w:snapToGrid w:val="0"/>
                <w:sz w:val="20"/>
              </w:rPr>
              <w:t>Nominal Thickness (mm)</w:t>
            </w:r>
          </w:p>
        </w:tc>
        <w:tc>
          <w:tcPr>
            <w:tcW w:w="5953" w:type="dxa"/>
          </w:tcPr>
          <w:p w14:paraId="0E0F9F8B" w14:textId="77777777" w:rsidR="003B7E42" w:rsidRDefault="003B7E42" w:rsidP="007E5DC5">
            <w:pPr>
              <w:ind w:left="317"/>
              <w:rPr>
                <w:rFonts w:cs="Arial"/>
                <w:sz w:val="20"/>
              </w:rPr>
            </w:pPr>
            <w:r>
              <w:rPr>
                <w:rFonts w:cs="Arial"/>
                <w:sz w:val="20"/>
              </w:rPr>
              <w:t>Nominal thickness of HRC purchased</w:t>
            </w:r>
          </w:p>
        </w:tc>
      </w:tr>
      <w:tr w:rsidR="003B7E42" w:rsidRPr="004A4498" w14:paraId="3425B72F" w14:textId="77777777" w:rsidTr="003B7E42">
        <w:tc>
          <w:tcPr>
            <w:tcW w:w="2268" w:type="dxa"/>
          </w:tcPr>
          <w:p w14:paraId="221CDAA2" w14:textId="77777777" w:rsidR="003B7E42" w:rsidRPr="004A4498" w:rsidRDefault="003B7E42" w:rsidP="007E5DC5">
            <w:pPr>
              <w:widowControl w:val="0"/>
              <w:ind w:left="57" w:right="57"/>
              <w:rPr>
                <w:rFonts w:cs="Arial"/>
                <w:snapToGrid w:val="0"/>
                <w:sz w:val="20"/>
              </w:rPr>
            </w:pPr>
            <w:r w:rsidRPr="003F6014">
              <w:rPr>
                <w:rFonts w:cs="Arial"/>
                <w:snapToGrid w:val="0"/>
                <w:sz w:val="20"/>
              </w:rPr>
              <w:t>Actual Thickness (mm)</w:t>
            </w:r>
          </w:p>
        </w:tc>
        <w:tc>
          <w:tcPr>
            <w:tcW w:w="5953" w:type="dxa"/>
          </w:tcPr>
          <w:p w14:paraId="47FC4667" w14:textId="77777777" w:rsidR="003B7E42" w:rsidRDefault="003B7E42" w:rsidP="007E5DC5">
            <w:pPr>
              <w:ind w:left="317"/>
              <w:rPr>
                <w:rFonts w:cs="Arial"/>
                <w:sz w:val="20"/>
              </w:rPr>
            </w:pPr>
            <w:r>
              <w:rPr>
                <w:rFonts w:cs="Arial"/>
                <w:sz w:val="20"/>
              </w:rPr>
              <w:t>Actual thickness of HRC purchased</w:t>
            </w:r>
          </w:p>
        </w:tc>
      </w:tr>
      <w:tr w:rsidR="003B7E42" w:rsidRPr="004A4498" w14:paraId="722F0FAF" w14:textId="77777777" w:rsidTr="003B7E42">
        <w:tc>
          <w:tcPr>
            <w:tcW w:w="2268" w:type="dxa"/>
          </w:tcPr>
          <w:p w14:paraId="25F150C8" w14:textId="77777777" w:rsidR="003B7E42" w:rsidRPr="004A4498" w:rsidRDefault="003B7E42" w:rsidP="003B7E42">
            <w:pPr>
              <w:widowControl w:val="0"/>
              <w:ind w:left="57" w:right="57"/>
              <w:rPr>
                <w:rFonts w:cs="Arial"/>
                <w:snapToGrid w:val="0"/>
                <w:sz w:val="20"/>
              </w:rPr>
            </w:pPr>
            <w:r w:rsidRPr="003F6014">
              <w:rPr>
                <w:rFonts w:cs="Arial"/>
                <w:snapToGrid w:val="0"/>
                <w:sz w:val="20"/>
              </w:rPr>
              <w:t xml:space="preserve">Currency    (USD or </w:t>
            </w:r>
            <w:r>
              <w:rPr>
                <w:rFonts w:cs="Arial"/>
                <w:snapToGrid w:val="0"/>
                <w:sz w:val="20"/>
              </w:rPr>
              <w:t>domestic currency</w:t>
            </w:r>
            <w:r w:rsidRPr="003F6014">
              <w:rPr>
                <w:rFonts w:cs="Arial"/>
                <w:snapToGrid w:val="0"/>
                <w:sz w:val="20"/>
              </w:rPr>
              <w:t>)</w:t>
            </w:r>
          </w:p>
        </w:tc>
        <w:tc>
          <w:tcPr>
            <w:tcW w:w="5953" w:type="dxa"/>
          </w:tcPr>
          <w:p w14:paraId="35B4BFCE" w14:textId="77777777" w:rsidR="003B7E42" w:rsidRDefault="003B7E42" w:rsidP="007E5DC5">
            <w:pPr>
              <w:ind w:left="317"/>
              <w:rPr>
                <w:rFonts w:cs="Arial"/>
                <w:sz w:val="20"/>
              </w:rPr>
            </w:pPr>
            <w:r>
              <w:rPr>
                <w:rFonts w:cs="Arial"/>
                <w:sz w:val="20"/>
              </w:rPr>
              <w:t>The currency of the invoice</w:t>
            </w:r>
          </w:p>
        </w:tc>
      </w:tr>
      <w:tr w:rsidR="003B7E42" w:rsidRPr="004A4498" w14:paraId="3AA28D47" w14:textId="77777777" w:rsidTr="003B7E42">
        <w:tc>
          <w:tcPr>
            <w:tcW w:w="2268" w:type="dxa"/>
          </w:tcPr>
          <w:p w14:paraId="1279A237" w14:textId="77777777" w:rsidR="003B7E42" w:rsidRPr="004A4498" w:rsidRDefault="003B7E42" w:rsidP="007E5DC5">
            <w:pPr>
              <w:widowControl w:val="0"/>
              <w:ind w:left="57" w:right="57"/>
              <w:rPr>
                <w:rFonts w:cs="Arial"/>
                <w:snapToGrid w:val="0"/>
                <w:sz w:val="20"/>
              </w:rPr>
            </w:pPr>
            <w:r w:rsidRPr="003F6014">
              <w:rPr>
                <w:rFonts w:cs="Arial"/>
                <w:snapToGrid w:val="0"/>
                <w:sz w:val="20"/>
              </w:rPr>
              <w:t xml:space="preserve">Price per Tonne (USD or </w:t>
            </w:r>
            <w:r>
              <w:rPr>
                <w:rFonts w:cs="Arial"/>
                <w:snapToGrid w:val="0"/>
                <w:sz w:val="20"/>
              </w:rPr>
              <w:t>domestic currency</w:t>
            </w:r>
            <w:r w:rsidRPr="003F6014">
              <w:rPr>
                <w:rFonts w:cs="Arial"/>
                <w:snapToGrid w:val="0"/>
                <w:sz w:val="20"/>
              </w:rPr>
              <w:t>)</w:t>
            </w:r>
          </w:p>
        </w:tc>
        <w:tc>
          <w:tcPr>
            <w:tcW w:w="5953" w:type="dxa"/>
          </w:tcPr>
          <w:p w14:paraId="5F50D259" w14:textId="77777777" w:rsidR="003B7E42" w:rsidRDefault="003B7E42" w:rsidP="007E5DC5">
            <w:pPr>
              <w:ind w:left="317"/>
              <w:rPr>
                <w:rFonts w:cs="Arial"/>
                <w:sz w:val="20"/>
              </w:rPr>
            </w:pPr>
            <w:r>
              <w:rPr>
                <w:rFonts w:cs="Arial"/>
                <w:sz w:val="20"/>
              </w:rPr>
              <w:t>Purchase price per tonne</w:t>
            </w:r>
          </w:p>
        </w:tc>
      </w:tr>
      <w:tr w:rsidR="003B7E42" w:rsidRPr="004A4498" w14:paraId="7613E229" w14:textId="77777777" w:rsidTr="003B7E42">
        <w:tc>
          <w:tcPr>
            <w:tcW w:w="2268" w:type="dxa"/>
          </w:tcPr>
          <w:p w14:paraId="0912BAAF" w14:textId="77777777" w:rsidR="003B7E42" w:rsidRPr="004A4498" w:rsidRDefault="003B7E42" w:rsidP="007E5DC5">
            <w:pPr>
              <w:widowControl w:val="0"/>
              <w:ind w:left="57" w:right="57"/>
              <w:rPr>
                <w:rFonts w:cs="Arial"/>
                <w:snapToGrid w:val="0"/>
                <w:sz w:val="20"/>
              </w:rPr>
            </w:pPr>
            <w:r w:rsidRPr="003F6014">
              <w:rPr>
                <w:rFonts w:cs="Arial"/>
                <w:snapToGrid w:val="0"/>
                <w:sz w:val="20"/>
              </w:rPr>
              <w:lastRenderedPageBreak/>
              <w:t xml:space="preserve">Total Price (USD or </w:t>
            </w:r>
            <w:r>
              <w:rPr>
                <w:rFonts w:cs="Arial"/>
                <w:snapToGrid w:val="0"/>
                <w:sz w:val="20"/>
              </w:rPr>
              <w:t>domestic currency</w:t>
            </w:r>
            <w:r w:rsidRPr="003F6014">
              <w:rPr>
                <w:rFonts w:cs="Arial"/>
                <w:snapToGrid w:val="0"/>
                <w:sz w:val="20"/>
              </w:rPr>
              <w:t>)</w:t>
            </w:r>
          </w:p>
        </w:tc>
        <w:tc>
          <w:tcPr>
            <w:tcW w:w="5953" w:type="dxa"/>
          </w:tcPr>
          <w:p w14:paraId="2E906F8B" w14:textId="77777777" w:rsidR="003B7E42" w:rsidRDefault="003B7E42" w:rsidP="007E5DC5">
            <w:pPr>
              <w:ind w:left="317"/>
              <w:rPr>
                <w:rFonts w:cs="Arial"/>
                <w:sz w:val="20"/>
              </w:rPr>
            </w:pPr>
            <w:r>
              <w:rPr>
                <w:rFonts w:cs="Arial"/>
                <w:sz w:val="20"/>
              </w:rPr>
              <w:t>Total invoice price for the grade and thickness of HRC</w:t>
            </w:r>
          </w:p>
        </w:tc>
      </w:tr>
      <w:tr w:rsidR="003B7E42" w:rsidRPr="004A4498" w14:paraId="0B81DDC0" w14:textId="77777777" w:rsidTr="003B7E42">
        <w:tc>
          <w:tcPr>
            <w:tcW w:w="2268" w:type="dxa"/>
          </w:tcPr>
          <w:p w14:paraId="73D847B6" w14:textId="77777777" w:rsidR="003B7E42" w:rsidRPr="004A4498" w:rsidRDefault="003B7E42" w:rsidP="007E5DC5">
            <w:pPr>
              <w:widowControl w:val="0"/>
              <w:ind w:left="57" w:right="57"/>
              <w:rPr>
                <w:rFonts w:cs="Arial"/>
                <w:snapToGrid w:val="0"/>
                <w:sz w:val="20"/>
              </w:rPr>
            </w:pPr>
            <w:r w:rsidRPr="003F6014">
              <w:rPr>
                <w:rFonts w:cs="Arial"/>
                <w:snapToGrid w:val="0"/>
                <w:sz w:val="20"/>
              </w:rPr>
              <w:t>Delivery terms</w:t>
            </w:r>
          </w:p>
        </w:tc>
        <w:tc>
          <w:tcPr>
            <w:tcW w:w="5953" w:type="dxa"/>
          </w:tcPr>
          <w:p w14:paraId="4B440508" w14:textId="77777777" w:rsidR="003B7E42" w:rsidRDefault="003B7E42" w:rsidP="007E5DC5">
            <w:pPr>
              <w:ind w:left="317"/>
              <w:rPr>
                <w:rFonts w:cs="Arial"/>
                <w:sz w:val="20"/>
              </w:rPr>
            </w:pPr>
            <w:r>
              <w:rPr>
                <w:rFonts w:cs="Arial"/>
                <w:sz w:val="20"/>
              </w:rPr>
              <w:t xml:space="preserve">Indicate the delivery terms </w:t>
            </w:r>
            <w:proofErr w:type="spellStart"/>
            <w:r>
              <w:rPr>
                <w:rFonts w:cs="Arial"/>
                <w:sz w:val="20"/>
              </w:rPr>
              <w:t>i.e</w:t>
            </w:r>
            <w:proofErr w:type="spellEnd"/>
            <w:r>
              <w:rPr>
                <w:rFonts w:cs="Arial"/>
                <w:sz w:val="20"/>
              </w:rPr>
              <w:t xml:space="preserve"> FIS, ex-Factory etc. </w:t>
            </w:r>
          </w:p>
        </w:tc>
      </w:tr>
      <w:tr w:rsidR="003B7E42" w:rsidRPr="004A4498" w14:paraId="3D60C855" w14:textId="77777777" w:rsidTr="003B7E42">
        <w:tc>
          <w:tcPr>
            <w:tcW w:w="2268" w:type="dxa"/>
          </w:tcPr>
          <w:p w14:paraId="1024BA10" w14:textId="77777777" w:rsidR="003B7E42" w:rsidRPr="004A4498" w:rsidRDefault="003B7E42" w:rsidP="007E5DC5">
            <w:pPr>
              <w:widowControl w:val="0"/>
              <w:ind w:left="57" w:right="57"/>
              <w:rPr>
                <w:rFonts w:cs="Arial"/>
                <w:snapToGrid w:val="0"/>
                <w:sz w:val="20"/>
              </w:rPr>
            </w:pPr>
            <w:r w:rsidRPr="003F6014">
              <w:rPr>
                <w:rFonts w:cs="Arial"/>
                <w:snapToGrid w:val="0"/>
                <w:sz w:val="20"/>
              </w:rPr>
              <w:t>Additional purchase costs (e.g. Inland transport)</w:t>
            </w:r>
          </w:p>
        </w:tc>
        <w:tc>
          <w:tcPr>
            <w:tcW w:w="5953" w:type="dxa"/>
          </w:tcPr>
          <w:p w14:paraId="6C02AAD6" w14:textId="77777777" w:rsidR="003B7E42" w:rsidRDefault="003B7E42" w:rsidP="007E5DC5">
            <w:pPr>
              <w:ind w:left="317"/>
              <w:rPr>
                <w:rFonts w:cs="Arial"/>
                <w:sz w:val="20"/>
              </w:rPr>
            </w:pPr>
            <w:r>
              <w:rPr>
                <w:rFonts w:cs="Arial"/>
                <w:sz w:val="20"/>
              </w:rPr>
              <w:t xml:space="preserve">Indicate any additional costs incurred with this purchase like inland delivery costs. If the costs are incurred for a group of products purchased, distribute the cost per line in a meaningful way like according </w:t>
            </w:r>
            <w:proofErr w:type="spellStart"/>
            <w:r>
              <w:rPr>
                <w:rFonts w:cs="Arial"/>
                <w:sz w:val="20"/>
              </w:rPr>
              <w:t>tho</w:t>
            </w:r>
            <w:proofErr w:type="spellEnd"/>
            <w:r>
              <w:rPr>
                <w:rFonts w:cs="Arial"/>
                <w:sz w:val="20"/>
              </w:rPr>
              <w:t xml:space="preserve"> their weight. </w:t>
            </w:r>
          </w:p>
        </w:tc>
      </w:tr>
    </w:tbl>
    <w:p w14:paraId="44F230A2" w14:textId="77777777" w:rsidR="003B7E42" w:rsidRDefault="003B7E42" w:rsidP="003B7E42">
      <w:pPr>
        <w:rPr>
          <w:rFonts w:ascii="Times New Roman" w:hAnsi="Times New Roman"/>
          <w:sz w:val="20"/>
          <w:lang w:eastAsia="en-AU"/>
        </w:rPr>
      </w:pPr>
      <w:r>
        <w:fldChar w:fldCharType="begin"/>
      </w:r>
      <w:r>
        <w:instrText xml:space="preserve"> LINK Excel.Sheet.12 "Book1" "Sheet1!R1C1:R15C1" \a \f 5 \h  \* MERGEFORMAT </w:instrText>
      </w:r>
      <w:r>
        <w:fldChar w:fldCharType="separate"/>
      </w:r>
    </w:p>
    <w:p w14:paraId="1A4082D5" w14:textId="77777777" w:rsidR="003B7E42" w:rsidRPr="004A4498" w:rsidRDefault="003B7E42" w:rsidP="003B7E42">
      <w:pPr>
        <w:widowControl w:val="0"/>
        <w:ind w:left="735" w:right="-51"/>
        <w:rPr>
          <w:rFonts w:cs="Arial"/>
        </w:rPr>
      </w:pPr>
      <w:r>
        <w:fldChar w:fldCharType="end"/>
      </w:r>
      <w:r w:rsidRPr="00FB5908">
        <w:rPr>
          <w:rFonts w:cs="Arial"/>
        </w:rPr>
        <w:t xml:space="preserve"> </w:t>
      </w:r>
    </w:p>
    <w:p w14:paraId="37E7DFE6" w14:textId="24C761DD" w:rsidR="003B7E42" w:rsidRDefault="0009373D" w:rsidP="003B7E42">
      <w:pPr>
        <w:widowControl w:val="0"/>
        <w:ind w:right="-51"/>
      </w:pPr>
      <w:r>
        <w:rPr>
          <w:rFonts w:cs="Arial"/>
        </w:rPr>
        <w:t>T</w:t>
      </w:r>
      <w:r w:rsidR="003B7E42" w:rsidRPr="004A4498">
        <w:rPr>
          <w:rFonts w:cs="Arial"/>
        </w:rPr>
        <w:t xml:space="preserve">he </w:t>
      </w:r>
      <w:r>
        <w:rPr>
          <w:rFonts w:cs="Arial"/>
        </w:rPr>
        <w:t xml:space="preserve">below </w:t>
      </w:r>
      <w:r w:rsidR="003B7E42" w:rsidRPr="004A4498">
        <w:rPr>
          <w:rFonts w:cs="Arial"/>
        </w:rPr>
        <w:t>table provides information as to what is meant by each column</w:t>
      </w:r>
      <w:r w:rsidR="003B7E42">
        <w:rPr>
          <w:rFonts w:cs="Arial"/>
        </w:rPr>
        <w:t xml:space="preserve"> heading within the </w:t>
      </w:r>
      <w:r w:rsidR="003B7E42">
        <w:t>‘Theoretical to Actual Weight’ tab.</w:t>
      </w:r>
    </w:p>
    <w:p w14:paraId="55854F13" w14:textId="77777777" w:rsidR="003B7E42" w:rsidRDefault="003B7E42" w:rsidP="003B7E42"/>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529"/>
      </w:tblGrid>
      <w:tr w:rsidR="003B7E42" w:rsidRPr="003B7E42" w14:paraId="77ACDCB2" w14:textId="77777777" w:rsidTr="003B7E42">
        <w:tc>
          <w:tcPr>
            <w:tcW w:w="2693" w:type="dxa"/>
            <w:shd w:val="clear" w:color="auto" w:fill="C0C0C0"/>
          </w:tcPr>
          <w:p w14:paraId="7637618B" w14:textId="77777777" w:rsidR="003B7E42" w:rsidRPr="003B7E42" w:rsidRDefault="003B7E42" w:rsidP="007E5DC5">
            <w:pPr>
              <w:widowControl w:val="0"/>
              <w:ind w:left="57" w:right="57"/>
              <w:jc w:val="center"/>
              <w:rPr>
                <w:rFonts w:cs="Arial"/>
                <w:b/>
                <w:snapToGrid w:val="0"/>
                <w:szCs w:val="24"/>
              </w:rPr>
            </w:pPr>
            <w:r w:rsidRPr="003B7E42">
              <w:rPr>
                <w:rFonts w:cs="Arial"/>
                <w:b/>
                <w:snapToGrid w:val="0"/>
                <w:szCs w:val="24"/>
              </w:rPr>
              <w:t>Column</w:t>
            </w:r>
          </w:p>
          <w:p w14:paraId="45A602F0" w14:textId="77777777" w:rsidR="003B7E42" w:rsidRPr="003B7E42" w:rsidRDefault="003B7E42" w:rsidP="007E5DC5">
            <w:pPr>
              <w:widowControl w:val="0"/>
              <w:ind w:left="57" w:right="57"/>
              <w:jc w:val="center"/>
              <w:rPr>
                <w:rFonts w:cs="Arial"/>
                <w:b/>
                <w:snapToGrid w:val="0"/>
                <w:szCs w:val="24"/>
              </w:rPr>
            </w:pPr>
            <w:r w:rsidRPr="003B7E42">
              <w:rPr>
                <w:rFonts w:cs="Arial"/>
                <w:b/>
                <w:snapToGrid w:val="0"/>
                <w:szCs w:val="24"/>
              </w:rPr>
              <w:t>Heading</w:t>
            </w:r>
          </w:p>
        </w:tc>
        <w:tc>
          <w:tcPr>
            <w:tcW w:w="5529" w:type="dxa"/>
            <w:shd w:val="clear" w:color="auto" w:fill="C0C0C0"/>
          </w:tcPr>
          <w:p w14:paraId="0CCB8B54" w14:textId="77777777" w:rsidR="003B7E42" w:rsidRPr="003B7E42" w:rsidRDefault="003B7E42" w:rsidP="007E5DC5">
            <w:pPr>
              <w:widowControl w:val="0"/>
              <w:ind w:left="57" w:right="57"/>
              <w:jc w:val="center"/>
              <w:rPr>
                <w:rFonts w:cs="Arial"/>
                <w:b/>
                <w:snapToGrid w:val="0"/>
                <w:szCs w:val="24"/>
              </w:rPr>
            </w:pPr>
            <w:r w:rsidRPr="003B7E42">
              <w:rPr>
                <w:rFonts w:cs="Arial"/>
                <w:b/>
                <w:snapToGrid w:val="0"/>
                <w:szCs w:val="24"/>
              </w:rPr>
              <w:t>Explanation</w:t>
            </w:r>
          </w:p>
        </w:tc>
      </w:tr>
      <w:tr w:rsidR="003B7E42" w:rsidRPr="003B7E42" w14:paraId="1E56DDC3" w14:textId="77777777" w:rsidTr="003B7E42">
        <w:tc>
          <w:tcPr>
            <w:tcW w:w="2693" w:type="dxa"/>
          </w:tcPr>
          <w:p w14:paraId="3D9B87EF" w14:textId="77777777" w:rsidR="003B7E42" w:rsidRPr="003B7E42" w:rsidRDefault="003B7E42" w:rsidP="007E5DC5">
            <w:pPr>
              <w:widowControl w:val="0"/>
              <w:ind w:left="57" w:right="57"/>
              <w:rPr>
                <w:rFonts w:cs="Arial"/>
                <w:snapToGrid w:val="0"/>
                <w:szCs w:val="24"/>
              </w:rPr>
            </w:pPr>
            <w:r w:rsidRPr="003B7E42">
              <w:rPr>
                <w:rFonts w:cs="Arial"/>
                <w:snapToGrid w:val="0"/>
                <w:szCs w:val="24"/>
              </w:rPr>
              <w:t xml:space="preserve">Product Code </w:t>
            </w:r>
          </w:p>
        </w:tc>
        <w:tc>
          <w:tcPr>
            <w:tcW w:w="5529" w:type="dxa"/>
          </w:tcPr>
          <w:p w14:paraId="12BAABA0" w14:textId="77777777" w:rsidR="003B7E42" w:rsidRPr="003B7E42" w:rsidRDefault="003B7E42" w:rsidP="007E5DC5">
            <w:pPr>
              <w:ind w:left="317"/>
              <w:rPr>
                <w:rFonts w:cs="Arial"/>
                <w:b/>
                <w:bCs/>
                <w:szCs w:val="24"/>
              </w:rPr>
            </w:pPr>
            <w:r w:rsidRPr="003B7E42">
              <w:rPr>
                <w:rFonts w:cs="Arial"/>
                <w:szCs w:val="24"/>
              </w:rPr>
              <w:t xml:space="preserve">The code of product </w:t>
            </w:r>
          </w:p>
        </w:tc>
      </w:tr>
      <w:tr w:rsidR="003B7E42" w:rsidRPr="003B7E42" w14:paraId="0BE9490C" w14:textId="77777777" w:rsidTr="003B7E42">
        <w:tc>
          <w:tcPr>
            <w:tcW w:w="2693" w:type="dxa"/>
          </w:tcPr>
          <w:p w14:paraId="05864401" w14:textId="77777777" w:rsidR="003B7E42" w:rsidRPr="003B7E42" w:rsidRDefault="003B7E42" w:rsidP="007E5DC5">
            <w:pPr>
              <w:widowControl w:val="0"/>
              <w:ind w:left="57" w:right="57"/>
              <w:rPr>
                <w:rFonts w:cs="Arial"/>
                <w:snapToGrid w:val="0"/>
                <w:szCs w:val="24"/>
              </w:rPr>
            </w:pPr>
            <w:r w:rsidRPr="003B7E42">
              <w:rPr>
                <w:rFonts w:cs="Arial"/>
                <w:snapToGrid w:val="0"/>
                <w:szCs w:val="24"/>
              </w:rPr>
              <w:t xml:space="preserve">Theoretical Weight </w:t>
            </w:r>
          </w:p>
        </w:tc>
        <w:tc>
          <w:tcPr>
            <w:tcW w:w="5529" w:type="dxa"/>
          </w:tcPr>
          <w:p w14:paraId="0AEB9CC1" w14:textId="77777777" w:rsidR="003B7E42" w:rsidRPr="003B7E42" w:rsidRDefault="003B7E42" w:rsidP="007E5DC5">
            <w:pPr>
              <w:ind w:left="317"/>
              <w:rPr>
                <w:rFonts w:cs="Arial"/>
                <w:szCs w:val="24"/>
              </w:rPr>
            </w:pPr>
            <w:r w:rsidRPr="003B7E42">
              <w:rPr>
                <w:rFonts w:cs="Arial"/>
                <w:szCs w:val="24"/>
              </w:rPr>
              <w:t xml:space="preserve">Theoretical weight of this product </w:t>
            </w:r>
          </w:p>
        </w:tc>
      </w:tr>
      <w:tr w:rsidR="003B7E42" w:rsidRPr="003B7E42" w14:paraId="461C06A8" w14:textId="77777777" w:rsidTr="003B7E42">
        <w:tc>
          <w:tcPr>
            <w:tcW w:w="2693" w:type="dxa"/>
          </w:tcPr>
          <w:p w14:paraId="0FA3F5ED" w14:textId="77777777" w:rsidR="003B7E42" w:rsidRPr="003B7E42" w:rsidRDefault="003B7E42" w:rsidP="007E5DC5">
            <w:pPr>
              <w:widowControl w:val="0"/>
              <w:ind w:left="57" w:right="57"/>
              <w:rPr>
                <w:rFonts w:cs="Arial"/>
                <w:snapToGrid w:val="0"/>
                <w:szCs w:val="24"/>
              </w:rPr>
            </w:pPr>
            <w:r w:rsidRPr="003B7E42">
              <w:rPr>
                <w:rFonts w:cs="Arial"/>
                <w:snapToGrid w:val="0"/>
                <w:szCs w:val="24"/>
              </w:rPr>
              <w:t xml:space="preserve">Actual (Target) Weight </w:t>
            </w:r>
          </w:p>
        </w:tc>
        <w:tc>
          <w:tcPr>
            <w:tcW w:w="5529" w:type="dxa"/>
          </w:tcPr>
          <w:p w14:paraId="201E5127" w14:textId="77777777" w:rsidR="003B7E42" w:rsidRPr="003B7E42" w:rsidRDefault="003B7E42" w:rsidP="007E5DC5">
            <w:pPr>
              <w:ind w:left="317"/>
              <w:rPr>
                <w:rFonts w:cs="Arial"/>
                <w:szCs w:val="24"/>
              </w:rPr>
            </w:pPr>
            <w:r w:rsidRPr="003B7E42">
              <w:rPr>
                <w:rFonts w:cs="Arial"/>
                <w:szCs w:val="24"/>
              </w:rPr>
              <w:t xml:space="preserve">Actual weight of this product </w:t>
            </w:r>
          </w:p>
        </w:tc>
      </w:tr>
      <w:tr w:rsidR="003B7E42" w:rsidRPr="003B7E42" w14:paraId="23B794BE" w14:textId="77777777" w:rsidTr="003B7E42">
        <w:trPr>
          <w:trHeight w:val="799"/>
        </w:trPr>
        <w:tc>
          <w:tcPr>
            <w:tcW w:w="2693" w:type="dxa"/>
          </w:tcPr>
          <w:p w14:paraId="3C382B6E" w14:textId="77777777" w:rsidR="003B7E42" w:rsidRPr="003B7E42" w:rsidRDefault="003B7E42" w:rsidP="007E5DC5">
            <w:pPr>
              <w:widowControl w:val="0"/>
              <w:ind w:left="57" w:right="57"/>
              <w:rPr>
                <w:rFonts w:cs="Arial"/>
                <w:snapToGrid w:val="0"/>
                <w:szCs w:val="24"/>
              </w:rPr>
            </w:pPr>
            <w:r w:rsidRPr="003B7E42">
              <w:rPr>
                <w:rFonts w:cs="Arial"/>
                <w:snapToGrid w:val="0"/>
                <w:szCs w:val="24"/>
              </w:rPr>
              <w:t xml:space="preserve">Product Standard </w:t>
            </w:r>
          </w:p>
        </w:tc>
        <w:tc>
          <w:tcPr>
            <w:tcW w:w="5529" w:type="dxa"/>
          </w:tcPr>
          <w:p w14:paraId="51E6F0FA" w14:textId="77777777" w:rsidR="003B7E42" w:rsidRPr="003B7E42" w:rsidRDefault="003B7E42" w:rsidP="007E5DC5">
            <w:pPr>
              <w:ind w:left="317"/>
              <w:rPr>
                <w:rFonts w:cs="Arial"/>
                <w:b/>
                <w:bCs/>
                <w:szCs w:val="24"/>
              </w:rPr>
            </w:pPr>
            <w:r w:rsidRPr="003B7E42">
              <w:rPr>
                <w:rFonts w:cs="Arial"/>
                <w:szCs w:val="24"/>
              </w:rPr>
              <w:t xml:space="preserve">The standard the product manufactured to. Insert "Commercial" for commercial (non-standard) products. </w:t>
            </w:r>
          </w:p>
        </w:tc>
      </w:tr>
    </w:tbl>
    <w:p w14:paraId="54D20268" w14:textId="77777777" w:rsidR="003B7E42" w:rsidRDefault="003B7E42" w:rsidP="003B7E42">
      <w:pPr>
        <w:rPr>
          <w:rFonts w:cs="Arial"/>
        </w:rPr>
      </w:pPr>
    </w:p>
    <w:p w14:paraId="17B33144" w14:textId="77777777" w:rsidR="003B7E42" w:rsidRPr="00872EB3" w:rsidRDefault="003B7E42">
      <w:pPr>
        <w:pStyle w:val="Header"/>
        <w:tabs>
          <w:tab w:val="clear" w:pos="4153"/>
          <w:tab w:val="clear" w:pos="8306"/>
        </w:tabs>
        <w:ind w:right="-680"/>
        <w:rPr>
          <w:rFonts w:cs="Arial"/>
        </w:rPr>
      </w:pPr>
    </w:p>
    <w:p w14:paraId="5075BD3E" w14:textId="77777777" w:rsidR="00515B70" w:rsidRPr="00872EB3" w:rsidRDefault="00515B70">
      <w:pPr>
        <w:pStyle w:val="Heading2"/>
        <w:ind w:right="-680"/>
        <w:rPr>
          <w:rFonts w:cs="Arial"/>
        </w:rPr>
      </w:pPr>
      <w:bookmarkStart w:id="86" w:name="_Toc506971841"/>
      <w:bookmarkStart w:id="87" w:name="_Toc219017569"/>
      <w:bookmarkStart w:id="88" w:name="_Toc464563503"/>
      <w:r w:rsidRPr="00872EB3">
        <w:rPr>
          <w:rFonts w:cs="Arial"/>
        </w:rPr>
        <w:t>E-</w:t>
      </w:r>
      <w:r w:rsidR="003B7E42">
        <w:rPr>
          <w:rFonts w:cs="Arial"/>
        </w:rPr>
        <w:t>4</w:t>
      </w:r>
      <w:r w:rsidRPr="00872EB3">
        <w:rPr>
          <w:rFonts w:cs="Arial"/>
        </w:rPr>
        <w:tab/>
        <w:t>Duplication</w:t>
      </w:r>
      <w:bookmarkEnd w:id="86"/>
      <w:bookmarkEnd w:id="87"/>
      <w:bookmarkEnd w:id="88"/>
    </w:p>
    <w:p w14:paraId="4FE9CE90" w14:textId="77777777" w:rsidR="00515B70" w:rsidRPr="00872EB3" w:rsidRDefault="00515B70">
      <w:pPr>
        <w:keepNext/>
        <w:ind w:right="-680"/>
        <w:jc w:val="both"/>
        <w:rPr>
          <w:rFonts w:cs="Arial"/>
        </w:rPr>
      </w:pPr>
    </w:p>
    <w:p w14:paraId="57A63863" w14:textId="77777777" w:rsidR="00515B70" w:rsidRPr="00872EB3" w:rsidRDefault="00515B70">
      <w:pPr>
        <w:ind w:right="-680"/>
        <w:jc w:val="both"/>
        <w:rPr>
          <w:rFonts w:cs="Arial"/>
        </w:rPr>
      </w:pPr>
      <w:r w:rsidRPr="00872EB3">
        <w:rPr>
          <w:rFonts w:cs="Arial"/>
        </w:rPr>
        <w:t>In calculating the amount of the adjustments you must ensure that there is no duplication.</w:t>
      </w:r>
      <w:r w:rsidR="00890833">
        <w:rPr>
          <w:rFonts w:cs="Arial"/>
        </w:rPr>
        <w:t xml:space="preserve"> </w:t>
      </w:r>
    </w:p>
    <w:p w14:paraId="1ECE1225" w14:textId="77777777" w:rsidR="00515B70" w:rsidRPr="00872EB3" w:rsidRDefault="00515B70">
      <w:pPr>
        <w:ind w:right="-680"/>
        <w:jc w:val="both"/>
        <w:rPr>
          <w:rFonts w:cs="Arial"/>
        </w:rPr>
      </w:pPr>
    </w:p>
    <w:p w14:paraId="629AE9A9" w14:textId="77777777" w:rsidR="00515B70" w:rsidRPr="00872EB3" w:rsidRDefault="00515B70">
      <w:pPr>
        <w:spacing w:after="120"/>
        <w:ind w:right="-680"/>
        <w:jc w:val="both"/>
        <w:rPr>
          <w:rFonts w:cs="Arial"/>
        </w:rPr>
      </w:pPr>
      <w:r w:rsidRPr="00872EB3">
        <w:rPr>
          <w:rFonts w:cs="Arial"/>
        </w:rPr>
        <w:t>For example:</w:t>
      </w:r>
    </w:p>
    <w:p w14:paraId="6C02D886" w14:textId="77777777" w:rsidR="00515B70" w:rsidRPr="00872EB3" w:rsidRDefault="00515B70">
      <w:pPr>
        <w:spacing w:after="120"/>
        <w:ind w:left="1418" w:right="-680" w:hanging="709"/>
        <w:jc w:val="both"/>
        <w:rPr>
          <w:rFonts w:cs="Arial"/>
        </w:rPr>
      </w:pPr>
      <w:r w:rsidRPr="00872EB3">
        <w:rPr>
          <w:rFonts w:cs="Arial"/>
        </w:rPr>
        <w:t>-</w:t>
      </w:r>
      <w:r w:rsidRPr="00872EB3">
        <w:rPr>
          <w:rFonts w:cs="Arial"/>
        </w:rPr>
        <w:tab/>
      </w:r>
      <w:proofErr w:type="gramStart"/>
      <w:r w:rsidRPr="00872EB3">
        <w:rPr>
          <w:rFonts w:cs="Arial"/>
        </w:rPr>
        <w:t>adjustments</w:t>
      </w:r>
      <w:proofErr w:type="gramEnd"/>
      <w:r w:rsidRPr="00872EB3">
        <w:rPr>
          <w:rFonts w:cs="Arial"/>
        </w:rPr>
        <w:t xml:space="preserve"> for level of trade, quantity or other discounts may overlap, or</w:t>
      </w:r>
    </w:p>
    <w:p w14:paraId="44398E9B" w14:textId="77777777" w:rsidR="00515B70" w:rsidRPr="00872EB3" w:rsidRDefault="00515B70">
      <w:pPr>
        <w:ind w:left="1418" w:right="-680" w:hanging="709"/>
        <w:jc w:val="both"/>
        <w:rPr>
          <w:rFonts w:cs="Arial"/>
        </w:rPr>
      </w:pPr>
      <w:r w:rsidRPr="00872EB3">
        <w:rPr>
          <w:rFonts w:cs="Arial"/>
        </w:rPr>
        <w:t>-</w:t>
      </w:r>
      <w:r w:rsidRPr="00872EB3">
        <w:rPr>
          <w:rFonts w:cs="Arial"/>
        </w:rPr>
        <w:tab/>
        <w:t>calculation of the amount of the difference for level of trade may be based upon selling expenses such as salesperson’s salaries, promotion expenses, commissions, and travel expenses.</w:t>
      </w:r>
    </w:p>
    <w:p w14:paraId="6F20A8F2" w14:textId="77777777" w:rsidR="00515B70" w:rsidRPr="00872EB3" w:rsidRDefault="00515B70">
      <w:pPr>
        <w:ind w:right="-680"/>
        <w:jc w:val="both"/>
        <w:rPr>
          <w:rFonts w:cs="Arial"/>
        </w:rPr>
      </w:pPr>
    </w:p>
    <w:p w14:paraId="52FE478C" w14:textId="77777777" w:rsidR="00515B70" w:rsidRPr="00872EB3" w:rsidRDefault="00515B70" w:rsidP="00F253E2">
      <w:pPr>
        <w:spacing w:after="120"/>
        <w:ind w:right="-680"/>
        <w:jc w:val="both"/>
        <w:rPr>
          <w:rFonts w:cs="Arial"/>
        </w:rPr>
      </w:pPr>
      <w:r w:rsidRPr="00872EB3">
        <w:rPr>
          <w:rFonts w:cs="Arial"/>
        </w:rPr>
        <w:t>Separate adjustment items must avoid duplication.</w:t>
      </w:r>
      <w:r w:rsidR="00890833">
        <w:rPr>
          <w:rFonts w:cs="Arial"/>
        </w:rPr>
        <w:t xml:space="preserve"> </w:t>
      </w:r>
    </w:p>
    <w:p w14:paraId="000B949D" w14:textId="77777777" w:rsidR="00515B70" w:rsidRPr="00872EB3" w:rsidRDefault="00515B70" w:rsidP="000D5213">
      <w:pPr>
        <w:spacing w:after="120"/>
        <w:ind w:right="-680"/>
        <w:jc w:val="both"/>
        <w:rPr>
          <w:rFonts w:cs="Arial"/>
        </w:rPr>
      </w:pPr>
      <w:r w:rsidRPr="00872EB3">
        <w:rPr>
          <w:rFonts w:cs="Arial"/>
        </w:rPr>
        <w:t>An adjustment for quantities may not be granted unless the effect on prices for quantity differences is identified and separated from the effect on prices for level of trade differences.</w:t>
      </w:r>
      <w:r w:rsidR="00890833">
        <w:rPr>
          <w:rFonts w:cs="Arial"/>
        </w:rPr>
        <w:t xml:space="preserve"> </w:t>
      </w:r>
    </w:p>
    <w:p w14:paraId="5750FAD7" w14:textId="77777777" w:rsidR="00515B70" w:rsidRPr="00872EB3" w:rsidRDefault="00515B70">
      <w:pPr>
        <w:widowControl w:val="0"/>
        <w:ind w:right="-745" w:hanging="709"/>
        <w:jc w:val="both"/>
        <w:rPr>
          <w:rFonts w:cs="Arial"/>
          <w:snapToGrid w:val="0"/>
        </w:rPr>
      </w:pPr>
    </w:p>
    <w:p w14:paraId="58B3DF99" w14:textId="77777777" w:rsidR="00945868" w:rsidRDefault="00945868">
      <w:pPr>
        <w:keepLines w:val="0"/>
        <w:ind w:left="0"/>
        <w:rPr>
          <w:rFonts w:cs="Arial"/>
          <w:b/>
          <w:caps/>
          <w:snapToGrid w:val="0"/>
          <w:sz w:val="32"/>
        </w:rPr>
      </w:pPr>
      <w:bookmarkStart w:id="89" w:name="_Toc506971842"/>
      <w:r>
        <w:br w:type="page"/>
      </w:r>
    </w:p>
    <w:p w14:paraId="0795E1BA" w14:textId="77777777" w:rsidR="00515B70" w:rsidRPr="00872EB3" w:rsidRDefault="00515B70" w:rsidP="00945868">
      <w:pPr>
        <w:pStyle w:val="Heading1"/>
        <w:pBdr>
          <w:left w:val="single" w:sz="4" w:space="3" w:color="auto"/>
        </w:pBdr>
      </w:pPr>
      <w:bookmarkStart w:id="90" w:name="_Toc464563504"/>
      <w:r w:rsidRPr="00872EB3">
        <w:lastRenderedPageBreak/>
        <w:t>Section F</w:t>
      </w:r>
      <w:r w:rsidR="00945868">
        <w:t xml:space="preserve"> - </w:t>
      </w:r>
      <w:r w:rsidRPr="00872EB3">
        <w:t>Export sales to countries other than Australia (third country sales)</w:t>
      </w:r>
      <w:bookmarkEnd w:id="89"/>
      <w:bookmarkEnd w:id="90"/>
    </w:p>
    <w:p w14:paraId="1C015AB0" w14:textId="77777777" w:rsidR="00515B70" w:rsidRPr="00872EB3" w:rsidRDefault="00515B70">
      <w:pPr>
        <w:widowControl w:val="0"/>
        <w:ind w:right="-745"/>
        <w:rPr>
          <w:rFonts w:cs="Arial"/>
          <w:i/>
          <w:snapToGrid w:val="0"/>
        </w:rPr>
      </w:pPr>
    </w:p>
    <w:p w14:paraId="7B00DBAA" w14:textId="77777777" w:rsidR="00515B70" w:rsidRPr="00872EB3" w:rsidRDefault="00515B70">
      <w:pPr>
        <w:widowControl w:val="0"/>
        <w:ind w:left="0" w:right="-745"/>
        <w:rPr>
          <w:rFonts w:cs="Arial"/>
          <w:i/>
          <w:snapToGrid w:val="0"/>
        </w:rPr>
      </w:pPr>
      <w:r w:rsidRPr="00872EB3">
        <w:rPr>
          <w:rFonts w:cs="Arial"/>
          <w:i/>
          <w:snapToGrid w:val="0"/>
        </w:rPr>
        <w:t xml:space="preserve">Your response to this part of the questionnaire may be used by </w:t>
      </w:r>
      <w:r w:rsidR="000D09B2" w:rsidRPr="00872EB3">
        <w:rPr>
          <w:rFonts w:cs="Arial"/>
          <w:i/>
          <w:snapToGrid w:val="0"/>
        </w:rPr>
        <w:t>the Commission</w:t>
      </w:r>
      <w:r w:rsidRPr="00872EB3">
        <w:rPr>
          <w:rFonts w:cs="Arial"/>
          <w:i/>
          <w:snapToGrid w:val="0"/>
        </w:rPr>
        <w:t xml:space="preserve"> to select sales to a third country that may be suitable for comparison with exports to Australia.</w:t>
      </w:r>
      <w:r w:rsidR="00890833">
        <w:rPr>
          <w:rFonts w:cs="Arial"/>
          <w:i/>
          <w:snapToGrid w:val="0"/>
        </w:rPr>
        <w:t xml:space="preserve"> </w:t>
      </w:r>
    </w:p>
    <w:p w14:paraId="6AF7FEC5" w14:textId="77777777" w:rsidR="00515B70" w:rsidRPr="00872EB3" w:rsidRDefault="00515B70">
      <w:pPr>
        <w:widowControl w:val="0"/>
        <w:ind w:left="0" w:right="-745"/>
        <w:rPr>
          <w:rFonts w:cs="Arial"/>
          <w:i/>
          <w:snapToGrid w:val="0"/>
        </w:rPr>
      </w:pPr>
    </w:p>
    <w:p w14:paraId="46F5A8B4" w14:textId="77777777" w:rsidR="00515B70" w:rsidRPr="00872EB3" w:rsidRDefault="00515B70">
      <w:pPr>
        <w:widowControl w:val="0"/>
        <w:ind w:left="0" w:right="-745"/>
        <w:rPr>
          <w:rFonts w:cs="Arial"/>
          <w:i/>
          <w:snapToGrid w:val="0"/>
        </w:rPr>
      </w:pPr>
      <w:r w:rsidRPr="00872EB3">
        <w:rPr>
          <w:rFonts w:cs="Arial"/>
          <w:i/>
          <w:snapToGrid w:val="0"/>
        </w:rPr>
        <w:t>Sales to third countries may be used as the basis for normal value in certain circumstances.</w:t>
      </w:r>
      <w:r w:rsidR="00890833">
        <w:rPr>
          <w:rFonts w:cs="Arial"/>
          <w:i/>
          <w:snapToGrid w:val="0"/>
        </w:rPr>
        <w:t xml:space="preserve"> </w:t>
      </w:r>
      <w:r w:rsidR="000D09B2" w:rsidRPr="00872EB3">
        <w:rPr>
          <w:rFonts w:cs="Arial"/>
          <w:i/>
          <w:snapToGrid w:val="0"/>
        </w:rPr>
        <w:t>The Commission</w:t>
      </w:r>
      <w:r w:rsidRPr="00872EB3">
        <w:rPr>
          <w:rFonts w:cs="Arial"/>
          <w:i/>
          <w:snapToGrid w:val="0"/>
        </w:rPr>
        <w:t xml:space="preserve"> may seek more detailed information on particular third country sales where such sales are likely to be used as the basis for determining normal value.</w:t>
      </w:r>
      <w:r w:rsidR="00890833">
        <w:rPr>
          <w:rFonts w:cs="Arial"/>
          <w:i/>
          <w:snapToGrid w:val="0"/>
        </w:rPr>
        <w:t xml:space="preserve"> </w:t>
      </w:r>
    </w:p>
    <w:p w14:paraId="5955D2D6" w14:textId="77777777" w:rsidR="00515B70" w:rsidRPr="00872EB3" w:rsidRDefault="00515B70" w:rsidP="003735F5">
      <w:pPr>
        <w:widowControl w:val="0"/>
        <w:ind w:left="0" w:right="-745"/>
        <w:rPr>
          <w:rFonts w:cs="Arial"/>
          <w:i/>
          <w:snapToGrid w:val="0"/>
        </w:rPr>
      </w:pPr>
    </w:p>
    <w:p w14:paraId="4C864697" w14:textId="77777777" w:rsidR="002A4C30" w:rsidRDefault="00515B70" w:rsidP="008974B4">
      <w:pPr>
        <w:pStyle w:val="Indent1"/>
        <w:rPr>
          <w:rFonts w:cs="Arial"/>
          <w:b/>
          <w:sz w:val="28"/>
        </w:rPr>
      </w:pPr>
      <w:r w:rsidRPr="00872EB3">
        <w:rPr>
          <w:rFonts w:cs="Arial"/>
          <w:b/>
          <w:sz w:val="28"/>
        </w:rPr>
        <w:t>F-1</w:t>
      </w:r>
      <w:r w:rsidRPr="00872EB3">
        <w:rPr>
          <w:rFonts w:cs="Arial"/>
          <w:b/>
          <w:sz w:val="28"/>
        </w:rPr>
        <w:tab/>
      </w:r>
      <w:r w:rsidR="002A4C30">
        <w:rPr>
          <w:rFonts w:cs="Arial"/>
          <w:b/>
          <w:sz w:val="28"/>
        </w:rPr>
        <w:t>Third country sales data</w:t>
      </w:r>
    </w:p>
    <w:p w14:paraId="564EE971" w14:textId="77777777" w:rsidR="008974B4" w:rsidRDefault="008974B4" w:rsidP="002A4C30">
      <w:pPr>
        <w:pStyle w:val="Indent1"/>
        <w:ind w:hanging="114"/>
        <w:rPr>
          <w:rFonts w:cs="Arial"/>
          <w:szCs w:val="24"/>
        </w:rPr>
      </w:pPr>
      <w:r w:rsidRPr="00B046A9">
        <w:rPr>
          <w:rFonts w:cs="Arial"/>
          <w:szCs w:val="24"/>
        </w:rPr>
        <w:t>Complete the ‘</w:t>
      </w:r>
      <w:r>
        <w:rPr>
          <w:rFonts w:cs="Arial"/>
          <w:b/>
          <w:szCs w:val="24"/>
        </w:rPr>
        <w:t>Third country</w:t>
      </w:r>
      <w:r w:rsidRPr="00B046A9">
        <w:rPr>
          <w:rFonts w:cs="Arial"/>
          <w:szCs w:val="24"/>
        </w:rPr>
        <w:t>’</w:t>
      </w:r>
      <w:r>
        <w:rPr>
          <w:rFonts w:cs="Arial"/>
          <w:szCs w:val="24"/>
        </w:rPr>
        <w:t xml:space="preserve"> spreadsheet in the </w:t>
      </w:r>
      <w:r w:rsidRPr="00E83A74">
        <w:rPr>
          <w:rFonts w:cs="Arial"/>
          <w:b/>
          <w:i/>
          <w:szCs w:val="24"/>
        </w:rPr>
        <w:t xml:space="preserve">Exporter Questionnaire spreadsheets – </w:t>
      </w:r>
      <w:r w:rsidR="003B7E42">
        <w:rPr>
          <w:rFonts w:cs="Arial"/>
          <w:b/>
          <w:i/>
          <w:szCs w:val="24"/>
        </w:rPr>
        <w:t>hollow structural sections</w:t>
      </w:r>
      <w:r w:rsidRPr="00E83A74">
        <w:rPr>
          <w:rFonts w:cs="Arial"/>
          <w:b/>
          <w:i/>
          <w:szCs w:val="24"/>
        </w:rPr>
        <w:t xml:space="preserve"> </w:t>
      </w:r>
      <w:r w:rsidRPr="0071758B">
        <w:rPr>
          <w:rFonts w:cs="Arial"/>
          <w:szCs w:val="24"/>
        </w:rPr>
        <w:t>workbook</w:t>
      </w:r>
      <w:r w:rsidRPr="00E83A74">
        <w:rPr>
          <w:rFonts w:cs="Arial"/>
          <w:szCs w:val="24"/>
        </w:rPr>
        <w:t>.</w:t>
      </w:r>
    </w:p>
    <w:p w14:paraId="2C5E850B" w14:textId="77777777" w:rsidR="008974B4" w:rsidRDefault="008974B4" w:rsidP="008974B4">
      <w:pPr>
        <w:pStyle w:val="Indent1"/>
        <w:ind w:firstLine="0"/>
        <w:rPr>
          <w:rFonts w:cs="Arial"/>
          <w:szCs w:val="24"/>
        </w:rPr>
      </w:pPr>
      <w:r w:rsidRPr="00B046A9">
        <w:rPr>
          <w:rFonts w:cs="Arial"/>
          <w:szCs w:val="24"/>
        </w:rPr>
        <w:t xml:space="preserve">This data should be provided on a </w:t>
      </w:r>
      <w:r>
        <w:rPr>
          <w:rFonts w:cs="Arial"/>
          <w:szCs w:val="24"/>
        </w:rPr>
        <w:t xml:space="preserve">summary basis. </w:t>
      </w:r>
    </w:p>
    <w:p w14:paraId="4122CD8A" w14:textId="77777777" w:rsidR="008974B4" w:rsidRPr="00872EB3" w:rsidRDefault="008974B4" w:rsidP="008974B4">
      <w:pPr>
        <w:pStyle w:val="Indent1"/>
        <w:ind w:firstLine="0"/>
        <w:rPr>
          <w:rFonts w:cs="Arial"/>
          <w:b/>
          <w:sz w:val="28"/>
          <w:szCs w:val="28"/>
        </w:rPr>
      </w:pPr>
      <w:r>
        <w:rPr>
          <w:rFonts w:cs="Arial"/>
          <w:szCs w:val="24"/>
        </w:rPr>
        <w:t>The below table provides some explanation of the data requested in the Third country spreadsheet.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rsidRPr="00872EB3" w14:paraId="6646B6EE" w14:textId="77777777">
        <w:tc>
          <w:tcPr>
            <w:tcW w:w="2977" w:type="dxa"/>
          </w:tcPr>
          <w:p w14:paraId="6F33F91A" w14:textId="77777777" w:rsidR="00515B70" w:rsidRPr="00872EB3" w:rsidRDefault="00515B70">
            <w:pPr>
              <w:widowControl w:val="0"/>
              <w:ind w:left="0" w:right="-745"/>
              <w:rPr>
                <w:rFonts w:cs="Arial"/>
                <w:b/>
                <w:snapToGrid w:val="0"/>
                <w:sz w:val="22"/>
              </w:rPr>
            </w:pPr>
            <w:r w:rsidRPr="00872EB3">
              <w:rPr>
                <w:rFonts w:cs="Arial"/>
                <w:b/>
                <w:snapToGrid w:val="0"/>
                <w:sz w:val="22"/>
              </w:rPr>
              <w:t>Column heading</w:t>
            </w:r>
          </w:p>
        </w:tc>
        <w:tc>
          <w:tcPr>
            <w:tcW w:w="4678" w:type="dxa"/>
          </w:tcPr>
          <w:p w14:paraId="37E84FB5" w14:textId="77777777" w:rsidR="00515B70" w:rsidRPr="00872EB3" w:rsidRDefault="00515B70">
            <w:pPr>
              <w:widowControl w:val="0"/>
              <w:ind w:left="0" w:right="-745"/>
              <w:rPr>
                <w:rFonts w:cs="Arial"/>
                <w:b/>
                <w:snapToGrid w:val="0"/>
                <w:sz w:val="22"/>
              </w:rPr>
            </w:pPr>
            <w:r w:rsidRPr="00872EB3">
              <w:rPr>
                <w:rFonts w:cs="Arial"/>
                <w:b/>
                <w:snapToGrid w:val="0"/>
                <w:sz w:val="22"/>
              </w:rPr>
              <w:t>Explanation</w:t>
            </w:r>
          </w:p>
        </w:tc>
      </w:tr>
      <w:tr w:rsidR="00515B70" w:rsidRPr="00872EB3" w14:paraId="34D0968D" w14:textId="77777777">
        <w:tc>
          <w:tcPr>
            <w:tcW w:w="2977" w:type="dxa"/>
          </w:tcPr>
          <w:p w14:paraId="41E4C30B" w14:textId="77777777" w:rsidR="00515B70" w:rsidRPr="00872EB3" w:rsidRDefault="00515B70">
            <w:pPr>
              <w:widowControl w:val="0"/>
              <w:ind w:left="57" w:right="57"/>
              <w:jc w:val="both"/>
              <w:rPr>
                <w:rFonts w:cs="Arial"/>
                <w:snapToGrid w:val="0"/>
                <w:sz w:val="20"/>
              </w:rPr>
            </w:pPr>
            <w:r w:rsidRPr="00872EB3">
              <w:rPr>
                <w:rFonts w:cs="Arial"/>
                <w:snapToGrid w:val="0"/>
                <w:sz w:val="20"/>
              </w:rPr>
              <w:t>Country</w:t>
            </w:r>
          </w:p>
        </w:tc>
        <w:tc>
          <w:tcPr>
            <w:tcW w:w="4678" w:type="dxa"/>
          </w:tcPr>
          <w:p w14:paraId="001B5D22" w14:textId="100222FF" w:rsidR="00515B70" w:rsidRPr="00872EB3" w:rsidRDefault="00515B70">
            <w:pPr>
              <w:widowControl w:val="0"/>
              <w:ind w:left="57" w:right="57"/>
              <w:rPr>
                <w:rFonts w:cs="Arial"/>
                <w:snapToGrid w:val="0"/>
                <w:sz w:val="20"/>
              </w:rPr>
            </w:pPr>
            <w:r w:rsidRPr="00872EB3">
              <w:rPr>
                <w:rFonts w:cs="Arial"/>
                <w:snapToGrid w:val="0"/>
                <w:sz w:val="20"/>
              </w:rPr>
              <w:t xml:space="preserve">Name of the country that you exported like goods to over the </w:t>
            </w:r>
            <w:r w:rsidR="005730D3">
              <w:rPr>
                <w:rFonts w:cs="Arial"/>
                <w:snapToGrid w:val="0"/>
                <w:sz w:val="20"/>
              </w:rPr>
              <w:t xml:space="preserve">inquiry </w:t>
            </w:r>
            <w:r w:rsidRPr="00872EB3">
              <w:rPr>
                <w:rFonts w:cs="Arial"/>
                <w:snapToGrid w:val="0"/>
                <w:sz w:val="20"/>
              </w:rPr>
              <w:t xml:space="preserve">period. </w:t>
            </w:r>
          </w:p>
        </w:tc>
      </w:tr>
      <w:tr w:rsidR="00515B70" w:rsidRPr="00872EB3" w14:paraId="3B44DF93" w14:textId="77777777">
        <w:tc>
          <w:tcPr>
            <w:tcW w:w="2977" w:type="dxa"/>
          </w:tcPr>
          <w:p w14:paraId="412C77B7" w14:textId="77777777" w:rsidR="00515B70" w:rsidRPr="00872EB3" w:rsidRDefault="00515B70">
            <w:pPr>
              <w:widowControl w:val="0"/>
              <w:ind w:left="57" w:right="57"/>
              <w:jc w:val="both"/>
              <w:rPr>
                <w:rFonts w:cs="Arial"/>
                <w:snapToGrid w:val="0"/>
                <w:sz w:val="20"/>
              </w:rPr>
            </w:pPr>
            <w:r w:rsidRPr="00872EB3">
              <w:rPr>
                <w:rFonts w:cs="Arial"/>
                <w:snapToGrid w:val="0"/>
                <w:sz w:val="20"/>
              </w:rPr>
              <w:t>Number of customers</w:t>
            </w:r>
          </w:p>
        </w:tc>
        <w:tc>
          <w:tcPr>
            <w:tcW w:w="4678" w:type="dxa"/>
          </w:tcPr>
          <w:p w14:paraId="61F97D32" w14:textId="3D053D98" w:rsidR="00515B70" w:rsidRPr="00872EB3" w:rsidRDefault="00515B70">
            <w:pPr>
              <w:widowControl w:val="0"/>
              <w:ind w:left="57" w:right="57"/>
              <w:rPr>
                <w:rFonts w:cs="Arial"/>
                <w:snapToGrid w:val="0"/>
                <w:sz w:val="20"/>
              </w:rPr>
            </w:pPr>
            <w:r w:rsidRPr="00872EB3">
              <w:rPr>
                <w:rFonts w:cs="Arial"/>
                <w:snapToGrid w:val="0"/>
                <w:sz w:val="20"/>
              </w:rPr>
              <w:t xml:space="preserve">The number of different customers that your company has sold like goods to in the third country over the </w:t>
            </w:r>
            <w:r w:rsidR="005730D3">
              <w:rPr>
                <w:rFonts w:cs="Arial"/>
                <w:snapToGrid w:val="0"/>
                <w:sz w:val="20"/>
              </w:rPr>
              <w:t xml:space="preserve">inquiry </w:t>
            </w:r>
            <w:r w:rsidRPr="00872EB3">
              <w:rPr>
                <w:rFonts w:cs="Arial"/>
                <w:snapToGrid w:val="0"/>
                <w:sz w:val="20"/>
              </w:rPr>
              <w:t>period.</w:t>
            </w:r>
          </w:p>
        </w:tc>
      </w:tr>
      <w:tr w:rsidR="00515B70" w:rsidRPr="00872EB3" w14:paraId="16C09B5A" w14:textId="77777777">
        <w:tc>
          <w:tcPr>
            <w:tcW w:w="2977" w:type="dxa"/>
          </w:tcPr>
          <w:p w14:paraId="5C41E045" w14:textId="77777777" w:rsidR="00515B70" w:rsidRPr="00872EB3" w:rsidRDefault="00515B70">
            <w:pPr>
              <w:widowControl w:val="0"/>
              <w:ind w:left="57" w:right="57"/>
              <w:jc w:val="both"/>
              <w:rPr>
                <w:rFonts w:cs="Arial"/>
                <w:snapToGrid w:val="0"/>
                <w:sz w:val="20"/>
              </w:rPr>
            </w:pPr>
            <w:r w:rsidRPr="00872EB3">
              <w:rPr>
                <w:rFonts w:cs="Arial"/>
                <w:snapToGrid w:val="0"/>
                <w:sz w:val="20"/>
              </w:rPr>
              <w:t>Level of trade</w:t>
            </w:r>
          </w:p>
        </w:tc>
        <w:tc>
          <w:tcPr>
            <w:tcW w:w="4678" w:type="dxa"/>
          </w:tcPr>
          <w:p w14:paraId="6645970C" w14:textId="77777777" w:rsidR="00515B70" w:rsidRPr="00872EB3" w:rsidRDefault="00515B70">
            <w:pPr>
              <w:widowControl w:val="0"/>
              <w:ind w:left="57" w:right="57"/>
              <w:rPr>
                <w:rFonts w:cs="Arial"/>
                <w:snapToGrid w:val="0"/>
                <w:sz w:val="20"/>
              </w:rPr>
            </w:pPr>
            <w:r w:rsidRPr="00872EB3">
              <w:rPr>
                <w:rFonts w:cs="Arial"/>
                <w:snapToGrid w:val="0"/>
                <w:sz w:val="20"/>
              </w:rPr>
              <w:t>The level of trade that you export like goods to in the third country.</w:t>
            </w:r>
          </w:p>
        </w:tc>
      </w:tr>
      <w:tr w:rsidR="00515B70" w:rsidRPr="00872EB3" w14:paraId="0CF1F084" w14:textId="77777777">
        <w:tc>
          <w:tcPr>
            <w:tcW w:w="2977" w:type="dxa"/>
          </w:tcPr>
          <w:p w14:paraId="76148610" w14:textId="77777777" w:rsidR="00515B70" w:rsidRPr="00872EB3" w:rsidRDefault="00515B70">
            <w:pPr>
              <w:widowControl w:val="0"/>
              <w:ind w:left="57" w:right="57"/>
              <w:jc w:val="both"/>
              <w:rPr>
                <w:rFonts w:cs="Arial"/>
                <w:snapToGrid w:val="0"/>
                <w:sz w:val="20"/>
              </w:rPr>
            </w:pPr>
            <w:r w:rsidRPr="00872EB3">
              <w:rPr>
                <w:rFonts w:cs="Arial"/>
                <w:snapToGrid w:val="0"/>
                <w:sz w:val="20"/>
              </w:rPr>
              <w:t>Quantity</w:t>
            </w:r>
          </w:p>
        </w:tc>
        <w:tc>
          <w:tcPr>
            <w:tcW w:w="4678" w:type="dxa"/>
          </w:tcPr>
          <w:p w14:paraId="0C6800C3" w14:textId="0D18C976" w:rsidR="00515B70" w:rsidRPr="00872EB3" w:rsidRDefault="00515B70">
            <w:pPr>
              <w:widowControl w:val="0"/>
              <w:ind w:left="57" w:right="57"/>
              <w:rPr>
                <w:rFonts w:cs="Arial"/>
                <w:snapToGrid w:val="0"/>
                <w:sz w:val="20"/>
              </w:rPr>
            </w:pPr>
            <w:r w:rsidRPr="00872EB3">
              <w:rPr>
                <w:rFonts w:cs="Arial"/>
                <w:snapToGrid w:val="0"/>
                <w:sz w:val="20"/>
              </w:rPr>
              <w:t xml:space="preserve">Indicate quantity, in units, exported to the third country over the </w:t>
            </w:r>
            <w:r w:rsidR="005730D3">
              <w:rPr>
                <w:rFonts w:cs="Arial"/>
                <w:snapToGrid w:val="0"/>
                <w:sz w:val="20"/>
              </w:rPr>
              <w:t xml:space="preserve">inquiry </w:t>
            </w:r>
            <w:r w:rsidRPr="00872EB3">
              <w:rPr>
                <w:rFonts w:cs="Arial"/>
                <w:snapToGrid w:val="0"/>
                <w:sz w:val="20"/>
              </w:rPr>
              <w:t>period.</w:t>
            </w:r>
          </w:p>
        </w:tc>
      </w:tr>
      <w:tr w:rsidR="00515B70" w:rsidRPr="00872EB3" w14:paraId="62FAAC89" w14:textId="77777777">
        <w:tc>
          <w:tcPr>
            <w:tcW w:w="2977" w:type="dxa"/>
          </w:tcPr>
          <w:p w14:paraId="38A4A9DB" w14:textId="77777777" w:rsidR="00515B70" w:rsidRPr="00872EB3" w:rsidRDefault="00515B70">
            <w:pPr>
              <w:widowControl w:val="0"/>
              <w:ind w:left="57" w:right="57"/>
              <w:jc w:val="both"/>
              <w:rPr>
                <w:rFonts w:cs="Arial"/>
                <w:snapToGrid w:val="0"/>
                <w:sz w:val="20"/>
              </w:rPr>
            </w:pPr>
            <w:r w:rsidRPr="00872EB3">
              <w:rPr>
                <w:rFonts w:cs="Arial"/>
                <w:snapToGrid w:val="0"/>
                <w:sz w:val="20"/>
              </w:rPr>
              <w:t>Unit of quantity</w:t>
            </w:r>
          </w:p>
        </w:tc>
        <w:tc>
          <w:tcPr>
            <w:tcW w:w="4678" w:type="dxa"/>
          </w:tcPr>
          <w:p w14:paraId="20150F5A" w14:textId="77777777" w:rsidR="00515B70" w:rsidRPr="00872EB3" w:rsidRDefault="00515B70">
            <w:pPr>
              <w:widowControl w:val="0"/>
              <w:ind w:left="57" w:right="57"/>
              <w:rPr>
                <w:rFonts w:cs="Arial"/>
                <w:snapToGrid w:val="0"/>
                <w:sz w:val="20"/>
              </w:rPr>
            </w:pPr>
            <w:r w:rsidRPr="00872EB3">
              <w:rPr>
                <w:rFonts w:cs="Arial"/>
                <w:snapToGrid w:val="0"/>
                <w:sz w:val="20"/>
              </w:rPr>
              <w:t xml:space="preserve">Show unit of quantity </w:t>
            </w:r>
            <w:proofErr w:type="spellStart"/>
            <w:r w:rsidRPr="00872EB3">
              <w:rPr>
                <w:rFonts w:cs="Arial"/>
                <w:snapToGrid w:val="0"/>
                <w:sz w:val="20"/>
              </w:rPr>
              <w:t>eg</w:t>
            </w:r>
            <w:proofErr w:type="spellEnd"/>
            <w:r w:rsidRPr="00872EB3">
              <w:rPr>
                <w:rFonts w:cs="Arial"/>
                <w:snapToGrid w:val="0"/>
                <w:sz w:val="20"/>
              </w:rPr>
              <w:t xml:space="preserve"> kg</w:t>
            </w:r>
          </w:p>
        </w:tc>
      </w:tr>
      <w:tr w:rsidR="00515B70" w:rsidRPr="00872EB3" w14:paraId="3E13F4CE" w14:textId="77777777">
        <w:tc>
          <w:tcPr>
            <w:tcW w:w="2977" w:type="dxa"/>
          </w:tcPr>
          <w:p w14:paraId="45B9F07E" w14:textId="77777777" w:rsidR="00515B70" w:rsidRPr="00872EB3" w:rsidRDefault="00515B70">
            <w:pPr>
              <w:widowControl w:val="0"/>
              <w:ind w:left="57" w:right="57"/>
              <w:jc w:val="both"/>
              <w:rPr>
                <w:rFonts w:cs="Arial"/>
                <w:snapToGrid w:val="0"/>
                <w:sz w:val="20"/>
              </w:rPr>
            </w:pPr>
            <w:r w:rsidRPr="00872EB3">
              <w:rPr>
                <w:rFonts w:cs="Arial"/>
                <w:snapToGrid w:val="0"/>
                <w:sz w:val="20"/>
              </w:rPr>
              <w:t>Value of sales</w:t>
            </w:r>
          </w:p>
        </w:tc>
        <w:tc>
          <w:tcPr>
            <w:tcW w:w="4678" w:type="dxa"/>
          </w:tcPr>
          <w:p w14:paraId="094BDAC2" w14:textId="0AF57429" w:rsidR="00515B70" w:rsidRPr="00872EB3" w:rsidRDefault="00515B70">
            <w:pPr>
              <w:widowControl w:val="0"/>
              <w:ind w:left="57" w:right="57"/>
              <w:rPr>
                <w:rFonts w:cs="Arial"/>
                <w:snapToGrid w:val="0"/>
                <w:sz w:val="20"/>
              </w:rPr>
            </w:pPr>
            <w:r w:rsidRPr="00872EB3">
              <w:rPr>
                <w:rFonts w:cs="Arial"/>
                <w:snapToGrid w:val="0"/>
                <w:sz w:val="20"/>
              </w:rPr>
              <w:t xml:space="preserve">Show net sales value to all customers in third country over the </w:t>
            </w:r>
            <w:r w:rsidR="005730D3">
              <w:rPr>
                <w:rFonts w:cs="Arial"/>
                <w:snapToGrid w:val="0"/>
                <w:sz w:val="20"/>
              </w:rPr>
              <w:t xml:space="preserve">inquiry </w:t>
            </w:r>
            <w:r w:rsidRPr="00872EB3">
              <w:rPr>
                <w:rFonts w:cs="Arial"/>
                <w:snapToGrid w:val="0"/>
                <w:sz w:val="20"/>
              </w:rPr>
              <w:t>period</w:t>
            </w:r>
          </w:p>
        </w:tc>
      </w:tr>
      <w:tr w:rsidR="00515B70" w:rsidRPr="00872EB3" w14:paraId="69DE8AD9" w14:textId="77777777">
        <w:tc>
          <w:tcPr>
            <w:tcW w:w="2977" w:type="dxa"/>
          </w:tcPr>
          <w:p w14:paraId="1EA362BF" w14:textId="77777777" w:rsidR="00515B70" w:rsidRPr="00872EB3" w:rsidRDefault="00515B70">
            <w:pPr>
              <w:widowControl w:val="0"/>
              <w:ind w:left="57" w:right="57"/>
              <w:jc w:val="both"/>
              <w:rPr>
                <w:rFonts w:cs="Arial"/>
                <w:snapToGrid w:val="0"/>
                <w:sz w:val="20"/>
              </w:rPr>
            </w:pPr>
            <w:r w:rsidRPr="00872EB3">
              <w:rPr>
                <w:rFonts w:cs="Arial"/>
                <w:snapToGrid w:val="0"/>
                <w:sz w:val="20"/>
              </w:rPr>
              <w:t>Currency</w:t>
            </w:r>
          </w:p>
        </w:tc>
        <w:tc>
          <w:tcPr>
            <w:tcW w:w="4678" w:type="dxa"/>
          </w:tcPr>
          <w:p w14:paraId="7D10000A" w14:textId="77777777" w:rsidR="00515B70" w:rsidRPr="00872EB3" w:rsidRDefault="00515B70">
            <w:pPr>
              <w:widowControl w:val="0"/>
              <w:ind w:left="57" w:right="57"/>
              <w:rPr>
                <w:rFonts w:cs="Arial"/>
                <w:snapToGrid w:val="0"/>
                <w:sz w:val="20"/>
              </w:rPr>
            </w:pPr>
            <w:r w:rsidRPr="00872EB3">
              <w:rPr>
                <w:rFonts w:cs="Arial"/>
                <w:snapToGrid w:val="0"/>
                <w:sz w:val="20"/>
              </w:rPr>
              <w:t xml:space="preserve">Currency in which you have expressed data in column SALES </w:t>
            </w:r>
          </w:p>
        </w:tc>
      </w:tr>
      <w:tr w:rsidR="00515B70" w:rsidRPr="00872EB3" w14:paraId="6225CC5E" w14:textId="77777777">
        <w:tc>
          <w:tcPr>
            <w:tcW w:w="2977" w:type="dxa"/>
          </w:tcPr>
          <w:p w14:paraId="1981938E" w14:textId="77777777" w:rsidR="00515B70" w:rsidRPr="00872EB3" w:rsidRDefault="00515B70">
            <w:pPr>
              <w:widowControl w:val="0"/>
              <w:ind w:left="57" w:right="57"/>
              <w:jc w:val="both"/>
              <w:rPr>
                <w:rFonts w:cs="Arial"/>
                <w:snapToGrid w:val="0"/>
                <w:sz w:val="20"/>
              </w:rPr>
            </w:pPr>
            <w:r w:rsidRPr="00872EB3">
              <w:rPr>
                <w:rFonts w:cs="Arial"/>
                <w:snapToGrid w:val="0"/>
                <w:sz w:val="20"/>
              </w:rPr>
              <w:t>Payment terms</w:t>
            </w:r>
          </w:p>
        </w:tc>
        <w:tc>
          <w:tcPr>
            <w:tcW w:w="4678" w:type="dxa"/>
          </w:tcPr>
          <w:p w14:paraId="1B067792" w14:textId="77777777" w:rsidR="00515B70" w:rsidRPr="00872EB3" w:rsidRDefault="00515B70">
            <w:pPr>
              <w:widowControl w:val="0"/>
              <w:ind w:left="57" w:right="57"/>
              <w:rPr>
                <w:rFonts w:cs="Arial"/>
                <w:snapToGrid w:val="0"/>
                <w:sz w:val="20"/>
              </w:rPr>
            </w:pPr>
            <w:r w:rsidRPr="00872EB3">
              <w:rPr>
                <w:rFonts w:cs="Arial"/>
                <w:snapToGrid w:val="0"/>
                <w:sz w:val="20"/>
              </w:rPr>
              <w:t xml:space="preserve">Typical payment terms with customer(s) in the country </w:t>
            </w:r>
            <w:proofErr w:type="spellStart"/>
            <w:r w:rsidRPr="00872EB3">
              <w:rPr>
                <w:rFonts w:cs="Arial"/>
                <w:snapToGrid w:val="0"/>
                <w:sz w:val="20"/>
              </w:rPr>
              <w:t>eg</w:t>
            </w:r>
            <w:proofErr w:type="spellEnd"/>
            <w:r w:rsidRPr="00872EB3">
              <w:rPr>
                <w:rFonts w:cs="Arial"/>
                <w:snapToGrid w:val="0"/>
                <w:sz w:val="20"/>
              </w:rPr>
              <w:t xml:space="preserve">. 60 days=60 </w:t>
            </w:r>
            <w:proofErr w:type="spellStart"/>
            <w:r w:rsidRPr="00872EB3">
              <w:rPr>
                <w:rFonts w:cs="Arial"/>
                <w:snapToGrid w:val="0"/>
                <w:sz w:val="20"/>
              </w:rPr>
              <w:t>etc</w:t>
            </w:r>
            <w:proofErr w:type="spellEnd"/>
          </w:p>
        </w:tc>
      </w:tr>
      <w:tr w:rsidR="00515B70" w:rsidRPr="00872EB3" w14:paraId="7A5040A9" w14:textId="77777777">
        <w:tc>
          <w:tcPr>
            <w:tcW w:w="2977" w:type="dxa"/>
          </w:tcPr>
          <w:p w14:paraId="5F1E120E" w14:textId="77777777" w:rsidR="00515B70" w:rsidRPr="00872EB3" w:rsidRDefault="00515B70">
            <w:pPr>
              <w:widowControl w:val="0"/>
              <w:ind w:left="57" w:right="57"/>
              <w:jc w:val="both"/>
              <w:rPr>
                <w:rFonts w:cs="Arial"/>
                <w:snapToGrid w:val="0"/>
                <w:sz w:val="20"/>
              </w:rPr>
            </w:pPr>
            <w:r w:rsidRPr="00872EB3">
              <w:rPr>
                <w:rFonts w:cs="Arial"/>
                <w:snapToGrid w:val="0"/>
                <w:sz w:val="20"/>
              </w:rPr>
              <w:t>Shipment terms</w:t>
            </w:r>
          </w:p>
        </w:tc>
        <w:tc>
          <w:tcPr>
            <w:tcW w:w="4678" w:type="dxa"/>
          </w:tcPr>
          <w:p w14:paraId="1FA7901C" w14:textId="77777777" w:rsidR="00515B70" w:rsidRPr="00872EB3" w:rsidRDefault="00515B70">
            <w:pPr>
              <w:widowControl w:val="0"/>
              <w:ind w:left="57" w:right="57"/>
              <w:rPr>
                <w:rFonts w:cs="Arial"/>
                <w:snapToGrid w:val="0"/>
                <w:sz w:val="20"/>
              </w:rPr>
            </w:pPr>
            <w:r w:rsidRPr="00872EB3">
              <w:rPr>
                <w:rFonts w:cs="Arial"/>
                <w:snapToGrid w:val="0"/>
                <w:sz w:val="20"/>
              </w:rPr>
              <w:t xml:space="preserve">Typical shipment terms to customers in the third country </w:t>
            </w:r>
            <w:proofErr w:type="spellStart"/>
            <w:r w:rsidRPr="00872EB3">
              <w:rPr>
                <w:rFonts w:cs="Arial"/>
                <w:snapToGrid w:val="0"/>
                <w:sz w:val="20"/>
              </w:rPr>
              <w:t>eg</w:t>
            </w:r>
            <w:proofErr w:type="spellEnd"/>
            <w:r w:rsidRPr="00872EB3">
              <w:rPr>
                <w:rFonts w:cs="Arial"/>
                <w:snapToGrid w:val="0"/>
                <w:sz w:val="20"/>
              </w:rPr>
              <w:t xml:space="preserve"> CIF, FOB, ex-factory, DDP etc.</w:t>
            </w:r>
          </w:p>
        </w:tc>
      </w:tr>
    </w:tbl>
    <w:p w14:paraId="73CD7FF6" w14:textId="77777777" w:rsidR="00515B70" w:rsidRDefault="00515B70">
      <w:pPr>
        <w:widowControl w:val="0"/>
        <w:ind w:right="-745"/>
        <w:jc w:val="both"/>
        <w:rPr>
          <w:rFonts w:cs="Arial"/>
          <w:snapToGrid w:val="0"/>
        </w:rPr>
      </w:pPr>
    </w:p>
    <w:p w14:paraId="736AA0C3" w14:textId="77777777" w:rsidR="00591C52" w:rsidRPr="00872EB3" w:rsidRDefault="00591C52">
      <w:pPr>
        <w:widowControl w:val="0"/>
        <w:ind w:right="-745"/>
        <w:jc w:val="both"/>
        <w:rPr>
          <w:rFonts w:cs="Arial"/>
          <w:snapToGrid w:val="0"/>
        </w:rPr>
      </w:pPr>
    </w:p>
    <w:p w14:paraId="2DB30837" w14:textId="77777777" w:rsidR="00515B70" w:rsidRPr="00872EB3" w:rsidRDefault="00515B70">
      <w:pPr>
        <w:widowControl w:val="0"/>
        <w:ind w:right="-745" w:hanging="709"/>
        <w:jc w:val="both"/>
        <w:rPr>
          <w:rFonts w:cs="Arial"/>
          <w:b/>
          <w:snapToGrid w:val="0"/>
          <w:sz w:val="28"/>
        </w:rPr>
      </w:pPr>
      <w:r w:rsidRPr="00872EB3">
        <w:rPr>
          <w:rFonts w:cs="Arial"/>
          <w:b/>
          <w:snapToGrid w:val="0"/>
          <w:sz w:val="28"/>
        </w:rPr>
        <w:t>F-2</w:t>
      </w:r>
      <w:r w:rsidRPr="00872EB3">
        <w:rPr>
          <w:rFonts w:cs="Arial"/>
          <w:b/>
          <w:snapToGrid w:val="0"/>
          <w:sz w:val="28"/>
        </w:rPr>
        <w:tab/>
      </w:r>
      <w:r w:rsidRPr="00202667">
        <w:rPr>
          <w:rFonts w:cs="Arial"/>
          <w:b/>
          <w:snapToGrid w:val="0"/>
          <w:szCs w:val="24"/>
        </w:rPr>
        <w:t>Please identify any differences in sales to third countries which may affect their comparison to export sales to Australia.</w:t>
      </w:r>
    </w:p>
    <w:p w14:paraId="484EE598" w14:textId="77777777" w:rsidR="00515B70" w:rsidRPr="00872EB3" w:rsidRDefault="00515B70">
      <w:pPr>
        <w:widowControl w:val="0"/>
        <w:ind w:right="-745" w:hanging="709"/>
        <w:jc w:val="both"/>
        <w:rPr>
          <w:rFonts w:cs="Arial"/>
          <w:snapToGrid w:val="0"/>
        </w:rPr>
      </w:pPr>
    </w:p>
    <w:p w14:paraId="15CADA3A" w14:textId="77777777" w:rsidR="00945868" w:rsidRDefault="00945868">
      <w:pPr>
        <w:keepLines w:val="0"/>
        <w:ind w:left="0"/>
        <w:rPr>
          <w:rFonts w:cs="Arial"/>
          <w:b/>
          <w:caps/>
          <w:snapToGrid w:val="0"/>
          <w:sz w:val="32"/>
        </w:rPr>
      </w:pPr>
      <w:bookmarkStart w:id="91" w:name="_Toc506971843"/>
      <w:r>
        <w:br w:type="page"/>
      </w:r>
    </w:p>
    <w:p w14:paraId="2222AD07" w14:textId="77777777" w:rsidR="00515B70" w:rsidRPr="00872EB3" w:rsidRDefault="00515B70" w:rsidP="00945868">
      <w:pPr>
        <w:pStyle w:val="Heading1"/>
      </w:pPr>
      <w:bookmarkStart w:id="92" w:name="_Toc464563505"/>
      <w:r w:rsidRPr="00872EB3">
        <w:lastRenderedPageBreak/>
        <w:t>Section G</w:t>
      </w:r>
      <w:r w:rsidR="00945868">
        <w:t xml:space="preserve"> - </w:t>
      </w:r>
      <w:r w:rsidRPr="00872EB3">
        <w:t>Costing information and constructed value</w:t>
      </w:r>
      <w:bookmarkEnd w:id="91"/>
      <w:bookmarkEnd w:id="92"/>
    </w:p>
    <w:p w14:paraId="2754A3BC" w14:textId="77777777" w:rsidR="00515B70" w:rsidRPr="00872EB3" w:rsidRDefault="00515B70">
      <w:pPr>
        <w:widowControl w:val="0"/>
        <w:ind w:left="0" w:right="-745"/>
        <w:rPr>
          <w:rFonts w:cs="Arial"/>
          <w:snapToGrid w:val="0"/>
        </w:rPr>
      </w:pPr>
    </w:p>
    <w:p w14:paraId="751A33FE" w14:textId="77777777" w:rsidR="00515B70" w:rsidRPr="00872EB3" w:rsidRDefault="00515B70">
      <w:pPr>
        <w:widowControl w:val="0"/>
        <w:ind w:left="0" w:right="-745"/>
        <w:jc w:val="both"/>
        <w:rPr>
          <w:rFonts w:cs="Arial"/>
          <w:i/>
          <w:snapToGrid w:val="0"/>
        </w:rPr>
      </w:pPr>
      <w:r w:rsidRPr="00872EB3">
        <w:rPr>
          <w:rFonts w:cs="Arial"/>
          <w:i/>
          <w:snapToGrid w:val="0"/>
        </w:rPr>
        <w:t>The information that you supply in response to this section of the questionnaire will be used for various purposes including:</w:t>
      </w:r>
    </w:p>
    <w:p w14:paraId="0949892B" w14:textId="77777777" w:rsidR="00515B70" w:rsidRPr="00872EB3" w:rsidRDefault="00515B70">
      <w:pPr>
        <w:widowControl w:val="0"/>
        <w:ind w:left="0" w:right="-745"/>
        <w:jc w:val="both"/>
        <w:rPr>
          <w:rFonts w:cs="Arial"/>
          <w:i/>
          <w:snapToGrid w:val="0"/>
        </w:rPr>
      </w:pPr>
    </w:p>
    <w:p w14:paraId="651FEDB1" w14:textId="77777777" w:rsidR="00515B70" w:rsidRPr="002A4C30" w:rsidRDefault="00515B70" w:rsidP="00E920C4">
      <w:pPr>
        <w:pStyle w:val="ListParagraph"/>
        <w:widowControl w:val="0"/>
        <w:numPr>
          <w:ilvl w:val="0"/>
          <w:numId w:val="49"/>
        </w:numPr>
        <w:ind w:right="-745"/>
        <w:jc w:val="both"/>
        <w:rPr>
          <w:rFonts w:cs="Arial"/>
          <w:i/>
          <w:snapToGrid w:val="0"/>
        </w:rPr>
      </w:pPr>
      <w:r w:rsidRPr="002A4C30">
        <w:rPr>
          <w:rFonts w:cs="Arial"/>
          <w:i/>
          <w:snapToGrid w:val="0"/>
        </w:rPr>
        <w:t>testing the profitability of sales of like goods on the domestic market;</w:t>
      </w:r>
    </w:p>
    <w:p w14:paraId="14EE8C8D" w14:textId="77777777" w:rsidR="00515B70" w:rsidRPr="002A4C30" w:rsidRDefault="00515B70" w:rsidP="00E920C4">
      <w:pPr>
        <w:pStyle w:val="ListParagraph"/>
        <w:widowControl w:val="0"/>
        <w:numPr>
          <w:ilvl w:val="0"/>
          <w:numId w:val="49"/>
        </w:numPr>
        <w:ind w:right="-745"/>
        <w:jc w:val="both"/>
        <w:rPr>
          <w:rFonts w:cs="Arial"/>
          <w:i/>
          <w:snapToGrid w:val="0"/>
        </w:rPr>
      </w:pPr>
      <w:r w:rsidRPr="002A4C30">
        <w:rPr>
          <w:rFonts w:cs="Arial"/>
          <w:i/>
          <w:snapToGrid w:val="0"/>
        </w:rPr>
        <w:t xml:space="preserve">determining a constructed normal value of the </w:t>
      </w:r>
      <w:r w:rsidR="00843E1D" w:rsidRPr="002A4C30">
        <w:rPr>
          <w:rFonts w:cs="Arial"/>
          <w:i/>
          <w:snapToGrid w:val="0"/>
        </w:rPr>
        <w:t>goods under c</w:t>
      </w:r>
      <w:r w:rsidR="0015285B" w:rsidRPr="002A4C30">
        <w:rPr>
          <w:rFonts w:cs="Arial"/>
          <w:i/>
          <w:snapToGrid w:val="0"/>
        </w:rPr>
        <w:t>onsideration (</w:t>
      </w:r>
      <w:r w:rsidR="009B4131" w:rsidRPr="002A4C30">
        <w:rPr>
          <w:rFonts w:cs="Arial"/>
          <w:i/>
          <w:snapToGrid w:val="0"/>
        </w:rPr>
        <w:t>the goods</w:t>
      </w:r>
      <w:r w:rsidR="0015285B" w:rsidRPr="002A4C30">
        <w:rPr>
          <w:rFonts w:cs="Arial"/>
          <w:i/>
          <w:snapToGrid w:val="0"/>
        </w:rPr>
        <w:t>)</w:t>
      </w:r>
      <w:r w:rsidRPr="002A4C30">
        <w:rPr>
          <w:rFonts w:cs="Arial"/>
          <w:i/>
          <w:snapToGrid w:val="0"/>
        </w:rPr>
        <w:t xml:space="preserve"> - </w:t>
      </w:r>
      <w:proofErr w:type="spellStart"/>
      <w:r w:rsidRPr="002A4C30">
        <w:rPr>
          <w:rFonts w:cs="Arial"/>
          <w:i/>
          <w:snapToGrid w:val="0"/>
        </w:rPr>
        <w:t>ie</w:t>
      </w:r>
      <w:proofErr w:type="spellEnd"/>
      <w:r w:rsidRPr="002A4C30">
        <w:rPr>
          <w:rFonts w:cs="Arial"/>
          <w:i/>
          <w:snapToGrid w:val="0"/>
        </w:rPr>
        <w:t xml:space="preserve"> of the goods exported to Australia; and</w:t>
      </w:r>
    </w:p>
    <w:p w14:paraId="1E92AA42" w14:textId="77777777" w:rsidR="00515B70" w:rsidRPr="002A4C30" w:rsidRDefault="00515B70" w:rsidP="00E920C4">
      <w:pPr>
        <w:pStyle w:val="ListParagraph"/>
        <w:widowControl w:val="0"/>
        <w:numPr>
          <w:ilvl w:val="0"/>
          <w:numId w:val="49"/>
        </w:numPr>
        <w:ind w:right="-745"/>
        <w:jc w:val="both"/>
        <w:rPr>
          <w:rFonts w:cs="Arial"/>
          <w:i/>
          <w:snapToGrid w:val="0"/>
        </w:rPr>
      </w:pPr>
      <w:proofErr w:type="gramStart"/>
      <w:r w:rsidRPr="002A4C30">
        <w:rPr>
          <w:rFonts w:cs="Arial"/>
          <w:i/>
          <w:snapToGrid w:val="0"/>
        </w:rPr>
        <w:t>making</w:t>
      </w:r>
      <w:proofErr w:type="gramEnd"/>
      <w:r w:rsidRPr="002A4C30">
        <w:rPr>
          <w:rFonts w:cs="Arial"/>
          <w:i/>
          <w:snapToGrid w:val="0"/>
        </w:rPr>
        <w:t xml:space="preserve"> certain adjustments to the normal value.</w:t>
      </w:r>
    </w:p>
    <w:p w14:paraId="7B9A5FD1" w14:textId="77777777" w:rsidR="00515B70" w:rsidRPr="00872EB3" w:rsidRDefault="00515B70">
      <w:pPr>
        <w:widowControl w:val="0"/>
        <w:ind w:left="0" w:right="-745"/>
        <w:jc w:val="both"/>
        <w:rPr>
          <w:rFonts w:cs="Arial"/>
          <w:i/>
          <w:snapToGrid w:val="0"/>
        </w:rPr>
      </w:pPr>
    </w:p>
    <w:p w14:paraId="6C5ADDD1" w14:textId="77777777" w:rsidR="00515B70" w:rsidRPr="00872EB3" w:rsidRDefault="00515B70">
      <w:pPr>
        <w:widowControl w:val="0"/>
        <w:ind w:left="0" w:right="-745"/>
        <w:jc w:val="both"/>
        <w:rPr>
          <w:rFonts w:cs="Arial"/>
          <w:i/>
          <w:snapToGrid w:val="0"/>
        </w:rPr>
      </w:pPr>
      <w:r w:rsidRPr="00872EB3">
        <w:rPr>
          <w:rFonts w:cs="Arial"/>
          <w:i/>
          <w:snapToGrid w:val="0"/>
        </w:rPr>
        <w:t>You will need to provide the cost of production of both the exported goods (</w:t>
      </w:r>
      <w:r w:rsidR="009B4131" w:rsidRPr="00872EB3">
        <w:rPr>
          <w:rFonts w:cs="Arial"/>
          <w:i/>
          <w:snapToGrid w:val="0"/>
        </w:rPr>
        <w:t>the goods</w:t>
      </w:r>
      <w:r w:rsidRPr="00872EB3">
        <w:rPr>
          <w:rFonts w:cs="Arial"/>
          <w:i/>
          <w:snapToGrid w:val="0"/>
        </w:rPr>
        <w:t>) and for the like goods sold on the domestic market.</w:t>
      </w:r>
      <w:r w:rsidR="00890833">
        <w:rPr>
          <w:rFonts w:cs="Arial"/>
          <w:i/>
          <w:snapToGrid w:val="0"/>
        </w:rPr>
        <w:t xml:space="preserve"> </w:t>
      </w:r>
      <w:r w:rsidRPr="00872EB3">
        <w:rPr>
          <w:rFonts w:cs="Arial"/>
          <w:i/>
          <w:snapToGrid w:val="0"/>
        </w:rPr>
        <w:t>You will also need to provide the selling, general, and administration costs relating to goods sold on the</w:t>
      </w:r>
      <w:r w:rsidRPr="00872EB3">
        <w:rPr>
          <w:rFonts w:cs="Arial"/>
          <w:snapToGrid w:val="0"/>
        </w:rPr>
        <w:t xml:space="preserve"> </w:t>
      </w:r>
      <w:r w:rsidRPr="00872EB3">
        <w:rPr>
          <w:rFonts w:cs="Arial"/>
          <w:i/>
          <w:snapToGrid w:val="0"/>
        </w:rPr>
        <w:t>domestic market; the finance expenses; and any other expenses (</w:t>
      </w:r>
      <w:proofErr w:type="spellStart"/>
      <w:r w:rsidRPr="00872EB3">
        <w:rPr>
          <w:rFonts w:cs="Arial"/>
          <w:i/>
          <w:snapToGrid w:val="0"/>
        </w:rPr>
        <w:t>eg</w:t>
      </w:r>
      <w:proofErr w:type="spellEnd"/>
      <w:r w:rsidRPr="00872EB3">
        <w:rPr>
          <w:rFonts w:cs="Arial"/>
          <w:i/>
          <w:snapToGrid w:val="0"/>
        </w:rPr>
        <w:t>. non-operating expenses not included elsewhere) associated with the goods.</w:t>
      </w:r>
    </w:p>
    <w:p w14:paraId="74FC95BB" w14:textId="77777777" w:rsidR="00515B70" w:rsidRPr="00872EB3" w:rsidRDefault="00515B70">
      <w:pPr>
        <w:widowControl w:val="0"/>
        <w:ind w:left="0" w:right="-745"/>
        <w:jc w:val="both"/>
        <w:rPr>
          <w:rFonts w:cs="Arial"/>
          <w:i/>
          <w:snapToGrid w:val="0"/>
        </w:rPr>
      </w:pPr>
    </w:p>
    <w:p w14:paraId="19091C0D" w14:textId="77777777" w:rsidR="00515B70" w:rsidRPr="00872EB3" w:rsidRDefault="00515B70">
      <w:pPr>
        <w:widowControl w:val="0"/>
        <w:ind w:left="0" w:right="-745"/>
        <w:jc w:val="both"/>
        <w:rPr>
          <w:rFonts w:cs="Arial"/>
          <w:i/>
          <w:snapToGrid w:val="0"/>
        </w:rPr>
      </w:pPr>
      <w:r w:rsidRPr="00872EB3">
        <w:rPr>
          <w:rFonts w:cs="Arial"/>
          <w:i/>
          <w:snapToGrid w:val="0"/>
        </w:rPr>
        <w:t>In your response please include a worksheet showing how the selling, general, and administration expenses; the finance expenses; and any other expenses have been calculated.</w:t>
      </w:r>
      <w:r w:rsidR="00890833">
        <w:rPr>
          <w:rFonts w:cs="Arial"/>
          <w:i/>
          <w:snapToGrid w:val="0"/>
        </w:rPr>
        <w:t xml:space="preserve"> </w:t>
      </w:r>
    </w:p>
    <w:p w14:paraId="0D85CE9B" w14:textId="77777777" w:rsidR="00515B70" w:rsidRPr="00872EB3" w:rsidRDefault="00515B70">
      <w:pPr>
        <w:widowControl w:val="0"/>
        <w:ind w:left="0" w:right="-745"/>
        <w:jc w:val="both"/>
        <w:rPr>
          <w:rFonts w:cs="Arial"/>
          <w:i/>
          <w:snapToGrid w:val="0"/>
        </w:rPr>
      </w:pPr>
    </w:p>
    <w:p w14:paraId="6153C668" w14:textId="77777777" w:rsidR="00515B70" w:rsidRPr="00872EB3" w:rsidRDefault="00515B70">
      <w:pPr>
        <w:spacing w:after="120"/>
        <w:ind w:left="0" w:right="-680"/>
        <w:jc w:val="both"/>
        <w:rPr>
          <w:rFonts w:cs="Arial"/>
          <w:i/>
          <w:snapToGrid w:val="0"/>
        </w:rPr>
      </w:pPr>
      <w:r w:rsidRPr="00872EB3">
        <w:rPr>
          <w:rFonts w:cs="Arial"/>
          <w:i/>
          <w:snapToGrid w:val="0"/>
        </w:rPr>
        <w:t>If, in response to question B4 (Sales to Australia, Export Price) you:</w:t>
      </w:r>
    </w:p>
    <w:p w14:paraId="65EF632A" w14:textId="77777777" w:rsidR="00515B70" w:rsidRPr="00872EB3" w:rsidRDefault="00515B70" w:rsidP="002E1551">
      <w:pPr>
        <w:numPr>
          <w:ilvl w:val="0"/>
          <w:numId w:val="17"/>
        </w:numPr>
        <w:spacing w:after="120"/>
        <w:ind w:right="-680"/>
        <w:jc w:val="both"/>
        <w:rPr>
          <w:rFonts w:cs="Arial"/>
          <w:snapToGrid w:val="0"/>
        </w:rPr>
      </w:pPr>
      <w:r w:rsidRPr="00872EB3">
        <w:rPr>
          <w:rFonts w:cs="Arial"/>
          <w:i/>
          <w:snapToGrid w:val="0"/>
        </w:rPr>
        <w:t>reported that the date of sale is not the invoice date and consider that this alternative date should be used when comparing domestic and export prices, and</w:t>
      </w:r>
    </w:p>
    <w:p w14:paraId="2BBC24DD" w14:textId="77777777" w:rsidR="00515B70" w:rsidRPr="00872EB3" w:rsidRDefault="00515B70" w:rsidP="002E1551">
      <w:pPr>
        <w:numPr>
          <w:ilvl w:val="0"/>
          <w:numId w:val="17"/>
        </w:numPr>
        <w:spacing w:after="120"/>
        <w:ind w:right="-680"/>
        <w:jc w:val="both"/>
        <w:rPr>
          <w:rFonts w:cs="Arial"/>
          <w:snapToGrid w:val="0"/>
        </w:rPr>
      </w:pPr>
      <w:r w:rsidRPr="00872EB3">
        <w:rPr>
          <w:rFonts w:cs="Arial"/>
          <w:i/>
        </w:rPr>
        <w:t>provided information on domestic selling prices for a matching period as required in the introduction to Section D (Domestic Sales)</w:t>
      </w:r>
    </w:p>
    <w:p w14:paraId="6BDF0D9F" w14:textId="0575F688" w:rsidR="00515B70" w:rsidRPr="00872EB3" w:rsidRDefault="00515B70">
      <w:pPr>
        <w:ind w:left="0" w:right="-680"/>
        <w:jc w:val="both"/>
        <w:rPr>
          <w:rFonts w:cs="Arial"/>
          <w:i/>
        </w:rPr>
      </w:pPr>
      <w:proofErr w:type="gramStart"/>
      <w:r w:rsidRPr="00872EB3">
        <w:rPr>
          <w:rFonts w:cs="Arial"/>
          <w:i/>
          <w:snapToGrid w:val="0"/>
        </w:rPr>
        <w:t>you</w:t>
      </w:r>
      <w:proofErr w:type="gramEnd"/>
      <w:r w:rsidRPr="00872EB3">
        <w:rPr>
          <w:rFonts w:cs="Arial"/>
          <w:i/>
          <w:snapToGrid w:val="0"/>
        </w:rPr>
        <w:t xml:space="preserve"> </w:t>
      </w:r>
      <w:r w:rsidRPr="00202667">
        <w:rPr>
          <w:rFonts w:cs="Arial"/>
          <w:b/>
          <w:i/>
          <w:snapToGrid w:val="0"/>
          <w:u w:val="single"/>
        </w:rPr>
        <w:t>must</w:t>
      </w:r>
      <w:r w:rsidR="00890833">
        <w:rPr>
          <w:rFonts w:cs="Arial"/>
          <w:i/>
          <w:snapToGrid w:val="0"/>
        </w:rPr>
        <w:t xml:space="preserve"> </w:t>
      </w:r>
      <w:r w:rsidRPr="00872EB3">
        <w:rPr>
          <w:rFonts w:cs="Arial"/>
          <w:i/>
          <w:snapToGrid w:val="0"/>
        </w:rPr>
        <w:t xml:space="preserve">provide cost data over the same period as these sales </w:t>
      </w:r>
      <w:r w:rsidRPr="00872EB3">
        <w:rPr>
          <w:rFonts w:cs="Arial"/>
          <w:i/>
        </w:rPr>
        <w:t xml:space="preserve">even if doing so means that such cost data predates the commencement of the </w:t>
      </w:r>
      <w:r w:rsidR="005730D3">
        <w:rPr>
          <w:rFonts w:cs="Arial"/>
          <w:i/>
        </w:rPr>
        <w:t xml:space="preserve">inquiry </w:t>
      </w:r>
      <w:r w:rsidRPr="00872EB3">
        <w:rPr>
          <w:rFonts w:cs="Arial"/>
          <w:i/>
        </w:rPr>
        <w:t>period.</w:t>
      </w:r>
    </w:p>
    <w:p w14:paraId="671A76B5" w14:textId="77777777" w:rsidR="00515B70" w:rsidRPr="00872EB3" w:rsidRDefault="00515B70">
      <w:pPr>
        <w:widowControl w:val="0"/>
        <w:ind w:left="0" w:right="-745"/>
        <w:jc w:val="both"/>
        <w:rPr>
          <w:rFonts w:cs="Arial"/>
          <w:i/>
          <w:snapToGrid w:val="0"/>
        </w:rPr>
      </w:pPr>
    </w:p>
    <w:p w14:paraId="7D48F7F5" w14:textId="77777777" w:rsidR="00515B70" w:rsidRPr="00872EB3" w:rsidRDefault="00515B70">
      <w:pPr>
        <w:widowControl w:val="0"/>
        <w:ind w:left="0" w:right="-745"/>
        <w:jc w:val="both"/>
        <w:rPr>
          <w:rFonts w:cs="Arial"/>
          <w:i/>
          <w:snapToGrid w:val="0"/>
        </w:rPr>
      </w:pPr>
      <w:r w:rsidRPr="00872EB3">
        <w:rPr>
          <w:rFonts w:cs="Arial"/>
          <w:i/>
          <w:snapToGrid w:val="0"/>
        </w:rPr>
        <w:t>At any verification meeting you must be prepared to reconcile the costs shown to the accounting records used to prepare the financial statements.</w:t>
      </w:r>
      <w:r w:rsidR="00890833">
        <w:rPr>
          <w:rFonts w:cs="Arial"/>
          <w:i/>
          <w:snapToGrid w:val="0"/>
        </w:rPr>
        <w:t xml:space="preserve"> </w:t>
      </w:r>
    </w:p>
    <w:p w14:paraId="735D7C05" w14:textId="77777777" w:rsidR="00515B70" w:rsidRPr="00872EB3" w:rsidRDefault="00515B70">
      <w:pPr>
        <w:widowControl w:val="0"/>
        <w:ind w:right="-745"/>
        <w:rPr>
          <w:rFonts w:cs="Arial"/>
          <w:snapToGrid w:val="0"/>
        </w:rPr>
      </w:pPr>
    </w:p>
    <w:p w14:paraId="646BBC22" w14:textId="77777777" w:rsidR="00515B70" w:rsidRPr="00872EB3" w:rsidRDefault="00515B70">
      <w:pPr>
        <w:pStyle w:val="Heading2"/>
        <w:rPr>
          <w:rFonts w:cs="Arial"/>
        </w:rPr>
      </w:pPr>
      <w:bookmarkStart w:id="93" w:name="_Toc506971844"/>
      <w:bookmarkStart w:id="94" w:name="_Toc219017572"/>
      <w:bookmarkStart w:id="95" w:name="_Toc464563506"/>
      <w:r w:rsidRPr="00872EB3">
        <w:rPr>
          <w:rFonts w:cs="Arial"/>
        </w:rPr>
        <w:t>G-1.</w:t>
      </w:r>
      <w:r w:rsidRPr="00872EB3">
        <w:rPr>
          <w:rFonts w:cs="Arial"/>
        </w:rPr>
        <w:tab/>
        <w:t>Production process and capacity</w:t>
      </w:r>
      <w:bookmarkEnd w:id="93"/>
      <w:bookmarkEnd w:id="94"/>
      <w:bookmarkEnd w:id="95"/>
    </w:p>
    <w:p w14:paraId="141D48FC" w14:textId="77777777" w:rsidR="00515B70" w:rsidRPr="00872EB3" w:rsidRDefault="00515B70">
      <w:pPr>
        <w:widowControl w:val="0"/>
        <w:ind w:right="-745"/>
        <w:rPr>
          <w:rFonts w:cs="Arial"/>
          <w:snapToGrid w:val="0"/>
        </w:rPr>
      </w:pPr>
    </w:p>
    <w:p w14:paraId="42859CDA" w14:textId="77777777" w:rsidR="00515B70" w:rsidRPr="00872EB3" w:rsidRDefault="00515B70">
      <w:pPr>
        <w:widowControl w:val="0"/>
        <w:ind w:hanging="709"/>
        <w:rPr>
          <w:rFonts w:cs="Arial"/>
          <w:snapToGrid w:val="0"/>
        </w:rPr>
      </w:pPr>
      <w:r w:rsidRPr="00872EB3">
        <w:rPr>
          <w:rFonts w:cs="Arial"/>
          <w:snapToGrid w:val="0"/>
        </w:rPr>
        <w:t>1.</w:t>
      </w:r>
      <w:r w:rsidRPr="00872EB3">
        <w:rPr>
          <w:rFonts w:cs="Arial"/>
          <w:snapToGrid w:val="0"/>
        </w:rPr>
        <w:tab/>
        <w:t xml:space="preserve">Describe the production process for </w:t>
      </w:r>
      <w:r w:rsidR="009B4131" w:rsidRPr="00872EB3">
        <w:rPr>
          <w:rFonts w:cs="Arial"/>
          <w:snapToGrid w:val="0"/>
        </w:rPr>
        <w:t>the goods</w:t>
      </w:r>
      <w:r w:rsidRPr="00872EB3">
        <w:rPr>
          <w:rFonts w:cs="Arial"/>
          <w:snapToGrid w:val="0"/>
        </w:rPr>
        <w:t>.</w:t>
      </w:r>
      <w:r w:rsidR="00890833">
        <w:rPr>
          <w:rFonts w:cs="Arial"/>
          <w:snapToGrid w:val="0"/>
        </w:rPr>
        <w:t xml:space="preserve"> </w:t>
      </w:r>
      <w:r w:rsidRPr="00872EB3">
        <w:rPr>
          <w:rFonts w:cs="Arial"/>
          <w:snapToGrid w:val="0"/>
        </w:rPr>
        <w:t>Provide a flowchart of the process.</w:t>
      </w:r>
      <w:r w:rsidR="00890833">
        <w:rPr>
          <w:rFonts w:cs="Arial"/>
          <w:snapToGrid w:val="0"/>
        </w:rPr>
        <w:t xml:space="preserve"> </w:t>
      </w:r>
      <w:r w:rsidRPr="00872EB3">
        <w:rPr>
          <w:rFonts w:cs="Arial"/>
          <w:snapToGrid w:val="0"/>
        </w:rPr>
        <w:t xml:space="preserve">Include details of all products manufactured using the same production facilities as those used for the </w:t>
      </w:r>
      <w:r w:rsidR="009B4131" w:rsidRPr="00872EB3">
        <w:rPr>
          <w:rFonts w:cs="Arial"/>
          <w:snapToGrid w:val="0"/>
        </w:rPr>
        <w:t>goods</w:t>
      </w:r>
      <w:r w:rsidRPr="00872EB3">
        <w:rPr>
          <w:rFonts w:cs="Arial"/>
          <w:snapToGrid w:val="0"/>
        </w:rPr>
        <w:t>.</w:t>
      </w:r>
      <w:r w:rsidR="00890833">
        <w:rPr>
          <w:rFonts w:cs="Arial"/>
          <w:snapToGrid w:val="0"/>
        </w:rPr>
        <w:t xml:space="preserve"> </w:t>
      </w:r>
      <w:r w:rsidRPr="00872EB3">
        <w:rPr>
          <w:rFonts w:cs="Arial"/>
          <w:snapToGrid w:val="0"/>
        </w:rPr>
        <w:t xml:space="preserve">Also specify all scrap or by-products that result from producing the </w:t>
      </w:r>
      <w:r w:rsidR="009B4131" w:rsidRPr="00872EB3">
        <w:rPr>
          <w:rFonts w:cs="Arial"/>
          <w:snapToGrid w:val="0"/>
        </w:rPr>
        <w:t>goods</w:t>
      </w:r>
      <w:r w:rsidRPr="00872EB3">
        <w:rPr>
          <w:rFonts w:cs="Arial"/>
          <w:snapToGrid w:val="0"/>
        </w:rPr>
        <w:t xml:space="preserve">. </w:t>
      </w:r>
    </w:p>
    <w:p w14:paraId="1ADF1E9B" w14:textId="77777777" w:rsidR="00515B70" w:rsidRPr="00872EB3" w:rsidRDefault="00515B70">
      <w:pPr>
        <w:widowControl w:val="0"/>
        <w:ind w:right="-745"/>
        <w:jc w:val="both"/>
        <w:rPr>
          <w:rFonts w:cs="Arial"/>
          <w:snapToGrid w:val="0"/>
        </w:rPr>
      </w:pPr>
    </w:p>
    <w:p w14:paraId="7CA5D7C1" w14:textId="77777777" w:rsidR="003B7E42" w:rsidRPr="00F8728D" w:rsidRDefault="00F8728D" w:rsidP="00F8728D">
      <w:pPr>
        <w:widowControl w:val="0"/>
        <w:ind w:hanging="709"/>
        <w:rPr>
          <w:rFonts w:cs="Arial"/>
          <w:snapToGrid w:val="0"/>
        </w:rPr>
      </w:pPr>
      <w:r>
        <w:rPr>
          <w:rFonts w:cs="Arial"/>
          <w:snapToGrid w:val="0"/>
        </w:rPr>
        <w:t>2.</w:t>
      </w:r>
      <w:r>
        <w:rPr>
          <w:rFonts w:cs="Arial"/>
          <w:snapToGrid w:val="0"/>
        </w:rPr>
        <w:tab/>
      </w:r>
      <w:r w:rsidR="003B7E42" w:rsidRPr="00F8728D">
        <w:rPr>
          <w:rFonts w:cs="Arial"/>
          <w:snapToGrid w:val="0"/>
        </w:rPr>
        <w:t>Complete the spreadsheet entitled ‘Production’ within the HSS Exporter Questionnaire</w:t>
      </w:r>
      <w:r>
        <w:rPr>
          <w:rFonts w:cs="Arial"/>
          <w:snapToGrid w:val="0"/>
        </w:rPr>
        <w:t xml:space="preserve"> </w:t>
      </w:r>
      <w:r w:rsidR="003B7E42" w:rsidRPr="00F8728D">
        <w:rPr>
          <w:rFonts w:cs="Arial"/>
          <w:snapToGrid w:val="0"/>
        </w:rPr>
        <w:t xml:space="preserve">– accompanying spreadsheet provided alongside this questionnaire. </w:t>
      </w:r>
    </w:p>
    <w:p w14:paraId="0152F0D7" w14:textId="77777777" w:rsidR="003B7E42" w:rsidRPr="004A4498" w:rsidRDefault="003B7E42" w:rsidP="003B7E42">
      <w:pPr>
        <w:widowControl w:val="0"/>
        <w:ind w:left="735" w:right="-51" w:hanging="735"/>
        <w:rPr>
          <w:rFonts w:cs="Arial"/>
          <w:snapToGrid w:val="0"/>
          <w:szCs w:val="24"/>
        </w:rPr>
      </w:pPr>
    </w:p>
    <w:p w14:paraId="65EE26F8" w14:textId="77777777" w:rsidR="003B7E42" w:rsidRPr="004A4498" w:rsidRDefault="003B7E42" w:rsidP="003B7E42">
      <w:pPr>
        <w:widowControl w:val="0"/>
        <w:ind w:left="735" w:right="-51"/>
        <w:rPr>
          <w:rFonts w:cs="Arial"/>
        </w:rPr>
      </w:pPr>
      <w:r w:rsidRPr="004A4498">
        <w:rPr>
          <w:rFonts w:cs="Arial"/>
        </w:rPr>
        <w:t>Provide the completed spreadsheet in electronic format on CD-ROM (or via email) with your response. If formulas are used to calculate the field within this sheet, please ensure they remain included in the submitted version.</w:t>
      </w:r>
    </w:p>
    <w:p w14:paraId="7C59E124" w14:textId="77777777" w:rsidR="00A7714F" w:rsidRDefault="00A7714F">
      <w:pPr>
        <w:widowControl w:val="0"/>
        <w:ind w:right="-745"/>
        <w:jc w:val="both"/>
        <w:rPr>
          <w:rFonts w:cs="Arial"/>
          <w:snapToGrid w:val="0"/>
        </w:rPr>
      </w:pPr>
    </w:p>
    <w:p w14:paraId="119EEB60" w14:textId="77777777" w:rsidR="00591C52" w:rsidRPr="00872EB3" w:rsidRDefault="00591C52">
      <w:pPr>
        <w:widowControl w:val="0"/>
        <w:ind w:right="-745"/>
        <w:jc w:val="both"/>
        <w:rPr>
          <w:rFonts w:cs="Arial"/>
          <w:snapToGrid w:val="0"/>
        </w:rPr>
      </w:pPr>
    </w:p>
    <w:p w14:paraId="1F1F20B6" w14:textId="77777777" w:rsidR="002A4C30" w:rsidRDefault="00515B70" w:rsidP="00F23C51">
      <w:pPr>
        <w:pStyle w:val="Heading2"/>
        <w:rPr>
          <w:rFonts w:cs="Arial"/>
        </w:rPr>
      </w:pPr>
      <w:bookmarkStart w:id="96" w:name="_Toc464563507"/>
      <w:bookmarkStart w:id="97" w:name="_Toc219017573"/>
      <w:r w:rsidRPr="00872EB3">
        <w:rPr>
          <w:rFonts w:cs="Arial"/>
        </w:rPr>
        <w:lastRenderedPageBreak/>
        <w:t>G-2.</w:t>
      </w:r>
      <w:r w:rsidRPr="00872EB3">
        <w:rPr>
          <w:rFonts w:cs="Arial"/>
        </w:rPr>
        <w:tab/>
      </w:r>
      <w:r w:rsidR="002A4C30">
        <w:rPr>
          <w:rFonts w:cs="Arial"/>
        </w:rPr>
        <w:t>Production capacity</w:t>
      </w:r>
      <w:r w:rsidR="00C02EE6">
        <w:rPr>
          <w:rFonts w:cs="Arial"/>
        </w:rPr>
        <w:t xml:space="preserve"> data</w:t>
      </w:r>
      <w:bookmarkEnd w:id="96"/>
    </w:p>
    <w:p w14:paraId="083698B3" w14:textId="77777777" w:rsidR="00E920C4" w:rsidRPr="00E920C4" w:rsidRDefault="00E920C4" w:rsidP="00E920C4"/>
    <w:p w14:paraId="318CAF72" w14:textId="77777777" w:rsidR="002A4C30" w:rsidRDefault="002A4C30" w:rsidP="00E920C4">
      <w:r w:rsidRPr="002A4C30">
        <w:t xml:space="preserve">Complete the </w:t>
      </w:r>
      <w:r w:rsidRPr="00202667">
        <w:rPr>
          <w:b/>
          <w:i/>
        </w:rPr>
        <w:t>‘Production’</w:t>
      </w:r>
      <w:r w:rsidRPr="002A4C30">
        <w:t xml:space="preserve"> spreadsheet in the </w:t>
      </w:r>
      <w:r w:rsidRPr="00202667">
        <w:rPr>
          <w:b/>
          <w:i/>
        </w:rPr>
        <w:t>Exporter Questionnaire spreadsheets</w:t>
      </w:r>
      <w:r w:rsidRPr="002A4C30">
        <w:rPr>
          <w:i/>
        </w:rPr>
        <w:t xml:space="preserve"> – </w:t>
      </w:r>
      <w:r w:rsidR="00F8728D">
        <w:rPr>
          <w:i/>
        </w:rPr>
        <w:t>hollow structural sections</w:t>
      </w:r>
      <w:r w:rsidRPr="002A4C30">
        <w:rPr>
          <w:i/>
        </w:rPr>
        <w:t xml:space="preserve"> </w:t>
      </w:r>
      <w:r w:rsidRPr="002A4C30">
        <w:t>workbook.</w:t>
      </w:r>
    </w:p>
    <w:bookmarkEnd w:id="97"/>
    <w:p w14:paraId="7D336687" w14:textId="77777777" w:rsidR="00515B70" w:rsidRPr="00872EB3" w:rsidRDefault="00515B70">
      <w:pPr>
        <w:widowControl w:val="0"/>
        <w:ind w:right="-745"/>
        <w:jc w:val="both"/>
        <w:rPr>
          <w:rFonts w:cs="Arial"/>
          <w:b/>
          <w:snapToGrid w:val="0"/>
        </w:rPr>
      </w:pPr>
    </w:p>
    <w:p w14:paraId="37F13923" w14:textId="77777777" w:rsidR="00515B70" w:rsidRPr="00872EB3" w:rsidRDefault="00515B70" w:rsidP="00E1340D">
      <w:pPr>
        <w:pStyle w:val="Heading2"/>
        <w:rPr>
          <w:rFonts w:cs="Arial"/>
        </w:rPr>
      </w:pPr>
      <w:bookmarkStart w:id="98" w:name="_Toc506971845"/>
      <w:bookmarkStart w:id="99" w:name="_Toc219017574"/>
      <w:bookmarkStart w:id="100" w:name="_Toc464563508"/>
      <w:r w:rsidRPr="00872EB3">
        <w:rPr>
          <w:rFonts w:cs="Arial"/>
        </w:rPr>
        <w:t>G-3.</w:t>
      </w:r>
      <w:r w:rsidRPr="00872EB3">
        <w:rPr>
          <w:rFonts w:cs="Arial"/>
        </w:rPr>
        <w:tab/>
        <w:t>Cost accounting practices</w:t>
      </w:r>
      <w:bookmarkEnd w:id="98"/>
      <w:bookmarkEnd w:id="99"/>
      <w:bookmarkEnd w:id="100"/>
    </w:p>
    <w:p w14:paraId="3C29C35D" w14:textId="77777777" w:rsidR="00515B70" w:rsidRPr="00872EB3" w:rsidRDefault="00515B70">
      <w:pPr>
        <w:widowControl w:val="0"/>
        <w:ind w:right="-745"/>
        <w:rPr>
          <w:rFonts w:cs="Arial"/>
          <w:snapToGrid w:val="0"/>
        </w:rPr>
      </w:pPr>
    </w:p>
    <w:p w14:paraId="2938A3D9" w14:textId="77777777" w:rsidR="00515B70" w:rsidRPr="00872EB3" w:rsidRDefault="00515B70" w:rsidP="002E1551">
      <w:pPr>
        <w:widowControl w:val="0"/>
        <w:numPr>
          <w:ilvl w:val="0"/>
          <w:numId w:val="6"/>
        </w:numPr>
        <w:ind w:right="-745"/>
        <w:rPr>
          <w:rFonts w:cs="Arial"/>
          <w:snapToGrid w:val="0"/>
        </w:rPr>
      </w:pPr>
      <w:r w:rsidRPr="00872EB3">
        <w:rPr>
          <w:rFonts w:cs="Arial"/>
          <w:snapToGrid w:val="0"/>
        </w:rPr>
        <w:t xml:space="preserve">Outline the management accounting system that you maintain and explain how that cost accounting information is reconciled to your audited financial statements. </w:t>
      </w:r>
    </w:p>
    <w:p w14:paraId="7CF2863C" w14:textId="77777777" w:rsidR="00515B70" w:rsidRPr="00872EB3" w:rsidRDefault="00515B70">
      <w:pPr>
        <w:widowControl w:val="0"/>
        <w:ind w:right="-745"/>
        <w:rPr>
          <w:rFonts w:cs="Arial"/>
          <w:snapToGrid w:val="0"/>
        </w:rPr>
      </w:pPr>
    </w:p>
    <w:p w14:paraId="7F1493CB" w14:textId="77777777" w:rsidR="00515B70" w:rsidRPr="00872EB3" w:rsidRDefault="00515B70" w:rsidP="002E1551">
      <w:pPr>
        <w:widowControl w:val="0"/>
        <w:numPr>
          <w:ilvl w:val="0"/>
          <w:numId w:val="7"/>
        </w:numPr>
        <w:ind w:right="-745"/>
        <w:rPr>
          <w:rFonts w:cs="Arial"/>
          <w:snapToGrid w:val="0"/>
        </w:rPr>
      </w:pPr>
      <w:r w:rsidRPr="00872EB3">
        <w:rPr>
          <w:rFonts w:cs="Arial"/>
          <w:snapToGrid w:val="0"/>
        </w:rPr>
        <w:t>Is your company’s cost accounting system based on standard (budgeted) costs?</w:t>
      </w:r>
      <w:r w:rsidR="00890833">
        <w:rPr>
          <w:rFonts w:cs="Arial"/>
          <w:snapToGrid w:val="0"/>
        </w:rPr>
        <w:t xml:space="preserve"> </w:t>
      </w:r>
      <w:r w:rsidRPr="00872EB3">
        <w:rPr>
          <w:rFonts w:cs="Arial"/>
          <w:snapToGrid w:val="0"/>
        </w:rPr>
        <w:t>State whether standard costs were used in your responses to this questionnaire.</w:t>
      </w:r>
      <w:r w:rsidR="00890833">
        <w:rPr>
          <w:rFonts w:cs="Arial"/>
          <w:snapToGrid w:val="0"/>
        </w:rPr>
        <w:t xml:space="preserve"> </w:t>
      </w:r>
      <w:r w:rsidRPr="00872EB3">
        <w:rPr>
          <w:rFonts w:cs="Arial"/>
          <w:snapToGrid w:val="0"/>
        </w:rPr>
        <w:t>If they were state whether all variances (</w:t>
      </w:r>
      <w:proofErr w:type="spellStart"/>
      <w:r w:rsidRPr="00872EB3">
        <w:rPr>
          <w:rFonts w:cs="Arial"/>
          <w:snapToGrid w:val="0"/>
        </w:rPr>
        <w:t>ie</w:t>
      </w:r>
      <w:proofErr w:type="spellEnd"/>
      <w:r w:rsidRPr="00872EB3">
        <w:rPr>
          <w:rFonts w:cs="Arial"/>
          <w:snapToGrid w:val="0"/>
        </w:rPr>
        <w:t xml:space="preserve"> differences between standard and actual production costs) have been allocated to the goods - and describe how those variances have been allocated.</w:t>
      </w:r>
    </w:p>
    <w:p w14:paraId="5376D771" w14:textId="77777777" w:rsidR="00515B70" w:rsidRPr="00872EB3" w:rsidRDefault="00515B70">
      <w:pPr>
        <w:widowControl w:val="0"/>
        <w:ind w:right="-745"/>
        <w:rPr>
          <w:rFonts w:cs="Arial"/>
          <w:snapToGrid w:val="0"/>
        </w:rPr>
      </w:pPr>
    </w:p>
    <w:p w14:paraId="1133FE45" w14:textId="197F6446" w:rsidR="00515B70" w:rsidRPr="00872EB3" w:rsidRDefault="00515B70" w:rsidP="002E1551">
      <w:pPr>
        <w:widowControl w:val="0"/>
        <w:numPr>
          <w:ilvl w:val="0"/>
          <w:numId w:val="7"/>
        </w:numPr>
        <w:ind w:right="-745"/>
        <w:rPr>
          <w:rFonts w:cs="Arial"/>
          <w:snapToGrid w:val="0"/>
        </w:rPr>
      </w:pPr>
      <w:r w:rsidRPr="00872EB3">
        <w:rPr>
          <w:rFonts w:cs="Arial"/>
          <w:snapToGrid w:val="0"/>
        </w:rPr>
        <w:t xml:space="preserve">Provide details of any significant or unusual cost variances that occurred during the </w:t>
      </w:r>
      <w:r w:rsidR="005730D3">
        <w:rPr>
          <w:rFonts w:cs="Arial"/>
          <w:snapToGrid w:val="0"/>
        </w:rPr>
        <w:t xml:space="preserve">inquiry </w:t>
      </w:r>
      <w:r w:rsidRPr="00872EB3">
        <w:rPr>
          <w:rFonts w:cs="Arial"/>
          <w:snapToGrid w:val="0"/>
        </w:rPr>
        <w:t>period.</w:t>
      </w:r>
    </w:p>
    <w:p w14:paraId="12AE45FB" w14:textId="77777777" w:rsidR="00515B70" w:rsidRPr="00872EB3" w:rsidRDefault="00515B70">
      <w:pPr>
        <w:widowControl w:val="0"/>
        <w:ind w:right="-745" w:hanging="709"/>
        <w:rPr>
          <w:rFonts w:cs="Arial"/>
          <w:snapToGrid w:val="0"/>
        </w:rPr>
      </w:pPr>
    </w:p>
    <w:p w14:paraId="42BF6867" w14:textId="77777777" w:rsidR="00515B70" w:rsidRPr="00872EB3" w:rsidRDefault="00515B70" w:rsidP="002E1551">
      <w:pPr>
        <w:widowControl w:val="0"/>
        <w:numPr>
          <w:ilvl w:val="0"/>
          <w:numId w:val="7"/>
        </w:numPr>
        <w:ind w:right="-745"/>
        <w:rPr>
          <w:rFonts w:cs="Arial"/>
          <w:snapToGrid w:val="0"/>
        </w:rPr>
      </w:pPr>
      <w:r w:rsidRPr="00872EB3">
        <w:rPr>
          <w:rFonts w:cs="Arial"/>
          <w:snapToGrid w:val="0"/>
        </w:rPr>
        <w:t>Describe the profit/cost centres in your company’s cost accounting system.</w:t>
      </w:r>
    </w:p>
    <w:p w14:paraId="4415166D" w14:textId="77777777" w:rsidR="00515B70" w:rsidRPr="00872EB3" w:rsidRDefault="00515B70">
      <w:pPr>
        <w:widowControl w:val="0"/>
        <w:ind w:left="0" w:right="-745"/>
        <w:rPr>
          <w:rFonts w:cs="Arial"/>
          <w:snapToGrid w:val="0"/>
        </w:rPr>
      </w:pPr>
    </w:p>
    <w:p w14:paraId="780A39B9" w14:textId="77777777" w:rsidR="00515B70" w:rsidRPr="00872EB3" w:rsidRDefault="00515B70" w:rsidP="002E1551">
      <w:pPr>
        <w:widowControl w:val="0"/>
        <w:numPr>
          <w:ilvl w:val="0"/>
          <w:numId w:val="7"/>
        </w:numPr>
        <w:ind w:right="-745"/>
        <w:rPr>
          <w:rFonts w:cs="Arial"/>
          <w:snapToGrid w:val="0"/>
        </w:rPr>
      </w:pPr>
      <w:r w:rsidRPr="00872EB3">
        <w:rPr>
          <w:rFonts w:cs="Arial"/>
          <w:snapToGrid w:val="0"/>
        </w:rPr>
        <w:t xml:space="preserve">For each profit/cost centre describe in detail the methods that your company normally uses to allocate costs to the goods under </w:t>
      </w:r>
      <w:r w:rsidR="008636F7" w:rsidRPr="00872EB3">
        <w:rPr>
          <w:rFonts w:cs="Arial"/>
          <w:snapToGrid w:val="0"/>
        </w:rPr>
        <w:t>consideration</w:t>
      </w:r>
      <w:r w:rsidRPr="00872EB3">
        <w:rPr>
          <w:rFonts w:cs="Arial"/>
          <w:snapToGrid w:val="0"/>
        </w:rPr>
        <w:t>.</w:t>
      </w:r>
      <w:r w:rsidR="00890833">
        <w:rPr>
          <w:rFonts w:cs="Arial"/>
          <w:snapToGrid w:val="0"/>
        </w:rPr>
        <w:t xml:space="preserve"> </w:t>
      </w:r>
      <w:r w:rsidRPr="00872EB3">
        <w:rPr>
          <w:rFonts w:cs="Arial"/>
          <w:snapToGrid w:val="0"/>
        </w:rPr>
        <w:t>In particular specify how, and over what period, expenses are amortised or depreciated, and how allowances are made for capital expenditures and other development costs.</w:t>
      </w:r>
    </w:p>
    <w:p w14:paraId="3B555E27" w14:textId="77777777" w:rsidR="00515B70" w:rsidRPr="00872EB3" w:rsidRDefault="00515B70">
      <w:pPr>
        <w:widowControl w:val="0"/>
        <w:ind w:left="0" w:right="-745"/>
        <w:rPr>
          <w:rFonts w:cs="Arial"/>
          <w:snapToGrid w:val="0"/>
        </w:rPr>
      </w:pPr>
    </w:p>
    <w:p w14:paraId="5509C007" w14:textId="77777777" w:rsidR="00515B70" w:rsidRPr="00872EB3" w:rsidRDefault="00515B70" w:rsidP="002E1551">
      <w:pPr>
        <w:widowControl w:val="0"/>
        <w:numPr>
          <w:ilvl w:val="0"/>
          <w:numId w:val="7"/>
        </w:numPr>
        <w:ind w:right="-745"/>
        <w:rPr>
          <w:rFonts w:cs="Arial"/>
          <w:snapToGrid w:val="0"/>
        </w:rPr>
      </w:pPr>
      <w:r w:rsidRPr="00872EB3">
        <w:rPr>
          <w:rFonts w:cs="Arial"/>
          <w:snapToGrid w:val="0"/>
        </w:rPr>
        <w:t xml:space="preserve">Describe the level of product specificity (models, grades </w:t>
      </w:r>
      <w:proofErr w:type="spellStart"/>
      <w:r w:rsidRPr="00872EB3">
        <w:rPr>
          <w:rFonts w:cs="Arial"/>
          <w:snapToGrid w:val="0"/>
        </w:rPr>
        <w:t>etc</w:t>
      </w:r>
      <w:proofErr w:type="spellEnd"/>
      <w:r w:rsidRPr="00872EB3">
        <w:rPr>
          <w:rFonts w:cs="Arial"/>
          <w:snapToGrid w:val="0"/>
        </w:rPr>
        <w:t>) that your company’s cost accounting system records production costs.</w:t>
      </w:r>
    </w:p>
    <w:p w14:paraId="7218BFC8" w14:textId="77777777" w:rsidR="00515B70" w:rsidRPr="00872EB3" w:rsidRDefault="00515B70">
      <w:pPr>
        <w:widowControl w:val="0"/>
        <w:ind w:right="-745"/>
        <w:rPr>
          <w:rFonts w:cs="Arial"/>
          <w:snapToGrid w:val="0"/>
        </w:rPr>
      </w:pPr>
    </w:p>
    <w:p w14:paraId="3A82436F" w14:textId="77777777" w:rsidR="00515B70" w:rsidRPr="00872EB3" w:rsidRDefault="00515B70" w:rsidP="002E1551">
      <w:pPr>
        <w:widowControl w:val="0"/>
        <w:numPr>
          <w:ilvl w:val="0"/>
          <w:numId w:val="7"/>
        </w:numPr>
        <w:ind w:right="-745"/>
        <w:rPr>
          <w:rFonts w:cs="Arial"/>
          <w:snapToGrid w:val="0"/>
        </w:rPr>
      </w:pPr>
      <w:r w:rsidRPr="00872EB3">
        <w:rPr>
          <w:rFonts w:cs="Arial"/>
          <w:snapToGrid w:val="0"/>
        </w:rPr>
        <w:t>List and explain all production costs incurred by your company which are valued differently for cost accounting purposes than for financial accounting purposes.</w:t>
      </w:r>
    </w:p>
    <w:p w14:paraId="3261C2D4" w14:textId="77777777" w:rsidR="00515B70" w:rsidRPr="00872EB3" w:rsidRDefault="00515B70">
      <w:pPr>
        <w:widowControl w:val="0"/>
        <w:ind w:left="0" w:right="-745"/>
        <w:rPr>
          <w:rFonts w:cs="Arial"/>
          <w:snapToGrid w:val="0"/>
        </w:rPr>
      </w:pPr>
    </w:p>
    <w:p w14:paraId="6B7C201F" w14:textId="77777777" w:rsidR="00515B70" w:rsidRPr="00872EB3" w:rsidRDefault="00515B70" w:rsidP="002E1551">
      <w:pPr>
        <w:widowControl w:val="0"/>
        <w:numPr>
          <w:ilvl w:val="0"/>
          <w:numId w:val="7"/>
        </w:numPr>
        <w:ind w:right="-745"/>
        <w:rPr>
          <w:rFonts w:cs="Arial"/>
          <w:snapToGrid w:val="0"/>
        </w:rPr>
      </w:pPr>
      <w:r w:rsidRPr="00872EB3">
        <w:rPr>
          <w:rFonts w:cs="Arial"/>
          <w:snapToGrid w:val="0"/>
        </w:rPr>
        <w:t>State whether your company engaged in any start-up operations in relation to the goods under consideration.</w:t>
      </w:r>
      <w:r w:rsidR="00890833">
        <w:rPr>
          <w:rFonts w:cs="Arial"/>
          <w:snapToGrid w:val="0"/>
        </w:rPr>
        <w:t xml:space="preserve"> </w:t>
      </w:r>
      <w:r w:rsidRPr="00872EB3">
        <w:rPr>
          <w:rFonts w:cs="Arial"/>
          <w:snapToGrid w:val="0"/>
        </w:rPr>
        <w:t>Describe in detail the start-up operation giving dates (actual or projected) of each stage of the start-up operation.</w:t>
      </w:r>
    </w:p>
    <w:p w14:paraId="13E92EB0" w14:textId="77777777" w:rsidR="00515B70" w:rsidRPr="00872EB3" w:rsidRDefault="00515B70">
      <w:pPr>
        <w:widowControl w:val="0"/>
        <w:ind w:left="0" w:right="-745"/>
        <w:rPr>
          <w:rFonts w:cs="Arial"/>
          <w:snapToGrid w:val="0"/>
        </w:rPr>
      </w:pPr>
    </w:p>
    <w:p w14:paraId="73B0DF4A" w14:textId="77777777" w:rsidR="00F8728D" w:rsidRDefault="00515B70" w:rsidP="00E920C4">
      <w:pPr>
        <w:widowControl w:val="0"/>
        <w:numPr>
          <w:ilvl w:val="0"/>
          <w:numId w:val="7"/>
        </w:numPr>
        <w:spacing w:after="240"/>
        <w:ind w:right="-745"/>
        <w:rPr>
          <w:rFonts w:cs="Arial"/>
          <w:snapToGrid w:val="0"/>
        </w:rPr>
      </w:pPr>
      <w:r w:rsidRPr="00872EB3">
        <w:rPr>
          <w:rFonts w:cs="Arial"/>
          <w:snapToGrid w:val="0"/>
        </w:rPr>
        <w:t>State the total cost of the start-up operation and the way that your company has treated the costs of the start-up operation it its accounting records.</w:t>
      </w:r>
    </w:p>
    <w:p w14:paraId="6373136A" w14:textId="77777777" w:rsidR="00515B70" w:rsidRPr="00872EB3" w:rsidRDefault="00F8728D" w:rsidP="00F8728D">
      <w:pPr>
        <w:keepLines w:val="0"/>
        <w:ind w:left="0"/>
        <w:rPr>
          <w:rFonts w:cs="Arial"/>
          <w:snapToGrid w:val="0"/>
        </w:rPr>
      </w:pPr>
      <w:r>
        <w:rPr>
          <w:rFonts w:cs="Arial"/>
          <w:snapToGrid w:val="0"/>
        </w:rPr>
        <w:br w:type="page"/>
      </w:r>
    </w:p>
    <w:p w14:paraId="50BCBB53" w14:textId="77777777" w:rsidR="00515B70" w:rsidRPr="00872EB3" w:rsidRDefault="00515B70">
      <w:pPr>
        <w:pStyle w:val="Heading2"/>
        <w:rPr>
          <w:rFonts w:cs="Arial"/>
        </w:rPr>
      </w:pPr>
      <w:bookmarkStart w:id="101" w:name="_Toc506971846"/>
      <w:bookmarkStart w:id="102" w:name="_Toc219017575"/>
      <w:bookmarkStart w:id="103" w:name="_Toc464563509"/>
      <w:r w:rsidRPr="00872EB3">
        <w:rPr>
          <w:rFonts w:cs="Arial"/>
        </w:rPr>
        <w:lastRenderedPageBreak/>
        <w:t>G-4</w:t>
      </w:r>
      <w:r w:rsidRPr="00872EB3">
        <w:rPr>
          <w:rFonts w:cs="Arial"/>
        </w:rPr>
        <w:tab/>
        <w:t>Cost to make and sell on domestic market</w:t>
      </w:r>
      <w:bookmarkEnd w:id="101"/>
      <w:bookmarkEnd w:id="102"/>
      <w:bookmarkEnd w:id="103"/>
    </w:p>
    <w:p w14:paraId="736B359E" w14:textId="77777777" w:rsidR="00515B70" w:rsidRPr="00872EB3" w:rsidRDefault="00515B70">
      <w:pPr>
        <w:widowControl w:val="0"/>
        <w:ind w:left="720" w:right="-745" w:hanging="720"/>
        <w:jc w:val="both"/>
        <w:rPr>
          <w:rFonts w:cs="Arial"/>
          <w:snapToGrid w:val="0"/>
        </w:rPr>
      </w:pPr>
    </w:p>
    <w:p w14:paraId="72F4DFC3" w14:textId="77777777" w:rsidR="00515B70" w:rsidRPr="00872EB3" w:rsidRDefault="00515B70">
      <w:pPr>
        <w:widowControl w:val="0"/>
        <w:ind w:left="0" w:right="-745"/>
        <w:jc w:val="both"/>
        <w:rPr>
          <w:rFonts w:cs="Arial"/>
          <w:i/>
          <w:snapToGrid w:val="0"/>
        </w:rPr>
      </w:pPr>
      <w:r w:rsidRPr="00872EB3">
        <w:rPr>
          <w:rFonts w:cs="Arial"/>
          <w:i/>
          <w:snapToGrid w:val="0"/>
        </w:rPr>
        <w:t>This information is relevant to testing whether domestic sales are in the ordinary course of trade.</w:t>
      </w:r>
      <w:r w:rsidRPr="00872EB3">
        <w:rPr>
          <w:rStyle w:val="FootnoteReference"/>
          <w:rFonts w:cs="Arial"/>
          <w:i/>
          <w:snapToGrid w:val="0"/>
        </w:rPr>
        <w:footnoteReference w:id="4"/>
      </w:r>
      <w:r w:rsidRPr="00872EB3">
        <w:rPr>
          <w:rFonts w:cs="Arial"/>
          <w:i/>
          <w:snapToGrid w:val="0"/>
        </w:rPr>
        <w:t xml:space="preserve"> </w:t>
      </w:r>
    </w:p>
    <w:p w14:paraId="3739354D" w14:textId="77777777" w:rsidR="00515B70" w:rsidRPr="00872EB3" w:rsidRDefault="00515B70">
      <w:pPr>
        <w:widowControl w:val="0"/>
        <w:ind w:left="0" w:right="-745"/>
        <w:jc w:val="both"/>
        <w:rPr>
          <w:rFonts w:cs="Arial"/>
          <w:i/>
          <w:snapToGrid w:val="0"/>
        </w:rPr>
      </w:pPr>
    </w:p>
    <w:p w14:paraId="28BE8F62" w14:textId="473692FE" w:rsidR="00C02EE6" w:rsidRDefault="00C02EE6" w:rsidP="00C02EE6">
      <w:pPr>
        <w:pStyle w:val="Indent1"/>
        <w:ind w:firstLine="0"/>
        <w:rPr>
          <w:rFonts w:cs="Arial"/>
          <w:szCs w:val="24"/>
        </w:rPr>
      </w:pPr>
      <w:r w:rsidRPr="00B046A9">
        <w:rPr>
          <w:rFonts w:cs="Arial"/>
          <w:szCs w:val="24"/>
        </w:rPr>
        <w:t>Complete the ‘</w:t>
      </w:r>
      <w:r>
        <w:rPr>
          <w:rFonts w:cs="Arial"/>
          <w:b/>
          <w:szCs w:val="24"/>
        </w:rPr>
        <w:t>Domestic</w:t>
      </w:r>
      <w:r w:rsidRPr="00B046A9">
        <w:rPr>
          <w:rFonts w:cs="Arial"/>
          <w:b/>
          <w:szCs w:val="24"/>
        </w:rPr>
        <w:t xml:space="preserve"> </w:t>
      </w:r>
      <w:r>
        <w:rPr>
          <w:rFonts w:cs="Arial"/>
          <w:b/>
          <w:szCs w:val="24"/>
        </w:rPr>
        <w:t>CTMS</w:t>
      </w:r>
      <w:r>
        <w:rPr>
          <w:rFonts w:cs="Arial"/>
          <w:szCs w:val="24"/>
        </w:rPr>
        <w:t xml:space="preserve">’ spreadsheet in the </w:t>
      </w:r>
      <w:r w:rsidRPr="00E83A74">
        <w:rPr>
          <w:rFonts w:cs="Arial"/>
          <w:b/>
          <w:i/>
          <w:szCs w:val="24"/>
        </w:rPr>
        <w:t xml:space="preserve">Exporter Questionnaire spreadsheets – </w:t>
      </w:r>
      <w:r w:rsidR="0013405C">
        <w:rPr>
          <w:rFonts w:cs="Arial"/>
          <w:b/>
          <w:i/>
          <w:szCs w:val="24"/>
        </w:rPr>
        <w:t>HSS</w:t>
      </w:r>
      <w:r w:rsidRPr="00E83A74">
        <w:rPr>
          <w:rFonts w:cs="Arial"/>
          <w:b/>
          <w:i/>
          <w:szCs w:val="24"/>
        </w:rPr>
        <w:t xml:space="preserve"> </w:t>
      </w:r>
      <w:r w:rsidRPr="0071758B">
        <w:rPr>
          <w:rFonts w:cs="Arial"/>
          <w:szCs w:val="24"/>
        </w:rPr>
        <w:t>workbook</w:t>
      </w:r>
      <w:r w:rsidRPr="00E83A74">
        <w:rPr>
          <w:rFonts w:cs="Arial"/>
          <w:szCs w:val="24"/>
        </w:rPr>
        <w:t>.</w:t>
      </w:r>
    </w:p>
    <w:p w14:paraId="318F7639" w14:textId="77777777" w:rsidR="00C02EE6" w:rsidRDefault="00C02EE6" w:rsidP="002E1551">
      <w:pPr>
        <w:widowControl w:val="0"/>
        <w:numPr>
          <w:ilvl w:val="0"/>
          <w:numId w:val="8"/>
        </w:numPr>
        <w:ind w:right="-745"/>
        <w:jc w:val="both"/>
        <w:rPr>
          <w:rFonts w:cs="Arial"/>
          <w:snapToGrid w:val="0"/>
        </w:rPr>
      </w:pPr>
      <w:r>
        <w:rPr>
          <w:rFonts w:cs="Arial"/>
          <w:snapToGrid w:val="0"/>
        </w:rPr>
        <w:t xml:space="preserve">Please provide </w:t>
      </w:r>
      <w:r w:rsidR="00515B70" w:rsidRPr="00872EB3">
        <w:rPr>
          <w:rFonts w:cs="Arial"/>
          <w:snapToGrid w:val="0"/>
        </w:rPr>
        <w:t>the actual unit cost to make and sell</w:t>
      </w:r>
      <w:r>
        <w:rPr>
          <w:rFonts w:cs="Arial"/>
          <w:snapToGrid w:val="0"/>
        </w:rPr>
        <w:t xml:space="preserve"> </w:t>
      </w:r>
      <w:r w:rsidRPr="00C02EE6">
        <w:rPr>
          <w:rFonts w:cs="Arial"/>
          <w:b/>
          <w:snapToGrid w:val="0"/>
          <w:u w:val="single"/>
        </w:rPr>
        <w:t>separately for</w:t>
      </w:r>
      <w:r w:rsidR="00515B70" w:rsidRPr="00C02EE6">
        <w:rPr>
          <w:rFonts w:cs="Arial"/>
          <w:b/>
          <w:snapToGrid w:val="0"/>
          <w:u w:val="single"/>
        </w:rPr>
        <w:t xml:space="preserve"> each model/type</w:t>
      </w:r>
      <w:r w:rsidR="00515B70" w:rsidRPr="00872EB3">
        <w:rPr>
          <w:rFonts w:cs="Arial"/>
          <w:snapToGrid w:val="0"/>
        </w:rPr>
        <w:t xml:space="preserve"> (identified in section C) of the like goods sold on the domestic market.</w:t>
      </w:r>
    </w:p>
    <w:p w14:paraId="67B73774" w14:textId="77777777" w:rsidR="00C02EE6" w:rsidRDefault="00C02EE6" w:rsidP="00C02EE6">
      <w:pPr>
        <w:widowControl w:val="0"/>
        <w:ind w:left="720" w:right="-745"/>
        <w:jc w:val="both"/>
        <w:rPr>
          <w:rFonts w:cs="Arial"/>
          <w:snapToGrid w:val="0"/>
        </w:rPr>
      </w:pPr>
    </w:p>
    <w:p w14:paraId="7AD759AB" w14:textId="13B1F1A5" w:rsidR="00515B70" w:rsidRPr="00872EB3" w:rsidRDefault="00515B70" w:rsidP="002E1551">
      <w:pPr>
        <w:widowControl w:val="0"/>
        <w:numPr>
          <w:ilvl w:val="0"/>
          <w:numId w:val="8"/>
        </w:numPr>
        <w:ind w:right="-745"/>
        <w:jc w:val="both"/>
        <w:rPr>
          <w:rFonts w:cs="Arial"/>
          <w:snapToGrid w:val="0"/>
        </w:rPr>
      </w:pPr>
      <w:r w:rsidRPr="00872EB3">
        <w:rPr>
          <w:rFonts w:cs="Arial"/>
          <w:snapToGrid w:val="0"/>
        </w:rPr>
        <w:t xml:space="preserve">Provide this cost data for each quarter over the </w:t>
      </w:r>
      <w:r w:rsidR="005730D3">
        <w:rPr>
          <w:rFonts w:cs="Arial"/>
          <w:snapToGrid w:val="0"/>
        </w:rPr>
        <w:t xml:space="preserve">inquiry </w:t>
      </w:r>
      <w:r w:rsidRPr="00872EB3">
        <w:rPr>
          <w:rFonts w:cs="Arial"/>
          <w:snapToGrid w:val="0"/>
        </w:rPr>
        <w:t>period.</w:t>
      </w:r>
      <w:r w:rsidR="00890833">
        <w:rPr>
          <w:rFonts w:cs="Arial"/>
          <w:snapToGrid w:val="0"/>
        </w:rPr>
        <w:t xml:space="preserve"> </w:t>
      </w:r>
      <w:r w:rsidRPr="00872EB3">
        <w:rPr>
          <w:rFonts w:cs="Arial"/>
          <w:snapToGrid w:val="0"/>
        </w:rPr>
        <w:t xml:space="preserve">If your company calculates costs monthly, provide monthly costs. </w:t>
      </w:r>
    </w:p>
    <w:p w14:paraId="3297F0FB" w14:textId="77777777" w:rsidR="00515B70" w:rsidRPr="00872EB3" w:rsidRDefault="00515B70">
      <w:pPr>
        <w:widowControl w:val="0"/>
        <w:ind w:right="-745"/>
        <w:jc w:val="both"/>
        <w:rPr>
          <w:rFonts w:cs="Arial"/>
          <w:snapToGrid w:val="0"/>
        </w:rPr>
      </w:pPr>
    </w:p>
    <w:p w14:paraId="0A048A67" w14:textId="77777777" w:rsidR="00515B70" w:rsidRDefault="00515B70" w:rsidP="002E1551">
      <w:pPr>
        <w:widowControl w:val="0"/>
        <w:numPr>
          <w:ilvl w:val="0"/>
          <w:numId w:val="8"/>
        </w:numPr>
        <w:ind w:right="-745"/>
        <w:jc w:val="both"/>
        <w:rPr>
          <w:rFonts w:cs="Arial"/>
          <w:snapToGrid w:val="0"/>
        </w:rPr>
      </w:pPr>
      <w:r w:rsidRPr="00872EB3">
        <w:rPr>
          <w:rFonts w:cs="Arial"/>
          <w:snapToGrid w:val="0"/>
        </w:rPr>
        <w:t xml:space="preserve">Indicate the source of cost information (account numbers </w:t>
      </w:r>
      <w:proofErr w:type="spellStart"/>
      <w:r w:rsidRPr="00872EB3">
        <w:rPr>
          <w:rFonts w:cs="Arial"/>
          <w:snapToGrid w:val="0"/>
        </w:rPr>
        <w:t>etc</w:t>
      </w:r>
      <w:proofErr w:type="spellEnd"/>
      <w:r w:rsidRPr="00872EB3">
        <w:rPr>
          <w:rFonts w:cs="Arial"/>
          <w:snapToGrid w:val="0"/>
        </w:rPr>
        <w:t>) and/or methods used to allocate cost to the goods.</w:t>
      </w:r>
      <w:r w:rsidR="00890833">
        <w:rPr>
          <w:rFonts w:cs="Arial"/>
          <w:snapToGrid w:val="0"/>
        </w:rPr>
        <w:t xml:space="preserve"> </w:t>
      </w:r>
      <w:r w:rsidRPr="00872EB3">
        <w:rPr>
          <w:rFonts w:cs="Arial"/>
          <w:snapToGrid w:val="0"/>
        </w:rPr>
        <w:t xml:space="preserve">Provide documentation and worksheets supporting your calculations. </w:t>
      </w:r>
    </w:p>
    <w:p w14:paraId="6B3E5440" w14:textId="77777777" w:rsidR="00515B70" w:rsidRPr="00872EB3" w:rsidRDefault="00515B70">
      <w:pPr>
        <w:widowControl w:val="0"/>
        <w:ind w:left="0" w:right="-745"/>
        <w:rPr>
          <w:rFonts w:cs="Arial"/>
          <w:i/>
          <w:snapToGrid w:val="0"/>
          <w:sz w:val="22"/>
        </w:rPr>
      </w:pPr>
    </w:p>
    <w:p w14:paraId="51331C5A" w14:textId="77777777" w:rsidR="00515B70" w:rsidRPr="00C02EE6" w:rsidRDefault="00515B70" w:rsidP="002E1551">
      <w:pPr>
        <w:widowControl w:val="0"/>
        <w:numPr>
          <w:ilvl w:val="0"/>
          <w:numId w:val="8"/>
        </w:numPr>
        <w:ind w:right="-745"/>
        <w:jc w:val="both"/>
        <w:rPr>
          <w:rFonts w:cs="Arial"/>
          <w:snapToGrid w:val="0"/>
        </w:rPr>
      </w:pPr>
      <w:r w:rsidRPr="00C02EE6">
        <w:rPr>
          <w:rFonts w:cs="Arial"/>
          <w:snapToGrid w:val="0"/>
        </w:rPr>
        <w:t>Provide the information broken down into fixed and variable costs, and indicate the % total cost represented by fixed costs.</w:t>
      </w:r>
    </w:p>
    <w:p w14:paraId="30D38156" w14:textId="77777777" w:rsidR="00515B70" w:rsidRPr="00C02EE6" w:rsidRDefault="00515B70" w:rsidP="00C02EE6">
      <w:pPr>
        <w:widowControl w:val="0"/>
        <w:ind w:left="720" w:right="-745"/>
        <w:jc w:val="both"/>
        <w:rPr>
          <w:rFonts w:cs="Arial"/>
          <w:snapToGrid w:val="0"/>
        </w:rPr>
      </w:pPr>
    </w:p>
    <w:p w14:paraId="3D159583" w14:textId="559B59CC" w:rsidR="00515B70" w:rsidRPr="00C02EE6" w:rsidRDefault="00515B70" w:rsidP="002E1551">
      <w:pPr>
        <w:widowControl w:val="0"/>
        <w:numPr>
          <w:ilvl w:val="0"/>
          <w:numId w:val="8"/>
        </w:numPr>
        <w:ind w:right="-745"/>
        <w:jc w:val="both"/>
        <w:rPr>
          <w:rFonts w:cs="Arial"/>
          <w:snapToGrid w:val="0"/>
        </w:rPr>
      </w:pPr>
      <w:r w:rsidRPr="00C02EE6">
        <w:rPr>
          <w:rFonts w:cs="Arial"/>
          <w:snapToGrid w:val="0"/>
        </w:rPr>
        <w:t xml:space="preserve">If you are unable to supply this information in this format, please contact the </w:t>
      </w:r>
      <w:r w:rsidR="00564B9A">
        <w:rPr>
          <w:rFonts w:cs="Arial"/>
          <w:snapToGrid w:val="0"/>
        </w:rPr>
        <w:t>Case Manager</w:t>
      </w:r>
      <w:r w:rsidR="005730D3">
        <w:rPr>
          <w:rFonts w:cs="Arial"/>
          <w:snapToGrid w:val="0"/>
        </w:rPr>
        <w:t xml:space="preserve"> </w:t>
      </w:r>
      <w:r w:rsidRPr="00C02EE6">
        <w:rPr>
          <w:rFonts w:cs="Arial"/>
          <w:snapToGrid w:val="0"/>
        </w:rPr>
        <w:t xml:space="preserve">for this </w:t>
      </w:r>
      <w:r w:rsidR="005730D3">
        <w:rPr>
          <w:rFonts w:cs="Arial"/>
          <w:snapToGrid w:val="0"/>
        </w:rPr>
        <w:t xml:space="preserve">inquiry </w:t>
      </w:r>
      <w:r w:rsidRPr="00C02EE6">
        <w:rPr>
          <w:rFonts w:cs="Arial"/>
          <w:snapToGrid w:val="0"/>
        </w:rPr>
        <w:t xml:space="preserve">at the address shown on the cover of this questionnaire. </w:t>
      </w:r>
    </w:p>
    <w:p w14:paraId="00159132" w14:textId="77777777" w:rsidR="00515B70" w:rsidRPr="00C02EE6" w:rsidRDefault="00515B70" w:rsidP="00C02EE6">
      <w:pPr>
        <w:widowControl w:val="0"/>
        <w:ind w:left="720" w:right="-745"/>
        <w:jc w:val="both"/>
        <w:rPr>
          <w:rFonts w:cs="Arial"/>
          <w:snapToGrid w:val="0"/>
        </w:rPr>
      </w:pPr>
    </w:p>
    <w:p w14:paraId="566FCD08" w14:textId="77777777" w:rsidR="00515B70" w:rsidRDefault="00515B70" w:rsidP="002E1551">
      <w:pPr>
        <w:widowControl w:val="0"/>
        <w:numPr>
          <w:ilvl w:val="0"/>
          <w:numId w:val="8"/>
        </w:numPr>
        <w:ind w:right="-745"/>
        <w:jc w:val="both"/>
        <w:rPr>
          <w:rFonts w:cs="Arial"/>
          <w:snapToGrid w:val="0"/>
        </w:rPr>
      </w:pPr>
      <w:r w:rsidRPr="00C02EE6">
        <w:rPr>
          <w:rFonts w:cs="Arial"/>
          <w:snapToGrid w:val="0"/>
        </w:rPr>
        <w:t xml:space="preserve">Please specify unit of currency. </w:t>
      </w:r>
    </w:p>
    <w:p w14:paraId="1A1989A5" w14:textId="77777777" w:rsidR="00C02EE6" w:rsidRDefault="00C02EE6" w:rsidP="00C02EE6">
      <w:pPr>
        <w:pStyle w:val="ListParagraph"/>
        <w:rPr>
          <w:rFonts w:cs="Arial"/>
          <w:snapToGrid w:val="0"/>
        </w:rPr>
      </w:pPr>
    </w:p>
    <w:p w14:paraId="60C248F8" w14:textId="77777777" w:rsidR="00C02EE6" w:rsidRPr="00C02EE6" w:rsidRDefault="00C02EE6" w:rsidP="002E1551">
      <w:pPr>
        <w:widowControl w:val="0"/>
        <w:numPr>
          <w:ilvl w:val="0"/>
          <w:numId w:val="8"/>
        </w:numPr>
        <w:ind w:right="-745"/>
        <w:jc w:val="both"/>
        <w:rPr>
          <w:rFonts w:cs="Arial"/>
          <w:snapToGrid w:val="0"/>
        </w:rPr>
      </w:pPr>
      <w:r w:rsidRPr="00C02EE6">
        <w:rPr>
          <w:rFonts w:cs="Arial"/>
          <w:snapToGrid w:val="0"/>
        </w:rPr>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18763D9E" w14:textId="77777777" w:rsidR="00C02EE6" w:rsidRPr="00C02EE6" w:rsidRDefault="00C02EE6" w:rsidP="00C02EE6">
      <w:pPr>
        <w:widowControl w:val="0"/>
        <w:ind w:left="720" w:right="-745"/>
        <w:jc w:val="both"/>
        <w:rPr>
          <w:rFonts w:cs="Arial"/>
          <w:snapToGrid w:val="0"/>
        </w:rPr>
      </w:pPr>
    </w:p>
    <w:p w14:paraId="0B26A2FB" w14:textId="77777777" w:rsidR="00C02EE6" w:rsidRDefault="00C02EE6" w:rsidP="002E1551">
      <w:pPr>
        <w:widowControl w:val="0"/>
        <w:numPr>
          <w:ilvl w:val="0"/>
          <w:numId w:val="8"/>
        </w:numPr>
        <w:ind w:right="-745"/>
        <w:jc w:val="both"/>
        <w:rPr>
          <w:rFonts w:cs="Arial"/>
        </w:rPr>
      </w:pPr>
      <w:r w:rsidRPr="00C02EE6">
        <w:rPr>
          <w:rFonts w:cs="Arial"/>
          <w:snapToGrid w:val="0"/>
        </w:rPr>
        <w:t>In calculating the unit cost to make and sell, provide an explanation if the allocation method used (</w:t>
      </w:r>
      <w:proofErr w:type="spellStart"/>
      <w:r w:rsidRPr="00C02EE6">
        <w:rPr>
          <w:rFonts w:cs="Arial"/>
          <w:snapToGrid w:val="0"/>
        </w:rPr>
        <w:t>eg</w:t>
      </w:r>
      <w:proofErr w:type="spellEnd"/>
      <w:r w:rsidRPr="00C02EE6">
        <w:rPr>
          <w:rFonts w:cs="Arial"/>
          <w:snapToGrid w:val="0"/>
        </w:rPr>
        <w:t xml:space="preserve"> number, or weight </w:t>
      </w:r>
      <w:proofErr w:type="spellStart"/>
      <w:r w:rsidRPr="00C02EE6">
        <w:rPr>
          <w:rFonts w:cs="Arial"/>
          <w:snapToGrid w:val="0"/>
        </w:rPr>
        <w:t>etc</w:t>
      </w:r>
      <w:proofErr w:type="spellEnd"/>
      <w:r w:rsidRPr="00C02EE6">
        <w:rPr>
          <w:rFonts w:cs="Arial"/>
          <w:snapToGrid w:val="0"/>
        </w:rPr>
        <w:t>) to determine the unit cost differs from the prior</w:t>
      </w:r>
      <w:r w:rsidRPr="00872EB3">
        <w:rPr>
          <w:rFonts w:cs="Arial"/>
        </w:rPr>
        <w:t xml:space="preserve"> practice of your company. </w:t>
      </w:r>
    </w:p>
    <w:p w14:paraId="64471CB9" w14:textId="77777777" w:rsidR="00EB631B" w:rsidRDefault="00EB631B" w:rsidP="00EB631B">
      <w:pPr>
        <w:pStyle w:val="ListParagraph"/>
        <w:rPr>
          <w:rFonts w:cs="Arial"/>
        </w:rPr>
      </w:pPr>
    </w:p>
    <w:p w14:paraId="1725BF20" w14:textId="77777777" w:rsidR="00EB631B" w:rsidRPr="00EC6D18" w:rsidRDefault="00EB631B" w:rsidP="002E1551">
      <w:pPr>
        <w:widowControl w:val="0"/>
        <w:numPr>
          <w:ilvl w:val="0"/>
          <w:numId w:val="8"/>
        </w:numPr>
        <w:ind w:right="-745"/>
        <w:jc w:val="both"/>
        <w:rPr>
          <w:rFonts w:cs="Arial"/>
        </w:rPr>
      </w:pPr>
      <w:r w:rsidRPr="00EC6D18">
        <w:rPr>
          <w:rFonts w:cs="Arial"/>
        </w:rPr>
        <w:t xml:space="preserve">Supply your Bill of Materials </w:t>
      </w:r>
      <w:r w:rsidRPr="00EC6D18">
        <w:rPr>
          <w:rFonts w:cs="Arial"/>
          <w:b/>
          <w:snapToGrid w:val="0"/>
          <w:u w:val="single"/>
        </w:rPr>
        <w:t>separately for each model/type</w:t>
      </w:r>
      <w:r w:rsidRPr="00EC6D18">
        <w:rPr>
          <w:rFonts w:cs="Arial"/>
          <w:snapToGrid w:val="0"/>
        </w:rPr>
        <w:t xml:space="preserve"> (identified in section C) of the like goods sold on the domestic market.</w:t>
      </w:r>
    </w:p>
    <w:p w14:paraId="1E21E0E7" w14:textId="77777777" w:rsidR="00C02EE6" w:rsidRPr="00C02EE6" w:rsidRDefault="00C02EE6" w:rsidP="00C02EE6">
      <w:pPr>
        <w:widowControl w:val="0"/>
        <w:ind w:left="720" w:right="-745"/>
        <w:jc w:val="both"/>
        <w:rPr>
          <w:rFonts w:cs="Arial"/>
          <w:snapToGrid w:val="0"/>
        </w:rPr>
      </w:pPr>
    </w:p>
    <w:p w14:paraId="14BDD330" w14:textId="77777777" w:rsidR="00397F45" w:rsidRPr="00872EB3" w:rsidRDefault="00515B70" w:rsidP="00397F45">
      <w:pPr>
        <w:pStyle w:val="Heading2"/>
        <w:rPr>
          <w:rFonts w:cs="Arial"/>
        </w:rPr>
      </w:pPr>
      <w:r w:rsidRPr="00872EB3">
        <w:rPr>
          <w:rFonts w:cs="Arial"/>
        </w:rPr>
        <w:br w:type="page"/>
      </w:r>
      <w:bookmarkStart w:id="104" w:name="_Toc506971847"/>
      <w:bookmarkStart w:id="105" w:name="_Toc219017576"/>
      <w:bookmarkStart w:id="106" w:name="_Toc464563510"/>
      <w:r w:rsidRPr="00872EB3">
        <w:rPr>
          <w:rFonts w:cs="Arial"/>
        </w:rPr>
        <w:lastRenderedPageBreak/>
        <w:t>G-5</w:t>
      </w:r>
      <w:r w:rsidRPr="00872EB3">
        <w:rPr>
          <w:rFonts w:cs="Arial"/>
        </w:rPr>
        <w:tab/>
        <w:t>Cost to make and sell goods under consideration (goods exported to Australia)</w:t>
      </w:r>
      <w:bookmarkEnd w:id="104"/>
      <w:bookmarkEnd w:id="105"/>
      <w:bookmarkEnd w:id="106"/>
      <w:r w:rsidRPr="00872EB3">
        <w:rPr>
          <w:rFonts w:cs="Arial"/>
        </w:rPr>
        <w:t xml:space="preserve"> </w:t>
      </w:r>
    </w:p>
    <w:p w14:paraId="515BA709" w14:textId="77777777" w:rsidR="00515B70" w:rsidRPr="00872EB3" w:rsidRDefault="00515B70">
      <w:pPr>
        <w:widowControl w:val="0"/>
        <w:ind w:left="0" w:right="-745"/>
        <w:rPr>
          <w:rFonts w:cs="Arial"/>
          <w:i/>
          <w:snapToGrid w:val="0"/>
        </w:rPr>
      </w:pPr>
    </w:p>
    <w:p w14:paraId="4423F2DD" w14:textId="77777777" w:rsidR="00515B70" w:rsidRDefault="00515B70">
      <w:pPr>
        <w:widowControl w:val="0"/>
        <w:ind w:left="0" w:right="-745"/>
        <w:jc w:val="both"/>
        <w:rPr>
          <w:rFonts w:cs="Arial"/>
          <w:i/>
          <w:snapToGrid w:val="0"/>
        </w:rPr>
      </w:pPr>
      <w:r w:rsidRPr="00872EB3">
        <w:rPr>
          <w:rFonts w:cs="Arial"/>
          <w:i/>
          <w:snapToGrid w:val="0"/>
        </w:rPr>
        <w:t>The information is relevant to calculating the normal values based on costs.</w:t>
      </w:r>
      <w:r w:rsidR="00890833">
        <w:rPr>
          <w:rFonts w:cs="Arial"/>
          <w:i/>
          <w:snapToGrid w:val="0"/>
        </w:rPr>
        <w:t xml:space="preserve"> </w:t>
      </w:r>
      <w:r w:rsidRPr="00872EB3">
        <w:rPr>
          <w:rFonts w:cs="Arial"/>
          <w:i/>
          <w:snapToGrid w:val="0"/>
        </w:rPr>
        <w:t>It is also relevant to calculating certain adjustments to the normal value.</w:t>
      </w:r>
    </w:p>
    <w:p w14:paraId="3228E606" w14:textId="77777777" w:rsidR="00C02EE6" w:rsidRDefault="00C02EE6">
      <w:pPr>
        <w:widowControl w:val="0"/>
        <w:ind w:left="0" w:right="-745"/>
        <w:jc w:val="both"/>
        <w:rPr>
          <w:rFonts w:cs="Arial"/>
          <w:i/>
          <w:snapToGrid w:val="0"/>
        </w:rPr>
      </w:pPr>
    </w:p>
    <w:p w14:paraId="660D3092" w14:textId="626E5179" w:rsidR="00515B70" w:rsidRPr="00C02EE6" w:rsidRDefault="00C02EE6" w:rsidP="00C02EE6">
      <w:pPr>
        <w:pStyle w:val="Indent1"/>
        <w:ind w:firstLine="0"/>
        <w:rPr>
          <w:rFonts w:cs="Arial"/>
          <w:szCs w:val="24"/>
        </w:rPr>
      </w:pPr>
      <w:r w:rsidRPr="00B046A9">
        <w:rPr>
          <w:rFonts w:cs="Arial"/>
          <w:szCs w:val="24"/>
        </w:rPr>
        <w:t>Complete the ‘</w:t>
      </w:r>
      <w:r>
        <w:rPr>
          <w:rFonts w:cs="Arial"/>
          <w:b/>
          <w:szCs w:val="24"/>
        </w:rPr>
        <w:t>Australian</w:t>
      </w:r>
      <w:r w:rsidRPr="00B046A9">
        <w:rPr>
          <w:rFonts w:cs="Arial"/>
          <w:b/>
          <w:szCs w:val="24"/>
        </w:rPr>
        <w:t xml:space="preserve"> </w:t>
      </w:r>
      <w:r>
        <w:rPr>
          <w:rFonts w:cs="Arial"/>
          <w:b/>
          <w:szCs w:val="24"/>
        </w:rPr>
        <w:t>CTMS</w:t>
      </w:r>
      <w:r>
        <w:rPr>
          <w:rFonts w:cs="Arial"/>
          <w:szCs w:val="24"/>
        </w:rPr>
        <w:t xml:space="preserve">’ spreadsheet in the </w:t>
      </w:r>
      <w:r w:rsidRPr="00E83A74">
        <w:rPr>
          <w:rFonts w:cs="Arial"/>
          <w:b/>
          <w:i/>
          <w:szCs w:val="24"/>
        </w:rPr>
        <w:t xml:space="preserve">Exporter Questionnaire spreadsheets – </w:t>
      </w:r>
      <w:r w:rsidR="009B3CF6">
        <w:rPr>
          <w:rFonts w:cs="Arial"/>
          <w:b/>
          <w:i/>
          <w:szCs w:val="24"/>
        </w:rPr>
        <w:t>HSS</w:t>
      </w:r>
      <w:r w:rsidRPr="00E83A74">
        <w:rPr>
          <w:rFonts w:cs="Arial"/>
          <w:b/>
          <w:i/>
          <w:szCs w:val="24"/>
        </w:rPr>
        <w:t xml:space="preserve"> </w:t>
      </w:r>
      <w:r w:rsidRPr="0071758B">
        <w:rPr>
          <w:rFonts w:cs="Arial"/>
          <w:szCs w:val="24"/>
        </w:rPr>
        <w:t>workbook</w:t>
      </w:r>
      <w:r w:rsidRPr="00E83A74">
        <w:rPr>
          <w:rFonts w:cs="Arial"/>
          <w:szCs w:val="24"/>
        </w:rPr>
        <w:t>.</w:t>
      </w:r>
    </w:p>
    <w:p w14:paraId="230D3A51" w14:textId="77777777" w:rsidR="00C02EE6" w:rsidRDefault="00C02EE6" w:rsidP="002E1551">
      <w:pPr>
        <w:widowControl w:val="0"/>
        <w:numPr>
          <w:ilvl w:val="0"/>
          <w:numId w:val="8"/>
        </w:numPr>
        <w:ind w:right="-745"/>
        <w:jc w:val="both"/>
        <w:rPr>
          <w:rFonts w:cs="Arial"/>
          <w:snapToGrid w:val="0"/>
        </w:rPr>
      </w:pPr>
      <w:r>
        <w:rPr>
          <w:rFonts w:cs="Arial"/>
          <w:snapToGrid w:val="0"/>
        </w:rPr>
        <w:t xml:space="preserve">Please provide </w:t>
      </w:r>
      <w:r w:rsidRPr="00872EB3">
        <w:rPr>
          <w:rFonts w:cs="Arial"/>
          <w:snapToGrid w:val="0"/>
        </w:rPr>
        <w:t>the actual unit cost to make and sell</w:t>
      </w:r>
      <w:r>
        <w:rPr>
          <w:rFonts w:cs="Arial"/>
          <w:snapToGrid w:val="0"/>
        </w:rPr>
        <w:t xml:space="preserve"> </w:t>
      </w:r>
      <w:r w:rsidRPr="00C02EE6">
        <w:rPr>
          <w:rFonts w:cs="Arial"/>
          <w:b/>
          <w:snapToGrid w:val="0"/>
          <w:u w:val="single"/>
        </w:rPr>
        <w:t>separately for each model/type</w:t>
      </w:r>
      <w:r w:rsidRPr="00872EB3">
        <w:rPr>
          <w:rFonts w:cs="Arial"/>
          <w:snapToGrid w:val="0"/>
        </w:rPr>
        <w:t xml:space="preserve"> (identified in section C) of the goods sold </w:t>
      </w:r>
      <w:r>
        <w:rPr>
          <w:rFonts w:cs="Arial"/>
          <w:snapToGrid w:val="0"/>
        </w:rPr>
        <w:t>to Australia</w:t>
      </w:r>
      <w:r w:rsidRPr="00872EB3">
        <w:rPr>
          <w:rFonts w:cs="Arial"/>
          <w:snapToGrid w:val="0"/>
        </w:rPr>
        <w:t>.</w:t>
      </w:r>
    </w:p>
    <w:p w14:paraId="4D82F0C5" w14:textId="77777777" w:rsidR="00C02EE6" w:rsidRDefault="00C02EE6" w:rsidP="00C02EE6">
      <w:pPr>
        <w:widowControl w:val="0"/>
        <w:ind w:left="720" w:right="-745"/>
        <w:jc w:val="both"/>
        <w:rPr>
          <w:rFonts w:cs="Arial"/>
          <w:snapToGrid w:val="0"/>
        </w:rPr>
      </w:pPr>
    </w:p>
    <w:p w14:paraId="335B8A03" w14:textId="3D388232" w:rsidR="00C02EE6" w:rsidRPr="00872EB3" w:rsidRDefault="00C02EE6" w:rsidP="002E1551">
      <w:pPr>
        <w:widowControl w:val="0"/>
        <w:numPr>
          <w:ilvl w:val="0"/>
          <w:numId w:val="8"/>
        </w:numPr>
        <w:ind w:right="-745"/>
        <w:jc w:val="both"/>
        <w:rPr>
          <w:rFonts w:cs="Arial"/>
          <w:snapToGrid w:val="0"/>
        </w:rPr>
      </w:pPr>
      <w:r w:rsidRPr="00872EB3">
        <w:rPr>
          <w:rFonts w:cs="Arial"/>
          <w:snapToGrid w:val="0"/>
        </w:rPr>
        <w:t xml:space="preserve">Provide this cost data for each quarter over the </w:t>
      </w:r>
      <w:r w:rsidR="005730D3">
        <w:rPr>
          <w:rFonts w:cs="Arial"/>
          <w:snapToGrid w:val="0"/>
        </w:rPr>
        <w:t xml:space="preserve">inquiry </w:t>
      </w:r>
      <w:r w:rsidRPr="00872EB3">
        <w:rPr>
          <w:rFonts w:cs="Arial"/>
          <w:snapToGrid w:val="0"/>
        </w:rPr>
        <w:t>period.</w:t>
      </w:r>
      <w:r>
        <w:rPr>
          <w:rFonts w:cs="Arial"/>
          <w:snapToGrid w:val="0"/>
        </w:rPr>
        <w:t xml:space="preserve"> </w:t>
      </w:r>
      <w:r w:rsidRPr="00872EB3">
        <w:rPr>
          <w:rFonts w:cs="Arial"/>
          <w:snapToGrid w:val="0"/>
        </w:rPr>
        <w:t xml:space="preserve">If your company calculates costs monthly, provide monthly costs. </w:t>
      </w:r>
    </w:p>
    <w:p w14:paraId="59CA63C3" w14:textId="77777777" w:rsidR="00C02EE6" w:rsidRPr="00872EB3" w:rsidRDefault="00C02EE6" w:rsidP="00C02EE6">
      <w:pPr>
        <w:widowControl w:val="0"/>
        <w:ind w:right="-745"/>
        <w:jc w:val="both"/>
        <w:rPr>
          <w:rFonts w:cs="Arial"/>
          <w:snapToGrid w:val="0"/>
        </w:rPr>
      </w:pPr>
    </w:p>
    <w:p w14:paraId="44622567" w14:textId="77777777" w:rsidR="00C02EE6" w:rsidRDefault="00C02EE6" w:rsidP="002E1551">
      <w:pPr>
        <w:widowControl w:val="0"/>
        <w:numPr>
          <w:ilvl w:val="0"/>
          <w:numId w:val="8"/>
        </w:numPr>
        <w:ind w:right="-745"/>
        <w:jc w:val="both"/>
        <w:rPr>
          <w:rFonts w:cs="Arial"/>
          <w:snapToGrid w:val="0"/>
        </w:rPr>
      </w:pPr>
      <w:r w:rsidRPr="00872EB3">
        <w:rPr>
          <w:rFonts w:cs="Arial"/>
          <w:snapToGrid w:val="0"/>
        </w:rPr>
        <w:t xml:space="preserve">Indicate the source of cost information (account numbers </w:t>
      </w:r>
      <w:proofErr w:type="spellStart"/>
      <w:r w:rsidRPr="00872EB3">
        <w:rPr>
          <w:rFonts w:cs="Arial"/>
          <w:snapToGrid w:val="0"/>
        </w:rPr>
        <w:t>etc</w:t>
      </w:r>
      <w:proofErr w:type="spellEnd"/>
      <w:r w:rsidRPr="00872EB3">
        <w:rPr>
          <w:rFonts w:cs="Arial"/>
          <w:snapToGrid w:val="0"/>
        </w:rPr>
        <w:t>) and/or methods used to allocate cost to the goods.</w:t>
      </w:r>
      <w:r>
        <w:rPr>
          <w:rFonts w:cs="Arial"/>
          <w:snapToGrid w:val="0"/>
        </w:rPr>
        <w:t xml:space="preserve"> </w:t>
      </w:r>
      <w:r w:rsidRPr="00872EB3">
        <w:rPr>
          <w:rFonts w:cs="Arial"/>
          <w:snapToGrid w:val="0"/>
        </w:rPr>
        <w:t xml:space="preserve">Provide documentation and worksheets supporting your calculations. </w:t>
      </w:r>
    </w:p>
    <w:p w14:paraId="0441BA09" w14:textId="77777777" w:rsidR="00C02EE6" w:rsidRPr="00872EB3" w:rsidRDefault="00C02EE6" w:rsidP="00C02EE6">
      <w:pPr>
        <w:widowControl w:val="0"/>
        <w:ind w:left="0" w:right="-745"/>
        <w:rPr>
          <w:rFonts w:cs="Arial"/>
          <w:i/>
          <w:snapToGrid w:val="0"/>
          <w:sz w:val="22"/>
        </w:rPr>
      </w:pPr>
    </w:p>
    <w:p w14:paraId="688AA809" w14:textId="77777777" w:rsidR="00C02EE6" w:rsidRPr="00C02EE6" w:rsidRDefault="00C02EE6" w:rsidP="002E1551">
      <w:pPr>
        <w:widowControl w:val="0"/>
        <w:numPr>
          <w:ilvl w:val="0"/>
          <w:numId w:val="8"/>
        </w:numPr>
        <w:ind w:right="-745"/>
        <w:jc w:val="both"/>
        <w:rPr>
          <w:rFonts w:cs="Arial"/>
          <w:snapToGrid w:val="0"/>
        </w:rPr>
      </w:pPr>
      <w:r w:rsidRPr="00C02EE6">
        <w:rPr>
          <w:rFonts w:cs="Arial"/>
          <w:snapToGrid w:val="0"/>
        </w:rPr>
        <w:t>Provide the information broken down into fixed and variable costs, and indicate the % total cost represented by fixed costs.</w:t>
      </w:r>
    </w:p>
    <w:p w14:paraId="2A5D4706" w14:textId="77777777" w:rsidR="00C02EE6" w:rsidRPr="00C02EE6" w:rsidRDefault="00C02EE6" w:rsidP="00C02EE6">
      <w:pPr>
        <w:widowControl w:val="0"/>
        <w:ind w:left="720" w:right="-745"/>
        <w:jc w:val="both"/>
        <w:rPr>
          <w:rFonts w:cs="Arial"/>
          <w:snapToGrid w:val="0"/>
        </w:rPr>
      </w:pPr>
    </w:p>
    <w:p w14:paraId="577A7E48" w14:textId="202BCEB1" w:rsidR="00C02EE6" w:rsidRPr="00C02EE6" w:rsidRDefault="00C02EE6" w:rsidP="002E1551">
      <w:pPr>
        <w:widowControl w:val="0"/>
        <w:numPr>
          <w:ilvl w:val="0"/>
          <w:numId w:val="8"/>
        </w:numPr>
        <w:ind w:right="-745"/>
        <w:jc w:val="both"/>
        <w:rPr>
          <w:rFonts w:cs="Arial"/>
          <w:snapToGrid w:val="0"/>
        </w:rPr>
      </w:pPr>
      <w:r w:rsidRPr="00C02EE6">
        <w:rPr>
          <w:rFonts w:cs="Arial"/>
          <w:snapToGrid w:val="0"/>
        </w:rPr>
        <w:t xml:space="preserve">If you are unable to supply this information in this format, please contact the </w:t>
      </w:r>
      <w:r w:rsidR="00564B9A">
        <w:rPr>
          <w:rFonts w:cs="Arial"/>
          <w:snapToGrid w:val="0"/>
        </w:rPr>
        <w:t>Case Manager</w:t>
      </w:r>
      <w:r w:rsidR="005730D3">
        <w:rPr>
          <w:rFonts w:cs="Arial"/>
          <w:snapToGrid w:val="0"/>
        </w:rPr>
        <w:t xml:space="preserve"> </w:t>
      </w:r>
      <w:r w:rsidRPr="00C02EE6">
        <w:rPr>
          <w:rFonts w:cs="Arial"/>
          <w:snapToGrid w:val="0"/>
        </w:rPr>
        <w:t xml:space="preserve">for this </w:t>
      </w:r>
      <w:r w:rsidR="005730D3">
        <w:rPr>
          <w:rFonts w:cs="Arial"/>
          <w:snapToGrid w:val="0"/>
        </w:rPr>
        <w:t xml:space="preserve">inquiry </w:t>
      </w:r>
      <w:r w:rsidRPr="00C02EE6">
        <w:rPr>
          <w:rFonts w:cs="Arial"/>
          <w:snapToGrid w:val="0"/>
        </w:rPr>
        <w:t xml:space="preserve">at the address shown on the cover of this questionnaire. </w:t>
      </w:r>
    </w:p>
    <w:p w14:paraId="114B667A" w14:textId="77777777" w:rsidR="00C02EE6" w:rsidRPr="00C02EE6" w:rsidRDefault="00C02EE6" w:rsidP="00C02EE6">
      <w:pPr>
        <w:widowControl w:val="0"/>
        <w:ind w:left="720" w:right="-745"/>
        <w:jc w:val="both"/>
        <w:rPr>
          <w:rFonts w:cs="Arial"/>
          <w:snapToGrid w:val="0"/>
        </w:rPr>
      </w:pPr>
    </w:p>
    <w:p w14:paraId="14A71364" w14:textId="77777777" w:rsidR="00C02EE6" w:rsidRPr="00C02EE6" w:rsidRDefault="00C02EE6" w:rsidP="002E1551">
      <w:pPr>
        <w:widowControl w:val="0"/>
        <w:numPr>
          <w:ilvl w:val="0"/>
          <w:numId w:val="8"/>
        </w:numPr>
        <w:ind w:right="-745"/>
        <w:jc w:val="both"/>
        <w:rPr>
          <w:rFonts w:cs="Arial"/>
          <w:snapToGrid w:val="0"/>
        </w:rPr>
      </w:pPr>
      <w:r w:rsidRPr="00C02EE6">
        <w:rPr>
          <w:rFonts w:cs="Arial"/>
          <w:snapToGrid w:val="0"/>
        </w:rPr>
        <w:t xml:space="preserve">Please specify unit of currency. </w:t>
      </w:r>
    </w:p>
    <w:p w14:paraId="689F983A" w14:textId="77777777" w:rsidR="00515B70" w:rsidRPr="00872EB3" w:rsidRDefault="00515B70">
      <w:pPr>
        <w:widowControl w:val="0"/>
        <w:ind w:right="-745"/>
        <w:jc w:val="both"/>
        <w:rPr>
          <w:rFonts w:cs="Arial"/>
          <w:snapToGrid w:val="0"/>
        </w:rPr>
      </w:pPr>
    </w:p>
    <w:p w14:paraId="4D9FCC0D" w14:textId="77777777" w:rsidR="00515B70" w:rsidRPr="00C02EE6" w:rsidRDefault="00515B70" w:rsidP="002E1551">
      <w:pPr>
        <w:widowControl w:val="0"/>
        <w:numPr>
          <w:ilvl w:val="0"/>
          <w:numId w:val="8"/>
        </w:numPr>
        <w:ind w:right="-745"/>
        <w:jc w:val="both"/>
        <w:rPr>
          <w:rFonts w:cs="Arial"/>
          <w:snapToGrid w:val="0"/>
        </w:rPr>
      </w:pPr>
      <w:r w:rsidRPr="00872EB3">
        <w:rPr>
          <w:rFonts w:cs="Arial"/>
        </w:rPr>
        <w:t xml:space="preserve">Where </w:t>
      </w:r>
      <w:r w:rsidRPr="00C02EE6">
        <w:rPr>
          <w:rFonts w:cs="Arial"/>
          <w:snapToGrid w:val="0"/>
        </w:rPr>
        <w:t>there are cost differences between goods sold to the domestic market and those sold for export, give reasons and supporting evidence for these differences.</w:t>
      </w:r>
    </w:p>
    <w:p w14:paraId="0663E68B" w14:textId="77777777" w:rsidR="00515B70" w:rsidRPr="00C02EE6" w:rsidRDefault="00515B70" w:rsidP="00C02EE6">
      <w:pPr>
        <w:widowControl w:val="0"/>
        <w:ind w:left="720" w:right="-745"/>
        <w:jc w:val="both"/>
        <w:rPr>
          <w:rFonts w:cs="Arial"/>
          <w:snapToGrid w:val="0"/>
        </w:rPr>
      </w:pPr>
    </w:p>
    <w:p w14:paraId="4190117A" w14:textId="77777777" w:rsidR="00515B70" w:rsidRPr="00C02EE6" w:rsidRDefault="00515B70" w:rsidP="002E1551">
      <w:pPr>
        <w:widowControl w:val="0"/>
        <w:numPr>
          <w:ilvl w:val="0"/>
          <w:numId w:val="8"/>
        </w:numPr>
        <w:ind w:right="-745"/>
        <w:jc w:val="both"/>
        <w:rPr>
          <w:rFonts w:cs="Arial"/>
          <w:snapToGrid w:val="0"/>
        </w:rPr>
      </w:pPr>
      <w:r w:rsidRPr="00C02EE6">
        <w:rPr>
          <w:rFonts w:cs="Arial"/>
          <w:snapToGrid w:val="0"/>
        </w:rPr>
        <w:t>Give details and an explanation of any significant differences between the costs shown, and the costs as normally determined in accordance with your general accounting system.</w:t>
      </w:r>
      <w:r w:rsidR="00890833" w:rsidRPr="00C02EE6">
        <w:rPr>
          <w:rFonts w:cs="Arial"/>
          <w:snapToGrid w:val="0"/>
        </w:rPr>
        <w:t xml:space="preserve"> </w:t>
      </w:r>
      <w:r w:rsidRPr="00C02EE6">
        <w:rPr>
          <w:rFonts w:cs="Arial"/>
          <w:snapToGrid w:val="0"/>
        </w:rPr>
        <w:t xml:space="preserve">Reference should be made to any differences arising from movements in inventory levels and variances arising under standard costing methods. </w:t>
      </w:r>
    </w:p>
    <w:p w14:paraId="4EFB4AE3" w14:textId="77777777" w:rsidR="00515B70" w:rsidRPr="00C02EE6" w:rsidRDefault="00515B70" w:rsidP="00C02EE6">
      <w:pPr>
        <w:widowControl w:val="0"/>
        <w:ind w:left="720" w:right="-745"/>
        <w:jc w:val="both"/>
        <w:rPr>
          <w:rFonts w:cs="Arial"/>
          <w:snapToGrid w:val="0"/>
        </w:rPr>
      </w:pPr>
    </w:p>
    <w:p w14:paraId="1974D0F1" w14:textId="77777777" w:rsidR="00515B70" w:rsidRDefault="00515B70" w:rsidP="002E1551">
      <w:pPr>
        <w:widowControl w:val="0"/>
        <w:numPr>
          <w:ilvl w:val="0"/>
          <w:numId w:val="8"/>
        </w:numPr>
        <w:ind w:right="-745"/>
        <w:jc w:val="both"/>
        <w:rPr>
          <w:rFonts w:cs="Arial"/>
        </w:rPr>
      </w:pPr>
      <w:r w:rsidRPr="00C02EE6">
        <w:rPr>
          <w:rFonts w:cs="Arial"/>
          <w:snapToGrid w:val="0"/>
        </w:rPr>
        <w:t>In calculating the unit cost to make and sell, provide an explanation if the allocation method used (</w:t>
      </w:r>
      <w:proofErr w:type="spellStart"/>
      <w:r w:rsidRPr="00C02EE6">
        <w:rPr>
          <w:rFonts w:cs="Arial"/>
          <w:snapToGrid w:val="0"/>
        </w:rPr>
        <w:t>eg</w:t>
      </w:r>
      <w:proofErr w:type="spellEnd"/>
      <w:r w:rsidRPr="00C02EE6">
        <w:rPr>
          <w:rFonts w:cs="Arial"/>
          <w:snapToGrid w:val="0"/>
        </w:rPr>
        <w:t xml:space="preserve"> number, or weight </w:t>
      </w:r>
      <w:proofErr w:type="spellStart"/>
      <w:r w:rsidRPr="00C02EE6">
        <w:rPr>
          <w:rFonts w:cs="Arial"/>
          <w:snapToGrid w:val="0"/>
        </w:rPr>
        <w:t>etc</w:t>
      </w:r>
      <w:proofErr w:type="spellEnd"/>
      <w:r w:rsidRPr="00C02EE6">
        <w:rPr>
          <w:rFonts w:cs="Arial"/>
          <w:snapToGrid w:val="0"/>
        </w:rPr>
        <w:t>) to determine the unit cost differs from the prior</w:t>
      </w:r>
      <w:r w:rsidRPr="00872EB3">
        <w:rPr>
          <w:rFonts w:cs="Arial"/>
        </w:rPr>
        <w:t xml:space="preserve"> practice of your company. </w:t>
      </w:r>
    </w:p>
    <w:p w14:paraId="3180654C" w14:textId="77777777" w:rsidR="00EB631B" w:rsidRDefault="00EB631B" w:rsidP="00EB631B">
      <w:pPr>
        <w:pStyle w:val="ListParagraph"/>
        <w:rPr>
          <w:rFonts w:cs="Arial"/>
        </w:rPr>
      </w:pPr>
    </w:p>
    <w:p w14:paraId="25BAF3D8" w14:textId="77777777" w:rsidR="00EB631B" w:rsidRPr="00EC6D18" w:rsidRDefault="00EB631B" w:rsidP="00EB631B">
      <w:pPr>
        <w:widowControl w:val="0"/>
        <w:numPr>
          <w:ilvl w:val="0"/>
          <w:numId w:val="8"/>
        </w:numPr>
        <w:ind w:right="-745"/>
        <w:jc w:val="both"/>
        <w:rPr>
          <w:rFonts w:cs="Arial"/>
        </w:rPr>
      </w:pPr>
      <w:r w:rsidRPr="00EC6D18">
        <w:rPr>
          <w:rFonts w:cs="Arial"/>
        </w:rPr>
        <w:t xml:space="preserve">Supply your Bill of Materials </w:t>
      </w:r>
      <w:r w:rsidRPr="00EC6D18">
        <w:rPr>
          <w:rFonts w:cs="Arial"/>
          <w:b/>
          <w:snapToGrid w:val="0"/>
          <w:u w:val="single"/>
        </w:rPr>
        <w:t>separately for each model/type</w:t>
      </w:r>
      <w:r w:rsidRPr="00EC6D18">
        <w:rPr>
          <w:rFonts w:cs="Arial"/>
          <w:snapToGrid w:val="0"/>
        </w:rPr>
        <w:t xml:space="preserve"> (identified in section C) of the like goods sold on the domestic market.</w:t>
      </w:r>
    </w:p>
    <w:p w14:paraId="10297A24" w14:textId="77777777" w:rsidR="00515B70" w:rsidRPr="00872EB3" w:rsidRDefault="00515B70">
      <w:pPr>
        <w:widowControl w:val="0"/>
        <w:ind w:left="720" w:right="-745" w:hanging="720"/>
        <w:jc w:val="both"/>
        <w:rPr>
          <w:rFonts w:cs="Arial"/>
          <w:snapToGrid w:val="0"/>
          <w:sz w:val="28"/>
        </w:rPr>
      </w:pPr>
    </w:p>
    <w:p w14:paraId="223F744C" w14:textId="77777777" w:rsidR="00515B70" w:rsidRPr="00872EB3" w:rsidRDefault="00397F45" w:rsidP="00E1340D">
      <w:pPr>
        <w:pStyle w:val="Heading2"/>
        <w:rPr>
          <w:rFonts w:cs="Arial"/>
        </w:rPr>
      </w:pPr>
      <w:bookmarkStart w:id="107" w:name="_Toc219017577"/>
      <w:bookmarkStart w:id="108" w:name="_Toc464563511"/>
      <w:r w:rsidRPr="00872EB3">
        <w:rPr>
          <w:rFonts w:cs="Arial"/>
        </w:rPr>
        <w:t>G-6</w:t>
      </w:r>
      <w:r w:rsidR="00515B70" w:rsidRPr="00872EB3">
        <w:rPr>
          <w:rFonts w:cs="Arial"/>
        </w:rPr>
        <w:tab/>
        <w:t>Major raw material costs</w:t>
      </w:r>
      <w:bookmarkEnd w:id="107"/>
      <w:bookmarkEnd w:id="108"/>
    </w:p>
    <w:p w14:paraId="775D4A71" w14:textId="77777777" w:rsidR="00515B70" w:rsidRPr="00872EB3" w:rsidRDefault="00515B70">
      <w:pPr>
        <w:widowControl w:val="0"/>
        <w:ind w:left="720" w:right="-745" w:hanging="720"/>
        <w:jc w:val="both"/>
        <w:rPr>
          <w:rFonts w:cs="Arial"/>
          <w:snapToGrid w:val="0"/>
        </w:rPr>
      </w:pPr>
    </w:p>
    <w:p w14:paraId="50FDD227" w14:textId="77777777" w:rsidR="00515B70" w:rsidRPr="00872EB3" w:rsidRDefault="00515B70" w:rsidP="000D2FD8">
      <w:pPr>
        <w:widowControl w:val="0"/>
        <w:tabs>
          <w:tab w:val="num" w:pos="720"/>
        </w:tabs>
        <w:ind w:left="0" w:right="-745"/>
        <w:jc w:val="both"/>
        <w:rPr>
          <w:rFonts w:cs="Arial"/>
          <w:snapToGrid w:val="0"/>
        </w:rPr>
      </w:pPr>
      <w:r w:rsidRPr="00872EB3">
        <w:rPr>
          <w:rFonts w:cs="Arial"/>
          <w:snapToGrid w:val="0"/>
        </w:rPr>
        <w:t xml:space="preserve">List major raw material costs, which individually account for </w:t>
      </w:r>
      <w:r w:rsidRPr="00872EB3">
        <w:rPr>
          <w:rFonts w:cs="Arial"/>
          <w:snapToGrid w:val="0"/>
          <w:u w:val="single"/>
        </w:rPr>
        <w:t>10% or more</w:t>
      </w:r>
      <w:r w:rsidRPr="00872EB3">
        <w:rPr>
          <w:rFonts w:cs="Arial"/>
          <w:snapToGrid w:val="0"/>
        </w:rPr>
        <w:t xml:space="preserve"> of the total production cost.</w:t>
      </w:r>
    </w:p>
    <w:p w14:paraId="3473FACF" w14:textId="77777777" w:rsidR="00515B70" w:rsidRDefault="00515B70">
      <w:pPr>
        <w:widowControl w:val="0"/>
        <w:tabs>
          <w:tab w:val="num" w:pos="426"/>
        </w:tabs>
        <w:ind w:left="1080" w:right="-745" w:hanging="1080"/>
        <w:jc w:val="both"/>
        <w:rPr>
          <w:rFonts w:cs="Arial"/>
          <w:snapToGrid w:val="0"/>
        </w:rPr>
      </w:pPr>
    </w:p>
    <w:p w14:paraId="5E4CA632" w14:textId="5B472092" w:rsidR="00591C52" w:rsidRDefault="00591C52">
      <w:pPr>
        <w:widowControl w:val="0"/>
        <w:tabs>
          <w:tab w:val="num" w:pos="426"/>
        </w:tabs>
        <w:ind w:left="1080" w:right="-745" w:hanging="1080"/>
        <w:jc w:val="both"/>
        <w:rPr>
          <w:rFonts w:cs="Arial"/>
          <w:snapToGrid w:val="0"/>
        </w:rPr>
      </w:pPr>
    </w:p>
    <w:p w14:paraId="48C8D2AD" w14:textId="77777777" w:rsidR="00591C52" w:rsidRPr="00872EB3" w:rsidRDefault="00591C52">
      <w:pPr>
        <w:widowControl w:val="0"/>
        <w:tabs>
          <w:tab w:val="num" w:pos="426"/>
        </w:tabs>
        <w:ind w:left="1080" w:right="-745" w:hanging="1080"/>
        <w:jc w:val="both"/>
        <w:rPr>
          <w:rFonts w:cs="Arial"/>
          <w:snapToGrid w:val="0"/>
        </w:rPr>
      </w:pPr>
    </w:p>
    <w:p w14:paraId="6069AC77" w14:textId="77777777" w:rsidR="00F23C51" w:rsidRDefault="00F23C51" w:rsidP="000D2FD8">
      <w:pPr>
        <w:widowControl w:val="0"/>
        <w:ind w:left="0" w:right="-745"/>
        <w:jc w:val="both"/>
        <w:rPr>
          <w:rFonts w:cs="Arial"/>
          <w:snapToGrid w:val="0"/>
        </w:rPr>
      </w:pPr>
    </w:p>
    <w:p w14:paraId="510A4631" w14:textId="77777777" w:rsidR="00515B70" w:rsidRPr="00872EB3" w:rsidRDefault="00515B70" w:rsidP="000D2FD8">
      <w:pPr>
        <w:widowControl w:val="0"/>
        <w:ind w:left="0" w:right="-745"/>
        <w:jc w:val="both"/>
        <w:rPr>
          <w:rFonts w:cs="Arial"/>
          <w:snapToGrid w:val="0"/>
        </w:rPr>
      </w:pPr>
      <w:r w:rsidRPr="00872EB3">
        <w:rPr>
          <w:rFonts w:cs="Arial"/>
          <w:snapToGrid w:val="0"/>
        </w:rPr>
        <w:t>For these major inputs:</w:t>
      </w:r>
    </w:p>
    <w:p w14:paraId="1233B466" w14:textId="77777777" w:rsidR="00515B70" w:rsidRPr="00872EB3" w:rsidRDefault="00515B70">
      <w:pPr>
        <w:widowControl w:val="0"/>
        <w:ind w:left="720" w:right="-745"/>
        <w:jc w:val="both"/>
        <w:rPr>
          <w:rFonts w:cs="Arial"/>
          <w:snapToGrid w:val="0"/>
        </w:rPr>
      </w:pPr>
    </w:p>
    <w:p w14:paraId="649C646D" w14:textId="77777777" w:rsidR="00515B70" w:rsidRPr="00872EB3" w:rsidRDefault="00515B70" w:rsidP="002E1551">
      <w:pPr>
        <w:widowControl w:val="0"/>
        <w:numPr>
          <w:ilvl w:val="0"/>
          <w:numId w:val="18"/>
        </w:numPr>
        <w:tabs>
          <w:tab w:val="clear" w:pos="360"/>
          <w:tab w:val="num" w:pos="1097"/>
        </w:tabs>
        <w:ind w:left="1097" w:right="-745"/>
        <w:jc w:val="both"/>
        <w:rPr>
          <w:rFonts w:cs="Arial"/>
          <w:snapToGrid w:val="0"/>
        </w:rPr>
      </w:pPr>
      <w:r w:rsidRPr="00872EB3">
        <w:rPr>
          <w:rFonts w:cs="Arial"/>
          <w:snapToGrid w:val="0"/>
        </w:rPr>
        <w:t>identify materials sourced in-house and from associated entities;</w:t>
      </w:r>
    </w:p>
    <w:p w14:paraId="5EC58C5A" w14:textId="77777777" w:rsidR="00515B70" w:rsidRPr="00872EB3" w:rsidRDefault="00515B70" w:rsidP="002E1551">
      <w:pPr>
        <w:widowControl w:val="0"/>
        <w:numPr>
          <w:ilvl w:val="0"/>
          <w:numId w:val="18"/>
        </w:numPr>
        <w:tabs>
          <w:tab w:val="clear" w:pos="360"/>
          <w:tab w:val="num" w:pos="1097"/>
        </w:tabs>
        <w:ind w:left="1097" w:right="-745"/>
        <w:jc w:val="both"/>
        <w:rPr>
          <w:rFonts w:cs="Arial"/>
          <w:snapToGrid w:val="0"/>
        </w:rPr>
      </w:pPr>
      <w:r w:rsidRPr="00872EB3">
        <w:rPr>
          <w:rFonts w:cs="Arial"/>
          <w:snapToGrid w:val="0"/>
        </w:rPr>
        <w:t>identify the supplier; and</w:t>
      </w:r>
    </w:p>
    <w:p w14:paraId="5BA641F8" w14:textId="77777777" w:rsidR="00515B70" w:rsidRPr="00872EB3" w:rsidRDefault="00515B70" w:rsidP="002E1551">
      <w:pPr>
        <w:widowControl w:val="0"/>
        <w:numPr>
          <w:ilvl w:val="0"/>
          <w:numId w:val="18"/>
        </w:numPr>
        <w:tabs>
          <w:tab w:val="clear" w:pos="360"/>
          <w:tab w:val="num" w:pos="1097"/>
        </w:tabs>
        <w:ind w:left="1097" w:right="-745"/>
        <w:jc w:val="both"/>
        <w:rPr>
          <w:rFonts w:cs="Arial"/>
          <w:snapToGrid w:val="0"/>
        </w:rPr>
      </w:pPr>
      <w:proofErr w:type="gramStart"/>
      <w:r w:rsidRPr="00872EB3">
        <w:rPr>
          <w:rFonts w:cs="Arial"/>
          <w:snapToGrid w:val="0"/>
        </w:rPr>
        <w:t>show</w:t>
      </w:r>
      <w:proofErr w:type="gramEnd"/>
      <w:r w:rsidRPr="00872EB3">
        <w:rPr>
          <w:rFonts w:cs="Arial"/>
          <w:snapToGrid w:val="0"/>
        </w:rPr>
        <w:t xml:space="preserve"> the basis of valuing the major raw materials in the costs of production you have shown for the goods (</w:t>
      </w:r>
      <w:proofErr w:type="spellStart"/>
      <w:r w:rsidRPr="00872EB3">
        <w:rPr>
          <w:rFonts w:cs="Arial"/>
          <w:snapToGrid w:val="0"/>
        </w:rPr>
        <w:t>eg</w:t>
      </w:r>
      <w:proofErr w:type="spellEnd"/>
      <w:r w:rsidRPr="00872EB3">
        <w:rPr>
          <w:rFonts w:cs="Arial"/>
          <w:snapToGrid w:val="0"/>
        </w:rPr>
        <w:t xml:space="preserve"> market prices, transfer prices, or actual cost of production).</w:t>
      </w:r>
    </w:p>
    <w:p w14:paraId="143DA8CE" w14:textId="77777777" w:rsidR="00515B70" w:rsidRPr="00872EB3" w:rsidRDefault="00515B70" w:rsidP="000D2FD8">
      <w:pPr>
        <w:widowControl w:val="0"/>
        <w:ind w:left="0"/>
        <w:jc w:val="both"/>
        <w:rPr>
          <w:rFonts w:cs="Arial"/>
          <w:snapToGrid w:val="0"/>
        </w:rPr>
      </w:pPr>
    </w:p>
    <w:p w14:paraId="1C8194EB" w14:textId="77777777" w:rsidR="00515B70" w:rsidRPr="00872EB3" w:rsidRDefault="00515B70" w:rsidP="000D2FD8">
      <w:pPr>
        <w:widowControl w:val="0"/>
        <w:ind w:left="0"/>
        <w:jc w:val="both"/>
        <w:rPr>
          <w:rFonts w:cs="Arial"/>
          <w:snapToGrid w:val="0"/>
        </w:rPr>
      </w:pPr>
      <w:r w:rsidRPr="00872EB3">
        <w:rPr>
          <w:rFonts w:cs="Arial"/>
          <w:snapToGrid w:val="0"/>
        </w:rPr>
        <w:t xml:space="preserve">Where the major input is produced by an associate of your company </w:t>
      </w:r>
      <w:r w:rsidR="00B15B55" w:rsidRPr="00872EB3">
        <w:rPr>
          <w:rFonts w:cs="Arial"/>
          <w:snapToGrid w:val="0"/>
        </w:rPr>
        <w:t>the Commission</w:t>
      </w:r>
      <w:r w:rsidRPr="00872EB3">
        <w:rPr>
          <w:rFonts w:cs="Arial"/>
          <w:snapToGrid w:val="0"/>
        </w:rPr>
        <w:t xml:space="preserve"> will compare your purchase price to a normal market price.</w:t>
      </w:r>
      <w:r w:rsidR="00890833">
        <w:rPr>
          <w:rFonts w:cs="Arial"/>
          <w:snapToGrid w:val="0"/>
        </w:rPr>
        <w:t xml:space="preserve"> </w:t>
      </w:r>
      <w:r w:rsidRPr="00872EB3">
        <w:rPr>
          <w:rFonts w:cs="Arial"/>
          <w:snapToGrid w:val="0"/>
        </w:rPr>
        <w:t xml:space="preserve">If the associate provides information on the cost of production for that input such cost data may also be considered. </w:t>
      </w:r>
    </w:p>
    <w:p w14:paraId="323ACA0C" w14:textId="77777777" w:rsidR="00515B70" w:rsidRPr="00872EB3" w:rsidRDefault="00515B70" w:rsidP="000D2FD8">
      <w:pPr>
        <w:widowControl w:val="0"/>
        <w:ind w:left="0"/>
        <w:jc w:val="both"/>
        <w:rPr>
          <w:rFonts w:cs="Arial"/>
          <w:snapToGrid w:val="0"/>
        </w:rPr>
      </w:pPr>
    </w:p>
    <w:p w14:paraId="1465FD90" w14:textId="77777777" w:rsidR="00515B70" w:rsidRPr="00872EB3" w:rsidRDefault="00515B70" w:rsidP="000D2FD8">
      <w:pPr>
        <w:widowControl w:val="0"/>
        <w:ind w:left="0"/>
        <w:jc w:val="both"/>
        <w:rPr>
          <w:rFonts w:cs="Arial"/>
          <w:snapToGrid w:val="0"/>
        </w:rPr>
      </w:pPr>
      <w:r w:rsidRPr="00872EB3">
        <w:rPr>
          <w:rFonts w:cs="Arial"/>
          <w:snapToGrid w:val="0"/>
        </w:rPr>
        <w:t xml:space="preserve">Normal market price is taken to be the price normally available in the market (having regard to market size, whether the input is normally purchased at ‘spot prices’ or under long term contracts </w:t>
      </w:r>
      <w:proofErr w:type="spellStart"/>
      <w:r w:rsidRPr="00872EB3">
        <w:rPr>
          <w:rFonts w:cs="Arial"/>
          <w:snapToGrid w:val="0"/>
        </w:rPr>
        <w:t>etc</w:t>
      </w:r>
      <w:proofErr w:type="spellEnd"/>
      <w:r w:rsidRPr="00872EB3">
        <w:rPr>
          <w:rFonts w:cs="Arial"/>
          <w:snapToGrid w:val="0"/>
        </w:rPr>
        <w:t xml:space="preserve">). </w:t>
      </w:r>
    </w:p>
    <w:p w14:paraId="27BD3091" w14:textId="77777777" w:rsidR="00515B70" w:rsidRPr="00872EB3" w:rsidRDefault="00515B70" w:rsidP="000D2FD8">
      <w:pPr>
        <w:widowControl w:val="0"/>
        <w:ind w:left="0"/>
        <w:jc w:val="both"/>
        <w:rPr>
          <w:rFonts w:cs="Arial"/>
          <w:snapToGrid w:val="0"/>
        </w:rPr>
      </w:pPr>
    </w:p>
    <w:p w14:paraId="1FFCE772" w14:textId="77777777" w:rsidR="00515B70" w:rsidRPr="00872EB3" w:rsidRDefault="00515B70" w:rsidP="000D2FD8">
      <w:pPr>
        <w:widowControl w:val="0"/>
        <w:ind w:left="0"/>
        <w:jc w:val="both"/>
        <w:rPr>
          <w:rFonts w:cs="Arial"/>
          <w:snapToGrid w:val="0"/>
        </w:rPr>
      </w:pPr>
      <w:r w:rsidRPr="00872EB3">
        <w:rPr>
          <w:rFonts w:cs="Arial"/>
          <w:snapToGrid w:val="0"/>
        </w:rPr>
        <w:t xml:space="preserve">The term associate is defined in section 269TAA of the </w:t>
      </w:r>
      <w:r w:rsidRPr="00872EB3">
        <w:rPr>
          <w:rFonts w:cs="Arial"/>
          <w:i/>
          <w:snapToGrid w:val="0"/>
        </w:rPr>
        <w:t>Customs Act</w:t>
      </w:r>
      <w:r w:rsidRPr="00872EB3">
        <w:rPr>
          <w:rFonts w:cs="Arial"/>
          <w:snapToGrid w:val="0"/>
        </w:rPr>
        <w:t>.</w:t>
      </w:r>
      <w:r w:rsidR="00890833">
        <w:rPr>
          <w:rFonts w:cs="Arial"/>
          <w:snapToGrid w:val="0"/>
        </w:rPr>
        <w:t xml:space="preserve"> </w:t>
      </w:r>
      <w:r w:rsidRPr="00872EB3">
        <w:rPr>
          <w:rFonts w:cs="Arial"/>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890833">
        <w:rPr>
          <w:rFonts w:cs="Arial"/>
          <w:snapToGrid w:val="0"/>
        </w:rPr>
        <w:t xml:space="preserve"> </w:t>
      </w:r>
    </w:p>
    <w:p w14:paraId="4447BFCE" w14:textId="77777777" w:rsidR="00515B70" w:rsidRPr="00872EB3" w:rsidRDefault="00515B70" w:rsidP="000D2FD8">
      <w:pPr>
        <w:widowControl w:val="0"/>
        <w:ind w:left="0"/>
        <w:jc w:val="both"/>
        <w:rPr>
          <w:rFonts w:cs="Arial"/>
          <w:snapToGrid w:val="0"/>
        </w:rPr>
      </w:pPr>
    </w:p>
    <w:p w14:paraId="0F960EF1" w14:textId="77777777" w:rsidR="00515B70" w:rsidRPr="00872EB3" w:rsidRDefault="00C966C3" w:rsidP="000D2FD8">
      <w:pPr>
        <w:ind w:left="0"/>
        <w:rPr>
          <w:rFonts w:cs="Arial"/>
          <w:b/>
          <w:snapToGrid w:val="0"/>
        </w:rPr>
      </w:pPr>
      <w:r w:rsidRPr="00872EB3">
        <w:rPr>
          <w:rFonts w:cs="Arial"/>
          <w:b/>
          <w:snapToGrid w:val="0"/>
        </w:rPr>
        <w:t>Important note:</w:t>
      </w:r>
      <w:r w:rsidR="00890833">
        <w:rPr>
          <w:rFonts w:cs="Arial"/>
          <w:b/>
          <w:snapToGrid w:val="0"/>
        </w:rPr>
        <w:t xml:space="preserve"> </w:t>
      </w:r>
      <w:r w:rsidR="00515B70" w:rsidRPr="00872EB3">
        <w:rPr>
          <w:rFonts w:cs="Arial"/>
          <w:b/>
          <w:snapToGrid w:val="0"/>
        </w:rPr>
        <w:t xml:space="preserve">If the major input is </w:t>
      </w:r>
      <w:r w:rsidRPr="00872EB3">
        <w:rPr>
          <w:rFonts w:cs="Arial"/>
          <w:b/>
          <w:snapToGrid w:val="0"/>
        </w:rPr>
        <w:t>sourced</w:t>
      </w:r>
      <w:r w:rsidR="00515B70" w:rsidRPr="00872EB3">
        <w:rPr>
          <w:rFonts w:cs="Arial"/>
          <w:b/>
          <w:snapToGrid w:val="0"/>
        </w:rPr>
        <w:t xml:space="preserve"> </w:t>
      </w:r>
      <w:r w:rsidRPr="00872EB3">
        <w:rPr>
          <w:rFonts w:cs="Arial"/>
          <w:b/>
          <w:snapToGrid w:val="0"/>
        </w:rPr>
        <w:t xml:space="preserve">as part of </w:t>
      </w:r>
      <w:r w:rsidR="00515B70" w:rsidRPr="00872EB3">
        <w:rPr>
          <w:rFonts w:cs="Arial"/>
          <w:b/>
          <w:snapToGrid w:val="0"/>
        </w:rPr>
        <w:t xml:space="preserve">an integrated production process you </w:t>
      </w:r>
      <w:r w:rsidR="00515B70" w:rsidRPr="00872EB3">
        <w:rPr>
          <w:rFonts w:cs="Arial"/>
          <w:b/>
        </w:rPr>
        <w:t xml:space="preserve">should provide detailed information on the full costs of production of that input. </w:t>
      </w:r>
    </w:p>
    <w:p w14:paraId="0AC7E382" w14:textId="77777777" w:rsidR="00515B70" w:rsidRPr="00872EB3" w:rsidRDefault="00515B70">
      <w:pPr>
        <w:widowControl w:val="0"/>
        <w:ind w:right="-745"/>
        <w:jc w:val="both"/>
        <w:rPr>
          <w:rFonts w:cs="Arial"/>
          <w:snapToGrid w:val="0"/>
        </w:rPr>
      </w:pPr>
    </w:p>
    <w:p w14:paraId="316FAF4B" w14:textId="77777777" w:rsidR="00AF445B" w:rsidRDefault="00AF445B">
      <w:pPr>
        <w:keepLines w:val="0"/>
        <w:ind w:left="0"/>
      </w:pPr>
      <w:bookmarkStart w:id="109" w:name="_Toc506971848"/>
      <w:r>
        <w:br w:type="page"/>
      </w:r>
    </w:p>
    <w:p w14:paraId="24A4AB83" w14:textId="77777777" w:rsidR="00F23C51" w:rsidRDefault="00F23C51" w:rsidP="00F23C51">
      <w:pPr>
        <w:pStyle w:val="Heading1"/>
        <w:ind w:left="17"/>
      </w:pPr>
      <w:bookmarkStart w:id="110" w:name="_Toc447714101"/>
      <w:bookmarkStart w:id="111" w:name="_Toc464563512"/>
      <w:r>
        <w:lastRenderedPageBreak/>
        <w:t>SECTION H – PARTICULAR MARKET SITUATION</w:t>
      </w:r>
      <w:bookmarkEnd w:id="110"/>
      <w:bookmarkEnd w:id="111"/>
    </w:p>
    <w:p w14:paraId="5C547D35" w14:textId="77777777" w:rsidR="00F23C51" w:rsidRDefault="00F23C51" w:rsidP="00F23C51">
      <w:pPr>
        <w:ind w:left="17" w:right="-680"/>
        <w:rPr>
          <w:rFonts w:cs="Arial"/>
          <w:i/>
          <w:sz w:val="22"/>
          <w:szCs w:val="22"/>
        </w:rPr>
      </w:pPr>
    </w:p>
    <w:p w14:paraId="30543212" w14:textId="77777777" w:rsidR="00F23C51" w:rsidRPr="002618C0" w:rsidRDefault="00F23C51" w:rsidP="00F23C51">
      <w:pPr>
        <w:ind w:left="17" w:right="-680"/>
        <w:rPr>
          <w:rFonts w:cs="Arial"/>
          <w:i/>
          <w:szCs w:val="24"/>
        </w:rPr>
      </w:pPr>
      <w:r w:rsidRPr="002618C0">
        <w:rPr>
          <w:rFonts w:cs="Arial"/>
          <w:i/>
          <w:szCs w:val="24"/>
        </w:rPr>
        <w:t xml:space="preserve">The applicants claim that a ‘market situation’ exists in respect of </w:t>
      </w:r>
      <w:r w:rsidR="00053899">
        <w:rPr>
          <w:rFonts w:cs="Arial"/>
          <w:i/>
          <w:szCs w:val="24"/>
        </w:rPr>
        <w:t>Hollow Structural Sections (HSS)</w:t>
      </w:r>
      <w:r w:rsidRPr="002618C0">
        <w:rPr>
          <w:rFonts w:cs="Arial"/>
          <w:i/>
          <w:szCs w:val="24"/>
        </w:rPr>
        <w:t xml:space="preserve"> from China due to government influence on both the prices of the goods and the major raw material inputs used in the manufacture of the goods. </w:t>
      </w:r>
    </w:p>
    <w:p w14:paraId="2911B1E2" w14:textId="77777777" w:rsidR="00F23C51" w:rsidRPr="002618C0" w:rsidRDefault="00F23C51" w:rsidP="00F23C51">
      <w:pPr>
        <w:ind w:left="17" w:right="-680"/>
        <w:rPr>
          <w:rFonts w:cs="Arial"/>
          <w:i/>
          <w:szCs w:val="24"/>
        </w:rPr>
      </w:pPr>
    </w:p>
    <w:p w14:paraId="26E200AC" w14:textId="77777777" w:rsidR="00F23C51" w:rsidRPr="002618C0" w:rsidRDefault="00F23C51" w:rsidP="00F23C51">
      <w:pPr>
        <w:ind w:left="17" w:right="-539"/>
        <w:rPr>
          <w:rFonts w:cs="Arial"/>
          <w:i/>
          <w:szCs w:val="24"/>
        </w:rPr>
      </w:pPr>
      <w:r w:rsidRPr="002618C0">
        <w:rPr>
          <w:rFonts w:cs="Arial"/>
          <w:i/>
          <w:szCs w:val="24"/>
        </w:rPr>
        <w:t>The existence of a ‘market situation’ could affect the Commission’s approach to calculating normal value within its dumping assessment.</w:t>
      </w:r>
    </w:p>
    <w:p w14:paraId="47408A98" w14:textId="77777777" w:rsidR="00F23C51" w:rsidRPr="002618C0" w:rsidRDefault="00F23C51" w:rsidP="00F23C51">
      <w:pPr>
        <w:ind w:left="17" w:right="-539"/>
        <w:rPr>
          <w:rFonts w:cs="Arial"/>
          <w:i/>
          <w:szCs w:val="24"/>
        </w:rPr>
      </w:pPr>
    </w:p>
    <w:p w14:paraId="1211C755" w14:textId="39DCB711" w:rsidR="00F23C51" w:rsidRPr="002618C0" w:rsidRDefault="00F23C51" w:rsidP="00F23C51">
      <w:pPr>
        <w:ind w:left="17" w:right="-539"/>
        <w:rPr>
          <w:rFonts w:cs="Arial"/>
          <w:i/>
          <w:szCs w:val="24"/>
        </w:rPr>
      </w:pPr>
      <w:r w:rsidRPr="002618C0">
        <w:rPr>
          <w:rFonts w:cs="Arial"/>
          <w:i/>
          <w:szCs w:val="24"/>
        </w:rPr>
        <w:t xml:space="preserve">In broad terms, it is generally the case that the normal value of the goods is the price paid for like goods sold for home consumption in the country of export. One of the exceptions to using </w:t>
      </w:r>
      <w:r w:rsidR="00703338">
        <w:rPr>
          <w:rFonts w:cs="Arial"/>
          <w:i/>
          <w:szCs w:val="24"/>
        </w:rPr>
        <w:t xml:space="preserve">such </w:t>
      </w:r>
      <w:r w:rsidRPr="002618C0">
        <w:rPr>
          <w:rFonts w:cs="Arial"/>
          <w:i/>
          <w:szCs w:val="24"/>
        </w:rPr>
        <w:t xml:space="preserve">domestic selling prices for this purpose </w:t>
      </w:r>
      <w:r w:rsidR="00703338">
        <w:rPr>
          <w:rFonts w:cs="Arial"/>
          <w:i/>
          <w:szCs w:val="24"/>
        </w:rPr>
        <w:t>is</w:t>
      </w:r>
      <w:r w:rsidR="00703338" w:rsidRPr="002618C0">
        <w:rPr>
          <w:rFonts w:cs="Arial"/>
          <w:i/>
          <w:szCs w:val="24"/>
        </w:rPr>
        <w:t xml:space="preserve"> </w:t>
      </w:r>
      <w:r w:rsidRPr="002618C0">
        <w:rPr>
          <w:rFonts w:cs="Arial"/>
          <w:i/>
          <w:szCs w:val="24"/>
        </w:rPr>
        <w:t>that the domestic selling prices are not an appropriate basis for normal value if the Minister is satisfied that a situation in the market has rendered domestic selling prices unsuitable for establishing normal values (i.e. a ‘particular market situation’ exists).</w:t>
      </w:r>
    </w:p>
    <w:p w14:paraId="4F18C0C0" w14:textId="77777777" w:rsidR="00F23C51" w:rsidRPr="002618C0" w:rsidRDefault="00F23C51" w:rsidP="00F23C51">
      <w:pPr>
        <w:ind w:left="17" w:right="-539"/>
        <w:rPr>
          <w:rFonts w:cs="Arial"/>
          <w:i/>
          <w:szCs w:val="24"/>
        </w:rPr>
      </w:pPr>
    </w:p>
    <w:p w14:paraId="03A75A6C" w14:textId="77777777" w:rsidR="00F23C51" w:rsidRPr="002618C0" w:rsidRDefault="00F23C51" w:rsidP="00F23C51">
      <w:pPr>
        <w:ind w:left="17" w:right="-680"/>
        <w:rPr>
          <w:rFonts w:cs="Arial"/>
          <w:i/>
          <w:szCs w:val="24"/>
        </w:rPr>
      </w:pPr>
      <w:r w:rsidRPr="002618C0">
        <w:rPr>
          <w:rFonts w:cs="Arial"/>
          <w:i/>
          <w:szCs w:val="24"/>
        </w:rPr>
        <w:t>One of these situations may be where the domestic selling prices in the country of export have been materially affected by government influence rendering those prices unsuitable for use in establishing normal values.</w:t>
      </w:r>
    </w:p>
    <w:p w14:paraId="46449E73" w14:textId="77777777" w:rsidR="00F23C51" w:rsidRPr="002618C0" w:rsidRDefault="00F23C51" w:rsidP="00F23C51">
      <w:pPr>
        <w:ind w:left="17" w:right="-680"/>
        <w:rPr>
          <w:rFonts w:cs="Arial"/>
          <w:i/>
          <w:szCs w:val="24"/>
        </w:rPr>
      </w:pPr>
    </w:p>
    <w:p w14:paraId="517F8AFA" w14:textId="6858DC52" w:rsidR="00F23C51" w:rsidRPr="002618C0" w:rsidRDefault="00F23C51" w:rsidP="00F23C51">
      <w:pPr>
        <w:ind w:left="17" w:right="-680"/>
        <w:rPr>
          <w:rFonts w:cs="Arial"/>
          <w:i/>
          <w:szCs w:val="24"/>
        </w:rPr>
      </w:pPr>
      <w:r w:rsidRPr="002618C0">
        <w:rPr>
          <w:rFonts w:cs="Arial"/>
          <w:i/>
          <w:szCs w:val="24"/>
        </w:rPr>
        <w:t xml:space="preserve">Through this questionnaire, the Commission is providing producers/exporters of the subject goods in China the opportunity to supply evidence that the sector under </w:t>
      </w:r>
      <w:r w:rsidR="005730D3">
        <w:rPr>
          <w:rFonts w:cs="Arial"/>
          <w:i/>
          <w:szCs w:val="24"/>
        </w:rPr>
        <w:t xml:space="preserve">inquiry </w:t>
      </w:r>
      <w:r w:rsidRPr="002618C0">
        <w:rPr>
          <w:rFonts w:cs="Arial"/>
          <w:i/>
          <w:szCs w:val="24"/>
        </w:rPr>
        <w:t xml:space="preserve">is operating under market conditions. In examining the matter, the Commission will also send questionnaires to the </w:t>
      </w:r>
      <w:r>
        <w:rPr>
          <w:rFonts w:cs="Arial"/>
          <w:i/>
          <w:szCs w:val="24"/>
        </w:rPr>
        <w:t>Government of China</w:t>
      </w:r>
      <w:r w:rsidRPr="002618C0">
        <w:rPr>
          <w:rFonts w:cs="Arial"/>
          <w:i/>
          <w:szCs w:val="24"/>
        </w:rPr>
        <w:t xml:space="preserve"> and continue to examine information available from third-party sources. </w:t>
      </w:r>
    </w:p>
    <w:p w14:paraId="2503738F" w14:textId="77777777" w:rsidR="00F23C51" w:rsidRPr="002618C0" w:rsidRDefault="00F23C51" w:rsidP="00F23C51">
      <w:pPr>
        <w:ind w:left="17" w:right="-680"/>
        <w:rPr>
          <w:rFonts w:cs="Arial"/>
          <w:i/>
          <w:szCs w:val="24"/>
        </w:rPr>
      </w:pPr>
    </w:p>
    <w:p w14:paraId="10750D85" w14:textId="77777777" w:rsidR="00F23C51" w:rsidRPr="002618C0" w:rsidRDefault="00F23C51" w:rsidP="00F23C51">
      <w:pPr>
        <w:ind w:left="17" w:right="-680"/>
        <w:rPr>
          <w:rFonts w:cs="Arial"/>
          <w:i/>
          <w:szCs w:val="24"/>
        </w:rPr>
      </w:pPr>
      <w:r w:rsidRPr="002618C0">
        <w:rPr>
          <w:rFonts w:cs="Arial"/>
          <w:i/>
          <w:szCs w:val="24"/>
        </w:rPr>
        <w:t>It may be necessary for the Commission to request additional information following receipt and review of your response.</w:t>
      </w:r>
    </w:p>
    <w:p w14:paraId="75944F40" w14:textId="77777777" w:rsidR="00F23C51" w:rsidRPr="002618C0" w:rsidRDefault="00F23C51" w:rsidP="00F23C51">
      <w:pPr>
        <w:ind w:left="17"/>
        <w:rPr>
          <w:rFonts w:cs="Arial"/>
          <w:szCs w:val="24"/>
        </w:rPr>
      </w:pPr>
    </w:p>
    <w:p w14:paraId="55B14355" w14:textId="77777777" w:rsidR="00F23C51" w:rsidRPr="002618C0" w:rsidRDefault="00F23C51" w:rsidP="00F23C51">
      <w:pPr>
        <w:ind w:left="17"/>
        <w:rPr>
          <w:rFonts w:cs="Arial"/>
          <w:szCs w:val="24"/>
        </w:rPr>
      </w:pPr>
      <w:r w:rsidRPr="002618C0">
        <w:rPr>
          <w:rFonts w:cs="Arial"/>
          <w:szCs w:val="24"/>
        </w:rPr>
        <w:t xml:space="preserve">There are three parts to this section: </w:t>
      </w:r>
    </w:p>
    <w:p w14:paraId="0C71021A" w14:textId="77777777" w:rsidR="00F23C51" w:rsidRPr="002618C0" w:rsidRDefault="00F23C51" w:rsidP="00F23C51">
      <w:pPr>
        <w:ind w:left="17"/>
        <w:rPr>
          <w:rFonts w:cs="Arial"/>
          <w:szCs w:val="24"/>
        </w:rPr>
      </w:pPr>
    </w:p>
    <w:p w14:paraId="666A5A56" w14:textId="77777777" w:rsidR="00F23C51" w:rsidRPr="002618C0" w:rsidRDefault="00F23C51" w:rsidP="00F23C51">
      <w:pPr>
        <w:ind w:left="1435" w:hanging="1418"/>
        <w:rPr>
          <w:rFonts w:cs="Arial"/>
          <w:szCs w:val="24"/>
        </w:rPr>
      </w:pPr>
      <w:r w:rsidRPr="002618C0">
        <w:rPr>
          <w:rFonts w:cs="Arial"/>
          <w:szCs w:val="24"/>
        </w:rPr>
        <w:t xml:space="preserve">PART H-1 - </w:t>
      </w:r>
      <w:r w:rsidRPr="002618C0">
        <w:rPr>
          <w:rFonts w:cs="Arial"/>
          <w:szCs w:val="24"/>
        </w:rPr>
        <w:tab/>
        <w:t xml:space="preserve">Requests information concerning the organisation of your company and the </w:t>
      </w:r>
      <w:r>
        <w:rPr>
          <w:rFonts w:cs="Arial"/>
          <w:szCs w:val="24"/>
        </w:rPr>
        <w:t>Government of China</w:t>
      </w:r>
      <w:r w:rsidRPr="002618C0">
        <w:rPr>
          <w:rFonts w:cs="Arial"/>
          <w:szCs w:val="24"/>
        </w:rPr>
        <w:t xml:space="preserve">’s involvement in the business of your company. </w:t>
      </w:r>
    </w:p>
    <w:p w14:paraId="19188C9B" w14:textId="77777777" w:rsidR="00F23C51" w:rsidRPr="002618C0" w:rsidRDefault="00F23C51" w:rsidP="00F23C51">
      <w:pPr>
        <w:ind w:left="1435" w:hanging="1418"/>
        <w:rPr>
          <w:rFonts w:cs="Arial"/>
          <w:szCs w:val="24"/>
        </w:rPr>
      </w:pPr>
    </w:p>
    <w:p w14:paraId="5DD6D758" w14:textId="77777777" w:rsidR="00F23C51" w:rsidRPr="002618C0" w:rsidRDefault="00F23C51" w:rsidP="00F23C51">
      <w:pPr>
        <w:ind w:left="1435" w:hanging="1418"/>
        <w:rPr>
          <w:rFonts w:cs="Arial"/>
          <w:szCs w:val="24"/>
        </w:rPr>
      </w:pPr>
      <w:r w:rsidRPr="002618C0">
        <w:rPr>
          <w:rFonts w:cs="Arial"/>
          <w:szCs w:val="24"/>
        </w:rPr>
        <w:t>PART H-2 -</w:t>
      </w:r>
      <w:r w:rsidRPr="002618C0">
        <w:rPr>
          <w:rFonts w:cs="Arial"/>
          <w:szCs w:val="24"/>
        </w:rPr>
        <w:tab/>
        <w:t xml:space="preserve">Requests information concerning the </w:t>
      </w:r>
      <w:r>
        <w:rPr>
          <w:rFonts w:cs="Arial"/>
          <w:szCs w:val="24"/>
        </w:rPr>
        <w:t>Government of China</w:t>
      </w:r>
      <w:r w:rsidRPr="002618C0">
        <w:rPr>
          <w:rFonts w:cs="Arial"/>
          <w:szCs w:val="24"/>
        </w:rPr>
        <w:t xml:space="preserve">’s measures with respect to the </w:t>
      </w:r>
      <w:r w:rsidR="004C3963">
        <w:rPr>
          <w:rFonts w:cs="Arial"/>
          <w:szCs w:val="24"/>
        </w:rPr>
        <w:t>HSS</w:t>
      </w:r>
      <w:r w:rsidRPr="002618C0">
        <w:rPr>
          <w:rFonts w:cs="Arial"/>
          <w:szCs w:val="24"/>
        </w:rPr>
        <w:t xml:space="preserve"> industry in China. </w:t>
      </w:r>
    </w:p>
    <w:p w14:paraId="16103E49" w14:textId="77777777" w:rsidR="00F23C51" w:rsidRPr="002618C0" w:rsidRDefault="00F23C51" w:rsidP="00F23C51">
      <w:pPr>
        <w:ind w:left="17"/>
        <w:rPr>
          <w:rFonts w:cs="Arial"/>
          <w:szCs w:val="24"/>
        </w:rPr>
      </w:pPr>
    </w:p>
    <w:p w14:paraId="08323EE7" w14:textId="77777777" w:rsidR="00F23C51" w:rsidRPr="002618C0" w:rsidRDefault="00F23C51" w:rsidP="00F23C51">
      <w:pPr>
        <w:ind w:left="1435" w:hanging="1418"/>
        <w:rPr>
          <w:rFonts w:cs="Arial"/>
          <w:szCs w:val="24"/>
        </w:rPr>
      </w:pPr>
      <w:r w:rsidRPr="002618C0">
        <w:rPr>
          <w:rFonts w:cs="Arial"/>
          <w:szCs w:val="24"/>
        </w:rPr>
        <w:t xml:space="preserve">PART H-3 - </w:t>
      </w:r>
      <w:r w:rsidRPr="002618C0">
        <w:rPr>
          <w:rFonts w:cs="Arial"/>
          <w:szCs w:val="24"/>
        </w:rPr>
        <w:tab/>
        <w:t xml:space="preserve">Requests information concerning the </w:t>
      </w:r>
      <w:r w:rsidR="004C3963">
        <w:rPr>
          <w:rFonts w:cs="Arial"/>
          <w:szCs w:val="24"/>
        </w:rPr>
        <w:t>HSS</w:t>
      </w:r>
      <w:r w:rsidRPr="002618C0">
        <w:rPr>
          <w:rFonts w:cs="Arial"/>
          <w:szCs w:val="24"/>
        </w:rPr>
        <w:t xml:space="preserve"> sector in the region where your company is located.</w:t>
      </w:r>
    </w:p>
    <w:p w14:paraId="0AA3E93B" w14:textId="77777777" w:rsidR="00F23C51" w:rsidRPr="002618C0" w:rsidRDefault="00F23C51" w:rsidP="00F23C51">
      <w:pPr>
        <w:keepLines w:val="0"/>
        <w:autoSpaceDE w:val="0"/>
        <w:autoSpaceDN w:val="0"/>
        <w:adjustRightInd w:val="0"/>
        <w:ind w:left="17"/>
        <w:rPr>
          <w:rFonts w:cs="Arial"/>
          <w:b/>
          <w:szCs w:val="24"/>
        </w:rPr>
      </w:pPr>
    </w:p>
    <w:p w14:paraId="4D373095" w14:textId="77777777" w:rsidR="00F23C51" w:rsidRPr="002618C0" w:rsidRDefault="00F23C51" w:rsidP="00F23C51">
      <w:pPr>
        <w:pStyle w:val="Heading2"/>
        <w:ind w:left="726" w:hanging="709"/>
        <w:rPr>
          <w:rFonts w:cs="Arial"/>
          <w:caps/>
          <w:sz w:val="24"/>
          <w:szCs w:val="24"/>
        </w:rPr>
      </w:pPr>
      <w:bookmarkStart w:id="112" w:name="_Toc236106710"/>
      <w:bookmarkStart w:id="113" w:name="_Toc308772053"/>
      <w:bookmarkStart w:id="114" w:name="_Toc447714102"/>
      <w:bookmarkStart w:id="115" w:name="_Toc464563513"/>
      <w:bookmarkStart w:id="116" w:name="_Toc236106709"/>
      <w:r w:rsidRPr="002618C0">
        <w:rPr>
          <w:rFonts w:cs="Arial"/>
          <w:caps/>
          <w:sz w:val="24"/>
          <w:szCs w:val="24"/>
        </w:rPr>
        <w:t xml:space="preserve">PART H-1 </w:t>
      </w:r>
      <w:r w:rsidRPr="002618C0">
        <w:rPr>
          <w:rFonts w:cs="Arial"/>
          <w:caps/>
          <w:sz w:val="24"/>
          <w:szCs w:val="24"/>
        </w:rPr>
        <w:tab/>
        <w:t>General information</w:t>
      </w:r>
      <w:bookmarkEnd w:id="112"/>
      <w:bookmarkEnd w:id="113"/>
      <w:bookmarkEnd w:id="114"/>
      <w:bookmarkEnd w:id="115"/>
    </w:p>
    <w:p w14:paraId="594FAE27" w14:textId="77777777" w:rsidR="00F23C51" w:rsidRPr="002618C0" w:rsidRDefault="00F23C51" w:rsidP="00F23C51">
      <w:pPr>
        <w:keepLines w:val="0"/>
        <w:autoSpaceDE w:val="0"/>
        <w:autoSpaceDN w:val="0"/>
        <w:adjustRightInd w:val="0"/>
        <w:ind w:left="17"/>
        <w:rPr>
          <w:rFonts w:cs="Arial"/>
          <w:szCs w:val="24"/>
          <w:lang w:eastAsia="en-AU"/>
        </w:rPr>
      </w:pPr>
    </w:p>
    <w:p w14:paraId="60D8E8D4" w14:textId="77777777" w:rsidR="00F23C51" w:rsidRPr="002618C0" w:rsidRDefault="00F23C51" w:rsidP="00F23C51">
      <w:pPr>
        <w:keepLines w:val="0"/>
        <w:autoSpaceDE w:val="0"/>
        <w:autoSpaceDN w:val="0"/>
        <w:adjustRightInd w:val="0"/>
        <w:ind w:left="17"/>
        <w:rPr>
          <w:rFonts w:cs="Arial"/>
          <w:szCs w:val="24"/>
          <w:lang w:eastAsia="en-AU"/>
        </w:rPr>
      </w:pPr>
      <w:r w:rsidRPr="002618C0">
        <w:rPr>
          <w:rFonts w:cs="Arial"/>
          <w:szCs w:val="24"/>
          <w:lang w:eastAsia="en-AU"/>
        </w:rPr>
        <w:t xml:space="preserve">The information requested in this part will provide an overview of your corporate organisation and the </w:t>
      </w:r>
      <w:r>
        <w:rPr>
          <w:rFonts w:cs="Arial"/>
          <w:szCs w:val="24"/>
          <w:lang w:eastAsia="en-AU"/>
        </w:rPr>
        <w:t>Government of China</w:t>
      </w:r>
      <w:r w:rsidRPr="002618C0">
        <w:rPr>
          <w:rFonts w:cs="Arial"/>
          <w:szCs w:val="24"/>
          <w:lang w:eastAsia="en-AU"/>
        </w:rPr>
        <w:t>’s involvement in your business. In addition to your response to each of the questions, all necessary supporting documentation is requested.</w:t>
      </w:r>
    </w:p>
    <w:p w14:paraId="7C6904F9" w14:textId="6367E2BC" w:rsidR="00F23C51" w:rsidRPr="002618C0" w:rsidRDefault="00F23C51" w:rsidP="00F23C51">
      <w:pPr>
        <w:widowControl w:val="0"/>
        <w:numPr>
          <w:ilvl w:val="0"/>
          <w:numId w:val="43"/>
        </w:numPr>
        <w:ind w:left="722"/>
        <w:rPr>
          <w:rFonts w:cs="Arial"/>
          <w:szCs w:val="24"/>
          <w:lang w:eastAsia="en-AU"/>
        </w:rPr>
      </w:pPr>
      <w:r w:rsidRPr="002618C0">
        <w:rPr>
          <w:rFonts w:cs="Arial"/>
          <w:szCs w:val="24"/>
          <w:lang w:eastAsia="en-AU"/>
        </w:rPr>
        <w:lastRenderedPageBreak/>
        <w:t xml:space="preserve">Specific questions are asked throughout this questionnaire in relation to the </w:t>
      </w:r>
      <w:r>
        <w:rPr>
          <w:rFonts w:cs="Arial"/>
          <w:szCs w:val="24"/>
          <w:lang w:eastAsia="en-AU"/>
        </w:rPr>
        <w:t>Government of China</w:t>
      </w:r>
      <w:r w:rsidRPr="002618C0">
        <w:rPr>
          <w:rFonts w:cs="Arial"/>
          <w:szCs w:val="24"/>
          <w:lang w:eastAsia="en-AU"/>
        </w:rPr>
        <w:t xml:space="preserve">’s interaction with your businesses. </w:t>
      </w:r>
      <w:r w:rsidRPr="002618C0">
        <w:rPr>
          <w:rFonts w:cs="Arial"/>
          <w:szCs w:val="24"/>
          <w:lang w:eastAsia="en-AU"/>
        </w:rPr>
        <w:br/>
      </w:r>
      <w:r w:rsidRPr="002618C0">
        <w:rPr>
          <w:rFonts w:cs="Arial"/>
          <w:szCs w:val="24"/>
          <w:lang w:eastAsia="en-AU"/>
        </w:rPr>
        <w:br/>
        <w:t xml:space="preserve">However, please describe </w:t>
      </w:r>
      <w:r w:rsidR="00895EAE" w:rsidRPr="002618C0">
        <w:rPr>
          <w:rFonts w:cs="Arial"/>
          <w:szCs w:val="24"/>
          <w:lang w:eastAsia="en-AU"/>
        </w:rPr>
        <w:t xml:space="preserve">generally </w:t>
      </w:r>
      <w:r w:rsidRPr="002618C0">
        <w:rPr>
          <w:rFonts w:cs="Arial"/>
          <w:szCs w:val="24"/>
          <w:lang w:eastAsia="en-AU"/>
        </w:rPr>
        <w:t xml:space="preserve">all interaction that your business has with the </w:t>
      </w:r>
      <w:r>
        <w:rPr>
          <w:rFonts w:cs="Arial"/>
          <w:szCs w:val="24"/>
          <w:lang w:eastAsia="en-AU"/>
        </w:rPr>
        <w:t>Government of China</w:t>
      </w:r>
      <w:r w:rsidRPr="002618C0">
        <w:rPr>
          <w:rFonts w:cs="Arial"/>
          <w:szCs w:val="24"/>
          <w:lang w:eastAsia="en-AU"/>
        </w:rPr>
        <w:t xml:space="preserve"> at all levels, including (but not limited to):</w:t>
      </w:r>
    </w:p>
    <w:p w14:paraId="63F0BD3D" w14:textId="77777777" w:rsidR="00F23C51" w:rsidRPr="002618C0" w:rsidRDefault="00F23C51" w:rsidP="00F23C51">
      <w:pPr>
        <w:widowControl w:val="0"/>
        <w:ind w:left="17"/>
        <w:rPr>
          <w:rFonts w:cs="Arial"/>
          <w:b/>
          <w:szCs w:val="24"/>
          <w:lang w:eastAsia="en-AU"/>
        </w:rPr>
      </w:pPr>
    </w:p>
    <w:p w14:paraId="2598C5DF" w14:textId="77777777" w:rsidR="00F23C51" w:rsidRPr="002618C0" w:rsidRDefault="00F23C51" w:rsidP="00F23C51">
      <w:pPr>
        <w:keepLines w:val="0"/>
        <w:numPr>
          <w:ilvl w:val="0"/>
          <w:numId w:val="44"/>
        </w:numPr>
        <w:autoSpaceDE w:val="0"/>
        <w:autoSpaceDN w:val="0"/>
        <w:adjustRightInd w:val="0"/>
        <w:ind w:left="1086"/>
        <w:rPr>
          <w:rFonts w:cs="Arial"/>
          <w:szCs w:val="24"/>
          <w:lang w:eastAsia="en-AU"/>
        </w:rPr>
      </w:pPr>
      <w:r w:rsidRPr="002618C0">
        <w:rPr>
          <w:rFonts w:cs="Arial"/>
          <w:szCs w:val="24"/>
          <w:lang w:eastAsia="en-AU"/>
        </w:rPr>
        <w:t>reporting requirements;</w:t>
      </w:r>
    </w:p>
    <w:p w14:paraId="70EBC763" w14:textId="77777777" w:rsidR="00F23C51" w:rsidRPr="002618C0" w:rsidRDefault="00F23C51" w:rsidP="00F23C51">
      <w:pPr>
        <w:keepLines w:val="0"/>
        <w:autoSpaceDE w:val="0"/>
        <w:autoSpaceDN w:val="0"/>
        <w:adjustRightInd w:val="0"/>
        <w:ind w:left="726"/>
        <w:rPr>
          <w:rFonts w:cs="Arial"/>
          <w:szCs w:val="24"/>
          <w:lang w:eastAsia="en-AU"/>
        </w:rPr>
      </w:pPr>
    </w:p>
    <w:p w14:paraId="204D16D4" w14:textId="77777777" w:rsidR="00F23C51" w:rsidRPr="002618C0" w:rsidRDefault="00F23C51" w:rsidP="00F23C51">
      <w:pPr>
        <w:keepLines w:val="0"/>
        <w:numPr>
          <w:ilvl w:val="0"/>
          <w:numId w:val="44"/>
        </w:numPr>
        <w:autoSpaceDE w:val="0"/>
        <w:autoSpaceDN w:val="0"/>
        <w:adjustRightInd w:val="0"/>
        <w:ind w:left="1086"/>
        <w:rPr>
          <w:rFonts w:cs="Arial"/>
          <w:szCs w:val="24"/>
          <w:lang w:eastAsia="en-AU"/>
        </w:rPr>
      </w:pPr>
      <w:r w:rsidRPr="002618C0">
        <w:rPr>
          <w:rFonts w:cs="Arial"/>
          <w:szCs w:val="24"/>
          <w:lang w:eastAsia="en-AU"/>
        </w:rPr>
        <w:t>payment of taxes;</w:t>
      </w:r>
    </w:p>
    <w:p w14:paraId="48719237" w14:textId="77777777" w:rsidR="00F23C51" w:rsidRPr="002618C0" w:rsidRDefault="00F23C51" w:rsidP="00F23C51">
      <w:pPr>
        <w:keepLines w:val="0"/>
        <w:autoSpaceDE w:val="0"/>
        <w:autoSpaceDN w:val="0"/>
        <w:adjustRightInd w:val="0"/>
        <w:ind w:left="17"/>
        <w:rPr>
          <w:rFonts w:cs="Arial"/>
          <w:szCs w:val="24"/>
          <w:lang w:eastAsia="en-AU"/>
        </w:rPr>
      </w:pPr>
    </w:p>
    <w:p w14:paraId="48032198" w14:textId="77777777" w:rsidR="00F23C51" w:rsidRPr="002618C0" w:rsidRDefault="00F23C51" w:rsidP="00F23C51">
      <w:pPr>
        <w:keepLines w:val="0"/>
        <w:numPr>
          <w:ilvl w:val="0"/>
          <w:numId w:val="44"/>
        </w:numPr>
        <w:autoSpaceDE w:val="0"/>
        <w:autoSpaceDN w:val="0"/>
        <w:adjustRightInd w:val="0"/>
        <w:ind w:left="1086"/>
        <w:rPr>
          <w:rFonts w:cs="Arial"/>
          <w:szCs w:val="24"/>
          <w:lang w:eastAsia="en-AU"/>
        </w:rPr>
      </w:pPr>
      <w:r w:rsidRPr="002618C0">
        <w:rPr>
          <w:rFonts w:cs="Arial"/>
          <w:szCs w:val="24"/>
          <w:lang w:eastAsia="en-AU"/>
        </w:rPr>
        <w:t>senior management representation within your business;</w:t>
      </w:r>
    </w:p>
    <w:p w14:paraId="3B2CA759" w14:textId="77777777" w:rsidR="00F23C51" w:rsidRPr="002618C0" w:rsidRDefault="00F23C51" w:rsidP="00F23C51">
      <w:pPr>
        <w:keepLines w:val="0"/>
        <w:autoSpaceDE w:val="0"/>
        <w:autoSpaceDN w:val="0"/>
        <w:adjustRightInd w:val="0"/>
        <w:ind w:left="17"/>
        <w:rPr>
          <w:rFonts w:cs="Arial"/>
          <w:szCs w:val="24"/>
          <w:lang w:eastAsia="en-AU"/>
        </w:rPr>
      </w:pPr>
    </w:p>
    <w:p w14:paraId="3B1CE716" w14:textId="77777777" w:rsidR="00F23C51" w:rsidRPr="002618C0" w:rsidRDefault="00F23C51" w:rsidP="00F23C51">
      <w:pPr>
        <w:keepLines w:val="0"/>
        <w:numPr>
          <w:ilvl w:val="0"/>
          <w:numId w:val="44"/>
        </w:numPr>
        <w:autoSpaceDE w:val="0"/>
        <w:autoSpaceDN w:val="0"/>
        <w:adjustRightInd w:val="0"/>
        <w:ind w:left="1086"/>
        <w:rPr>
          <w:rFonts w:cs="Arial"/>
          <w:szCs w:val="24"/>
          <w:lang w:eastAsia="en-AU"/>
        </w:rPr>
      </w:pPr>
      <w:proofErr w:type="gramStart"/>
      <w:r w:rsidRPr="002618C0">
        <w:rPr>
          <w:rFonts w:cs="Arial"/>
          <w:szCs w:val="24"/>
          <w:lang w:eastAsia="en-AU"/>
        </w:rPr>
        <w:t>supervision</w:t>
      </w:r>
      <w:proofErr w:type="gramEnd"/>
      <w:r w:rsidRPr="002618C0">
        <w:rPr>
          <w:rFonts w:cs="Arial"/>
          <w:szCs w:val="24"/>
          <w:lang w:eastAsia="en-AU"/>
        </w:rPr>
        <w:t xml:space="preserve"> by the State-owned Assets Supervision and Administration Commission (SASAC) or a body under the control of SASAC.</w:t>
      </w:r>
    </w:p>
    <w:p w14:paraId="5EDA0418" w14:textId="77777777" w:rsidR="00F23C51" w:rsidRPr="002618C0" w:rsidRDefault="00F23C51" w:rsidP="00F23C51">
      <w:pPr>
        <w:pStyle w:val="ListParagraph"/>
        <w:ind w:left="737"/>
        <w:rPr>
          <w:rFonts w:cs="Arial"/>
          <w:szCs w:val="24"/>
          <w:lang w:eastAsia="en-AU"/>
        </w:rPr>
      </w:pPr>
    </w:p>
    <w:p w14:paraId="6CDBE309" w14:textId="77777777" w:rsidR="00F23C51" w:rsidRPr="002618C0" w:rsidRDefault="00F23C51" w:rsidP="00F23C51">
      <w:pPr>
        <w:keepLines w:val="0"/>
        <w:numPr>
          <w:ilvl w:val="0"/>
          <w:numId w:val="44"/>
        </w:numPr>
        <w:autoSpaceDE w:val="0"/>
        <w:autoSpaceDN w:val="0"/>
        <w:adjustRightInd w:val="0"/>
        <w:ind w:left="1086"/>
        <w:rPr>
          <w:rFonts w:cs="Arial"/>
          <w:szCs w:val="24"/>
          <w:lang w:eastAsia="en-AU"/>
        </w:rPr>
      </w:pPr>
      <w:r w:rsidRPr="002618C0">
        <w:rPr>
          <w:rFonts w:cs="Arial"/>
          <w:szCs w:val="24"/>
          <w:lang w:eastAsia="en-AU"/>
        </w:rPr>
        <w:t>approval/negotiation of business decisions (e.g. investment decisions, management decisions, pricing decisions, production decisions, sales decisions);</w:t>
      </w:r>
    </w:p>
    <w:p w14:paraId="4AA1B3B3" w14:textId="77777777" w:rsidR="00F23C51" w:rsidRPr="002618C0" w:rsidRDefault="00F23C51" w:rsidP="00F23C51">
      <w:pPr>
        <w:keepLines w:val="0"/>
        <w:autoSpaceDE w:val="0"/>
        <w:autoSpaceDN w:val="0"/>
        <w:adjustRightInd w:val="0"/>
        <w:ind w:left="17"/>
        <w:rPr>
          <w:rFonts w:cs="Arial"/>
          <w:szCs w:val="24"/>
          <w:lang w:eastAsia="en-AU"/>
        </w:rPr>
      </w:pPr>
    </w:p>
    <w:p w14:paraId="3877B55E" w14:textId="77777777" w:rsidR="00F23C51" w:rsidRPr="002618C0" w:rsidRDefault="00F23C51" w:rsidP="00F23C51">
      <w:pPr>
        <w:keepLines w:val="0"/>
        <w:numPr>
          <w:ilvl w:val="0"/>
          <w:numId w:val="44"/>
        </w:numPr>
        <w:autoSpaceDE w:val="0"/>
        <w:autoSpaceDN w:val="0"/>
        <w:adjustRightInd w:val="0"/>
        <w:ind w:left="1086"/>
        <w:rPr>
          <w:rFonts w:cs="Arial"/>
          <w:szCs w:val="24"/>
          <w:lang w:eastAsia="en-AU"/>
        </w:rPr>
      </w:pPr>
      <w:r w:rsidRPr="002618C0">
        <w:rPr>
          <w:rFonts w:cs="Arial"/>
          <w:szCs w:val="24"/>
          <w:lang w:eastAsia="en-AU"/>
        </w:rPr>
        <w:t>licensing;</w:t>
      </w:r>
    </w:p>
    <w:p w14:paraId="63759ABB" w14:textId="77777777" w:rsidR="00F23C51" w:rsidRPr="002618C0" w:rsidRDefault="00F23C51" w:rsidP="00F23C51">
      <w:pPr>
        <w:keepLines w:val="0"/>
        <w:autoSpaceDE w:val="0"/>
        <w:autoSpaceDN w:val="0"/>
        <w:adjustRightInd w:val="0"/>
        <w:ind w:left="17"/>
        <w:rPr>
          <w:rFonts w:cs="Arial"/>
          <w:szCs w:val="24"/>
          <w:lang w:eastAsia="en-AU"/>
        </w:rPr>
      </w:pPr>
    </w:p>
    <w:p w14:paraId="31BDF1FE" w14:textId="77777777" w:rsidR="00F23C51" w:rsidRPr="002618C0" w:rsidRDefault="00F23C51" w:rsidP="00F23C51">
      <w:pPr>
        <w:keepLines w:val="0"/>
        <w:numPr>
          <w:ilvl w:val="0"/>
          <w:numId w:val="44"/>
        </w:numPr>
        <w:autoSpaceDE w:val="0"/>
        <w:autoSpaceDN w:val="0"/>
        <w:adjustRightInd w:val="0"/>
        <w:ind w:left="1086"/>
        <w:rPr>
          <w:rFonts w:cs="Arial"/>
          <w:szCs w:val="24"/>
          <w:lang w:eastAsia="en-AU"/>
        </w:rPr>
      </w:pPr>
      <w:r w:rsidRPr="002618C0">
        <w:rPr>
          <w:rFonts w:cs="Arial"/>
          <w:szCs w:val="24"/>
          <w:lang w:eastAsia="en-AU"/>
        </w:rPr>
        <w:t>restrictions on land use;</w:t>
      </w:r>
    </w:p>
    <w:p w14:paraId="5EF972FD" w14:textId="77777777" w:rsidR="00F23C51" w:rsidRPr="002618C0" w:rsidRDefault="00F23C51" w:rsidP="00F23C51">
      <w:pPr>
        <w:keepLines w:val="0"/>
        <w:autoSpaceDE w:val="0"/>
        <w:autoSpaceDN w:val="0"/>
        <w:adjustRightInd w:val="0"/>
        <w:ind w:left="17"/>
        <w:rPr>
          <w:rFonts w:cs="Arial"/>
          <w:szCs w:val="24"/>
          <w:lang w:eastAsia="en-AU"/>
        </w:rPr>
      </w:pPr>
    </w:p>
    <w:p w14:paraId="22BD4C52" w14:textId="77777777" w:rsidR="00F23C51" w:rsidRPr="002618C0" w:rsidRDefault="00F23C51" w:rsidP="00F23C51">
      <w:pPr>
        <w:keepLines w:val="0"/>
        <w:numPr>
          <w:ilvl w:val="0"/>
          <w:numId w:val="44"/>
        </w:numPr>
        <w:autoSpaceDE w:val="0"/>
        <w:autoSpaceDN w:val="0"/>
        <w:adjustRightInd w:val="0"/>
        <w:ind w:left="1086"/>
        <w:rPr>
          <w:rFonts w:cs="Arial"/>
          <w:szCs w:val="24"/>
          <w:lang w:eastAsia="en-AU"/>
        </w:rPr>
      </w:pPr>
      <w:r w:rsidRPr="002618C0">
        <w:rPr>
          <w:rFonts w:cs="Arial"/>
          <w:szCs w:val="24"/>
          <w:lang w:eastAsia="en-AU"/>
        </w:rPr>
        <w:t>provision of loans; or</w:t>
      </w:r>
    </w:p>
    <w:p w14:paraId="5325BBA8" w14:textId="77777777" w:rsidR="00F23C51" w:rsidRPr="002618C0" w:rsidRDefault="00F23C51" w:rsidP="00F23C51">
      <w:pPr>
        <w:keepLines w:val="0"/>
        <w:autoSpaceDE w:val="0"/>
        <w:autoSpaceDN w:val="0"/>
        <w:adjustRightInd w:val="0"/>
        <w:ind w:left="17"/>
        <w:rPr>
          <w:rFonts w:cs="Arial"/>
          <w:szCs w:val="24"/>
          <w:lang w:eastAsia="en-AU"/>
        </w:rPr>
      </w:pPr>
    </w:p>
    <w:p w14:paraId="699CFC03" w14:textId="77777777" w:rsidR="00F23C51" w:rsidRPr="002618C0" w:rsidRDefault="00F23C51" w:rsidP="00F23C51">
      <w:pPr>
        <w:keepLines w:val="0"/>
        <w:numPr>
          <w:ilvl w:val="0"/>
          <w:numId w:val="44"/>
        </w:numPr>
        <w:autoSpaceDE w:val="0"/>
        <w:autoSpaceDN w:val="0"/>
        <w:adjustRightInd w:val="0"/>
        <w:ind w:left="1086"/>
        <w:rPr>
          <w:rFonts w:cs="Arial"/>
          <w:szCs w:val="24"/>
          <w:lang w:eastAsia="en-AU"/>
        </w:rPr>
      </w:pPr>
      <w:proofErr w:type="gramStart"/>
      <w:r w:rsidRPr="002618C0">
        <w:rPr>
          <w:rFonts w:cs="Arial"/>
          <w:szCs w:val="24"/>
          <w:lang w:eastAsia="en-AU"/>
        </w:rPr>
        <w:t>provision</w:t>
      </w:r>
      <w:proofErr w:type="gramEnd"/>
      <w:r w:rsidRPr="002618C0">
        <w:rPr>
          <w:rFonts w:cs="Arial"/>
          <w:szCs w:val="24"/>
          <w:lang w:eastAsia="en-AU"/>
        </w:rPr>
        <w:t xml:space="preserve"> of grants, awards or other funds.</w:t>
      </w:r>
    </w:p>
    <w:p w14:paraId="467CF314" w14:textId="77777777" w:rsidR="00F23C51" w:rsidRPr="002618C0" w:rsidRDefault="00F23C51" w:rsidP="00F23C51">
      <w:pPr>
        <w:keepLines w:val="0"/>
        <w:autoSpaceDE w:val="0"/>
        <w:autoSpaceDN w:val="0"/>
        <w:adjustRightInd w:val="0"/>
        <w:ind w:left="726"/>
        <w:rPr>
          <w:rFonts w:cs="Arial"/>
          <w:szCs w:val="24"/>
          <w:lang w:eastAsia="en-AU"/>
        </w:rPr>
      </w:pPr>
    </w:p>
    <w:p w14:paraId="42862700" w14:textId="77777777" w:rsidR="00F23C51" w:rsidRPr="002618C0" w:rsidRDefault="00F23C51" w:rsidP="00F23C51">
      <w:pPr>
        <w:widowControl w:val="0"/>
        <w:numPr>
          <w:ilvl w:val="0"/>
          <w:numId w:val="43"/>
        </w:numPr>
        <w:ind w:left="722"/>
        <w:rPr>
          <w:rFonts w:cs="Arial"/>
          <w:b/>
          <w:szCs w:val="24"/>
          <w:lang w:eastAsia="en-AU"/>
        </w:rPr>
      </w:pPr>
      <w:r w:rsidRPr="002618C0">
        <w:rPr>
          <w:rFonts w:cs="Arial"/>
          <w:b/>
          <w:snapToGrid w:val="0"/>
          <w:szCs w:val="24"/>
        </w:rPr>
        <w:t>Business</w:t>
      </w:r>
      <w:r w:rsidRPr="002618C0">
        <w:rPr>
          <w:rFonts w:cs="Arial"/>
          <w:b/>
          <w:szCs w:val="24"/>
          <w:lang w:eastAsia="en-AU"/>
        </w:rPr>
        <w:t xml:space="preserve"> structure, ownership and management</w:t>
      </w:r>
    </w:p>
    <w:p w14:paraId="2F92F195" w14:textId="77777777" w:rsidR="00F23C51" w:rsidRPr="002618C0" w:rsidRDefault="00F23C51" w:rsidP="00F23C51">
      <w:pPr>
        <w:keepLines w:val="0"/>
        <w:autoSpaceDE w:val="0"/>
        <w:autoSpaceDN w:val="0"/>
        <w:adjustRightInd w:val="0"/>
        <w:ind w:left="17"/>
        <w:rPr>
          <w:rFonts w:cs="Arial"/>
          <w:b/>
          <w:szCs w:val="24"/>
          <w:lang w:eastAsia="en-AU"/>
        </w:rPr>
      </w:pPr>
    </w:p>
    <w:p w14:paraId="334ABF04" w14:textId="77777777" w:rsidR="00F23C51" w:rsidRPr="002618C0" w:rsidRDefault="00F23C51" w:rsidP="00F23C51">
      <w:pPr>
        <w:keepLines w:val="0"/>
        <w:numPr>
          <w:ilvl w:val="0"/>
          <w:numId w:val="45"/>
        </w:numPr>
        <w:autoSpaceDE w:val="0"/>
        <w:autoSpaceDN w:val="0"/>
        <w:adjustRightInd w:val="0"/>
        <w:ind w:left="1086"/>
        <w:rPr>
          <w:rFonts w:cs="Arial"/>
          <w:szCs w:val="24"/>
          <w:lang w:eastAsia="en-AU"/>
        </w:rPr>
      </w:pPr>
      <w:r w:rsidRPr="002618C0">
        <w:rPr>
          <w:rFonts w:cs="Arial"/>
          <w:szCs w:val="24"/>
          <w:lang w:eastAsia="en-AU"/>
        </w:rPr>
        <w:t>Indicate whether your company is a state-owned or state-invested enterprise (SIE) (refer to the Glossary of Terms for definition).</w:t>
      </w:r>
    </w:p>
    <w:p w14:paraId="558EC6C8" w14:textId="77777777" w:rsidR="00F23C51" w:rsidRPr="002618C0" w:rsidRDefault="00F23C51" w:rsidP="00F23C51">
      <w:pPr>
        <w:keepLines w:val="0"/>
        <w:autoSpaceDE w:val="0"/>
        <w:autoSpaceDN w:val="0"/>
        <w:adjustRightInd w:val="0"/>
        <w:ind w:left="726"/>
        <w:rPr>
          <w:rFonts w:cs="Arial"/>
          <w:szCs w:val="24"/>
          <w:lang w:eastAsia="en-AU"/>
        </w:rPr>
      </w:pPr>
    </w:p>
    <w:p w14:paraId="616CC7B0" w14:textId="77777777" w:rsidR="00F23C51" w:rsidRPr="002618C0" w:rsidRDefault="00F23C51" w:rsidP="00F23C51">
      <w:pPr>
        <w:keepLines w:val="0"/>
        <w:numPr>
          <w:ilvl w:val="0"/>
          <w:numId w:val="45"/>
        </w:numPr>
        <w:autoSpaceDE w:val="0"/>
        <w:autoSpaceDN w:val="0"/>
        <w:adjustRightInd w:val="0"/>
        <w:ind w:left="1086"/>
        <w:rPr>
          <w:rFonts w:cs="Arial"/>
          <w:szCs w:val="24"/>
          <w:lang w:eastAsia="en-AU"/>
        </w:rPr>
      </w:pPr>
      <w:r w:rsidRPr="002618C0">
        <w:rPr>
          <w:rFonts w:cs="Arial"/>
          <w:szCs w:val="24"/>
          <w:lang w:eastAsia="en-AU"/>
        </w:rPr>
        <w:t>List the Board of Directors and Board of Shareholders of your business and all other entities/businesses your business is related to.</w:t>
      </w:r>
      <w:r w:rsidRPr="002618C0">
        <w:rPr>
          <w:rFonts w:cs="Arial"/>
          <w:szCs w:val="24"/>
          <w:lang w:eastAsia="en-AU"/>
        </w:rPr>
        <w:br/>
      </w:r>
      <w:r w:rsidRPr="002618C0">
        <w:rPr>
          <w:rFonts w:cs="Arial"/>
          <w:szCs w:val="24"/>
          <w:lang w:eastAsia="en-AU"/>
        </w:rPr>
        <w:br/>
        <w:t xml:space="preserve">Indicate the names of common directors and officers between yours and related businesses, where applicable. </w:t>
      </w:r>
    </w:p>
    <w:p w14:paraId="25358D65" w14:textId="77777777" w:rsidR="00F23C51" w:rsidRPr="002618C0" w:rsidRDefault="00F23C51" w:rsidP="00F23C51">
      <w:pPr>
        <w:keepLines w:val="0"/>
        <w:autoSpaceDE w:val="0"/>
        <w:autoSpaceDN w:val="0"/>
        <w:adjustRightInd w:val="0"/>
        <w:ind w:left="726"/>
        <w:rPr>
          <w:rFonts w:cs="Arial"/>
          <w:szCs w:val="24"/>
          <w:lang w:eastAsia="en-AU"/>
        </w:rPr>
      </w:pPr>
    </w:p>
    <w:p w14:paraId="127E2918" w14:textId="77777777" w:rsidR="00F23C51" w:rsidRPr="002618C0" w:rsidRDefault="00F23C51" w:rsidP="00F23C51">
      <w:pPr>
        <w:keepLines w:val="0"/>
        <w:numPr>
          <w:ilvl w:val="0"/>
          <w:numId w:val="45"/>
        </w:numPr>
        <w:autoSpaceDE w:val="0"/>
        <w:autoSpaceDN w:val="0"/>
        <w:adjustRightInd w:val="0"/>
        <w:ind w:left="1086"/>
        <w:rPr>
          <w:rFonts w:cs="Arial"/>
          <w:szCs w:val="24"/>
          <w:lang w:eastAsia="en-AU"/>
        </w:rPr>
      </w:pPr>
      <w:r w:rsidRPr="002618C0">
        <w:rPr>
          <w:rFonts w:cs="Arial"/>
          <w:szCs w:val="24"/>
          <w:lang w:eastAsia="en-AU"/>
        </w:rPr>
        <w:t xml:space="preserve">Are any members of your business’ (and/or all other entities your business is related to) Board of Directors or Board of Shareholders representatives, employees, or otherwise affiliated with the </w:t>
      </w:r>
      <w:r>
        <w:rPr>
          <w:rFonts w:cs="Arial"/>
          <w:szCs w:val="24"/>
          <w:lang w:eastAsia="en-AU"/>
        </w:rPr>
        <w:t>Government of China</w:t>
      </w:r>
      <w:r w:rsidRPr="002618C0">
        <w:rPr>
          <w:rFonts w:cs="Arial"/>
          <w:szCs w:val="24"/>
          <w:lang w:eastAsia="en-AU"/>
        </w:rPr>
        <w:t xml:space="preserve"> (at any level, from any agency, party, or otherwise associated entity, including SASAC)?</w:t>
      </w:r>
      <w:r w:rsidRPr="002618C0">
        <w:rPr>
          <w:rFonts w:cs="Arial"/>
          <w:szCs w:val="24"/>
          <w:lang w:eastAsia="en-AU"/>
        </w:rPr>
        <w:br/>
      </w:r>
      <w:r w:rsidRPr="002618C0">
        <w:rPr>
          <w:rFonts w:cs="Arial"/>
          <w:szCs w:val="24"/>
          <w:lang w:eastAsia="en-AU"/>
        </w:rPr>
        <w:br/>
        <w:t xml:space="preserve">If so, identify the individuals, their role on that Board and their affiliation with the </w:t>
      </w:r>
      <w:r>
        <w:rPr>
          <w:rFonts w:cs="Arial"/>
          <w:szCs w:val="24"/>
          <w:lang w:eastAsia="en-AU"/>
        </w:rPr>
        <w:t>Government of China</w:t>
      </w:r>
      <w:r w:rsidRPr="002618C0">
        <w:rPr>
          <w:rFonts w:cs="Arial"/>
          <w:szCs w:val="24"/>
          <w:lang w:eastAsia="en-AU"/>
        </w:rPr>
        <w:t xml:space="preserve">. </w:t>
      </w:r>
    </w:p>
    <w:p w14:paraId="0CFB498D" w14:textId="77777777" w:rsidR="00F23C51" w:rsidRPr="002618C0" w:rsidRDefault="00F23C51" w:rsidP="00F23C51">
      <w:pPr>
        <w:keepLines w:val="0"/>
        <w:autoSpaceDE w:val="0"/>
        <w:autoSpaceDN w:val="0"/>
        <w:adjustRightInd w:val="0"/>
        <w:ind w:left="17"/>
        <w:rPr>
          <w:rFonts w:cs="Arial"/>
          <w:szCs w:val="24"/>
          <w:lang w:eastAsia="en-AU"/>
        </w:rPr>
      </w:pPr>
    </w:p>
    <w:p w14:paraId="1F4152CF" w14:textId="77777777" w:rsidR="00F23C51" w:rsidRPr="002618C0" w:rsidRDefault="00F23C51" w:rsidP="00F23C51">
      <w:pPr>
        <w:keepLines w:val="0"/>
        <w:numPr>
          <w:ilvl w:val="0"/>
          <w:numId w:val="45"/>
        </w:numPr>
        <w:autoSpaceDE w:val="0"/>
        <w:autoSpaceDN w:val="0"/>
        <w:adjustRightInd w:val="0"/>
        <w:ind w:left="1086"/>
        <w:rPr>
          <w:rFonts w:cs="Arial"/>
          <w:szCs w:val="24"/>
          <w:lang w:eastAsia="en-AU"/>
        </w:rPr>
      </w:pPr>
      <w:r w:rsidRPr="002618C0">
        <w:rPr>
          <w:rFonts w:cs="Arial"/>
          <w:szCs w:val="24"/>
          <w:lang w:eastAsia="en-AU"/>
        </w:rPr>
        <w:t xml:space="preserve">Does your business’ (and/or all other entities your business is related to) Board of Directors or Board of Shareholders have a representative from the </w:t>
      </w:r>
      <w:r w:rsidRPr="002618C0">
        <w:rPr>
          <w:rFonts w:cs="Arial"/>
          <w:szCs w:val="24"/>
          <w:lang w:eastAsia="en-AU"/>
        </w:rPr>
        <w:lastRenderedPageBreak/>
        <w:t>Chinese Communist Party (CCP)? If so, i</w:t>
      </w:r>
      <w:r w:rsidRPr="002618C0">
        <w:rPr>
          <w:rFonts w:cs="Arial"/>
          <w:snapToGrid w:val="0"/>
          <w:szCs w:val="24"/>
        </w:rPr>
        <w:t>dentify their name and title and indicate their position at the board level.</w:t>
      </w:r>
      <w:r w:rsidRPr="002618C0">
        <w:rPr>
          <w:rFonts w:cs="Arial"/>
          <w:szCs w:val="24"/>
          <w:lang w:eastAsia="en-AU"/>
        </w:rPr>
        <w:t xml:space="preserve"> </w:t>
      </w:r>
    </w:p>
    <w:p w14:paraId="28128599" w14:textId="77777777" w:rsidR="00F23C51" w:rsidRPr="002618C0" w:rsidRDefault="00F23C51" w:rsidP="00F23C51">
      <w:pPr>
        <w:keepLines w:val="0"/>
        <w:autoSpaceDE w:val="0"/>
        <w:autoSpaceDN w:val="0"/>
        <w:adjustRightInd w:val="0"/>
        <w:ind w:left="17"/>
        <w:rPr>
          <w:rFonts w:cs="Arial"/>
          <w:szCs w:val="24"/>
          <w:lang w:eastAsia="en-AU"/>
        </w:rPr>
      </w:pPr>
    </w:p>
    <w:p w14:paraId="699C1379" w14:textId="77777777" w:rsidR="00F23C51" w:rsidRPr="002618C0" w:rsidRDefault="00F23C51" w:rsidP="00F23C51">
      <w:pPr>
        <w:keepLines w:val="0"/>
        <w:numPr>
          <w:ilvl w:val="0"/>
          <w:numId w:val="45"/>
        </w:numPr>
        <w:autoSpaceDE w:val="0"/>
        <w:autoSpaceDN w:val="0"/>
        <w:adjustRightInd w:val="0"/>
        <w:ind w:left="1086"/>
        <w:rPr>
          <w:rFonts w:cs="Arial"/>
          <w:szCs w:val="24"/>
          <w:lang w:eastAsia="en-AU"/>
        </w:rPr>
      </w:pPr>
      <w:r w:rsidRPr="002618C0">
        <w:rPr>
          <w:rFonts w:cs="Arial"/>
          <w:szCs w:val="24"/>
          <w:lang w:eastAsia="en-AU"/>
        </w:rPr>
        <w:t xml:space="preserve">Are any members of your business’ (and/or all other entities your business is related to) Board of Directors or Board of Shareholders appointed, managed or recommended by the </w:t>
      </w:r>
      <w:r>
        <w:rPr>
          <w:rFonts w:cs="Arial"/>
          <w:szCs w:val="24"/>
          <w:lang w:eastAsia="en-AU"/>
        </w:rPr>
        <w:t>Government of China</w:t>
      </w:r>
      <w:r w:rsidRPr="002618C0">
        <w:rPr>
          <w:rFonts w:cs="Arial"/>
          <w:szCs w:val="24"/>
          <w:lang w:eastAsia="en-AU"/>
        </w:rPr>
        <w:t>? If so, identify any relevant government department(s) they are affiliated with.</w:t>
      </w:r>
    </w:p>
    <w:p w14:paraId="23A40172" w14:textId="77777777" w:rsidR="00F23C51" w:rsidRPr="002618C0" w:rsidRDefault="00F23C51" w:rsidP="00F23C51">
      <w:pPr>
        <w:keepLines w:val="0"/>
        <w:autoSpaceDE w:val="0"/>
        <w:autoSpaceDN w:val="0"/>
        <w:adjustRightInd w:val="0"/>
        <w:ind w:left="17"/>
        <w:rPr>
          <w:rFonts w:cs="Arial"/>
          <w:szCs w:val="24"/>
          <w:lang w:eastAsia="en-AU"/>
        </w:rPr>
      </w:pPr>
    </w:p>
    <w:p w14:paraId="65D828E3" w14:textId="77777777" w:rsidR="00F23C51" w:rsidRPr="002618C0" w:rsidRDefault="00F23C51" w:rsidP="00F23C51">
      <w:pPr>
        <w:keepLines w:val="0"/>
        <w:numPr>
          <w:ilvl w:val="0"/>
          <w:numId w:val="45"/>
        </w:numPr>
        <w:autoSpaceDE w:val="0"/>
        <w:autoSpaceDN w:val="0"/>
        <w:adjustRightInd w:val="0"/>
        <w:ind w:left="1086"/>
        <w:rPr>
          <w:rFonts w:cs="Arial"/>
          <w:szCs w:val="24"/>
          <w:lang w:eastAsia="en-AU"/>
        </w:rPr>
      </w:pPr>
      <w:r w:rsidRPr="002618C0">
        <w:rPr>
          <w:rFonts w:cs="Arial"/>
          <w:szCs w:val="24"/>
          <w:lang w:eastAsia="en-AU"/>
        </w:rPr>
        <w:t>Indicate who owns what percentage of all shares in your business and identify whether they are:</w:t>
      </w:r>
    </w:p>
    <w:p w14:paraId="30A56854" w14:textId="77777777" w:rsidR="00F23C51" w:rsidRPr="002618C0" w:rsidRDefault="00F23C51" w:rsidP="00F23C51">
      <w:pPr>
        <w:keepLines w:val="0"/>
        <w:autoSpaceDE w:val="0"/>
        <w:autoSpaceDN w:val="0"/>
        <w:adjustRightInd w:val="0"/>
        <w:ind w:left="17"/>
        <w:rPr>
          <w:rFonts w:cs="Arial"/>
          <w:szCs w:val="24"/>
          <w:lang w:eastAsia="en-AU"/>
        </w:rPr>
      </w:pPr>
    </w:p>
    <w:p w14:paraId="54A02C84" w14:textId="77777777" w:rsidR="00F23C51" w:rsidRPr="002618C0" w:rsidRDefault="00F23C51" w:rsidP="00F23C51">
      <w:pPr>
        <w:keepLines w:val="0"/>
        <w:numPr>
          <w:ilvl w:val="0"/>
          <w:numId w:val="46"/>
        </w:numPr>
        <w:autoSpaceDE w:val="0"/>
        <w:autoSpaceDN w:val="0"/>
        <w:adjustRightInd w:val="0"/>
        <w:ind w:left="1446"/>
        <w:rPr>
          <w:rFonts w:cs="Arial"/>
          <w:szCs w:val="24"/>
          <w:lang w:eastAsia="en-AU"/>
        </w:rPr>
      </w:pPr>
      <w:r w:rsidRPr="002618C0">
        <w:rPr>
          <w:rFonts w:cs="Arial"/>
          <w:szCs w:val="24"/>
          <w:lang w:eastAsia="en-AU"/>
        </w:rPr>
        <w:t xml:space="preserve">an affiliate, representative, agency or otherwise representative of the </w:t>
      </w:r>
      <w:r>
        <w:rPr>
          <w:rFonts w:cs="Arial"/>
          <w:szCs w:val="24"/>
          <w:lang w:eastAsia="en-AU"/>
        </w:rPr>
        <w:t>Government of China</w:t>
      </w:r>
      <w:r w:rsidRPr="002618C0">
        <w:rPr>
          <w:rFonts w:cs="Arial"/>
          <w:szCs w:val="24"/>
          <w:lang w:eastAsia="en-AU"/>
        </w:rPr>
        <w:t>;</w:t>
      </w:r>
    </w:p>
    <w:p w14:paraId="1FD8A12B" w14:textId="77777777" w:rsidR="00F23C51" w:rsidRPr="002618C0" w:rsidRDefault="00F23C51" w:rsidP="00F23C51">
      <w:pPr>
        <w:keepLines w:val="0"/>
        <w:numPr>
          <w:ilvl w:val="0"/>
          <w:numId w:val="46"/>
        </w:numPr>
        <w:autoSpaceDE w:val="0"/>
        <w:autoSpaceDN w:val="0"/>
        <w:adjustRightInd w:val="0"/>
        <w:ind w:left="1446"/>
        <w:rPr>
          <w:rFonts w:cs="Arial"/>
          <w:szCs w:val="24"/>
          <w:lang w:eastAsia="en-AU"/>
        </w:rPr>
      </w:pPr>
      <w:r w:rsidRPr="002618C0">
        <w:rPr>
          <w:rFonts w:cs="Arial"/>
          <w:szCs w:val="24"/>
          <w:lang w:eastAsia="en-AU"/>
        </w:rPr>
        <w:t>employees of your business;</w:t>
      </w:r>
    </w:p>
    <w:p w14:paraId="54ABA099" w14:textId="77777777" w:rsidR="00F23C51" w:rsidRPr="002618C0" w:rsidRDefault="00F23C51" w:rsidP="00F23C51">
      <w:pPr>
        <w:keepLines w:val="0"/>
        <w:numPr>
          <w:ilvl w:val="0"/>
          <w:numId w:val="46"/>
        </w:numPr>
        <w:autoSpaceDE w:val="0"/>
        <w:autoSpaceDN w:val="0"/>
        <w:adjustRightInd w:val="0"/>
        <w:ind w:left="1446"/>
        <w:rPr>
          <w:rFonts w:cs="Arial"/>
          <w:szCs w:val="24"/>
          <w:lang w:eastAsia="en-AU"/>
        </w:rPr>
      </w:pPr>
      <w:r w:rsidRPr="002618C0">
        <w:rPr>
          <w:rFonts w:cs="Arial"/>
          <w:szCs w:val="24"/>
          <w:lang w:eastAsia="en-AU"/>
        </w:rPr>
        <w:t>foreign investors; or</w:t>
      </w:r>
    </w:p>
    <w:p w14:paraId="573CED57" w14:textId="77777777" w:rsidR="00F23C51" w:rsidRPr="002618C0" w:rsidRDefault="00F23C51" w:rsidP="00F23C51">
      <w:pPr>
        <w:keepLines w:val="0"/>
        <w:numPr>
          <w:ilvl w:val="0"/>
          <w:numId w:val="46"/>
        </w:numPr>
        <w:autoSpaceDE w:val="0"/>
        <w:autoSpaceDN w:val="0"/>
        <w:adjustRightInd w:val="0"/>
        <w:ind w:left="1446"/>
        <w:rPr>
          <w:rFonts w:cs="Arial"/>
          <w:szCs w:val="24"/>
          <w:lang w:eastAsia="en-AU"/>
        </w:rPr>
      </w:pPr>
      <w:proofErr w:type="gramStart"/>
      <w:r w:rsidRPr="002618C0">
        <w:rPr>
          <w:rFonts w:cs="Arial"/>
          <w:szCs w:val="24"/>
          <w:lang w:eastAsia="en-AU"/>
        </w:rPr>
        <w:t>other</w:t>
      </w:r>
      <w:proofErr w:type="gramEnd"/>
      <w:r w:rsidRPr="002618C0">
        <w:rPr>
          <w:rFonts w:cs="Arial"/>
          <w:szCs w:val="24"/>
          <w:lang w:eastAsia="en-AU"/>
        </w:rPr>
        <w:t xml:space="preserve"> (please specify). </w:t>
      </w:r>
    </w:p>
    <w:p w14:paraId="576A01B0" w14:textId="77777777" w:rsidR="00F23C51" w:rsidRPr="002618C0" w:rsidRDefault="00F23C51" w:rsidP="00F23C51">
      <w:pPr>
        <w:keepLines w:val="0"/>
        <w:autoSpaceDE w:val="0"/>
        <w:autoSpaceDN w:val="0"/>
        <w:adjustRightInd w:val="0"/>
        <w:ind w:left="17"/>
        <w:rPr>
          <w:rFonts w:cs="Arial"/>
          <w:szCs w:val="24"/>
          <w:lang w:eastAsia="en-AU"/>
        </w:rPr>
      </w:pPr>
    </w:p>
    <w:p w14:paraId="18CFAA09" w14:textId="34092356" w:rsidR="00F23C51" w:rsidRPr="002618C0" w:rsidRDefault="00F23C51" w:rsidP="00F23C51">
      <w:pPr>
        <w:keepLines w:val="0"/>
        <w:numPr>
          <w:ilvl w:val="0"/>
          <w:numId w:val="45"/>
        </w:numPr>
        <w:autoSpaceDE w:val="0"/>
        <w:autoSpaceDN w:val="0"/>
        <w:adjustRightInd w:val="0"/>
        <w:ind w:left="1086"/>
        <w:rPr>
          <w:rFonts w:cs="Arial"/>
          <w:szCs w:val="24"/>
          <w:lang w:eastAsia="en-AU"/>
        </w:rPr>
      </w:pPr>
      <w:r w:rsidRPr="002618C0">
        <w:rPr>
          <w:rFonts w:cs="Arial"/>
          <w:szCs w:val="24"/>
          <w:lang w:eastAsia="en-AU"/>
        </w:rPr>
        <w:t xml:space="preserve">Provide the details of any significant changes in the ownership structure of your business during the </w:t>
      </w:r>
      <w:r w:rsidR="005730D3">
        <w:rPr>
          <w:rFonts w:cs="Arial"/>
          <w:szCs w:val="24"/>
          <w:lang w:eastAsia="en-AU"/>
        </w:rPr>
        <w:t xml:space="preserve">inquiry </w:t>
      </w:r>
      <w:r w:rsidRPr="002618C0">
        <w:rPr>
          <w:rFonts w:cs="Arial"/>
          <w:szCs w:val="24"/>
          <w:lang w:eastAsia="en-AU"/>
        </w:rPr>
        <w:t>period.</w:t>
      </w:r>
    </w:p>
    <w:p w14:paraId="71BAE0BA" w14:textId="77777777" w:rsidR="00F23C51" w:rsidRPr="002618C0" w:rsidRDefault="00F23C51" w:rsidP="00F23C51">
      <w:pPr>
        <w:keepLines w:val="0"/>
        <w:autoSpaceDE w:val="0"/>
        <w:autoSpaceDN w:val="0"/>
        <w:adjustRightInd w:val="0"/>
        <w:ind w:left="726"/>
        <w:rPr>
          <w:rFonts w:cs="Arial"/>
          <w:szCs w:val="24"/>
          <w:lang w:eastAsia="en-AU"/>
        </w:rPr>
      </w:pPr>
    </w:p>
    <w:p w14:paraId="294C2806" w14:textId="77777777" w:rsidR="00F23C51" w:rsidRPr="002618C0" w:rsidRDefault="00F23C51" w:rsidP="00F23C51">
      <w:pPr>
        <w:keepLines w:val="0"/>
        <w:numPr>
          <w:ilvl w:val="0"/>
          <w:numId w:val="45"/>
        </w:numPr>
        <w:autoSpaceDE w:val="0"/>
        <w:autoSpaceDN w:val="0"/>
        <w:adjustRightInd w:val="0"/>
        <w:ind w:left="1086"/>
        <w:rPr>
          <w:rFonts w:cs="Arial"/>
          <w:szCs w:val="24"/>
          <w:lang w:eastAsia="en-AU"/>
        </w:rPr>
      </w:pPr>
      <w:r w:rsidRPr="002618C0">
        <w:rPr>
          <w:rFonts w:cs="Arial"/>
          <w:szCs w:val="24"/>
          <w:lang w:eastAsia="en-AU"/>
        </w:rPr>
        <w:t xml:space="preserve">Identify any positions within your business that are appointments or designated to act on behalf of </w:t>
      </w:r>
      <w:r>
        <w:rPr>
          <w:rFonts w:cs="Arial"/>
          <w:szCs w:val="24"/>
          <w:lang w:eastAsia="en-AU"/>
        </w:rPr>
        <w:t>Government of China</w:t>
      </w:r>
      <w:r w:rsidRPr="002618C0">
        <w:rPr>
          <w:rFonts w:cs="Arial"/>
          <w:szCs w:val="24"/>
          <w:lang w:eastAsia="en-AU"/>
        </w:rPr>
        <w:t xml:space="preserve"> authorities.</w:t>
      </w:r>
    </w:p>
    <w:p w14:paraId="69A829BF" w14:textId="77777777" w:rsidR="00F23C51" w:rsidRPr="002618C0" w:rsidRDefault="00F23C51" w:rsidP="00F23C51">
      <w:pPr>
        <w:keepLines w:val="0"/>
        <w:autoSpaceDE w:val="0"/>
        <w:autoSpaceDN w:val="0"/>
        <w:adjustRightInd w:val="0"/>
        <w:ind w:left="17"/>
        <w:rPr>
          <w:rFonts w:cs="Arial"/>
          <w:szCs w:val="24"/>
          <w:lang w:eastAsia="en-AU"/>
        </w:rPr>
      </w:pPr>
    </w:p>
    <w:p w14:paraId="73566DBC" w14:textId="77777777" w:rsidR="00F23C51" w:rsidRPr="002618C0" w:rsidRDefault="00F23C51" w:rsidP="00F23C51">
      <w:pPr>
        <w:keepLines w:val="0"/>
        <w:numPr>
          <w:ilvl w:val="0"/>
          <w:numId w:val="45"/>
        </w:numPr>
        <w:autoSpaceDE w:val="0"/>
        <w:autoSpaceDN w:val="0"/>
        <w:adjustRightInd w:val="0"/>
        <w:ind w:left="1086"/>
        <w:rPr>
          <w:rFonts w:cs="Arial"/>
          <w:szCs w:val="24"/>
          <w:lang w:eastAsia="en-AU"/>
        </w:rPr>
      </w:pPr>
      <w:r w:rsidRPr="002618C0">
        <w:rPr>
          <w:rFonts w:cs="Arial"/>
          <w:szCs w:val="24"/>
          <w:lang w:eastAsia="en-AU"/>
        </w:rPr>
        <w:t>Explain whether there are requirements in law and in practice to have government representation at any level of your business. If there is such a requirement, explain the role of government representatives appointed to any level of your business.</w:t>
      </w:r>
    </w:p>
    <w:p w14:paraId="55BCADF9" w14:textId="77777777" w:rsidR="00F23C51" w:rsidRPr="002618C0" w:rsidRDefault="00F23C51" w:rsidP="00F23C51">
      <w:pPr>
        <w:keepLines w:val="0"/>
        <w:autoSpaceDE w:val="0"/>
        <w:autoSpaceDN w:val="0"/>
        <w:adjustRightInd w:val="0"/>
        <w:ind w:left="726"/>
        <w:rPr>
          <w:rFonts w:cs="Arial"/>
          <w:szCs w:val="24"/>
          <w:lang w:eastAsia="en-AU"/>
        </w:rPr>
      </w:pPr>
    </w:p>
    <w:p w14:paraId="426AF9DB" w14:textId="77777777" w:rsidR="00F23C51" w:rsidRDefault="00F23C51" w:rsidP="00F23C51">
      <w:pPr>
        <w:keepLines w:val="0"/>
        <w:numPr>
          <w:ilvl w:val="0"/>
          <w:numId w:val="45"/>
        </w:numPr>
        <w:autoSpaceDE w:val="0"/>
        <w:autoSpaceDN w:val="0"/>
        <w:adjustRightInd w:val="0"/>
        <w:ind w:left="1086"/>
        <w:rPr>
          <w:rFonts w:cs="Arial"/>
          <w:szCs w:val="24"/>
          <w:lang w:eastAsia="en-AU"/>
        </w:rPr>
      </w:pPr>
      <w:r w:rsidRPr="002618C0">
        <w:rPr>
          <w:rFonts w:cs="Arial"/>
          <w:szCs w:val="24"/>
          <w:lang w:eastAsia="en-AU"/>
        </w:rPr>
        <w:t>If your business is a publicly-traded company, what are the rules regarding the issuance of shares by your business? Identify any stock exchanges on which your business is listed.</w:t>
      </w:r>
    </w:p>
    <w:p w14:paraId="1D001C94" w14:textId="77777777" w:rsidR="00F23C51" w:rsidRDefault="00F23C51" w:rsidP="00F23C51">
      <w:pPr>
        <w:pStyle w:val="ListParagraph"/>
        <w:ind w:left="737"/>
        <w:rPr>
          <w:rFonts w:cs="Arial"/>
          <w:szCs w:val="24"/>
          <w:lang w:eastAsia="en-AU"/>
        </w:rPr>
      </w:pPr>
    </w:p>
    <w:p w14:paraId="28552153" w14:textId="77777777" w:rsidR="00F23C51" w:rsidRPr="00920312" w:rsidRDefault="00F23C51" w:rsidP="00F23C51">
      <w:pPr>
        <w:pStyle w:val="ListParagraph"/>
        <w:numPr>
          <w:ilvl w:val="0"/>
          <w:numId w:val="45"/>
        </w:numPr>
        <w:ind w:left="1086"/>
        <w:rPr>
          <w:rFonts w:cs="Arial"/>
          <w:szCs w:val="24"/>
          <w:lang w:eastAsia="en-AU"/>
        </w:rPr>
      </w:pPr>
      <w:r w:rsidRPr="00920312">
        <w:rPr>
          <w:rFonts w:cs="Arial"/>
          <w:szCs w:val="24"/>
          <w:lang w:eastAsia="en-AU"/>
        </w:rPr>
        <w:t xml:space="preserve">Provide the monthly trading volume and average monthly trading price of your listed security between 1 </w:t>
      </w:r>
      <w:r w:rsidR="00053899">
        <w:rPr>
          <w:rFonts w:cs="Arial"/>
          <w:szCs w:val="24"/>
          <w:lang w:eastAsia="en-AU"/>
        </w:rPr>
        <w:t>July</w:t>
      </w:r>
      <w:r w:rsidRPr="00920312">
        <w:rPr>
          <w:rFonts w:cs="Arial"/>
          <w:szCs w:val="24"/>
          <w:lang w:eastAsia="en-AU"/>
        </w:rPr>
        <w:t xml:space="preserve"> 201</w:t>
      </w:r>
      <w:r>
        <w:rPr>
          <w:rFonts w:cs="Arial"/>
          <w:szCs w:val="24"/>
          <w:lang w:eastAsia="en-AU"/>
        </w:rPr>
        <w:t>5</w:t>
      </w:r>
      <w:r w:rsidRPr="00920312">
        <w:rPr>
          <w:rFonts w:cs="Arial"/>
          <w:szCs w:val="24"/>
          <w:lang w:eastAsia="en-AU"/>
        </w:rPr>
        <w:t xml:space="preserve"> and </w:t>
      </w:r>
      <w:r w:rsidR="00053899">
        <w:rPr>
          <w:rFonts w:cs="Arial"/>
          <w:szCs w:val="24"/>
          <w:lang w:eastAsia="en-AU"/>
        </w:rPr>
        <w:t>30 June</w:t>
      </w:r>
      <w:r w:rsidRPr="00920312">
        <w:rPr>
          <w:rFonts w:cs="Arial"/>
          <w:szCs w:val="24"/>
          <w:lang w:eastAsia="en-AU"/>
        </w:rPr>
        <w:t xml:space="preserve"> 201</w:t>
      </w:r>
      <w:r w:rsidR="00053899">
        <w:rPr>
          <w:rFonts w:cs="Arial"/>
          <w:szCs w:val="24"/>
          <w:lang w:eastAsia="en-AU"/>
        </w:rPr>
        <w:t>6</w:t>
      </w:r>
      <w:r w:rsidRPr="00920312">
        <w:rPr>
          <w:rFonts w:cs="Arial"/>
          <w:szCs w:val="24"/>
          <w:lang w:eastAsia="en-AU"/>
        </w:rPr>
        <w:t xml:space="preserve">. </w:t>
      </w:r>
    </w:p>
    <w:p w14:paraId="64EC3289" w14:textId="77777777" w:rsidR="00F23C51" w:rsidRPr="002618C0" w:rsidRDefault="00F23C51" w:rsidP="00F23C51">
      <w:pPr>
        <w:widowControl w:val="0"/>
        <w:ind w:left="17" w:right="-745"/>
        <w:rPr>
          <w:rFonts w:cs="Arial"/>
          <w:snapToGrid w:val="0"/>
          <w:szCs w:val="24"/>
        </w:rPr>
      </w:pPr>
    </w:p>
    <w:p w14:paraId="545B9340" w14:textId="77777777" w:rsidR="00F23C51" w:rsidRPr="002618C0" w:rsidRDefault="00F23C51" w:rsidP="00F23C51">
      <w:pPr>
        <w:widowControl w:val="0"/>
        <w:numPr>
          <w:ilvl w:val="0"/>
          <w:numId w:val="45"/>
        </w:numPr>
        <w:ind w:left="1086" w:right="-745"/>
        <w:rPr>
          <w:rFonts w:cs="Arial"/>
          <w:snapToGrid w:val="0"/>
          <w:szCs w:val="24"/>
        </w:rPr>
      </w:pPr>
      <w:r w:rsidRPr="002618C0">
        <w:rPr>
          <w:rFonts w:cs="Arial"/>
          <w:snapToGrid w:val="0"/>
          <w:szCs w:val="24"/>
        </w:rPr>
        <w:t>Who has the ability to reward, fire or discipline your business’ senior managers?</w:t>
      </w:r>
    </w:p>
    <w:p w14:paraId="582CE427" w14:textId="77777777" w:rsidR="00F23C51" w:rsidRPr="002618C0" w:rsidRDefault="00F23C51" w:rsidP="00F23C51">
      <w:pPr>
        <w:widowControl w:val="0"/>
        <w:ind w:left="726" w:right="-745" w:hanging="284"/>
        <w:rPr>
          <w:rFonts w:cs="Arial"/>
          <w:snapToGrid w:val="0"/>
          <w:szCs w:val="24"/>
        </w:rPr>
      </w:pPr>
    </w:p>
    <w:p w14:paraId="4D398735" w14:textId="77777777" w:rsidR="00F23C51" w:rsidRPr="002618C0" w:rsidRDefault="00F23C51" w:rsidP="00F23C51">
      <w:pPr>
        <w:widowControl w:val="0"/>
        <w:numPr>
          <w:ilvl w:val="0"/>
          <w:numId w:val="45"/>
        </w:numPr>
        <w:ind w:left="1086" w:right="-745"/>
        <w:rPr>
          <w:rFonts w:cs="Arial"/>
          <w:snapToGrid w:val="0"/>
          <w:szCs w:val="24"/>
        </w:rPr>
      </w:pPr>
      <w:r w:rsidRPr="002618C0">
        <w:rPr>
          <w:rFonts w:cs="Arial"/>
          <w:snapToGrid w:val="0"/>
          <w:szCs w:val="24"/>
        </w:rPr>
        <w:t xml:space="preserve">Do any of your company’s senior managers hold positions in any </w:t>
      </w:r>
      <w:r>
        <w:rPr>
          <w:rFonts w:cs="Arial"/>
          <w:snapToGrid w:val="0"/>
          <w:szCs w:val="24"/>
        </w:rPr>
        <w:t>Government of China</w:t>
      </w:r>
      <w:r w:rsidRPr="002618C0">
        <w:rPr>
          <w:rFonts w:cs="Arial"/>
          <w:snapToGrid w:val="0"/>
          <w:szCs w:val="24"/>
        </w:rPr>
        <w:t xml:space="preserve"> departments or organisations, associations or Chambers of Commerce? If so describe the nature of these positions.</w:t>
      </w:r>
    </w:p>
    <w:p w14:paraId="3304CA55" w14:textId="77777777" w:rsidR="00F23C51" w:rsidRPr="002618C0" w:rsidRDefault="00F23C51" w:rsidP="00F23C51">
      <w:pPr>
        <w:widowControl w:val="0"/>
        <w:ind w:left="726" w:right="-745" w:hanging="284"/>
        <w:rPr>
          <w:rFonts w:cs="Arial"/>
          <w:snapToGrid w:val="0"/>
          <w:szCs w:val="24"/>
        </w:rPr>
      </w:pPr>
    </w:p>
    <w:p w14:paraId="59D2DCB2" w14:textId="77777777" w:rsidR="00F23C51" w:rsidRDefault="00F23C51" w:rsidP="00F23C51">
      <w:pPr>
        <w:widowControl w:val="0"/>
        <w:numPr>
          <w:ilvl w:val="0"/>
          <w:numId w:val="45"/>
        </w:numPr>
        <w:ind w:left="1086" w:right="-745"/>
        <w:rPr>
          <w:rFonts w:cs="Arial"/>
          <w:snapToGrid w:val="0"/>
          <w:szCs w:val="24"/>
        </w:rPr>
      </w:pPr>
      <w:r w:rsidRPr="002618C0">
        <w:rPr>
          <w:rFonts w:cs="Arial"/>
          <w:snapToGrid w:val="0"/>
          <w:szCs w:val="24"/>
        </w:rPr>
        <w:t>Provide the names and positions of your company’s pricing committee.</w:t>
      </w:r>
    </w:p>
    <w:p w14:paraId="09696CE3" w14:textId="77777777" w:rsidR="00F23C51" w:rsidRDefault="00F23C51" w:rsidP="00F23C51">
      <w:pPr>
        <w:pStyle w:val="ListParagraph"/>
        <w:rPr>
          <w:rFonts w:cs="Arial"/>
          <w:snapToGrid w:val="0"/>
          <w:szCs w:val="24"/>
        </w:rPr>
      </w:pPr>
    </w:p>
    <w:p w14:paraId="2C82FA3C" w14:textId="77777777" w:rsidR="00F23C51" w:rsidRDefault="00F23C51" w:rsidP="00F23C51">
      <w:pPr>
        <w:widowControl w:val="0"/>
        <w:ind w:right="-745"/>
        <w:rPr>
          <w:rFonts w:cs="Arial"/>
          <w:snapToGrid w:val="0"/>
          <w:szCs w:val="24"/>
        </w:rPr>
      </w:pPr>
    </w:p>
    <w:p w14:paraId="7E18BB55" w14:textId="5D9D6325" w:rsidR="00F23C51" w:rsidRPr="002618C0" w:rsidRDefault="00F23C51" w:rsidP="00F23C51">
      <w:pPr>
        <w:widowControl w:val="0"/>
        <w:numPr>
          <w:ilvl w:val="0"/>
          <w:numId w:val="43"/>
        </w:numPr>
        <w:ind w:left="722"/>
        <w:rPr>
          <w:rFonts w:cs="Arial"/>
          <w:b/>
          <w:szCs w:val="24"/>
          <w:lang w:eastAsia="en-AU"/>
        </w:rPr>
      </w:pPr>
      <w:r w:rsidRPr="002618C0">
        <w:rPr>
          <w:rFonts w:cs="Arial"/>
          <w:b/>
          <w:snapToGrid w:val="0"/>
          <w:szCs w:val="24"/>
        </w:rPr>
        <w:t>Licensing</w:t>
      </w:r>
    </w:p>
    <w:p w14:paraId="15D797A1" w14:textId="77777777" w:rsidR="00F23C51" w:rsidRPr="002618C0" w:rsidRDefault="00F23C51" w:rsidP="00F23C51">
      <w:pPr>
        <w:keepLines w:val="0"/>
        <w:autoSpaceDE w:val="0"/>
        <w:autoSpaceDN w:val="0"/>
        <w:adjustRightInd w:val="0"/>
        <w:ind w:left="726" w:hanging="709"/>
        <w:rPr>
          <w:rFonts w:cs="Arial"/>
          <w:b/>
          <w:szCs w:val="24"/>
          <w:lang w:eastAsia="en-AU"/>
        </w:rPr>
      </w:pPr>
    </w:p>
    <w:p w14:paraId="0AE0B6C3" w14:textId="77777777" w:rsidR="00F23C51" w:rsidRPr="002618C0" w:rsidRDefault="00F23C51" w:rsidP="00F23C51">
      <w:pPr>
        <w:keepLines w:val="0"/>
        <w:numPr>
          <w:ilvl w:val="0"/>
          <w:numId w:val="27"/>
        </w:numPr>
        <w:autoSpaceDE w:val="0"/>
        <w:autoSpaceDN w:val="0"/>
        <w:adjustRightInd w:val="0"/>
        <w:ind w:left="1082"/>
        <w:rPr>
          <w:rFonts w:cs="Arial"/>
          <w:szCs w:val="24"/>
          <w:lang w:eastAsia="en-AU"/>
        </w:rPr>
      </w:pPr>
      <w:r w:rsidRPr="002618C0">
        <w:rPr>
          <w:rFonts w:cs="Arial"/>
          <w:szCs w:val="24"/>
          <w:lang w:eastAsia="en-AU"/>
        </w:rPr>
        <w:t xml:space="preserve">Provide a copy of your business license(s). </w:t>
      </w:r>
    </w:p>
    <w:p w14:paraId="69CFFDF3" w14:textId="77777777" w:rsidR="00F23C51" w:rsidRPr="002618C0" w:rsidRDefault="00F23C51" w:rsidP="00F23C51">
      <w:pPr>
        <w:keepLines w:val="0"/>
        <w:autoSpaceDE w:val="0"/>
        <w:autoSpaceDN w:val="0"/>
        <w:adjustRightInd w:val="0"/>
        <w:ind w:left="726"/>
        <w:rPr>
          <w:rFonts w:cs="Arial"/>
          <w:szCs w:val="24"/>
          <w:lang w:eastAsia="en-AU"/>
        </w:rPr>
      </w:pPr>
    </w:p>
    <w:p w14:paraId="6B4E4C6F" w14:textId="77777777" w:rsidR="00F23C51" w:rsidRPr="002618C0" w:rsidRDefault="00F23C51" w:rsidP="00F23C51">
      <w:pPr>
        <w:keepLines w:val="0"/>
        <w:numPr>
          <w:ilvl w:val="0"/>
          <w:numId w:val="27"/>
        </w:numPr>
        <w:autoSpaceDE w:val="0"/>
        <w:autoSpaceDN w:val="0"/>
        <w:adjustRightInd w:val="0"/>
        <w:ind w:left="1082"/>
        <w:rPr>
          <w:rFonts w:cs="Arial"/>
          <w:szCs w:val="24"/>
          <w:lang w:eastAsia="en-AU"/>
        </w:rPr>
      </w:pPr>
      <w:r w:rsidRPr="002618C0">
        <w:rPr>
          <w:rFonts w:cs="Arial"/>
          <w:szCs w:val="24"/>
          <w:lang w:eastAsia="en-AU"/>
        </w:rPr>
        <w:lastRenderedPageBreak/>
        <w:t xml:space="preserve">Identify the </w:t>
      </w:r>
      <w:r>
        <w:rPr>
          <w:rFonts w:cs="Arial"/>
          <w:szCs w:val="24"/>
          <w:lang w:eastAsia="en-AU"/>
        </w:rPr>
        <w:t>Government of China</w:t>
      </w:r>
      <w:r w:rsidRPr="002618C0">
        <w:rPr>
          <w:rFonts w:cs="Arial"/>
          <w:szCs w:val="24"/>
          <w:lang w:eastAsia="en-AU"/>
        </w:rPr>
        <w:t xml:space="preserve"> departments or offices responsible for issuing the license(s). </w:t>
      </w:r>
    </w:p>
    <w:p w14:paraId="35D73383" w14:textId="77777777" w:rsidR="00F23C51" w:rsidRPr="002618C0" w:rsidRDefault="00F23C51" w:rsidP="00F23C51">
      <w:pPr>
        <w:keepLines w:val="0"/>
        <w:autoSpaceDE w:val="0"/>
        <w:autoSpaceDN w:val="0"/>
        <w:adjustRightInd w:val="0"/>
        <w:ind w:left="17"/>
        <w:rPr>
          <w:rFonts w:cs="Arial"/>
          <w:szCs w:val="24"/>
          <w:lang w:eastAsia="en-AU"/>
        </w:rPr>
      </w:pPr>
    </w:p>
    <w:p w14:paraId="1BE005BA" w14:textId="77777777" w:rsidR="00F23C51" w:rsidRPr="002618C0" w:rsidRDefault="00F23C51" w:rsidP="00F23C51">
      <w:pPr>
        <w:keepLines w:val="0"/>
        <w:numPr>
          <w:ilvl w:val="0"/>
          <w:numId w:val="27"/>
        </w:numPr>
        <w:autoSpaceDE w:val="0"/>
        <w:autoSpaceDN w:val="0"/>
        <w:adjustRightInd w:val="0"/>
        <w:ind w:left="1082"/>
        <w:rPr>
          <w:rFonts w:cs="Arial"/>
          <w:szCs w:val="24"/>
          <w:lang w:eastAsia="en-AU"/>
        </w:rPr>
      </w:pPr>
      <w:r w:rsidRPr="002618C0">
        <w:rPr>
          <w:rFonts w:cs="Arial"/>
          <w:szCs w:val="24"/>
          <w:lang w:eastAsia="en-AU"/>
        </w:rPr>
        <w:t xml:space="preserve">Describe the procedures involved in applying for the license(s). </w:t>
      </w:r>
    </w:p>
    <w:p w14:paraId="7C4881F0" w14:textId="77777777" w:rsidR="00F23C51" w:rsidRPr="002618C0" w:rsidRDefault="00F23C51" w:rsidP="00F23C51">
      <w:pPr>
        <w:keepLines w:val="0"/>
        <w:autoSpaceDE w:val="0"/>
        <w:autoSpaceDN w:val="0"/>
        <w:adjustRightInd w:val="0"/>
        <w:ind w:left="17"/>
        <w:rPr>
          <w:rFonts w:cs="Arial"/>
          <w:szCs w:val="24"/>
          <w:lang w:eastAsia="en-AU"/>
        </w:rPr>
      </w:pPr>
    </w:p>
    <w:p w14:paraId="04ADDE6F" w14:textId="77777777" w:rsidR="00F23C51" w:rsidRPr="002618C0" w:rsidRDefault="00F23C51" w:rsidP="00F23C51">
      <w:pPr>
        <w:keepLines w:val="0"/>
        <w:numPr>
          <w:ilvl w:val="0"/>
          <w:numId w:val="27"/>
        </w:numPr>
        <w:autoSpaceDE w:val="0"/>
        <w:autoSpaceDN w:val="0"/>
        <w:adjustRightInd w:val="0"/>
        <w:ind w:left="1082"/>
        <w:rPr>
          <w:rFonts w:cs="Arial"/>
          <w:szCs w:val="24"/>
          <w:lang w:eastAsia="en-AU"/>
        </w:rPr>
      </w:pPr>
      <w:r w:rsidRPr="002618C0">
        <w:rPr>
          <w:rFonts w:cs="Arial"/>
          <w:szCs w:val="24"/>
          <w:lang w:eastAsia="en-AU"/>
        </w:rPr>
        <w:t>Describe any requirements or conditions that must be met in order to obtain the license(s).</w:t>
      </w:r>
    </w:p>
    <w:p w14:paraId="1D3B00BF" w14:textId="77777777" w:rsidR="00F23C51" w:rsidRPr="002618C0" w:rsidRDefault="00F23C51" w:rsidP="00F23C51">
      <w:pPr>
        <w:keepLines w:val="0"/>
        <w:autoSpaceDE w:val="0"/>
        <w:autoSpaceDN w:val="0"/>
        <w:adjustRightInd w:val="0"/>
        <w:ind w:left="17"/>
        <w:rPr>
          <w:rFonts w:cs="Arial"/>
          <w:szCs w:val="24"/>
          <w:lang w:eastAsia="en-AU"/>
        </w:rPr>
      </w:pPr>
    </w:p>
    <w:p w14:paraId="7B98709B" w14:textId="77777777" w:rsidR="00F23C51" w:rsidRPr="002618C0" w:rsidRDefault="00F23C51" w:rsidP="00F23C51">
      <w:pPr>
        <w:keepLines w:val="0"/>
        <w:numPr>
          <w:ilvl w:val="0"/>
          <w:numId w:val="27"/>
        </w:numPr>
        <w:autoSpaceDE w:val="0"/>
        <w:autoSpaceDN w:val="0"/>
        <w:adjustRightInd w:val="0"/>
        <w:ind w:left="1082"/>
        <w:rPr>
          <w:rFonts w:cs="Arial"/>
          <w:szCs w:val="24"/>
          <w:lang w:eastAsia="en-AU"/>
        </w:rPr>
      </w:pPr>
      <w:r w:rsidRPr="002618C0">
        <w:rPr>
          <w:rFonts w:cs="Arial"/>
          <w:szCs w:val="24"/>
          <w:lang w:eastAsia="en-AU"/>
        </w:rPr>
        <w:t xml:space="preserve">Describe and explain any restrictions imposed on your business by the business license(s). </w:t>
      </w:r>
    </w:p>
    <w:p w14:paraId="2224E69E" w14:textId="77777777" w:rsidR="00F23C51" w:rsidRPr="002618C0" w:rsidRDefault="00F23C51" w:rsidP="00F23C51">
      <w:pPr>
        <w:keepLines w:val="0"/>
        <w:autoSpaceDE w:val="0"/>
        <w:autoSpaceDN w:val="0"/>
        <w:adjustRightInd w:val="0"/>
        <w:ind w:left="17"/>
        <w:rPr>
          <w:rFonts w:cs="Arial"/>
          <w:szCs w:val="24"/>
          <w:lang w:eastAsia="en-AU"/>
        </w:rPr>
      </w:pPr>
    </w:p>
    <w:p w14:paraId="7CAFFC0F" w14:textId="77777777" w:rsidR="00F23C51" w:rsidRPr="002618C0" w:rsidRDefault="00F23C51" w:rsidP="00F23C51">
      <w:pPr>
        <w:keepLines w:val="0"/>
        <w:numPr>
          <w:ilvl w:val="0"/>
          <w:numId w:val="27"/>
        </w:numPr>
        <w:autoSpaceDE w:val="0"/>
        <w:autoSpaceDN w:val="0"/>
        <w:adjustRightInd w:val="0"/>
        <w:ind w:left="1082"/>
        <w:rPr>
          <w:rFonts w:cs="Arial"/>
          <w:szCs w:val="24"/>
          <w:lang w:eastAsia="en-AU"/>
        </w:rPr>
      </w:pPr>
      <w:r w:rsidRPr="002618C0">
        <w:rPr>
          <w:rFonts w:cs="Arial"/>
          <w:szCs w:val="24"/>
          <w:lang w:eastAsia="en-AU"/>
        </w:rPr>
        <w:t xml:space="preserve">Describe any sanctions imposed on your business if you act outside the scope of your business license(s). </w:t>
      </w:r>
    </w:p>
    <w:p w14:paraId="0665C24A" w14:textId="77777777" w:rsidR="00F23C51" w:rsidRPr="002618C0" w:rsidRDefault="00F23C51" w:rsidP="00F23C51">
      <w:pPr>
        <w:keepLines w:val="0"/>
        <w:autoSpaceDE w:val="0"/>
        <w:autoSpaceDN w:val="0"/>
        <w:adjustRightInd w:val="0"/>
        <w:ind w:left="17"/>
        <w:rPr>
          <w:rFonts w:cs="Arial"/>
          <w:szCs w:val="24"/>
          <w:lang w:eastAsia="en-AU"/>
        </w:rPr>
      </w:pPr>
    </w:p>
    <w:p w14:paraId="08DB47A9" w14:textId="77777777" w:rsidR="00F23C51" w:rsidRPr="002618C0" w:rsidRDefault="00F23C51" w:rsidP="00F23C51">
      <w:pPr>
        <w:keepLines w:val="0"/>
        <w:numPr>
          <w:ilvl w:val="0"/>
          <w:numId w:val="27"/>
        </w:numPr>
        <w:autoSpaceDE w:val="0"/>
        <w:autoSpaceDN w:val="0"/>
        <w:adjustRightInd w:val="0"/>
        <w:ind w:left="1082"/>
        <w:rPr>
          <w:rFonts w:cs="Arial"/>
          <w:szCs w:val="24"/>
          <w:lang w:eastAsia="en-AU"/>
        </w:rPr>
      </w:pPr>
      <w:r w:rsidRPr="002618C0">
        <w:rPr>
          <w:rFonts w:cs="Arial"/>
          <w:szCs w:val="24"/>
          <w:lang w:eastAsia="en-AU"/>
        </w:rPr>
        <w:t xml:space="preserve">Describe and explain any rights or benefits conferred to your business under the license(s). </w:t>
      </w:r>
    </w:p>
    <w:p w14:paraId="5F58C967" w14:textId="77777777" w:rsidR="00F23C51" w:rsidRPr="002618C0" w:rsidRDefault="00F23C51" w:rsidP="00F23C51">
      <w:pPr>
        <w:keepLines w:val="0"/>
        <w:autoSpaceDE w:val="0"/>
        <w:autoSpaceDN w:val="0"/>
        <w:adjustRightInd w:val="0"/>
        <w:ind w:left="17"/>
        <w:rPr>
          <w:rFonts w:cs="Arial"/>
          <w:szCs w:val="24"/>
          <w:lang w:eastAsia="en-AU"/>
        </w:rPr>
      </w:pPr>
    </w:p>
    <w:p w14:paraId="6C33584C" w14:textId="77777777" w:rsidR="00F23C51" w:rsidRPr="002618C0" w:rsidRDefault="00F23C51" w:rsidP="00F23C51">
      <w:pPr>
        <w:keepLines w:val="0"/>
        <w:numPr>
          <w:ilvl w:val="0"/>
          <w:numId w:val="27"/>
        </w:numPr>
        <w:autoSpaceDE w:val="0"/>
        <w:autoSpaceDN w:val="0"/>
        <w:adjustRightInd w:val="0"/>
        <w:ind w:left="1082"/>
        <w:rPr>
          <w:rFonts w:cs="Arial"/>
          <w:szCs w:val="24"/>
          <w:lang w:eastAsia="en-AU"/>
        </w:rPr>
      </w:pPr>
      <w:r w:rsidRPr="002618C0">
        <w:rPr>
          <w:rFonts w:cs="Arial"/>
          <w:szCs w:val="24"/>
          <w:lang w:eastAsia="en-AU"/>
        </w:rPr>
        <w:t>Describe the circumstances under which your business license(s) can be revoked, and who has the authority to revoke the license(s).</w:t>
      </w:r>
    </w:p>
    <w:p w14:paraId="08CF3A53" w14:textId="77777777" w:rsidR="00F23C51" w:rsidRPr="002618C0" w:rsidRDefault="00F23C51" w:rsidP="00F23C51">
      <w:pPr>
        <w:keepLines w:val="0"/>
        <w:autoSpaceDE w:val="0"/>
        <w:autoSpaceDN w:val="0"/>
        <w:adjustRightInd w:val="0"/>
        <w:ind w:left="726" w:hanging="709"/>
        <w:rPr>
          <w:rFonts w:cs="Arial"/>
          <w:szCs w:val="24"/>
          <w:lang w:eastAsia="en-AU"/>
        </w:rPr>
      </w:pPr>
    </w:p>
    <w:p w14:paraId="10FD260C" w14:textId="77777777" w:rsidR="00F23C51" w:rsidRPr="002618C0" w:rsidRDefault="00F23C51" w:rsidP="00F23C51">
      <w:pPr>
        <w:widowControl w:val="0"/>
        <w:numPr>
          <w:ilvl w:val="0"/>
          <w:numId w:val="43"/>
        </w:numPr>
        <w:ind w:left="722"/>
        <w:rPr>
          <w:rFonts w:cs="Arial"/>
          <w:b/>
          <w:szCs w:val="24"/>
          <w:lang w:eastAsia="en-AU"/>
        </w:rPr>
      </w:pPr>
      <w:r w:rsidRPr="002618C0">
        <w:rPr>
          <w:rFonts w:cs="Arial"/>
          <w:b/>
          <w:szCs w:val="24"/>
          <w:lang w:eastAsia="en-AU"/>
        </w:rPr>
        <w:t>Decision-</w:t>
      </w:r>
      <w:r w:rsidRPr="002618C0">
        <w:rPr>
          <w:rFonts w:cs="Arial"/>
          <w:b/>
          <w:snapToGrid w:val="0"/>
          <w:szCs w:val="24"/>
        </w:rPr>
        <w:t>making</w:t>
      </w:r>
      <w:r w:rsidRPr="002618C0">
        <w:rPr>
          <w:rFonts w:cs="Arial"/>
          <w:b/>
          <w:szCs w:val="24"/>
          <w:lang w:eastAsia="en-AU"/>
        </w:rPr>
        <w:t>, planning and reporting</w:t>
      </w:r>
    </w:p>
    <w:p w14:paraId="5AA94E0F" w14:textId="77777777" w:rsidR="00F23C51" w:rsidRPr="002618C0" w:rsidRDefault="00F23C51" w:rsidP="00F23C51">
      <w:pPr>
        <w:keepLines w:val="0"/>
        <w:autoSpaceDE w:val="0"/>
        <w:autoSpaceDN w:val="0"/>
        <w:adjustRightInd w:val="0"/>
        <w:ind w:left="726" w:hanging="709"/>
        <w:rPr>
          <w:rFonts w:cs="Arial"/>
          <w:b/>
          <w:szCs w:val="24"/>
          <w:lang w:eastAsia="en-AU"/>
        </w:rPr>
      </w:pPr>
    </w:p>
    <w:p w14:paraId="2C247C07" w14:textId="77777777" w:rsidR="00F23C51" w:rsidRPr="002618C0" w:rsidRDefault="00F23C51" w:rsidP="00F23C51">
      <w:pPr>
        <w:keepLines w:val="0"/>
        <w:numPr>
          <w:ilvl w:val="0"/>
          <w:numId w:val="28"/>
        </w:numPr>
        <w:autoSpaceDE w:val="0"/>
        <w:autoSpaceDN w:val="0"/>
        <w:adjustRightInd w:val="0"/>
        <w:ind w:left="1086"/>
        <w:rPr>
          <w:rFonts w:cs="Arial"/>
          <w:szCs w:val="24"/>
          <w:lang w:eastAsia="en-AU"/>
        </w:rPr>
      </w:pPr>
      <w:r w:rsidRPr="002618C0">
        <w:rPr>
          <w:rFonts w:cs="Arial"/>
          <w:szCs w:val="24"/>
          <w:lang w:eastAsia="en-AU"/>
        </w:rPr>
        <w:t xml:space="preserve">Provide a description of your business’ decision-making structure in general and in respect of </w:t>
      </w:r>
      <w:r w:rsidR="00803DCC">
        <w:rPr>
          <w:rFonts w:cs="Arial"/>
          <w:szCs w:val="24"/>
          <w:lang w:eastAsia="en-AU"/>
        </w:rPr>
        <w:t>HSS</w:t>
      </w:r>
      <w:r w:rsidRPr="002618C0">
        <w:rPr>
          <w:rFonts w:cs="Arial"/>
          <w:szCs w:val="24"/>
          <w:lang w:eastAsia="en-AU"/>
        </w:rPr>
        <w:t xml:space="preserve"> products. This should identify the persons or bodies primarily responsible for deciding:</w:t>
      </w:r>
    </w:p>
    <w:p w14:paraId="0EB6E593" w14:textId="77777777" w:rsidR="00F23C51" w:rsidRPr="002618C0" w:rsidRDefault="00F23C51" w:rsidP="00F23C51">
      <w:pPr>
        <w:keepLines w:val="0"/>
        <w:autoSpaceDE w:val="0"/>
        <w:autoSpaceDN w:val="0"/>
        <w:adjustRightInd w:val="0"/>
        <w:ind w:left="726"/>
        <w:rPr>
          <w:rFonts w:cs="Arial"/>
          <w:szCs w:val="24"/>
          <w:lang w:eastAsia="en-AU"/>
        </w:rPr>
      </w:pPr>
    </w:p>
    <w:p w14:paraId="1991E164" w14:textId="77777777" w:rsidR="00F23C51" w:rsidRPr="002618C0" w:rsidRDefault="00F23C51" w:rsidP="00F23C51">
      <w:pPr>
        <w:keepLines w:val="0"/>
        <w:numPr>
          <w:ilvl w:val="2"/>
          <w:numId w:val="26"/>
        </w:numPr>
        <w:autoSpaceDE w:val="0"/>
        <w:autoSpaceDN w:val="0"/>
        <w:adjustRightInd w:val="0"/>
        <w:ind w:left="2357"/>
        <w:rPr>
          <w:rFonts w:cs="Arial"/>
          <w:szCs w:val="24"/>
          <w:lang w:eastAsia="en-AU"/>
        </w:rPr>
      </w:pPr>
      <w:r w:rsidRPr="002618C0">
        <w:rPr>
          <w:rFonts w:cs="Arial"/>
          <w:szCs w:val="24"/>
          <w:lang w:eastAsia="en-AU"/>
        </w:rPr>
        <w:t>what goods are produced;</w:t>
      </w:r>
    </w:p>
    <w:p w14:paraId="0C807A85" w14:textId="77777777" w:rsidR="00F23C51" w:rsidRPr="002618C0" w:rsidRDefault="00F23C51" w:rsidP="00F23C51">
      <w:pPr>
        <w:keepLines w:val="0"/>
        <w:numPr>
          <w:ilvl w:val="2"/>
          <w:numId w:val="26"/>
        </w:numPr>
        <w:autoSpaceDE w:val="0"/>
        <w:autoSpaceDN w:val="0"/>
        <w:adjustRightInd w:val="0"/>
        <w:ind w:left="2357"/>
        <w:rPr>
          <w:rFonts w:cs="Arial"/>
          <w:szCs w:val="24"/>
          <w:lang w:eastAsia="en-AU"/>
        </w:rPr>
      </w:pPr>
      <w:r w:rsidRPr="002618C0">
        <w:rPr>
          <w:rFonts w:cs="Arial"/>
          <w:szCs w:val="24"/>
          <w:lang w:eastAsia="en-AU"/>
        </w:rPr>
        <w:t>how the goods are produced;</w:t>
      </w:r>
    </w:p>
    <w:p w14:paraId="37E8F4D8" w14:textId="77777777" w:rsidR="00F23C51" w:rsidRPr="002618C0" w:rsidRDefault="00F23C51" w:rsidP="00F23C51">
      <w:pPr>
        <w:keepLines w:val="0"/>
        <w:numPr>
          <w:ilvl w:val="2"/>
          <w:numId w:val="26"/>
        </w:numPr>
        <w:autoSpaceDE w:val="0"/>
        <w:autoSpaceDN w:val="0"/>
        <w:adjustRightInd w:val="0"/>
        <w:ind w:left="2357"/>
        <w:rPr>
          <w:rFonts w:cs="Arial"/>
          <w:szCs w:val="24"/>
          <w:lang w:eastAsia="en-AU"/>
        </w:rPr>
      </w:pPr>
      <w:r w:rsidRPr="002618C0">
        <w:rPr>
          <w:rFonts w:cs="Arial"/>
          <w:szCs w:val="24"/>
          <w:lang w:eastAsia="en-AU"/>
        </w:rPr>
        <w:t xml:space="preserve">how levels of inputs such as raw materials, labour and energy are set and secured; </w:t>
      </w:r>
    </w:p>
    <w:p w14:paraId="7F05C29B" w14:textId="77777777" w:rsidR="00F23C51" w:rsidRPr="002618C0" w:rsidRDefault="00F23C51" w:rsidP="00F23C51">
      <w:pPr>
        <w:keepLines w:val="0"/>
        <w:numPr>
          <w:ilvl w:val="2"/>
          <w:numId w:val="26"/>
        </w:numPr>
        <w:autoSpaceDE w:val="0"/>
        <w:autoSpaceDN w:val="0"/>
        <w:adjustRightInd w:val="0"/>
        <w:ind w:left="2357"/>
        <w:rPr>
          <w:rFonts w:cs="Arial"/>
          <w:szCs w:val="24"/>
          <w:lang w:eastAsia="en-AU"/>
        </w:rPr>
      </w:pPr>
      <w:r w:rsidRPr="002618C0">
        <w:rPr>
          <w:rFonts w:cs="Arial"/>
          <w:szCs w:val="24"/>
          <w:lang w:eastAsia="en-AU"/>
        </w:rPr>
        <w:t>how the use of your outputs, such as how your product mix is determined; and</w:t>
      </w:r>
    </w:p>
    <w:p w14:paraId="1B07A0BB" w14:textId="77777777" w:rsidR="00F23C51" w:rsidRPr="002618C0" w:rsidRDefault="00F23C51" w:rsidP="00F23C51">
      <w:pPr>
        <w:keepLines w:val="0"/>
        <w:numPr>
          <w:ilvl w:val="2"/>
          <w:numId w:val="26"/>
        </w:numPr>
        <w:autoSpaceDE w:val="0"/>
        <w:autoSpaceDN w:val="0"/>
        <w:adjustRightInd w:val="0"/>
        <w:ind w:left="2357"/>
        <w:rPr>
          <w:rFonts w:cs="Arial"/>
          <w:szCs w:val="24"/>
          <w:lang w:eastAsia="en-AU"/>
        </w:rPr>
      </w:pPr>
      <w:proofErr w:type="gramStart"/>
      <w:r w:rsidRPr="002618C0">
        <w:rPr>
          <w:rFonts w:cs="Arial"/>
          <w:szCs w:val="24"/>
          <w:lang w:eastAsia="en-AU"/>
        </w:rPr>
        <w:t>how</w:t>
      </w:r>
      <w:proofErr w:type="gramEnd"/>
      <w:r w:rsidRPr="002618C0">
        <w:rPr>
          <w:rFonts w:cs="Arial"/>
          <w:szCs w:val="24"/>
          <w:lang w:eastAsia="en-AU"/>
        </w:rPr>
        <w:t xml:space="preserve"> your business’ profit is distributed, etc., is determined.</w:t>
      </w:r>
    </w:p>
    <w:p w14:paraId="0EADF97B" w14:textId="77777777" w:rsidR="00F23C51" w:rsidRPr="002618C0" w:rsidRDefault="00F23C51" w:rsidP="00F23C51">
      <w:pPr>
        <w:keepLines w:val="0"/>
        <w:autoSpaceDE w:val="0"/>
        <w:autoSpaceDN w:val="0"/>
        <w:adjustRightInd w:val="0"/>
        <w:ind w:left="726"/>
        <w:rPr>
          <w:rFonts w:cs="Arial"/>
          <w:szCs w:val="24"/>
          <w:lang w:eastAsia="en-AU"/>
        </w:rPr>
      </w:pPr>
    </w:p>
    <w:p w14:paraId="4348AB77" w14:textId="77777777" w:rsidR="00F23C51" w:rsidRPr="002618C0" w:rsidRDefault="00F23C51" w:rsidP="00F23C51">
      <w:pPr>
        <w:keepLines w:val="0"/>
        <w:numPr>
          <w:ilvl w:val="0"/>
          <w:numId w:val="28"/>
        </w:numPr>
        <w:autoSpaceDE w:val="0"/>
        <w:autoSpaceDN w:val="0"/>
        <w:adjustRightInd w:val="0"/>
        <w:ind w:left="1086"/>
        <w:rPr>
          <w:rFonts w:cs="Arial"/>
          <w:szCs w:val="24"/>
          <w:lang w:eastAsia="en-AU"/>
        </w:rPr>
      </w:pPr>
      <w:r w:rsidRPr="002618C0">
        <w:rPr>
          <w:rFonts w:cs="Arial"/>
          <w:szCs w:val="24"/>
          <w:lang w:eastAsia="en-AU"/>
        </w:rPr>
        <w:t xml:space="preserve">Provide a description of any </w:t>
      </w:r>
      <w:r>
        <w:rPr>
          <w:rFonts w:cs="Arial"/>
          <w:szCs w:val="24"/>
          <w:lang w:eastAsia="en-AU"/>
        </w:rPr>
        <w:t>Government of China</w:t>
      </w:r>
      <w:r w:rsidRPr="002618C0">
        <w:rPr>
          <w:rFonts w:cs="Arial"/>
          <w:szCs w:val="24"/>
          <w:lang w:eastAsia="en-AU"/>
        </w:rPr>
        <w:t xml:space="preserve"> input into the decision-making process respecting your manufacture, marketing and sale of </w:t>
      </w:r>
      <w:r w:rsidR="004C3963">
        <w:rPr>
          <w:rFonts w:cs="Arial"/>
          <w:szCs w:val="24"/>
          <w:lang w:eastAsia="en-AU"/>
        </w:rPr>
        <w:t>HSS</w:t>
      </w:r>
      <w:r w:rsidRPr="002618C0">
        <w:rPr>
          <w:rFonts w:cs="Arial"/>
          <w:szCs w:val="24"/>
          <w:lang w:eastAsia="en-AU"/>
        </w:rPr>
        <w:t>.</w:t>
      </w:r>
    </w:p>
    <w:p w14:paraId="55E6CE85" w14:textId="77777777" w:rsidR="00F23C51" w:rsidRPr="002618C0" w:rsidRDefault="00F23C51" w:rsidP="00F23C51">
      <w:pPr>
        <w:keepLines w:val="0"/>
        <w:autoSpaceDE w:val="0"/>
        <w:autoSpaceDN w:val="0"/>
        <w:adjustRightInd w:val="0"/>
        <w:ind w:left="726"/>
        <w:rPr>
          <w:rFonts w:cs="Arial"/>
          <w:szCs w:val="24"/>
          <w:lang w:eastAsia="en-AU"/>
        </w:rPr>
      </w:pPr>
    </w:p>
    <w:p w14:paraId="128D9970" w14:textId="77777777" w:rsidR="00F23C51" w:rsidRPr="002618C0" w:rsidRDefault="00F23C51" w:rsidP="00F23C51">
      <w:pPr>
        <w:keepLines w:val="0"/>
        <w:numPr>
          <w:ilvl w:val="0"/>
          <w:numId w:val="28"/>
        </w:numPr>
        <w:autoSpaceDE w:val="0"/>
        <w:autoSpaceDN w:val="0"/>
        <w:adjustRightInd w:val="0"/>
        <w:ind w:left="1086"/>
        <w:rPr>
          <w:rFonts w:cs="Arial"/>
          <w:szCs w:val="24"/>
          <w:lang w:eastAsia="en-AU"/>
        </w:rPr>
      </w:pPr>
      <w:r w:rsidRPr="002618C0">
        <w:rPr>
          <w:rFonts w:cs="Arial"/>
          <w:szCs w:val="24"/>
          <w:lang w:eastAsia="en-AU"/>
        </w:rPr>
        <w:t xml:space="preserve">Provide a list of all government departments/offices that are involved, either directly or indirectly, in your manufacture, sale or purchase of </w:t>
      </w:r>
      <w:r w:rsidR="004C3963">
        <w:rPr>
          <w:rFonts w:cs="Arial"/>
          <w:szCs w:val="24"/>
          <w:lang w:eastAsia="en-AU"/>
        </w:rPr>
        <w:t>HSS</w:t>
      </w:r>
      <w:r w:rsidRPr="002618C0">
        <w:rPr>
          <w:rFonts w:cs="Arial"/>
          <w:szCs w:val="24"/>
          <w:lang w:eastAsia="en-AU"/>
        </w:rPr>
        <w:t xml:space="preserve">. </w:t>
      </w:r>
    </w:p>
    <w:p w14:paraId="5D441E59" w14:textId="77777777" w:rsidR="00F23C51" w:rsidRPr="002618C0" w:rsidRDefault="00F23C51" w:rsidP="00F23C51">
      <w:pPr>
        <w:keepLines w:val="0"/>
        <w:autoSpaceDE w:val="0"/>
        <w:autoSpaceDN w:val="0"/>
        <w:adjustRightInd w:val="0"/>
        <w:ind w:left="726"/>
        <w:rPr>
          <w:rFonts w:cs="Arial"/>
          <w:szCs w:val="24"/>
          <w:lang w:eastAsia="en-AU"/>
        </w:rPr>
      </w:pPr>
    </w:p>
    <w:p w14:paraId="194D332C" w14:textId="77777777" w:rsidR="00F23C51" w:rsidRPr="002618C0" w:rsidRDefault="00F23C51" w:rsidP="00F23C51">
      <w:pPr>
        <w:keepLines w:val="0"/>
        <w:numPr>
          <w:ilvl w:val="0"/>
          <w:numId w:val="28"/>
        </w:numPr>
        <w:autoSpaceDE w:val="0"/>
        <w:autoSpaceDN w:val="0"/>
        <w:adjustRightInd w:val="0"/>
        <w:ind w:left="1086"/>
        <w:rPr>
          <w:rFonts w:cs="Arial"/>
          <w:szCs w:val="24"/>
          <w:lang w:eastAsia="en-AU"/>
        </w:rPr>
      </w:pPr>
      <w:r w:rsidRPr="002618C0">
        <w:rPr>
          <w:rFonts w:cs="Arial"/>
          <w:szCs w:val="24"/>
          <w:lang w:eastAsia="en-AU"/>
        </w:rPr>
        <w:t xml:space="preserve">List and describe all reports that must be submitted to the </w:t>
      </w:r>
      <w:r>
        <w:rPr>
          <w:rFonts w:cs="Arial"/>
          <w:szCs w:val="24"/>
          <w:lang w:eastAsia="en-AU"/>
        </w:rPr>
        <w:t>Government of China</w:t>
      </w:r>
      <w:r w:rsidRPr="002618C0">
        <w:rPr>
          <w:rFonts w:cs="Arial"/>
          <w:szCs w:val="24"/>
          <w:lang w:eastAsia="en-AU"/>
        </w:rPr>
        <w:t xml:space="preserve"> periodically by your company, and identify the government department/office where each report is filed.</w:t>
      </w:r>
    </w:p>
    <w:p w14:paraId="41B0D59B" w14:textId="77777777" w:rsidR="00F23C51" w:rsidRPr="002618C0" w:rsidRDefault="00F23C51" w:rsidP="00F23C51">
      <w:pPr>
        <w:keepLines w:val="0"/>
        <w:autoSpaceDE w:val="0"/>
        <w:autoSpaceDN w:val="0"/>
        <w:adjustRightInd w:val="0"/>
        <w:ind w:left="726" w:hanging="709"/>
        <w:rPr>
          <w:rFonts w:cs="Arial"/>
          <w:szCs w:val="24"/>
          <w:lang w:eastAsia="en-AU"/>
        </w:rPr>
      </w:pPr>
    </w:p>
    <w:p w14:paraId="37FF851C" w14:textId="77777777" w:rsidR="00F23C51" w:rsidRPr="002618C0" w:rsidRDefault="00F23C51" w:rsidP="00F23C51">
      <w:pPr>
        <w:keepLines w:val="0"/>
        <w:numPr>
          <w:ilvl w:val="0"/>
          <w:numId w:val="28"/>
        </w:numPr>
        <w:autoSpaceDE w:val="0"/>
        <w:autoSpaceDN w:val="0"/>
        <w:adjustRightInd w:val="0"/>
        <w:ind w:left="1086"/>
        <w:rPr>
          <w:rFonts w:cs="Arial"/>
          <w:szCs w:val="24"/>
          <w:lang w:eastAsia="en-AU"/>
        </w:rPr>
      </w:pPr>
      <w:r w:rsidRPr="002618C0">
        <w:rPr>
          <w:rFonts w:cs="Arial"/>
          <w:szCs w:val="24"/>
          <w:lang w:eastAsia="en-AU"/>
        </w:rP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60A248EE" w14:textId="77777777" w:rsidR="00F23C51" w:rsidRPr="002618C0" w:rsidRDefault="00F23C51" w:rsidP="00F23C51">
      <w:pPr>
        <w:keepLines w:val="0"/>
        <w:autoSpaceDE w:val="0"/>
        <w:autoSpaceDN w:val="0"/>
        <w:adjustRightInd w:val="0"/>
        <w:ind w:left="726" w:hanging="709"/>
        <w:rPr>
          <w:rFonts w:cs="Arial"/>
          <w:szCs w:val="24"/>
          <w:lang w:eastAsia="en-AU"/>
        </w:rPr>
      </w:pPr>
    </w:p>
    <w:p w14:paraId="4CD4B06C" w14:textId="77777777" w:rsidR="00F23C51" w:rsidRPr="002618C0" w:rsidRDefault="00F23C51" w:rsidP="00F23C51">
      <w:pPr>
        <w:keepLines w:val="0"/>
        <w:numPr>
          <w:ilvl w:val="0"/>
          <w:numId w:val="28"/>
        </w:numPr>
        <w:autoSpaceDE w:val="0"/>
        <w:autoSpaceDN w:val="0"/>
        <w:adjustRightInd w:val="0"/>
        <w:ind w:left="1086"/>
        <w:rPr>
          <w:rFonts w:cs="Arial"/>
          <w:szCs w:val="24"/>
          <w:lang w:eastAsia="en-AU"/>
        </w:rPr>
      </w:pPr>
      <w:r w:rsidRPr="002618C0">
        <w:rPr>
          <w:rFonts w:cs="Arial"/>
          <w:szCs w:val="24"/>
          <w:lang w:eastAsia="en-AU"/>
        </w:rPr>
        <w:lastRenderedPageBreak/>
        <w:t xml:space="preserve">Does your business develop any five-year plans or similar planning documents? If so, provide copies of these plans and advise whether these plans have been submitted, reviewed or approved by the </w:t>
      </w:r>
      <w:r>
        <w:rPr>
          <w:rFonts w:cs="Arial"/>
          <w:szCs w:val="24"/>
          <w:lang w:eastAsia="en-AU"/>
        </w:rPr>
        <w:t>Government of China</w:t>
      </w:r>
      <w:r w:rsidRPr="002618C0">
        <w:rPr>
          <w:rFonts w:cs="Arial"/>
          <w:szCs w:val="24"/>
          <w:lang w:eastAsia="en-AU"/>
        </w:rPr>
        <w:t xml:space="preserve"> (including the National Development and Reform Commission).</w:t>
      </w:r>
    </w:p>
    <w:p w14:paraId="1680F089" w14:textId="77777777" w:rsidR="00F23C51" w:rsidRPr="002618C0" w:rsidRDefault="00F23C51" w:rsidP="00F23C51">
      <w:pPr>
        <w:keepLines w:val="0"/>
        <w:autoSpaceDE w:val="0"/>
        <w:autoSpaceDN w:val="0"/>
        <w:adjustRightInd w:val="0"/>
        <w:ind w:left="726"/>
        <w:rPr>
          <w:rFonts w:cs="Arial"/>
          <w:szCs w:val="24"/>
          <w:lang w:eastAsia="en-AU"/>
        </w:rPr>
      </w:pPr>
    </w:p>
    <w:p w14:paraId="6B986E51" w14:textId="79F17886" w:rsidR="00F23C51" w:rsidRPr="002618C0" w:rsidRDefault="00F23C51" w:rsidP="00F23C51">
      <w:pPr>
        <w:keepLines w:val="0"/>
        <w:numPr>
          <w:ilvl w:val="0"/>
          <w:numId w:val="28"/>
        </w:numPr>
        <w:autoSpaceDE w:val="0"/>
        <w:autoSpaceDN w:val="0"/>
        <w:adjustRightInd w:val="0"/>
        <w:ind w:left="1086"/>
        <w:rPr>
          <w:rFonts w:cs="Arial"/>
          <w:szCs w:val="24"/>
          <w:lang w:eastAsia="en-AU"/>
        </w:rPr>
      </w:pPr>
      <w:r w:rsidRPr="002618C0">
        <w:rPr>
          <w:rFonts w:cs="Arial"/>
          <w:szCs w:val="24"/>
          <w:lang w:eastAsia="en-AU"/>
        </w:rPr>
        <w:t xml:space="preserve">Provide copies of the minutes of your Board of Directors and Board of Shareholders meetings over the </w:t>
      </w:r>
      <w:r w:rsidR="005730D3">
        <w:rPr>
          <w:rFonts w:cs="Arial"/>
          <w:szCs w:val="24"/>
          <w:lang w:eastAsia="en-AU"/>
        </w:rPr>
        <w:t xml:space="preserve">inquiry </w:t>
      </w:r>
      <w:r w:rsidRPr="002618C0">
        <w:rPr>
          <w:rFonts w:cs="Arial"/>
          <w:szCs w:val="24"/>
          <w:lang w:eastAsia="en-AU"/>
        </w:rPr>
        <w:t>period.</w:t>
      </w:r>
    </w:p>
    <w:p w14:paraId="51CCFC41" w14:textId="77777777" w:rsidR="00F23C51" w:rsidRPr="002618C0" w:rsidRDefault="00F23C51" w:rsidP="00F23C51">
      <w:pPr>
        <w:keepLines w:val="0"/>
        <w:autoSpaceDE w:val="0"/>
        <w:autoSpaceDN w:val="0"/>
        <w:adjustRightInd w:val="0"/>
        <w:ind w:left="726"/>
        <w:rPr>
          <w:rFonts w:cs="Arial"/>
          <w:szCs w:val="24"/>
          <w:lang w:eastAsia="en-AU"/>
        </w:rPr>
      </w:pPr>
    </w:p>
    <w:p w14:paraId="3FF639EE" w14:textId="6CE11A42" w:rsidR="00F23C51" w:rsidRDefault="00F23C51" w:rsidP="00F23C51">
      <w:pPr>
        <w:keepLines w:val="0"/>
        <w:numPr>
          <w:ilvl w:val="0"/>
          <w:numId w:val="28"/>
        </w:numPr>
        <w:autoSpaceDE w:val="0"/>
        <w:autoSpaceDN w:val="0"/>
        <w:adjustRightInd w:val="0"/>
        <w:ind w:left="1086"/>
        <w:rPr>
          <w:rFonts w:cs="Arial"/>
          <w:szCs w:val="24"/>
          <w:lang w:eastAsia="en-AU"/>
        </w:rPr>
      </w:pPr>
      <w:r w:rsidRPr="002618C0">
        <w:rPr>
          <w:rFonts w:cs="Arial"/>
          <w:szCs w:val="24"/>
          <w:lang w:eastAsia="en-AU"/>
        </w:rPr>
        <w:t xml:space="preserve">Provide copies of the notes to company meetings where pricing decisions on </w:t>
      </w:r>
      <w:r w:rsidR="004C3963">
        <w:rPr>
          <w:rFonts w:cs="Arial"/>
          <w:szCs w:val="24"/>
          <w:lang w:eastAsia="en-AU"/>
        </w:rPr>
        <w:t>HSS</w:t>
      </w:r>
      <w:r w:rsidRPr="002618C0">
        <w:rPr>
          <w:rFonts w:cs="Arial"/>
          <w:szCs w:val="24"/>
          <w:lang w:eastAsia="en-AU"/>
        </w:rPr>
        <w:t xml:space="preserve"> have been made over the </w:t>
      </w:r>
      <w:r w:rsidR="005730D3">
        <w:rPr>
          <w:rFonts w:cs="Arial"/>
          <w:szCs w:val="24"/>
          <w:lang w:eastAsia="en-AU"/>
        </w:rPr>
        <w:t xml:space="preserve">inquiry </w:t>
      </w:r>
      <w:r w:rsidRPr="002618C0">
        <w:rPr>
          <w:rFonts w:cs="Arial"/>
          <w:szCs w:val="24"/>
          <w:lang w:eastAsia="en-AU"/>
        </w:rPr>
        <w:t>period.</w:t>
      </w:r>
    </w:p>
    <w:p w14:paraId="64194403" w14:textId="77777777" w:rsidR="00F23C51" w:rsidRDefault="00F23C51" w:rsidP="00F23C51">
      <w:pPr>
        <w:pStyle w:val="ListParagraph"/>
        <w:ind w:left="737"/>
        <w:rPr>
          <w:rFonts w:cs="Arial"/>
          <w:szCs w:val="24"/>
          <w:lang w:eastAsia="en-AU"/>
        </w:rPr>
      </w:pPr>
    </w:p>
    <w:p w14:paraId="38531E27" w14:textId="77777777" w:rsidR="00F23C51" w:rsidRPr="007F1759" w:rsidRDefault="00F23C51" w:rsidP="00F23C51">
      <w:pPr>
        <w:pStyle w:val="ListParagraph"/>
        <w:keepLines w:val="0"/>
        <w:widowControl w:val="0"/>
        <w:numPr>
          <w:ilvl w:val="0"/>
          <w:numId w:val="43"/>
        </w:numPr>
        <w:spacing w:after="120"/>
        <w:ind w:left="722"/>
        <w:contextualSpacing w:val="0"/>
        <w:rPr>
          <w:rFonts w:cs="Arial"/>
          <w:b/>
          <w:lang w:eastAsia="en-AU"/>
        </w:rPr>
      </w:pPr>
      <w:r w:rsidRPr="007F1759">
        <w:rPr>
          <w:rFonts w:cs="Arial"/>
          <w:b/>
          <w:lang w:eastAsia="en-AU"/>
        </w:rPr>
        <w:t>Financial and investment activities</w:t>
      </w:r>
    </w:p>
    <w:p w14:paraId="67B889B2" w14:textId="77777777" w:rsidR="00F23C51" w:rsidRDefault="00F23C51" w:rsidP="00F23C51">
      <w:pPr>
        <w:keepLines w:val="0"/>
        <w:widowControl w:val="0"/>
        <w:autoSpaceDE w:val="0"/>
        <w:autoSpaceDN w:val="0"/>
        <w:adjustRightInd w:val="0"/>
        <w:spacing w:before="120" w:after="120"/>
        <w:ind w:left="945"/>
        <w:jc w:val="both"/>
        <w:rPr>
          <w:rFonts w:cs="Arial"/>
          <w:sz w:val="22"/>
          <w:szCs w:val="22"/>
          <w:lang w:eastAsia="en-AU"/>
        </w:rPr>
      </w:pPr>
    </w:p>
    <w:p w14:paraId="2D874F1A" w14:textId="77777777" w:rsidR="00F23C51" w:rsidRDefault="00F23C51" w:rsidP="00802509">
      <w:pPr>
        <w:keepLines w:val="0"/>
        <w:numPr>
          <w:ilvl w:val="0"/>
          <w:numId w:val="52"/>
        </w:numPr>
        <w:autoSpaceDE w:val="0"/>
        <w:autoSpaceDN w:val="0"/>
        <w:adjustRightInd w:val="0"/>
        <w:ind w:left="1086"/>
        <w:rPr>
          <w:rFonts w:cs="Arial"/>
          <w:szCs w:val="24"/>
          <w:lang w:eastAsia="en-AU"/>
        </w:rPr>
      </w:pPr>
      <w:r w:rsidRPr="00C17836">
        <w:rPr>
          <w:rFonts w:cs="Arial"/>
          <w:szCs w:val="24"/>
          <w:lang w:eastAsia="en-AU"/>
        </w:rPr>
        <w:t xml:space="preserve">How is your business debt funded? Provide a list of all major lenders. </w:t>
      </w:r>
    </w:p>
    <w:p w14:paraId="3AF25F54" w14:textId="77777777" w:rsidR="00F23C51" w:rsidRPr="00C17836" w:rsidRDefault="00F23C51" w:rsidP="00F23C51">
      <w:pPr>
        <w:keepLines w:val="0"/>
        <w:autoSpaceDE w:val="0"/>
        <w:autoSpaceDN w:val="0"/>
        <w:adjustRightInd w:val="0"/>
        <w:ind w:left="1086"/>
        <w:rPr>
          <w:rFonts w:cs="Arial"/>
          <w:szCs w:val="24"/>
          <w:lang w:eastAsia="en-AU"/>
        </w:rPr>
      </w:pPr>
    </w:p>
    <w:p w14:paraId="7F3FECE8" w14:textId="77777777" w:rsidR="00F23C51" w:rsidRPr="00C17836" w:rsidRDefault="00F23C51" w:rsidP="00802509">
      <w:pPr>
        <w:keepLines w:val="0"/>
        <w:numPr>
          <w:ilvl w:val="0"/>
          <w:numId w:val="52"/>
        </w:numPr>
        <w:autoSpaceDE w:val="0"/>
        <w:autoSpaceDN w:val="0"/>
        <w:adjustRightInd w:val="0"/>
        <w:ind w:left="1086"/>
        <w:rPr>
          <w:rFonts w:cs="Arial"/>
          <w:szCs w:val="24"/>
          <w:lang w:eastAsia="en-AU"/>
        </w:rPr>
      </w:pPr>
      <w:r w:rsidRPr="00C17836">
        <w:rPr>
          <w:rFonts w:cs="Arial"/>
          <w:szCs w:val="24"/>
          <w:lang w:eastAsia="en-AU"/>
        </w:rPr>
        <w:t>What is the rate of interest paid by your business on all debt instruments over the last 5 years?</w:t>
      </w:r>
      <w:r>
        <w:rPr>
          <w:rFonts w:cs="Arial"/>
          <w:szCs w:val="24"/>
          <w:lang w:eastAsia="en-AU"/>
        </w:rPr>
        <w:br/>
      </w:r>
    </w:p>
    <w:p w14:paraId="527086DA" w14:textId="77777777" w:rsidR="00F23C51" w:rsidRPr="00C17836" w:rsidRDefault="00F23C51" w:rsidP="00802509">
      <w:pPr>
        <w:keepLines w:val="0"/>
        <w:numPr>
          <w:ilvl w:val="0"/>
          <w:numId w:val="52"/>
        </w:numPr>
        <w:autoSpaceDE w:val="0"/>
        <w:autoSpaceDN w:val="0"/>
        <w:adjustRightInd w:val="0"/>
        <w:ind w:left="1086"/>
        <w:rPr>
          <w:rFonts w:cs="Arial"/>
          <w:szCs w:val="24"/>
          <w:lang w:eastAsia="en-AU"/>
        </w:rPr>
      </w:pPr>
      <w:r w:rsidRPr="00C17836">
        <w:rPr>
          <w:rFonts w:cs="Arial"/>
          <w:szCs w:val="24"/>
          <w:lang w:eastAsia="en-AU"/>
        </w:rPr>
        <w:t>Has your business benefited from any concessional interest rates for your loans/debts in the last 5 years?  If so, provide details.</w:t>
      </w:r>
      <w:r>
        <w:rPr>
          <w:rFonts w:cs="Arial"/>
          <w:szCs w:val="24"/>
          <w:lang w:eastAsia="en-AU"/>
        </w:rPr>
        <w:br/>
      </w:r>
    </w:p>
    <w:p w14:paraId="41F23BBA" w14:textId="77777777" w:rsidR="00F23C51" w:rsidRPr="00C17836" w:rsidRDefault="00F23C51" w:rsidP="00802509">
      <w:pPr>
        <w:keepLines w:val="0"/>
        <w:numPr>
          <w:ilvl w:val="0"/>
          <w:numId w:val="52"/>
        </w:numPr>
        <w:autoSpaceDE w:val="0"/>
        <w:autoSpaceDN w:val="0"/>
        <w:adjustRightInd w:val="0"/>
        <w:ind w:left="1086"/>
        <w:rPr>
          <w:rFonts w:cs="Arial"/>
          <w:szCs w:val="24"/>
          <w:lang w:eastAsia="en-AU"/>
        </w:rPr>
      </w:pPr>
      <w:r w:rsidRPr="00C17836">
        <w:rPr>
          <w:rFonts w:cs="Arial"/>
          <w:szCs w:val="24"/>
          <w:lang w:eastAsia="en-AU"/>
        </w:rPr>
        <w:t>Has your business raised any capital using issuance of shares, preferential shares, rights issue, bonds, warrants, debentures, sub-ordinate loans or any other debt and/or equity instruments in the last 5 years? If so:</w:t>
      </w:r>
    </w:p>
    <w:p w14:paraId="04EA22F2" w14:textId="77777777" w:rsidR="00F23C51" w:rsidRPr="009B6433" w:rsidRDefault="00F23C51" w:rsidP="00802509">
      <w:pPr>
        <w:keepLines w:val="0"/>
        <w:widowControl w:val="0"/>
        <w:numPr>
          <w:ilvl w:val="0"/>
          <w:numId w:val="51"/>
        </w:numPr>
        <w:spacing w:before="80"/>
        <w:ind w:left="1632" w:hanging="328"/>
        <w:rPr>
          <w:rFonts w:cs="Arial"/>
          <w:sz w:val="22"/>
          <w:szCs w:val="22"/>
        </w:rPr>
      </w:pPr>
      <w:r w:rsidRPr="009B6433">
        <w:rPr>
          <w:rFonts w:cs="Arial"/>
          <w:sz w:val="22"/>
          <w:szCs w:val="22"/>
        </w:rPr>
        <w:t>explain what instruments were used;</w:t>
      </w:r>
    </w:p>
    <w:p w14:paraId="254B3F42" w14:textId="77777777" w:rsidR="00F23C51" w:rsidRPr="009B6433" w:rsidRDefault="00F23C51" w:rsidP="00802509">
      <w:pPr>
        <w:keepLines w:val="0"/>
        <w:widowControl w:val="0"/>
        <w:numPr>
          <w:ilvl w:val="0"/>
          <w:numId w:val="51"/>
        </w:numPr>
        <w:spacing w:before="80"/>
        <w:ind w:left="1632" w:hanging="328"/>
        <w:rPr>
          <w:rFonts w:cs="Arial"/>
          <w:sz w:val="22"/>
          <w:szCs w:val="22"/>
        </w:rPr>
      </w:pPr>
      <w:r w:rsidRPr="009B6433">
        <w:rPr>
          <w:rFonts w:cs="Arial"/>
          <w:sz w:val="22"/>
          <w:szCs w:val="22"/>
        </w:rPr>
        <w:t>identify the type (</w:t>
      </w:r>
      <w:proofErr w:type="spellStart"/>
      <w:r w:rsidRPr="009B6433">
        <w:rPr>
          <w:rFonts w:cs="Arial"/>
          <w:sz w:val="22"/>
          <w:szCs w:val="22"/>
        </w:rPr>
        <w:t>e.g</w:t>
      </w:r>
      <w:proofErr w:type="spellEnd"/>
      <w:r w:rsidRPr="009B6433">
        <w:rPr>
          <w:rFonts w:cs="Arial"/>
          <w:sz w:val="22"/>
          <w:szCs w:val="22"/>
        </w:rPr>
        <w:t xml:space="preserve"> government guarantee) and provider of the security; and </w:t>
      </w:r>
    </w:p>
    <w:p w14:paraId="52C69A4C" w14:textId="77777777" w:rsidR="00F23C51" w:rsidRPr="009B6433" w:rsidRDefault="00F23C51" w:rsidP="00802509">
      <w:pPr>
        <w:keepLines w:val="0"/>
        <w:widowControl w:val="0"/>
        <w:numPr>
          <w:ilvl w:val="0"/>
          <w:numId w:val="51"/>
        </w:numPr>
        <w:spacing w:before="80"/>
        <w:ind w:left="1632" w:hanging="328"/>
        <w:rPr>
          <w:rFonts w:cs="Arial"/>
          <w:sz w:val="22"/>
          <w:szCs w:val="22"/>
        </w:rPr>
      </w:pPr>
      <w:proofErr w:type="gramStart"/>
      <w:r w:rsidRPr="009B6433">
        <w:rPr>
          <w:rFonts w:cs="Arial"/>
          <w:sz w:val="22"/>
          <w:szCs w:val="22"/>
        </w:rPr>
        <w:t>explain</w:t>
      </w:r>
      <w:proofErr w:type="gramEnd"/>
      <w:r w:rsidRPr="009B6433">
        <w:rPr>
          <w:rFonts w:cs="Arial"/>
          <w:sz w:val="22"/>
          <w:szCs w:val="22"/>
        </w:rPr>
        <w:t xml:space="preserve"> the reasons for raising the capital.</w:t>
      </w:r>
      <w:r>
        <w:rPr>
          <w:rFonts w:cs="Arial"/>
          <w:sz w:val="22"/>
          <w:szCs w:val="22"/>
        </w:rPr>
        <w:br/>
      </w:r>
    </w:p>
    <w:p w14:paraId="281A2EDA" w14:textId="77777777" w:rsidR="00F23C51" w:rsidRPr="00C17836" w:rsidRDefault="00F23C51" w:rsidP="00802509">
      <w:pPr>
        <w:keepLines w:val="0"/>
        <w:numPr>
          <w:ilvl w:val="0"/>
          <w:numId w:val="52"/>
        </w:numPr>
        <w:autoSpaceDE w:val="0"/>
        <w:autoSpaceDN w:val="0"/>
        <w:adjustRightInd w:val="0"/>
        <w:ind w:left="1086"/>
        <w:rPr>
          <w:rFonts w:cs="Arial"/>
          <w:szCs w:val="24"/>
          <w:lang w:eastAsia="en-AU"/>
        </w:rPr>
      </w:pPr>
      <w:r w:rsidRPr="00C17836">
        <w:rPr>
          <w:rFonts w:cs="Arial"/>
          <w:szCs w:val="24"/>
          <w:lang w:eastAsia="en-AU"/>
        </w:rPr>
        <w:t>Does your business have policies on how cash reserves are to be invested?  If so, provide details.</w:t>
      </w:r>
      <w:r>
        <w:rPr>
          <w:rFonts w:cs="Arial"/>
          <w:szCs w:val="24"/>
          <w:lang w:eastAsia="en-AU"/>
        </w:rPr>
        <w:br/>
      </w:r>
    </w:p>
    <w:p w14:paraId="0F84217D" w14:textId="77777777" w:rsidR="00F23C51" w:rsidRPr="00C17836" w:rsidRDefault="00F23C51" w:rsidP="00802509">
      <w:pPr>
        <w:keepLines w:val="0"/>
        <w:numPr>
          <w:ilvl w:val="0"/>
          <w:numId w:val="52"/>
        </w:numPr>
        <w:autoSpaceDE w:val="0"/>
        <w:autoSpaceDN w:val="0"/>
        <w:adjustRightInd w:val="0"/>
        <w:ind w:left="1086"/>
        <w:rPr>
          <w:rFonts w:cs="Arial"/>
          <w:szCs w:val="24"/>
          <w:lang w:eastAsia="en-AU"/>
        </w:rPr>
      </w:pPr>
      <w:r w:rsidRPr="00C17836">
        <w:rPr>
          <w:rFonts w:cs="Arial"/>
          <w:szCs w:val="24"/>
          <w:lang w:eastAsia="en-AU"/>
        </w:rPr>
        <w:t>Has your business invested in either government or non-government debt securities (such as bonds, quasi-government bonds)? If so provide details (e.g. type of instrument, amount invested and the expected rate of return).</w:t>
      </w:r>
    </w:p>
    <w:p w14:paraId="5B05660A" w14:textId="77777777" w:rsidR="00F23C51" w:rsidRPr="002618C0" w:rsidRDefault="00F23C51" w:rsidP="00F23C51">
      <w:pPr>
        <w:keepLines w:val="0"/>
        <w:autoSpaceDE w:val="0"/>
        <w:autoSpaceDN w:val="0"/>
        <w:adjustRightInd w:val="0"/>
        <w:ind w:left="17"/>
        <w:rPr>
          <w:rFonts w:cs="Arial"/>
          <w:szCs w:val="24"/>
          <w:lang w:eastAsia="en-AU"/>
        </w:rPr>
      </w:pPr>
    </w:p>
    <w:p w14:paraId="79287F39" w14:textId="77777777" w:rsidR="00F23C51" w:rsidRPr="002618C0" w:rsidRDefault="00F23C51" w:rsidP="00F23C51">
      <w:pPr>
        <w:pStyle w:val="Heading2"/>
        <w:ind w:left="726" w:hanging="709"/>
        <w:rPr>
          <w:rFonts w:cs="Arial"/>
          <w:caps/>
          <w:sz w:val="24"/>
          <w:szCs w:val="24"/>
        </w:rPr>
      </w:pPr>
      <w:bookmarkStart w:id="117" w:name="_Toc308772054"/>
      <w:bookmarkStart w:id="118" w:name="_Toc447714103"/>
      <w:bookmarkStart w:id="119" w:name="_Toc464563514"/>
      <w:r w:rsidRPr="002618C0">
        <w:rPr>
          <w:rFonts w:cs="Arial"/>
          <w:caps/>
          <w:sz w:val="24"/>
          <w:szCs w:val="24"/>
        </w:rPr>
        <w:t xml:space="preserve">PART H-2 </w:t>
      </w:r>
      <w:r w:rsidRPr="002618C0">
        <w:rPr>
          <w:rFonts w:cs="Arial"/>
          <w:caps/>
          <w:sz w:val="24"/>
          <w:szCs w:val="24"/>
        </w:rPr>
        <w:tab/>
      </w:r>
      <w:r>
        <w:rPr>
          <w:rFonts w:cs="Arial"/>
          <w:caps/>
          <w:sz w:val="24"/>
          <w:szCs w:val="24"/>
        </w:rPr>
        <w:t>Government of China</w:t>
      </w:r>
      <w:r w:rsidRPr="002618C0">
        <w:rPr>
          <w:rFonts w:cs="Arial"/>
          <w:caps/>
          <w:sz w:val="24"/>
          <w:szCs w:val="24"/>
        </w:rPr>
        <w:t xml:space="preserve"> Measures in the</w:t>
      </w:r>
      <w:r>
        <w:rPr>
          <w:rFonts w:cs="Arial"/>
          <w:caps/>
          <w:sz w:val="24"/>
          <w:szCs w:val="24"/>
        </w:rPr>
        <w:t xml:space="preserve"> </w:t>
      </w:r>
      <w:r w:rsidR="00803DCC">
        <w:rPr>
          <w:rFonts w:cs="Arial"/>
          <w:caps/>
          <w:sz w:val="24"/>
          <w:szCs w:val="24"/>
        </w:rPr>
        <w:t>HSS</w:t>
      </w:r>
      <w:r w:rsidRPr="002618C0">
        <w:rPr>
          <w:rFonts w:cs="Arial"/>
          <w:caps/>
          <w:sz w:val="24"/>
          <w:szCs w:val="24"/>
        </w:rPr>
        <w:t xml:space="preserve"> sector</w:t>
      </w:r>
      <w:bookmarkEnd w:id="116"/>
      <w:bookmarkEnd w:id="117"/>
      <w:bookmarkEnd w:id="118"/>
      <w:bookmarkEnd w:id="119"/>
    </w:p>
    <w:p w14:paraId="21A595A2" w14:textId="77777777" w:rsidR="00F23C51" w:rsidRPr="002618C0" w:rsidRDefault="00F23C51" w:rsidP="00F23C51">
      <w:pPr>
        <w:keepLines w:val="0"/>
        <w:autoSpaceDE w:val="0"/>
        <w:autoSpaceDN w:val="0"/>
        <w:adjustRightInd w:val="0"/>
        <w:ind w:left="17"/>
        <w:rPr>
          <w:rFonts w:cs="Arial"/>
          <w:szCs w:val="24"/>
          <w:lang w:eastAsia="en-AU"/>
        </w:rPr>
      </w:pPr>
    </w:p>
    <w:p w14:paraId="686A3F4A" w14:textId="77777777" w:rsidR="00F23C51" w:rsidRPr="002618C0" w:rsidRDefault="00F23C51" w:rsidP="00F23C51">
      <w:pPr>
        <w:ind w:left="17"/>
        <w:rPr>
          <w:rFonts w:cs="Arial"/>
          <w:szCs w:val="24"/>
        </w:rPr>
      </w:pPr>
      <w:r w:rsidRPr="002618C0">
        <w:rPr>
          <w:rFonts w:cs="Arial"/>
          <w:szCs w:val="24"/>
        </w:rPr>
        <w:t xml:space="preserve">The information requested in this part will allow for a better understanding of the </w:t>
      </w:r>
      <w:r>
        <w:rPr>
          <w:rFonts w:cs="Arial"/>
          <w:szCs w:val="24"/>
        </w:rPr>
        <w:t>Government of China</w:t>
      </w:r>
      <w:r w:rsidRPr="002618C0">
        <w:rPr>
          <w:rFonts w:cs="Arial"/>
          <w:szCs w:val="24"/>
        </w:rPr>
        <w:t xml:space="preserve">’s measures in respect of </w:t>
      </w:r>
      <w:r w:rsidR="00053899">
        <w:rPr>
          <w:rFonts w:cs="Arial"/>
          <w:szCs w:val="24"/>
        </w:rPr>
        <w:t>HSS</w:t>
      </w:r>
      <w:r w:rsidRPr="002618C0">
        <w:rPr>
          <w:rFonts w:cs="Arial"/>
          <w:szCs w:val="24"/>
        </w:rPr>
        <w:t xml:space="preserve"> in China, in addition to your response to each of the questions, all necessary supporting documentation is requested.</w:t>
      </w:r>
    </w:p>
    <w:p w14:paraId="4F0AF91C" w14:textId="77777777" w:rsidR="00F23C51" w:rsidRPr="002618C0" w:rsidRDefault="00F23C51" w:rsidP="00F23C51">
      <w:pPr>
        <w:widowControl w:val="0"/>
        <w:ind w:left="17" w:right="57"/>
        <w:rPr>
          <w:rFonts w:cs="Arial"/>
          <w:bCs/>
          <w:szCs w:val="24"/>
          <w:lang w:eastAsia="en-AU"/>
        </w:rPr>
      </w:pPr>
    </w:p>
    <w:p w14:paraId="73039158" w14:textId="68A531A1" w:rsidR="00F23C51" w:rsidRPr="002618C0" w:rsidRDefault="00F23C51" w:rsidP="00F23C51">
      <w:pPr>
        <w:widowControl w:val="0"/>
        <w:numPr>
          <w:ilvl w:val="0"/>
          <w:numId w:val="41"/>
        </w:numPr>
        <w:ind w:left="722"/>
        <w:rPr>
          <w:rFonts w:cs="Arial"/>
          <w:snapToGrid w:val="0"/>
          <w:szCs w:val="24"/>
        </w:rPr>
      </w:pPr>
      <w:r w:rsidRPr="002618C0">
        <w:rPr>
          <w:rFonts w:cs="Arial"/>
          <w:snapToGrid w:val="0"/>
          <w:szCs w:val="24"/>
        </w:rPr>
        <w:lastRenderedPageBreak/>
        <w:t xml:space="preserve">Are there any other </w:t>
      </w:r>
      <w:r>
        <w:rPr>
          <w:rFonts w:cs="Arial"/>
          <w:snapToGrid w:val="0"/>
          <w:szCs w:val="24"/>
        </w:rPr>
        <w:t>Government of China</w:t>
      </w:r>
      <w:r w:rsidRPr="002618C0">
        <w:rPr>
          <w:rFonts w:cs="Arial"/>
          <w:snapToGrid w:val="0"/>
          <w:szCs w:val="24"/>
        </w:rPr>
        <w:t xml:space="preserve"> opinions, directives, decrees, promulgations, measures, etc. concerning the </w:t>
      </w:r>
      <w:r>
        <w:rPr>
          <w:rFonts w:cs="Arial"/>
          <w:snapToGrid w:val="0"/>
          <w:szCs w:val="24"/>
        </w:rPr>
        <w:t xml:space="preserve"> </w:t>
      </w:r>
      <w:r w:rsidR="00803DCC">
        <w:rPr>
          <w:rFonts w:cs="Arial"/>
          <w:snapToGrid w:val="0"/>
          <w:szCs w:val="24"/>
        </w:rPr>
        <w:t>HSS</w:t>
      </w:r>
      <w:r w:rsidRPr="002618C0">
        <w:rPr>
          <w:rFonts w:cs="Arial"/>
          <w:snapToGrid w:val="0"/>
          <w:szCs w:val="24"/>
        </w:rPr>
        <w:t xml:space="preserve"> industry/sector that were put in place or operating during the </w:t>
      </w:r>
      <w:r w:rsidR="005730D3">
        <w:rPr>
          <w:rFonts w:cs="Arial"/>
          <w:snapToGrid w:val="0"/>
          <w:szCs w:val="24"/>
        </w:rPr>
        <w:t xml:space="preserve">inquiry </w:t>
      </w:r>
      <w:r w:rsidRPr="002618C0">
        <w:rPr>
          <w:rFonts w:cs="Arial"/>
          <w:snapToGrid w:val="0"/>
          <w:szCs w:val="24"/>
        </w:rPr>
        <w:t>period</w:t>
      </w:r>
      <w:r>
        <w:rPr>
          <w:rFonts w:cs="Arial"/>
          <w:snapToGrid w:val="0"/>
          <w:szCs w:val="24"/>
        </w:rPr>
        <w:t>;</w:t>
      </w:r>
      <w:r w:rsidRPr="00A93EBF">
        <w:rPr>
          <w:rFonts w:cs="Arial"/>
          <w:snapToGrid w:val="0"/>
          <w:szCs w:val="24"/>
        </w:rPr>
        <w:t xml:space="preserve"> </w:t>
      </w:r>
      <w:r>
        <w:rPr>
          <w:rFonts w:cs="Arial"/>
          <w:snapToGrid w:val="0"/>
          <w:szCs w:val="24"/>
        </w:rPr>
        <w:t xml:space="preserve">for example but not limited to, the </w:t>
      </w:r>
      <w:r>
        <w:rPr>
          <w:rFonts w:cs="Arial"/>
          <w:i/>
          <w:snapToGrid w:val="0"/>
          <w:szCs w:val="24"/>
        </w:rPr>
        <w:t xml:space="preserve">Twelfth Five-Year Plan of </w:t>
      </w:r>
      <w:r w:rsidR="00803DCC">
        <w:rPr>
          <w:rFonts w:cs="Arial"/>
          <w:i/>
          <w:snapToGrid w:val="0"/>
          <w:szCs w:val="24"/>
        </w:rPr>
        <w:t>HSS</w:t>
      </w:r>
      <w:r>
        <w:rPr>
          <w:rFonts w:cs="Arial"/>
          <w:i/>
          <w:snapToGrid w:val="0"/>
          <w:szCs w:val="24"/>
        </w:rPr>
        <w:t xml:space="preserve"> Industry </w:t>
      </w:r>
      <w:r>
        <w:rPr>
          <w:rFonts w:cs="Arial"/>
          <w:snapToGrid w:val="0"/>
          <w:szCs w:val="24"/>
        </w:rPr>
        <w:t>of the N</w:t>
      </w:r>
      <w:r w:rsidRPr="00C93031">
        <w:rPr>
          <w:rFonts w:cs="Arial"/>
          <w:snapToGrid w:val="0"/>
          <w:szCs w:val="24"/>
        </w:rPr>
        <w:t xml:space="preserve">ational Development and Reform Commission, Ministry of Industry and Information Technology, </w:t>
      </w:r>
      <w:r>
        <w:rPr>
          <w:rFonts w:cs="Arial"/>
          <w:snapToGrid w:val="0"/>
          <w:szCs w:val="24"/>
        </w:rPr>
        <w:t xml:space="preserve">and the </w:t>
      </w:r>
      <w:r w:rsidRPr="00C93031">
        <w:rPr>
          <w:rFonts w:cs="Arial"/>
          <w:snapToGrid w:val="0"/>
          <w:szCs w:val="24"/>
        </w:rPr>
        <w:t>State Forestry Administration</w:t>
      </w:r>
      <w:r>
        <w:rPr>
          <w:rFonts w:cs="Arial"/>
          <w:snapToGrid w:val="0"/>
          <w:szCs w:val="24"/>
        </w:rPr>
        <w:t>?</w:t>
      </w:r>
      <w:r w:rsidRPr="002618C0">
        <w:rPr>
          <w:rFonts w:cs="Arial"/>
          <w:snapToGrid w:val="0"/>
          <w:szCs w:val="24"/>
        </w:rPr>
        <w:br/>
      </w:r>
      <w:r w:rsidRPr="002618C0">
        <w:rPr>
          <w:rFonts w:cs="Arial"/>
          <w:snapToGrid w:val="0"/>
          <w:szCs w:val="24"/>
        </w:rPr>
        <w:br/>
        <w:t xml:space="preserve">If yes, please provide a copy of that documentation and a translation as well. Also provide documentation concerning the </w:t>
      </w:r>
      <w:r>
        <w:rPr>
          <w:rFonts w:cs="Arial"/>
          <w:snapToGrid w:val="0"/>
          <w:szCs w:val="24"/>
        </w:rPr>
        <w:t>Government of China</w:t>
      </w:r>
      <w:r w:rsidRPr="002618C0">
        <w:rPr>
          <w:rFonts w:cs="Arial"/>
          <w:snapToGrid w:val="0"/>
          <w:szCs w:val="24"/>
        </w:rPr>
        <w:t xml:space="preserve"> or any association of the </w:t>
      </w:r>
      <w:r>
        <w:rPr>
          <w:rFonts w:cs="Arial"/>
          <w:snapToGrid w:val="0"/>
          <w:szCs w:val="24"/>
        </w:rPr>
        <w:t>Government of China</w:t>
      </w:r>
      <w:r w:rsidRPr="002618C0">
        <w:rPr>
          <w:rFonts w:cs="Arial"/>
          <w:snapToGrid w:val="0"/>
          <w:szCs w:val="24"/>
        </w:rPr>
        <w:t xml:space="preserve">’s notification of the measures concerning </w:t>
      </w:r>
      <w:r w:rsidR="00053899">
        <w:rPr>
          <w:rFonts w:cs="Arial"/>
          <w:snapToGrid w:val="0"/>
          <w:szCs w:val="24"/>
        </w:rPr>
        <w:t>HSS</w:t>
      </w:r>
      <w:r w:rsidRPr="002618C0">
        <w:rPr>
          <w:rFonts w:cs="Arial"/>
          <w:snapToGrid w:val="0"/>
          <w:szCs w:val="24"/>
        </w:rPr>
        <w:t xml:space="preserve"> to your company over the </w:t>
      </w:r>
      <w:r w:rsidR="005730D3">
        <w:rPr>
          <w:rFonts w:cs="Arial"/>
          <w:snapToGrid w:val="0"/>
          <w:szCs w:val="24"/>
        </w:rPr>
        <w:t xml:space="preserve">inquiry </w:t>
      </w:r>
      <w:r w:rsidRPr="002618C0">
        <w:rPr>
          <w:rFonts w:cs="Arial"/>
          <w:snapToGrid w:val="0"/>
          <w:szCs w:val="24"/>
        </w:rPr>
        <w:t>period.</w:t>
      </w:r>
    </w:p>
    <w:p w14:paraId="6AEBC591" w14:textId="77777777" w:rsidR="00F23C51" w:rsidRPr="002618C0" w:rsidRDefault="00F23C51" w:rsidP="00F23C51">
      <w:pPr>
        <w:widowControl w:val="0"/>
        <w:ind w:left="737" w:right="-745" w:hanging="720"/>
        <w:jc w:val="center"/>
        <w:rPr>
          <w:rFonts w:cs="Arial"/>
          <w:snapToGrid w:val="0"/>
          <w:szCs w:val="24"/>
        </w:rPr>
      </w:pPr>
    </w:p>
    <w:p w14:paraId="72073B64" w14:textId="77777777" w:rsidR="00F23C51" w:rsidRPr="002618C0" w:rsidRDefault="00F23C51" w:rsidP="00F23C51">
      <w:pPr>
        <w:widowControl w:val="0"/>
        <w:numPr>
          <w:ilvl w:val="0"/>
          <w:numId w:val="41"/>
        </w:numPr>
        <w:ind w:left="722"/>
        <w:rPr>
          <w:rFonts w:cs="Arial"/>
          <w:snapToGrid w:val="0"/>
          <w:szCs w:val="24"/>
        </w:rPr>
      </w:pPr>
      <w:r w:rsidRPr="002618C0">
        <w:rPr>
          <w:rFonts w:cs="Arial"/>
          <w:snapToGrid w:val="0"/>
          <w:szCs w:val="24"/>
        </w:rPr>
        <w:t xml:space="preserve">Provide information concerning the name of any </w:t>
      </w:r>
      <w:r>
        <w:rPr>
          <w:rFonts w:cs="Arial"/>
          <w:snapToGrid w:val="0"/>
          <w:szCs w:val="24"/>
        </w:rPr>
        <w:t>Government of China</w:t>
      </w:r>
      <w:r w:rsidRPr="002618C0">
        <w:rPr>
          <w:rFonts w:cs="Arial"/>
          <w:snapToGrid w:val="0"/>
          <w:szCs w:val="24"/>
        </w:rPr>
        <w:t xml:space="preserve"> departments, bureaus or agencies responsible for the administration of all </w:t>
      </w:r>
      <w:r>
        <w:rPr>
          <w:rFonts w:cs="Arial"/>
          <w:snapToGrid w:val="0"/>
          <w:szCs w:val="24"/>
        </w:rPr>
        <w:t>Government of China</w:t>
      </w:r>
      <w:r w:rsidRPr="002618C0">
        <w:rPr>
          <w:rFonts w:cs="Arial"/>
          <w:snapToGrid w:val="0"/>
          <w:szCs w:val="24"/>
        </w:rPr>
        <w:t xml:space="preserve"> measures concerning the </w:t>
      </w:r>
      <w:r w:rsidR="004C3963">
        <w:rPr>
          <w:rFonts w:cs="Arial"/>
          <w:snapToGrid w:val="0"/>
          <w:szCs w:val="24"/>
        </w:rPr>
        <w:t>HSS</w:t>
      </w:r>
      <w:r w:rsidRPr="002618C0">
        <w:rPr>
          <w:rFonts w:cs="Arial"/>
          <w:snapToGrid w:val="0"/>
          <w:szCs w:val="24"/>
        </w:rPr>
        <w:t xml:space="preserve"> industry in the regions, provinces or special economic zones where your company is located. </w:t>
      </w:r>
      <w:r w:rsidRPr="002618C0">
        <w:rPr>
          <w:rFonts w:cs="Arial"/>
          <w:snapToGrid w:val="0"/>
          <w:szCs w:val="24"/>
        </w:rPr>
        <w:br/>
      </w:r>
      <w:r w:rsidRPr="002618C0">
        <w:rPr>
          <w:rFonts w:cs="Arial"/>
          <w:snapToGrid w:val="0"/>
          <w:szCs w:val="24"/>
        </w:rPr>
        <w:br/>
        <w:t>Ensure that your response includes contact information regarding the following areas:</w:t>
      </w:r>
    </w:p>
    <w:p w14:paraId="1A7E64F0" w14:textId="77777777" w:rsidR="00F23C51" w:rsidRPr="002618C0" w:rsidRDefault="00F23C51" w:rsidP="00F23C51">
      <w:pPr>
        <w:widowControl w:val="0"/>
        <w:ind w:left="737" w:right="-745" w:hanging="720"/>
        <w:rPr>
          <w:rFonts w:cs="Arial"/>
          <w:snapToGrid w:val="0"/>
          <w:szCs w:val="24"/>
        </w:rPr>
      </w:pPr>
    </w:p>
    <w:p w14:paraId="7DF31D88" w14:textId="77777777" w:rsidR="00F23C51" w:rsidRPr="002618C0" w:rsidRDefault="00F23C51" w:rsidP="00F23C51">
      <w:pPr>
        <w:numPr>
          <w:ilvl w:val="0"/>
          <w:numId w:val="40"/>
        </w:numPr>
        <w:ind w:left="1097"/>
        <w:rPr>
          <w:rFonts w:cs="Arial"/>
          <w:szCs w:val="24"/>
        </w:rPr>
      </w:pPr>
      <w:r w:rsidRPr="002618C0">
        <w:rPr>
          <w:rFonts w:cs="Arial"/>
          <w:szCs w:val="24"/>
        </w:rPr>
        <w:t xml:space="preserve">industrial policy and guidance on the </w:t>
      </w:r>
      <w:r w:rsidR="004C3963">
        <w:rPr>
          <w:rFonts w:cs="Arial"/>
          <w:szCs w:val="24"/>
        </w:rPr>
        <w:t>HSS</w:t>
      </w:r>
      <w:r w:rsidRPr="002618C0">
        <w:rPr>
          <w:rFonts w:cs="Arial"/>
          <w:szCs w:val="24"/>
        </w:rPr>
        <w:t xml:space="preserve"> sector;</w:t>
      </w:r>
    </w:p>
    <w:p w14:paraId="72C0DC25" w14:textId="77777777" w:rsidR="00F23C51" w:rsidRPr="002618C0" w:rsidRDefault="00F23C51" w:rsidP="00F23C51">
      <w:pPr>
        <w:numPr>
          <w:ilvl w:val="0"/>
          <w:numId w:val="40"/>
        </w:numPr>
        <w:ind w:left="1097"/>
        <w:rPr>
          <w:rFonts w:cs="Arial"/>
          <w:szCs w:val="24"/>
        </w:rPr>
      </w:pPr>
      <w:r w:rsidRPr="002618C0">
        <w:rPr>
          <w:rFonts w:cs="Arial"/>
          <w:szCs w:val="24"/>
        </w:rPr>
        <w:t xml:space="preserve">market entry criteria for the </w:t>
      </w:r>
      <w:r w:rsidR="004C3963">
        <w:rPr>
          <w:rFonts w:cs="Arial"/>
          <w:szCs w:val="24"/>
        </w:rPr>
        <w:t>HSS</w:t>
      </w:r>
      <w:r w:rsidRPr="002618C0">
        <w:rPr>
          <w:rFonts w:cs="Arial"/>
          <w:szCs w:val="24"/>
        </w:rPr>
        <w:t xml:space="preserve"> industry sector;</w:t>
      </w:r>
    </w:p>
    <w:p w14:paraId="6BCA6D73" w14:textId="77777777" w:rsidR="00F23C51" w:rsidRPr="002618C0" w:rsidRDefault="00F23C51" w:rsidP="00F23C51">
      <w:pPr>
        <w:numPr>
          <w:ilvl w:val="0"/>
          <w:numId w:val="40"/>
        </w:numPr>
        <w:ind w:left="1097"/>
        <w:rPr>
          <w:rFonts w:cs="Arial"/>
          <w:szCs w:val="24"/>
        </w:rPr>
      </w:pPr>
      <w:r w:rsidRPr="002618C0">
        <w:rPr>
          <w:rFonts w:cs="Arial"/>
          <w:szCs w:val="24"/>
        </w:rPr>
        <w:t xml:space="preserve">environmental enforcement for the </w:t>
      </w:r>
      <w:r w:rsidR="004C3963">
        <w:rPr>
          <w:rFonts w:cs="Arial"/>
          <w:szCs w:val="24"/>
        </w:rPr>
        <w:t>HSS</w:t>
      </w:r>
      <w:r w:rsidRPr="002618C0">
        <w:rPr>
          <w:rFonts w:cs="Arial"/>
          <w:szCs w:val="24"/>
        </w:rPr>
        <w:t xml:space="preserve"> industry sector;</w:t>
      </w:r>
    </w:p>
    <w:p w14:paraId="4FD5D847" w14:textId="77777777" w:rsidR="00F23C51" w:rsidRPr="002618C0" w:rsidRDefault="00F23C51" w:rsidP="00F23C51">
      <w:pPr>
        <w:numPr>
          <w:ilvl w:val="0"/>
          <w:numId w:val="40"/>
        </w:numPr>
        <w:ind w:left="1097"/>
        <w:rPr>
          <w:rFonts w:cs="Arial"/>
          <w:szCs w:val="24"/>
        </w:rPr>
      </w:pPr>
      <w:r w:rsidRPr="002618C0">
        <w:rPr>
          <w:rFonts w:cs="Arial"/>
          <w:szCs w:val="24"/>
        </w:rPr>
        <w:t>management of land utilization;</w:t>
      </w:r>
    </w:p>
    <w:p w14:paraId="59D6ED3D" w14:textId="77777777" w:rsidR="00F23C51" w:rsidRPr="002618C0" w:rsidRDefault="00F23C51" w:rsidP="00F23C51">
      <w:pPr>
        <w:numPr>
          <w:ilvl w:val="0"/>
          <w:numId w:val="40"/>
        </w:numPr>
        <w:ind w:left="1097"/>
        <w:rPr>
          <w:rFonts w:cs="Arial"/>
          <w:szCs w:val="24"/>
        </w:rPr>
      </w:pPr>
      <w:r w:rsidRPr="002618C0">
        <w:rPr>
          <w:rFonts w:cs="Arial"/>
          <w:szCs w:val="24"/>
        </w:rPr>
        <w:t xml:space="preserve">the China Banking Regulatory Commission for the </w:t>
      </w:r>
      <w:r w:rsidR="004C3963">
        <w:rPr>
          <w:rFonts w:cs="Arial"/>
          <w:szCs w:val="24"/>
        </w:rPr>
        <w:t>HSS</w:t>
      </w:r>
      <w:r w:rsidRPr="002618C0">
        <w:rPr>
          <w:rFonts w:cs="Arial"/>
          <w:szCs w:val="24"/>
        </w:rPr>
        <w:t xml:space="preserve"> industry sector;</w:t>
      </w:r>
    </w:p>
    <w:p w14:paraId="25582803" w14:textId="77777777" w:rsidR="00F23C51" w:rsidRPr="002618C0" w:rsidRDefault="00F23C51" w:rsidP="00F23C51">
      <w:pPr>
        <w:numPr>
          <w:ilvl w:val="0"/>
          <w:numId w:val="40"/>
        </w:numPr>
        <w:ind w:left="1097"/>
        <w:rPr>
          <w:rFonts w:cs="Arial"/>
          <w:szCs w:val="24"/>
        </w:rPr>
      </w:pPr>
      <w:r w:rsidRPr="002618C0">
        <w:rPr>
          <w:rFonts w:cs="Arial"/>
          <w:szCs w:val="24"/>
        </w:rPr>
        <w:t xml:space="preserve">investigation and inspection of new </w:t>
      </w:r>
      <w:r w:rsidR="004C3963">
        <w:rPr>
          <w:rFonts w:cs="Arial"/>
          <w:szCs w:val="24"/>
        </w:rPr>
        <w:t>HSS</w:t>
      </w:r>
      <w:r w:rsidRPr="002618C0">
        <w:rPr>
          <w:rFonts w:cs="Arial"/>
          <w:szCs w:val="24"/>
        </w:rPr>
        <w:t xml:space="preserve"> expansion facilities;</w:t>
      </w:r>
    </w:p>
    <w:p w14:paraId="4203AF51" w14:textId="77777777" w:rsidR="00F23C51" w:rsidRPr="002618C0" w:rsidRDefault="00F23C51" w:rsidP="00F23C51">
      <w:pPr>
        <w:numPr>
          <w:ilvl w:val="0"/>
          <w:numId w:val="40"/>
        </w:numPr>
        <w:ind w:left="1097"/>
        <w:rPr>
          <w:rFonts w:cs="Arial"/>
          <w:szCs w:val="24"/>
        </w:rPr>
      </w:pPr>
      <w:r w:rsidRPr="002618C0">
        <w:rPr>
          <w:rFonts w:cs="Arial"/>
          <w:szCs w:val="24"/>
        </w:rPr>
        <w:t xml:space="preserve">the section in the National Development and Reform Commission that is responsible for the </w:t>
      </w:r>
      <w:r w:rsidR="004C3963">
        <w:rPr>
          <w:rFonts w:cs="Arial"/>
          <w:szCs w:val="24"/>
        </w:rPr>
        <w:t>HSS</w:t>
      </w:r>
      <w:r w:rsidRPr="002618C0">
        <w:rPr>
          <w:rFonts w:cs="Arial"/>
          <w:szCs w:val="24"/>
        </w:rPr>
        <w:t xml:space="preserve"> industry sector; and</w:t>
      </w:r>
    </w:p>
    <w:p w14:paraId="2269810E" w14:textId="77777777" w:rsidR="00F23C51" w:rsidRPr="002618C0" w:rsidRDefault="00F23C51" w:rsidP="00F23C51">
      <w:pPr>
        <w:numPr>
          <w:ilvl w:val="0"/>
          <w:numId w:val="40"/>
        </w:numPr>
        <w:ind w:left="1097"/>
        <w:rPr>
          <w:rFonts w:cs="Arial"/>
          <w:szCs w:val="24"/>
        </w:rPr>
      </w:pPr>
      <w:proofErr w:type="gramStart"/>
      <w:r w:rsidRPr="002618C0">
        <w:rPr>
          <w:rFonts w:cs="Arial"/>
          <w:szCs w:val="24"/>
        </w:rPr>
        <w:t>import</w:t>
      </w:r>
      <w:proofErr w:type="gramEnd"/>
      <w:r w:rsidRPr="002618C0">
        <w:rPr>
          <w:rFonts w:cs="Arial"/>
          <w:szCs w:val="24"/>
        </w:rPr>
        <w:t xml:space="preserve"> licensing for raw materials</w:t>
      </w:r>
      <w:r>
        <w:rPr>
          <w:rFonts w:cs="Arial"/>
          <w:szCs w:val="24"/>
        </w:rPr>
        <w:t xml:space="preserve"> relating to </w:t>
      </w:r>
      <w:r w:rsidR="004C3963">
        <w:rPr>
          <w:rFonts w:cs="Arial"/>
          <w:szCs w:val="24"/>
        </w:rPr>
        <w:t>HSS</w:t>
      </w:r>
      <w:r>
        <w:rPr>
          <w:rFonts w:cs="Arial"/>
          <w:szCs w:val="24"/>
        </w:rPr>
        <w:t xml:space="preserve"> manufacture</w:t>
      </w:r>
      <w:r w:rsidRPr="002618C0">
        <w:rPr>
          <w:rFonts w:cs="Arial"/>
          <w:szCs w:val="24"/>
        </w:rPr>
        <w:t>.</w:t>
      </w:r>
    </w:p>
    <w:p w14:paraId="4488CCA1" w14:textId="77777777" w:rsidR="00F23C51" w:rsidRDefault="00F23C51" w:rsidP="00F23C51">
      <w:pPr>
        <w:ind w:left="726"/>
        <w:rPr>
          <w:rFonts w:cs="Arial"/>
          <w:szCs w:val="24"/>
        </w:rPr>
      </w:pPr>
    </w:p>
    <w:p w14:paraId="4F1F0E76" w14:textId="77777777" w:rsidR="00F23C51" w:rsidRDefault="00F23C51" w:rsidP="00F23C51">
      <w:pPr>
        <w:widowControl w:val="0"/>
        <w:numPr>
          <w:ilvl w:val="0"/>
          <w:numId w:val="41"/>
        </w:numPr>
        <w:ind w:left="722"/>
      </w:pPr>
      <w:r w:rsidRPr="001F34F7">
        <w:t xml:space="preserve">Describe any role your company plays in the development of government’s industrial plans and/or policies at all levels of government, including the </w:t>
      </w:r>
      <w:r w:rsidR="00803DCC" w:rsidRPr="00215204">
        <w:rPr>
          <w:i/>
        </w:rPr>
        <w:t xml:space="preserve">HSS </w:t>
      </w:r>
      <w:r w:rsidRPr="00215204">
        <w:rPr>
          <w:i/>
        </w:rPr>
        <w:t>making Industry Development 12th Five-Year Plan</w:t>
      </w:r>
      <w:r w:rsidRPr="001F34F7">
        <w:t xml:space="preserve">. For example, does your company provide information for, or request inclusion in, any plans, policies, or measures? </w:t>
      </w:r>
    </w:p>
    <w:p w14:paraId="757A93C4" w14:textId="77777777" w:rsidR="00F23C51" w:rsidRPr="001F34F7" w:rsidRDefault="00F23C51" w:rsidP="00F23C51">
      <w:pPr>
        <w:pStyle w:val="ListParagraph"/>
        <w:ind w:left="722"/>
      </w:pPr>
    </w:p>
    <w:p w14:paraId="7A83AA4E" w14:textId="77777777" w:rsidR="00F23C51" w:rsidRDefault="00F23C51" w:rsidP="00F23C51">
      <w:pPr>
        <w:widowControl w:val="0"/>
        <w:numPr>
          <w:ilvl w:val="0"/>
          <w:numId w:val="41"/>
        </w:numPr>
        <w:ind w:left="722"/>
      </w:pPr>
      <w:r w:rsidRPr="001F34F7">
        <w:t xml:space="preserve">Does your company provide information relating to assessments of the implementation of the plan, policy or measure? </w:t>
      </w:r>
    </w:p>
    <w:p w14:paraId="282965F4" w14:textId="77777777" w:rsidR="00F23C51" w:rsidRPr="001F34F7" w:rsidRDefault="00F23C51" w:rsidP="00F23C51">
      <w:pPr>
        <w:ind w:left="17"/>
      </w:pPr>
    </w:p>
    <w:p w14:paraId="5738FF9B" w14:textId="77777777" w:rsidR="00F23C51" w:rsidRDefault="00F23C51" w:rsidP="00F23C51">
      <w:pPr>
        <w:widowControl w:val="0"/>
        <w:numPr>
          <w:ilvl w:val="0"/>
          <w:numId w:val="41"/>
        </w:numPr>
        <w:ind w:left="722"/>
      </w:pPr>
      <w:r w:rsidRPr="001F34F7">
        <w:t xml:space="preserve">Has the </w:t>
      </w:r>
      <w:r>
        <w:t>Government of China</w:t>
      </w:r>
      <w:r w:rsidRPr="001F34F7">
        <w:t xml:space="preserve"> designated your company and/or industry as “pillar,” “encouraged,” “</w:t>
      </w:r>
      <w:proofErr w:type="spellStart"/>
      <w:r w:rsidRPr="001F34F7">
        <w:t>honorable</w:t>
      </w:r>
      <w:proofErr w:type="spellEnd"/>
      <w:r w:rsidRPr="001F34F7">
        <w:t xml:space="preserve">,” or any other designation? If so, please answer the following questions. </w:t>
      </w:r>
    </w:p>
    <w:p w14:paraId="40B2BF77" w14:textId="77777777" w:rsidR="00F23C51" w:rsidRDefault="00F23C51" w:rsidP="00F23C51">
      <w:pPr>
        <w:widowControl w:val="0"/>
        <w:ind w:left="722"/>
      </w:pPr>
    </w:p>
    <w:p w14:paraId="24681020" w14:textId="77777777" w:rsidR="00F23C51" w:rsidRPr="00D07E01" w:rsidRDefault="00F23C51" w:rsidP="00F23C51">
      <w:pPr>
        <w:widowControl w:val="0"/>
        <w:numPr>
          <w:ilvl w:val="1"/>
          <w:numId w:val="41"/>
        </w:numPr>
        <w:ind w:left="1457"/>
      </w:pPr>
      <w:r w:rsidRPr="00D07E01">
        <w:t xml:space="preserve">Explain the purpose of these designations, the criteria for receiving any such designation, and the benefits or obligations that arise from each such designation. </w:t>
      </w:r>
    </w:p>
    <w:p w14:paraId="473F5193" w14:textId="77777777" w:rsidR="00F23C51" w:rsidRPr="00D07E01" w:rsidRDefault="00F23C51" w:rsidP="00F23C51">
      <w:pPr>
        <w:widowControl w:val="0"/>
        <w:numPr>
          <w:ilvl w:val="1"/>
          <w:numId w:val="41"/>
        </w:numPr>
        <w:ind w:left="1457"/>
      </w:pPr>
      <w:r w:rsidRPr="00D07E01">
        <w:t xml:space="preserve">Is there any connection between these designations and five-year plans or other industrial and/or economic policies or administrative measures? </w:t>
      </w:r>
    </w:p>
    <w:p w14:paraId="632945D9" w14:textId="77777777" w:rsidR="00F23C51" w:rsidRPr="00D07E01" w:rsidRDefault="00F23C51" w:rsidP="00F23C51">
      <w:pPr>
        <w:widowControl w:val="0"/>
        <w:ind w:left="722"/>
      </w:pPr>
    </w:p>
    <w:p w14:paraId="416980AE" w14:textId="77777777" w:rsidR="00F23C51" w:rsidRDefault="00F23C51" w:rsidP="00F23C51">
      <w:pPr>
        <w:widowControl w:val="0"/>
        <w:numPr>
          <w:ilvl w:val="1"/>
          <w:numId w:val="41"/>
        </w:numPr>
        <w:ind w:left="1457"/>
        <w:rPr>
          <w:szCs w:val="24"/>
        </w:rPr>
      </w:pPr>
      <w:r w:rsidRPr="00D07E01">
        <w:lastRenderedPageBreak/>
        <w:t xml:space="preserve">Please describe any instances in which your company cited </w:t>
      </w:r>
      <w:r>
        <w:rPr>
          <w:rFonts w:cs="Arial"/>
          <w:snapToGrid w:val="0"/>
          <w:szCs w:val="24"/>
        </w:rPr>
        <w:t>Government of China</w:t>
      </w:r>
      <w:r w:rsidRPr="00D07E01">
        <w:t xml:space="preserve"> plans, policies</w:t>
      </w:r>
      <w:r w:rsidRPr="001F34F7">
        <w:rPr>
          <w:szCs w:val="24"/>
        </w:rPr>
        <w:t xml:space="preserve">, or measures as support for receiving the financing that you report. </w:t>
      </w:r>
    </w:p>
    <w:p w14:paraId="077A6DCE" w14:textId="77777777" w:rsidR="00F23C51" w:rsidRPr="002618C0" w:rsidRDefault="00F23C51" w:rsidP="00F23C51">
      <w:pPr>
        <w:ind w:left="726"/>
        <w:rPr>
          <w:rFonts w:cs="Arial"/>
          <w:szCs w:val="24"/>
        </w:rPr>
      </w:pPr>
    </w:p>
    <w:p w14:paraId="7ED31C19" w14:textId="77777777" w:rsidR="00F23C51" w:rsidRPr="002618C0" w:rsidRDefault="00F23C51" w:rsidP="00F23C51">
      <w:pPr>
        <w:widowControl w:val="0"/>
        <w:ind w:left="17" w:right="57"/>
        <w:rPr>
          <w:rFonts w:cs="Arial"/>
          <w:b/>
          <w:bCs/>
          <w:szCs w:val="24"/>
          <w:lang w:eastAsia="en-AU"/>
        </w:rPr>
      </w:pPr>
    </w:p>
    <w:p w14:paraId="03E9E7FE" w14:textId="77777777" w:rsidR="00F23C51" w:rsidRPr="002618C0" w:rsidRDefault="00F23C51" w:rsidP="00F23C51">
      <w:pPr>
        <w:widowControl w:val="0"/>
        <w:numPr>
          <w:ilvl w:val="0"/>
          <w:numId w:val="41"/>
        </w:numPr>
        <w:ind w:left="722"/>
        <w:rPr>
          <w:rFonts w:cs="Arial"/>
          <w:snapToGrid w:val="0"/>
          <w:szCs w:val="24"/>
        </w:rPr>
      </w:pPr>
      <w:r>
        <w:rPr>
          <w:rFonts w:cs="Arial"/>
          <w:b/>
          <w:snapToGrid w:val="0"/>
          <w:szCs w:val="24"/>
        </w:rPr>
        <w:t xml:space="preserve">Twelfth Five-Year Plan for </w:t>
      </w:r>
      <w:r w:rsidR="00803DCC">
        <w:rPr>
          <w:rFonts w:cs="Arial"/>
          <w:b/>
          <w:snapToGrid w:val="0"/>
          <w:szCs w:val="24"/>
        </w:rPr>
        <w:t>HSS</w:t>
      </w:r>
      <w:r>
        <w:rPr>
          <w:rFonts w:cs="Arial"/>
          <w:b/>
          <w:snapToGrid w:val="0"/>
          <w:szCs w:val="24"/>
        </w:rPr>
        <w:t xml:space="preserve"> Industry </w:t>
      </w:r>
    </w:p>
    <w:p w14:paraId="3F75A6F5" w14:textId="77777777" w:rsidR="00F23C51" w:rsidRPr="002618C0" w:rsidRDefault="00F23C51" w:rsidP="00F23C51">
      <w:pPr>
        <w:widowControl w:val="0"/>
        <w:ind w:left="17" w:firstLine="705"/>
        <w:rPr>
          <w:rFonts w:cs="Arial"/>
          <w:snapToGrid w:val="0"/>
          <w:szCs w:val="24"/>
        </w:rPr>
      </w:pPr>
    </w:p>
    <w:p w14:paraId="1F92DAE0" w14:textId="77777777" w:rsidR="00F23C51" w:rsidRPr="004E043B" w:rsidRDefault="00F23C51" w:rsidP="00F23C51">
      <w:pPr>
        <w:widowControl w:val="0"/>
        <w:ind w:left="722"/>
        <w:rPr>
          <w:rFonts w:cs="Arial"/>
          <w:snapToGrid w:val="0"/>
          <w:szCs w:val="24"/>
        </w:rPr>
      </w:pPr>
      <w:r>
        <w:rPr>
          <w:rFonts w:cs="Arial"/>
          <w:snapToGrid w:val="0"/>
          <w:szCs w:val="24"/>
        </w:rPr>
        <w:t>T</w:t>
      </w:r>
      <w:r w:rsidRPr="004E043B">
        <w:rPr>
          <w:rFonts w:cs="Arial"/>
          <w:snapToGrid w:val="0"/>
          <w:szCs w:val="24"/>
        </w:rPr>
        <w:t xml:space="preserve">he Commission is aware of the State Forestry Administration’s </w:t>
      </w:r>
      <w:r w:rsidR="00803DCC">
        <w:rPr>
          <w:rFonts w:cs="Arial"/>
          <w:i/>
          <w:snapToGrid w:val="0"/>
          <w:szCs w:val="24"/>
        </w:rPr>
        <w:t xml:space="preserve">HSS </w:t>
      </w:r>
      <w:r w:rsidRPr="004E043B">
        <w:rPr>
          <w:rFonts w:cs="Arial"/>
          <w:i/>
          <w:snapToGrid w:val="0"/>
          <w:szCs w:val="24"/>
        </w:rPr>
        <w:t>making Industry Development 12th Five-Year Plan</w:t>
      </w:r>
      <w:r w:rsidRPr="004E043B">
        <w:rPr>
          <w:rFonts w:cs="Arial"/>
          <w:snapToGrid w:val="0"/>
          <w:szCs w:val="24"/>
        </w:rPr>
        <w:t xml:space="preserve"> (2011 to 2015) which includes an overarching strategy for the Chinese </w:t>
      </w:r>
      <w:r w:rsidR="00803DCC">
        <w:rPr>
          <w:rFonts w:cs="Arial"/>
          <w:snapToGrid w:val="0"/>
          <w:szCs w:val="24"/>
        </w:rPr>
        <w:t>HSS</w:t>
      </w:r>
      <w:r w:rsidRPr="004E043B">
        <w:rPr>
          <w:rFonts w:cs="Arial"/>
          <w:snapToGrid w:val="0"/>
          <w:szCs w:val="24"/>
        </w:rPr>
        <w:t xml:space="preserve"> industry</w:t>
      </w:r>
      <w:r>
        <w:rPr>
          <w:rFonts w:cs="Arial"/>
          <w:snapToGrid w:val="0"/>
          <w:szCs w:val="24"/>
        </w:rPr>
        <w:t xml:space="preserve"> and designates that industry as ‘strategic’ (i.e. encouraged)</w:t>
      </w:r>
      <w:r w:rsidRPr="004E043B">
        <w:rPr>
          <w:rFonts w:cs="Arial"/>
          <w:snapToGrid w:val="0"/>
          <w:szCs w:val="24"/>
        </w:rPr>
        <w:t>. The following questions relate to that policy.</w:t>
      </w:r>
    </w:p>
    <w:p w14:paraId="5FE37CFE" w14:textId="77777777" w:rsidR="00F23C51" w:rsidRPr="004E043B" w:rsidRDefault="00F23C51" w:rsidP="00F23C51">
      <w:pPr>
        <w:ind w:left="17"/>
        <w:rPr>
          <w:rFonts w:cs="Arial"/>
          <w:szCs w:val="24"/>
        </w:rPr>
      </w:pPr>
    </w:p>
    <w:p w14:paraId="353F1043" w14:textId="77777777" w:rsidR="00F23C51" w:rsidRPr="004E043B" w:rsidRDefault="00F23C51" w:rsidP="00802509">
      <w:pPr>
        <w:keepLines w:val="0"/>
        <w:numPr>
          <w:ilvl w:val="0"/>
          <w:numId w:val="59"/>
        </w:numPr>
        <w:autoSpaceDE w:val="0"/>
        <w:autoSpaceDN w:val="0"/>
        <w:adjustRightInd w:val="0"/>
        <w:ind w:left="1086"/>
        <w:rPr>
          <w:rFonts w:cs="Arial"/>
          <w:snapToGrid w:val="0"/>
          <w:szCs w:val="24"/>
        </w:rPr>
      </w:pPr>
      <w:r w:rsidRPr="004E043B">
        <w:rPr>
          <w:rFonts w:cs="Arial"/>
          <w:snapToGrid w:val="0"/>
          <w:szCs w:val="24"/>
        </w:rPr>
        <w:t xml:space="preserve">Explain in detail how the policy and any updates regarding the policy were communicated to your company. </w:t>
      </w:r>
    </w:p>
    <w:p w14:paraId="4F5FBB12" w14:textId="77777777" w:rsidR="00F23C51" w:rsidRPr="004E043B" w:rsidRDefault="00F23C51" w:rsidP="00F23C51">
      <w:pPr>
        <w:widowControl w:val="0"/>
        <w:tabs>
          <w:tab w:val="num" w:pos="1560"/>
        </w:tabs>
        <w:ind w:left="1577" w:hanging="567"/>
        <w:rPr>
          <w:rFonts w:cs="Arial"/>
          <w:snapToGrid w:val="0"/>
          <w:szCs w:val="24"/>
        </w:rPr>
      </w:pPr>
    </w:p>
    <w:p w14:paraId="26988E7D" w14:textId="77777777" w:rsidR="00F23C51" w:rsidRPr="004E043B" w:rsidRDefault="00F23C51" w:rsidP="00802509">
      <w:pPr>
        <w:keepLines w:val="0"/>
        <w:numPr>
          <w:ilvl w:val="0"/>
          <w:numId w:val="59"/>
        </w:numPr>
        <w:autoSpaceDE w:val="0"/>
        <w:autoSpaceDN w:val="0"/>
        <w:adjustRightInd w:val="0"/>
        <w:ind w:left="1086"/>
        <w:rPr>
          <w:rFonts w:cs="Arial"/>
          <w:snapToGrid w:val="0"/>
          <w:szCs w:val="24"/>
        </w:rPr>
      </w:pPr>
      <w:r w:rsidRPr="004E043B">
        <w:rPr>
          <w:rFonts w:cs="Arial"/>
          <w:snapToGrid w:val="0"/>
          <w:szCs w:val="24"/>
        </w:rPr>
        <w:t xml:space="preserve">Identify the government department, association, or company official that </w:t>
      </w:r>
      <w:r w:rsidRPr="004E043B">
        <w:rPr>
          <w:rFonts w:cs="Arial"/>
          <w:szCs w:val="24"/>
          <w:lang w:eastAsia="en-AU"/>
        </w:rPr>
        <w:t>communicated</w:t>
      </w:r>
      <w:r w:rsidRPr="004E043B">
        <w:rPr>
          <w:rFonts w:cs="Arial"/>
          <w:snapToGrid w:val="0"/>
          <w:szCs w:val="24"/>
        </w:rPr>
        <w:t xml:space="preserve"> this policy or any related measures, to your company as well as the government office or association and the names of the officials who are responsible for the administration of this policy.</w:t>
      </w:r>
    </w:p>
    <w:p w14:paraId="459F08EF" w14:textId="77777777" w:rsidR="00F23C51" w:rsidRPr="004E043B" w:rsidRDefault="00F23C51" w:rsidP="00F23C51">
      <w:pPr>
        <w:widowControl w:val="0"/>
        <w:tabs>
          <w:tab w:val="num" w:pos="1560"/>
        </w:tabs>
        <w:ind w:left="1577" w:hanging="567"/>
        <w:rPr>
          <w:rFonts w:cs="Arial"/>
          <w:snapToGrid w:val="0"/>
          <w:szCs w:val="24"/>
        </w:rPr>
      </w:pPr>
    </w:p>
    <w:p w14:paraId="01268328" w14:textId="77777777" w:rsidR="00F23C51" w:rsidRPr="004E043B" w:rsidRDefault="00F23C51" w:rsidP="00802509">
      <w:pPr>
        <w:keepLines w:val="0"/>
        <w:numPr>
          <w:ilvl w:val="0"/>
          <w:numId w:val="59"/>
        </w:numPr>
        <w:autoSpaceDE w:val="0"/>
        <w:autoSpaceDN w:val="0"/>
        <w:adjustRightInd w:val="0"/>
        <w:ind w:left="1086"/>
        <w:rPr>
          <w:rFonts w:cs="Arial"/>
          <w:snapToGrid w:val="0"/>
          <w:szCs w:val="24"/>
        </w:rPr>
      </w:pPr>
      <w:r w:rsidRPr="004E043B">
        <w:rPr>
          <w:rFonts w:cs="Arial"/>
          <w:snapToGrid w:val="0"/>
          <w:szCs w:val="24"/>
        </w:rPr>
        <w:t>Explain in detail the information that has been provided to you from official and unofficial channels concerning action to be taken by your company in relation to the policy.</w:t>
      </w:r>
    </w:p>
    <w:p w14:paraId="3D825033" w14:textId="77777777" w:rsidR="00F23C51" w:rsidRPr="004E043B" w:rsidRDefault="00F23C51" w:rsidP="00F23C51">
      <w:pPr>
        <w:widowControl w:val="0"/>
        <w:ind w:left="17"/>
        <w:rPr>
          <w:rFonts w:cs="Arial"/>
          <w:snapToGrid w:val="0"/>
          <w:szCs w:val="24"/>
        </w:rPr>
      </w:pPr>
    </w:p>
    <w:p w14:paraId="4B4B96FC" w14:textId="77777777" w:rsidR="00F23C51" w:rsidRPr="004E043B" w:rsidRDefault="00F23C51" w:rsidP="00802509">
      <w:pPr>
        <w:keepLines w:val="0"/>
        <w:numPr>
          <w:ilvl w:val="0"/>
          <w:numId w:val="59"/>
        </w:numPr>
        <w:autoSpaceDE w:val="0"/>
        <w:autoSpaceDN w:val="0"/>
        <w:adjustRightInd w:val="0"/>
        <w:ind w:left="1086"/>
        <w:rPr>
          <w:rFonts w:cs="Arial"/>
          <w:snapToGrid w:val="0"/>
          <w:szCs w:val="24"/>
        </w:rPr>
      </w:pPr>
      <w:r w:rsidRPr="004E043B">
        <w:rPr>
          <w:rFonts w:cs="Arial"/>
          <w:snapToGrid w:val="0"/>
          <w:szCs w:val="24"/>
        </w:rPr>
        <w:t xml:space="preserve">Do you have designated officials that have provided direction to your company </w:t>
      </w:r>
      <w:r w:rsidRPr="004E043B">
        <w:rPr>
          <w:rFonts w:cs="Arial"/>
          <w:szCs w:val="24"/>
          <w:lang w:eastAsia="en-AU"/>
        </w:rPr>
        <w:t>regarding</w:t>
      </w:r>
      <w:r w:rsidRPr="004E043B">
        <w:rPr>
          <w:rFonts w:cs="Arial"/>
          <w:snapToGrid w:val="0"/>
          <w:szCs w:val="24"/>
        </w:rPr>
        <w:t xml:space="preserve"> the </w:t>
      </w:r>
      <w:r>
        <w:rPr>
          <w:rFonts w:cs="Arial"/>
          <w:snapToGrid w:val="0"/>
          <w:szCs w:val="24"/>
        </w:rPr>
        <w:t>Government of China</w:t>
      </w:r>
      <w:r w:rsidRPr="004E043B">
        <w:rPr>
          <w:rFonts w:cs="Arial"/>
          <w:snapToGrid w:val="0"/>
          <w:szCs w:val="24"/>
        </w:rPr>
        <w:t xml:space="preserve">’s measures and how to proceed with your current project or future plans within the scope of the policy? </w:t>
      </w:r>
    </w:p>
    <w:p w14:paraId="2DEC1A6A" w14:textId="77777777" w:rsidR="00F23C51" w:rsidRPr="004E043B" w:rsidRDefault="00F23C51" w:rsidP="00F23C51">
      <w:pPr>
        <w:widowControl w:val="0"/>
        <w:ind w:left="17"/>
        <w:rPr>
          <w:rFonts w:cs="Arial"/>
          <w:snapToGrid w:val="0"/>
          <w:szCs w:val="24"/>
        </w:rPr>
      </w:pPr>
    </w:p>
    <w:p w14:paraId="55BE1851" w14:textId="77777777" w:rsidR="00F23C51" w:rsidRPr="004E043B" w:rsidRDefault="00F23C51" w:rsidP="00802509">
      <w:pPr>
        <w:keepLines w:val="0"/>
        <w:numPr>
          <w:ilvl w:val="0"/>
          <w:numId w:val="59"/>
        </w:numPr>
        <w:autoSpaceDE w:val="0"/>
        <w:autoSpaceDN w:val="0"/>
        <w:adjustRightInd w:val="0"/>
        <w:ind w:left="1086"/>
        <w:rPr>
          <w:rFonts w:cs="Arial"/>
          <w:snapToGrid w:val="0"/>
          <w:szCs w:val="24"/>
        </w:rPr>
      </w:pPr>
      <w:r w:rsidRPr="004E043B">
        <w:rPr>
          <w:rFonts w:cs="Arial"/>
          <w:snapToGrid w:val="0"/>
          <w:szCs w:val="24"/>
        </w:rPr>
        <w:t xml:space="preserve">Explain in detail if there are additional directives or measures from the </w:t>
      </w:r>
      <w:r>
        <w:rPr>
          <w:rFonts w:cs="Arial"/>
          <w:szCs w:val="24"/>
          <w:lang w:eastAsia="en-AU"/>
        </w:rPr>
        <w:t>Government of China</w:t>
      </w:r>
      <w:r w:rsidRPr="004E043B">
        <w:rPr>
          <w:rFonts w:cs="Arial"/>
          <w:snapToGrid w:val="0"/>
          <w:szCs w:val="24"/>
        </w:rPr>
        <w:t xml:space="preserve"> that have been communicated to your company, since the inception of the policy.</w:t>
      </w:r>
    </w:p>
    <w:p w14:paraId="78B7C406" w14:textId="77777777" w:rsidR="00F23C51" w:rsidRPr="004E043B" w:rsidRDefault="00F23C51" w:rsidP="00F23C51">
      <w:pPr>
        <w:widowControl w:val="0"/>
        <w:ind w:left="17"/>
        <w:rPr>
          <w:rFonts w:cs="Arial"/>
          <w:snapToGrid w:val="0"/>
          <w:szCs w:val="24"/>
        </w:rPr>
      </w:pPr>
    </w:p>
    <w:p w14:paraId="3CE809E6" w14:textId="77777777" w:rsidR="00F23C51" w:rsidRPr="004E043B" w:rsidRDefault="00F23C51" w:rsidP="00802509">
      <w:pPr>
        <w:keepLines w:val="0"/>
        <w:numPr>
          <w:ilvl w:val="0"/>
          <w:numId w:val="59"/>
        </w:numPr>
        <w:autoSpaceDE w:val="0"/>
        <w:autoSpaceDN w:val="0"/>
        <w:adjustRightInd w:val="0"/>
        <w:ind w:left="1086"/>
        <w:rPr>
          <w:rFonts w:cs="Arial"/>
          <w:snapToGrid w:val="0"/>
          <w:szCs w:val="24"/>
        </w:rPr>
      </w:pPr>
      <w:r w:rsidRPr="004E043B">
        <w:rPr>
          <w:rFonts w:cs="Arial"/>
          <w:snapToGrid w:val="0"/>
          <w:szCs w:val="24"/>
        </w:rPr>
        <w:t xml:space="preserve">Explain in detail whether the policy has ever impacted your company’s investment plans. This many include reference to </w:t>
      </w:r>
      <w:r w:rsidRPr="004E043B">
        <w:rPr>
          <w:rFonts w:cs="Arial"/>
          <w:szCs w:val="24"/>
          <w:lang w:eastAsia="en-AU"/>
        </w:rPr>
        <w:t>specific</w:t>
      </w:r>
      <w:r w:rsidRPr="004E043B">
        <w:rPr>
          <w:rFonts w:cs="Arial"/>
          <w:snapToGrid w:val="0"/>
          <w:szCs w:val="24"/>
        </w:rPr>
        <w:t xml:space="preserve"> measures considered or taken by your company to address issues and/or objectives raised by the policy. Such items may include but are not limited to items such as project approval process, credit and loans (including discounted interest payments), the environment, the scale of production, energy use, raw material inputs etc.</w:t>
      </w:r>
    </w:p>
    <w:p w14:paraId="2CD08FCD" w14:textId="77777777" w:rsidR="00F23C51" w:rsidRPr="004E043B" w:rsidRDefault="00F23C51" w:rsidP="00F23C51">
      <w:pPr>
        <w:widowControl w:val="0"/>
        <w:ind w:left="17"/>
        <w:rPr>
          <w:rFonts w:cs="Arial"/>
          <w:snapToGrid w:val="0"/>
          <w:szCs w:val="24"/>
        </w:rPr>
      </w:pPr>
    </w:p>
    <w:p w14:paraId="58297DBE" w14:textId="77777777" w:rsidR="00F23C51" w:rsidRDefault="00F23C51" w:rsidP="00802509">
      <w:pPr>
        <w:keepLines w:val="0"/>
        <w:numPr>
          <w:ilvl w:val="0"/>
          <w:numId w:val="59"/>
        </w:numPr>
        <w:autoSpaceDE w:val="0"/>
        <w:autoSpaceDN w:val="0"/>
        <w:adjustRightInd w:val="0"/>
        <w:ind w:left="1086"/>
        <w:rPr>
          <w:rFonts w:cs="Arial"/>
          <w:snapToGrid w:val="0"/>
          <w:szCs w:val="24"/>
        </w:rPr>
      </w:pPr>
      <w:r w:rsidRPr="004E043B">
        <w:rPr>
          <w:rFonts w:cs="Arial"/>
          <w:snapToGrid w:val="0"/>
          <w:szCs w:val="24"/>
        </w:rPr>
        <w:t xml:space="preserve">Explain the ongoing mechanism used by the </w:t>
      </w:r>
      <w:r>
        <w:rPr>
          <w:rFonts w:cs="Arial"/>
          <w:snapToGrid w:val="0"/>
          <w:szCs w:val="24"/>
        </w:rPr>
        <w:t>Government of China</w:t>
      </w:r>
      <w:r w:rsidRPr="004E043B">
        <w:rPr>
          <w:rFonts w:cs="Arial"/>
          <w:snapToGrid w:val="0"/>
          <w:szCs w:val="24"/>
        </w:rPr>
        <w:t xml:space="preserve"> to measure your </w:t>
      </w:r>
      <w:r w:rsidRPr="004E043B">
        <w:rPr>
          <w:rFonts w:cs="Arial"/>
          <w:szCs w:val="24"/>
          <w:lang w:eastAsia="en-AU"/>
        </w:rPr>
        <w:t>company’s</w:t>
      </w:r>
      <w:r w:rsidRPr="004E043B">
        <w:rPr>
          <w:rFonts w:cs="Arial"/>
          <w:snapToGrid w:val="0"/>
          <w:szCs w:val="24"/>
        </w:rPr>
        <w:t xml:space="preserve"> compliance with the policy directives and/or guidelines.</w:t>
      </w:r>
    </w:p>
    <w:p w14:paraId="4AC9CCCC" w14:textId="77777777" w:rsidR="00F23C51" w:rsidRDefault="00F23C51" w:rsidP="00F23C51">
      <w:pPr>
        <w:pStyle w:val="ListParagraph"/>
        <w:ind w:left="737"/>
        <w:rPr>
          <w:rFonts w:cs="Arial"/>
          <w:snapToGrid w:val="0"/>
          <w:szCs w:val="24"/>
        </w:rPr>
      </w:pPr>
    </w:p>
    <w:p w14:paraId="3AC281BB" w14:textId="77777777" w:rsidR="00F23C51" w:rsidRDefault="00F23C51" w:rsidP="00802509">
      <w:pPr>
        <w:numPr>
          <w:ilvl w:val="0"/>
          <w:numId w:val="59"/>
        </w:numPr>
        <w:ind w:left="1086"/>
        <w:rPr>
          <w:rFonts w:cs="Arial"/>
          <w:snapToGrid w:val="0"/>
          <w:szCs w:val="24"/>
        </w:rPr>
      </w:pPr>
      <w:r w:rsidRPr="004E043B">
        <w:rPr>
          <w:rFonts w:cs="Arial"/>
          <w:szCs w:val="24"/>
        </w:rPr>
        <w:t xml:space="preserve">Are review and approval decisions regarding investments in the </w:t>
      </w:r>
      <w:r w:rsidR="004C3963">
        <w:rPr>
          <w:rFonts w:cs="Arial"/>
          <w:szCs w:val="24"/>
        </w:rPr>
        <w:t>HSS</w:t>
      </w:r>
      <w:r w:rsidRPr="004E043B">
        <w:rPr>
          <w:rFonts w:cs="Arial"/>
          <w:szCs w:val="24"/>
        </w:rPr>
        <w:t xml:space="preserve"> sector made by the central government or are they delegated to the regional or provincial level? </w:t>
      </w:r>
    </w:p>
    <w:p w14:paraId="52F7B1AF" w14:textId="77777777" w:rsidR="00F23C51" w:rsidRDefault="00F23C51" w:rsidP="00F23C51">
      <w:pPr>
        <w:pStyle w:val="ListParagraph"/>
        <w:ind w:left="737"/>
        <w:rPr>
          <w:rFonts w:cs="Arial"/>
          <w:snapToGrid w:val="0"/>
          <w:szCs w:val="24"/>
        </w:rPr>
      </w:pPr>
    </w:p>
    <w:p w14:paraId="03685CBF" w14:textId="77777777" w:rsidR="00F23C51" w:rsidRPr="00E9506D" w:rsidRDefault="00F23C51" w:rsidP="00F23C51">
      <w:pPr>
        <w:ind w:left="726"/>
        <w:rPr>
          <w:rFonts w:cs="Arial"/>
          <w:snapToGrid w:val="0"/>
          <w:szCs w:val="24"/>
        </w:rPr>
      </w:pPr>
    </w:p>
    <w:p w14:paraId="55BABA84" w14:textId="77777777" w:rsidR="00F23C51" w:rsidRPr="004E043B" w:rsidRDefault="00F23C51" w:rsidP="00802509">
      <w:pPr>
        <w:keepLines w:val="0"/>
        <w:numPr>
          <w:ilvl w:val="0"/>
          <w:numId w:val="59"/>
        </w:numPr>
        <w:autoSpaceDE w:val="0"/>
        <w:autoSpaceDN w:val="0"/>
        <w:adjustRightInd w:val="0"/>
        <w:ind w:left="1086"/>
        <w:rPr>
          <w:rFonts w:cs="Arial"/>
          <w:szCs w:val="24"/>
          <w:lang w:eastAsia="en-AU"/>
        </w:rPr>
      </w:pPr>
      <w:r w:rsidRPr="004E043B">
        <w:rPr>
          <w:rFonts w:cs="Arial"/>
          <w:szCs w:val="24"/>
          <w:lang w:eastAsia="en-AU"/>
        </w:rPr>
        <w:lastRenderedPageBreak/>
        <w:t xml:space="preserve">Describe the role of the National Development and Reform Commission in terms of communicating, implementing and overseeing policies governing the </w:t>
      </w:r>
      <w:r w:rsidR="004C3963">
        <w:rPr>
          <w:rFonts w:cs="Arial"/>
          <w:szCs w:val="24"/>
          <w:lang w:eastAsia="en-AU"/>
        </w:rPr>
        <w:t>HSS</w:t>
      </w:r>
      <w:r w:rsidRPr="004E043B">
        <w:rPr>
          <w:rFonts w:cs="Arial"/>
          <w:szCs w:val="24"/>
          <w:lang w:eastAsia="en-AU"/>
        </w:rPr>
        <w:t xml:space="preserve"> sector, including but not limited to, China’s </w:t>
      </w:r>
      <w:r w:rsidR="00803DCC">
        <w:rPr>
          <w:rFonts w:cs="Arial"/>
          <w:i/>
          <w:snapToGrid w:val="0"/>
          <w:szCs w:val="24"/>
        </w:rPr>
        <w:t xml:space="preserve">HSS </w:t>
      </w:r>
      <w:r w:rsidRPr="004E043B">
        <w:rPr>
          <w:rFonts w:cs="Arial"/>
          <w:i/>
          <w:snapToGrid w:val="0"/>
          <w:szCs w:val="24"/>
        </w:rPr>
        <w:t>making Industry Development 12th Five-Year Plan</w:t>
      </w:r>
      <w:r w:rsidRPr="004E043B">
        <w:rPr>
          <w:rFonts w:cs="Arial"/>
          <w:szCs w:val="24"/>
          <w:lang w:eastAsia="en-AU"/>
        </w:rPr>
        <w:t>.</w:t>
      </w:r>
    </w:p>
    <w:p w14:paraId="77923D74" w14:textId="77777777" w:rsidR="00F23C51" w:rsidRPr="002618C0" w:rsidRDefault="00F23C51" w:rsidP="00F23C51">
      <w:pPr>
        <w:ind w:left="17"/>
        <w:rPr>
          <w:rFonts w:cs="Arial"/>
          <w:snapToGrid w:val="0"/>
          <w:szCs w:val="24"/>
        </w:rPr>
      </w:pPr>
    </w:p>
    <w:p w14:paraId="404C93BC" w14:textId="77777777" w:rsidR="00F23C51" w:rsidRPr="002618C0" w:rsidRDefault="00F23C51" w:rsidP="00F23C51">
      <w:pPr>
        <w:widowControl w:val="0"/>
        <w:numPr>
          <w:ilvl w:val="0"/>
          <w:numId w:val="41"/>
        </w:numPr>
        <w:ind w:left="722"/>
        <w:rPr>
          <w:rFonts w:cs="Arial"/>
          <w:snapToGrid w:val="0"/>
          <w:szCs w:val="24"/>
        </w:rPr>
      </w:pPr>
      <w:r w:rsidRPr="002618C0">
        <w:rPr>
          <w:rFonts w:cs="Arial"/>
          <w:b/>
          <w:snapToGrid w:val="0"/>
          <w:szCs w:val="24"/>
        </w:rPr>
        <w:t>Other government approvals</w:t>
      </w:r>
    </w:p>
    <w:p w14:paraId="54CC723B" w14:textId="77777777" w:rsidR="00F23C51" w:rsidRPr="002618C0" w:rsidRDefault="00F23C51" w:rsidP="00F23C51">
      <w:pPr>
        <w:widowControl w:val="0"/>
        <w:ind w:left="17"/>
        <w:rPr>
          <w:rFonts w:cs="Arial"/>
          <w:b/>
          <w:snapToGrid w:val="0"/>
          <w:szCs w:val="24"/>
        </w:rPr>
      </w:pPr>
    </w:p>
    <w:p w14:paraId="42472098" w14:textId="77777777" w:rsidR="00F23C51" w:rsidRPr="002618C0" w:rsidRDefault="00F23C51" w:rsidP="00F23C51">
      <w:pPr>
        <w:widowControl w:val="0"/>
        <w:ind w:left="722"/>
        <w:rPr>
          <w:rFonts w:cs="Arial"/>
          <w:snapToGrid w:val="0"/>
          <w:szCs w:val="24"/>
        </w:rPr>
      </w:pPr>
      <w:r w:rsidRPr="002618C0">
        <w:rPr>
          <w:rFonts w:cs="Arial"/>
          <w:snapToGrid w:val="0"/>
          <w:szCs w:val="24"/>
        </w:rPr>
        <w:t xml:space="preserve">The below questions address the approvals that are necessary from various </w:t>
      </w:r>
      <w:r>
        <w:rPr>
          <w:rFonts w:cs="Arial"/>
          <w:snapToGrid w:val="0"/>
          <w:szCs w:val="24"/>
        </w:rPr>
        <w:t>Government of China</w:t>
      </w:r>
      <w:r w:rsidRPr="002618C0">
        <w:rPr>
          <w:rFonts w:cs="Arial"/>
          <w:snapToGrid w:val="0"/>
          <w:szCs w:val="24"/>
        </w:rPr>
        <w:t xml:space="preserve"> agencies, including the National Development and Reform Commission, in order to continue or initiate </w:t>
      </w:r>
      <w:r w:rsidR="004C3963">
        <w:rPr>
          <w:rFonts w:cs="Arial"/>
          <w:snapToGrid w:val="0"/>
          <w:szCs w:val="24"/>
        </w:rPr>
        <w:t>HSS</w:t>
      </w:r>
      <w:r w:rsidRPr="002618C0">
        <w:rPr>
          <w:rFonts w:cs="Arial"/>
          <w:snapToGrid w:val="0"/>
          <w:szCs w:val="24"/>
        </w:rPr>
        <w:t xml:space="preserve"> investments.</w:t>
      </w:r>
    </w:p>
    <w:p w14:paraId="3DBA34EB" w14:textId="77777777" w:rsidR="00F23C51" w:rsidRPr="002618C0" w:rsidRDefault="00F23C51" w:rsidP="00F23C51">
      <w:pPr>
        <w:widowControl w:val="0"/>
        <w:ind w:left="726" w:right="-745"/>
        <w:rPr>
          <w:rFonts w:cs="Arial"/>
          <w:snapToGrid w:val="0"/>
          <w:szCs w:val="24"/>
        </w:rPr>
      </w:pPr>
    </w:p>
    <w:p w14:paraId="2B8D0313" w14:textId="77777777" w:rsidR="00F23C51" w:rsidRPr="002618C0" w:rsidRDefault="00F23C51" w:rsidP="00F23C51">
      <w:pPr>
        <w:keepLines w:val="0"/>
        <w:numPr>
          <w:ilvl w:val="0"/>
          <w:numId w:val="42"/>
        </w:numPr>
        <w:autoSpaceDE w:val="0"/>
        <w:autoSpaceDN w:val="0"/>
        <w:adjustRightInd w:val="0"/>
        <w:ind w:left="1086"/>
        <w:rPr>
          <w:rFonts w:cs="Arial"/>
          <w:snapToGrid w:val="0"/>
          <w:szCs w:val="24"/>
        </w:rPr>
      </w:pPr>
      <w:r w:rsidRPr="002618C0">
        <w:rPr>
          <w:rFonts w:cs="Arial"/>
          <w:snapToGrid w:val="0"/>
          <w:szCs w:val="24"/>
        </w:rPr>
        <w:t xml:space="preserve">Explain whether your company has undertaken an approval process through the </w:t>
      </w:r>
      <w:r>
        <w:rPr>
          <w:rFonts w:cs="Arial"/>
          <w:snapToGrid w:val="0"/>
          <w:szCs w:val="24"/>
        </w:rPr>
        <w:t>Government of China</w:t>
      </w:r>
      <w:r w:rsidRPr="002618C0">
        <w:rPr>
          <w:rFonts w:cs="Arial"/>
          <w:snapToGrid w:val="0"/>
          <w:szCs w:val="24"/>
        </w:rPr>
        <w:t xml:space="preserve"> for any </w:t>
      </w:r>
      <w:r w:rsidR="00803DCC">
        <w:rPr>
          <w:rFonts w:cs="Arial"/>
          <w:snapToGrid w:val="0"/>
          <w:szCs w:val="24"/>
        </w:rPr>
        <w:t>HSS</w:t>
      </w:r>
      <w:r w:rsidRPr="002618C0">
        <w:rPr>
          <w:rFonts w:cs="Arial"/>
          <w:snapToGrid w:val="0"/>
          <w:szCs w:val="24"/>
        </w:rPr>
        <w:t xml:space="preserve"> investments in the last 10 years.</w:t>
      </w:r>
    </w:p>
    <w:p w14:paraId="5BBBB25D" w14:textId="77777777" w:rsidR="00F23C51" w:rsidRPr="002618C0" w:rsidRDefault="00F23C51" w:rsidP="00F23C51">
      <w:pPr>
        <w:widowControl w:val="0"/>
        <w:ind w:left="1010"/>
        <w:rPr>
          <w:rFonts w:cs="Arial"/>
          <w:snapToGrid w:val="0"/>
          <w:szCs w:val="24"/>
        </w:rPr>
      </w:pPr>
    </w:p>
    <w:p w14:paraId="4AB6780B" w14:textId="77777777" w:rsidR="00F23C51" w:rsidRPr="002618C0" w:rsidRDefault="00F23C51" w:rsidP="00F23C51">
      <w:pPr>
        <w:keepLines w:val="0"/>
        <w:numPr>
          <w:ilvl w:val="0"/>
          <w:numId w:val="42"/>
        </w:numPr>
        <w:autoSpaceDE w:val="0"/>
        <w:autoSpaceDN w:val="0"/>
        <w:adjustRightInd w:val="0"/>
        <w:ind w:left="1086"/>
        <w:rPr>
          <w:rFonts w:cs="Arial"/>
          <w:snapToGrid w:val="0"/>
          <w:szCs w:val="24"/>
        </w:rPr>
      </w:pPr>
      <w:r w:rsidRPr="002618C0">
        <w:rPr>
          <w:rFonts w:cs="Arial"/>
          <w:szCs w:val="24"/>
          <w:lang w:eastAsia="en-AU"/>
        </w:rPr>
        <w:t>Explain</w:t>
      </w:r>
      <w:r w:rsidRPr="002618C0">
        <w:rPr>
          <w:rFonts w:cs="Arial"/>
          <w:snapToGrid w:val="0"/>
          <w:szCs w:val="24"/>
        </w:rPr>
        <w:t xml:space="preserve"> whether any applicable investments received the necessary approval and if so, provide documentation confirming this approval.</w:t>
      </w:r>
    </w:p>
    <w:p w14:paraId="55282B2A" w14:textId="77777777" w:rsidR="00F23C51" w:rsidRPr="002618C0" w:rsidRDefault="00F23C51" w:rsidP="00F23C51">
      <w:pPr>
        <w:widowControl w:val="0"/>
        <w:ind w:left="1010"/>
        <w:rPr>
          <w:rFonts w:cs="Arial"/>
          <w:snapToGrid w:val="0"/>
          <w:szCs w:val="24"/>
        </w:rPr>
      </w:pPr>
    </w:p>
    <w:p w14:paraId="010CDD0D" w14:textId="77777777" w:rsidR="00F23C51" w:rsidRPr="002618C0" w:rsidRDefault="00F23C51" w:rsidP="00F23C51">
      <w:pPr>
        <w:keepLines w:val="0"/>
        <w:numPr>
          <w:ilvl w:val="0"/>
          <w:numId w:val="42"/>
        </w:numPr>
        <w:autoSpaceDE w:val="0"/>
        <w:autoSpaceDN w:val="0"/>
        <w:adjustRightInd w:val="0"/>
        <w:ind w:left="1086"/>
        <w:rPr>
          <w:rFonts w:cs="Arial"/>
          <w:snapToGrid w:val="0"/>
          <w:szCs w:val="24"/>
        </w:rPr>
      </w:pPr>
      <w:r w:rsidRPr="002618C0">
        <w:rPr>
          <w:rFonts w:cs="Arial"/>
          <w:snapToGrid w:val="0"/>
          <w:szCs w:val="24"/>
        </w:rPr>
        <w:t xml:space="preserve">If your investment was not approved, provide the reasons given for the </w:t>
      </w:r>
      <w:r w:rsidRPr="002618C0">
        <w:rPr>
          <w:rFonts w:cs="Arial"/>
          <w:szCs w:val="24"/>
          <w:lang w:eastAsia="en-AU"/>
        </w:rPr>
        <w:t>refusal</w:t>
      </w:r>
      <w:r w:rsidRPr="002618C0">
        <w:rPr>
          <w:rFonts w:cs="Arial"/>
          <w:snapToGrid w:val="0"/>
          <w:szCs w:val="24"/>
        </w:rPr>
        <w:t>.</w:t>
      </w:r>
    </w:p>
    <w:p w14:paraId="6588F9B0" w14:textId="77777777" w:rsidR="00F23C51" w:rsidRPr="002618C0" w:rsidRDefault="00F23C51" w:rsidP="00F23C51">
      <w:pPr>
        <w:widowControl w:val="0"/>
        <w:ind w:left="1010"/>
        <w:rPr>
          <w:rFonts w:cs="Arial"/>
          <w:snapToGrid w:val="0"/>
          <w:szCs w:val="24"/>
        </w:rPr>
      </w:pPr>
    </w:p>
    <w:p w14:paraId="52DFB718" w14:textId="77777777" w:rsidR="00F23C51" w:rsidRPr="002618C0" w:rsidRDefault="00F23C51" w:rsidP="00F23C51">
      <w:pPr>
        <w:keepLines w:val="0"/>
        <w:numPr>
          <w:ilvl w:val="0"/>
          <w:numId w:val="42"/>
        </w:numPr>
        <w:autoSpaceDE w:val="0"/>
        <w:autoSpaceDN w:val="0"/>
        <w:adjustRightInd w:val="0"/>
        <w:ind w:left="1086"/>
        <w:rPr>
          <w:rFonts w:cs="Arial"/>
          <w:snapToGrid w:val="0"/>
          <w:szCs w:val="24"/>
        </w:rPr>
      </w:pPr>
      <w:r w:rsidRPr="002618C0">
        <w:rPr>
          <w:rFonts w:cs="Arial"/>
          <w:snapToGrid w:val="0"/>
          <w:szCs w:val="24"/>
        </w:rPr>
        <w:t xml:space="preserve">Describe the process your company has to follow to obtain these </w:t>
      </w:r>
      <w:r w:rsidRPr="002618C0">
        <w:rPr>
          <w:rFonts w:cs="Arial"/>
          <w:szCs w:val="24"/>
          <w:lang w:eastAsia="en-AU"/>
        </w:rPr>
        <w:t>approvals</w:t>
      </w:r>
      <w:r w:rsidRPr="002618C0">
        <w:rPr>
          <w:rFonts w:cs="Arial"/>
          <w:snapToGrid w:val="0"/>
          <w:szCs w:val="24"/>
        </w:rPr>
        <w:t>.</w:t>
      </w:r>
    </w:p>
    <w:p w14:paraId="6B7FF712" w14:textId="77777777" w:rsidR="00F23C51" w:rsidRPr="002618C0" w:rsidRDefault="00F23C51" w:rsidP="00F23C51">
      <w:pPr>
        <w:keepLines w:val="0"/>
        <w:autoSpaceDE w:val="0"/>
        <w:autoSpaceDN w:val="0"/>
        <w:adjustRightInd w:val="0"/>
        <w:ind w:left="17"/>
        <w:rPr>
          <w:rFonts w:cs="Arial"/>
          <w:snapToGrid w:val="0"/>
          <w:szCs w:val="24"/>
        </w:rPr>
      </w:pPr>
    </w:p>
    <w:p w14:paraId="27366833" w14:textId="77777777" w:rsidR="00F23C51" w:rsidRPr="002618C0" w:rsidRDefault="00F23C51" w:rsidP="00F23C51">
      <w:pPr>
        <w:keepLines w:val="0"/>
        <w:numPr>
          <w:ilvl w:val="0"/>
          <w:numId w:val="42"/>
        </w:numPr>
        <w:autoSpaceDE w:val="0"/>
        <w:autoSpaceDN w:val="0"/>
        <w:adjustRightInd w:val="0"/>
        <w:ind w:left="1086"/>
        <w:rPr>
          <w:rFonts w:cs="Arial"/>
          <w:snapToGrid w:val="0"/>
          <w:szCs w:val="24"/>
        </w:rPr>
      </w:pPr>
      <w:r w:rsidRPr="002618C0">
        <w:rPr>
          <w:rFonts w:cs="Arial"/>
          <w:snapToGrid w:val="0"/>
          <w:szCs w:val="24"/>
        </w:rPr>
        <w:t>Provide a translated copy of the application form along with the original Chinese version.</w:t>
      </w:r>
    </w:p>
    <w:p w14:paraId="6D482D56" w14:textId="77777777" w:rsidR="00F23C51" w:rsidRPr="002618C0" w:rsidRDefault="00F23C51" w:rsidP="00F23C51">
      <w:pPr>
        <w:widowControl w:val="0"/>
        <w:ind w:left="726" w:right="-745"/>
        <w:rPr>
          <w:rFonts w:cs="Arial"/>
          <w:szCs w:val="24"/>
        </w:rPr>
      </w:pPr>
    </w:p>
    <w:p w14:paraId="05004105" w14:textId="77777777" w:rsidR="00F23C51" w:rsidRPr="002618C0" w:rsidRDefault="00F23C51" w:rsidP="00F23C51">
      <w:pPr>
        <w:keepLines w:val="0"/>
        <w:numPr>
          <w:ilvl w:val="0"/>
          <w:numId w:val="42"/>
        </w:numPr>
        <w:autoSpaceDE w:val="0"/>
        <w:autoSpaceDN w:val="0"/>
        <w:adjustRightInd w:val="0"/>
        <w:ind w:left="1086"/>
        <w:rPr>
          <w:rFonts w:cs="Arial"/>
          <w:snapToGrid w:val="0"/>
          <w:szCs w:val="24"/>
        </w:rPr>
      </w:pPr>
      <w:r w:rsidRPr="002618C0">
        <w:rPr>
          <w:rFonts w:cs="Arial"/>
          <w:szCs w:val="24"/>
        </w:rPr>
        <w:t xml:space="preserve">Identify </w:t>
      </w:r>
      <w:r w:rsidRPr="002618C0">
        <w:rPr>
          <w:rFonts w:cs="Arial"/>
          <w:szCs w:val="24"/>
          <w:lang w:eastAsia="en-AU"/>
        </w:rPr>
        <w:t>the</w:t>
      </w:r>
      <w:r w:rsidRPr="002618C0">
        <w:rPr>
          <w:rFonts w:cs="Arial"/>
          <w:snapToGrid w:val="0"/>
          <w:szCs w:val="24"/>
        </w:rPr>
        <w:t xml:space="preserve"> office that sent communication of these requirements to your company along with the office address, contact names, phone numbers and fax numbers.</w:t>
      </w:r>
    </w:p>
    <w:p w14:paraId="75CB0B32" w14:textId="77777777" w:rsidR="00F23C51" w:rsidRPr="002618C0" w:rsidRDefault="00F23C51" w:rsidP="00F23C51">
      <w:pPr>
        <w:widowControl w:val="0"/>
        <w:ind w:left="1010"/>
        <w:rPr>
          <w:rFonts w:cs="Arial"/>
          <w:snapToGrid w:val="0"/>
          <w:szCs w:val="24"/>
        </w:rPr>
      </w:pPr>
    </w:p>
    <w:p w14:paraId="097967B7" w14:textId="77777777" w:rsidR="00F23C51" w:rsidRPr="00AE788A" w:rsidRDefault="00F23C51" w:rsidP="00F23C51">
      <w:pPr>
        <w:widowControl w:val="0"/>
        <w:numPr>
          <w:ilvl w:val="0"/>
          <w:numId w:val="41"/>
        </w:numPr>
        <w:ind w:left="722"/>
        <w:rPr>
          <w:rFonts w:cs="Arial"/>
          <w:snapToGrid w:val="0"/>
          <w:szCs w:val="24"/>
        </w:rPr>
      </w:pPr>
      <w:r w:rsidRPr="00AE788A">
        <w:rPr>
          <w:rFonts w:cs="Arial"/>
          <w:b/>
          <w:snapToGrid w:val="0"/>
          <w:szCs w:val="24"/>
        </w:rPr>
        <w:t xml:space="preserve">The restructure of the </w:t>
      </w:r>
      <w:r>
        <w:rPr>
          <w:rFonts w:cs="Arial"/>
          <w:b/>
          <w:snapToGrid w:val="0"/>
          <w:szCs w:val="24"/>
        </w:rPr>
        <w:t xml:space="preserve"> </w:t>
      </w:r>
      <w:r w:rsidR="00803DCC">
        <w:rPr>
          <w:rFonts w:cs="Arial"/>
          <w:b/>
          <w:snapToGrid w:val="0"/>
          <w:szCs w:val="24"/>
        </w:rPr>
        <w:t>HSS</w:t>
      </w:r>
      <w:r w:rsidRPr="00AE788A">
        <w:rPr>
          <w:rFonts w:cs="Arial"/>
          <w:b/>
          <w:snapToGrid w:val="0"/>
          <w:szCs w:val="24"/>
        </w:rPr>
        <w:t xml:space="preserve"> industry in China</w:t>
      </w:r>
    </w:p>
    <w:p w14:paraId="118C9659" w14:textId="77777777" w:rsidR="00F23C51" w:rsidRPr="00AE788A" w:rsidRDefault="00F23C51" w:rsidP="00F23C51">
      <w:pPr>
        <w:widowControl w:val="0"/>
        <w:ind w:left="17"/>
        <w:rPr>
          <w:rFonts w:cs="Arial"/>
          <w:snapToGrid w:val="0"/>
          <w:szCs w:val="24"/>
        </w:rPr>
      </w:pPr>
    </w:p>
    <w:p w14:paraId="59709704" w14:textId="77777777" w:rsidR="00F23C51" w:rsidRPr="00AE788A" w:rsidRDefault="00F23C51" w:rsidP="00F23C51">
      <w:pPr>
        <w:widowControl w:val="0"/>
        <w:ind w:left="722"/>
        <w:rPr>
          <w:rFonts w:cs="Arial"/>
          <w:snapToGrid w:val="0"/>
          <w:szCs w:val="24"/>
        </w:rPr>
      </w:pPr>
      <w:r w:rsidRPr="00AE788A">
        <w:rPr>
          <w:rFonts w:cs="Arial"/>
          <w:snapToGrid w:val="0"/>
          <w:szCs w:val="24"/>
        </w:rPr>
        <w:t xml:space="preserve">The Commission is aware of the </w:t>
      </w:r>
      <w:r>
        <w:rPr>
          <w:rFonts w:cs="Arial"/>
          <w:snapToGrid w:val="0"/>
          <w:szCs w:val="24"/>
        </w:rPr>
        <w:t>Government of China</w:t>
      </w:r>
      <w:r w:rsidRPr="00AE788A">
        <w:rPr>
          <w:rFonts w:cs="Arial"/>
          <w:snapToGrid w:val="0"/>
          <w:szCs w:val="24"/>
        </w:rPr>
        <w:t>’s</w:t>
      </w:r>
      <w:r>
        <w:rPr>
          <w:rFonts w:cs="Arial"/>
          <w:snapToGrid w:val="0"/>
          <w:szCs w:val="24"/>
        </w:rPr>
        <w:t xml:space="preserve"> </w:t>
      </w:r>
      <w:r w:rsidRPr="00AE788A">
        <w:rPr>
          <w:rFonts w:cs="Arial"/>
          <w:snapToGrid w:val="0"/>
          <w:szCs w:val="24"/>
        </w:rPr>
        <w:t xml:space="preserve">key “Development Goals” </w:t>
      </w:r>
      <w:r>
        <w:rPr>
          <w:rFonts w:cs="Arial"/>
          <w:snapToGrid w:val="0"/>
          <w:szCs w:val="24"/>
        </w:rPr>
        <w:t xml:space="preserve">relating to the </w:t>
      </w:r>
      <w:r w:rsidR="00803DCC">
        <w:rPr>
          <w:rFonts w:cs="Arial"/>
          <w:snapToGrid w:val="0"/>
          <w:szCs w:val="24"/>
        </w:rPr>
        <w:t>HSS</w:t>
      </w:r>
      <w:r>
        <w:rPr>
          <w:rFonts w:cs="Arial"/>
          <w:snapToGrid w:val="0"/>
          <w:szCs w:val="24"/>
        </w:rPr>
        <w:t xml:space="preserve"> industry in China, including the elimination of </w:t>
      </w:r>
      <w:r w:rsidRPr="0065433A">
        <w:rPr>
          <w:rFonts w:cs="Arial"/>
          <w:i/>
          <w:snapToGrid w:val="0"/>
          <w:szCs w:val="24"/>
        </w:rPr>
        <w:t>outdated capacity</w:t>
      </w:r>
      <w:r w:rsidRPr="00AE788A">
        <w:rPr>
          <w:rFonts w:cs="Arial"/>
          <w:snapToGrid w:val="0"/>
          <w:szCs w:val="24"/>
        </w:rPr>
        <w:t xml:space="preserve">.  The following questions relate to these </w:t>
      </w:r>
      <w:r>
        <w:rPr>
          <w:rFonts w:cs="Arial"/>
          <w:snapToGrid w:val="0"/>
          <w:szCs w:val="24"/>
        </w:rPr>
        <w:t>goals</w:t>
      </w:r>
      <w:r w:rsidRPr="00AE788A">
        <w:rPr>
          <w:rFonts w:cs="Arial"/>
          <w:snapToGrid w:val="0"/>
          <w:szCs w:val="24"/>
        </w:rPr>
        <w:t>:</w:t>
      </w:r>
    </w:p>
    <w:p w14:paraId="4F5E679E" w14:textId="77777777" w:rsidR="00F23C51" w:rsidRPr="00AE788A" w:rsidRDefault="00F23C51" w:rsidP="00F23C51">
      <w:pPr>
        <w:widowControl w:val="0"/>
        <w:ind w:left="722"/>
        <w:rPr>
          <w:rFonts w:cs="Arial"/>
          <w:snapToGrid w:val="0"/>
          <w:szCs w:val="24"/>
        </w:rPr>
      </w:pPr>
    </w:p>
    <w:p w14:paraId="73B9F934" w14:textId="77777777" w:rsidR="00F23C51" w:rsidRPr="00AE788A" w:rsidRDefault="00F23C51" w:rsidP="00F23C51">
      <w:pPr>
        <w:keepLines w:val="0"/>
        <w:numPr>
          <w:ilvl w:val="0"/>
          <w:numId w:val="29"/>
        </w:numPr>
        <w:autoSpaceDE w:val="0"/>
        <w:autoSpaceDN w:val="0"/>
        <w:adjustRightInd w:val="0"/>
        <w:ind w:left="1086"/>
        <w:rPr>
          <w:rFonts w:cs="Arial"/>
          <w:szCs w:val="24"/>
          <w:lang w:eastAsia="en-AU"/>
        </w:rPr>
      </w:pPr>
      <w:r w:rsidRPr="00AE788A">
        <w:rPr>
          <w:rFonts w:cs="Arial"/>
          <w:szCs w:val="24"/>
          <w:lang w:eastAsia="en-AU"/>
        </w:rPr>
        <w:t>Explain in detail if there were any directives</w:t>
      </w:r>
      <w:r>
        <w:rPr>
          <w:rFonts w:cs="Arial"/>
          <w:szCs w:val="24"/>
          <w:lang w:eastAsia="en-AU"/>
        </w:rPr>
        <w:t>,</w:t>
      </w:r>
      <w:r w:rsidRPr="00AE788A">
        <w:rPr>
          <w:rFonts w:cs="Arial"/>
          <w:szCs w:val="24"/>
          <w:lang w:eastAsia="en-AU"/>
        </w:rPr>
        <w:t xml:space="preserve"> measures</w:t>
      </w:r>
      <w:r>
        <w:rPr>
          <w:rFonts w:cs="Arial"/>
          <w:szCs w:val="24"/>
          <w:lang w:eastAsia="en-AU"/>
        </w:rPr>
        <w:t>, or incentives</w:t>
      </w:r>
      <w:r w:rsidRPr="00AE788A">
        <w:rPr>
          <w:rFonts w:cs="Arial"/>
          <w:szCs w:val="24"/>
          <w:lang w:eastAsia="en-AU"/>
        </w:rPr>
        <w:t xml:space="preserve"> from the </w:t>
      </w:r>
      <w:r>
        <w:rPr>
          <w:rFonts w:cs="Arial"/>
          <w:snapToGrid w:val="0"/>
          <w:szCs w:val="24"/>
        </w:rPr>
        <w:t>Government of China</w:t>
      </w:r>
      <w:r w:rsidRPr="00AE788A">
        <w:rPr>
          <w:rFonts w:cs="Arial"/>
          <w:szCs w:val="24"/>
          <w:lang w:eastAsia="en-AU"/>
        </w:rPr>
        <w:t xml:space="preserve"> that have been communicated to your business since the inception of these </w:t>
      </w:r>
      <w:r>
        <w:rPr>
          <w:rFonts w:cs="Arial"/>
          <w:szCs w:val="24"/>
          <w:lang w:eastAsia="en-AU"/>
        </w:rPr>
        <w:t>development goals</w:t>
      </w:r>
      <w:r w:rsidRPr="00AE788A">
        <w:rPr>
          <w:rFonts w:cs="Arial"/>
          <w:szCs w:val="24"/>
          <w:lang w:eastAsia="en-AU"/>
        </w:rPr>
        <w:t>?</w:t>
      </w:r>
      <w:r>
        <w:rPr>
          <w:rFonts w:cs="Arial"/>
          <w:szCs w:val="24"/>
          <w:lang w:eastAsia="en-AU"/>
        </w:rPr>
        <w:t xml:space="preserve"> For example, closing certain plants or consolidating certain operations.</w:t>
      </w:r>
    </w:p>
    <w:p w14:paraId="409A33CE" w14:textId="77777777" w:rsidR="00F23C51" w:rsidRPr="00AE788A" w:rsidRDefault="00F23C51" w:rsidP="00F23C51">
      <w:pPr>
        <w:keepLines w:val="0"/>
        <w:autoSpaceDE w:val="0"/>
        <w:autoSpaceDN w:val="0"/>
        <w:adjustRightInd w:val="0"/>
        <w:ind w:left="726"/>
        <w:rPr>
          <w:rFonts w:cs="Arial"/>
          <w:szCs w:val="24"/>
          <w:lang w:eastAsia="en-AU"/>
        </w:rPr>
      </w:pPr>
    </w:p>
    <w:p w14:paraId="76C23FAC" w14:textId="77777777" w:rsidR="00F23C51" w:rsidRPr="00AE788A" w:rsidRDefault="00F23C51" w:rsidP="00F23C51">
      <w:pPr>
        <w:keepLines w:val="0"/>
        <w:numPr>
          <w:ilvl w:val="0"/>
          <w:numId w:val="29"/>
        </w:numPr>
        <w:autoSpaceDE w:val="0"/>
        <w:autoSpaceDN w:val="0"/>
        <w:adjustRightInd w:val="0"/>
        <w:ind w:left="1086"/>
        <w:rPr>
          <w:rFonts w:cs="Arial"/>
          <w:szCs w:val="24"/>
          <w:lang w:eastAsia="en-AU"/>
        </w:rPr>
      </w:pPr>
      <w:r w:rsidRPr="00AE788A">
        <w:rPr>
          <w:rFonts w:cs="Arial"/>
          <w:szCs w:val="24"/>
          <w:lang w:eastAsia="en-AU"/>
        </w:rPr>
        <w:t>Identify the Government department, association or company official that communicated these guidelines or any related measures to your business.</w:t>
      </w:r>
    </w:p>
    <w:p w14:paraId="1511A186" w14:textId="77777777" w:rsidR="00F23C51" w:rsidRPr="00AE788A" w:rsidRDefault="00F23C51" w:rsidP="00F23C51">
      <w:pPr>
        <w:keepLines w:val="0"/>
        <w:autoSpaceDE w:val="0"/>
        <w:autoSpaceDN w:val="0"/>
        <w:adjustRightInd w:val="0"/>
        <w:ind w:left="726"/>
        <w:rPr>
          <w:rFonts w:cs="Arial"/>
          <w:szCs w:val="24"/>
          <w:lang w:eastAsia="en-AU"/>
        </w:rPr>
      </w:pPr>
    </w:p>
    <w:p w14:paraId="606E44DB" w14:textId="77777777" w:rsidR="00F23C51" w:rsidRPr="00AE788A" w:rsidRDefault="00F23C51" w:rsidP="00F23C51">
      <w:pPr>
        <w:keepLines w:val="0"/>
        <w:numPr>
          <w:ilvl w:val="0"/>
          <w:numId w:val="29"/>
        </w:numPr>
        <w:autoSpaceDE w:val="0"/>
        <w:autoSpaceDN w:val="0"/>
        <w:adjustRightInd w:val="0"/>
        <w:ind w:left="1086"/>
        <w:rPr>
          <w:rFonts w:cs="Arial"/>
          <w:szCs w:val="24"/>
          <w:lang w:eastAsia="en-AU"/>
        </w:rPr>
      </w:pPr>
      <w:r w:rsidRPr="00AE788A">
        <w:rPr>
          <w:rFonts w:cs="Arial"/>
          <w:szCs w:val="24"/>
          <w:lang w:eastAsia="en-AU"/>
        </w:rPr>
        <w:t xml:space="preserve">Identify the Government department, association or company and names of officials who are responsible for the administration of these </w:t>
      </w:r>
      <w:r>
        <w:rPr>
          <w:rFonts w:cs="Arial"/>
          <w:szCs w:val="24"/>
          <w:lang w:eastAsia="en-AU"/>
        </w:rPr>
        <w:t>development goals</w:t>
      </w:r>
      <w:r w:rsidRPr="00AE788A">
        <w:rPr>
          <w:rFonts w:cs="Arial"/>
          <w:szCs w:val="24"/>
          <w:lang w:eastAsia="en-AU"/>
        </w:rPr>
        <w:t xml:space="preserve">. </w:t>
      </w:r>
    </w:p>
    <w:p w14:paraId="015461B9" w14:textId="77777777" w:rsidR="00F23C51" w:rsidRPr="00AE788A" w:rsidRDefault="00F23C51" w:rsidP="00F23C51">
      <w:pPr>
        <w:keepLines w:val="0"/>
        <w:autoSpaceDE w:val="0"/>
        <w:autoSpaceDN w:val="0"/>
        <w:adjustRightInd w:val="0"/>
        <w:ind w:left="726"/>
        <w:rPr>
          <w:rFonts w:cs="Arial"/>
          <w:szCs w:val="24"/>
          <w:lang w:eastAsia="en-AU"/>
        </w:rPr>
      </w:pPr>
    </w:p>
    <w:p w14:paraId="1D35B9B8" w14:textId="77777777" w:rsidR="00F23C51" w:rsidRPr="00AE788A" w:rsidRDefault="00F23C51" w:rsidP="00F23C51">
      <w:pPr>
        <w:keepLines w:val="0"/>
        <w:numPr>
          <w:ilvl w:val="0"/>
          <w:numId w:val="29"/>
        </w:numPr>
        <w:autoSpaceDE w:val="0"/>
        <w:autoSpaceDN w:val="0"/>
        <w:adjustRightInd w:val="0"/>
        <w:ind w:left="1086"/>
        <w:rPr>
          <w:rFonts w:cs="Arial"/>
          <w:szCs w:val="24"/>
          <w:lang w:eastAsia="en-AU"/>
        </w:rPr>
      </w:pPr>
      <w:r w:rsidRPr="00AE788A">
        <w:rPr>
          <w:rFonts w:cs="Arial"/>
          <w:szCs w:val="24"/>
          <w:lang w:eastAsia="en-AU"/>
        </w:rPr>
        <w:t xml:space="preserve">Explain in detail how these guidelines have or might impact on your business. This may include reference to specific measures considered or taken by your business. Such items may include but are not limited to items </w:t>
      </w:r>
      <w:r w:rsidRPr="00AE788A">
        <w:rPr>
          <w:rFonts w:cs="Arial"/>
          <w:szCs w:val="24"/>
          <w:lang w:eastAsia="en-AU"/>
        </w:rPr>
        <w:lastRenderedPageBreak/>
        <w:t>such as project approval process, credit and loans terms (including any preferential interest rates)</w:t>
      </w:r>
      <w:r w:rsidR="00803DCC">
        <w:rPr>
          <w:rFonts w:cs="Arial"/>
          <w:szCs w:val="24"/>
          <w:lang w:eastAsia="en-AU"/>
        </w:rPr>
        <w:t xml:space="preserve">, </w:t>
      </w:r>
      <w:r w:rsidRPr="00AE788A">
        <w:rPr>
          <w:rFonts w:cs="Arial"/>
          <w:szCs w:val="24"/>
          <w:lang w:eastAsia="en-AU"/>
        </w:rPr>
        <w:t xml:space="preserve">the environmental issues, discounted rate of energy and raw materials. </w:t>
      </w:r>
    </w:p>
    <w:p w14:paraId="31229493" w14:textId="77777777" w:rsidR="00F23C51" w:rsidRPr="00AE788A" w:rsidRDefault="00F23C51" w:rsidP="00F23C51">
      <w:pPr>
        <w:keepLines w:val="0"/>
        <w:autoSpaceDE w:val="0"/>
        <w:autoSpaceDN w:val="0"/>
        <w:adjustRightInd w:val="0"/>
        <w:ind w:left="726"/>
        <w:rPr>
          <w:rFonts w:cs="Arial"/>
          <w:szCs w:val="24"/>
          <w:lang w:eastAsia="en-AU"/>
        </w:rPr>
      </w:pPr>
    </w:p>
    <w:p w14:paraId="16AA8A62" w14:textId="77777777" w:rsidR="00F23C51" w:rsidRPr="00AE788A" w:rsidRDefault="00F23C51" w:rsidP="00F23C51">
      <w:pPr>
        <w:keepLines w:val="0"/>
        <w:numPr>
          <w:ilvl w:val="0"/>
          <w:numId w:val="29"/>
        </w:numPr>
        <w:autoSpaceDE w:val="0"/>
        <w:autoSpaceDN w:val="0"/>
        <w:adjustRightInd w:val="0"/>
        <w:ind w:left="1086"/>
        <w:rPr>
          <w:rFonts w:cs="Arial"/>
          <w:szCs w:val="24"/>
          <w:lang w:eastAsia="en-AU"/>
        </w:rPr>
      </w:pPr>
      <w:r w:rsidRPr="00AE788A">
        <w:rPr>
          <w:rFonts w:cs="Arial"/>
          <w:szCs w:val="24"/>
          <w:lang w:eastAsia="en-AU"/>
        </w:rPr>
        <w:t xml:space="preserve">Explain any on-going mechanism used by the </w:t>
      </w:r>
      <w:r>
        <w:rPr>
          <w:rFonts w:cs="Arial"/>
          <w:szCs w:val="24"/>
          <w:lang w:eastAsia="en-AU"/>
        </w:rPr>
        <w:t>Government of China</w:t>
      </w:r>
      <w:r w:rsidRPr="00AE788A">
        <w:rPr>
          <w:rFonts w:cs="Arial"/>
          <w:szCs w:val="24"/>
          <w:lang w:eastAsia="en-AU"/>
        </w:rPr>
        <w:t xml:space="preserve"> to measure your business compliance with the policy directives and/or guidelines.</w:t>
      </w:r>
    </w:p>
    <w:p w14:paraId="278B8B8F" w14:textId="77777777" w:rsidR="00F23C51" w:rsidRDefault="00F23C51" w:rsidP="00F23C51">
      <w:pPr>
        <w:keepLines w:val="0"/>
        <w:autoSpaceDE w:val="0"/>
        <w:autoSpaceDN w:val="0"/>
        <w:adjustRightInd w:val="0"/>
        <w:ind w:left="17"/>
        <w:rPr>
          <w:rFonts w:cs="Arial"/>
          <w:szCs w:val="24"/>
        </w:rPr>
      </w:pPr>
    </w:p>
    <w:p w14:paraId="2F75C6C1" w14:textId="77777777" w:rsidR="00F23C51" w:rsidRDefault="00F23C51" w:rsidP="00F23C51">
      <w:pPr>
        <w:keepLines w:val="0"/>
        <w:ind w:left="17"/>
        <w:rPr>
          <w:rFonts w:cs="Arial"/>
          <w:szCs w:val="24"/>
        </w:rPr>
      </w:pPr>
      <w:r>
        <w:rPr>
          <w:rFonts w:cs="Arial"/>
          <w:szCs w:val="24"/>
        </w:rPr>
        <w:br w:type="page"/>
      </w:r>
    </w:p>
    <w:p w14:paraId="5456951E" w14:textId="77777777" w:rsidR="00F23C51" w:rsidRPr="002618C0" w:rsidRDefault="00F23C51" w:rsidP="00F23C51">
      <w:pPr>
        <w:keepLines w:val="0"/>
        <w:autoSpaceDE w:val="0"/>
        <w:autoSpaceDN w:val="0"/>
        <w:adjustRightInd w:val="0"/>
        <w:ind w:left="17"/>
        <w:rPr>
          <w:rFonts w:cs="Arial"/>
          <w:szCs w:val="24"/>
        </w:rPr>
      </w:pPr>
    </w:p>
    <w:p w14:paraId="18A38E88" w14:textId="77777777" w:rsidR="00F23C51" w:rsidRPr="002618C0" w:rsidRDefault="00F23C51" w:rsidP="00F23C51">
      <w:pPr>
        <w:pStyle w:val="Heading2"/>
        <w:ind w:left="726" w:hanging="709"/>
        <w:rPr>
          <w:rFonts w:cs="Arial"/>
          <w:caps/>
          <w:sz w:val="24"/>
          <w:szCs w:val="24"/>
        </w:rPr>
      </w:pPr>
      <w:bookmarkStart w:id="120" w:name="_Toc236106711"/>
      <w:bookmarkStart w:id="121" w:name="_Toc308772055"/>
      <w:bookmarkStart w:id="122" w:name="_Toc447714104"/>
      <w:bookmarkStart w:id="123" w:name="_Toc464563515"/>
      <w:r w:rsidRPr="002618C0">
        <w:rPr>
          <w:rFonts w:cs="Arial"/>
          <w:caps/>
          <w:sz w:val="24"/>
          <w:szCs w:val="24"/>
        </w:rPr>
        <w:t xml:space="preserve">PART H-3 </w:t>
      </w:r>
      <w:r w:rsidRPr="002618C0">
        <w:rPr>
          <w:rFonts w:cs="Arial"/>
          <w:caps/>
          <w:sz w:val="24"/>
          <w:szCs w:val="24"/>
        </w:rPr>
        <w:tab/>
        <w:t xml:space="preserve">The </w:t>
      </w:r>
      <w:r w:rsidR="00862E63">
        <w:rPr>
          <w:rFonts w:cs="Arial"/>
          <w:caps/>
          <w:sz w:val="24"/>
          <w:szCs w:val="24"/>
        </w:rPr>
        <w:t xml:space="preserve">hollow structural SectioN </w:t>
      </w:r>
      <w:r w:rsidRPr="002618C0">
        <w:rPr>
          <w:rFonts w:cs="Arial"/>
          <w:caps/>
          <w:sz w:val="24"/>
          <w:szCs w:val="24"/>
        </w:rPr>
        <w:t>sector</w:t>
      </w:r>
      <w:bookmarkEnd w:id="120"/>
      <w:bookmarkEnd w:id="121"/>
      <w:bookmarkEnd w:id="122"/>
      <w:bookmarkEnd w:id="123"/>
      <w:r w:rsidRPr="002618C0">
        <w:rPr>
          <w:rFonts w:cs="Arial"/>
          <w:caps/>
          <w:sz w:val="24"/>
          <w:szCs w:val="24"/>
        </w:rPr>
        <w:t xml:space="preserve"> </w:t>
      </w:r>
    </w:p>
    <w:p w14:paraId="559FC57B" w14:textId="77777777" w:rsidR="00F23C51" w:rsidRPr="002618C0" w:rsidRDefault="00F23C51" w:rsidP="00F23C51">
      <w:pPr>
        <w:pStyle w:val="Default"/>
        <w:ind w:left="17"/>
        <w:rPr>
          <w:rFonts w:ascii="Arial" w:hAnsi="Arial" w:cs="Arial"/>
        </w:rPr>
      </w:pPr>
    </w:p>
    <w:p w14:paraId="6D67E3DC" w14:textId="77777777" w:rsidR="00F23C51" w:rsidRPr="002618C0" w:rsidRDefault="00F23C51" w:rsidP="00F23C51">
      <w:pPr>
        <w:pStyle w:val="Default"/>
        <w:ind w:left="17"/>
        <w:rPr>
          <w:rFonts w:ascii="Arial" w:hAnsi="Arial" w:cs="Arial"/>
        </w:rPr>
      </w:pPr>
      <w:r w:rsidRPr="002618C0">
        <w:rPr>
          <w:rFonts w:ascii="Arial" w:hAnsi="Arial" w:cs="Arial"/>
        </w:rPr>
        <w:t xml:space="preserve">The information requested in this part will assist in providing a better understanding of the </w:t>
      </w:r>
      <w:r>
        <w:rPr>
          <w:rFonts w:ascii="Arial" w:hAnsi="Arial" w:cs="Arial"/>
        </w:rPr>
        <w:t>Government of China</w:t>
      </w:r>
      <w:r w:rsidRPr="002618C0">
        <w:rPr>
          <w:rFonts w:ascii="Arial" w:hAnsi="Arial" w:cs="Arial"/>
        </w:rPr>
        <w:t xml:space="preserve"> measures and your business’ sales and production of </w:t>
      </w:r>
      <w:r>
        <w:rPr>
          <w:rFonts w:ascii="Arial" w:hAnsi="Arial" w:cs="Arial"/>
        </w:rPr>
        <w:t xml:space="preserve">A4 </w:t>
      </w:r>
      <w:r w:rsidR="004C3963">
        <w:rPr>
          <w:rFonts w:ascii="Arial" w:hAnsi="Arial" w:cs="Arial"/>
        </w:rPr>
        <w:t>HSS</w:t>
      </w:r>
      <w:r w:rsidRPr="002618C0">
        <w:rPr>
          <w:rFonts w:ascii="Arial" w:hAnsi="Arial" w:cs="Arial"/>
        </w:rPr>
        <w:t xml:space="preserve">. </w:t>
      </w:r>
    </w:p>
    <w:p w14:paraId="459D6981" w14:textId="77777777" w:rsidR="00F23C51" w:rsidRPr="002618C0" w:rsidRDefault="00F23C51" w:rsidP="00F23C51">
      <w:pPr>
        <w:pStyle w:val="Default"/>
        <w:ind w:left="17"/>
        <w:rPr>
          <w:rFonts w:ascii="Arial" w:hAnsi="Arial" w:cs="Arial"/>
        </w:rPr>
      </w:pPr>
    </w:p>
    <w:p w14:paraId="42E559FF" w14:textId="77777777" w:rsidR="00F23C51" w:rsidRPr="0065433A" w:rsidRDefault="00F23C51" w:rsidP="00F23C51">
      <w:pPr>
        <w:pStyle w:val="Default"/>
        <w:ind w:left="17"/>
        <w:rPr>
          <w:rFonts w:ascii="Arial" w:hAnsi="Arial" w:cs="Arial"/>
          <w:bCs/>
        </w:rPr>
      </w:pPr>
      <w:r w:rsidRPr="002618C0">
        <w:rPr>
          <w:rFonts w:ascii="Arial" w:hAnsi="Arial" w:cs="Arial"/>
          <w:bCs/>
        </w:rPr>
        <w:t xml:space="preserve">In addition to your narrative response to each of the questions, all necessary supporting documentation is requested. </w:t>
      </w:r>
      <w:r w:rsidRPr="00CE1609">
        <w:rPr>
          <w:rFonts w:cs="Arial"/>
          <w:strike/>
        </w:rPr>
        <w:t xml:space="preserve"> </w:t>
      </w:r>
    </w:p>
    <w:p w14:paraId="73BA6732" w14:textId="77777777" w:rsidR="00F23C51" w:rsidRPr="002618C0" w:rsidRDefault="00F23C51" w:rsidP="00F23C51">
      <w:pPr>
        <w:keepLines w:val="0"/>
        <w:autoSpaceDE w:val="0"/>
        <w:autoSpaceDN w:val="0"/>
        <w:adjustRightInd w:val="0"/>
        <w:ind w:left="17"/>
        <w:rPr>
          <w:rFonts w:cs="Arial"/>
          <w:bCs/>
          <w:szCs w:val="24"/>
          <w:lang w:eastAsia="en-AU"/>
        </w:rPr>
      </w:pPr>
    </w:p>
    <w:p w14:paraId="5115E804" w14:textId="77777777" w:rsidR="00F23C51" w:rsidRPr="00D07E01" w:rsidRDefault="00F23C51" w:rsidP="00F23C51">
      <w:pPr>
        <w:keepLines w:val="0"/>
        <w:autoSpaceDE w:val="0"/>
        <w:autoSpaceDN w:val="0"/>
        <w:adjustRightInd w:val="0"/>
        <w:ind w:left="726" w:hanging="709"/>
        <w:rPr>
          <w:rFonts w:cs="Arial"/>
          <w:b/>
          <w:szCs w:val="24"/>
          <w:lang w:eastAsia="en-AU"/>
        </w:rPr>
      </w:pPr>
      <w:r>
        <w:rPr>
          <w:rFonts w:cs="Arial"/>
          <w:b/>
          <w:szCs w:val="24"/>
          <w:lang w:eastAsia="en-AU"/>
        </w:rPr>
        <w:t>1</w:t>
      </w:r>
      <w:r w:rsidRPr="002618C0">
        <w:rPr>
          <w:rFonts w:cs="Arial"/>
          <w:b/>
          <w:szCs w:val="24"/>
          <w:lang w:eastAsia="en-AU"/>
        </w:rPr>
        <w:t>.</w:t>
      </w:r>
      <w:r w:rsidRPr="002618C0">
        <w:rPr>
          <w:rFonts w:cs="Arial"/>
          <w:b/>
          <w:szCs w:val="24"/>
          <w:lang w:eastAsia="en-AU"/>
        </w:rPr>
        <w:tab/>
      </w:r>
      <w:r w:rsidRPr="00D07E01">
        <w:rPr>
          <w:rFonts w:cs="Arial"/>
          <w:b/>
          <w:szCs w:val="24"/>
          <w:lang w:eastAsia="en-AU"/>
        </w:rPr>
        <w:t>Taxation</w:t>
      </w:r>
    </w:p>
    <w:p w14:paraId="5072CF39" w14:textId="77777777" w:rsidR="00F23C51" w:rsidRPr="00D07E01" w:rsidRDefault="00F23C51" w:rsidP="00F23C51">
      <w:pPr>
        <w:keepLines w:val="0"/>
        <w:autoSpaceDE w:val="0"/>
        <w:autoSpaceDN w:val="0"/>
        <w:adjustRightInd w:val="0"/>
        <w:ind w:left="726" w:hanging="709"/>
        <w:rPr>
          <w:rFonts w:cs="Arial"/>
          <w:b/>
          <w:szCs w:val="24"/>
          <w:lang w:eastAsia="en-AU"/>
        </w:rPr>
      </w:pPr>
    </w:p>
    <w:p w14:paraId="5F849B84" w14:textId="246DDB56" w:rsidR="00F23C51" w:rsidRPr="00D07E01" w:rsidRDefault="00F23C51" w:rsidP="00F23C51">
      <w:pPr>
        <w:keepLines w:val="0"/>
        <w:numPr>
          <w:ilvl w:val="0"/>
          <w:numId w:val="30"/>
        </w:numPr>
        <w:autoSpaceDE w:val="0"/>
        <w:autoSpaceDN w:val="0"/>
        <w:adjustRightInd w:val="0"/>
        <w:ind w:left="1086"/>
        <w:rPr>
          <w:rFonts w:cs="Arial"/>
          <w:szCs w:val="24"/>
          <w:lang w:eastAsia="en-AU"/>
        </w:rPr>
      </w:pPr>
      <w:r w:rsidRPr="00D07E01">
        <w:rPr>
          <w:rFonts w:cs="Arial"/>
          <w:szCs w:val="24"/>
          <w:lang w:eastAsia="en-AU"/>
        </w:rPr>
        <w:t xml:space="preserve">Were there any export taxes on the exports of </w:t>
      </w:r>
      <w:r w:rsidR="004C3963">
        <w:rPr>
          <w:rFonts w:cs="Arial"/>
          <w:szCs w:val="24"/>
          <w:lang w:eastAsia="en-AU"/>
        </w:rPr>
        <w:t>HSS</w:t>
      </w:r>
      <w:r w:rsidRPr="00D07E01">
        <w:rPr>
          <w:rFonts w:cs="Arial"/>
          <w:szCs w:val="24"/>
          <w:lang w:eastAsia="en-AU"/>
        </w:rPr>
        <w:t xml:space="preserve"> during the </w:t>
      </w:r>
      <w:r w:rsidR="005730D3">
        <w:rPr>
          <w:rFonts w:cs="Arial"/>
          <w:szCs w:val="24"/>
          <w:lang w:eastAsia="en-AU"/>
        </w:rPr>
        <w:t xml:space="preserve">inquiry </w:t>
      </w:r>
      <w:r w:rsidRPr="00D07E01">
        <w:rPr>
          <w:rFonts w:cs="Arial"/>
          <w:szCs w:val="24"/>
          <w:lang w:eastAsia="en-AU"/>
        </w:rPr>
        <w:t xml:space="preserve">period? </w:t>
      </w:r>
    </w:p>
    <w:p w14:paraId="7D4F00AC" w14:textId="77777777" w:rsidR="00F23C51" w:rsidRPr="00D07E01" w:rsidRDefault="00F23C51" w:rsidP="00F23C51">
      <w:pPr>
        <w:widowControl w:val="0"/>
        <w:ind w:left="726" w:right="-745"/>
        <w:rPr>
          <w:rFonts w:cs="Arial"/>
          <w:szCs w:val="24"/>
        </w:rPr>
      </w:pPr>
    </w:p>
    <w:p w14:paraId="5AD9D200" w14:textId="258430A9" w:rsidR="00F23C51" w:rsidRPr="00D07E01" w:rsidRDefault="00F23C51" w:rsidP="00F23C51">
      <w:pPr>
        <w:widowControl w:val="0"/>
        <w:numPr>
          <w:ilvl w:val="0"/>
          <w:numId w:val="30"/>
        </w:numPr>
        <w:ind w:left="1086" w:right="-745"/>
        <w:rPr>
          <w:rFonts w:cs="Arial"/>
          <w:szCs w:val="24"/>
        </w:rPr>
      </w:pPr>
      <w:r w:rsidRPr="00D07E01">
        <w:rPr>
          <w:rFonts w:cs="Arial"/>
          <w:szCs w:val="24"/>
        </w:rPr>
        <w:t xml:space="preserve">What was the VAT rebate applicable to </w:t>
      </w:r>
      <w:r w:rsidR="004C3963">
        <w:rPr>
          <w:rFonts w:cs="Arial"/>
          <w:szCs w:val="24"/>
          <w:lang w:eastAsia="en-AU"/>
        </w:rPr>
        <w:t>HSS</w:t>
      </w:r>
      <w:r w:rsidRPr="00D07E01">
        <w:rPr>
          <w:rFonts w:cs="Arial"/>
          <w:szCs w:val="24"/>
        </w:rPr>
        <w:t xml:space="preserve"> exports during the </w:t>
      </w:r>
      <w:r w:rsidR="005730D3">
        <w:rPr>
          <w:rFonts w:cs="Arial"/>
          <w:szCs w:val="24"/>
        </w:rPr>
        <w:t xml:space="preserve">inquiry </w:t>
      </w:r>
      <w:r w:rsidRPr="00D07E01">
        <w:rPr>
          <w:rFonts w:cs="Arial"/>
          <w:szCs w:val="24"/>
        </w:rPr>
        <w:t>period?</w:t>
      </w:r>
    </w:p>
    <w:p w14:paraId="715A2C3A" w14:textId="77777777" w:rsidR="00F23C51" w:rsidRPr="00D07E01" w:rsidRDefault="00F23C51" w:rsidP="00F23C51">
      <w:pPr>
        <w:ind w:left="17" w:right="-680"/>
        <w:rPr>
          <w:rFonts w:cs="Arial"/>
          <w:szCs w:val="24"/>
        </w:rPr>
      </w:pPr>
    </w:p>
    <w:p w14:paraId="2B5FB24B" w14:textId="77777777" w:rsidR="00F23C51" w:rsidRPr="00D07E01" w:rsidRDefault="00F23C51" w:rsidP="00F23C51">
      <w:pPr>
        <w:keepLines w:val="0"/>
        <w:numPr>
          <w:ilvl w:val="0"/>
          <w:numId w:val="30"/>
        </w:numPr>
        <w:autoSpaceDE w:val="0"/>
        <w:autoSpaceDN w:val="0"/>
        <w:adjustRightInd w:val="0"/>
        <w:ind w:left="1086"/>
        <w:rPr>
          <w:rFonts w:cs="Arial"/>
          <w:szCs w:val="24"/>
          <w:lang w:eastAsia="en-AU"/>
        </w:rPr>
      </w:pPr>
      <w:r w:rsidRPr="00D07E01">
        <w:rPr>
          <w:rFonts w:cs="Arial"/>
          <w:szCs w:val="24"/>
          <w:lang w:eastAsia="en-AU"/>
        </w:rPr>
        <w:t xml:space="preserve">Have there been any changes to the value-added tax rebate applicable to </w:t>
      </w:r>
      <w:r w:rsidR="004C3963">
        <w:rPr>
          <w:rFonts w:cs="Arial"/>
          <w:szCs w:val="24"/>
          <w:lang w:eastAsia="en-AU"/>
        </w:rPr>
        <w:t>HSS</w:t>
      </w:r>
      <w:r w:rsidRPr="00D07E01">
        <w:rPr>
          <w:rFonts w:cs="Arial"/>
          <w:szCs w:val="24"/>
          <w:lang w:eastAsia="en-AU"/>
        </w:rPr>
        <w:t xml:space="preserve"> exports in the last 5 years? If yes,  provide: </w:t>
      </w:r>
    </w:p>
    <w:p w14:paraId="1147BF97" w14:textId="77777777" w:rsidR="00F23C51" w:rsidRPr="00D07E01" w:rsidRDefault="00F23C51" w:rsidP="00F23C51">
      <w:pPr>
        <w:keepLines w:val="0"/>
        <w:autoSpaceDE w:val="0"/>
        <w:autoSpaceDN w:val="0"/>
        <w:adjustRightInd w:val="0"/>
        <w:ind w:left="17"/>
        <w:rPr>
          <w:rFonts w:cs="Arial"/>
          <w:szCs w:val="24"/>
          <w:lang w:eastAsia="en-AU"/>
        </w:rPr>
      </w:pPr>
    </w:p>
    <w:p w14:paraId="088DBD41" w14:textId="77777777" w:rsidR="00F23C51" w:rsidRPr="00D07E01" w:rsidRDefault="00F23C51" w:rsidP="00F23C51">
      <w:pPr>
        <w:keepLines w:val="0"/>
        <w:numPr>
          <w:ilvl w:val="2"/>
          <w:numId w:val="30"/>
        </w:numPr>
        <w:autoSpaceDE w:val="0"/>
        <w:autoSpaceDN w:val="0"/>
        <w:adjustRightInd w:val="0"/>
        <w:ind w:left="2177"/>
        <w:rPr>
          <w:rFonts w:cs="Arial"/>
          <w:szCs w:val="24"/>
          <w:lang w:eastAsia="en-AU"/>
        </w:rPr>
      </w:pPr>
      <w:r w:rsidRPr="00D07E01">
        <w:rPr>
          <w:rFonts w:cs="Arial"/>
          <w:szCs w:val="24"/>
          <w:lang w:eastAsia="en-AU"/>
        </w:rPr>
        <w:t xml:space="preserve">a detailed chronological history of the value-added tax rebate rates; </w:t>
      </w:r>
    </w:p>
    <w:p w14:paraId="40A21F56" w14:textId="77777777" w:rsidR="00F23C51" w:rsidRPr="00D07E01" w:rsidRDefault="00F23C51" w:rsidP="00F23C51">
      <w:pPr>
        <w:keepLines w:val="0"/>
        <w:numPr>
          <w:ilvl w:val="2"/>
          <w:numId w:val="30"/>
        </w:numPr>
        <w:autoSpaceDE w:val="0"/>
        <w:autoSpaceDN w:val="0"/>
        <w:adjustRightInd w:val="0"/>
        <w:ind w:left="2177"/>
        <w:rPr>
          <w:rFonts w:cs="Arial"/>
          <w:szCs w:val="24"/>
          <w:lang w:eastAsia="en-AU"/>
        </w:rPr>
      </w:pPr>
      <w:r w:rsidRPr="00D07E01">
        <w:rPr>
          <w:rFonts w:cs="Arial"/>
          <w:szCs w:val="24"/>
          <w:lang w:eastAsia="en-AU"/>
        </w:rPr>
        <w:t>products affected;</w:t>
      </w:r>
    </w:p>
    <w:p w14:paraId="2698ECFA" w14:textId="77777777" w:rsidR="00F23C51" w:rsidRPr="00D07E01" w:rsidRDefault="00F23C51" w:rsidP="00F23C51">
      <w:pPr>
        <w:keepLines w:val="0"/>
        <w:numPr>
          <w:ilvl w:val="2"/>
          <w:numId w:val="30"/>
        </w:numPr>
        <w:autoSpaceDE w:val="0"/>
        <w:autoSpaceDN w:val="0"/>
        <w:adjustRightInd w:val="0"/>
        <w:ind w:left="2177"/>
        <w:rPr>
          <w:rFonts w:cs="Arial"/>
          <w:szCs w:val="24"/>
          <w:lang w:eastAsia="en-AU"/>
        </w:rPr>
      </w:pPr>
      <w:r w:rsidRPr="00D07E01">
        <w:rPr>
          <w:rFonts w:cs="Arial"/>
          <w:szCs w:val="24"/>
          <w:lang w:eastAsia="en-AU"/>
        </w:rPr>
        <w:t xml:space="preserve">the effective dates of the rate changes; </w:t>
      </w:r>
    </w:p>
    <w:p w14:paraId="53C7F847" w14:textId="77777777" w:rsidR="00F23C51" w:rsidRPr="00D07E01" w:rsidRDefault="00F23C51" w:rsidP="00F23C51">
      <w:pPr>
        <w:keepLines w:val="0"/>
        <w:numPr>
          <w:ilvl w:val="2"/>
          <w:numId w:val="30"/>
        </w:numPr>
        <w:autoSpaceDE w:val="0"/>
        <w:autoSpaceDN w:val="0"/>
        <w:adjustRightInd w:val="0"/>
        <w:ind w:left="2177"/>
        <w:rPr>
          <w:rFonts w:cs="Arial"/>
          <w:szCs w:val="24"/>
          <w:lang w:eastAsia="en-AU"/>
        </w:rPr>
      </w:pPr>
      <w:proofErr w:type="gramStart"/>
      <w:r w:rsidRPr="00D07E01">
        <w:rPr>
          <w:rFonts w:cs="Arial"/>
          <w:szCs w:val="24"/>
          <w:lang w:eastAsia="en-AU"/>
        </w:rPr>
        <w:t>fully</w:t>
      </w:r>
      <w:proofErr w:type="gramEnd"/>
      <w:r w:rsidRPr="00D07E01">
        <w:rPr>
          <w:rFonts w:cs="Arial"/>
          <w:szCs w:val="24"/>
          <w:lang w:eastAsia="en-AU"/>
        </w:rPr>
        <w:t xml:space="preserve"> translated copies of any </w:t>
      </w:r>
      <w:r>
        <w:rPr>
          <w:rFonts w:cs="Arial"/>
          <w:szCs w:val="24"/>
          <w:lang w:eastAsia="en-AU"/>
        </w:rPr>
        <w:t>Government of China</w:t>
      </w:r>
      <w:r w:rsidRPr="00D07E01">
        <w:rPr>
          <w:rFonts w:cs="Arial"/>
          <w:szCs w:val="24"/>
          <w:lang w:eastAsia="en-AU"/>
        </w:rPr>
        <w:t xml:space="preserve"> notices regarding these changes, including the relevant appendices.</w:t>
      </w:r>
    </w:p>
    <w:p w14:paraId="398CA43E" w14:textId="77777777" w:rsidR="00F23C51" w:rsidRPr="00D07E01" w:rsidRDefault="00F23C51" w:rsidP="00F23C51">
      <w:pPr>
        <w:ind w:left="17" w:right="-680"/>
        <w:rPr>
          <w:rFonts w:cs="Arial"/>
          <w:szCs w:val="24"/>
        </w:rPr>
      </w:pPr>
    </w:p>
    <w:p w14:paraId="6385C04E" w14:textId="77777777" w:rsidR="00F23C51" w:rsidRPr="00D07E01" w:rsidRDefault="00F23C51" w:rsidP="00F23C51">
      <w:pPr>
        <w:numPr>
          <w:ilvl w:val="0"/>
          <w:numId w:val="30"/>
        </w:numPr>
        <w:ind w:left="1086" w:right="-680"/>
        <w:rPr>
          <w:rFonts w:cs="Arial"/>
          <w:szCs w:val="24"/>
        </w:rPr>
      </w:pPr>
      <w:r w:rsidRPr="00D07E01">
        <w:rPr>
          <w:rFonts w:cs="Arial"/>
          <w:szCs w:val="24"/>
        </w:rPr>
        <w:t xml:space="preserve">Are you aware of any tax changes being planned that would impact the </w:t>
      </w:r>
      <w:r w:rsidR="004C3963">
        <w:rPr>
          <w:rFonts w:cs="Arial"/>
          <w:szCs w:val="24"/>
        </w:rPr>
        <w:t>HSS</w:t>
      </w:r>
      <w:r w:rsidRPr="00D07E01">
        <w:rPr>
          <w:rFonts w:cs="Arial"/>
          <w:szCs w:val="24"/>
        </w:rPr>
        <w:t xml:space="preserve"> sector?</w:t>
      </w:r>
    </w:p>
    <w:p w14:paraId="1D2F4BC0" w14:textId="77777777" w:rsidR="00F23C51" w:rsidRPr="002618C0" w:rsidRDefault="00F23C51" w:rsidP="00F23C51">
      <w:pPr>
        <w:keepLines w:val="0"/>
        <w:autoSpaceDE w:val="0"/>
        <w:autoSpaceDN w:val="0"/>
        <w:adjustRightInd w:val="0"/>
        <w:ind w:left="726" w:hanging="709"/>
        <w:rPr>
          <w:rFonts w:cs="Arial"/>
          <w:b/>
          <w:szCs w:val="24"/>
          <w:lang w:eastAsia="en-AU"/>
        </w:rPr>
      </w:pPr>
    </w:p>
    <w:p w14:paraId="3A79CF4E" w14:textId="77777777" w:rsidR="00F23C51" w:rsidRPr="002618C0" w:rsidRDefault="00F23C51" w:rsidP="00F23C51">
      <w:pPr>
        <w:keepLines w:val="0"/>
        <w:autoSpaceDE w:val="0"/>
        <w:autoSpaceDN w:val="0"/>
        <w:adjustRightInd w:val="0"/>
        <w:ind w:left="726" w:hanging="709"/>
        <w:rPr>
          <w:rFonts w:cs="Arial"/>
          <w:b/>
          <w:szCs w:val="24"/>
          <w:lang w:eastAsia="en-AU"/>
        </w:rPr>
      </w:pPr>
      <w:r>
        <w:rPr>
          <w:rFonts w:cs="Arial"/>
          <w:b/>
          <w:szCs w:val="24"/>
          <w:lang w:eastAsia="en-AU"/>
        </w:rPr>
        <w:t>2</w:t>
      </w:r>
      <w:r w:rsidRPr="002618C0">
        <w:rPr>
          <w:rFonts w:cs="Arial"/>
          <w:b/>
          <w:szCs w:val="24"/>
          <w:lang w:eastAsia="en-AU"/>
        </w:rPr>
        <w:t>.</w:t>
      </w:r>
      <w:r w:rsidRPr="002618C0">
        <w:rPr>
          <w:rFonts w:cs="Arial"/>
          <w:b/>
          <w:szCs w:val="24"/>
          <w:lang w:eastAsia="en-AU"/>
        </w:rPr>
        <w:tab/>
        <w:t>Sales terms</w:t>
      </w:r>
    </w:p>
    <w:p w14:paraId="6E12B2E8" w14:textId="77777777" w:rsidR="00F23C51" w:rsidRPr="002618C0" w:rsidRDefault="00F23C51" w:rsidP="00F23C51">
      <w:pPr>
        <w:keepLines w:val="0"/>
        <w:autoSpaceDE w:val="0"/>
        <w:autoSpaceDN w:val="0"/>
        <w:adjustRightInd w:val="0"/>
        <w:ind w:left="726" w:hanging="709"/>
        <w:rPr>
          <w:rFonts w:cs="Arial"/>
          <w:bCs/>
          <w:szCs w:val="24"/>
          <w:lang w:eastAsia="en-AU"/>
        </w:rPr>
      </w:pPr>
      <w:r w:rsidRPr="002618C0">
        <w:rPr>
          <w:rFonts w:cs="Arial"/>
          <w:bCs/>
          <w:szCs w:val="24"/>
          <w:lang w:eastAsia="en-AU"/>
        </w:rPr>
        <w:t xml:space="preserve"> </w:t>
      </w:r>
      <w:r w:rsidRPr="002618C0">
        <w:rPr>
          <w:rFonts w:cs="Arial"/>
          <w:bCs/>
          <w:szCs w:val="24"/>
          <w:lang w:eastAsia="en-AU"/>
        </w:rPr>
        <w:tab/>
      </w:r>
    </w:p>
    <w:p w14:paraId="5E666ABC" w14:textId="77777777" w:rsidR="00F23C51" w:rsidRPr="002618C0" w:rsidRDefault="00F23C51" w:rsidP="00F23C51">
      <w:pPr>
        <w:keepLines w:val="0"/>
        <w:numPr>
          <w:ilvl w:val="0"/>
          <w:numId w:val="31"/>
        </w:numPr>
        <w:autoSpaceDE w:val="0"/>
        <w:autoSpaceDN w:val="0"/>
        <w:adjustRightInd w:val="0"/>
        <w:ind w:left="1086"/>
        <w:rPr>
          <w:rFonts w:cs="Arial"/>
          <w:bCs/>
          <w:szCs w:val="24"/>
          <w:lang w:eastAsia="en-AU"/>
        </w:rPr>
      </w:pPr>
      <w:r w:rsidRPr="002618C0">
        <w:rPr>
          <w:rFonts w:cs="Arial"/>
          <w:szCs w:val="24"/>
          <w:lang w:eastAsia="en-AU"/>
        </w:rPr>
        <w:t xml:space="preserve">Identify the person who authorises the sales terms, prices and other contract provisions for the sale of </w:t>
      </w:r>
      <w:r w:rsidR="004C3963">
        <w:rPr>
          <w:rFonts w:cs="Arial"/>
          <w:szCs w:val="24"/>
          <w:lang w:eastAsia="en-AU"/>
        </w:rPr>
        <w:t>HSS</w:t>
      </w:r>
      <w:r w:rsidRPr="002618C0">
        <w:rPr>
          <w:rFonts w:cs="Arial"/>
          <w:szCs w:val="24"/>
          <w:lang w:eastAsia="en-AU"/>
        </w:rPr>
        <w:t xml:space="preserve"> by your business.</w:t>
      </w:r>
    </w:p>
    <w:p w14:paraId="1A19A343" w14:textId="77777777" w:rsidR="00F23C51" w:rsidRPr="002618C0" w:rsidRDefault="00F23C51" w:rsidP="00F23C51">
      <w:pPr>
        <w:keepLines w:val="0"/>
        <w:autoSpaceDE w:val="0"/>
        <w:autoSpaceDN w:val="0"/>
        <w:adjustRightInd w:val="0"/>
        <w:ind w:left="726"/>
        <w:rPr>
          <w:rFonts w:cs="Arial"/>
          <w:bCs/>
          <w:szCs w:val="24"/>
          <w:lang w:eastAsia="en-AU"/>
        </w:rPr>
      </w:pPr>
    </w:p>
    <w:p w14:paraId="64990992" w14:textId="77777777" w:rsidR="00F23C51" w:rsidRPr="002618C0" w:rsidRDefault="00F23C51" w:rsidP="00F23C51">
      <w:pPr>
        <w:keepLines w:val="0"/>
        <w:numPr>
          <w:ilvl w:val="0"/>
          <w:numId w:val="31"/>
        </w:numPr>
        <w:autoSpaceDE w:val="0"/>
        <w:autoSpaceDN w:val="0"/>
        <w:adjustRightInd w:val="0"/>
        <w:ind w:left="1086"/>
        <w:rPr>
          <w:rFonts w:cs="Arial"/>
          <w:szCs w:val="24"/>
          <w:lang w:eastAsia="en-AU"/>
        </w:rPr>
      </w:pPr>
      <w:r w:rsidRPr="002618C0">
        <w:rPr>
          <w:rFonts w:cs="Arial"/>
          <w:szCs w:val="24"/>
          <w:lang w:eastAsia="en-AU"/>
        </w:rPr>
        <w:t xml:space="preserve">Explain how the selling prices of </w:t>
      </w:r>
      <w:r w:rsidR="004C3963">
        <w:rPr>
          <w:rFonts w:cs="Arial"/>
          <w:szCs w:val="24"/>
          <w:lang w:eastAsia="en-AU"/>
        </w:rPr>
        <w:t>HSS</w:t>
      </w:r>
      <w:r w:rsidRPr="002618C0">
        <w:rPr>
          <w:rFonts w:cs="Arial"/>
          <w:szCs w:val="24"/>
          <w:lang w:eastAsia="en-AU"/>
        </w:rPr>
        <w:t xml:space="preserve"> by your business are determined, including any </w:t>
      </w:r>
      <w:r>
        <w:rPr>
          <w:rFonts w:cs="Arial"/>
          <w:szCs w:val="24"/>
          <w:lang w:eastAsia="en-AU"/>
        </w:rPr>
        <w:t>Government of China</w:t>
      </w:r>
      <w:r w:rsidRPr="002618C0">
        <w:rPr>
          <w:rFonts w:cs="Arial"/>
          <w:szCs w:val="24"/>
          <w:lang w:eastAsia="en-AU"/>
        </w:rPr>
        <w:t xml:space="preserve"> involvement in your business’ pricing decisions, and indicate if the goods are subject to </w:t>
      </w:r>
      <w:r>
        <w:rPr>
          <w:rFonts w:cs="Arial"/>
          <w:szCs w:val="24"/>
          <w:lang w:eastAsia="en-AU"/>
        </w:rPr>
        <w:t>Government of China</w:t>
      </w:r>
      <w:r w:rsidRPr="002618C0">
        <w:rPr>
          <w:rFonts w:cs="Arial"/>
          <w:szCs w:val="24"/>
          <w:lang w:eastAsia="en-AU"/>
        </w:rPr>
        <w:t xml:space="preserve"> direct or indirect pricing or government guidance pricing.</w:t>
      </w:r>
    </w:p>
    <w:p w14:paraId="5E1103C6" w14:textId="77777777" w:rsidR="00F23C51" w:rsidRPr="002618C0" w:rsidRDefault="00F23C51" w:rsidP="00F23C51">
      <w:pPr>
        <w:keepLines w:val="0"/>
        <w:autoSpaceDE w:val="0"/>
        <w:autoSpaceDN w:val="0"/>
        <w:adjustRightInd w:val="0"/>
        <w:ind w:left="17"/>
        <w:rPr>
          <w:rFonts w:cs="Arial"/>
          <w:bCs/>
          <w:szCs w:val="24"/>
          <w:lang w:eastAsia="en-AU"/>
        </w:rPr>
      </w:pPr>
    </w:p>
    <w:p w14:paraId="4DCAA5AF" w14:textId="77777777" w:rsidR="00F23C51" w:rsidRPr="002618C0" w:rsidRDefault="00F23C51" w:rsidP="00F23C51">
      <w:pPr>
        <w:keepLines w:val="0"/>
        <w:numPr>
          <w:ilvl w:val="0"/>
          <w:numId w:val="31"/>
        </w:numPr>
        <w:autoSpaceDE w:val="0"/>
        <w:autoSpaceDN w:val="0"/>
        <w:adjustRightInd w:val="0"/>
        <w:ind w:left="1086"/>
        <w:rPr>
          <w:rFonts w:cs="Arial"/>
          <w:szCs w:val="24"/>
          <w:lang w:eastAsia="en-AU"/>
        </w:rPr>
      </w:pPr>
      <w:r w:rsidRPr="002618C0">
        <w:rPr>
          <w:rFonts w:cs="Arial"/>
          <w:szCs w:val="24"/>
          <w:lang w:eastAsia="en-AU"/>
        </w:rPr>
        <w:t xml:space="preserve">Does your business coordinate the selling prices or supply of </w:t>
      </w:r>
      <w:r w:rsidR="004C3963">
        <w:rPr>
          <w:rFonts w:cs="Arial"/>
          <w:szCs w:val="24"/>
          <w:lang w:eastAsia="en-AU"/>
        </w:rPr>
        <w:t>HSS</w:t>
      </w:r>
      <w:r>
        <w:rPr>
          <w:rFonts w:cs="Arial"/>
          <w:szCs w:val="24"/>
          <w:lang w:eastAsia="en-AU"/>
        </w:rPr>
        <w:t xml:space="preserve"> </w:t>
      </w:r>
      <w:r w:rsidRPr="002618C0">
        <w:rPr>
          <w:rFonts w:cs="Arial"/>
          <w:szCs w:val="24"/>
          <w:lang w:eastAsia="en-AU"/>
        </w:rPr>
        <w:t>with other domestic producers</w:t>
      </w:r>
      <w:r>
        <w:rPr>
          <w:rFonts w:cs="Arial"/>
          <w:szCs w:val="24"/>
          <w:lang w:eastAsia="en-AU"/>
        </w:rPr>
        <w:t xml:space="preserve"> or </w:t>
      </w:r>
      <w:r w:rsidRPr="002618C0">
        <w:rPr>
          <w:rFonts w:cs="Arial"/>
          <w:szCs w:val="24"/>
          <w:lang w:eastAsia="en-AU"/>
        </w:rPr>
        <w:t xml:space="preserve">any </w:t>
      </w:r>
      <w:r>
        <w:rPr>
          <w:rFonts w:cs="Arial"/>
          <w:szCs w:val="24"/>
          <w:lang w:eastAsia="en-AU"/>
        </w:rPr>
        <w:t>Government of China</w:t>
      </w:r>
      <w:r w:rsidRPr="002618C0">
        <w:rPr>
          <w:rFonts w:cs="Arial"/>
          <w:szCs w:val="24"/>
          <w:lang w:eastAsia="en-AU"/>
        </w:rPr>
        <w:t xml:space="preserve"> departments? If so, provide details.</w:t>
      </w:r>
    </w:p>
    <w:p w14:paraId="724313D9" w14:textId="77777777" w:rsidR="00F23C51" w:rsidRPr="002618C0" w:rsidRDefault="00F23C51" w:rsidP="00F23C51">
      <w:pPr>
        <w:keepLines w:val="0"/>
        <w:autoSpaceDE w:val="0"/>
        <w:autoSpaceDN w:val="0"/>
        <w:adjustRightInd w:val="0"/>
        <w:ind w:left="17"/>
        <w:rPr>
          <w:rFonts w:cs="Arial"/>
          <w:bCs/>
          <w:szCs w:val="24"/>
          <w:lang w:eastAsia="en-AU"/>
        </w:rPr>
      </w:pPr>
    </w:p>
    <w:p w14:paraId="125D4D8B" w14:textId="77777777" w:rsidR="00F23C51" w:rsidRPr="002618C0" w:rsidRDefault="00F23C51" w:rsidP="00F23C51">
      <w:pPr>
        <w:keepLines w:val="0"/>
        <w:numPr>
          <w:ilvl w:val="0"/>
          <w:numId w:val="31"/>
        </w:numPr>
        <w:autoSpaceDE w:val="0"/>
        <w:autoSpaceDN w:val="0"/>
        <w:adjustRightInd w:val="0"/>
        <w:ind w:left="1086"/>
        <w:rPr>
          <w:rFonts w:cs="Arial"/>
          <w:szCs w:val="24"/>
          <w:lang w:eastAsia="en-AU"/>
        </w:rPr>
      </w:pPr>
      <w:r w:rsidRPr="002618C0">
        <w:rPr>
          <w:rFonts w:cs="Arial"/>
          <w:szCs w:val="24"/>
          <w:lang w:eastAsia="en-AU"/>
        </w:rPr>
        <w:t>Explain whether your business provides information</w:t>
      </w:r>
      <w:r>
        <w:rPr>
          <w:rFonts w:cs="Arial"/>
          <w:szCs w:val="24"/>
          <w:lang w:eastAsia="en-AU"/>
        </w:rPr>
        <w:t xml:space="preserve"> or </w:t>
      </w:r>
      <w:r w:rsidRPr="002618C0">
        <w:rPr>
          <w:rFonts w:cs="Arial"/>
          <w:szCs w:val="24"/>
          <w:lang w:eastAsia="en-AU"/>
        </w:rPr>
        <w:t xml:space="preserve">data to the </w:t>
      </w:r>
      <w:r>
        <w:rPr>
          <w:rFonts w:cs="Arial"/>
          <w:szCs w:val="24"/>
          <w:lang w:eastAsia="en-AU"/>
        </w:rPr>
        <w:t>Government of China</w:t>
      </w:r>
      <w:r w:rsidRPr="002618C0">
        <w:rPr>
          <w:rFonts w:cs="Arial"/>
          <w:szCs w:val="24"/>
          <w:lang w:eastAsia="en-AU"/>
        </w:rPr>
        <w:t xml:space="preserve">, other government officials or commercial/industry organisations, including those outside of China, which report on the </w:t>
      </w:r>
      <w:r w:rsidR="00803DCC">
        <w:rPr>
          <w:rFonts w:cs="Arial"/>
          <w:szCs w:val="24"/>
          <w:lang w:eastAsia="en-AU"/>
        </w:rPr>
        <w:t>HSS</w:t>
      </w:r>
      <w:r w:rsidRPr="002618C0">
        <w:rPr>
          <w:rFonts w:cs="Arial"/>
          <w:szCs w:val="24"/>
          <w:lang w:eastAsia="en-AU"/>
        </w:rPr>
        <w:t xml:space="preserve"> sector. </w:t>
      </w:r>
    </w:p>
    <w:p w14:paraId="20747B94" w14:textId="77777777" w:rsidR="00F23C51" w:rsidRPr="002618C0" w:rsidRDefault="00F23C51" w:rsidP="00F23C51">
      <w:pPr>
        <w:keepLines w:val="0"/>
        <w:autoSpaceDE w:val="0"/>
        <w:autoSpaceDN w:val="0"/>
        <w:adjustRightInd w:val="0"/>
        <w:ind w:left="17"/>
        <w:rPr>
          <w:rFonts w:cs="Arial"/>
          <w:szCs w:val="24"/>
          <w:lang w:eastAsia="en-AU"/>
        </w:rPr>
      </w:pPr>
    </w:p>
    <w:p w14:paraId="2FB5AB71" w14:textId="77777777" w:rsidR="00F23C51" w:rsidRPr="002618C0" w:rsidRDefault="00F23C51" w:rsidP="00F23C51">
      <w:pPr>
        <w:keepLines w:val="0"/>
        <w:numPr>
          <w:ilvl w:val="0"/>
          <w:numId w:val="31"/>
        </w:numPr>
        <w:autoSpaceDE w:val="0"/>
        <w:autoSpaceDN w:val="0"/>
        <w:adjustRightInd w:val="0"/>
        <w:ind w:left="1086"/>
        <w:rPr>
          <w:rFonts w:cs="Arial"/>
          <w:szCs w:val="24"/>
          <w:lang w:eastAsia="en-AU"/>
        </w:rPr>
      </w:pPr>
      <w:r w:rsidRPr="002618C0">
        <w:rPr>
          <w:rFonts w:cs="Arial"/>
          <w:szCs w:val="24"/>
          <w:lang w:eastAsia="en-AU"/>
        </w:rPr>
        <w:lastRenderedPageBreak/>
        <w:t xml:space="preserve">Explain whether your business provides </w:t>
      </w:r>
      <w:r w:rsidR="004C3963">
        <w:rPr>
          <w:rFonts w:cs="Arial"/>
          <w:szCs w:val="24"/>
          <w:lang w:eastAsia="en-AU"/>
        </w:rPr>
        <w:t>HSS</w:t>
      </w:r>
      <w:r w:rsidRPr="002618C0">
        <w:rPr>
          <w:rFonts w:cs="Arial"/>
          <w:szCs w:val="24"/>
          <w:lang w:eastAsia="en-AU"/>
        </w:rPr>
        <w:t xml:space="preserve"> price data to any other person at the provincial, regional or special economic zone level of government.</w:t>
      </w:r>
    </w:p>
    <w:p w14:paraId="677EDD3F" w14:textId="77777777" w:rsidR="00F23C51" w:rsidRPr="002618C0" w:rsidRDefault="00F23C51" w:rsidP="00F23C51">
      <w:pPr>
        <w:keepLines w:val="0"/>
        <w:autoSpaceDE w:val="0"/>
        <w:autoSpaceDN w:val="0"/>
        <w:adjustRightInd w:val="0"/>
        <w:ind w:left="17"/>
        <w:rPr>
          <w:rFonts w:cs="Arial"/>
          <w:bCs/>
          <w:szCs w:val="24"/>
          <w:lang w:eastAsia="en-AU"/>
        </w:rPr>
      </w:pPr>
    </w:p>
    <w:p w14:paraId="08FAB9DE" w14:textId="77777777" w:rsidR="00F23C51" w:rsidRPr="00A9081B" w:rsidRDefault="00F23C51" w:rsidP="00F23C51">
      <w:pPr>
        <w:keepLines w:val="0"/>
        <w:autoSpaceDE w:val="0"/>
        <w:autoSpaceDN w:val="0"/>
        <w:adjustRightInd w:val="0"/>
        <w:ind w:left="726" w:hanging="709"/>
        <w:rPr>
          <w:rFonts w:cs="Arial"/>
          <w:b/>
          <w:szCs w:val="24"/>
          <w:lang w:eastAsia="en-AU"/>
        </w:rPr>
      </w:pPr>
      <w:r>
        <w:rPr>
          <w:rFonts w:cs="Arial"/>
          <w:b/>
          <w:szCs w:val="24"/>
          <w:lang w:eastAsia="en-AU"/>
        </w:rPr>
        <w:t>3</w:t>
      </w:r>
      <w:r w:rsidRPr="002618C0">
        <w:rPr>
          <w:rFonts w:cs="Arial"/>
          <w:b/>
          <w:szCs w:val="24"/>
          <w:lang w:eastAsia="en-AU"/>
        </w:rPr>
        <w:t>.</w:t>
      </w:r>
      <w:r w:rsidRPr="002618C0">
        <w:rPr>
          <w:rFonts w:cs="Arial"/>
          <w:b/>
          <w:szCs w:val="24"/>
          <w:lang w:eastAsia="en-AU"/>
        </w:rPr>
        <w:tab/>
      </w:r>
      <w:r w:rsidRPr="00A9081B">
        <w:rPr>
          <w:rFonts w:cs="Arial"/>
          <w:b/>
          <w:szCs w:val="24"/>
          <w:lang w:eastAsia="en-AU"/>
        </w:rPr>
        <w:t>Industry associations</w:t>
      </w:r>
    </w:p>
    <w:p w14:paraId="15B9366B" w14:textId="77777777" w:rsidR="00F23C51" w:rsidRPr="002618C0" w:rsidRDefault="00F23C51" w:rsidP="00F23C51">
      <w:pPr>
        <w:keepLines w:val="0"/>
        <w:autoSpaceDE w:val="0"/>
        <w:autoSpaceDN w:val="0"/>
        <w:adjustRightInd w:val="0"/>
        <w:ind w:left="726"/>
        <w:rPr>
          <w:rFonts w:cs="Arial"/>
          <w:bCs/>
          <w:szCs w:val="24"/>
          <w:lang w:eastAsia="en-AU"/>
        </w:rPr>
      </w:pPr>
    </w:p>
    <w:p w14:paraId="7D696642" w14:textId="77777777" w:rsidR="00F23C51" w:rsidRPr="002618C0" w:rsidRDefault="00F23C51" w:rsidP="00F23C51">
      <w:pPr>
        <w:keepLines w:val="0"/>
        <w:numPr>
          <w:ilvl w:val="0"/>
          <w:numId w:val="32"/>
        </w:numPr>
        <w:tabs>
          <w:tab w:val="clear" w:pos="720"/>
          <w:tab w:val="num" w:pos="1086"/>
        </w:tabs>
        <w:autoSpaceDE w:val="0"/>
        <w:autoSpaceDN w:val="0"/>
        <w:adjustRightInd w:val="0"/>
        <w:ind w:left="1086"/>
        <w:rPr>
          <w:rFonts w:cs="Arial"/>
          <w:szCs w:val="24"/>
          <w:lang w:eastAsia="en-AU"/>
        </w:rPr>
      </w:pPr>
      <w:r w:rsidRPr="002618C0">
        <w:rPr>
          <w:rFonts w:cs="Arial"/>
          <w:szCs w:val="24"/>
          <w:lang w:eastAsia="en-AU"/>
        </w:rPr>
        <w:t>Is your business a member of</w:t>
      </w:r>
      <w:r>
        <w:rPr>
          <w:rFonts w:cs="Arial"/>
          <w:szCs w:val="24"/>
          <w:lang w:eastAsia="en-AU"/>
        </w:rPr>
        <w:t xml:space="preserve"> any business</w:t>
      </w:r>
      <w:r w:rsidRPr="002618C0">
        <w:rPr>
          <w:rFonts w:cs="Arial"/>
          <w:snapToGrid w:val="0"/>
          <w:szCs w:val="24"/>
        </w:rPr>
        <w:t xml:space="preserve"> </w:t>
      </w:r>
      <w:r>
        <w:rPr>
          <w:rFonts w:cs="Arial"/>
          <w:snapToGrid w:val="0"/>
          <w:szCs w:val="24"/>
        </w:rPr>
        <w:t>a</w:t>
      </w:r>
      <w:r w:rsidRPr="002618C0">
        <w:rPr>
          <w:rFonts w:cs="Arial"/>
          <w:snapToGrid w:val="0"/>
          <w:szCs w:val="24"/>
        </w:rPr>
        <w:t>ssociations</w:t>
      </w:r>
      <w:r w:rsidRPr="002618C0">
        <w:rPr>
          <w:rFonts w:cs="Arial"/>
          <w:szCs w:val="24"/>
          <w:lang w:eastAsia="en-AU"/>
        </w:rPr>
        <w:t xml:space="preserve">? If so, explain your business’ relationship with the association and the involvement of the </w:t>
      </w:r>
      <w:r>
        <w:rPr>
          <w:rFonts w:cs="Arial"/>
          <w:szCs w:val="24"/>
          <w:lang w:eastAsia="en-AU"/>
        </w:rPr>
        <w:t>Government of China</w:t>
      </w:r>
      <w:r w:rsidRPr="002618C0">
        <w:rPr>
          <w:rFonts w:cs="Arial"/>
          <w:szCs w:val="24"/>
          <w:lang w:eastAsia="en-AU"/>
        </w:rPr>
        <w:t xml:space="preserve"> with the </w:t>
      </w:r>
      <w:r>
        <w:rPr>
          <w:rFonts w:cs="Arial"/>
          <w:szCs w:val="24"/>
          <w:lang w:eastAsia="en-AU"/>
        </w:rPr>
        <w:t>associations</w:t>
      </w:r>
      <w:r w:rsidRPr="002618C0">
        <w:rPr>
          <w:rFonts w:cs="Arial"/>
          <w:szCs w:val="24"/>
          <w:lang w:eastAsia="en-AU"/>
        </w:rPr>
        <w:t>.</w:t>
      </w:r>
    </w:p>
    <w:p w14:paraId="4F84E571" w14:textId="77777777" w:rsidR="00F23C51" w:rsidRPr="002618C0" w:rsidRDefault="00F23C51" w:rsidP="00F23C51">
      <w:pPr>
        <w:keepLines w:val="0"/>
        <w:autoSpaceDE w:val="0"/>
        <w:autoSpaceDN w:val="0"/>
        <w:adjustRightInd w:val="0"/>
        <w:ind w:left="366"/>
        <w:rPr>
          <w:rFonts w:cs="Arial"/>
          <w:bCs/>
          <w:szCs w:val="24"/>
          <w:lang w:eastAsia="en-AU"/>
        </w:rPr>
      </w:pPr>
    </w:p>
    <w:p w14:paraId="3862F672" w14:textId="77777777" w:rsidR="00F23C51" w:rsidRPr="00837C9B" w:rsidRDefault="00F23C51" w:rsidP="00F23C51">
      <w:pPr>
        <w:keepLines w:val="0"/>
        <w:numPr>
          <w:ilvl w:val="0"/>
          <w:numId w:val="32"/>
        </w:numPr>
        <w:tabs>
          <w:tab w:val="clear" w:pos="720"/>
          <w:tab w:val="num" w:pos="1086"/>
        </w:tabs>
        <w:autoSpaceDE w:val="0"/>
        <w:autoSpaceDN w:val="0"/>
        <w:adjustRightInd w:val="0"/>
        <w:ind w:left="1086"/>
        <w:rPr>
          <w:rFonts w:cs="Arial"/>
          <w:szCs w:val="24"/>
          <w:lang w:eastAsia="en-AU"/>
        </w:rPr>
      </w:pPr>
      <w:r w:rsidRPr="00837C9B">
        <w:rPr>
          <w:rFonts w:cs="Arial"/>
          <w:szCs w:val="24"/>
          <w:lang w:eastAsia="en-AU"/>
        </w:rP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w:t>
      </w:r>
      <w:r>
        <w:rPr>
          <w:rFonts w:cs="Arial"/>
          <w:snapToGrid w:val="0"/>
          <w:szCs w:val="24"/>
        </w:rPr>
        <w:t>Government of China</w:t>
      </w:r>
      <w:r w:rsidRPr="00837C9B">
        <w:rPr>
          <w:rFonts w:cs="Arial"/>
          <w:szCs w:val="24"/>
          <w:lang w:eastAsia="en-AU"/>
        </w:rPr>
        <w:t xml:space="preserve"> concerning the </w:t>
      </w:r>
      <w:r w:rsidR="00803DCC">
        <w:rPr>
          <w:rFonts w:cs="Arial"/>
          <w:szCs w:val="24"/>
          <w:lang w:eastAsia="en-AU"/>
        </w:rPr>
        <w:t>HSS</w:t>
      </w:r>
      <w:r w:rsidRPr="00837C9B">
        <w:rPr>
          <w:rFonts w:cs="Arial"/>
          <w:szCs w:val="24"/>
          <w:lang w:eastAsia="en-AU"/>
        </w:rPr>
        <w:t xml:space="preserve"> industry.</w:t>
      </w:r>
    </w:p>
    <w:p w14:paraId="47953773" w14:textId="77777777" w:rsidR="00F23C51" w:rsidRPr="002618C0" w:rsidRDefault="00F23C51" w:rsidP="00F23C51">
      <w:pPr>
        <w:keepLines w:val="0"/>
        <w:autoSpaceDE w:val="0"/>
        <w:autoSpaceDN w:val="0"/>
        <w:adjustRightInd w:val="0"/>
        <w:ind w:left="366" w:firstLine="709"/>
        <w:rPr>
          <w:rFonts w:cs="Arial"/>
          <w:bCs/>
          <w:szCs w:val="24"/>
          <w:lang w:eastAsia="en-AU"/>
        </w:rPr>
      </w:pPr>
    </w:p>
    <w:p w14:paraId="427D0DEB" w14:textId="77777777" w:rsidR="00F23C51" w:rsidRPr="002618C0" w:rsidRDefault="00F23C51" w:rsidP="00F23C51">
      <w:pPr>
        <w:keepLines w:val="0"/>
        <w:autoSpaceDE w:val="0"/>
        <w:autoSpaceDN w:val="0"/>
        <w:adjustRightInd w:val="0"/>
        <w:ind w:left="726" w:hanging="709"/>
        <w:rPr>
          <w:rFonts w:cs="Arial"/>
          <w:b/>
          <w:szCs w:val="24"/>
          <w:lang w:eastAsia="en-AU"/>
        </w:rPr>
      </w:pPr>
      <w:r>
        <w:rPr>
          <w:rFonts w:cs="Arial"/>
          <w:b/>
          <w:szCs w:val="24"/>
          <w:lang w:eastAsia="en-AU"/>
        </w:rPr>
        <w:t>4</w:t>
      </w:r>
      <w:r w:rsidRPr="002618C0">
        <w:rPr>
          <w:rFonts w:cs="Arial"/>
          <w:b/>
          <w:szCs w:val="24"/>
          <w:lang w:eastAsia="en-AU"/>
        </w:rPr>
        <w:t>.</w:t>
      </w:r>
      <w:r w:rsidRPr="002618C0">
        <w:rPr>
          <w:rFonts w:cs="Arial"/>
          <w:b/>
          <w:szCs w:val="24"/>
          <w:lang w:eastAsia="en-AU"/>
        </w:rPr>
        <w:tab/>
        <w:t>Other industry associations</w:t>
      </w:r>
    </w:p>
    <w:p w14:paraId="528BD3BA" w14:textId="77777777" w:rsidR="00F23C51" w:rsidRPr="002618C0" w:rsidRDefault="00F23C51" w:rsidP="00F23C51">
      <w:pPr>
        <w:keepLines w:val="0"/>
        <w:autoSpaceDE w:val="0"/>
        <w:autoSpaceDN w:val="0"/>
        <w:adjustRightInd w:val="0"/>
        <w:ind w:left="726" w:hanging="709"/>
        <w:rPr>
          <w:rFonts w:cs="Arial"/>
          <w:bCs/>
          <w:szCs w:val="24"/>
          <w:lang w:eastAsia="en-AU"/>
        </w:rPr>
      </w:pPr>
    </w:p>
    <w:p w14:paraId="59465ADD" w14:textId="77777777" w:rsidR="00F23C51" w:rsidRPr="002618C0" w:rsidRDefault="00F23C51" w:rsidP="00F23C51">
      <w:pPr>
        <w:keepLines w:val="0"/>
        <w:numPr>
          <w:ilvl w:val="0"/>
          <w:numId w:val="33"/>
        </w:numPr>
        <w:autoSpaceDE w:val="0"/>
        <w:autoSpaceDN w:val="0"/>
        <w:adjustRightInd w:val="0"/>
        <w:ind w:left="1086"/>
        <w:rPr>
          <w:rFonts w:cs="Arial"/>
          <w:szCs w:val="24"/>
          <w:lang w:eastAsia="en-AU"/>
        </w:rPr>
      </w:pPr>
      <w:r w:rsidRPr="002618C0">
        <w:rPr>
          <w:rFonts w:cs="Arial"/>
          <w:szCs w:val="24"/>
          <w:lang w:eastAsia="en-AU"/>
        </w:rPr>
        <w:t xml:space="preserve">Is your business a member of any other industry associations? If so, explain your business’ relationship with the association and the involvement of the </w:t>
      </w:r>
      <w:r>
        <w:rPr>
          <w:rFonts w:cs="Arial"/>
          <w:szCs w:val="24"/>
          <w:lang w:eastAsia="en-AU"/>
        </w:rPr>
        <w:t>Government of China</w:t>
      </w:r>
      <w:r w:rsidRPr="002618C0">
        <w:rPr>
          <w:rFonts w:cs="Arial"/>
          <w:szCs w:val="24"/>
          <w:lang w:eastAsia="en-AU"/>
        </w:rPr>
        <w:t xml:space="preserve"> with the association.</w:t>
      </w:r>
    </w:p>
    <w:p w14:paraId="7B18B762" w14:textId="77777777" w:rsidR="00F23C51" w:rsidRPr="002618C0" w:rsidRDefault="00F23C51" w:rsidP="00F23C51">
      <w:pPr>
        <w:keepLines w:val="0"/>
        <w:autoSpaceDE w:val="0"/>
        <w:autoSpaceDN w:val="0"/>
        <w:adjustRightInd w:val="0"/>
        <w:ind w:left="366"/>
        <w:rPr>
          <w:rFonts w:cs="Arial"/>
          <w:bCs/>
          <w:szCs w:val="24"/>
          <w:lang w:eastAsia="en-AU"/>
        </w:rPr>
      </w:pPr>
    </w:p>
    <w:p w14:paraId="7E402867" w14:textId="77777777" w:rsidR="00F23C51" w:rsidRPr="002618C0" w:rsidRDefault="00F23C51" w:rsidP="00F23C51">
      <w:pPr>
        <w:keepLines w:val="0"/>
        <w:numPr>
          <w:ilvl w:val="0"/>
          <w:numId w:val="33"/>
        </w:numPr>
        <w:autoSpaceDE w:val="0"/>
        <w:autoSpaceDN w:val="0"/>
        <w:adjustRightInd w:val="0"/>
        <w:ind w:left="1086"/>
        <w:rPr>
          <w:rFonts w:cs="Arial"/>
          <w:szCs w:val="24"/>
          <w:lang w:eastAsia="en-AU"/>
        </w:rPr>
      </w:pPr>
      <w:r w:rsidRPr="002618C0">
        <w:rPr>
          <w:rFonts w:cs="Arial"/>
          <w:szCs w:val="24"/>
          <w:lang w:eastAsia="en-AU"/>
        </w:rPr>
        <w:t xml:space="preserve">If your business is a member of another industry association, indicate whether this membership is voluntary or compulsory. Explain the functions that the association provides for your business. Explain in detail the role of the association with respect to the directives as provided by the </w:t>
      </w:r>
      <w:r>
        <w:rPr>
          <w:rFonts w:cs="Arial"/>
          <w:szCs w:val="24"/>
          <w:lang w:eastAsia="en-AU"/>
        </w:rPr>
        <w:t>Government of China</w:t>
      </w:r>
      <w:r w:rsidR="00803DCC">
        <w:rPr>
          <w:rFonts w:cs="Arial"/>
          <w:szCs w:val="24"/>
          <w:lang w:eastAsia="en-AU"/>
        </w:rPr>
        <w:t xml:space="preserve"> concerning the</w:t>
      </w:r>
      <w:r>
        <w:rPr>
          <w:rFonts w:cs="Arial"/>
          <w:szCs w:val="24"/>
          <w:lang w:eastAsia="en-AU"/>
        </w:rPr>
        <w:t xml:space="preserve"> </w:t>
      </w:r>
      <w:r w:rsidR="00803DCC">
        <w:rPr>
          <w:rFonts w:cs="Arial"/>
          <w:szCs w:val="24"/>
          <w:lang w:eastAsia="en-AU"/>
        </w:rPr>
        <w:t>HSS</w:t>
      </w:r>
      <w:r w:rsidRPr="002618C0">
        <w:rPr>
          <w:rFonts w:cs="Arial"/>
          <w:szCs w:val="24"/>
          <w:lang w:eastAsia="en-AU"/>
        </w:rPr>
        <w:t xml:space="preserve"> industry.</w:t>
      </w:r>
    </w:p>
    <w:p w14:paraId="7E5AF6B8" w14:textId="77777777" w:rsidR="00F23C51" w:rsidRPr="002618C0" w:rsidRDefault="00F23C51" w:rsidP="00F23C51">
      <w:pPr>
        <w:keepLines w:val="0"/>
        <w:ind w:left="17"/>
        <w:rPr>
          <w:rFonts w:cs="Arial"/>
          <w:b/>
          <w:szCs w:val="24"/>
          <w:lang w:eastAsia="en-AU"/>
        </w:rPr>
      </w:pPr>
    </w:p>
    <w:p w14:paraId="02B7E211" w14:textId="77777777" w:rsidR="00F23C51" w:rsidRPr="002618C0" w:rsidRDefault="00F23C51" w:rsidP="00F23C51">
      <w:pPr>
        <w:keepLines w:val="0"/>
        <w:autoSpaceDE w:val="0"/>
        <w:autoSpaceDN w:val="0"/>
        <w:adjustRightInd w:val="0"/>
        <w:ind w:left="726" w:hanging="709"/>
        <w:rPr>
          <w:rFonts w:cs="Arial"/>
          <w:b/>
          <w:bCs/>
          <w:szCs w:val="24"/>
          <w:lang w:eastAsia="en-AU"/>
        </w:rPr>
      </w:pPr>
      <w:r>
        <w:rPr>
          <w:rFonts w:cs="Arial"/>
          <w:b/>
          <w:szCs w:val="24"/>
          <w:lang w:eastAsia="en-AU"/>
        </w:rPr>
        <w:t>5</w:t>
      </w:r>
      <w:r w:rsidRPr="002618C0">
        <w:rPr>
          <w:rFonts w:cs="Arial"/>
          <w:b/>
          <w:szCs w:val="24"/>
          <w:lang w:eastAsia="en-AU"/>
        </w:rPr>
        <w:t>.</w:t>
      </w:r>
      <w:r w:rsidRPr="002618C0">
        <w:rPr>
          <w:rFonts w:cs="Arial"/>
          <w:b/>
          <w:szCs w:val="24"/>
          <w:lang w:eastAsia="en-AU"/>
        </w:rPr>
        <w:tab/>
        <w:t>Statistics submission/recording</w:t>
      </w:r>
      <w:r w:rsidRPr="002618C0">
        <w:rPr>
          <w:rFonts w:cs="Arial"/>
          <w:b/>
          <w:bCs/>
          <w:szCs w:val="24"/>
          <w:lang w:eastAsia="en-AU"/>
        </w:rPr>
        <w:t xml:space="preserve"> </w:t>
      </w:r>
      <w:r w:rsidRPr="002618C0">
        <w:rPr>
          <w:rFonts w:cs="Arial"/>
          <w:b/>
          <w:bCs/>
          <w:szCs w:val="24"/>
          <w:lang w:eastAsia="en-AU"/>
        </w:rPr>
        <w:tab/>
      </w:r>
    </w:p>
    <w:p w14:paraId="636844F8" w14:textId="77777777" w:rsidR="00F23C51" w:rsidRPr="002618C0" w:rsidRDefault="00F23C51" w:rsidP="00F23C51">
      <w:pPr>
        <w:keepLines w:val="0"/>
        <w:autoSpaceDE w:val="0"/>
        <w:autoSpaceDN w:val="0"/>
        <w:adjustRightInd w:val="0"/>
        <w:ind w:left="726" w:hanging="709"/>
        <w:rPr>
          <w:rFonts w:cs="Arial"/>
          <w:b/>
          <w:bCs/>
          <w:szCs w:val="24"/>
          <w:lang w:eastAsia="en-AU"/>
        </w:rPr>
      </w:pPr>
    </w:p>
    <w:p w14:paraId="322AD10A" w14:textId="77777777" w:rsidR="00F23C51" w:rsidRPr="002618C0" w:rsidRDefault="00F23C51" w:rsidP="00F23C51">
      <w:pPr>
        <w:keepLines w:val="0"/>
        <w:numPr>
          <w:ilvl w:val="0"/>
          <w:numId w:val="34"/>
        </w:numPr>
        <w:autoSpaceDE w:val="0"/>
        <w:autoSpaceDN w:val="0"/>
        <w:adjustRightInd w:val="0"/>
        <w:ind w:left="1086"/>
        <w:rPr>
          <w:rFonts w:cs="Arial"/>
          <w:szCs w:val="24"/>
          <w:lang w:eastAsia="en-AU"/>
        </w:rPr>
      </w:pPr>
      <w:r w:rsidRPr="002618C0">
        <w:rPr>
          <w:rFonts w:cs="Arial"/>
          <w:szCs w:val="24"/>
          <w:lang w:eastAsia="en-AU"/>
        </w:rPr>
        <w:t>Indicate if your business makes submissions</w:t>
      </w:r>
      <w:r w:rsidRPr="002618C0">
        <w:rPr>
          <w:rStyle w:val="FootnoteReference"/>
          <w:rFonts w:cs="Arial"/>
          <w:szCs w:val="24"/>
          <w:lang w:eastAsia="en-AU"/>
        </w:rPr>
        <w:footnoteReference w:id="5"/>
      </w:r>
      <w:r w:rsidRPr="002618C0">
        <w:rPr>
          <w:rFonts w:cs="Arial"/>
          <w:szCs w:val="24"/>
          <w:lang w:eastAsia="en-AU"/>
        </w:rPr>
        <w:t xml:space="preserve"> to the Chinese Bureau of Statistics and/or any other government organisation. If yes, explain the purpose of these submissions and the type of information submitted.</w:t>
      </w:r>
    </w:p>
    <w:p w14:paraId="2FA2292D" w14:textId="77777777" w:rsidR="00F23C51" w:rsidRPr="002618C0" w:rsidRDefault="00F23C51" w:rsidP="00F23C51">
      <w:pPr>
        <w:keepLines w:val="0"/>
        <w:autoSpaceDE w:val="0"/>
        <w:autoSpaceDN w:val="0"/>
        <w:adjustRightInd w:val="0"/>
        <w:ind w:left="17" w:firstLine="709"/>
        <w:rPr>
          <w:rFonts w:cs="Arial"/>
          <w:bCs/>
          <w:szCs w:val="24"/>
          <w:lang w:eastAsia="en-AU"/>
        </w:rPr>
      </w:pPr>
    </w:p>
    <w:p w14:paraId="7B127431" w14:textId="77777777" w:rsidR="00F23C51" w:rsidRPr="002618C0" w:rsidRDefault="00F23C51" w:rsidP="00F23C51">
      <w:pPr>
        <w:keepLines w:val="0"/>
        <w:numPr>
          <w:ilvl w:val="0"/>
          <w:numId w:val="34"/>
        </w:numPr>
        <w:autoSpaceDE w:val="0"/>
        <w:autoSpaceDN w:val="0"/>
        <w:adjustRightInd w:val="0"/>
        <w:ind w:left="1086"/>
        <w:rPr>
          <w:rFonts w:cs="Arial"/>
          <w:szCs w:val="24"/>
          <w:lang w:eastAsia="en-AU"/>
        </w:rPr>
      </w:pPr>
      <w:r w:rsidRPr="002618C0">
        <w:rPr>
          <w:rFonts w:cs="Arial"/>
          <w:szCs w:val="24"/>
          <w:lang w:eastAsia="en-AU"/>
        </w:rPr>
        <w:t>Provide a recent example of a submission that has been made to the Bureau of Statistics and/or any other government organisation.</w:t>
      </w:r>
      <w:r w:rsidRPr="002618C0">
        <w:rPr>
          <w:rFonts w:cs="Arial"/>
          <w:szCs w:val="24"/>
        </w:rPr>
        <w:t xml:space="preserve"> For example, monthly data relating to sales, production and costs.</w:t>
      </w:r>
    </w:p>
    <w:p w14:paraId="0E007BA2" w14:textId="77777777" w:rsidR="00F23C51" w:rsidRPr="002618C0" w:rsidRDefault="00F23C51" w:rsidP="00F23C51">
      <w:pPr>
        <w:keepLines w:val="0"/>
        <w:autoSpaceDE w:val="0"/>
        <w:autoSpaceDN w:val="0"/>
        <w:adjustRightInd w:val="0"/>
        <w:ind w:left="17" w:firstLine="709"/>
        <w:rPr>
          <w:rFonts w:cs="Arial"/>
          <w:bCs/>
          <w:szCs w:val="24"/>
          <w:lang w:eastAsia="en-AU"/>
        </w:rPr>
      </w:pPr>
    </w:p>
    <w:p w14:paraId="4393A4D5" w14:textId="77777777" w:rsidR="00F23C51" w:rsidRPr="002618C0" w:rsidRDefault="00F23C51" w:rsidP="00F23C51">
      <w:pPr>
        <w:keepLines w:val="0"/>
        <w:numPr>
          <w:ilvl w:val="0"/>
          <w:numId w:val="34"/>
        </w:numPr>
        <w:autoSpaceDE w:val="0"/>
        <w:autoSpaceDN w:val="0"/>
        <w:adjustRightInd w:val="0"/>
        <w:ind w:left="1086"/>
        <w:rPr>
          <w:rFonts w:cs="Arial"/>
          <w:szCs w:val="24"/>
          <w:lang w:eastAsia="en-AU"/>
        </w:rPr>
      </w:pPr>
      <w:r w:rsidRPr="002618C0">
        <w:rPr>
          <w:rFonts w:cs="Arial"/>
          <w:szCs w:val="24"/>
          <w:lang w:eastAsia="en-AU"/>
        </w:rPr>
        <w:t>Do the organisations approve or assess your submission? If yes, provide a detailed explanation.</w:t>
      </w:r>
    </w:p>
    <w:p w14:paraId="122754F3" w14:textId="77777777" w:rsidR="00F23C51" w:rsidRPr="002618C0" w:rsidRDefault="00F23C51" w:rsidP="00F23C51">
      <w:pPr>
        <w:keepLines w:val="0"/>
        <w:autoSpaceDE w:val="0"/>
        <w:autoSpaceDN w:val="0"/>
        <w:adjustRightInd w:val="0"/>
        <w:ind w:left="17" w:firstLine="709"/>
        <w:rPr>
          <w:rFonts w:cs="Arial"/>
          <w:bCs/>
          <w:szCs w:val="24"/>
          <w:lang w:eastAsia="en-AU"/>
        </w:rPr>
      </w:pPr>
    </w:p>
    <w:p w14:paraId="09F2B264" w14:textId="77777777" w:rsidR="00F23C51" w:rsidRPr="002618C0" w:rsidRDefault="00F23C51" w:rsidP="00F23C51">
      <w:pPr>
        <w:keepLines w:val="0"/>
        <w:numPr>
          <w:ilvl w:val="0"/>
          <w:numId w:val="34"/>
        </w:numPr>
        <w:autoSpaceDE w:val="0"/>
        <w:autoSpaceDN w:val="0"/>
        <w:adjustRightInd w:val="0"/>
        <w:ind w:left="1086"/>
        <w:rPr>
          <w:rFonts w:cs="Arial"/>
          <w:szCs w:val="24"/>
          <w:lang w:eastAsia="en-AU"/>
        </w:rPr>
      </w:pPr>
      <w:r w:rsidRPr="002618C0">
        <w:rPr>
          <w:rFonts w:cs="Arial"/>
          <w:szCs w:val="24"/>
          <w:lang w:eastAsia="en-AU"/>
        </w:rPr>
        <w:t>Do the organisations provide feedback on your submission? If yes, provide a detailed explanation.</w:t>
      </w:r>
    </w:p>
    <w:p w14:paraId="3EB25E13" w14:textId="77777777" w:rsidR="00F23C51" w:rsidRDefault="00F23C51" w:rsidP="00F23C51">
      <w:pPr>
        <w:keepLines w:val="0"/>
        <w:autoSpaceDE w:val="0"/>
        <w:autoSpaceDN w:val="0"/>
        <w:adjustRightInd w:val="0"/>
        <w:ind w:left="726" w:hanging="709"/>
        <w:rPr>
          <w:rFonts w:cs="Arial"/>
          <w:szCs w:val="24"/>
          <w:lang w:eastAsia="en-AU"/>
        </w:rPr>
      </w:pPr>
    </w:p>
    <w:p w14:paraId="7CA175E8" w14:textId="77777777" w:rsidR="00F23C51" w:rsidRPr="00A9081B" w:rsidRDefault="00F23C51" w:rsidP="00F23C51">
      <w:pPr>
        <w:keepLines w:val="0"/>
        <w:autoSpaceDE w:val="0"/>
        <w:autoSpaceDN w:val="0"/>
        <w:adjustRightInd w:val="0"/>
        <w:ind w:left="726" w:hanging="709"/>
        <w:rPr>
          <w:rFonts w:cs="Arial"/>
          <w:b/>
          <w:szCs w:val="24"/>
          <w:lang w:eastAsia="en-AU"/>
        </w:rPr>
      </w:pPr>
      <w:r>
        <w:rPr>
          <w:rFonts w:cs="Arial"/>
          <w:b/>
          <w:szCs w:val="24"/>
          <w:lang w:eastAsia="en-AU"/>
        </w:rPr>
        <w:t>6</w:t>
      </w:r>
      <w:r w:rsidRPr="002618C0">
        <w:rPr>
          <w:rFonts w:cs="Arial"/>
          <w:b/>
          <w:szCs w:val="24"/>
          <w:lang w:eastAsia="en-AU"/>
        </w:rPr>
        <w:t xml:space="preserve">. </w:t>
      </w:r>
      <w:r w:rsidRPr="002618C0">
        <w:rPr>
          <w:rFonts w:cs="Arial"/>
          <w:b/>
          <w:szCs w:val="24"/>
          <w:lang w:eastAsia="en-AU"/>
        </w:rPr>
        <w:tab/>
      </w:r>
      <w:r w:rsidRPr="00A9081B">
        <w:rPr>
          <w:rFonts w:cs="Arial"/>
          <w:b/>
          <w:szCs w:val="24"/>
          <w:lang w:eastAsia="en-AU"/>
        </w:rPr>
        <w:t>Manufacturing inputs</w:t>
      </w:r>
    </w:p>
    <w:p w14:paraId="59354662" w14:textId="77777777" w:rsidR="00F23C51" w:rsidRPr="00A9081B" w:rsidRDefault="00F23C51" w:rsidP="00F23C51">
      <w:pPr>
        <w:keepLines w:val="0"/>
        <w:autoSpaceDE w:val="0"/>
        <w:autoSpaceDN w:val="0"/>
        <w:adjustRightInd w:val="0"/>
        <w:ind w:left="726" w:hanging="709"/>
        <w:rPr>
          <w:rFonts w:cs="Arial"/>
          <w:b/>
          <w:szCs w:val="24"/>
          <w:lang w:eastAsia="en-AU"/>
        </w:rPr>
      </w:pPr>
    </w:p>
    <w:p w14:paraId="6BD9F63D" w14:textId="77777777" w:rsidR="00F23C51" w:rsidRPr="00A9081B" w:rsidRDefault="00F23C51" w:rsidP="00F23C51">
      <w:pPr>
        <w:widowControl w:val="0"/>
        <w:numPr>
          <w:ilvl w:val="0"/>
          <w:numId w:val="39"/>
        </w:numPr>
        <w:ind w:left="1086" w:right="-745"/>
        <w:rPr>
          <w:rFonts w:cs="Arial"/>
          <w:snapToGrid w:val="0"/>
          <w:szCs w:val="24"/>
        </w:rPr>
      </w:pPr>
      <w:r w:rsidRPr="00A9081B">
        <w:rPr>
          <w:rFonts w:cs="Arial"/>
          <w:snapToGrid w:val="0"/>
          <w:szCs w:val="24"/>
        </w:rPr>
        <w:t>Is there a price difference in pu</w:t>
      </w:r>
      <w:r>
        <w:rPr>
          <w:rFonts w:cs="Arial"/>
          <w:snapToGrid w:val="0"/>
          <w:szCs w:val="24"/>
        </w:rPr>
        <w:t>rchase price for raw materials</w:t>
      </w:r>
      <w:r w:rsidRPr="00A9081B">
        <w:rPr>
          <w:rFonts w:cs="Arial"/>
          <w:snapToGrid w:val="0"/>
          <w:szCs w:val="24"/>
        </w:rPr>
        <w:t xml:space="preserve"> between your suppliers? </w:t>
      </w:r>
    </w:p>
    <w:p w14:paraId="23C87DCB" w14:textId="77777777" w:rsidR="00F23C51" w:rsidRPr="00A9081B" w:rsidRDefault="00F23C51" w:rsidP="00F23C51">
      <w:pPr>
        <w:keepLines w:val="0"/>
        <w:autoSpaceDE w:val="0"/>
        <w:autoSpaceDN w:val="0"/>
        <w:adjustRightInd w:val="0"/>
        <w:ind w:left="726" w:hanging="709"/>
        <w:rPr>
          <w:rFonts w:cs="Arial"/>
          <w:snapToGrid w:val="0"/>
          <w:szCs w:val="24"/>
        </w:rPr>
      </w:pPr>
    </w:p>
    <w:p w14:paraId="5D8EA37F" w14:textId="77777777" w:rsidR="00F23C51" w:rsidRPr="00A9081B" w:rsidRDefault="00F23C51" w:rsidP="00F23C51">
      <w:pPr>
        <w:keepLines w:val="0"/>
        <w:numPr>
          <w:ilvl w:val="0"/>
          <w:numId w:val="39"/>
        </w:numPr>
        <w:autoSpaceDE w:val="0"/>
        <w:autoSpaceDN w:val="0"/>
        <w:adjustRightInd w:val="0"/>
        <w:ind w:left="1086"/>
        <w:rPr>
          <w:rFonts w:cs="Arial"/>
          <w:snapToGrid w:val="0"/>
          <w:szCs w:val="24"/>
        </w:rPr>
      </w:pPr>
      <w:r w:rsidRPr="00A9081B">
        <w:rPr>
          <w:rFonts w:cs="Arial"/>
          <w:snapToGrid w:val="0"/>
          <w:szCs w:val="24"/>
        </w:rPr>
        <w:lastRenderedPageBreak/>
        <w:t xml:space="preserve">Is there a price difference between purchase price of raw materials from </w:t>
      </w:r>
      <w:r>
        <w:rPr>
          <w:rFonts w:cs="Arial"/>
          <w:snapToGrid w:val="0"/>
          <w:szCs w:val="24"/>
        </w:rPr>
        <w:t>SIEs/</w:t>
      </w:r>
      <w:r w:rsidRPr="00A9081B">
        <w:rPr>
          <w:rFonts w:cs="Arial"/>
          <w:snapToGrid w:val="0"/>
          <w:szCs w:val="24"/>
        </w:rPr>
        <w:t>SOEs and non-</w:t>
      </w:r>
      <w:r>
        <w:rPr>
          <w:rFonts w:cs="Arial"/>
          <w:snapToGrid w:val="0"/>
          <w:szCs w:val="24"/>
        </w:rPr>
        <w:t>SIEs/</w:t>
      </w:r>
      <w:r w:rsidRPr="00A9081B">
        <w:rPr>
          <w:rFonts w:cs="Arial"/>
          <w:snapToGrid w:val="0"/>
          <w:szCs w:val="24"/>
        </w:rPr>
        <w:t>SOEs?  Provide explanation.</w:t>
      </w:r>
    </w:p>
    <w:p w14:paraId="4423154E" w14:textId="77777777" w:rsidR="00F23C51" w:rsidRPr="00A9081B" w:rsidRDefault="00F23C51" w:rsidP="00F23C51">
      <w:pPr>
        <w:keepLines w:val="0"/>
        <w:autoSpaceDE w:val="0"/>
        <w:autoSpaceDN w:val="0"/>
        <w:adjustRightInd w:val="0"/>
        <w:ind w:left="726"/>
        <w:rPr>
          <w:rFonts w:cs="Arial"/>
          <w:bCs/>
          <w:i/>
          <w:szCs w:val="24"/>
        </w:rPr>
      </w:pPr>
    </w:p>
    <w:p w14:paraId="10F526D5" w14:textId="77777777" w:rsidR="00F23C51" w:rsidRPr="00A9081B" w:rsidRDefault="00F23C51" w:rsidP="00F23C51">
      <w:pPr>
        <w:keepLines w:val="0"/>
        <w:numPr>
          <w:ilvl w:val="0"/>
          <w:numId w:val="39"/>
        </w:numPr>
        <w:autoSpaceDE w:val="0"/>
        <w:autoSpaceDN w:val="0"/>
        <w:adjustRightInd w:val="0"/>
        <w:ind w:left="1086"/>
        <w:rPr>
          <w:rFonts w:cs="Arial"/>
          <w:snapToGrid w:val="0"/>
          <w:szCs w:val="24"/>
        </w:rPr>
      </w:pPr>
      <w:r w:rsidRPr="00A9081B">
        <w:rPr>
          <w:rFonts w:cs="Arial"/>
          <w:snapToGrid w:val="0"/>
          <w:szCs w:val="24"/>
        </w:rPr>
        <w:t>If your supplier is based outside China, what import duty rate is applied on the raw materials?</w:t>
      </w:r>
    </w:p>
    <w:p w14:paraId="27DF7686" w14:textId="77777777" w:rsidR="00F23C51" w:rsidRPr="00A9081B" w:rsidRDefault="00F23C51" w:rsidP="00F23C51">
      <w:pPr>
        <w:keepLines w:val="0"/>
        <w:autoSpaceDE w:val="0"/>
        <w:autoSpaceDN w:val="0"/>
        <w:adjustRightInd w:val="0"/>
        <w:ind w:left="726"/>
        <w:rPr>
          <w:rFonts w:cs="Arial"/>
          <w:snapToGrid w:val="0"/>
          <w:szCs w:val="24"/>
        </w:rPr>
      </w:pPr>
    </w:p>
    <w:p w14:paraId="42D2AE8C" w14:textId="77777777" w:rsidR="00F23C51" w:rsidRPr="008E47E7" w:rsidRDefault="00F23C51" w:rsidP="00F23C51">
      <w:pPr>
        <w:keepLines w:val="0"/>
        <w:numPr>
          <w:ilvl w:val="0"/>
          <w:numId w:val="39"/>
        </w:numPr>
        <w:autoSpaceDE w:val="0"/>
        <w:autoSpaceDN w:val="0"/>
        <w:adjustRightInd w:val="0"/>
        <w:ind w:left="1086"/>
        <w:rPr>
          <w:rFonts w:cs="Arial"/>
          <w:szCs w:val="24"/>
          <w:lang w:eastAsia="en-AU"/>
        </w:rPr>
      </w:pPr>
      <w:r w:rsidRPr="00A9081B">
        <w:rPr>
          <w:rFonts w:cs="Arial"/>
          <w:szCs w:val="24"/>
          <w:lang w:eastAsia="en-AU"/>
        </w:rPr>
        <w:t xml:space="preserve">Does your business benefit from any concession on the purchase of any utility services (e.g. electricity, </w:t>
      </w:r>
      <w:r>
        <w:rPr>
          <w:rFonts w:cs="Arial"/>
          <w:szCs w:val="24"/>
          <w:lang w:eastAsia="en-AU"/>
        </w:rPr>
        <w:t>gas,</w:t>
      </w:r>
      <w:r w:rsidRPr="00A9081B">
        <w:rPr>
          <w:rFonts w:cs="Arial"/>
          <w:szCs w:val="24"/>
          <w:lang w:eastAsia="en-AU"/>
        </w:rPr>
        <w:t xml:space="preserve"> etc</w:t>
      </w:r>
      <w:r>
        <w:rPr>
          <w:rFonts w:cs="Arial"/>
          <w:szCs w:val="24"/>
          <w:lang w:eastAsia="en-AU"/>
        </w:rPr>
        <w:t>.</w:t>
      </w:r>
      <w:r w:rsidRPr="00A9081B">
        <w:rPr>
          <w:rFonts w:cs="Arial"/>
          <w:szCs w:val="24"/>
          <w:lang w:eastAsia="en-AU"/>
        </w:rPr>
        <w:t xml:space="preserve">)? If so </w:t>
      </w:r>
      <w:r>
        <w:rPr>
          <w:rFonts w:cs="Arial"/>
          <w:szCs w:val="24"/>
          <w:lang w:eastAsia="en-AU"/>
        </w:rPr>
        <w:t>explain the nature and the amount of the</w:t>
      </w:r>
      <w:r w:rsidRPr="00A9081B">
        <w:rPr>
          <w:rFonts w:cs="Arial"/>
          <w:szCs w:val="24"/>
          <w:lang w:eastAsia="en-AU"/>
        </w:rPr>
        <w:t xml:space="preserve"> concession?</w:t>
      </w:r>
    </w:p>
    <w:p w14:paraId="277F0FB8" w14:textId="77777777" w:rsidR="00F23C51" w:rsidRPr="002618C0" w:rsidRDefault="00F23C51" w:rsidP="00F23C51">
      <w:pPr>
        <w:keepLines w:val="0"/>
        <w:autoSpaceDE w:val="0"/>
        <w:autoSpaceDN w:val="0"/>
        <w:adjustRightInd w:val="0"/>
        <w:ind w:left="726"/>
        <w:rPr>
          <w:rFonts w:cs="Arial"/>
          <w:szCs w:val="24"/>
          <w:lang w:eastAsia="en-AU"/>
        </w:rPr>
      </w:pPr>
    </w:p>
    <w:p w14:paraId="508ADE09" w14:textId="77777777" w:rsidR="00F23C51" w:rsidRPr="002618C0" w:rsidRDefault="00F23C51" w:rsidP="00F23C51">
      <w:pPr>
        <w:keepLines w:val="0"/>
        <w:autoSpaceDE w:val="0"/>
        <w:autoSpaceDN w:val="0"/>
        <w:adjustRightInd w:val="0"/>
        <w:ind w:left="726" w:hanging="709"/>
        <w:rPr>
          <w:rFonts w:cs="Arial"/>
          <w:b/>
          <w:szCs w:val="24"/>
          <w:lang w:eastAsia="en-AU"/>
        </w:rPr>
      </w:pPr>
      <w:r>
        <w:rPr>
          <w:rFonts w:cs="Arial"/>
          <w:b/>
          <w:szCs w:val="24"/>
          <w:lang w:eastAsia="en-AU"/>
        </w:rPr>
        <w:t>7</w:t>
      </w:r>
      <w:r w:rsidRPr="002618C0">
        <w:rPr>
          <w:rFonts w:cs="Arial"/>
          <w:b/>
          <w:szCs w:val="24"/>
          <w:lang w:eastAsia="en-AU"/>
        </w:rPr>
        <w:t>.</w:t>
      </w:r>
      <w:r w:rsidRPr="002618C0">
        <w:rPr>
          <w:rFonts w:cs="Arial"/>
          <w:szCs w:val="24"/>
          <w:lang w:eastAsia="en-AU"/>
        </w:rPr>
        <w:tab/>
      </w:r>
      <w:r w:rsidRPr="002618C0">
        <w:rPr>
          <w:rFonts w:cs="Arial"/>
          <w:b/>
          <w:szCs w:val="24"/>
          <w:lang w:eastAsia="en-AU"/>
        </w:rPr>
        <w:t>Regional differences</w:t>
      </w:r>
    </w:p>
    <w:p w14:paraId="7A74D117" w14:textId="77777777" w:rsidR="00F23C51" w:rsidRPr="002618C0" w:rsidRDefault="00F23C51" w:rsidP="00F23C51">
      <w:pPr>
        <w:keepLines w:val="0"/>
        <w:autoSpaceDE w:val="0"/>
        <w:autoSpaceDN w:val="0"/>
        <w:adjustRightInd w:val="0"/>
        <w:ind w:left="726"/>
        <w:rPr>
          <w:rFonts w:cs="Arial"/>
          <w:szCs w:val="24"/>
          <w:lang w:eastAsia="en-AU"/>
        </w:rPr>
      </w:pPr>
    </w:p>
    <w:p w14:paraId="6E8646AE" w14:textId="77777777" w:rsidR="00F23C51" w:rsidRPr="002618C0" w:rsidRDefault="00F23C51" w:rsidP="00F23C51">
      <w:pPr>
        <w:keepLines w:val="0"/>
        <w:numPr>
          <w:ilvl w:val="0"/>
          <w:numId w:val="35"/>
        </w:numPr>
        <w:autoSpaceDE w:val="0"/>
        <w:autoSpaceDN w:val="0"/>
        <w:adjustRightInd w:val="0"/>
        <w:ind w:left="1097"/>
        <w:rPr>
          <w:rFonts w:cs="Arial"/>
          <w:szCs w:val="24"/>
          <w:lang w:eastAsia="en-AU"/>
        </w:rPr>
      </w:pPr>
      <w:r w:rsidRPr="002618C0">
        <w:rPr>
          <w:rFonts w:cs="Arial"/>
          <w:szCs w:val="24"/>
          <w:lang w:eastAsia="en-AU"/>
        </w:rPr>
        <w:t>If you have production facilities in more than one region/province, are the laws and regulations in each region the same with respect to pricing? Provide details on any regional differences.</w:t>
      </w:r>
    </w:p>
    <w:p w14:paraId="30526DA2" w14:textId="77777777" w:rsidR="00F23C51" w:rsidRPr="002618C0" w:rsidRDefault="00F23C51" w:rsidP="00F23C51">
      <w:pPr>
        <w:keepLines w:val="0"/>
        <w:autoSpaceDE w:val="0"/>
        <w:autoSpaceDN w:val="0"/>
        <w:adjustRightInd w:val="0"/>
        <w:ind w:left="17"/>
        <w:rPr>
          <w:rFonts w:cs="Arial"/>
          <w:bCs/>
          <w:szCs w:val="24"/>
          <w:lang w:eastAsia="en-AU"/>
        </w:rPr>
      </w:pPr>
    </w:p>
    <w:p w14:paraId="6544B365" w14:textId="5B4B82A2" w:rsidR="00F23C51" w:rsidRPr="002618C0" w:rsidRDefault="00F23C51" w:rsidP="00F23C51">
      <w:pPr>
        <w:keepLines w:val="0"/>
        <w:autoSpaceDE w:val="0"/>
        <w:autoSpaceDN w:val="0"/>
        <w:adjustRightInd w:val="0"/>
        <w:ind w:left="726" w:hanging="709"/>
        <w:rPr>
          <w:rFonts w:cs="Arial"/>
          <w:b/>
          <w:bCs/>
          <w:szCs w:val="24"/>
          <w:lang w:eastAsia="en-AU"/>
        </w:rPr>
      </w:pPr>
      <w:r>
        <w:rPr>
          <w:rFonts w:cs="Arial"/>
          <w:b/>
          <w:szCs w:val="24"/>
          <w:lang w:eastAsia="en-AU"/>
        </w:rPr>
        <w:t>8</w:t>
      </w:r>
      <w:r w:rsidRPr="002618C0">
        <w:rPr>
          <w:rFonts w:cs="Arial"/>
          <w:b/>
          <w:szCs w:val="24"/>
          <w:lang w:eastAsia="en-AU"/>
        </w:rPr>
        <w:t>.</w:t>
      </w:r>
      <w:r w:rsidRPr="002618C0">
        <w:rPr>
          <w:rFonts w:cs="Arial"/>
          <w:b/>
          <w:szCs w:val="24"/>
          <w:lang w:eastAsia="en-AU"/>
        </w:rPr>
        <w:tab/>
      </w:r>
      <w:r w:rsidR="004C3963">
        <w:rPr>
          <w:rFonts w:cs="Arial"/>
          <w:b/>
          <w:szCs w:val="24"/>
          <w:lang w:eastAsia="en-AU"/>
        </w:rPr>
        <w:t>HSS</w:t>
      </w:r>
      <w:r w:rsidRPr="002618C0">
        <w:rPr>
          <w:rFonts w:cs="Arial"/>
          <w:b/>
          <w:szCs w:val="24"/>
          <w:lang w:eastAsia="en-AU"/>
        </w:rPr>
        <w:t xml:space="preserve"> production/output</w:t>
      </w:r>
      <w:r w:rsidRPr="002618C0">
        <w:rPr>
          <w:rFonts w:cs="Arial"/>
          <w:b/>
          <w:bCs/>
          <w:szCs w:val="24"/>
          <w:lang w:eastAsia="en-AU"/>
        </w:rPr>
        <w:t xml:space="preserve"> during the </w:t>
      </w:r>
      <w:r w:rsidR="005730D3">
        <w:rPr>
          <w:rFonts w:cs="Arial"/>
          <w:b/>
          <w:bCs/>
          <w:szCs w:val="24"/>
          <w:lang w:eastAsia="en-AU"/>
        </w:rPr>
        <w:t xml:space="preserve">inquiry </w:t>
      </w:r>
      <w:r w:rsidRPr="002618C0">
        <w:rPr>
          <w:rFonts w:cs="Arial"/>
          <w:b/>
          <w:bCs/>
          <w:szCs w:val="24"/>
          <w:lang w:eastAsia="en-AU"/>
        </w:rPr>
        <w:t>period</w:t>
      </w:r>
    </w:p>
    <w:p w14:paraId="17A317D7" w14:textId="77777777" w:rsidR="00F23C51" w:rsidRPr="002618C0" w:rsidRDefault="00F23C51" w:rsidP="00F23C51">
      <w:pPr>
        <w:keepLines w:val="0"/>
        <w:autoSpaceDE w:val="0"/>
        <w:autoSpaceDN w:val="0"/>
        <w:adjustRightInd w:val="0"/>
        <w:ind w:left="726" w:hanging="709"/>
        <w:rPr>
          <w:rFonts w:cs="Arial"/>
          <w:szCs w:val="24"/>
          <w:lang w:eastAsia="en-AU"/>
        </w:rPr>
      </w:pPr>
    </w:p>
    <w:p w14:paraId="66D64707" w14:textId="77777777" w:rsidR="00F23C51" w:rsidRPr="002618C0" w:rsidRDefault="00F23C51" w:rsidP="00F23C51">
      <w:pPr>
        <w:keepLines w:val="0"/>
        <w:numPr>
          <w:ilvl w:val="0"/>
          <w:numId w:val="36"/>
        </w:numPr>
        <w:autoSpaceDE w:val="0"/>
        <w:autoSpaceDN w:val="0"/>
        <w:adjustRightInd w:val="0"/>
        <w:ind w:left="1097"/>
        <w:rPr>
          <w:rFonts w:cs="Arial"/>
          <w:szCs w:val="24"/>
          <w:lang w:eastAsia="en-AU"/>
        </w:rPr>
      </w:pPr>
      <w:r w:rsidRPr="002618C0">
        <w:rPr>
          <w:rFonts w:cs="Arial"/>
          <w:szCs w:val="24"/>
          <w:lang w:eastAsia="en-AU"/>
        </w:rPr>
        <w:t xml:space="preserve">Is any part of your production of </w:t>
      </w:r>
      <w:r w:rsidR="004C3963">
        <w:rPr>
          <w:rFonts w:cs="Arial"/>
          <w:szCs w:val="24"/>
          <w:lang w:eastAsia="en-AU"/>
        </w:rPr>
        <w:t>HSS</w:t>
      </w:r>
      <w:r w:rsidRPr="002618C0">
        <w:rPr>
          <w:rFonts w:cs="Arial"/>
          <w:szCs w:val="24"/>
          <w:lang w:eastAsia="en-AU"/>
        </w:rPr>
        <w:t xml:space="preserve"> subject to any national/regional industrial policy or guidance? If so, provide details including a background of the policy/guidance and explain any restriction imposed by the policy/guidance.</w:t>
      </w:r>
    </w:p>
    <w:p w14:paraId="456FD306" w14:textId="77777777" w:rsidR="00F23C51" w:rsidRPr="002618C0" w:rsidRDefault="00F23C51" w:rsidP="00F23C51">
      <w:pPr>
        <w:keepLines w:val="0"/>
        <w:autoSpaceDE w:val="0"/>
        <w:autoSpaceDN w:val="0"/>
        <w:adjustRightInd w:val="0"/>
        <w:ind w:left="17"/>
        <w:rPr>
          <w:rFonts w:cs="Arial"/>
          <w:bCs/>
          <w:szCs w:val="24"/>
          <w:lang w:eastAsia="en-AU"/>
        </w:rPr>
      </w:pPr>
    </w:p>
    <w:p w14:paraId="6DFF7434" w14:textId="77777777" w:rsidR="00F23C51" w:rsidRPr="002618C0" w:rsidRDefault="00F23C51" w:rsidP="00F23C51">
      <w:pPr>
        <w:keepLines w:val="0"/>
        <w:numPr>
          <w:ilvl w:val="0"/>
          <w:numId w:val="36"/>
        </w:numPr>
        <w:autoSpaceDE w:val="0"/>
        <w:autoSpaceDN w:val="0"/>
        <w:adjustRightInd w:val="0"/>
        <w:ind w:left="1097"/>
        <w:rPr>
          <w:rFonts w:cs="Arial"/>
          <w:szCs w:val="24"/>
          <w:lang w:eastAsia="en-AU"/>
        </w:rPr>
      </w:pPr>
      <w:r w:rsidRPr="002618C0">
        <w:rPr>
          <w:rFonts w:cs="Arial"/>
          <w:szCs w:val="24"/>
          <w:lang w:eastAsia="en-AU"/>
        </w:rPr>
        <w:t>To what extent are any of the policies/guidelines identified in a) applicable to your business?</w:t>
      </w:r>
    </w:p>
    <w:p w14:paraId="7C19E5B9" w14:textId="77777777" w:rsidR="00F23C51" w:rsidRPr="002618C0" w:rsidRDefault="00F23C51" w:rsidP="00F23C51">
      <w:pPr>
        <w:keepLines w:val="0"/>
        <w:autoSpaceDE w:val="0"/>
        <w:autoSpaceDN w:val="0"/>
        <w:adjustRightInd w:val="0"/>
        <w:ind w:left="17" w:firstLine="709"/>
        <w:rPr>
          <w:rFonts w:cs="Arial"/>
          <w:bCs/>
          <w:szCs w:val="24"/>
          <w:lang w:eastAsia="en-AU"/>
        </w:rPr>
      </w:pPr>
    </w:p>
    <w:p w14:paraId="088EEDB6" w14:textId="77777777" w:rsidR="00F23C51" w:rsidRPr="002618C0" w:rsidRDefault="00F23C51" w:rsidP="00F23C51">
      <w:pPr>
        <w:keepLines w:val="0"/>
        <w:numPr>
          <w:ilvl w:val="0"/>
          <w:numId w:val="36"/>
        </w:numPr>
        <w:autoSpaceDE w:val="0"/>
        <w:autoSpaceDN w:val="0"/>
        <w:adjustRightInd w:val="0"/>
        <w:ind w:left="1097"/>
        <w:rPr>
          <w:rFonts w:cs="Arial"/>
          <w:szCs w:val="24"/>
          <w:lang w:eastAsia="en-AU"/>
        </w:rPr>
      </w:pPr>
      <w:r w:rsidRPr="002618C0">
        <w:rPr>
          <w:rFonts w:cs="Arial"/>
          <w:szCs w:val="24"/>
          <w:lang w:eastAsia="en-AU"/>
        </w:rPr>
        <w:t>Where applicable, how did your business respond to the policies/guidelines?</w:t>
      </w:r>
    </w:p>
    <w:p w14:paraId="6E420A33" w14:textId="77777777" w:rsidR="00F23C51" w:rsidRPr="002618C0" w:rsidRDefault="00F23C51" w:rsidP="00F23C51">
      <w:pPr>
        <w:keepLines w:val="0"/>
        <w:autoSpaceDE w:val="0"/>
        <w:autoSpaceDN w:val="0"/>
        <w:adjustRightInd w:val="0"/>
        <w:ind w:left="726"/>
        <w:rPr>
          <w:rFonts w:cs="Arial"/>
          <w:snapToGrid w:val="0"/>
          <w:szCs w:val="24"/>
        </w:rPr>
      </w:pPr>
    </w:p>
    <w:p w14:paraId="768E315F" w14:textId="77777777" w:rsidR="00F23C51" w:rsidRDefault="00F23C51" w:rsidP="00F23C51">
      <w:pPr>
        <w:keepLines w:val="0"/>
        <w:numPr>
          <w:ilvl w:val="0"/>
          <w:numId w:val="36"/>
        </w:numPr>
        <w:autoSpaceDE w:val="0"/>
        <w:autoSpaceDN w:val="0"/>
        <w:adjustRightInd w:val="0"/>
        <w:ind w:left="1097"/>
        <w:rPr>
          <w:rFonts w:cs="Arial"/>
          <w:snapToGrid w:val="0"/>
          <w:szCs w:val="24"/>
        </w:rPr>
      </w:pPr>
      <w:r w:rsidRPr="002618C0">
        <w:rPr>
          <w:rFonts w:cs="Arial"/>
          <w:snapToGrid w:val="0"/>
          <w:szCs w:val="24"/>
        </w:rPr>
        <w:t xml:space="preserve">Provide details regarding any other restrictions (e.g., geographic/regional, downstream, use, etc.) to the sale of </w:t>
      </w:r>
      <w:r w:rsidR="004C3963">
        <w:rPr>
          <w:rFonts w:cs="Arial"/>
          <w:snapToGrid w:val="0"/>
          <w:szCs w:val="24"/>
        </w:rPr>
        <w:t>HSS</w:t>
      </w:r>
      <w:r w:rsidRPr="002618C0">
        <w:rPr>
          <w:rFonts w:cs="Arial"/>
          <w:snapToGrid w:val="0"/>
          <w:szCs w:val="24"/>
        </w:rPr>
        <w:t xml:space="preserve"> that may be imposed by the </w:t>
      </w:r>
      <w:r>
        <w:rPr>
          <w:rFonts w:cs="Arial"/>
          <w:snapToGrid w:val="0"/>
          <w:szCs w:val="24"/>
        </w:rPr>
        <w:t>Government of China</w:t>
      </w:r>
      <w:r w:rsidRPr="002618C0">
        <w:rPr>
          <w:rFonts w:cs="Arial"/>
          <w:snapToGrid w:val="0"/>
          <w:szCs w:val="24"/>
        </w:rPr>
        <w:t>.</w:t>
      </w:r>
    </w:p>
    <w:p w14:paraId="48090A9D" w14:textId="77777777" w:rsidR="00F23C51" w:rsidRDefault="00F23C51" w:rsidP="00F23C51">
      <w:pPr>
        <w:pStyle w:val="ListParagraph"/>
        <w:ind w:left="737"/>
        <w:rPr>
          <w:rFonts w:cs="Arial"/>
          <w:snapToGrid w:val="0"/>
          <w:szCs w:val="24"/>
        </w:rPr>
      </w:pPr>
    </w:p>
    <w:p w14:paraId="1DE901AD" w14:textId="77777777" w:rsidR="00F23C51" w:rsidRPr="001864DC" w:rsidRDefault="00F23C51" w:rsidP="00F23C51">
      <w:pPr>
        <w:keepLines w:val="0"/>
        <w:widowControl w:val="0"/>
        <w:numPr>
          <w:ilvl w:val="0"/>
          <w:numId w:val="36"/>
        </w:numPr>
        <w:autoSpaceDE w:val="0"/>
        <w:autoSpaceDN w:val="0"/>
        <w:adjustRightInd w:val="0"/>
        <w:spacing w:before="120" w:after="120"/>
        <w:ind w:left="1097"/>
        <w:jc w:val="both"/>
        <w:rPr>
          <w:rFonts w:cs="Arial"/>
          <w:szCs w:val="22"/>
          <w:lang w:eastAsia="en-AU"/>
        </w:rPr>
      </w:pPr>
      <w:r w:rsidRPr="001864DC">
        <w:rPr>
          <w:rFonts w:cs="Arial"/>
          <w:szCs w:val="22"/>
          <w:lang w:eastAsia="en-AU"/>
        </w:rPr>
        <w:t>Provide a list of all your domestic customers of the goods, include the location (city and province) of the customer and indicate whether each customer is an SIE.</w:t>
      </w:r>
    </w:p>
    <w:p w14:paraId="0EF21F1F" w14:textId="77777777" w:rsidR="00F23C51" w:rsidRPr="001864DC" w:rsidRDefault="00F23C51" w:rsidP="00F23C51">
      <w:pPr>
        <w:keepLines w:val="0"/>
        <w:widowControl w:val="0"/>
        <w:numPr>
          <w:ilvl w:val="0"/>
          <w:numId w:val="36"/>
        </w:numPr>
        <w:autoSpaceDE w:val="0"/>
        <w:autoSpaceDN w:val="0"/>
        <w:adjustRightInd w:val="0"/>
        <w:spacing w:before="240" w:after="120"/>
        <w:ind w:left="1097"/>
        <w:jc w:val="both"/>
        <w:rPr>
          <w:rFonts w:cs="Arial"/>
          <w:szCs w:val="22"/>
          <w:lang w:eastAsia="en-AU"/>
        </w:rPr>
      </w:pPr>
      <w:r w:rsidRPr="001864DC">
        <w:rPr>
          <w:rFonts w:cs="Arial"/>
          <w:szCs w:val="22"/>
          <w:lang w:eastAsia="en-AU"/>
        </w:rPr>
        <w:t>Are there any restrictions and/or conditions in relation to the quality or quantity of the production of the goods placed upon your business?  If so, provide details.</w:t>
      </w:r>
    </w:p>
    <w:p w14:paraId="79A0907F" w14:textId="77777777" w:rsidR="00F23C51" w:rsidRPr="001864DC" w:rsidRDefault="00F23C51" w:rsidP="00F23C51">
      <w:pPr>
        <w:keepLines w:val="0"/>
        <w:widowControl w:val="0"/>
        <w:numPr>
          <w:ilvl w:val="0"/>
          <w:numId w:val="36"/>
        </w:numPr>
        <w:autoSpaceDE w:val="0"/>
        <w:autoSpaceDN w:val="0"/>
        <w:adjustRightInd w:val="0"/>
        <w:spacing w:before="240" w:after="120"/>
        <w:ind w:left="1097"/>
        <w:jc w:val="both"/>
        <w:rPr>
          <w:rFonts w:cs="Arial"/>
          <w:szCs w:val="22"/>
          <w:lang w:eastAsia="en-AU"/>
        </w:rPr>
      </w:pPr>
      <w:r w:rsidRPr="001864DC">
        <w:rPr>
          <w:rFonts w:cs="Arial"/>
          <w:szCs w:val="22"/>
          <w:lang w:eastAsia="en-AU"/>
        </w:rPr>
        <w:t xml:space="preserve">Does your business require an export licence?   If so, provide details.  </w:t>
      </w:r>
    </w:p>
    <w:p w14:paraId="1FD446BC" w14:textId="77777777" w:rsidR="00F23C51" w:rsidRPr="001864DC" w:rsidRDefault="00F23C51" w:rsidP="00F23C51">
      <w:pPr>
        <w:keepLines w:val="0"/>
        <w:widowControl w:val="0"/>
        <w:numPr>
          <w:ilvl w:val="0"/>
          <w:numId w:val="36"/>
        </w:numPr>
        <w:autoSpaceDE w:val="0"/>
        <w:autoSpaceDN w:val="0"/>
        <w:adjustRightInd w:val="0"/>
        <w:spacing w:before="240" w:after="120"/>
        <w:ind w:left="1097"/>
        <w:jc w:val="both"/>
        <w:rPr>
          <w:rFonts w:cs="Arial"/>
          <w:szCs w:val="22"/>
          <w:lang w:eastAsia="en-AU"/>
        </w:rPr>
      </w:pPr>
      <w:r w:rsidRPr="001864DC">
        <w:rPr>
          <w:rFonts w:cs="Arial"/>
          <w:szCs w:val="22"/>
          <w:lang w:eastAsia="en-AU"/>
        </w:rPr>
        <w:t>Are the goods sold by your business subject to any export restrictions and/or limits during the previous 5 year?  If so, provide details.</w:t>
      </w:r>
    </w:p>
    <w:p w14:paraId="2DAA51AC" w14:textId="77777777" w:rsidR="00F23C51" w:rsidRPr="001864DC" w:rsidRDefault="00F23C51" w:rsidP="00F23C51">
      <w:pPr>
        <w:keepLines w:val="0"/>
        <w:widowControl w:val="0"/>
        <w:numPr>
          <w:ilvl w:val="0"/>
          <w:numId w:val="36"/>
        </w:numPr>
        <w:autoSpaceDE w:val="0"/>
        <w:autoSpaceDN w:val="0"/>
        <w:adjustRightInd w:val="0"/>
        <w:spacing w:before="240" w:after="120"/>
        <w:ind w:left="1097"/>
        <w:jc w:val="both"/>
        <w:rPr>
          <w:rFonts w:cs="Arial"/>
          <w:szCs w:val="22"/>
          <w:lang w:eastAsia="en-AU"/>
        </w:rPr>
      </w:pPr>
      <w:r w:rsidRPr="001864DC">
        <w:rPr>
          <w:rFonts w:cs="Arial"/>
          <w:szCs w:val="22"/>
          <w:lang w:eastAsia="en-AU"/>
        </w:rPr>
        <w:t>Provide details regarding any other restrictions (e.g., geographic/regional, downstream, end use) placed upon your business on the sale of the goods.</w:t>
      </w:r>
    </w:p>
    <w:p w14:paraId="7A0BEFE0" w14:textId="77777777" w:rsidR="00F23C51" w:rsidRPr="001864DC" w:rsidRDefault="00F23C51" w:rsidP="00F23C51">
      <w:pPr>
        <w:keepLines w:val="0"/>
        <w:widowControl w:val="0"/>
        <w:numPr>
          <w:ilvl w:val="0"/>
          <w:numId w:val="36"/>
        </w:numPr>
        <w:autoSpaceDE w:val="0"/>
        <w:autoSpaceDN w:val="0"/>
        <w:adjustRightInd w:val="0"/>
        <w:spacing w:before="240" w:after="120"/>
        <w:ind w:left="1097"/>
        <w:jc w:val="both"/>
        <w:rPr>
          <w:rFonts w:cs="Arial"/>
          <w:szCs w:val="22"/>
          <w:lang w:eastAsia="en-AU"/>
        </w:rPr>
      </w:pPr>
      <w:r w:rsidRPr="001864DC">
        <w:rPr>
          <w:rFonts w:cs="Arial"/>
          <w:szCs w:val="22"/>
          <w:lang w:eastAsia="en-AU"/>
        </w:rPr>
        <w:t xml:space="preserve">Have there been any changes to your production capacity of the goods over </w:t>
      </w:r>
      <w:r w:rsidRPr="001864DC">
        <w:rPr>
          <w:rFonts w:cs="Arial"/>
          <w:szCs w:val="22"/>
          <w:lang w:eastAsia="en-AU"/>
        </w:rPr>
        <w:lastRenderedPageBreak/>
        <w:t>the last 5 years?  If so, provide details.</w:t>
      </w:r>
    </w:p>
    <w:p w14:paraId="36FE4DA6" w14:textId="77777777" w:rsidR="00F23C51" w:rsidRDefault="00F23C51" w:rsidP="00F23C51">
      <w:pPr>
        <w:keepLines w:val="0"/>
        <w:autoSpaceDE w:val="0"/>
        <w:autoSpaceDN w:val="0"/>
        <w:adjustRightInd w:val="0"/>
        <w:ind w:left="17"/>
        <w:rPr>
          <w:rFonts w:cs="Arial"/>
          <w:bCs/>
          <w:szCs w:val="24"/>
          <w:lang w:eastAsia="en-AU"/>
        </w:rPr>
      </w:pPr>
    </w:p>
    <w:p w14:paraId="2BF1CA2E" w14:textId="70A8C832" w:rsidR="00591C52" w:rsidRDefault="00591C52" w:rsidP="00F23C51">
      <w:pPr>
        <w:keepLines w:val="0"/>
        <w:autoSpaceDE w:val="0"/>
        <w:autoSpaceDN w:val="0"/>
        <w:adjustRightInd w:val="0"/>
        <w:ind w:left="17"/>
        <w:rPr>
          <w:rFonts w:cs="Arial"/>
          <w:bCs/>
          <w:szCs w:val="24"/>
          <w:lang w:eastAsia="en-AU"/>
        </w:rPr>
      </w:pPr>
    </w:p>
    <w:p w14:paraId="0F4F4F7B" w14:textId="77777777" w:rsidR="00591C52" w:rsidRPr="002618C0" w:rsidRDefault="00591C52" w:rsidP="00F23C51">
      <w:pPr>
        <w:keepLines w:val="0"/>
        <w:autoSpaceDE w:val="0"/>
        <w:autoSpaceDN w:val="0"/>
        <w:adjustRightInd w:val="0"/>
        <w:ind w:left="17"/>
        <w:rPr>
          <w:rFonts w:cs="Arial"/>
          <w:bCs/>
          <w:szCs w:val="24"/>
          <w:lang w:eastAsia="en-AU"/>
        </w:rPr>
      </w:pPr>
    </w:p>
    <w:p w14:paraId="54F5BB16" w14:textId="7ADF6660" w:rsidR="00F23C51" w:rsidRPr="002618C0" w:rsidRDefault="00F23C51" w:rsidP="00F23C51">
      <w:pPr>
        <w:keepLines w:val="0"/>
        <w:autoSpaceDE w:val="0"/>
        <w:autoSpaceDN w:val="0"/>
        <w:adjustRightInd w:val="0"/>
        <w:ind w:left="726" w:hanging="709"/>
        <w:rPr>
          <w:rFonts w:cs="Arial"/>
          <w:b/>
          <w:bCs/>
          <w:szCs w:val="24"/>
          <w:lang w:eastAsia="en-AU"/>
        </w:rPr>
      </w:pPr>
      <w:r>
        <w:rPr>
          <w:rFonts w:cs="Arial"/>
          <w:b/>
          <w:szCs w:val="24"/>
          <w:lang w:eastAsia="en-AU"/>
        </w:rPr>
        <w:t>9</w:t>
      </w:r>
      <w:r w:rsidRPr="002618C0">
        <w:rPr>
          <w:rFonts w:cs="Arial"/>
          <w:b/>
          <w:szCs w:val="24"/>
          <w:lang w:eastAsia="en-AU"/>
        </w:rPr>
        <w:t xml:space="preserve">.  </w:t>
      </w:r>
      <w:r w:rsidRPr="002618C0">
        <w:rPr>
          <w:rFonts w:cs="Arial"/>
          <w:b/>
          <w:szCs w:val="24"/>
          <w:lang w:eastAsia="en-AU"/>
        </w:rPr>
        <w:tab/>
        <w:t xml:space="preserve">Sales price during </w:t>
      </w:r>
      <w:r w:rsidRPr="002618C0">
        <w:rPr>
          <w:rFonts w:cs="Arial"/>
          <w:b/>
          <w:bCs/>
          <w:szCs w:val="24"/>
          <w:lang w:eastAsia="en-AU"/>
        </w:rPr>
        <w:t xml:space="preserve">the </w:t>
      </w:r>
      <w:r w:rsidR="005730D3">
        <w:rPr>
          <w:rFonts w:cs="Arial"/>
          <w:b/>
          <w:bCs/>
          <w:szCs w:val="24"/>
          <w:lang w:eastAsia="en-AU"/>
        </w:rPr>
        <w:t xml:space="preserve">inquiry </w:t>
      </w:r>
      <w:r w:rsidRPr="002618C0">
        <w:rPr>
          <w:rFonts w:cs="Arial"/>
          <w:b/>
          <w:bCs/>
          <w:szCs w:val="24"/>
          <w:lang w:eastAsia="en-AU"/>
        </w:rPr>
        <w:t>period</w:t>
      </w:r>
    </w:p>
    <w:p w14:paraId="72171667" w14:textId="77777777" w:rsidR="00F23C51" w:rsidRPr="002618C0" w:rsidRDefault="00F23C51" w:rsidP="00F23C51">
      <w:pPr>
        <w:keepLines w:val="0"/>
        <w:autoSpaceDE w:val="0"/>
        <w:autoSpaceDN w:val="0"/>
        <w:adjustRightInd w:val="0"/>
        <w:ind w:left="726" w:hanging="709"/>
        <w:rPr>
          <w:rFonts w:cs="Arial"/>
          <w:szCs w:val="24"/>
          <w:lang w:eastAsia="en-AU"/>
        </w:rPr>
      </w:pPr>
    </w:p>
    <w:p w14:paraId="7AC35E55" w14:textId="071EF5F2" w:rsidR="00F23C51" w:rsidRDefault="00F23C51" w:rsidP="00F23C51">
      <w:pPr>
        <w:keepLines w:val="0"/>
        <w:numPr>
          <w:ilvl w:val="0"/>
          <w:numId w:val="37"/>
        </w:numPr>
        <w:tabs>
          <w:tab w:val="clear" w:pos="720"/>
          <w:tab w:val="num" w:pos="1069"/>
        </w:tabs>
        <w:autoSpaceDE w:val="0"/>
        <w:autoSpaceDN w:val="0"/>
        <w:adjustRightInd w:val="0"/>
        <w:ind w:left="1086"/>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w:t>
      </w:r>
      <w:r>
        <w:rPr>
          <w:rFonts w:cs="Arial"/>
          <w:snapToGrid w:val="0"/>
          <w:szCs w:val="24"/>
        </w:rPr>
        <w:t>Government of China</w:t>
      </w:r>
      <w:r w:rsidRPr="00A9081B">
        <w:rPr>
          <w:rFonts w:cs="Arial"/>
          <w:szCs w:val="24"/>
          <w:lang w:eastAsia="en-AU"/>
        </w:rPr>
        <w:t xml:space="preserve"> during the </w:t>
      </w:r>
      <w:r w:rsidR="005730D3">
        <w:rPr>
          <w:rFonts w:cs="Arial"/>
          <w:szCs w:val="24"/>
          <w:lang w:eastAsia="en-AU"/>
        </w:rPr>
        <w:t xml:space="preserve">inquiry </w:t>
      </w:r>
      <w:r w:rsidRPr="00A9081B">
        <w:rPr>
          <w:rFonts w:cs="Arial"/>
          <w:szCs w:val="24"/>
          <w:lang w:eastAsia="en-AU"/>
        </w:rPr>
        <w:t>period.</w:t>
      </w:r>
    </w:p>
    <w:p w14:paraId="3406D8E4" w14:textId="77777777" w:rsidR="00F23C51" w:rsidRPr="00A9081B" w:rsidRDefault="00F23C51" w:rsidP="00F23C51">
      <w:pPr>
        <w:keepLines w:val="0"/>
        <w:autoSpaceDE w:val="0"/>
        <w:autoSpaceDN w:val="0"/>
        <w:adjustRightInd w:val="0"/>
        <w:ind w:left="1086"/>
        <w:rPr>
          <w:rFonts w:cs="Arial"/>
          <w:szCs w:val="24"/>
          <w:lang w:eastAsia="en-AU"/>
        </w:rPr>
      </w:pPr>
    </w:p>
    <w:p w14:paraId="05BB7FF8" w14:textId="49CDE86E" w:rsidR="00F23C51" w:rsidRDefault="00F23C51" w:rsidP="00F23C51">
      <w:pPr>
        <w:keepLines w:val="0"/>
        <w:numPr>
          <w:ilvl w:val="0"/>
          <w:numId w:val="37"/>
        </w:numPr>
        <w:tabs>
          <w:tab w:val="clear" w:pos="720"/>
          <w:tab w:val="num" w:pos="1069"/>
        </w:tabs>
        <w:autoSpaceDE w:val="0"/>
        <w:autoSpaceDN w:val="0"/>
        <w:adjustRightInd w:val="0"/>
        <w:ind w:left="1086"/>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w:t>
      </w:r>
      <w:r>
        <w:rPr>
          <w:rFonts w:cs="Arial"/>
          <w:snapToGrid w:val="0"/>
          <w:szCs w:val="24"/>
        </w:rPr>
        <w:t>Government of China</w:t>
      </w:r>
      <w:r w:rsidRPr="00A9081B">
        <w:rPr>
          <w:rFonts w:cs="Arial"/>
          <w:szCs w:val="24"/>
          <w:lang w:eastAsia="en-AU"/>
        </w:rPr>
        <w:t xml:space="preserve"> during the </w:t>
      </w:r>
      <w:r w:rsidR="005730D3">
        <w:rPr>
          <w:rFonts w:cs="Arial"/>
          <w:szCs w:val="24"/>
          <w:lang w:eastAsia="en-AU"/>
        </w:rPr>
        <w:t xml:space="preserve">inquiry </w:t>
      </w:r>
      <w:r w:rsidRPr="00A9081B">
        <w:rPr>
          <w:rFonts w:cs="Arial"/>
          <w:szCs w:val="24"/>
          <w:lang w:eastAsia="en-AU"/>
        </w:rPr>
        <w:t>period, with respect to raw material inputs.</w:t>
      </w:r>
    </w:p>
    <w:p w14:paraId="0528F81B" w14:textId="77777777" w:rsidR="00F23C51" w:rsidRPr="00A9081B" w:rsidRDefault="00F23C51" w:rsidP="00F23C51">
      <w:pPr>
        <w:keepLines w:val="0"/>
        <w:autoSpaceDE w:val="0"/>
        <w:autoSpaceDN w:val="0"/>
        <w:adjustRightInd w:val="0"/>
        <w:ind w:left="1086"/>
        <w:rPr>
          <w:rFonts w:cs="Arial"/>
          <w:szCs w:val="24"/>
          <w:lang w:eastAsia="en-AU"/>
        </w:rPr>
      </w:pPr>
    </w:p>
    <w:p w14:paraId="0FC2E154" w14:textId="77777777" w:rsidR="00F23C51" w:rsidRDefault="00F23C51" w:rsidP="00F23C51">
      <w:pPr>
        <w:keepLines w:val="0"/>
        <w:numPr>
          <w:ilvl w:val="0"/>
          <w:numId w:val="37"/>
        </w:numPr>
        <w:tabs>
          <w:tab w:val="clear" w:pos="720"/>
          <w:tab w:val="num" w:pos="1069"/>
        </w:tabs>
        <w:autoSpaceDE w:val="0"/>
        <w:autoSpaceDN w:val="0"/>
        <w:adjustRightInd w:val="0"/>
        <w:ind w:left="1086"/>
        <w:rPr>
          <w:rFonts w:cs="Arial"/>
          <w:szCs w:val="24"/>
          <w:lang w:eastAsia="en-AU"/>
        </w:rPr>
      </w:pPr>
      <w:r w:rsidRPr="00A9081B">
        <w:rPr>
          <w:rFonts w:cs="Arial"/>
          <w:szCs w:val="24"/>
          <w:lang w:eastAsia="en-AU"/>
        </w:rPr>
        <w:t>Explain whether your business has encountered any price guidance or controls established by regional, provincial or special economic zone officials and/or organisations.</w:t>
      </w:r>
    </w:p>
    <w:p w14:paraId="424B0BDD" w14:textId="77777777" w:rsidR="00F23C51" w:rsidRDefault="00F23C51" w:rsidP="00F23C51">
      <w:pPr>
        <w:keepLines w:val="0"/>
        <w:autoSpaceDE w:val="0"/>
        <w:autoSpaceDN w:val="0"/>
        <w:adjustRightInd w:val="0"/>
        <w:ind w:left="1086"/>
        <w:rPr>
          <w:rFonts w:cs="Arial"/>
          <w:szCs w:val="24"/>
          <w:lang w:eastAsia="en-AU"/>
        </w:rPr>
      </w:pPr>
    </w:p>
    <w:p w14:paraId="5412E78A" w14:textId="77777777" w:rsidR="00F23C51" w:rsidRDefault="00F23C51" w:rsidP="00F23C51">
      <w:pPr>
        <w:keepLines w:val="0"/>
        <w:numPr>
          <w:ilvl w:val="0"/>
          <w:numId w:val="37"/>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Describe in detail how the selling price of the goods is determined.  In particular, provide details of any restrictions, limitations, or other considerations imposed on your business.</w:t>
      </w:r>
    </w:p>
    <w:p w14:paraId="74497332" w14:textId="77777777" w:rsidR="00F23C51" w:rsidRPr="001864DC" w:rsidRDefault="00F23C51" w:rsidP="00F23C51">
      <w:pPr>
        <w:keepLines w:val="0"/>
        <w:autoSpaceDE w:val="0"/>
        <w:autoSpaceDN w:val="0"/>
        <w:adjustRightInd w:val="0"/>
        <w:ind w:left="1086"/>
        <w:rPr>
          <w:rFonts w:cs="Arial"/>
          <w:szCs w:val="24"/>
          <w:lang w:eastAsia="en-AU"/>
        </w:rPr>
      </w:pPr>
    </w:p>
    <w:p w14:paraId="40D52BBE" w14:textId="77777777" w:rsidR="00F23C51" w:rsidRDefault="00F23C51" w:rsidP="00F23C51">
      <w:pPr>
        <w:keepLines w:val="0"/>
        <w:numPr>
          <w:ilvl w:val="0"/>
          <w:numId w:val="37"/>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Which organisation/business entity do you consider as the price leader of the goods?</w:t>
      </w:r>
    </w:p>
    <w:p w14:paraId="4CFBE520" w14:textId="77777777" w:rsidR="00F23C51" w:rsidRPr="001864DC" w:rsidRDefault="00F23C51" w:rsidP="00F23C51">
      <w:pPr>
        <w:keepLines w:val="0"/>
        <w:autoSpaceDE w:val="0"/>
        <w:autoSpaceDN w:val="0"/>
        <w:adjustRightInd w:val="0"/>
        <w:ind w:left="1086"/>
        <w:rPr>
          <w:rFonts w:cs="Arial"/>
          <w:szCs w:val="24"/>
          <w:lang w:eastAsia="en-AU"/>
        </w:rPr>
      </w:pPr>
    </w:p>
    <w:p w14:paraId="7691D2F0" w14:textId="77777777" w:rsidR="00F23C51" w:rsidRDefault="00F23C51" w:rsidP="00F23C51">
      <w:pPr>
        <w:keepLines w:val="0"/>
        <w:numPr>
          <w:ilvl w:val="0"/>
          <w:numId w:val="37"/>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Does your business have a pricing committee in respect of the goods? If so provide the names and positions of all members of the Committee.</w:t>
      </w:r>
    </w:p>
    <w:p w14:paraId="53564AFB" w14:textId="77777777" w:rsidR="00F23C51" w:rsidRPr="001864DC" w:rsidRDefault="00F23C51" w:rsidP="00F23C51">
      <w:pPr>
        <w:keepLines w:val="0"/>
        <w:autoSpaceDE w:val="0"/>
        <w:autoSpaceDN w:val="0"/>
        <w:adjustRightInd w:val="0"/>
        <w:ind w:left="1086"/>
        <w:rPr>
          <w:rFonts w:cs="Arial"/>
          <w:szCs w:val="24"/>
          <w:lang w:eastAsia="en-AU"/>
        </w:rPr>
      </w:pPr>
    </w:p>
    <w:p w14:paraId="30875A86" w14:textId="7B5AA18B" w:rsidR="00F23C51" w:rsidRDefault="00F23C51" w:rsidP="00F23C51">
      <w:pPr>
        <w:keepLines w:val="0"/>
        <w:numPr>
          <w:ilvl w:val="0"/>
          <w:numId w:val="37"/>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 xml:space="preserve">How often does the pricing committee meet to discuss selling prices of the goods? Provide the minutes or any other relevant documents of all meetings of the pricing committee during the </w:t>
      </w:r>
      <w:r w:rsidR="005730D3">
        <w:rPr>
          <w:rFonts w:cs="Arial"/>
          <w:szCs w:val="24"/>
          <w:lang w:eastAsia="en-AU"/>
        </w:rPr>
        <w:t xml:space="preserve">inquiry </w:t>
      </w:r>
      <w:r w:rsidRPr="001864DC">
        <w:rPr>
          <w:rFonts w:cs="Arial"/>
          <w:szCs w:val="24"/>
          <w:lang w:eastAsia="en-AU"/>
        </w:rPr>
        <w:t>period.</w:t>
      </w:r>
    </w:p>
    <w:p w14:paraId="53A88A44" w14:textId="77777777" w:rsidR="00F23C51" w:rsidRPr="001864DC" w:rsidRDefault="00F23C51" w:rsidP="00F23C51">
      <w:pPr>
        <w:keepLines w:val="0"/>
        <w:autoSpaceDE w:val="0"/>
        <w:autoSpaceDN w:val="0"/>
        <w:adjustRightInd w:val="0"/>
        <w:ind w:left="1086"/>
        <w:rPr>
          <w:rFonts w:cs="Arial"/>
          <w:szCs w:val="24"/>
          <w:lang w:eastAsia="en-AU"/>
        </w:rPr>
      </w:pPr>
    </w:p>
    <w:p w14:paraId="03CD2667" w14:textId="77777777" w:rsidR="00F23C51" w:rsidRDefault="00F23C51" w:rsidP="00F23C51">
      <w:pPr>
        <w:keepLines w:val="0"/>
        <w:numPr>
          <w:ilvl w:val="0"/>
          <w:numId w:val="37"/>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Identify the person who authorises the sales terms, prices and other contract provisions for the sale of the goods by your business.</w:t>
      </w:r>
    </w:p>
    <w:p w14:paraId="7046ECC5" w14:textId="77777777" w:rsidR="00F23C51" w:rsidRPr="001864DC" w:rsidRDefault="00F23C51" w:rsidP="00F23C51">
      <w:pPr>
        <w:keepLines w:val="0"/>
        <w:autoSpaceDE w:val="0"/>
        <w:autoSpaceDN w:val="0"/>
        <w:adjustRightInd w:val="0"/>
        <w:ind w:left="1086"/>
        <w:rPr>
          <w:rFonts w:cs="Arial"/>
          <w:szCs w:val="24"/>
          <w:lang w:eastAsia="en-AU"/>
        </w:rPr>
      </w:pPr>
    </w:p>
    <w:p w14:paraId="6BF639F9" w14:textId="77777777" w:rsidR="00F23C51" w:rsidRPr="001864DC" w:rsidRDefault="00F23C51" w:rsidP="00F23C51">
      <w:pPr>
        <w:keepLines w:val="0"/>
        <w:numPr>
          <w:ilvl w:val="0"/>
          <w:numId w:val="37"/>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If you have production facilities of the goods in more than one region and/or province, are the laws and regulations in each region the same with respect to pricing of the goods? If not, provide details on the differences.</w:t>
      </w:r>
    </w:p>
    <w:p w14:paraId="601B01C3" w14:textId="77777777" w:rsidR="00F23C51" w:rsidRPr="002618C0" w:rsidRDefault="00F23C51" w:rsidP="00F23C51">
      <w:pPr>
        <w:keepLines w:val="0"/>
        <w:autoSpaceDE w:val="0"/>
        <w:autoSpaceDN w:val="0"/>
        <w:adjustRightInd w:val="0"/>
        <w:ind w:left="17"/>
        <w:rPr>
          <w:rFonts w:cs="Arial"/>
          <w:szCs w:val="24"/>
          <w:lang w:eastAsia="en-AU"/>
        </w:rPr>
      </w:pPr>
    </w:p>
    <w:p w14:paraId="071F7CDF" w14:textId="77777777" w:rsidR="00F23C51" w:rsidRPr="00A93EBF" w:rsidRDefault="00F23C51" w:rsidP="00802509">
      <w:pPr>
        <w:pStyle w:val="ListParagraph"/>
        <w:widowControl w:val="0"/>
        <w:numPr>
          <w:ilvl w:val="0"/>
          <w:numId w:val="60"/>
        </w:numPr>
        <w:ind w:left="722" w:right="-745"/>
        <w:rPr>
          <w:rFonts w:cs="Arial"/>
          <w:b/>
          <w:snapToGrid w:val="0"/>
          <w:szCs w:val="24"/>
        </w:rPr>
      </w:pPr>
      <w:r w:rsidRPr="00A93EBF">
        <w:rPr>
          <w:rFonts w:cs="Arial"/>
          <w:b/>
          <w:snapToGrid w:val="0"/>
          <w:szCs w:val="24"/>
        </w:rPr>
        <w:t>Adding capacity and/or joint ventures</w:t>
      </w:r>
    </w:p>
    <w:p w14:paraId="5E06211F" w14:textId="77777777" w:rsidR="00F23C51" w:rsidRPr="002618C0" w:rsidRDefault="00F23C51" w:rsidP="00F23C51">
      <w:pPr>
        <w:widowControl w:val="0"/>
        <w:ind w:left="726" w:right="-745" w:hanging="709"/>
        <w:rPr>
          <w:rFonts w:cs="Arial"/>
          <w:b/>
          <w:snapToGrid w:val="0"/>
          <w:szCs w:val="24"/>
        </w:rPr>
      </w:pPr>
    </w:p>
    <w:p w14:paraId="2C317F40" w14:textId="77777777" w:rsidR="00F23C51" w:rsidRPr="002618C0" w:rsidRDefault="00F23C51" w:rsidP="00F23C51">
      <w:pPr>
        <w:widowControl w:val="0"/>
        <w:numPr>
          <w:ilvl w:val="0"/>
          <w:numId w:val="38"/>
        </w:numPr>
        <w:ind w:left="1086" w:right="-745"/>
        <w:rPr>
          <w:rFonts w:cs="Arial"/>
          <w:snapToGrid w:val="0"/>
          <w:szCs w:val="24"/>
        </w:rPr>
      </w:pPr>
      <w:r w:rsidRPr="002618C0">
        <w:rPr>
          <w:rFonts w:cs="Arial"/>
          <w:snapToGrid w:val="0"/>
          <w:szCs w:val="24"/>
        </w:rPr>
        <w:t>Provide a detailed explanation with respect to the government approval process on adding capacity and/or joint ventures in relation to your business.</w:t>
      </w:r>
    </w:p>
    <w:p w14:paraId="01EB7DB1" w14:textId="77777777" w:rsidR="00F23C51" w:rsidRPr="002618C0" w:rsidRDefault="00F23C51" w:rsidP="00F23C51">
      <w:pPr>
        <w:widowControl w:val="0"/>
        <w:ind w:left="726" w:right="-745" w:hanging="709"/>
        <w:rPr>
          <w:rFonts w:cs="Arial"/>
          <w:snapToGrid w:val="0"/>
          <w:szCs w:val="24"/>
        </w:rPr>
      </w:pPr>
    </w:p>
    <w:p w14:paraId="42418EB2" w14:textId="77777777" w:rsidR="00F23C51" w:rsidRDefault="00F23C51" w:rsidP="00F23C51">
      <w:pPr>
        <w:numPr>
          <w:ilvl w:val="0"/>
          <w:numId w:val="38"/>
        </w:numPr>
        <w:ind w:left="1086" w:right="-680"/>
        <w:rPr>
          <w:rFonts w:cs="Arial"/>
          <w:szCs w:val="24"/>
        </w:rPr>
      </w:pPr>
      <w:r w:rsidRPr="002618C0">
        <w:rPr>
          <w:rFonts w:cs="Arial"/>
          <w:szCs w:val="24"/>
        </w:rPr>
        <w:t>Does the government have the right to request modifications in the terms of adding capacity and/or joint ventures? If yes, provide a detailed explanation.</w:t>
      </w:r>
    </w:p>
    <w:p w14:paraId="680C20A0" w14:textId="77777777" w:rsidR="00F23C51" w:rsidRDefault="00F23C51" w:rsidP="00F23C51">
      <w:pPr>
        <w:pStyle w:val="ListParagraph"/>
        <w:ind w:left="737"/>
        <w:rPr>
          <w:rFonts w:cs="Arial"/>
          <w:szCs w:val="24"/>
        </w:rPr>
      </w:pPr>
    </w:p>
    <w:p w14:paraId="7BAB2E5D" w14:textId="08FDF358" w:rsidR="007F4F77" w:rsidRDefault="007F4F77" w:rsidP="00F23C51">
      <w:pPr>
        <w:pStyle w:val="ListParagraph"/>
        <w:ind w:left="737"/>
        <w:rPr>
          <w:rFonts w:cs="Arial"/>
          <w:szCs w:val="24"/>
        </w:rPr>
      </w:pPr>
    </w:p>
    <w:p w14:paraId="2C4C5FA4" w14:textId="77777777" w:rsidR="007F4F77" w:rsidRDefault="007F4F77" w:rsidP="00F23C51">
      <w:pPr>
        <w:pStyle w:val="ListParagraph"/>
        <w:ind w:left="737"/>
        <w:rPr>
          <w:rFonts w:cs="Arial"/>
          <w:szCs w:val="24"/>
        </w:rPr>
      </w:pPr>
    </w:p>
    <w:p w14:paraId="344C826D" w14:textId="77777777" w:rsidR="00F23C51" w:rsidRPr="00A93EBF" w:rsidRDefault="00F23C51" w:rsidP="00802509">
      <w:pPr>
        <w:pStyle w:val="ListParagraph"/>
        <w:keepLines w:val="0"/>
        <w:numPr>
          <w:ilvl w:val="0"/>
          <w:numId w:val="60"/>
        </w:numPr>
        <w:autoSpaceDE w:val="0"/>
        <w:autoSpaceDN w:val="0"/>
        <w:adjustRightInd w:val="0"/>
        <w:ind w:left="722"/>
        <w:rPr>
          <w:rFonts w:cs="Arial"/>
          <w:b/>
          <w:lang w:eastAsia="en-AU"/>
        </w:rPr>
      </w:pPr>
      <w:r w:rsidRPr="00A93EBF">
        <w:rPr>
          <w:rFonts w:cs="Arial"/>
          <w:b/>
          <w:szCs w:val="24"/>
          <w:lang w:eastAsia="en-AU"/>
        </w:rPr>
        <w:lastRenderedPageBreak/>
        <w:t>Raw material purchases</w:t>
      </w:r>
    </w:p>
    <w:p w14:paraId="76346370" w14:textId="77777777" w:rsidR="00F23C51" w:rsidRDefault="00F23C51" w:rsidP="00F23C51">
      <w:pPr>
        <w:widowControl w:val="0"/>
        <w:ind w:left="17"/>
        <w:jc w:val="both"/>
        <w:rPr>
          <w:b/>
          <w:i/>
          <w:lang w:eastAsia="en-AU"/>
        </w:rPr>
      </w:pPr>
    </w:p>
    <w:p w14:paraId="52D7C9B4" w14:textId="77777777" w:rsidR="00F23C51" w:rsidRDefault="00F23C51" w:rsidP="00F23C51">
      <w:pPr>
        <w:pStyle w:val="ListParagraph"/>
        <w:spacing w:before="240"/>
        <w:ind w:left="2225" w:right="-680" w:hanging="768"/>
        <w:rPr>
          <w:rFonts w:cs="Arial"/>
        </w:rPr>
      </w:pPr>
      <w:r w:rsidRPr="00D12C99">
        <w:rPr>
          <w:rFonts w:cs="Arial"/>
        </w:rPr>
        <w:t>a)</w:t>
      </w:r>
      <w:r w:rsidRPr="00D12C99">
        <w:rPr>
          <w:rFonts w:cs="Arial"/>
        </w:rPr>
        <w:tab/>
        <w:t xml:space="preserve">Provide a detailed listing of you raw material purchases (e.g. </w:t>
      </w:r>
      <w:r w:rsidR="00803DCC">
        <w:rPr>
          <w:rFonts w:cs="Arial"/>
        </w:rPr>
        <w:t xml:space="preserve">logs, woodchip </w:t>
      </w:r>
      <w:r>
        <w:rPr>
          <w:rFonts w:cs="Arial"/>
        </w:rPr>
        <w:t>or chemicals</w:t>
      </w:r>
      <w:r w:rsidRPr="00D12C99">
        <w:rPr>
          <w:rFonts w:cs="Arial"/>
        </w:rPr>
        <w:t>) by completing the Raw Material Purchases tab of the attached spreadsheet).</w:t>
      </w:r>
    </w:p>
    <w:p w14:paraId="3B61EEB5" w14:textId="77777777" w:rsidR="00F23C51" w:rsidRPr="00D12C99" w:rsidRDefault="00F23C51" w:rsidP="00F23C51">
      <w:pPr>
        <w:pStyle w:val="ListParagraph"/>
        <w:ind w:left="2225" w:right="-680" w:hanging="768"/>
        <w:rPr>
          <w:rFonts w:cs="Arial"/>
        </w:rPr>
      </w:pPr>
      <w:r w:rsidRPr="00D12C99">
        <w:rPr>
          <w:rFonts w:cs="Arial"/>
        </w:rPr>
        <w:t>b)</w:t>
      </w:r>
      <w:r w:rsidRPr="00D12C99">
        <w:rPr>
          <w:rFonts w:cs="Arial"/>
        </w:rPr>
        <w:tab/>
        <w:t>Do you have more than one supplier of the raw materials?  If so, provide an explanation of the reasons of price differences between these suppliers?</w:t>
      </w:r>
      <w:r>
        <w:rPr>
          <w:rFonts w:cs="Arial"/>
        </w:rPr>
        <w:t xml:space="preserve"> Are any of the suppliers related or affiliated with you? Are any of the suppliers SOEs (wholly or partially owned)?</w:t>
      </w:r>
    </w:p>
    <w:p w14:paraId="370F7A4F" w14:textId="77777777" w:rsidR="00F23C51" w:rsidRPr="00D12C99" w:rsidRDefault="00F23C51" w:rsidP="00F23C51">
      <w:pPr>
        <w:pStyle w:val="ListParagraph"/>
        <w:ind w:left="2225" w:right="-680" w:hanging="768"/>
        <w:rPr>
          <w:rFonts w:cs="Arial"/>
        </w:rPr>
      </w:pPr>
      <w:r w:rsidRPr="00D12C99">
        <w:rPr>
          <w:rFonts w:cs="Arial"/>
        </w:rPr>
        <w:t>c)</w:t>
      </w:r>
      <w:r w:rsidRPr="00D12C99">
        <w:rPr>
          <w:rFonts w:cs="Arial"/>
        </w:rPr>
        <w:tab/>
        <w:t>Describe in detail your business’ purchase procedures of the raw materials and the considerations in selecting a supplier. If it is by tenders, provide details of the criterions/conditions.</w:t>
      </w:r>
    </w:p>
    <w:p w14:paraId="67D3F965" w14:textId="77777777" w:rsidR="00F23C51" w:rsidRPr="00D12C99" w:rsidRDefault="00F23C51" w:rsidP="00F23C51">
      <w:pPr>
        <w:pStyle w:val="ListParagraph"/>
        <w:ind w:left="2225" w:right="-680" w:hanging="768"/>
        <w:rPr>
          <w:rFonts w:cs="Arial"/>
        </w:rPr>
      </w:pPr>
      <w:r w:rsidRPr="00D12C99">
        <w:rPr>
          <w:rFonts w:cs="Arial"/>
        </w:rPr>
        <w:t>d)</w:t>
      </w:r>
      <w:r w:rsidRPr="00D12C99">
        <w:rPr>
          <w:rFonts w:cs="Arial"/>
        </w:rPr>
        <w:tab/>
        <w:t xml:space="preserve">If any of your raw materials for the </w:t>
      </w:r>
      <w:r w:rsidR="004C3963">
        <w:rPr>
          <w:rFonts w:cs="Arial"/>
        </w:rPr>
        <w:t>HSS</w:t>
      </w:r>
      <w:r>
        <w:rPr>
          <w:rFonts w:cs="Arial"/>
        </w:rPr>
        <w:t xml:space="preserve"> </w:t>
      </w:r>
      <w:r w:rsidRPr="00D12C99">
        <w:rPr>
          <w:rFonts w:cs="Arial"/>
        </w:rPr>
        <w:t>are imported by your business, or related businesses:</w:t>
      </w:r>
    </w:p>
    <w:p w14:paraId="4A138995" w14:textId="77777777" w:rsidR="00F23C51" w:rsidRPr="00D12C99" w:rsidRDefault="00F23C51" w:rsidP="00F23C51">
      <w:pPr>
        <w:pStyle w:val="ListParagraph"/>
        <w:ind w:left="2965" w:right="-680" w:hanging="740"/>
        <w:rPr>
          <w:rFonts w:cs="Arial"/>
        </w:rPr>
      </w:pPr>
      <w:proofErr w:type="spellStart"/>
      <w:r w:rsidRPr="00D12C99">
        <w:rPr>
          <w:rFonts w:cs="Arial"/>
        </w:rPr>
        <w:t>i</w:t>
      </w:r>
      <w:proofErr w:type="spellEnd"/>
      <w:r w:rsidRPr="00D12C99">
        <w:rPr>
          <w:rFonts w:cs="Arial"/>
        </w:rPr>
        <w:t>.</w:t>
      </w:r>
      <w:r w:rsidRPr="00D12C99">
        <w:rPr>
          <w:rFonts w:cs="Arial"/>
        </w:rPr>
        <w:tab/>
        <w:t>Provide details including a description of the raw material imported, the supplier and country of origin.</w:t>
      </w:r>
    </w:p>
    <w:p w14:paraId="6A91F690" w14:textId="77777777" w:rsidR="00F23C51" w:rsidRPr="00D12C99" w:rsidRDefault="00F23C51" w:rsidP="00F23C51">
      <w:pPr>
        <w:pStyle w:val="ListParagraph"/>
        <w:ind w:left="2965" w:right="-680" w:hanging="740"/>
        <w:rPr>
          <w:rFonts w:cs="Arial"/>
        </w:rPr>
      </w:pPr>
      <w:r w:rsidRPr="00D12C99">
        <w:rPr>
          <w:rFonts w:cs="Arial"/>
        </w:rPr>
        <w:t>ii.</w:t>
      </w:r>
      <w:r w:rsidRPr="00D12C99">
        <w:rPr>
          <w:rFonts w:cs="Arial"/>
        </w:rPr>
        <w:tab/>
        <w:t>Explain the process required to import the raw materials (e.g. obtaining an import licence, import declarations).</w:t>
      </w:r>
    </w:p>
    <w:p w14:paraId="7CACDF8E" w14:textId="77777777" w:rsidR="00F23C51" w:rsidRPr="00D12C99" w:rsidRDefault="00F23C51" w:rsidP="00F23C51">
      <w:pPr>
        <w:pStyle w:val="ListParagraph"/>
        <w:ind w:left="2965" w:right="-680" w:hanging="740"/>
        <w:rPr>
          <w:rFonts w:cs="Arial"/>
        </w:rPr>
      </w:pPr>
      <w:r w:rsidRPr="00D12C99">
        <w:rPr>
          <w:rFonts w:cs="Arial"/>
        </w:rPr>
        <w:t>iii.</w:t>
      </w:r>
      <w:r w:rsidRPr="00D12C99">
        <w:rPr>
          <w:rFonts w:cs="Arial"/>
        </w:rPr>
        <w:tab/>
        <w:t>Provide details of any conditions to importing the raw materials (e.g. customs and/or quarantine).</w:t>
      </w:r>
    </w:p>
    <w:p w14:paraId="0F094459" w14:textId="77777777" w:rsidR="00F23C51" w:rsidRPr="00D12C99" w:rsidRDefault="00F23C51" w:rsidP="00F23C51">
      <w:pPr>
        <w:pStyle w:val="ListParagraph"/>
        <w:ind w:left="2191" w:right="-680" w:firstLine="34"/>
        <w:rPr>
          <w:rFonts w:cs="Arial"/>
        </w:rPr>
      </w:pPr>
      <w:r w:rsidRPr="00D12C99">
        <w:rPr>
          <w:rFonts w:cs="Arial"/>
        </w:rPr>
        <w:t>iv.</w:t>
      </w:r>
      <w:r w:rsidRPr="00D12C99">
        <w:rPr>
          <w:rFonts w:cs="Arial"/>
        </w:rPr>
        <w:tab/>
        <w:t>Are you eligible for a duty drawback?  If so, provide details.</w:t>
      </w:r>
    </w:p>
    <w:p w14:paraId="718FC440" w14:textId="77777777" w:rsidR="00F23C51" w:rsidRDefault="00F23C51">
      <w:pPr>
        <w:keepLines w:val="0"/>
        <w:ind w:left="0"/>
      </w:pPr>
    </w:p>
    <w:p w14:paraId="3368B4C0" w14:textId="77777777" w:rsidR="00F23C51" w:rsidRDefault="00F23C51">
      <w:pPr>
        <w:keepLines w:val="0"/>
        <w:ind w:left="0"/>
      </w:pPr>
    </w:p>
    <w:p w14:paraId="52EAF9FF" w14:textId="77777777" w:rsidR="00F23C51" w:rsidRDefault="00F23C51">
      <w:pPr>
        <w:keepLines w:val="0"/>
        <w:ind w:left="0"/>
      </w:pPr>
    </w:p>
    <w:p w14:paraId="1B859A15" w14:textId="77777777" w:rsidR="00F23C51" w:rsidRDefault="00F23C51">
      <w:pPr>
        <w:keepLines w:val="0"/>
        <w:ind w:left="0"/>
      </w:pPr>
    </w:p>
    <w:p w14:paraId="6F74E76D" w14:textId="77777777" w:rsidR="00F23C51" w:rsidRDefault="00F23C51">
      <w:pPr>
        <w:keepLines w:val="0"/>
        <w:ind w:left="0"/>
      </w:pPr>
    </w:p>
    <w:p w14:paraId="72DF2B98" w14:textId="77777777" w:rsidR="00F23C51" w:rsidRDefault="00F23C51">
      <w:pPr>
        <w:keepLines w:val="0"/>
        <w:ind w:left="0"/>
      </w:pPr>
    </w:p>
    <w:p w14:paraId="76984EBE" w14:textId="77777777" w:rsidR="00F23C51" w:rsidRDefault="00F23C51">
      <w:pPr>
        <w:keepLines w:val="0"/>
        <w:ind w:left="0"/>
      </w:pPr>
    </w:p>
    <w:p w14:paraId="4C11B7D9" w14:textId="77777777" w:rsidR="00F23C51" w:rsidRDefault="00F23C51">
      <w:pPr>
        <w:keepLines w:val="0"/>
        <w:ind w:left="0"/>
      </w:pPr>
    </w:p>
    <w:p w14:paraId="5EC6DE2A" w14:textId="77777777" w:rsidR="00F23C51" w:rsidRDefault="00F23C51">
      <w:pPr>
        <w:keepLines w:val="0"/>
        <w:ind w:left="0"/>
      </w:pPr>
    </w:p>
    <w:p w14:paraId="0E45E566" w14:textId="77777777" w:rsidR="00F23C51" w:rsidRDefault="00F23C51">
      <w:pPr>
        <w:keepLines w:val="0"/>
        <w:ind w:left="0"/>
      </w:pPr>
    </w:p>
    <w:p w14:paraId="2A7E425D" w14:textId="77777777" w:rsidR="00F23C51" w:rsidRDefault="00F23C51">
      <w:pPr>
        <w:keepLines w:val="0"/>
        <w:ind w:left="0"/>
      </w:pPr>
    </w:p>
    <w:p w14:paraId="48C4A820" w14:textId="77777777" w:rsidR="00F23C51" w:rsidRDefault="00F23C51">
      <w:pPr>
        <w:keepLines w:val="0"/>
        <w:ind w:left="0"/>
      </w:pPr>
    </w:p>
    <w:p w14:paraId="3B72B243" w14:textId="77777777" w:rsidR="00F23C51" w:rsidRDefault="00F23C51">
      <w:pPr>
        <w:keepLines w:val="0"/>
        <w:ind w:left="0"/>
      </w:pPr>
    </w:p>
    <w:p w14:paraId="3A2D77A0" w14:textId="77777777" w:rsidR="00F23C51" w:rsidRDefault="00F23C51">
      <w:pPr>
        <w:keepLines w:val="0"/>
        <w:ind w:left="0"/>
      </w:pPr>
    </w:p>
    <w:p w14:paraId="7D53134E" w14:textId="77777777" w:rsidR="00F23C51" w:rsidRDefault="00F23C51">
      <w:pPr>
        <w:keepLines w:val="0"/>
        <w:ind w:left="0"/>
      </w:pPr>
    </w:p>
    <w:p w14:paraId="7718A3E6" w14:textId="77777777" w:rsidR="00F23C51" w:rsidRDefault="00F23C51">
      <w:pPr>
        <w:keepLines w:val="0"/>
        <w:ind w:left="0"/>
      </w:pPr>
    </w:p>
    <w:p w14:paraId="0754A578" w14:textId="77777777" w:rsidR="00F23C51" w:rsidRDefault="00F23C51">
      <w:pPr>
        <w:keepLines w:val="0"/>
        <w:ind w:left="0"/>
      </w:pPr>
    </w:p>
    <w:p w14:paraId="555CAA42" w14:textId="77777777" w:rsidR="00F23C51" w:rsidRDefault="00F23C51">
      <w:pPr>
        <w:keepLines w:val="0"/>
        <w:ind w:left="0"/>
      </w:pPr>
    </w:p>
    <w:p w14:paraId="5EFC929F" w14:textId="77777777" w:rsidR="00F23C51" w:rsidRDefault="00F23C51">
      <w:pPr>
        <w:keepLines w:val="0"/>
        <w:ind w:left="0"/>
      </w:pPr>
    </w:p>
    <w:p w14:paraId="1A91C624" w14:textId="77777777" w:rsidR="00F23C51" w:rsidRDefault="00F23C51">
      <w:pPr>
        <w:keepLines w:val="0"/>
        <w:ind w:left="0"/>
      </w:pPr>
    </w:p>
    <w:p w14:paraId="656B0787" w14:textId="77777777" w:rsidR="00F23C51" w:rsidRDefault="00F23C51">
      <w:pPr>
        <w:keepLines w:val="0"/>
        <w:ind w:left="0"/>
      </w:pPr>
    </w:p>
    <w:p w14:paraId="560CA593" w14:textId="77777777" w:rsidR="00862E63" w:rsidRDefault="00862E63">
      <w:pPr>
        <w:keepLines w:val="0"/>
        <w:ind w:left="0"/>
      </w:pPr>
    </w:p>
    <w:p w14:paraId="3E38E8F2" w14:textId="77777777" w:rsidR="00F23C51" w:rsidRDefault="00F23C51">
      <w:pPr>
        <w:keepLines w:val="0"/>
        <w:ind w:left="0"/>
      </w:pPr>
    </w:p>
    <w:p w14:paraId="31EED82A" w14:textId="77777777" w:rsidR="007D561D" w:rsidRDefault="007D561D">
      <w:pPr>
        <w:keepLines w:val="0"/>
        <w:ind w:left="0"/>
        <w:rPr>
          <w:rFonts w:cs="Arial"/>
          <w:b/>
          <w:caps/>
          <w:snapToGrid w:val="0"/>
          <w:sz w:val="32"/>
        </w:rPr>
      </w:pPr>
      <w:bookmarkStart w:id="124" w:name="_Toc304386169"/>
      <w:bookmarkStart w:id="125" w:name="_Toc304987063"/>
      <w:bookmarkStart w:id="126" w:name="_Toc412031993"/>
      <w:r>
        <w:br w:type="page"/>
      </w:r>
    </w:p>
    <w:p w14:paraId="284D5F03" w14:textId="7052C224" w:rsidR="00AB03C9" w:rsidRPr="000E4329" w:rsidRDefault="00AB03C9" w:rsidP="00AB03C9">
      <w:pPr>
        <w:pStyle w:val="Heading1"/>
      </w:pPr>
      <w:bookmarkStart w:id="127" w:name="_Toc464563516"/>
      <w:r>
        <w:lastRenderedPageBreak/>
        <w:t xml:space="preserve">SECTION </w:t>
      </w:r>
      <w:r w:rsidR="00862E63">
        <w:t>I</w:t>
      </w:r>
      <w:r w:rsidRPr="000E4329">
        <w:t xml:space="preserve"> </w:t>
      </w:r>
      <w:bookmarkEnd w:id="124"/>
      <w:bookmarkEnd w:id="125"/>
      <w:r>
        <w:t>– COUNTERVAILING</w:t>
      </w:r>
      <w:bookmarkEnd w:id="126"/>
      <w:bookmarkEnd w:id="127"/>
    </w:p>
    <w:p w14:paraId="3B42BA6D" w14:textId="77777777" w:rsidR="00AB03C9" w:rsidRDefault="00AB03C9" w:rsidP="00AB03C9">
      <w:pPr>
        <w:widowControl w:val="0"/>
        <w:ind w:left="737"/>
        <w:rPr>
          <w:rFonts w:cs="Arial"/>
          <w:snapToGrid w:val="0"/>
        </w:rPr>
      </w:pPr>
    </w:p>
    <w:p w14:paraId="09F6B441" w14:textId="0516BDAF" w:rsidR="00AB03C9" w:rsidRPr="002C11AC" w:rsidRDefault="00AB03C9" w:rsidP="00AB03C9">
      <w:pPr>
        <w:ind w:left="0" w:right="-680"/>
        <w:rPr>
          <w:rFonts w:cs="Arial"/>
          <w:i/>
          <w:szCs w:val="24"/>
        </w:rPr>
      </w:pPr>
      <w:r w:rsidRPr="002C11AC">
        <w:rPr>
          <w:rFonts w:cs="Arial"/>
          <w:i/>
          <w:szCs w:val="24"/>
        </w:rPr>
        <w:t xml:space="preserve">The following subsidy programs are </w:t>
      </w:r>
      <w:r w:rsidR="008A3F7F">
        <w:rPr>
          <w:rFonts w:cs="Arial"/>
          <w:i/>
          <w:szCs w:val="24"/>
        </w:rPr>
        <w:t xml:space="preserve">the </w:t>
      </w:r>
      <w:r w:rsidRPr="002C11AC">
        <w:rPr>
          <w:rFonts w:cs="Arial"/>
          <w:i/>
          <w:szCs w:val="24"/>
        </w:rPr>
        <w:t>subject</w:t>
      </w:r>
      <w:r w:rsidR="008A3F7F">
        <w:rPr>
          <w:rFonts w:cs="Arial"/>
          <w:i/>
          <w:szCs w:val="24"/>
        </w:rPr>
        <w:t>s</w:t>
      </w:r>
      <w:r w:rsidRPr="002C11AC">
        <w:rPr>
          <w:rFonts w:cs="Arial"/>
          <w:i/>
          <w:szCs w:val="24"/>
        </w:rPr>
        <w:t xml:space="preserve"> of a countervailing duty notice in respect of HSS exported to Australia:</w:t>
      </w:r>
    </w:p>
    <w:p w14:paraId="586DCE1F" w14:textId="77777777" w:rsidR="00AB03C9" w:rsidRPr="002C11AC" w:rsidRDefault="00AB03C9" w:rsidP="00AB03C9">
      <w:pPr>
        <w:ind w:left="0" w:right="-680"/>
        <w:rPr>
          <w:rFonts w:cs="Arial"/>
          <w:szCs w:val="24"/>
        </w:rPr>
      </w:pPr>
    </w:p>
    <w:p w14:paraId="0789510F" w14:textId="77777777" w:rsidR="00AB03C9" w:rsidRPr="002C11AC" w:rsidRDefault="00AB03C9" w:rsidP="00AB03C9">
      <w:pPr>
        <w:keepLines w:val="0"/>
        <w:autoSpaceDE w:val="0"/>
        <w:autoSpaceDN w:val="0"/>
        <w:adjustRightInd w:val="0"/>
        <w:ind w:left="0"/>
        <w:rPr>
          <w:rFonts w:cs="Arial"/>
          <w:b/>
          <w:caps/>
          <w:snapToGrid w:val="0"/>
          <w:szCs w:val="24"/>
        </w:rPr>
      </w:pPr>
      <w:r w:rsidRPr="002C11AC">
        <w:rPr>
          <w:rFonts w:cs="Arial"/>
          <w:b/>
          <w:caps/>
          <w:snapToGrid w:val="0"/>
          <w:szCs w:val="24"/>
        </w:rPr>
        <w:t>INVESTIGATED PROGRAMS</w:t>
      </w:r>
    </w:p>
    <w:p w14:paraId="39F75F1A" w14:textId="77777777" w:rsidR="00AB03C9" w:rsidRPr="002C11AC" w:rsidRDefault="00AB03C9" w:rsidP="00AB03C9">
      <w:pPr>
        <w:ind w:left="0" w:right="-680"/>
        <w:rPr>
          <w:rFonts w:cs="Arial"/>
          <w:i/>
          <w:szCs w:val="24"/>
        </w:rPr>
      </w:pPr>
    </w:p>
    <w:p w14:paraId="62083A31" w14:textId="77777777" w:rsidR="00AB03C9" w:rsidRPr="002C11AC" w:rsidRDefault="00AB03C9" w:rsidP="00AB03C9">
      <w:pPr>
        <w:ind w:left="0" w:right="-680"/>
        <w:rPr>
          <w:rFonts w:cs="Arial"/>
          <w:szCs w:val="24"/>
        </w:rPr>
      </w:pPr>
      <w:r w:rsidRPr="002C11AC">
        <w:rPr>
          <w:rFonts w:cs="Arial"/>
          <w:szCs w:val="24"/>
        </w:rPr>
        <w:t xml:space="preserve">The following are programs that </w:t>
      </w:r>
      <w:r>
        <w:rPr>
          <w:rFonts w:cs="Arial"/>
          <w:szCs w:val="24"/>
        </w:rPr>
        <w:t>the Commission</w:t>
      </w:r>
      <w:r w:rsidRPr="002C11AC">
        <w:rPr>
          <w:rFonts w:cs="Arial"/>
          <w:szCs w:val="24"/>
        </w:rPr>
        <w:t xml:space="preserve"> investigated:</w:t>
      </w:r>
    </w:p>
    <w:p w14:paraId="70AD4A28" w14:textId="77777777" w:rsidR="00AB03C9" w:rsidRPr="002C11AC" w:rsidRDefault="00AB03C9" w:rsidP="00AB03C9">
      <w:pPr>
        <w:ind w:left="0" w:right="-680"/>
        <w:rPr>
          <w:rFonts w:cs="Arial"/>
          <w:i/>
          <w:szCs w:val="24"/>
        </w:rPr>
      </w:pPr>
    </w:p>
    <w:p w14:paraId="4302D100" w14:textId="77777777" w:rsidR="00AB03C9" w:rsidRPr="002C11AC" w:rsidRDefault="00AB03C9" w:rsidP="00AB03C9">
      <w:pPr>
        <w:keepLines w:val="0"/>
        <w:spacing w:after="120"/>
        <w:ind w:left="360"/>
        <w:rPr>
          <w:rFonts w:cs="Arial"/>
          <w:szCs w:val="24"/>
        </w:rPr>
      </w:pPr>
      <w:r w:rsidRPr="002C11AC">
        <w:rPr>
          <w:rFonts w:cs="Arial"/>
          <w:b/>
          <w:szCs w:val="24"/>
        </w:rPr>
        <w:t>Program 1</w:t>
      </w:r>
      <w:r w:rsidRPr="002C11AC">
        <w:rPr>
          <w:rFonts w:cs="Arial"/>
          <w:szCs w:val="24"/>
        </w:rPr>
        <w:t>: Preferential Tax Policies for Enterprises with Foreign Investment Established in the Coastal Economic Open Areas and Economic and Technological Development Zones</w:t>
      </w:r>
    </w:p>
    <w:p w14:paraId="5E18B933" w14:textId="77777777" w:rsidR="00AB03C9" w:rsidRPr="002C11AC" w:rsidRDefault="00AB03C9" w:rsidP="00AB03C9">
      <w:pPr>
        <w:keepLines w:val="0"/>
        <w:spacing w:after="120"/>
        <w:ind w:left="360"/>
        <w:rPr>
          <w:rFonts w:cs="Arial"/>
          <w:szCs w:val="24"/>
        </w:rPr>
      </w:pPr>
      <w:r w:rsidRPr="002C11AC">
        <w:rPr>
          <w:rFonts w:cs="Arial"/>
          <w:b/>
          <w:szCs w:val="24"/>
        </w:rPr>
        <w:t>Program 2</w:t>
      </w:r>
      <w:r w:rsidRPr="002C11AC">
        <w:rPr>
          <w:rFonts w:cs="Arial"/>
          <w:szCs w:val="24"/>
        </w:rPr>
        <w:t>:</w:t>
      </w:r>
      <w:r w:rsidRPr="002C11AC">
        <w:rPr>
          <w:rFonts w:cs="Arial"/>
          <w:b/>
          <w:szCs w:val="24"/>
        </w:rPr>
        <w:t xml:space="preserve"> </w:t>
      </w:r>
      <w:r w:rsidRPr="002C11AC">
        <w:rPr>
          <w:rFonts w:cs="Arial"/>
          <w:szCs w:val="24"/>
        </w:rPr>
        <w:t>One-time Awards to Enterprises Whose Products Qualify for ‘Well-Known Trademarks of China’ and ‘Famous Brands of China’</w:t>
      </w:r>
    </w:p>
    <w:p w14:paraId="7585CF50" w14:textId="77777777" w:rsidR="00AB03C9" w:rsidRPr="002C11AC" w:rsidRDefault="00AB03C9" w:rsidP="00AB03C9">
      <w:pPr>
        <w:keepLines w:val="0"/>
        <w:spacing w:after="120"/>
        <w:ind w:left="360"/>
        <w:rPr>
          <w:rFonts w:cs="Arial"/>
          <w:szCs w:val="24"/>
        </w:rPr>
      </w:pPr>
      <w:r w:rsidRPr="002C11AC">
        <w:rPr>
          <w:rFonts w:cs="Arial"/>
          <w:b/>
          <w:szCs w:val="24"/>
        </w:rPr>
        <w:t>Program 5</w:t>
      </w:r>
      <w:r w:rsidRPr="002C11AC">
        <w:rPr>
          <w:rFonts w:cs="Arial"/>
          <w:szCs w:val="24"/>
        </w:rPr>
        <w:t>: Matching Funds for International Market Development for Small and Medium Enterprises</w:t>
      </w:r>
    </w:p>
    <w:p w14:paraId="296F1E95" w14:textId="77777777" w:rsidR="00AB03C9" w:rsidRPr="002C11AC" w:rsidRDefault="00AB03C9" w:rsidP="00AB03C9">
      <w:pPr>
        <w:keepLines w:val="0"/>
        <w:spacing w:after="120"/>
        <w:ind w:left="360"/>
        <w:rPr>
          <w:rFonts w:cs="Arial"/>
          <w:szCs w:val="24"/>
        </w:rPr>
      </w:pPr>
      <w:r w:rsidRPr="002C11AC">
        <w:rPr>
          <w:rFonts w:cs="Arial"/>
          <w:b/>
          <w:szCs w:val="24"/>
        </w:rPr>
        <w:t>Program 6</w:t>
      </w:r>
      <w:r w:rsidRPr="002C11AC">
        <w:rPr>
          <w:rFonts w:cs="Arial"/>
          <w:szCs w:val="24"/>
        </w:rPr>
        <w:t>: Superstar Enterprise Grant</w:t>
      </w:r>
    </w:p>
    <w:p w14:paraId="26F510F9" w14:textId="77777777" w:rsidR="00AB03C9" w:rsidRPr="002C11AC" w:rsidRDefault="00AB03C9" w:rsidP="00AB03C9">
      <w:pPr>
        <w:keepLines w:val="0"/>
        <w:spacing w:after="120"/>
        <w:ind w:left="360"/>
        <w:rPr>
          <w:rFonts w:cs="Arial"/>
          <w:szCs w:val="24"/>
        </w:rPr>
      </w:pPr>
      <w:r w:rsidRPr="002C11AC">
        <w:rPr>
          <w:rFonts w:cs="Arial"/>
          <w:b/>
          <w:szCs w:val="24"/>
        </w:rPr>
        <w:t>Program 7</w:t>
      </w:r>
      <w:r w:rsidRPr="002C11AC">
        <w:rPr>
          <w:rFonts w:cs="Arial"/>
          <w:szCs w:val="24"/>
        </w:rPr>
        <w:t>: Research &amp; Development (R&amp;D) Assistance Grant</w:t>
      </w:r>
    </w:p>
    <w:p w14:paraId="2298E7F1" w14:textId="77777777" w:rsidR="00AB03C9" w:rsidRPr="002C11AC" w:rsidRDefault="00AB03C9" w:rsidP="00AB03C9">
      <w:pPr>
        <w:keepLines w:val="0"/>
        <w:spacing w:after="120"/>
        <w:ind w:left="360"/>
        <w:rPr>
          <w:rFonts w:cs="Arial"/>
          <w:szCs w:val="24"/>
        </w:rPr>
      </w:pPr>
      <w:r w:rsidRPr="002C11AC">
        <w:rPr>
          <w:rFonts w:cs="Arial"/>
          <w:b/>
          <w:szCs w:val="24"/>
        </w:rPr>
        <w:t>Program 8</w:t>
      </w:r>
      <w:r w:rsidRPr="002C11AC">
        <w:rPr>
          <w:rFonts w:cs="Arial"/>
          <w:szCs w:val="24"/>
        </w:rPr>
        <w:t>: Patent Award of Guangdong Province</w:t>
      </w:r>
    </w:p>
    <w:p w14:paraId="5F06C6F7" w14:textId="77777777" w:rsidR="00AB03C9" w:rsidRPr="002C11AC" w:rsidRDefault="00AB03C9" w:rsidP="00AB03C9">
      <w:pPr>
        <w:keepLines w:val="0"/>
        <w:spacing w:after="120"/>
        <w:ind w:left="360"/>
        <w:rPr>
          <w:rFonts w:cs="Arial"/>
          <w:szCs w:val="24"/>
        </w:rPr>
      </w:pPr>
      <w:r w:rsidRPr="002C11AC">
        <w:rPr>
          <w:rFonts w:cs="Arial"/>
          <w:b/>
          <w:szCs w:val="24"/>
        </w:rPr>
        <w:t>Program 10</w:t>
      </w:r>
      <w:r w:rsidRPr="002C11AC">
        <w:rPr>
          <w:rFonts w:cs="Arial"/>
          <w:szCs w:val="24"/>
        </w:rPr>
        <w:t>: Preferential Tax Policies for Foreign Invested Enterprises– Reduced Tax Rate for Productive Foreign Invested Enterprises scheduled to operate for a period of not less than 10 years</w:t>
      </w:r>
    </w:p>
    <w:p w14:paraId="220BD756" w14:textId="77777777" w:rsidR="00AB03C9" w:rsidRPr="002C11AC" w:rsidRDefault="00AB03C9" w:rsidP="00AB03C9">
      <w:pPr>
        <w:keepLines w:val="0"/>
        <w:spacing w:after="120"/>
        <w:ind w:left="360"/>
        <w:rPr>
          <w:rFonts w:cs="Arial"/>
          <w:szCs w:val="24"/>
        </w:rPr>
      </w:pPr>
      <w:r w:rsidRPr="002C11AC">
        <w:rPr>
          <w:rFonts w:cs="Arial"/>
          <w:b/>
          <w:szCs w:val="24"/>
        </w:rPr>
        <w:t>Program 11</w:t>
      </w:r>
      <w:r w:rsidRPr="002C11AC">
        <w:rPr>
          <w:rFonts w:cs="Arial"/>
          <w:szCs w:val="24"/>
        </w:rPr>
        <w:t xml:space="preserve">: Preferential Tax Policies for Enterprises with Foreign Investment Established in Special Economic Zones (excluding Shanghai </w:t>
      </w:r>
      <w:proofErr w:type="spellStart"/>
      <w:r w:rsidRPr="002C11AC">
        <w:rPr>
          <w:rFonts w:cs="Arial"/>
          <w:szCs w:val="24"/>
        </w:rPr>
        <w:t>Pudong</w:t>
      </w:r>
      <w:proofErr w:type="spellEnd"/>
      <w:r w:rsidRPr="002C11AC">
        <w:rPr>
          <w:rFonts w:cs="Arial"/>
          <w:szCs w:val="24"/>
        </w:rPr>
        <w:t xml:space="preserve"> area)</w:t>
      </w:r>
    </w:p>
    <w:p w14:paraId="3B50BD68" w14:textId="77777777" w:rsidR="00AB03C9" w:rsidRPr="002C11AC" w:rsidRDefault="00AB03C9" w:rsidP="00AB03C9">
      <w:pPr>
        <w:keepLines w:val="0"/>
        <w:spacing w:after="120"/>
        <w:ind w:left="360"/>
        <w:rPr>
          <w:rFonts w:cs="Arial"/>
          <w:szCs w:val="24"/>
        </w:rPr>
      </w:pPr>
      <w:r w:rsidRPr="002C11AC">
        <w:rPr>
          <w:rFonts w:cs="Arial"/>
          <w:b/>
          <w:szCs w:val="24"/>
        </w:rPr>
        <w:t>Program 12</w:t>
      </w:r>
      <w:r w:rsidRPr="002C11AC">
        <w:rPr>
          <w:rFonts w:cs="Arial"/>
          <w:szCs w:val="24"/>
        </w:rPr>
        <w:t xml:space="preserve">: Preferential Tax Policies for Enterprises with Foreign Investment Established in </w:t>
      </w:r>
      <w:proofErr w:type="spellStart"/>
      <w:r w:rsidRPr="002C11AC">
        <w:rPr>
          <w:rFonts w:cs="Arial"/>
          <w:szCs w:val="24"/>
        </w:rPr>
        <w:t>Pudong</w:t>
      </w:r>
      <w:proofErr w:type="spellEnd"/>
      <w:r w:rsidRPr="002C11AC">
        <w:rPr>
          <w:rFonts w:cs="Arial"/>
          <w:szCs w:val="24"/>
        </w:rPr>
        <w:t xml:space="preserve"> area of Shanghai</w:t>
      </w:r>
    </w:p>
    <w:p w14:paraId="237F1D58" w14:textId="77777777" w:rsidR="00AB03C9" w:rsidRPr="002C11AC" w:rsidRDefault="00AB03C9" w:rsidP="00AB03C9">
      <w:pPr>
        <w:keepLines w:val="0"/>
        <w:spacing w:after="120"/>
        <w:ind w:left="360"/>
        <w:rPr>
          <w:rFonts w:cs="Arial"/>
          <w:szCs w:val="24"/>
        </w:rPr>
      </w:pPr>
      <w:r w:rsidRPr="002C11AC">
        <w:rPr>
          <w:rFonts w:cs="Arial"/>
          <w:b/>
          <w:szCs w:val="24"/>
        </w:rPr>
        <w:t>Program 13</w:t>
      </w:r>
      <w:r w:rsidRPr="002C11AC">
        <w:rPr>
          <w:rFonts w:cs="Arial"/>
          <w:szCs w:val="24"/>
        </w:rPr>
        <w:t>: Preferential Tax Policies in the Western Regions</w:t>
      </w:r>
    </w:p>
    <w:p w14:paraId="5E957549" w14:textId="77777777" w:rsidR="00AB03C9" w:rsidRPr="002C11AC" w:rsidRDefault="00AB03C9" w:rsidP="00AB03C9">
      <w:pPr>
        <w:keepLines w:val="0"/>
        <w:spacing w:after="120"/>
        <w:ind w:left="360"/>
        <w:rPr>
          <w:rFonts w:cs="Arial"/>
          <w:szCs w:val="24"/>
        </w:rPr>
      </w:pPr>
      <w:r w:rsidRPr="002C11AC">
        <w:rPr>
          <w:rFonts w:cs="Arial"/>
          <w:b/>
          <w:szCs w:val="24"/>
        </w:rPr>
        <w:t>Program 14</w:t>
      </w:r>
      <w:r w:rsidRPr="002C11AC">
        <w:rPr>
          <w:rFonts w:cs="Arial"/>
          <w:szCs w:val="24"/>
        </w:rPr>
        <w:t xml:space="preserve">: Tariff and VAT Exemptions on Imported Materials and </w:t>
      </w:r>
      <w:proofErr w:type="spellStart"/>
      <w:r w:rsidRPr="002C11AC">
        <w:rPr>
          <w:rFonts w:cs="Arial"/>
          <w:szCs w:val="24"/>
        </w:rPr>
        <w:t>Equipments</w:t>
      </w:r>
      <w:proofErr w:type="spellEnd"/>
    </w:p>
    <w:p w14:paraId="26C153D4" w14:textId="77777777" w:rsidR="00AB03C9" w:rsidRPr="002C11AC" w:rsidRDefault="00AB03C9" w:rsidP="00AB03C9">
      <w:pPr>
        <w:keepLines w:val="0"/>
        <w:spacing w:after="120"/>
        <w:ind w:left="360"/>
        <w:rPr>
          <w:rFonts w:cs="Arial"/>
          <w:szCs w:val="24"/>
        </w:rPr>
      </w:pPr>
      <w:r w:rsidRPr="002C11AC">
        <w:rPr>
          <w:rFonts w:cs="Arial"/>
          <w:b/>
          <w:szCs w:val="24"/>
        </w:rPr>
        <w:t>Program 15</w:t>
      </w:r>
      <w:r w:rsidRPr="002C11AC">
        <w:rPr>
          <w:rFonts w:cs="Arial"/>
          <w:szCs w:val="24"/>
        </w:rPr>
        <w:t>: Innovative Experimental Enterprise Grant</w:t>
      </w:r>
    </w:p>
    <w:p w14:paraId="61B9AB7A" w14:textId="77777777" w:rsidR="00AB03C9" w:rsidRPr="002C11AC" w:rsidRDefault="00AB03C9" w:rsidP="00AB03C9">
      <w:pPr>
        <w:keepLines w:val="0"/>
        <w:spacing w:after="120"/>
        <w:ind w:left="360"/>
        <w:rPr>
          <w:rFonts w:cs="Arial"/>
          <w:szCs w:val="24"/>
        </w:rPr>
      </w:pPr>
      <w:r w:rsidRPr="002C11AC">
        <w:rPr>
          <w:rFonts w:cs="Arial"/>
          <w:b/>
          <w:szCs w:val="24"/>
        </w:rPr>
        <w:t>Program 16</w:t>
      </w:r>
      <w:r w:rsidRPr="002C11AC">
        <w:rPr>
          <w:rFonts w:cs="Arial"/>
          <w:szCs w:val="24"/>
        </w:rPr>
        <w:t>: Special Support Fund for Non State-Owned Enterprises</w:t>
      </w:r>
    </w:p>
    <w:p w14:paraId="2AF461C1" w14:textId="77777777" w:rsidR="00AB03C9" w:rsidRPr="002C11AC" w:rsidRDefault="00AB03C9" w:rsidP="00AB03C9">
      <w:pPr>
        <w:keepLines w:val="0"/>
        <w:spacing w:after="120"/>
        <w:ind w:left="360"/>
        <w:rPr>
          <w:rFonts w:cs="Arial"/>
          <w:szCs w:val="24"/>
        </w:rPr>
      </w:pPr>
      <w:r w:rsidRPr="002C11AC">
        <w:rPr>
          <w:rFonts w:cs="Arial"/>
          <w:b/>
          <w:szCs w:val="24"/>
        </w:rPr>
        <w:t>Program 17</w:t>
      </w:r>
      <w:r w:rsidRPr="002C11AC">
        <w:rPr>
          <w:rFonts w:cs="Arial"/>
          <w:szCs w:val="24"/>
        </w:rPr>
        <w:t>: Venture Investment Fund of Hi-Tech Industry</w:t>
      </w:r>
    </w:p>
    <w:p w14:paraId="7C56FB4E" w14:textId="77777777" w:rsidR="00AB03C9" w:rsidRPr="002C11AC" w:rsidRDefault="00AB03C9" w:rsidP="00AB03C9">
      <w:pPr>
        <w:keepLines w:val="0"/>
        <w:spacing w:after="120"/>
        <w:ind w:left="360"/>
        <w:rPr>
          <w:rFonts w:cs="Arial"/>
          <w:szCs w:val="24"/>
        </w:rPr>
      </w:pPr>
      <w:r w:rsidRPr="002C11AC">
        <w:rPr>
          <w:rFonts w:cs="Arial"/>
          <w:b/>
          <w:szCs w:val="24"/>
        </w:rPr>
        <w:t>Program 18</w:t>
      </w:r>
      <w:r w:rsidRPr="002C11AC">
        <w:rPr>
          <w:rFonts w:cs="Arial"/>
          <w:szCs w:val="24"/>
        </w:rPr>
        <w:t>: Grants for Encouraging the Establishment of Headquarters and Regional Headquarters with Foreign Investment.</w:t>
      </w:r>
    </w:p>
    <w:p w14:paraId="2FF3E981" w14:textId="77777777" w:rsidR="00AB03C9" w:rsidRPr="002C11AC" w:rsidRDefault="00AB03C9" w:rsidP="00AB03C9">
      <w:pPr>
        <w:keepLines w:val="0"/>
        <w:spacing w:after="120"/>
        <w:ind w:left="360"/>
        <w:rPr>
          <w:rFonts w:cs="Arial"/>
          <w:szCs w:val="24"/>
        </w:rPr>
      </w:pPr>
      <w:r w:rsidRPr="002C11AC">
        <w:rPr>
          <w:rFonts w:cs="Arial"/>
          <w:b/>
          <w:szCs w:val="24"/>
        </w:rPr>
        <w:t>Program 19</w:t>
      </w:r>
      <w:r w:rsidRPr="002C11AC">
        <w:rPr>
          <w:rFonts w:cs="Arial"/>
          <w:szCs w:val="24"/>
        </w:rPr>
        <w:t xml:space="preserve">: Grant for key enterprises in equipment manufacturing industry of </w:t>
      </w:r>
      <w:proofErr w:type="spellStart"/>
      <w:r w:rsidRPr="002C11AC">
        <w:rPr>
          <w:rFonts w:cs="Arial"/>
          <w:szCs w:val="24"/>
        </w:rPr>
        <w:t>Zhongshan</w:t>
      </w:r>
      <w:proofErr w:type="spellEnd"/>
    </w:p>
    <w:p w14:paraId="3B51D19B" w14:textId="77777777" w:rsidR="00AB03C9" w:rsidRPr="002C11AC" w:rsidRDefault="00AB03C9" w:rsidP="00AB03C9">
      <w:pPr>
        <w:keepLines w:val="0"/>
        <w:spacing w:after="120"/>
        <w:ind w:left="360"/>
        <w:rPr>
          <w:rFonts w:cs="Arial"/>
          <w:szCs w:val="24"/>
        </w:rPr>
      </w:pPr>
      <w:r w:rsidRPr="002C11AC">
        <w:rPr>
          <w:rFonts w:cs="Arial"/>
          <w:b/>
          <w:szCs w:val="24"/>
        </w:rPr>
        <w:t>Program 20</w:t>
      </w:r>
      <w:r w:rsidRPr="002C11AC">
        <w:rPr>
          <w:rFonts w:cs="Arial"/>
          <w:szCs w:val="24"/>
        </w:rPr>
        <w:t>: Hot rolled steel provided by government at less than fair market value</w:t>
      </w:r>
    </w:p>
    <w:p w14:paraId="4CE2F5AF" w14:textId="77777777" w:rsidR="00AB03C9" w:rsidRPr="002C11AC" w:rsidRDefault="00AB03C9" w:rsidP="00AB03C9">
      <w:pPr>
        <w:keepLines w:val="0"/>
        <w:spacing w:after="120"/>
        <w:ind w:left="360"/>
        <w:rPr>
          <w:rFonts w:cs="Arial"/>
          <w:szCs w:val="24"/>
        </w:rPr>
      </w:pPr>
      <w:r w:rsidRPr="002C11AC">
        <w:rPr>
          <w:rFonts w:cs="Arial"/>
          <w:b/>
          <w:szCs w:val="24"/>
        </w:rPr>
        <w:t>Program 21</w:t>
      </w:r>
      <w:r w:rsidRPr="002C11AC">
        <w:rPr>
          <w:rFonts w:cs="Arial"/>
          <w:szCs w:val="24"/>
        </w:rPr>
        <w:t>: Water Conservancy Fund Deduction</w:t>
      </w:r>
    </w:p>
    <w:p w14:paraId="39F81444" w14:textId="77777777" w:rsidR="00AB03C9" w:rsidRPr="002C11AC" w:rsidRDefault="00AB03C9" w:rsidP="00AB03C9">
      <w:pPr>
        <w:keepLines w:val="0"/>
        <w:spacing w:after="120"/>
        <w:ind w:left="360"/>
        <w:rPr>
          <w:rFonts w:cs="Arial"/>
          <w:szCs w:val="24"/>
        </w:rPr>
      </w:pPr>
      <w:r w:rsidRPr="002C11AC">
        <w:rPr>
          <w:rFonts w:cs="Arial"/>
          <w:b/>
          <w:szCs w:val="24"/>
        </w:rPr>
        <w:t>Program 22</w:t>
      </w:r>
      <w:r w:rsidRPr="002C11AC">
        <w:rPr>
          <w:rFonts w:cs="Arial"/>
          <w:szCs w:val="24"/>
        </w:rPr>
        <w:t xml:space="preserve">: </w:t>
      </w:r>
      <w:proofErr w:type="spellStart"/>
      <w:r w:rsidRPr="002C11AC">
        <w:rPr>
          <w:rFonts w:cs="Arial"/>
          <w:szCs w:val="24"/>
        </w:rPr>
        <w:t>Wuxing</w:t>
      </w:r>
      <w:proofErr w:type="spellEnd"/>
      <w:r w:rsidRPr="002C11AC">
        <w:rPr>
          <w:rFonts w:cs="Arial"/>
          <w:szCs w:val="24"/>
        </w:rPr>
        <w:t xml:space="preserve"> District Freight Assistance</w:t>
      </w:r>
    </w:p>
    <w:p w14:paraId="7D2E386F" w14:textId="77777777" w:rsidR="00AB03C9" w:rsidRPr="002C11AC" w:rsidRDefault="00AB03C9" w:rsidP="00AB03C9">
      <w:pPr>
        <w:keepLines w:val="0"/>
        <w:spacing w:after="120"/>
        <w:ind w:left="360"/>
        <w:rPr>
          <w:rFonts w:cs="Arial"/>
          <w:szCs w:val="24"/>
        </w:rPr>
      </w:pPr>
      <w:r w:rsidRPr="002C11AC">
        <w:rPr>
          <w:rFonts w:cs="Arial"/>
          <w:b/>
          <w:szCs w:val="24"/>
        </w:rPr>
        <w:t>Program 23</w:t>
      </w:r>
      <w:r w:rsidRPr="002C11AC">
        <w:rPr>
          <w:rFonts w:cs="Arial"/>
          <w:szCs w:val="24"/>
        </w:rPr>
        <w:t xml:space="preserve">: </w:t>
      </w:r>
      <w:proofErr w:type="spellStart"/>
      <w:r w:rsidRPr="002C11AC">
        <w:rPr>
          <w:rFonts w:cs="Arial"/>
          <w:szCs w:val="24"/>
        </w:rPr>
        <w:t>Huzhou</w:t>
      </w:r>
      <w:proofErr w:type="spellEnd"/>
      <w:r w:rsidRPr="002C11AC">
        <w:rPr>
          <w:rFonts w:cs="Arial"/>
          <w:szCs w:val="24"/>
        </w:rPr>
        <w:t xml:space="preserve"> City Public Listing Grant</w:t>
      </w:r>
    </w:p>
    <w:p w14:paraId="71380251" w14:textId="77777777" w:rsidR="00AB03C9" w:rsidRPr="002C11AC" w:rsidRDefault="00AB03C9" w:rsidP="00AB03C9">
      <w:pPr>
        <w:keepLines w:val="0"/>
        <w:spacing w:after="120"/>
        <w:ind w:left="360"/>
        <w:rPr>
          <w:rFonts w:cs="Arial"/>
          <w:szCs w:val="24"/>
        </w:rPr>
      </w:pPr>
      <w:r w:rsidRPr="002C11AC">
        <w:rPr>
          <w:rFonts w:cs="Arial"/>
          <w:b/>
          <w:szCs w:val="24"/>
        </w:rPr>
        <w:lastRenderedPageBreak/>
        <w:t>Program 27</w:t>
      </w:r>
      <w:r w:rsidRPr="002C11AC">
        <w:rPr>
          <w:rFonts w:cs="Arial"/>
          <w:szCs w:val="24"/>
        </w:rPr>
        <w:t xml:space="preserve">: </w:t>
      </w:r>
      <w:proofErr w:type="spellStart"/>
      <w:r w:rsidRPr="002C11AC">
        <w:rPr>
          <w:rFonts w:cs="Arial"/>
          <w:szCs w:val="24"/>
        </w:rPr>
        <w:t>Huzhou</w:t>
      </w:r>
      <w:proofErr w:type="spellEnd"/>
      <w:r w:rsidRPr="002C11AC">
        <w:rPr>
          <w:rFonts w:cs="Arial"/>
          <w:szCs w:val="24"/>
        </w:rPr>
        <w:t xml:space="preserve"> City Quality Award  </w:t>
      </w:r>
    </w:p>
    <w:p w14:paraId="0CBDD158" w14:textId="77777777" w:rsidR="00AB03C9" w:rsidRPr="002C11AC" w:rsidRDefault="00AB03C9" w:rsidP="00AB03C9">
      <w:pPr>
        <w:keepLines w:val="0"/>
        <w:spacing w:after="120"/>
        <w:ind w:left="360"/>
        <w:rPr>
          <w:rFonts w:cs="Arial"/>
          <w:szCs w:val="24"/>
        </w:rPr>
      </w:pPr>
      <w:r w:rsidRPr="002C11AC">
        <w:rPr>
          <w:rFonts w:cs="Arial"/>
          <w:b/>
          <w:szCs w:val="24"/>
        </w:rPr>
        <w:t>Program 28</w:t>
      </w:r>
      <w:r w:rsidRPr="002C11AC">
        <w:rPr>
          <w:rFonts w:cs="Arial"/>
          <w:szCs w:val="24"/>
        </w:rPr>
        <w:t xml:space="preserve">: </w:t>
      </w:r>
      <w:proofErr w:type="spellStart"/>
      <w:r w:rsidRPr="002C11AC">
        <w:rPr>
          <w:rFonts w:cs="Arial"/>
          <w:szCs w:val="24"/>
        </w:rPr>
        <w:t>Huzhou</w:t>
      </w:r>
      <w:proofErr w:type="spellEnd"/>
      <w:r w:rsidRPr="002C11AC">
        <w:rPr>
          <w:rFonts w:cs="Arial"/>
          <w:szCs w:val="24"/>
        </w:rPr>
        <w:t xml:space="preserve"> Industry Enterprise Transformation &amp; Upgrade Development Fund</w:t>
      </w:r>
    </w:p>
    <w:p w14:paraId="6914D071" w14:textId="77777777" w:rsidR="00AB03C9" w:rsidRPr="002C11AC" w:rsidRDefault="00AB03C9" w:rsidP="00AB03C9">
      <w:pPr>
        <w:keepLines w:val="0"/>
        <w:spacing w:after="120"/>
        <w:ind w:left="360"/>
        <w:rPr>
          <w:rFonts w:cs="Arial"/>
          <w:szCs w:val="24"/>
        </w:rPr>
      </w:pPr>
      <w:r w:rsidRPr="002C11AC">
        <w:rPr>
          <w:rFonts w:cs="Arial"/>
          <w:b/>
          <w:szCs w:val="24"/>
        </w:rPr>
        <w:t>Program 29</w:t>
      </w:r>
      <w:r w:rsidRPr="002C11AC">
        <w:rPr>
          <w:rFonts w:cs="Arial"/>
          <w:szCs w:val="24"/>
        </w:rPr>
        <w:t>: Land Use Tax Deduction</w:t>
      </w:r>
    </w:p>
    <w:p w14:paraId="5E8D7716" w14:textId="77777777" w:rsidR="00AB03C9" w:rsidRPr="002C11AC" w:rsidRDefault="00AB03C9" w:rsidP="00AB03C9">
      <w:pPr>
        <w:keepLines w:val="0"/>
        <w:spacing w:after="120"/>
        <w:ind w:left="360"/>
        <w:rPr>
          <w:rFonts w:cs="Arial"/>
          <w:szCs w:val="24"/>
        </w:rPr>
      </w:pPr>
      <w:r w:rsidRPr="002C11AC">
        <w:rPr>
          <w:rFonts w:cs="Arial"/>
          <w:b/>
          <w:szCs w:val="24"/>
        </w:rPr>
        <w:t>Program 30</w:t>
      </w:r>
      <w:r w:rsidRPr="002C11AC">
        <w:rPr>
          <w:rFonts w:cs="Arial"/>
          <w:szCs w:val="24"/>
        </w:rPr>
        <w:t xml:space="preserve">: </w:t>
      </w:r>
      <w:proofErr w:type="spellStart"/>
      <w:r w:rsidRPr="002C11AC">
        <w:rPr>
          <w:rFonts w:cs="Arial"/>
          <w:szCs w:val="24"/>
        </w:rPr>
        <w:t>Wuxing</w:t>
      </w:r>
      <w:proofErr w:type="spellEnd"/>
      <w:r w:rsidRPr="002C11AC">
        <w:rPr>
          <w:rFonts w:cs="Arial"/>
          <w:szCs w:val="24"/>
        </w:rPr>
        <w:t xml:space="preserve"> District Public Listing Grant</w:t>
      </w:r>
    </w:p>
    <w:p w14:paraId="741E6061" w14:textId="77777777" w:rsidR="00AB03C9" w:rsidRPr="002C11AC" w:rsidRDefault="00AB03C9" w:rsidP="00AB03C9">
      <w:pPr>
        <w:keepLines w:val="0"/>
        <w:spacing w:after="120"/>
        <w:ind w:left="360"/>
        <w:rPr>
          <w:rFonts w:cs="Arial"/>
          <w:szCs w:val="24"/>
        </w:rPr>
      </w:pPr>
      <w:r w:rsidRPr="002C11AC">
        <w:rPr>
          <w:rFonts w:cs="Arial"/>
          <w:b/>
          <w:szCs w:val="24"/>
        </w:rPr>
        <w:t>Program 31</w:t>
      </w:r>
      <w:r w:rsidRPr="002C11AC">
        <w:rPr>
          <w:rFonts w:cs="Arial"/>
          <w:szCs w:val="24"/>
        </w:rPr>
        <w:t>: Anti-dumping Respondent Assistance</w:t>
      </w:r>
    </w:p>
    <w:p w14:paraId="4C645DD4" w14:textId="77777777" w:rsidR="00AB03C9" w:rsidRPr="002C11AC" w:rsidRDefault="00AB03C9" w:rsidP="00AB03C9">
      <w:pPr>
        <w:keepLines w:val="0"/>
        <w:spacing w:after="120"/>
        <w:ind w:left="360"/>
        <w:rPr>
          <w:rFonts w:cs="Arial"/>
          <w:szCs w:val="24"/>
        </w:rPr>
      </w:pPr>
      <w:r w:rsidRPr="002C11AC">
        <w:rPr>
          <w:rFonts w:cs="Arial"/>
          <w:b/>
          <w:szCs w:val="24"/>
        </w:rPr>
        <w:t>Program 32</w:t>
      </w:r>
      <w:r w:rsidRPr="002C11AC">
        <w:rPr>
          <w:rFonts w:cs="Arial"/>
          <w:szCs w:val="24"/>
        </w:rPr>
        <w:t>: Technology Project Assistance</w:t>
      </w:r>
    </w:p>
    <w:p w14:paraId="417059C5" w14:textId="77777777" w:rsidR="00AB03C9" w:rsidRPr="002C11AC" w:rsidRDefault="00AB03C9" w:rsidP="00AB03C9">
      <w:pPr>
        <w:keepLines w:val="0"/>
        <w:spacing w:after="120"/>
        <w:ind w:left="360"/>
        <w:rPr>
          <w:rFonts w:cs="Arial"/>
          <w:szCs w:val="24"/>
        </w:rPr>
      </w:pPr>
      <w:r w:rsidRPr="002C11AC">
        <w:rPr>
          <w:rFonts w:cs="Arial"/>
          <w:b/>
          <w:szCs w:val="24"/>
        </w:rPr>
        <w:t>Program 34</w:t>
      </w:r>
      <w:r w:rsidRPr="002C11AC">
        <w:rPr>
          <w:rFonts w:cs="Arial"/>
          <w:szCs w:val="24"/>
        </w:rPr>
        <w:t xml:space="preserve">: </w:t>
      </w:r>
      <w:proofErr w:type="spellStart"/>
      <w:r w:rsidRPr="002C11AC">
        <w:rPr>
          <w:rFonts w:cs="Arial"/>
          <w:szCs w:val="24"/>
        </w:rPr>
        <w:t>Balidian</w:t>
      </w:r>
      <w:proofErr w:type="spellEnd"/>
      <w:r w:rsidRPr="002C11AC">
        <w:rPr>
          <w:rFonts w:cs="Arial"/>
          <w:szCs w:val="24"/>
        </w:rPr>
        <w:t xml:space="preserve"> Town Public Listing Award</w:t>
      </w:r>
    </w:p>
    <w:p w14:paraId="0E30A68C" w14:textId="77777777" w:rsidR="00AB03C9" w:rsidRPr="002C11AC" w:rsidRDefault="00AB03C9" w:rsidP="00AB03C9">
      <w:pPr>
        <w:keepLines w:val="0"/>
        <w:spacing w:after="120"/>
        <w:ind w:left="360"/>
        <w:rPr>
          <w:rFonts w:cs="Arial"/>
          <w:szCs w:val="24"/>
        </w:rPr>
      </w:pPr>
      <w:r w:rsidRPr="002C11AC">
        <w:rPr>
          <w:rFonts w:cs="Arial"/>
          <w:b/>
          <w:szCs w:val="24"/>
        </w:rPr>
        <w:t>Program 35</w:t>
      </w:r>
      <w:r w:rsidRPr="002C11AC">
        <w:rPr>
          <w:rFonts w:cs="Arial"/>
          <w:szCs w:val="24"/>
        </w:rPr>
        <w:t>: Preferential Tax Policies for High and New Technology Enterprises</w:t>
      </w:r>
    </w:p>
    <w:p w14:paraId="7B720360" w14:textId="77777777" w:rsidR="00AB03C9" w:rsidRPr="002C11AC" w:rsidRDefault="00AB03C9" w:rsidP="00AB03C9">
      <w:pPr>
        <w:ind w:right="-680"/>
        <w:rPr>
          <w:rFonts w:cs="Arial"/>
          <w:bCs/>
          <w:szCs w:val="24"/>
        </w:rPr>
      </w:pPr>
    </w:p>
    <w:p w14:paraId="5FF874C1" w14:textId="10703323" w:rsidR="00AB03C9" w:rsidRPr="002C11AC" w:rsidRDefault="00AB03C9" w:rsidP="00AB03C9">
      <w:pPr>
        <w:keepLines w:val="0"/>
        <w:autoSpaceDE w:val="0"/>
        <w:autoSpaceDN w:val="0"/>
        <w:adjustRightInd w:val="0"/>
        <w:ind w:left="0"/>
        <w:rPr>
          <w:rFonts w:cs="Arial"/>
          <w:b/>
          <w:szCs w:val="24"/>
          <w:lang w:eastAsia="en-AU"/>
        </w:rPr>
      </w:pPr>
      <w:r w:rsidRPr="002C11AC">
        <w:rPr>
          <w:rFonts w:cs="Arial"/>
          <w:szCs w:val="24"/>
        </w:rPr>
        <w:t xml:space="preserve">Please answer the questions within parts </w:t>
      </w:r>
      <w:r w:rsidR="00862E63">
        <w:rPr>
          <w:rFonts w:cs="Arial"/>
          <w:szCs w:val="24"/>
        </w:rPr>
        <w:t>I</w:t>
      </w:r>
      <w:r w:rsidRPr="002C11AC">
        <w:rPr>
          <w:rFonts w:cs="Arial"/>
          <w:szCs w:val="24"/>
        </w:rPr>
        <w:t xml:space="preserve">-1 to </w:t>
      </w:r>
      <w:r w:rsidR="00083E4C">
        <w:rPr>
          <w:rFonts w:cs="Arial"/>
          <w:szCs w:val="24"/>
        </w:rPr>
        <w:t>I</w:t>
      </w:r>
      <w:r w:rsidRPr="002C11AC">
        <w:rPr>
          <w:rFonts w:cs="Arial"/>
          <w:szCs w:val="24"/>
        </w:rPr>
        <w:t>-3 in relation to these programs.</w:t>
      </w:r>
    </w:p>
    <w:p w14:paraId="59A40C1E" w14:textId="77777777" w:rsidR="00AB03C9" w:rsidRPr="002C11AC" w:rsidRDefault="00AB03C9" w:rsidP="00AB03C9">
      <w:pPr>
        <w:keepLines w:val="0"/>
        <w:autoSpaceDE w:val="0"/>
        <w:autoSpaceDN w:val="0"/>
        <w:adjustRightInd w:val="0"/>
        <w:ind w:left="0"/>
        <w:rPr>
          <w:rFonts w:cs="Arial"/>
          <w:b/>
          <w:szCs w:val="24"/>
          <w:lang w:eastAsia="en-AU"/>
        </w:rPr>
      </w:pPr>
    </w:p>
    <w:p w14:paraId="0571CC58" w14:textId="77777777" w:rsidR="00AB03C9" w:rsidRPr="002C11AC" w:rsidRDefault="00AB03C9" w:rsidP="00AB03C9">
      <w:pPr>
        <w:pStyle w:val="Heading2"/>
        <w:ind w:left="1560" w:hanging="1560"/>
        <w:rPr>
          <w:rFonts w:cs="Arial"/>
          <w:b w:val="0"/>
          <w:sz w:val="24"/>
          <w:szCs w:val="24"/>
          <w:lang w:eastAsia="en-AU"/>
        </w:rPr>
      </w:pPr>
      <w:bookmarkStart w:id="128" w:name="_Toc308772057"/>
      <w:bookmarkStart w:id="129" w:name="_Toc360196138"/>
      <w:bookmarkStart w:id="130" w:name="_Toc412031994"/>
      <w:bookmarkStart w:id="131" w:name="_Toc464563517"/>
      <w:r w:rsidRPr="002C11AC">
        <w:rPr>
          <w:rFonts w:cs="Arial"/>
          <w:caps/>
          <w:sz w:val="24"/>
          <w:szCs w:val="24"/>
        </w:rPr>
        <w:t xml:space="preserve">PART </w:t>
      </w:r>
      <w:r w:rsidR="00862E63">
        <w:rPr>
          <w:rFonts w:cs="Arial"/>
          <w:caps/>
          <w:sz w:val="24"/>
          <w:szCs w:val="24"/>
        </w:rPr>
        <w:t>I</w:t>
      </w:r>
      <w:r w:rsidRPr="002C11AC">
        <w:rPr>
          <w:rFonts w:cs="Arial"/>
          <w:caps/>
          <w:sz w:val="24"/>
          <w:szCs w:val="24"/>
        </w:rPr>
        <w:t>-1</w:t>
      </w:r>
      <w:r w:rsidRPr="002C11AC">
        <w:rPr>
          <w:rFonts w:cs="Arial"/>
          <w:caps/>
          <w:sz w:val="24"/>
          <w:szCs w:val="24"/>
        </w:rPr>
        <w:tab/>
      </w:r>
      <w:proofErr w:type="gramStart"/>
      <w:r>
        <w:rPr>
          <w:rFonts w:cs="Arial"/>
          <w:sz w:val="24"/>
          <w:szCs w:val="24"/>
        </w:rPr>
        <w:t>P</w:t>
      </w:r>
      <w:r w:rsidRPr="002C11AC">
        <w:rPr>
          <w:rFonts w:cs="Arial"/>
          <w:sz w:val="24"/>
          <w:szCs w:val="24"/>
        </w:rPr>
        <w:t>referential</w:t>
      </w:r>
      <w:proofErr w:type="gramEnd"/>
      <w:r w:rsidRPr="002C11AC">
        <w:rPr>
          <w:rFonts w:cs="Arial"/>
          <w:sz w:val="24"/>
          <w:szCs w:val="24"/>
        </w:rPr>
        <w:t xml:space="preserve"> income tax programs (programs 1, 10, 11, 12, 13, 29 and 35)</w:t>
      </w:r>
      <w:bookmarkEnd w:id="128"/>
      <w:bookmarkEnd w:id="129"/>
      <w:bookmarkEnd w:id="130"/>
      <w:bookmarkEnd w:id="131"/>
    </w:p>
    <w:p w14:paraId="79B8FF97" w14:textId="77777777" w:rsidR="00AB03C9" w:rsidRPr="002C11AC" w:rsidRDefault="00AB03C9" w:rsidP="00AB03C9">
      <w:pPr>
        <w:keepLines w:val="0"/>
        <w:autoSpaceDE w:val="0"/>
        <w:autoSpaceDN w:val="0"/>
        <w:adjustRightInd w:val="0"/>
        <w:ind w:left="0"/>
        <w:rPr>
          <w:rFonts w:cs="Arial"/>
          <w:b/>
          <w:szCs w:val="24"/>
          <w:lang w:eastAsia="en-AU"/>
        </w:rPr>
      </w:pPr>
    </w:p>
    <w:p w14:paraId="493249D4" w14:textId="77777777" w:rsidR="00AB03C9" w:rsidRDefault="00AB03C9" w:rsidP="00AB03C9">
      <w:pPr>
        <w:ind w:right="-680"/>
        <w:rPr>
          <w:rFonts w:cs="Arial"/>
          <w:szCs w:val="24"/>
        </w:rPr>
      </w:pPr>
      <w:r w:rsidRPr="002C11AC">
        <w:rPr>
          <w:rFonts w:cs="Arial"/>
          <w:szCs w:val="24"/>
        </w:rPr>
        <w:t xml:space="preserve">Did your business or any company/entity related to your business receive </w:t>
      </w:r>
      <w:r w:rsidRPr="002C11AC">
        <w:rPr>
          <w:rFonts w:cs="Arial"/>
          <w:szCs w:val="24"/>
          <w:u w:val="single"/>
        </w:rPr>
        <w:t>any benefit</w:t>
      </w:r>
      <w:r w:rsidRPr="002C11AC">
        <w:rPr>
          <w:rStyle w:val="FootnoteReference"/>
          <w:rFonts w:cs="Arial"/>
          <w:szCs w:val="24"/>
          <w:u w:val="single"/>
        </w:rPr>
        <w:footnoteReference w:id="6"/>
      </w:r>
      <w:r w:rsidRPr="002C11AC">
        <w:rPr>
          <w:rFonts w:cs="Arial"/>
          <w:szCs w:val="24"/>
        </w:rPr>
        <w:t xml:space="preserve"> under the </w:t>
      </w:r>
      <w:r w:rsidRPr="002C11AC">
        <w:rPr>
          <w:rFonts w:cs="Arial"/>
          <w:szCs w:val="24"/>
          <w:lang w:eastAsia="en-AU"/>
        </w:rPr>
        <w:t>following</w:t>
      </w:r>
      <w:r w:rsidRPr="002C11AC">
        <w:rPr>
          <w:rFonts w:cs="Arial"/>
          <w:szCs w:val="24"/>
        </w:rPr>
        <w:t xml:space="preserve"> seven programs during the </w:t>
      </w:r>
      <w:r>
        <w:rPr>
          <w:rFonts w:cs="Arial"/>
          <w:szCs w:val="24"/>
        </w:rPr>
        <w:t>period</w:t>
      </w:r>
      <w:r w:rsidRPr="002C11AC">
        <w:rPr>
          <w:rFonts w:cs="Arial"/>
          <w:szCs w:val="24"/>
        </w:rPr>
        <w:t xml:space="preserve"> 1 J</w:t>
      </w:r>
      <w:r>
        <w:rPr>
          <w:rFonts w:cs="Arial"/>
          <w:szCs w:val="24"/>
        </w:rPr>
        <w:t>anuary 2014</w:t>
      </w:r>
      <w:r w:rsidRPr="002C11AC">
        <w:rPr>
          <w:rFonts w:cs="Arial"/>
          <w:szCs w:val="24"/>
        </w:rPr>
        <w:t xml:space="preserve"> </w:t>
      </w:r>
      <w:r>
        <w:rPr>
          <w:rFonts w:cs="Arial"/>
          <w:szCs w:val="24"/>
        </w:rPr>
        <w:t>31 December</w:t>
      </w:r>
      <w:r w:rsidRPr="002C11AC">
        <w:rPr>
          <w:rFonts w:cs="Arial"/>
          <w:szCs w:val="24"/>
        </w:rPr>
        <w:t xml:space="preserve"> </w:t>
      </w:r>
      <w:proofErr w:type="gramStart"/>
      <w:r w:rsidRPr="002C11AC">
        <w:rPr>
          <w:rFonts w:cs="Arial"/>
          <w:szCs w:val="24"/>
        </w:rPr>
        <w:t>201</w:t>
      </w:r>
      <w:r>
        <w:rPr>
          <w:rFonts w:cs="Arial"/>
          <w:szCs w:val="24"/>
        </w:rPr>
        <w:t>4:</w:t>
      </w:r>
      <w:proofErr w:type="gramEnd"/>
    </w:p>
    <w:p w14:paraId="29471B2A" w14:textId="77777777" w:rsidR="00AB03C9" w:rsidRDefault="00AB03C9" w:rsidP="00AB03C9">
      <w:pPr>
        <w:ind w:right="-680"/>
        <w:rPr>
          <w:rFonts w:cs="Arial"/>
          <w:szCs w:val="24"/>
        </w:rPr>
      </w:pPr>
    </w:p>
    <w:p w14:paraId="27E9E93C" w14:textId="77777777" w:rsidR="00AB03C9" w:rsidRPr="002C11AC" w:rsidRDefault="00AB03C9" w:rsidP="00AB03C9">
      <w:pPr>
        <w:ind w:left="1474" w:right="-680"/>
        <w:rPr>
          <w:rFonts w:cs="Arial"/>
          <w:szCs w:val="24"/>
          <w:lang w:eastAsia="en-AU"/>
        </w:rPr>
      </w:pPr>
      <w:r w:rsidRPr="002C11AC">
        <w:rPr>
          <w:rFonts w:cs="Arial"/>
          <w:b/>
          <w:bCs/>
          <w:szCs w:val="24"/>
        </w:rPr>
        <w:t xml:space="preserve">Program 1: </w:t>
      </w:r>
      <w:r w:rsidRPr="002C11AC">
        <w:rPr>
          <w:rFonts w:cs="Arial"/>
          <w:szCs w:val="24"/>
          <w:lang w:eastAsia="en-AU"/>
        </w:rPr>
        <w:t>Preferential Tax Policies for Enterprises with Foreign Investment Established in the Coastal Economic Open Areas and in Economic and Technological Development Zones</w:t>
      </w:r>
    </w:p>
    <w:p w14:paraId="53A56781" w14:textId="77777777" w:rsidR="00AB03C9" w:rsidRPr="002C11AC" w:rsidRDefault="00AB03C9" w:rsidP="00AB03C9">
      <w:pPr>
        <w:ind w:left="1474"/>
        <w:rPr>
          <w:rFonts w:cs="Arial"/>
          <w:szCs w:val="24"/>
        </w:rPr>
      </w:pPr>
    </w:p>
    <w:p w14:paraId="0B80AF5C" w14:textId="77777777" w:rsidR="00AB03C9" w:rsidRPr="002C11AC" w:rsidRDefault="00AB03C9" w:rsidP="00AB03C9">
      <w:pPr>
        <w:ind w:left="1474" w:right="-680"/>
        <w:rPr>
          <w:rFonts w:cs="Arial"/>
          <w:szCs w:val="24"/>
          <w:lang w:eastAsia="en-AU"/>
        </w:rPr>
      </w:pPr>
      <w:r w:rsidRPr="002C11AC">
        <w:rPr>
          <w:rFonts w:cs="Arial"/>
          <w:b/>
          <w:szCs w:val="24"/>
          <w:lang w:eastAsia="en-AU"/>
        </w:rPr>
        <w:t xml:space="preserve">Program 10: </w:t>
      </w:r>
      <w:r w:rsidRPr="002C11AC">
        <w:rPr>
          <w:rFonts w:cs="Arial"/>
          <w:szCs w:val="24"/>
          <w:lang w:eastAsia="en-AU"/>
        </w:rPr>
        <w:t>Preferential Tax Policies for Foreign Invested Enterprises - Reduced Tax Rate for Productive Foreign Invested Enterprises scheduled to operate for a period not less than 10 years</w:t>
      </w:r>
    </w:p>
    <w:p w14:paraId="62D41AAF" w14:textId="77777777" w:rsidR="00AB03C9" w:rsidRPr="002C11AC" w:rsidRDefault="00AB03C9" w:rsidP="00AB03C9">
      <w:pPr>
        <w:ind w:left="1474" w:right="-680"/>
        <w:rPr>
          <w:rFonts w:cs="Arial"/>
          <w:szCs w:val="24"/>
          <w:lang w:eastAsia="en-AU"/>
        </w:rPr>
      </w:pPr>
    </w:p>
    <w:p w14:paraId="7E10A99A" w14:textId="77777777" w:rsidR="00AB03C9" w:rsidRPr="002C11AC" w:rsidRDefault="00AB03C9" w:rsidP="00AB03C9">
      <w:pPr>
        <w:ind w:left="1474" w:right="-680"/>
        <w:rPr>
          <w:rFonts w:cs="Arial"/>
          <w:szCs w:val="24"/>
          <w:lang w:eastAsia="en-AU"/>
        </w:rPr>
      </w:pPr>
      <w:r w:rsidRPr="002C11AC">
        <w:rPr>
          <w:rFonts w:cs="Arial"/>
          <w:b/>
          <w:szCs w:val="24"/>
          <w:lang w:eastAsia="en-AU"/>
        </w:rPr>
        <w:t xml:space="preserve">Program 11: </w:t>
      </w:r>
      <w:r w:rsidRPr="002C11AC">
        <w:rPr>
          <w:rFonts w:cs="Arial"/>
          <w:szCs w:val="24"/>
          <w:lang w:eastAsia="en-AU"/>
        </w:rPr>
        <w:t xml:space="preserve">Preferential Tax Policies for Enterprises with Foreign Investment Established in Special Economic Zones (excluding Shanghai </w:t>
      </w:r>
      <w:proofErr w:type="spellStart"/>
      <w:r w:rsidRPr="002C11AC">
        <w:rPr>
          <w:rFonts w:cs="Arial"/>
          <w:szCs w:val="24"/>
          <w:lang w:eastAsia="en-AU"/>
        </w:rPr>
        <w:t>Pudong</w:t>
      </w:r>
      <w:proofErr w:type="spellEnd"/>
      <w:r w:rsidRPr="002C11AC">
        <w:rPr>
          <w:rFonts w:cs="Arial"/>
          <w:szCs w:val="24"/>
          <w:lang w:eastAsia="en-AU"/>
        </w:rPr>
        <w:t xml:space="preserve"> area) </w:t>
      </w:r>
    </w:p>
    <w:p w14:paraId="604766B7" w14:textId="77777777" w:rsidR="00AB03C9" w:rsidRPr="002C11AC" w:rsidRDefault="00AB03C9" w:rsidP="00AB03C9">
      <w:pPr>
        <w:ind w:left="1474" w:right="-680"/>
        <w:rPr>
          <w:rFonts w:cs="Arial"/>
          <w:szCs w:val="24"/>
          <w:lang w:eastAsia="en-AU"/>
        </w:rPr>
      </w:pPr>
    </w:p>
    <w:p w14:paraId="2E3C585E" w14:textId="77777777" w:rsidR="00AB03C9" w:rsidRPr="002C11AC" w:rsidRDefault="00AB03C9" w:rsidP="00AB03C9">
      <w:pPr>
        <w:ind w:left="1474" w:right="-680"/>
        <w:rPr>
          <w:rFonts w:cs="Arial"/>
          <w:szCs w:val="24"/>
          <w:lang w:eastAsia="en-AU"/>
        </w:rPr>
      </w:pPr>
      <w:r w:rsidRPr="002C11AC">
        <w:rPr>
          <w:rFonts w:cs="Arial"/>
          <w:b/>
          <w:szCs w:val="24"/>
          <w:lang w:eastAsia="en-AU"/>
        </w:rPr>
        <w:t xml:space="preserve">Program 12: </w:t>
      </w:r>
      <w:r w:rsidRPr="002C11AC">
        <w:rPr>
          <w:rFonts w:cs="Arial"/>
          <w:szCs w:val="24"/>
          <w:lang w:eastAsia="en-AU"/>
        </w:rPr>
        <w:t xml:space="preserve">Preferential Tax Policies for Enterprises with Foreign Investment Established in </w:t>
      </w:r>
      <w:proofErr w:type="spellStart"/>
      <w:r w:rsidRPr="002C11AC">
        <w:rPr>
          <w:rFonts w:cs="Arial"/>
          <w:szCs w:val="24"/>
          <w:lang w:eastAsia="en-AU"/>
        </w:rPr>
        <w:t>Pudong</w:t>
      </w:r>
      <w:proofErr w:type="spellEnd"/>
      <w:r w:rsidRPr="002C11AC">
        <w:rPr>
          <w:rFonts w:cs="Arial"/>
          <w:szCs w:val="24"/>
          <w:lang w:eastAsia="en-AU"/>
        </w:rPr>
        <w:t xml:space="preserve"> area of Shanghai</w:t>
      </w:r>
    </w:p>
    <w:p w14:paraId="5C16D87A" w14:textId="77777777" w:rsidR="00AB03C9" w:rsidRPr="002C11AC" w:rsidRDefault="00AB03C9" w:rsidP="00AB03C9">
      <w:pPr>
        <w:ind w:left="1474" w:right="-680"/>
        <w:rPr>
          <w:rFonts w:cs="Arial"/>
          <w:szCs w:val="24"/>
          <w:lang w:eastAsia="en-AU"/>
        </w:rPr>
      </w:pPr>
    </w:p>
    <w:p w14:paraId="737BA15A" w14:textId="77777777" w:rsidR="00AB03C9" w:rsidRPr="002C11AC" w:rsidRDefault="00AB03C9" w:rsidP="00AB03C9">
      <w:pPr>
        <w:keepLines w:val="0"/>
        <w:ind w:left="1097" w:firstLine="377"/>
        <w:rPr>
          <w:rFonts w:cs="Arial"/>
          <w:szCs w:val="24"/>
        </w:rPr>
      </w:pPr>
      <w:r w:rsidRPr="002C11AC">
        <w:rPr>
          <w:rFonts w:cs="Arial"/>
          <w:b/>
          <w:szCs w:val="24"/>
        </w:rPr>
        <w:t>Program 13</w:t>
      </w:r>
      <w:r w:rsidRPr="002C11AC">
        <w:rPr>
          <w:rFonts w:cs="Arial"/>
          <w:szCs w:val="24"/>
        </w:rPr>
        <w:t>: Preferential Tax Policies in the Western Regions</w:t>
      </w:r>
    </w:p>
    <w:p w14:paraId="68E9DC26" w14:textId="77777777" w:rsidR="00AB03C9" w:rsidRPr="002C11AC" w:rsidRDefault="00AB03C9" w:rsidP="00AB03C9">
      <w:pPr>
        <w:keepLines w:val="0"/>
        <w:ind w:left="1097" w:firstLine="377"/>
        <w:rPr>
          <w:rFonts w:cs="Arial"/>
          <w:szCs w:val="24"/>
        </w:rPr>
      </w:pPr>
    </w:p>
    <w:p w14:paraId="6EAF91B7" w14:textId="77777777" w:rsidR="00AB03C9" w:rsidRPr="002C11AC" w:rsidRDefault="00AB03C9" w:rsidP="00AB03C9">
      <w:pPr>
        <w:keepLines w:val="0"/>
        <w:ind w:left="1097" w:firstLine="377"/>
        <w:rPr>
          <w:rFonts w:cs="Arial"/>
          <w:szCs w:val="24"/>
        </w:rPr>
      </w:pPr>
      <w:r w:rsidRPr="002C11AC">
        <w:rPr>
          <w:rFonts w:cs="Arial"/>
          <w:b/>
          <w:szCs w:val="24"/>
        </w:rPr>
        <w:t>Program 29</w:t>
      </w:r>
      <w:r w:rsidRPr="002C11AC">
        <w:rPr>
          <w:rFonts w:cs="Arial"/>
          <w:szCs w:val="24"/>
        </w:rPr>
        <w:t>: Land Use Tax Deduction</w:t>
      </w:r>
    </w:p>
    <w:p w14:paraId="6076199B" w14:textId="77777777" w:rsidR="00AB03C9" w:rsidRPr="002C11AC" w:rsidRDefault="00AB03C9" w:rsidP="00AB03C9">
      <w:pPr>
        <w:keepLines w:val="0"/>
        <w:ind w:left="1097" w:firstLine="377"/>
        <w:rPr>
          <w:rFonts w:cs="Arial"/>
          <w:szCs w:val="24"/>
        </w:rPr>
      </w:pPr>
    </w:p>
    <w:p w14:paraId="2DC14087" w14:textId="77777777" w:rsidR="00AB03C9" w:rsidRPr="002C11AC" w:rsidRDefault="00AB03C9" w:rsidP="00AB03C9">
      <w:pPr>
        <w:keepLines w:val="0"/>
        <w:spacing w:after="120"/>
        <w:ind w:left="1474"/>
        <w:rPr>
          <w:rFonts w:cs="Arial"/>
          <w:szCs w:val="24"/>
        </w:rPr>
      </w:pPr>
      <w:r w:rsidRPr="002C11AC">
        <w:rPr>
          <w:rFonts w:cs="Arial"/>
          <w:b/>
          <w:szCs w:val="24"/>
        </w:rPr>
        <w:t>Program 35</w:t>
      </w:r>
      <w:r w:rsidRPr="002C11AC">
        <w:rPr>
          <w:rFonts w:cs="Arial"/>
          <w:szCs w:val="24"/>
        </w:rPr>
        <w:t>: Preferential Tax Policies for High and New Technology Enterprises</w:t>
      </w:r>
    </w:p>
    <w:tbl>
      <w:tblPr>
        <w:tblW w:w="0" w:type="auto"/>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2"/>
      </w:tblGrid>
      <w:tr w:rsidR="00AB03C9" w:rsidRPr="00F112AA" w14:paraId="3509F799" w14:textId="77777777" w:rsidTr="001C43F3">
        <w:tc>
          <w:tcPr>
            <w:tcW w:w="8608" w:type="dxa"/>
          </w:tcPr>
          <w:p w14:paraId="69D54020" w14:textId="77777777" w:rsidR="00AB03C9" w:rsidRPr="00274E00" w:rsidRDefault="00AB03C9" w:rsidP="001C43F3">
            <w:pPr>
              <w:keepLines w:val="0"/>
              <w:widowControl w:val="0"/>
              <w:tabs>
                <w:tab w:val="left" w:pos="4000"/>
                <w:tab w:val="left" w:pos="4995"/>
              </w:tabs>
              <w:spacing w:before="120" w:after="240"/>
              <w:ind w:left="0"/>
              <w:rPr>
                <w:rFonts w:cs="Arial"/>
                <w:color w:val="2E74B5"/>
                <w:sz w:val="22"/>
                <w:szCs w:val="22"/>
              </w:rPr>
            </w:pPr>
          </w:p>
        </w:tc>
      </w:tr>
    </w:tbl>
    <w:p w14:paraId="5A6C789B" w14:textId="77777777" w:rsidR="00AB03C9" w:rsidRPr="002C11AC" w:rsidRDefault="00AB03C9" w:rsidP="00AB03C9">
      <w:pPr>
        <w:keepLines w:val="0"/>
        <w:autoSpaceDE w:val="0"/>
        <w:autoSpaceDN w:val="0"/>
        <w:adjustRightInd w:val="0"/>
        <w:ind w:left="0"/>
        <w:rPr>
          <w:rFonts w:cs="Arial"/>
          <w:b/>
          <w:szCs w:val="24"/>
          <w:lang w:eastAsia="en-AU"/>
        </w:rPr>
      </w:pPr>
    </w:p>
    <w:p w14:paraId="0E5BABDA" w14:textId="3BDC230E" w:rsidR="00AB03C9" w:rsidRDefault="00AB03C9" w:rsidP="00AB03C9">
      <w:pPr>
        <w:numPr>
          <w:ilvl w:val="0"/>
          <w:numId w:val="22"/>
        </w:numPr>
        <w:ind w:hanging="578"/>
        <w:rPr>
          <w:rFonts w:cs="Arial"/>
          <w:szCs w:val="24"/>
          <w:lang w:eastAsia="en-AU"/>
        </w:rPr>
      </w:pPr>
      <w:r w:rsidRPr="002C11AC">
        <w:rPr>
          <w:rFonts w:cs="Arial"/>
          <w:szCs w:val="24"/>
          <w:lang w:eastAsia="en-AU"/>
        </w:rPr>
        <w:lastRenderedPageBreak/>
        <w:t xml:space="preserve">It is our understanding that the general tax rate for enterprises in China from </w:t>
      </w:r>
      <w:r w:rsidRPr="007F4F77">
        <w:rPr>
          <w:rFonts w:cs="Arial"/>
          <w:szCs w:val="24"/>
          <w:highlight w:val="yellow"/>
          <w:lang w:eastAsia="en-AU"/>
        </w:rPr>
        <w:t xml:space="preserve">1 July </w:t>
      </w:r>
      <w:r w:rsidR="001004AE" w:rsidRPr="007F4F77">
        <w:rPr>
          <w:rFonts w:cs="Arial"/>
          <w:szCs w:val="24"/>
          <w:highlight w:val="yellow"/>
          <w:lang w:eastAsia="en-AU"/>
        </w:rPr>
        <w:t xml:space="preserve">2015 </w:t>
      </w:r>
      <w:r w:rsidRPr="007F4F77">
        <w:rPr>
          <w:rFonts w:cs="Arial"/>
          <w:szCs w:val="24"/>
          <w:highlight w:val="yellow"/>
          <w:lang w:eastAsia="en-AU"/>
        </w:rPr>
        <w:t>was 25%.</w:t>
      </w:r>
      <w:r w:rsidRPr="002C11AC">
        <w:rPr>
          <w:rFonts w:cs="Arial"/>
          <w:szCs w:val="24"/>
          <w:lang w:eastAsia="en-AU"/>
        </w:rPr>
        <w:t xml:space="preserve"> Confirm whether this is correct and if not, please identify the general tax rate for enterprises in China from </w:t>
      </w:r>
      <w:r w:rsidRPr="007F4F77">
        <w:rPr>
          <w:rFonts w:cs="Arial"/>
          <w:szCs w:val="24"/>
          <w:highlight w:val="yellow"/>
          <w:lang w:eastAsia="en-AU"/>
        </w:rPr>
        <w:t xml:space="preserve">1 July </w:t>
      </w:r>
      <w:r w:rsidR="001004AE" w:rsidRPr="007F4F77">
        <w:rPr>
          <w:rFonts w:cs="Arial"/>
          <w:szCs w:val="24"/>
          <w:highlight w:val="yellow"/>
          <w:lang w:eastAsia="en-AU"/>
        </w:rPr>
        <w:t>201</w:t>
      </w:r>
      <w:r w:rsidR="007F4F77" w:rsidRPr="007F4F77">
        <w:rPr>
          <w:rFonts w:cs="Arial"/>
          <w:szCs w:val="24"/>
          <w:highlight w:val="yellow"/>
          <w:lang w:eastAsia="en-AU"/>
        </w:rPr>
        <w:t>6</w:t>
      </w:r>
      <w:r w:rsidRPr="007F4F77">
        <w:rPr>
          <w:rFonts w:cs="Arial"/>
          <w:szCs w:val="24"/>
          <w:highlight w:val="yellow"/>
          <w:lang w:eastAsia="en-AU"/>
        </w:rPr>
        <w:t>.</w:t>
      </w:r>
    </w:p>
    <w:p w14:paraId="6DDC7FFE" w14:textId="77777777" w:rsidR="00AB03C9" w:rsidRPr="002C11AC" w:rsidRDefault="00AB03C9" w:rsidP="00AB03C9">
      <w:pPr>
        <w:ind w:left="720"/>
        <w:rPr>
          <w:rFonts w:cs="Arial"/>
          <w:szCs w:val="24"/>
          <w:lang w:eastAsia="en-AU"/>
        </w:rPr>
      </w:pPr>
    </w:p>
    <w:tbl>
      <w:tblPr>
        <w:tblW w:w="0" w:type="auto"/>
        <w:tblInd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2"/>
      </w:tblGrid>
      <w:tr w:rsidR="00AB03C9" w:rsidRPr="00F112AA" w14:paraId="5A96079B" w14:textId="77777777" w:rsidTr="001C43F3">
        <w:tc>
          <w:tcPr>
            <w:tcW w:w="7142" w:type="dxa"/>
          </w:tcPr>
          <w:p w14:paraId="3F271D26" w14:textId="77777777" w:rsidR="00AB03C9" w:rsidRPr="00274E00"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48AEA61E" w14:textId="77777777" w:rsidR="00AB03C9" w:rsidRPr="002C11AC" w:rsidRDefault="00AB03C9" w:rsidP="00AB03C9">
      <w:pPr>
        <w:keepLines w:val="0"/>
        <w:autoSpaceDE w:val="0"/>
        <w:autoSpaceDN w:val="0"/>
        <w:adjustRightInd w:val="0"/>
        <w:ind w:left="360"/>
        <w:rPr>
          <w:rFonts w:cs="Arial"/>
          <w:szCs w:val="24"/>
          <w:lang w:eastAsia="en-AU"/>
        </w:rPr>
      </w:pPr>
    </w:p>
    <w:p w14:paraId="6F279A72" w14:textId="77777777" w:rsidR="00AB03C9" w:rsidRPr="002C11AC" w:rsidRDefault="00AB03C9" w:rsidP="00AB03C9">
      <w:pPr>
        <w:numPr>
          <w:ilvl w:val="0"/>
          <w:numId w:val="22"/>
        </w:numPr>
        <w:ind w:hanging="578"/>
        <w:rPr>
          <w:rFonts w:cs="Arial"/>
          <w:szCs w:val="24"/>
          <w:lang w:eastAsia="en-AU"/>
        </w:rPr>
      </w:pPr>
      <w:r w:rsidRPr="002C11AC">
        <w:rPr>
          <w:rFonts w:cs="Arial"/>
          <w:szCs w:val="24"/>
          <w:lang w:eastAsia="en-AU"/>
        </w:rPr>
        <w:t xml:space="preserve">If your business currently pays corporate income tax at a rate less than 25% (or whatever the rate of general tax is as discussed above) , or paid at a rate less than that during the assessment period , please indicate whether the reduced rate relates to any of the preferential income tax programs identified above. </w:t>
      </w:r>
    </w:p>
    <w:p w14:paraId="5D5D078A" w14:textId="77777777" w:rsidR="00AB03C9" w:rsidRPr="002C11AC" w:rsidRDefault="00AB03C9" w:rsidP="00AB03C9">
      <w:pPr>
        <w:keepLines w:val="0"/>
        <w:tabs>
          <w:tab w:val="left" w:pos="1725"/>
        </w:tabs>
        <w:autoSpaceDE w:val="0"/>
        <w:autoSpaceDN w:val="0"/>
        <w:adjustRightInd w:val="0"/>
        <w:ind w:left="0"/>
        <w:rPr>
          <w:rFonts w:cs="Arial"/>
          <w:szCs w:val="24"/>
          <w:lang w:eastAsia="en-AU"/>
        </w:rPr>
      </w:pPr>
      <w:r>
        <w:rPr>
          <w:rFonts w:cs="Arial"/>
          <w:szCs w:val="24"/>
          <w:lang w:eastAsia="en-AU"/>
        </w:rPr>
        <w:tab/>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292083C8" w14:textId="77777777" w:rsidTr="001C43F3">
        <w:tc>
          <w:tcPr>
            <w:tcW w:w="7156" w:type="dxa"/>
          </w:tcPr>
          <w:p w14:paraId="54F72A59" w14:textId="77777777" w:rsidR="00AB03C9" w:rsidRPr="00274E00"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5F6C5543" w14:textId="77777777" w:rsidR="00AB03C9" w:rsidRPr="002C11AC" w:rsidRDefault="00AB03C9" w:rsidP="00AB03C9">
      <w:pPr>
        <w:keepLines w:val="0"/>
        <w:tabs>
          <w:tab w:val="left" w:pos="1725"/>
        </w:tabs>
        <w:autoSpaceDE w:val="0"/>
        <w:autoSpaceDN w:val="0"/>
        <w:adjustRightInd w:val="0"/>
        <w:ind w:left="0"/>
        <w:rPr>
          <w:rFonts w:cs="Arial"/>
          <w:szCs w:val="24"/>
          <w:lang w:eastAsia="en-AU"/>
        </w:rPr>
      </w:pPr>
    </w:p>
    <w:p w14:paraId="5A0FE1BA" w14:textId="77777777" w:rsidR="00AB03C9" w:rsidRDefault="00AB03C9" w:rsidP="00AB03C9">
      <w:pPr>
        <w:numPr>
          <w:ilvl w:val="0"/>
          <w:numId w:val="22"/>
        </w:numPr>
        <w:ind w:hanging="578"/>
        <w:rPr>
          <w:rFonts w:cs="Arial"/>
          <w:szCs w:val="24"/>
          <w:lang w:eastAsia="en-AU"/>
        </w:rPr>
      </w:pPr>
      <w:r w:rsidRPr="002C11AC">
        <w:rPr>
          <w:rFonts w:cs="Arial"/>
          <w:szCs w:val="24"/>
          <w:lang w:eastAsia="en-AU"/>
        </w:rPr>
        <w:t>If the income tax rate of less than the general rate does not relate to any of the programs identified above, please provide an explanation for the reduced income tax rate and answer the questions in Part H-1 above in relation to the income tax rate reduction.</w:t>
      </w:r>
    </w:p>
    <w:p w14:paraId="2E53761C" w14:textId="77777777" w:rsidR="00AB03C9" w:rsidRPr="002C11AC" w:rsidRDefault="00AB03C9" w:rsidP="00AB03C9">
      <w:pPr>
        <w:ind w:left="720"/>
        <w:rPr>
          <w:rFonts w:cs="Arial"/>
          <w:szCs w:val="24"/>
          <w:lang w:eastAsia="en-AU"/>
        </w:rPr>
      </w:pP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000562C2" w14:textId="77777777" w:rsidTr="001C43F3">
        <w:tc>
          <w:tcPr>
            <w:tcW w:w="7156" w:type="dxa"/>
          </w:tcPr>
          <w:p w14:paraId="52E6EC55" w14:textId="77777777" w:rsidR="00AB03C9" w:rsidRPr="00274E00"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69AA52D6" w14:textId="77777777" w:rsidR="00AB03C9" w:rsidRPr="002C11AC" w:rsidRDefault="00AB03C9" w:rsidP="00AB03C9">
      <w:pPr>
        <w:keepLines w:val="0"/>
        <w:autoSpaceDE w:val="0"/>
        <w:autoSpaceDN w:val="0"/>
        <w:adjustRightInd w:val="0"/>
        <w:ind w:left="426"/>
        <w:rPr>
          <w:rFonts w:cs="Arial"/>
          <w:szCs w:val="24"/>
          <w:lang w:eastAsia="en-AU"/>
        </w:rPr>
      </w:pPr>
    </w:p>
    <w:p w14:paraId="4638DBF2" w14:textId="77777777" w:rsidR="00AB03C9" w:rsidRPr="002C11AC" w:rsidRDefault="00AB03C9" w:rsidP="00AB03C9">
      <w:pPr>
        <w:keepLines w:val="0"/>
        <w:autoSpaceDE w:val="0"/>
        <w:autoSpaceDN w:val="0"/>
        <w:adjustRightInd w:val="0"/>
        <w:ind w:left="426"/>
        <w:rPr>
          <w:rFonts w:cs="Arial"/>
          <w:szCs w:val="24"/>
          <w:lang w:eastAsia="en-AU"/>
        </w:rPr>
      </w:pPr>
      <w:r w:rsidRPr="002C11AC">
        <w:rPr>
          <w:rFonts w:cs="Arial"/>
          <w:szCs w:val="24"/>
          <w:lang w:eastAsia="en-AU"/>
        </w:rPr>
        <w:t xml:space="preserve">For </w:t>
      </w:r>
      <w:r w:rsidRPr="002C11AC">
        <w:rPr>
          <w:rFonts w:cs="Arial"/>
          <w:b/>
          <w:bCs/>
          <w:szCs w:val="24"/>
          <w:u w:val="single"/>
          <w:lang w:eastAsia="en-AU"/>
        </w:rPr>
        <w:t>each program</w:t>
      </w:r>
      <w:r w:rsidRPr="002C11AC">
        <w:rPr>
          <w:rFonts w:cs="Arial"/>
          <w:b/>
          <w:bCs/>
          <w:szCs w:val="24"/>
          <w:lang w:eastAsia="en-AU"/>
        </w:rPr>
        <w:t xml:space="preserve"> </w:t>
      </w:r>
      <w:r w:rsidRPr="002C11AC">
        <w:rPr>
          <w:rFonts w:cs="Arial"/>
          <w:bCs/>
          <w:szCs w:val="24"/>
          <w:lang w:eastAsia="en-AU"/>
        </w:rPr>
        <w:t xml:space="preserve">that you have </w:t>
      </w:r>
      <w:r w:rsidRPr="002C11AC">
        <w:rPr>
          <w:rFonts w:cs="Arial"/>
          <w:szCs w:val="24"/>
          <w:lang w:eastAsia="en-AU"/>
        </w:rPr>
        <w:t>identified above as conferring benefit on yo</w:t>
      </w:r>
      <w:r>
        <w:rPr>
          <w:rFonts w:cs="Arial"/>
          <w:szCs w:val="24"/>
          <w:lang w:eastAsia="en-AU"/>
        </w:rPr>
        <w:t>ur entity, please answer the following:</w:t>
      </w:r>
    </w:p>
    <w:p w14:paraId="0E5AB273" w14:textId="77777777" w:rsidR="00AB03C9" w:rsidRPr="002C11AC" w:rsidRDefault="00AB03C9" w:rsidP="00AB03C9">
      <w:pPr>
        <w:keepLines w:val="0"/>
        <w:autoSpaceDE w:val="0"/>
        <w:autoSpaceDN w:val="0"/>
        <w:adjustRightInd w:val="0"/>
        <w:ind w:left="0"/>
        <w:rPr>
          <w:rFonts w:cs="Arial"/>
          <w:b/>
          <w:szCs w:val="24"/>
          <w:lang w:eastAsia="en-AU"/>
        </w:rPr>
      </w:pPr>
    </w:p>
    <w:p w14:paraId="487CAFF5" w14:textId="77777777" w:rsidR="00AB03C9" w:rsidRDefault="00AB03C9" w:rsidP="00AB03C9">
      <w:pPr>
        <w:numPr>
          <w:ilvl w:val="0"/>
          <w:numId w:val="22"/>
        </w:numPr>
        <w:ind w:hanging="578"/>
        <w:rPr>
          <w:rFonts w:cs="Arial"/>
          <w:szCs w:val="24"/>
          <w:lang w:eastAsia="en-AU"/>
        </w:rPr>
      </w:pPr>
      <w:r w:rsidRPr="002C11AC">
        <w:rPr>
          <w:rFonts w:cs="Arial"/>
          <w:szCs w:val="24"/>
          <w:lang w:eastAsia="en-AU"/>
        </w:rPr>
        <w:t xml:space="preserve">Provide complete details of the amount of the benefit received, including </w:t>
      </w:r>
      <w:r w:rsidRPr="002C11AC">
        <w:rPr>
          <w:rFonts w:cs="Arial"/>
          <w:szCs w:val="24"/>
        </w:rPr>
        <w:t>whether</w:t>
      </w:r>
      <w:r w:rsidRPr="002C11AC">
        <w:rPr>
          <w:rFonts w:cs="Arial"/>
          <w:szCs w:val="24"/>
          <w:lang w:eastAsia="en-AU"/>
        </w:rPr>
        <w:t xml:space="preserve"> it was received in total or in instalments.</w:t>
      </w:r>
    </w:p>
    <w:p w14:paraId="72771D19" w14:textId="77777777" w:rsidR="00AB03C9" w:rsidRPr="002C11AC" w:rsidRDefault="00AB03C9" w:rsidP="00AB03C9">
      <w:pPr>
        <w:ind w:left="720"/>
        <w:rPr>
          <w:rFonts w:cs="Arial"/>
          <w:szCs w:val="24"/>
          <w:lang w:eastAsia="en-AU"/>
        </w:rPr>
      </w:pP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5C3CEF4E" w14:textId="77777777" w:rsidTr="001C43F3">
        <w:tc>
          <w:tcPr>
            <w:tcW w:w="7156" w:type="dxa"/>
          </w:tcPr>
          <w:p w14:paraId="5EA432C7"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28B57C92" w14:textId="77777777" w:rsidR="00AB03C9" w:rsidRPr="002C11AC" w:rsidRDefault="00AB03C9" w:rsidP="00AB03C9">
      <w:pPr>
        <w:tabs>
          <w:tab w:val="num" w:pos="851"/>
        </w:tabs>
        <w:ind w:left="426"/>
        <w:rPr>
          <w:rFonts w:cs="Arial"/>
          <w:szCs w:val="24"/>
          <w:lang w:eastAsia="en-AU"/>
        </w:rPr>
      </w:pPr>
    </w:p>
    <w:p w14:paraId="5578C2D5" w14:textId="77777777" w:rsidR="00AB03C9" w:rsidRPr="002C11AC" w:rsidRDefault="00AB03C9" w:rsidP="00AB03C9">
      <w:pPr>
        <w:numPr>
          <w:ilvl w:val="0"/>
          <w:numId w:val="22"/>
        </w:numPr>
        <w:ind w:hanging="578"/>
        <w:rPr>
          <w:rFonts w:cs="Arial"/>
          <w:szCs w:val="24"/>
          <w:lang w:eastAsia="en-AU"/>
        </w:rPr>
      </w:pPr>
      <w:r w:rsidRPr="002C11AC">
        <w:rPr>
          <w:rFonts w:cs="Arial"/>
          <w:szCs w:val="24"/>
          <w:lang w:eastAsia="en-AU"/>
        </w:rPr>
        <w:t xml:space="preserve">Indicate which goods you produced that benefited from the program (e.g. the </w:t>
      </w:r>
      <w:r w:rsidRPr="002C11AC">
        <w:rPr>
          <w:rFonts w:cs="Arial"/>
          <w:szCs w:val="24"/>
        </w:rPr>
        <w:t>program</w:t>
      </w:r>
      <w:r w:rsidRPr="002C11AC">
        <w:rPr>
          <w:rFonts w:cs="Arial"/>
          <w:szCs w:val="24"/>
          <w:lang w:eastAsia="en-AU"/>
        </w:rPr>
        <w:t xml:space="preserve"> may have benefited all production, or only certain products that have undergone research and development).</w:t>
      </w:r>
    </w:p>
    <w:p w14:paraId="14D73E66" w14:textId="77777777" w:rsidR="00AB03C9" w:rsidRDefault="00AB03C9" w:rsidP="00AB03C9">
      <w:pPr>
        <w:keepLines w:val="0"/>
        <w:tabs>
          <w:tab w:val="num" w:pos="851"/>
        </w:tabs>
        <w:autoSpaceDE w:val="0"/>
        <w:autoSpaceDN w:val="0"/>
        <w:adjustRightInd w:val="0"/>
        <w:ind w:left="851" w:hanging="425"/>
        <w:rPr>
          <w:rFonts w:cs="Arial"/>
          <w:szCs w:val="24"/>
          <w:lang w:eastAsia="en-AU"/>
        </w:rPr>
      </w:pP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2242FB0C" w14:textId="77777777" w:rsidTr="001C43F3">
        <w:tc>
          <w:tcPr>
            <w:tcW w:w="7156" w:type="dxa"/>
          </w:tcPr>
          <w:p w14:paraId="20817A71"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7EA5C576"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p>
    <w:p w14:paraId="3895325C" w14:textId="77777777" w:rsidR="00AB03C9" w:rsidRPr="002C11AC" w:rsidRDefault="00AB03C9" w:rsidP="00AB03C9">
      <w:pPr>
        <w:numPr>
          <w:ilvl w:val="0"/>
          <w:numId w:val="22"/>
        </w:numPr>
        <w:ind w:hanging="578"/>
        <w:rPr>
          <w:rFonts w:cs="Arial"/>
          <w:szCs w:val="24"/>
          <w:lang w:eastAsia="en-AU"/>
        </w:rPr>
      </w:pPr>
      <w:r w:rsidRPr="002C11AC">
        <w:rPr>
          <w:rFonts w:cs="Arial"/>
          <w:szCs w:val="24"/>
          <w:lang w:eastAsia="en-AU"/>
        </w:rPr>
        <w:t xml:space="preserve">Describe the application and approval procedures for obtaining a benefit under the program. </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46697304" w14:textId="77777777" w:rsidTr="001C43F3">
        <w:tc>
          <w:tcPr>
            <w:tcW w:w="7156" w:type="dxa"/>
          </w:tcPr>
          <w:p w14:paraId="4EB9BBE1"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566E36D8"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p>
    <w:p w14:paraId="5D3AE6DE" w14:textId="77777777" w:rsidR="00AB03C9" w:rsidRPr="002C11AC" w:rsidRDefault="00AB03C9" w:rsidP="00AB03C9">
      <w:pPr>
        <w:numPr>
          <w:ilvl w:val="0"/>
          <w:numId w:val="22"/>
        </w:numPr>
        <w:ind w:hanging="578"/>
        <w:rPr>
          <w:rFonts w:cs="Arial"/>
          <w:szCs w:val="24"/>
        </w:rPr>
      </w:pPr>
      <w:r w:rsidRPr="002C11AC">
        <w:rPr>
          <w:rFonts w:cs="Arial"/>
          <w:szCs w:val="24"/>
          <w:lang w:eastAsia="en-AU"/>
        </w:rPr>
        <w:t xml:space="preserve">Where applicable, provide copies of the application form or other documentation used to apply for the program, all attachments and all contractual </w:t>
      </w:r>
      <w:r w:rsidRPr="002C11AC">
        <w:rPr>
          <w:rFonts w:cs="Arial"/>
          <w:szCs w:val="24"/>
        </w:rPr>
        <w:t>agreements</w:t>
      </w:r>
      <w:r w:rsidRPr="002C11AC">
        <w:rPr>
          <w:rFonts w:cs="Arial"/>
          <w:szCs w:val="24"/>
          <w:lang w:eastAsia="en-AU"/>
        </w:rPr>
        <w:t xml:space="preserve"> entered into between your business and the GOC in relation to the program.</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1BF98DBE" w14:textId="77777777" w:rsidTr="001C43F3">
        <w:tc>
          <w:tcPr>
            <w:tcW w:w="7156" w:type="dxa"/>
          </w:tcPr>
          <w:p w14:paraId="37B7A9CA"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4FBF5FF4"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p>
    <w:p w14:paraId="7BD0FABD" w14:textId="77777777" w:rsidR="00AB03C9" w:rsidRPr="002C11AC" w:rsidRDefault="00AB03C9" w:rsidP="00AB03C9">
      <w:pPr>
        <w:numPr>
          <w:ilvl w:val="0"/>
          <w:numId w:val="22"/>
        </w:numPr>
        <w:ind w:hanging="578"/>
        <w:rPr>
          <w:rFonts w:cs="Arial"/>
          <w:szCs w:val="24"/>
          <w:lang w:eastAsia="en-AU"/>
        </w:rPr>
      </w:pPr>
      <w:r w:rsidRPr="002C11AC">
        <w:rPr>
          <w:rFonts w:cs="Arial"/>
          <w:szCs w:val="24"/>
          <w:lang w:eastAsia="en-AU"/>
        </w:rPr>
        <w:t xml:space="preserve">Outline the fees </w:t>
      </w:r>
      <w:r w:rsidRPr="002C11AC">
        <w:rPr>
          <w:rFonts w:cs="Arial"/>
          <w:szCs w:val="24"/>
        </w:rPr>
        <w:t>charged</w:t>
      </w:r>
      <w:r w:rsidRPr="002C11AC">
        <w:rPr>
          <w:rFonts w:cs="Arial"/>
          <w:szCs w:val="24"/>
          <w:lang w:eastAsia="en-AU"/>
        </w:rPr>
        <w:t xml:space="preserve"> to, or expenses incurred by your business for purposes of receiving the program.</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20A7082C" w14:textId="77777777" w:rsidTr="001C43F3">
        <w:tc>
          <w:tcPr>
            <w:tcW w:w="7156" w:type="dxa"/>
          </w:tcPr>
          <w:p w14:paraId="1B302278"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42F14AC3" w14:textId="77777777" w:rsidR="00AB03C9" w:rsidRPr="002C11AC" w:rsidRDefault="00AB03C9" w:rsidP="00AB03C9">
      <w:pPr>
        <w:tabs>
          <w:tab w:val="num" w:pos="851"/>
        </w:tabs>
        <w:ind w:left="851" w:hanging="425"/>
        <w:rPr>
          <w:rFonts w:cs="Arial"/>
          <w:szCs w:val="24"/>
          <w:lang w:eastAsia="en-AU"/>
        </w:rPr>
      </w:pPr>
    </w:p>
    <w:p w14:paraId="3DCDFF52" w14:textId="77777777" w:rsidR="00AB03C9" w:rsidRPr="002C11AC" w:rsidRDefault="00AB03C9" w:rsidP="00AB03C9">
      <w:pPr>
        <w:numPr>
          <w:ilvl w:val="0"/>
          <w:numId w:val="22"/>
        </w:numPr>
        <w:ind w:hanging="578"/>
        <w:rPr>
          <w:rFonts w:cs="Arial"/>
          <w:szCs w:val="24"/>
          <w:lang w:eastAsia="en-AU"/>
        </w:rPr>
      </w:pPr>
      <w:r w:rsidRPr="002C11AC">
        <w:rPr>
          <w:rFonts w:cs="Arial"/>
          <w:szCs w:val="24"/>
          <w:lang w:eastAsia="en-AU"/>
        </w:rPr>
        <w:t>Outline the eligibility criteria your business had to meet in order to receive benefits under this program.</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090EDBF8" w14:textId="77777777" w:rsidTr="001C43F3">
        <w:tc>
          <w:tcPr>
            <w:tcW w:w="7156" w:type="dxa"/>
          </w:tcPr>
          <w:p w14:paraId="22C8B685"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1A196FCB" w14:textId="77777777" w:rsidR="00AB03C9" w:rsidRPr="002C11AC" w:rsidRDefault="00AB03C9" w:rsidP="00AB03C9">
      <w:pPr>
        <w:tabs>
          <w:tab w:val="num" w:pos="851"/>
        </w:tabs>
        <w:ind w:left="851" w:hanging="425"/>
        <w:rPr>
          <w:rFonts w:cs="Arial"/>
          <w:szCs w:val="24"/>
          <w:lang w:eastAsia="en-AU"/>
        </w:rPr>
      </w:pPr>
    </w:p>
    <w:p w14:paraId="5CE28926" w14:textId="77777777" w:rsidR="00AB03C9" w:rsidRPr="002C11AC" w:rsidRDefault="00AB03C9" w:rsidP="00AB03C9">
      <w:pPr>
        <w:numPr>
          <w:ilvl w:val="0"/>
          <w:numId w:val="22"/>
        </w:numPr>
        <w:ind w:hanging="578"/>
        <w:rPr>
          <w:rFonts w:cs="Arial"/>
          <w:szCs w:val="24"/>
          <w:lang w:eastAsia="en-AU"/>
        </w:rPr>
      </w:pPr>
      <w:r w:rsidRPr="002C11AC">
        <w:rPr>
          <w:rFonts w:cs="Arial"/>
          <w:szCs w:val="24"/>
          <w:lang w:eastAsia="en-AU"/>
        </w:rPr>
        <w:t xml:space="preserve">State whether your eligibility for the program was conditional on one or more of </w:t>
      </w:r>
      <w:r w:rsidRPr="002C11AC">
        <w:rPr>
          <w:rFonts w:cs="Arial"/>
          <w:szCs w:val="24"/>
        </w:rPr>
        <w:t>the</w:t>
      </w:r>
      <w:r w:rsidRPr="002C11AC">
        <w:rPr>
          <w:rFonts w:cs="Arial"/>
          <w:szCs w:val="24"/>
          <w:lang w:eastAsia="en-AU"/>
        </w:rPr>
        <w:t xml:space="preserve"> following criteria:</w:t>
      </w:r>
    </w:p>
    <w:p w14:paraId="79B45ECD" w14:textId="77777777" w:rsidR="00AB03C9" w:rsidRPr="002C11AC" w:rsidRDefault="00AB03C9" w:rsidP="00AB03C9">
      <w:pPr>
        <w:tabs>
          <w:tab w:val="num" w:pos="851"/>
        </w:tabs>
        <w:ind w:left="851" w:hanging="425"/>
        <w:rPr>
          <w:rFonts w:cs="Arial"/>
          <w:szCs w:val="24"/>
          <w:lang w:eastAsia="en-AU"/>
        </w:rPr>
      </w:pPr>
    </w:p>
    <w:p w14:paraId="17A5E32C" w14:textId="77777777" w:rsidR="00AB03C9" w:rsidRDefault="00AB03C9" w:rsidP="00802509">
      <w:pPr>
        <w:keepLines w:val="0"/>
        <w:numPr>
          <w:ilvl w:val="0"/>
          <w:numId w:val="61"/>
        </w:numPr>
        <w:autoSpaceDE w:val="0"/>
        <w:autoSpaceDN w:val="0"/>
        <w:adjustRightInd w:val="0"/>
        <w:rPr>
          <w:rFonts w:cs="Arial"/>
          <w:szCs w:val="24"/>
          <w:lang w:eastAsia="en-AU"/>
        </w:rPr>
      </w:pPr>
      <w:r w:rsidRPr="002C11AC">
        <w:rPr>
          <w:rFonts w:cs="Arial"/>
          <w:szCs w:val="24"/>
          <w:lang w:eastAsia="en-AU"/>
        </w:rPr>
        <w:t>whether or not your busine</w:t>
      </w:r>
      <w:r>
        <w:rPr>
          <w:rFonts w:cs="Arial"/>
          <w:szCs w:val="24"/>
          <w:lang w:eastAsia="en-AU"/>
        </w:rPr>
        <w:t>ss exports or has increased its exports;</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390CCD04" w14:textId="77777777" w:rsidTr="001C43F3">
        <w:tc>
          <w:tcPr>
            <w:tcW w:w="7156" w:type="dxa"/>
          </w:tcPr>
          <w:p w14:paraId="5208DCD6"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3B21F309" w14:textId="77777777" w:rsidR="00AB03C9" w:rsidRDefault="00AB03C9" w:rsidP="00AB03C9">
      <w:pPr>
        <w:keepLines w:val="0"/>
        <w:autoSpaceDE w:val="0"/>
        <w:autoSpaceDN w:val="0"/>
        <w:adjustRightInd w:val="0"/>
        <w:ind w:left="1636"/>
        <w:rPr>
          <w:rFonts w:cs="Arial"/>
          <w:szCs w:val="24"/>
          <w:lang w:eastAsia="en-AU"/>
        </w:rPr>
      </w:pPr>
    </w:p>
    <w:p w14:paraId="20757F48" w14:textId="77777777" w:rsidR="00AB03C9" w:rsidRDefault="00AB03C9" w:rsidP="00802509">
      <w:pPr>
        <w:keepLines w:val="0"/>
        <w:numPr>
          <w:ilvl w:val="0"/>
          <w:numId w:val="61"/>
        </w:numPr>
        <w:autoSpaceDE w:val="0"/>
        <w:autoSpaceDN w:val="0"/>
        <w:adjustRightInd w:val="0"/>
        <w:rPr>
          <w:rFonts w:cs="Arial"/>
          <w:szCs w:val="24"/>
          <w:lang w:eastAsia="en-AU"/>
        </w:rPr>
      </w:pPr>
      <w:r>
        <w:rPr>
          <w:rFonts w:cs="Arial"/>
          <w:szCs w:val="24"/>
          <w:lang w:eastAsia="en-AU"/>
        </w:rPr>
        <w:t xml:space="preserve">the </w:t>
      </w:r>
      <w:r w:rsidRPr="002C11AC">
        <w:rPr>
          <w:rFonts w:cs="Arial"/>
          <w:szCs w:val="24"/>
          <w:lang w:eastAsia="en-AU"/>
        </w:rPr>
        <w:t>use of domestic rather than imported inputs;</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6D16A350" w14:textId="77777777" w:rsidTr="001C43F3">
        <w:tc>
          <w:tcPr>
            <w:tcW w:w="7156" w:type="dxa"/>
          </w:tcPr>
          <w:p w14:paraId="56A0ACEB"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18841C24" w14:textId="77777777" w:rsidR="00AB03C9" w:rsidRDefault="00AB03C9" w:rsidP="00AB03C9">
      <w:pPr>
        <w:keepLines w:val="0"/>
        <w:autoSpaceDE w:val="0"/>
        <w:autoSpaceDN w:val="0"/>
        <w:adjustRightInd w:val="0"/>
        <w:ind w:left="1636"/>
        <w:rPr>
          <w:rFonts w:cs="Arial"/>
          <w:szCs w:val="24"/>
          <w:lang w:eastAsia="en-AU"/>
        </w:rPr>
      </w:pPr>
    </w:p>
    <w:p w14:paraId="1F385018" w14:textId="77777777" w:rsidR="00AB03C9" w:rsidRDefault="00AB03C9" w:rsidP="00802509">
      <w:pPr>
        <w:keepLines w:val="0"/>
        <w:numPr>
          <w:ilvl w:val="0"/>
          <w:numId w:val="61"/>
        </w:numPr>
        <w:autoSpaceDE w:val="0"/>
        <w:autoSpaceDN w:val="0"/>
        <w:adjustRightInd w:val="0"/>
        <w:rPr>
          <w:rFonts w:cs="Arial"/>
          <w:szCs w:val="24"/>
          <w:lang w:eastAsia="en-AU"/>
        </w:rPr>
      </w:pPr>
      <w:r>
        <w:rPr>
          <w:rFonts w:cs="Arial"/>
          <w:szCs w:val="24"/>
          <w:lang w:eastAsia="en-AU"/>
        </w:rPr>
        <w:t xml:space="preserve">the </w:t>
      </w:r>
      <w:r w:rsidRPr="002C11AC">
        <w:rPr>
          <w:rFonts w:cs="Arial"/>
          <w:szCs w:val="24"/>
          <w:lang w:eastAsia="en-AU"/>
        </w:rPr>
        <w:t>industry to which your business belongs; or</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25ECE988" w14:textId="77777777" w:rsidTr="001C43F3">
        <w:tc>
          <w:tcPr>
            <w:tcW w:w="7156" w:type="dxa"/>
          </w:tcPr>
          <w:p w14:paraId="4E657957"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0CC7C19A" w14:textId="77777777" w:rsidR="00AB03C9" w:rsidRDefault="00AB03C9" w:rsidP="00AB03C9">
      <w:pPr>
        <w:keepLines w:val="0"/>
        <w:autoSpaceDE w:val="0"/>
        <w:autoSpaceDN w:val="0"/>
        <w:adjustRightInd w:val="0"/>
        <w:ind w:left="1636"/>
        <w:rPr>
          <w:rFonts w:cs="Arial"/>
          <w:szCs w:val="24"/>
          <w:lang w:eastAsia="en-AU"/>
        </w:rPr>
      </w:pPr>
    </w:p>
    <w:p w14:paraId="665AF773" w14:textId="77777777" w:rsidR="00AB03C9" w:rsidRDefault="00AB03C9" w:rsidP="00802509">
      <w:pPr>
        <w:keepLines w:val="0"/>
        <w:numPr>
          <w:ilvl w:val="0"/>
          <w:numId w:val="61"/>
        </w:numPr>
        <w:autoSpaceDE w:val="0"/>
        <w:autoSpaceDN w:val="0"/>
        <w:adjustRightInd w:val="0"/>
        <w:rPr>
          <w:rFonts w:cs="Arial"/>
          <w:szCs w:val="24"/>
          <w:lang w:eastAsia="en-AU"/>
        </w:rPr>
      </w:pPr>
      <w:proofErr w:type="gramStart"/>
      <w:r>
        <w:rPr>
          <w:rFonts w:cs="Arial"/>
          <w:szCs w:val="24"/>
          <w:lang w:eastAsia="en-AU"/>
        </w:rPr>
        <w:t>the</w:t>
      </w:r>
      <w:proofErr w:type="gramEnd"/>
      <w:r>
        <w:rPr>
          <w:rFonts w:cs="Arial"/>
          <w:szCs w:val="24"/>
          <w:lang w:eastAsia="en-AU"/>
        </w:rPr>
        <w:t xml:space="preserve"> </w:t>
      </w:r>
      <w:r w:rsidRPr="002C11AC">
        <w:rPr>
          <w:rFonts w:cs="Arial"/>
          <w:szCs w:val="24"/>
          <w:lang w:eastAsia="en-AU"/>
        </w:rPr>
        <w:t>region in which your business is located.</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4046B1E6" w14:textId="77777777" w:rsidTr="001C43F3">
        <w:tc>
          <w:tcPr>
            <w:tcW w:w="7156" w:type="dxa"/>
          </w:tcPr>
          <w:p w14:paraId="4AD3F40F"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7323A536" w14:textId="77777777" w:rsidR="00AB03C9" w:rsidRDefault="00AB03C9" w:rsidP="00AB03C9">
      <w:pPr>
        <w:keepLines w:val="0"/>
        <w:autoSpaceDE w:val="0"/>
        <w:autoSpaceDN w:val="0"/>
        <w:adjustRightInd w:val="0"/>
        <w:ind w:left="1636"/>
        <w:rPr>
          <w:rFonts w:cs="Arial"/>
          <w:szCs w:val="24"/>
          <w:lang w:eastAsia="en-AU"/>
        </w:rPr>
      </w:pPr>
    </w:p>
    <w:p w14:paraId="3985EE98" w14:textId="77777777" w:rsidR="00AB03C9" w:rsidRPr="002C11AC" w:rsidRDefault="00AB03C9" w:rsidP="00AB03C9">
      <w:pPr>
        <w:keepLines w:val="0"/>
        <w:tabs>
          <w:tab w:val="num" w:pos="851"/>
        </w:tabs>
        <w:autoSpaceDE w:val="0"/>
        <w:autoSpaceDN w:val="0"/>
        <w:adjustRightInd w:val="0"/>
        <w:ind w:left="1560" w:hanging="284"/>
        <w:rPr>
          <w:rFonts w:cs="Arial"/>
          <w:szCs w:val="24"/>
          <w:lang w:eastAsia="en-AU"/>
        </w:rPr>
      </w:pPr>
    </w:p>
    <w:p w14:paraId="621F1F4C" w14:textId="77777777" w:rsidR="00AB03C9" w:rsidRPr="002C11AC" w:rsidRDefault="00AB03C9" w:rsidP="00AB03C9">
      <w:pPr>
        <w:numPr>
          <w:ilvl w:val="0"/>
          <w:numId w:val="22"/>
        </w:numPr>
        <w:ind w:hanging="578"/>
        <w:rPr>
          <w:rFonts w:cs="Arial"/>
          <w:szCs w:val="24"/>
          <w:lang w:eastAsia="en-AU"/>
        </w:rPr>
      </w:pPr>
      <w:r w:rsidRPr="002C11AC">
        <w:rPr>
          <w:rFonts w:cs="Arial"/>
          <w:szCs w:val="24"/>
          <w:lang w:eastAsia="en-AU"/>
        </w:rPr>
        <w:t xml:space="preserve">If the benefit was provided in relation to a specific activity or project of your entity, </w:t>
      </w:r>
      <w:r w:rsidRPr="002C11AC">
        <w:rPr>
          <w:rFonts w:cs="Arial"/>
          <w:szCs w:val="24"/>
        </w:rPr>
        <w:t>please</w:t>
      </w:r>
      <w:r w:rsidRPr="002C11AC">
        <w:rPr>
          <w:rFonts w:cs="Arial"/>
          <w:szCs w:val="24"/>
          <w:lang w:eastAsia="en-AU"/>
        </w:rPr>
        <w:t xml:space="preserve"> identify the activity and provide supporting documentation.</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35B63AA0" w14:textId="77777777" w:rsidTr="001C43F3">
        <w:tc>
          <w:tcPr>
            <w:tcW w:w="7156" w:type="dxa"/>
          </w:tcPr>
          <w:p w14:paraId="5F009DE5"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2AF3DD33" w14:textId="77777777" w:rsidR="00AB03C9" w:rsidRPr="002C11AC" w:rsidRDefault="00AB03C9" w:rsidP="00AB03C9">
      <w:pPr>
        <w:tabs>
          <w:tab w:val="num" w:pos="851"/>
        </w:tabs>
        <w:ind w:left="851" w:hanging="425"/>
        <w:rPr>
          <w:rFonts w:cs="Arial"/>
          <w:szCs w:val="24"/>
          <w:lang w:eastAsia="en-AU"/>
        </w:rPr>
      </w:pPr>
    </w:p>
    <w:p w14:paraId="6879B588" w14:textId="77777777" w:rsidR="00AB03C9" w:rsidRPr="002C11AC" w:rsidRDefault="00AB03C9" w:rsidP="00AB03C9">
      <w:pPr>
        <w:numPr>
          <w:ilvl w:val="0"/>
          <w:numId w:val="22"/>
        </w:numPr>
        <w:ind w:hanging="578"/>
        <w:rPr>
          <w:rFonts w:cs="Arial"/>
          <w:szCs w:val="24"/>
          <w:lang w:eastAsia="en-AU"/>
        </w:rPr>
      </w:pPr>
      <w:r w:rsidRPr="002C11AC">
        <w:rPr>
          <w:rFonts w:cs="Arial"/>
          <w:szCs w:val="24"/>
          <w:lang w:eastAsia="en-AU"/>
        </w:rPr>
        <w:t xml:space="preserve">What records does your business keep regarding each of the benefits received </w:t>
      </w:r>
      <w:r w:rsidRPr="002C11AC">
        <w:rPr>
          <w:rFonts w:cs="Arial"/>
          <w:szCs w:val="24"/>
        </w:rPr>
        <w:t>under</w:t>
      </w:r>
      <w:r w:rsidRPr="002C11AC">
        <w:rPr>
          <w:rFonts w:cs="Arial"/>
          <w:szCs w:val="24"/>
          <w:lang w:eastAsia="en-AU"/>
        </w:rPr>
        <w:t xml:space="preserve"> this program? Provide copies of any records kept in relation to the program.</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554E09B3" w14:textId="77777777" w:rsidTr="001C43F3">
        <w:tc>
          <w:tcPr>
            <w:tcW w:w="7156" w:type="dxa"/>
          </w:tcPr>
          <w:p w14:paraId="2036119A"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2DD7002E" w14:textId="77777777" w:rsidR="00AB03C9" w:rsidRPr="002C11AC" w:rsidRDefault="00AB03C9" w:rsidP="00AB03C9">
      <w:pPr>
        <w:tabs>
          <w:tab w:val="num" w:pos="851"/>
        </w:tabs>
        <w:ind w:left="851" w:hanging="425"/>
        <w:rPr>
          <w:rFonts w:cs="Arial"/>
          <w:szCs w:val="24"/>
          <w:lang w:eastAsia="en-AU"/>
        </w:rPr>
      </w:pPr>
    </w:p>
    <w:p w14:paraId="2C2EAA9F" w14:textId="77777777" w:rsidR="00AB03C9" w:rsidRPr="002C11AC" w:rsidRDefault="00AB03C9" w:rsidP="00AB03C9">
      <w:pPr>
        <w:numPr>
          <w:ilvl w:val="0"/>
          <w:numId w:val="22"/>
        </w:numPr>
        <w:ind w:hanging="578"/>
        <w:rPr>
          <w:rFonts w:cs="Arial"/>
          <w:szCs w:val="24"/>
          <w:lang w:eastAsia="en-AU"/>
        </w:rPr>
      </w:pPr>
      <w:r w:rsidRPr="002C11AC">
        <w:rPr>
          <w:rFonts w:cs="Arial"/>
          <w:szCs w:val="24"/>
          <w:lang w:eastAsia="en-AU"/>
        </w:rPr>
        <w:t xml:space="preserve">Indicate where benefits under this program can be found in your </w:t>
      </w:r>
      <w:r w:rsidRPr="002C11AC">
        <w:rPr>
          <w:rFonts w:cs="Arial"/>
          <w:szCs w:val="24"/>
        </w:rPr>
        <w:t>accounting</w:t>
      </w:r>
      <w:r w:rsidRPr="002C11AC">
        <w:rPr>
          <w:rFonts w:cs="Arial"/>
          <w:szCs w:val="24"/>
          <w:lang w:eastAsia="en-AU"/>
        </w:rPr>
        <w:t xml:space="preserve"> system (i.e., specify the ledgers or journals) and financial statements.</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603F3BAA" w14:textId="77777777" w:rsidTr="001C43F3">
        <w:tc>
          <w:tcPr>
            <w:tcW w:w="7156" w:type="dxa"/>
          </w:tcPr>
          <w:p w14:paraId="15545B4C"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74E0C66A" w14:textId="77777777" w:rsidR="00AB03C9" w:rsidRPr="002C11AC" w:rsidRDefault="00AB03C9" w:rsidP="00AB03C9">
      <w:pPr>
        <w:tabs>
          <w:tab w:val="num" w:pos="851"/>
        </w:tabs>
        <w:ind w:left="851" w:hanging="425"/>
        <w:rPr>
          <w:rFonts w:cs="Arial"/>
          <w:szCs w:val="24"/>
          <w:lang w:eastAsia="en-AU"/>
        </w:rPr>
      </w:pPr>
    </w:p>
    <w:p w14:paraId="6E28D2A8" w14:textId="77777777" w:rsidR="00AB03C9" w:rsidRPr="00BE53DB" w:rsidRDefault="00AB03C9" w:rsidP="00AB03C9">
      <w:pPr>
        <w:numPr>
          <w:ilvl w:val="0"/>
          <w:numId w:val="22"/>
        </w:numPr>
        <w:ind w:hanging="578"/>
        <w:rPr>
          <w:rFonts w:cs="Arial"/>
          <w:szCs w:val="24"/>
          <w:lang w:eastAsia="en-AU"/>
        </w:rPr>
      </w:pPr>
      <w:r w:rsidRPr="002C11AC">
        <w:rPr>
          <w:rFonts w:cs="Arial"/>
          <w:szCs w:val="24"/>
          <w:lang w:eastAsia="en-AU"/>
        </w:rPr>
        <w:t xml:space="preserve">To your knowledge, does the program still operate or has it been terminated? </w:t>
      </w:r>
    </w:p>
    <w:tbl>
      <w:tblPr>
        <w:tblW w:w="0" w:type="auto"/>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tblGrid>
      <w:tr w:rsidR="00AB03C9" w:rsidRPr="00F112AA" w14:paraId="6EEA6ADF" w14:textId="77777777" w:rsidTr="001C43F3">
        <w:tc>
          <w:tcPr>
            <w:tcW w:w="7128" w:type="dxa"/>
          </w:tcPr>
          <w:p w14:paraId="2F266481" w14:textId="77777777" w:rsidR="00AB03C9" w:rsidRPr="00F112AA" w:rsidRDefault="00AB03C9" w:rsidP="001C43F3">
            <w:pPr>
              <w:keepLines w:val="0"/>
              <w:widowControl w:val="0"/>
              <w:tabs>
                <w:tab w:val="left" w:pos="4000"/>
                <w:tab w:val="left" w:pos="4995"/>
              </w:tabs>
              <w:spacing w:before="120" w:after="240"/>
              <w:ind w:left="0"/>
              <w:rPr>
                <w:rFonts w:cs="Arial"/>
                <w:sz w:val="22"/>
                <w:szCs w:val="22"/>
                <w:lang w:eastAsia="zh-CN"/>
              </w:rPr>
            </w:pPr>
          </w:p>
        </w:tc>
      </w:tr>
    </w:tbl>
    <w:p w14:paraId="3212EE30" w14:textId="77777777" w:rsidR="00AB03C9" w:rsidRPr="002C11AC" w:rsidRDefault="00AB03C9" w:rsidP="00AB03C9">
      <w:pPr>
        <w:tabs>
          <w:tab w:val="num" w:pos="851"/>
        </w:tabs>
        <w:ind w:left="851" w:hanging="425"/>
        <w:rPr>
          <w:rFonts w:cs="Arial"/>
          <w:szCs w:val="24"/>
          <w:lang w:eastAsia="en-AU"/>
        </w:rPr>
      </w:pPr>
    </w:p>
    <w:p w14:paraId="1B4886F9" w14:textId="77777777" w:rsidR="00AB03C9" w:rsidRPr="002C11AC" w:rsidRDefault="00AB03C9" w:rsidP="00AB03C9">
      <w:pPr>
        <w:numPr>
          <w:ilvl w:val="0"/>
          <w:numId w:val="22"/>
        </w:numPr>
        <w:ind w:hanging="578"/>
        <w:rPr>
          <w:rFonts w:cs="Arial"/>
          <w:szCs w:val="24"/>
          <w:lang w:eastAsia="en-AU"/>
        </w:rPr>
      </w:pPr>
      <w:r w:rsidRPr="002C11AC">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14:paraId="486EC8A3"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p>
    <w:p w14:paraId="5D13E84F"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r w:rsidRPr="002C11AC">
        <w:rPr>
          <w:rFonts w:cs="Arial"/>
          <w:szCs w:val="24"/>
          <w:lang w:eastAsia="en-AU"/>
        </w:rPr>
        <w:tab/>
        <w:t xml:space="preserve">If the program terminated has been substituted for by another program, identify the program and answer all the questions in Part H-1 in relation to this programme. </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5"/>
      </w:tblGrid>
      <w:tr w:rsidR="00AB03C9" w:rsidRPr="00F112AA" w14:paraId="7EA95AB4" w14:textId="77777777" w:rsidTr="001C43F3">
        <w:tc>
          <w:tcPr>
            <w:tcW w:w="8608" w:type="dxa"/>
          </w:tcPr>
          <w:p w14:paraId="5FC40965" w14:textId="77777777" w:rsidR="00AB03C9" w:rsidRPr="00F112AA" w:rsidRDefault="00AB03C9" w:rsidP="001C43F3">
            <w:pPr>
              <w:keepLines w:val="0"/>
              <w:widowControl w:val="0"/>
              <w:tabs>
                <w:tab w:val="left" w:pos="4000"/>
                <w:tab w:val="left" w:pos="4995"/>
              </w:tabs>
              <w:spacing w:before="120" w:after="240"/>
              <w:ind w:left="0"/>
              <w:rPr>
                <w:rFonts w:cs="Arial"/>
                <w:sz w:val="22"/>
                <w:szCs w:val="22"/>
                <w:lang w:eastAsia="zh-CN"/>
              </w:rPr>
            </w:pPr>
          </w:p>
        </w:tc>
      </w:tr>
    </w:tbl>
    <w:p w14:paraId="4209A4A0" w14:textId="77777777" w:rsidR="00AB03C9" w:rsidRPr="002C11AC" w:rsidRDefault="00AB03C9" w:rsidP="00AB03C9">
      <w:pPr>
        <w:widowControl w:val="0"/>
        <w:autoSpaceDE w:val="0"/>
        <w:autoSpaceDN w:val="0"/>
        <w:adjustRightInd w:val="0"/>
        <w:spacing w:line="276" w:lineRule="exact"/>
        <w:ind w:left="0"/>
        <w:rPr>
          <w:rFonts w:cs="Arial"/>
          <w:color w:val="000000"/>
          <w:spacing w:val="-3"/>
          <w:szCs w:val="24"/>
        </w:rPr>
      </w:pPr>
    </w:p>
    <w:p w14:paraId="06FD6412" w14:textId="6D3D6AEA" w:rsidR="00AB03C9" w:rsidRPr="002C11AC" w:rsidRDefault="00AB03C9" w:rsidP="00AB03C9">
      <w:pPr>
        <w:numPr>
          <w:ilvl w:val="0"/>
          <w:numId w:val="22"/>
        </w:numPr>
        <w:ind w:hanging="578"/>
        <w:rPr>
          <w:rFonts w:cs="Arial"/>
          <w:szCs w:val="24"/>
          <w:lang w:eastAsia="en-AU"/>
        </w:rPr>
      </w:pPr>
      <w:r w:rsidRPr="002C11AC">
        <w:rPr>
          <w:rFonts w:cs="Arial"/>
          <w:szCs w:val="24"/>
          <w:lang w:eastAsia="en-AU"/>
        </w:rPr>
        <w:t xml:space="preserve">For each </w:t>
      </w:r>
      <w:r w:rsidRPr="002C11AC">
        <w:rPr>
          <w:rFonts w:cs="Arial"/>
          <w:szCs w:val="24"/>
        </w:rPr>
        <w:t>taxation</w:t>
      </w:r>
      <w:r w:rsidRPr="002C11AC">
        <w:rPr>
          <w:rFonts w:cs="Arial"/>
          <w:szCs w:val="24"/>
          <w:lang w:eastAsia="en-AU"/>
        </w:rPr>
        <w:t xml:space="preserve"> year and the </w:t>
      </w:r>
      <w:r w:rsidR="001004AE" w:rsidRPr="00D437FA">
        <w:rPr>
          <w:rFonts w:cs="Arial"/>
          <w:szCs w:val="24"/>
          <w:lang w:eastAsia="en-AU"/>
        </w:rPr>
        <w:t>201</w:t>
      </w:r>
      <w:r w:rsidR="001004AE">
        <w:rPr>
          <w:rFonts w:cs="Arial"/>
          <w:szCs w:val="24"/>
          <w:lang w:eastAsia="en-AU"/>
        </w:rPr>
        <w:t>6</w:t>
      </w:r>
      <w:r w:rsidR="001004AE" w:rsidRPr="002C11AC">
        <w:rPr>
          <w:rFonts w:cs="Arial"/>
          <w:szCs w:val="24"/>
          <w:lang w:eastAsia="en-AU"/>
        </w:rPr>
        <w:t xml:space="preserve"> </w:t>
      </w:r>
      <w:r w:rsidRPr="002C11AC">
        <w:rPr>
          <w:rFonts w:cs="Arial"/>
          <w:szCs w:val="24"/>
          <w:lang w:eastAsia="en-AU"/>
        </w:rPr>
        <w:t>taxation year to date, complete the table below.</w:t>
      </w:r>
      <w:r w:rsidRPr="002C11AC">
        <w:rPr>
          <w:rFonts w:cs="Arial"/>
          <w:szCs w:val="24"/>
          <w:lang w:eastAsia="en-AU"/>
        </w:rPr>
        <w:br/>
      </w:r>
      <w:r w:rsidRPr="002C11AC">
        <w:rPr>
          <w:rFonts w:cs="Arial"/>
          <w:szCs w:val="24"/>
          <w:lang w:eastAsia="en-AU"/>
        </w:rPr>
        <w:br/>
      </w:r>
      <w:r w:rsidRPr="002C11AC">
        <w:rPr>
          <w:rFonts w:cs="Arial"/>
          <w:snapToGrid w:val="0"/>
          <w:szCs w:val="24"/>
        </w:rPr>
        <w:t>Prepare this information in the attached spreadsheet named "</w:t>
      </w:r>
      <w:r w:rsidRPr="002C11AC">
        <w:rPr>
          <w:rFonts w:cs="Arial"/>
          <w:b/>
          <w:snapToGrid w:val="0"/>
          <w:szCs w:val="24"/>
        </w:rPr>
        <w:t>Income Tax</w:t>
      </w:r>
      <w:r w:rsidRPr="002C11AC">
        <w:rPr>
          <w:rFonts w:cs="Arial"/>
          <w:snapToGrid w:val="0"/>
          <w:szCs w:val="24"/>
        </w:rPr>
        <w:t xml:space="preserve">" included as part of the </w:t>
      </w:r>
      <w:r w:rsidRPr="002C11AC">
        <w:rPr>
          <w:rFonts w:cs="Arial"/>
          <w:i/>
          <w:snapToGrid w:val="0"/>
          <w:szCs w:val="24"/>
        </w:rPr>
        <w:t>HSS Exporter Questionnaire – CHINA – accompanying spreadsheet</w:t>
      </w:r>
      <w:r w:rsidRPr="002C11AC">
        <w:rPr>
          <w:rFonts w:cs="Arial"/>
          <w:snapToGrid w:val="0"/>
          <w:szCs w:val="24"/>
        </w:rPr>
        <w:t xml:space="preserve"> provided alongside this questionnaire.</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tblGrid>
      <w:tr w:rsidR="00AB03C9" w:rsidRPr="00F112AA" w14:paraId="6688067E" w14:textId="77777777" w:rsidTr="001C43F3">
        <w:tc>
          <w:tcPr>
            <w:tcW w:w="7156" w:type="dxa"/>
          </w:tcPr>
          <w:p w14:paraId="41F4C721" w14:textId="77777777" w:rsidR="00AB03C9" w:rsidRPr="00BE53DB" w:rsidRDefault="00AB03C9" w:rsidP="001C43F3">
            <w:pPr>
              <w:keepLines w:val="0"/>
              <w:widowControl w:val="0"/>
              <w:tabs>
                <w:tab w:val="left" w:pos="4000"/>
                <w:tab w:val="left" w:pos="4995"/>
              </w:tabs>
              <w:spacing w:before="120" w:after="240"/>
              <w:ind w:left="0"/>
              <w:rPr>
                <w:rFonts w:cs="Arial"/>
                <w:b/>
                <w:color w:val="2E74B5"/>
                <w:sz w:val="22"/>
                <w:szCs w:val="22"/>
              </w:rPr>
            </w:pPr>
          </w:p>
        </w:tc>
      </w:tr>
    </w:tbl>
    <w:p w14:paraId="0B6DF0E2" w14:textId="77777777" w:rsidR="00AB03C9" w:rsidRPr="002C11AC" w:rsidRDefault="00AB03C9" w:rsidP="00AB03C9">
      <w:pPr>
        <w:rPr>
          <w:rFonts w:cs="Arial"/>
          <w:szCs w:val="24"/>
        </w:rPr>
      </w:pPr>
    </w:p>
    <w:p w14:paraId="13BED12A" w14:textId="77777777" w:rsidR="00AB03C9" w:rsidRPr="002C11AC" w:rsidRDefault="00AB03C9" w:rsidP="00AB03C9">
      <w:pPr>
        <w:numPr>
          <w:ilvl w:val="0"/>
          <w:numId w:val="22"/>
        </w:numPr>
        <w:ind w:hanging="578"/>
        <w:rPr>
          <w:rFonts w:cs="Arial"/>
          <w:szCs w:val="24"/>
          <w:lang w:eastAsia="en-AU"/>
        </w:rPr>
      </w:pPr>
      <w:r w:rsidRPr="002C11AC">
        <w:rPr>
          <w:rFonts w:cs="Arial"/>
          <w:szCs w:val="24"/>
          <w:lang w:eastAsia="en-AU"/>
        </w:rPr>
        <w:t>Provide a copy, bearing the official stamp of the appropriate level of the GOC of all</w:t>
      </w:r>
    </w:p>
    <w:p w14:paraId="1A6B018A" w14:textId="58EBBB11" w:rsidR="00AB03C9" w:rsidRPr="002C11AC" w:rsidRDefault="00AB03C9" w:rsidP="00AB03C9">
      <w:pPr>
        <w:keepLines w:val="0"/>
        <w:numPr>
          <w:ilvl w:val="0"/>
          <w:numId w:val="20"/>
        </w:numPr>
        <w:tabs>
          <w:tab w:val="num" w:pos="1800"/>
          <w:tab w:val="left" w:pos="2160"/>
        </w:tabs>
        <w:autoSpaceDE w:val="0"/>
        <w:autoSpaceDN w:val="0"/>
        <w:adjustRightInd w:val="0"/>
        <w:rPr>
          <w:rFonts w:cs="Arial"/>
          <w:bCs/>
          <w:szCs w:val="24"/>
          <w:lang w:val="en-GB" w:eastAsia="en-AU"/>
        </w:rPr>
      </w:pPr>
      <w:r w:rsidRPr="002C11AC">
        <w:rPr>
          <w:rFonts w:cs="Arial"/>
          <w:bCs/>
          <w:szCs w:val="24"/>
          <w:lang w:val="en-GB" w:eastAsia="en-AU"/>
        </w:rPr>
        <w:t xml:space="preserve">corporate income tax acknowledgement form(s) and the income tax return(s) that your company filed for the </w:t>
      </w:r>
      <w:r w:rsidR="00D437FA" w:rsidRPr="002C11AC">
        <w:rPr>
          <w:rFonts w:cs="Arial"/>
          <w:bCs/>
          <w:szCs w:val="24"/>
          <w:lang w:val="en-GB" w:eastAsia="en-AU"/>
        </w:rPr>
        <w:t>201</w:t>
      </w:r>
      <w:r w:rsidR="00D437FA">
        <w:rPr>
          <w:rFonts w:cs="Arial"/>
          <w:bCs/>
          <w:szCs w:val="24"/>
          <w:lang w:val="en-GB" w:eastAsia="en-AU"/>
        </w:rPr>
        <w:t xml:space="preserve">5 </w:t>
      </w:r>
      <w:r w:rsidR="00D437FA" w:rsidRPr="002C11AC">
        <w:rPr>
          <w:rFonts w:cs="Arial"/>
          <w:bCs/>
          <w:szCs w:val="24"/>
          <w:lang w:val="en-GB" w:eastAsia="en-AU"/>
        </w:rPr>
        <w:t xml:space="preserve"> </w:t>
      </w:r>
      <w:r w:rsidRPr="002C11AC">
        <w:rPr>
          <w:rFonts w:cs="Arial"/>
          <w:bCs/>
          <w:szCs w:val="24"/>
          <w:lang w:val="en-GB" w:eastAsia="en-AU"/>
        </w:rPr>
        <w:t xml:space="preserve">tax year; and </w:t>
      </w:r>
    </w:p>
    <w:p w14:paraId="1626D756" w14:textId="023F03A7" w:rsidR="00AB03C9" w:rsidRPr="002C11AC" w:rsidRDefault="00AB03C9" w:rsidP="00AB03C9">
      <w:pPr>
        <w:keepLines w:val="0"/>
        <w:numPr>
          <w:ilvl w:val="0"/>
          <w:numId w:val="20"/>
        </w:numPr>
        <w:tabs>
          <w:tab w:val="num" w:pos="1800"/>
          <w:tab w:val="left" w:pos="2160"/>
        </w:tabs>
        <w:autoSpaceDE w:val="0"/>
        <w:autoSpaceDN w:val="0"/>
        <w:adjustRightInd w:val="0"/>
        <w:rPr>
          <w:rFonts w:cs="Arial"/>
          <w:bCs/>
          <w:szCs w:val="24"/>
          <w:lang w:val="en-GB" w:eastAsia="en-AU"/>
        </w:rPr>
      </w:pPr>
      <w:proofErr w:type="gramStart"/>
      <w:r w:rsidRPr="002C11AC">
        <w:rPr>
          <w:rFonts w:cs="Arial"/>
          <w:bCs/>
          <w:szCs w:val="24"/>
          <w:lang w:val="en-GB" w:eastAsia="en-AU"/>
        </w:rPr>
        <w:t>income</w:t>
      </w:r>
      <w:proofErr w:type="gramEnd"/>
      <w:r w:rsidRPr="002C11AC">
        <w:rPr>
          <w:rFonts w:cs="Arial"/>
          <w:bCs/>
          <w:szCs w:val="24"/>
          <w:lang w:val="en-GB" w:eastAsia="en-AU"/>
        </w:rPr>
        <w:t xml:space="preserve"> tax instalment payment receipts, and all applicable income tax forms and </w:t>
      </w:r>
      <w:r w:rsidRPr="007F4F77">
        <w:rPr>
          <w:rFonts w:cs="Arial"/>
          <w:bCs/>
          <w:szCs w:val="24"/>
          <w:highlight w:val="yellow"/>
          <w:lang w:val="en-GB" w:eastAsia="en-AU"/>
        </w:rPr>
        <w:t xml:space="preserve">schedules for the </w:t>
      </w:r>
      <w:r w:rsidR="007F4F77">
        <w:rPr>
          <w:rFonts w:cs="Arial"/>
          <w:bCs/>
          <w:szCs w:val="24"/>
          <w:highlight w:val="yellow"/>
          <w:lang w:val="en-GB" w:eastAsia="en-AU"/>
        </w:rPr>
        <w:t>2015</w:t>
      </w:r>
      <w:r w:rsidRPr="007F4F77">
        <w:rPr>
          <w:rFonts w:cs="Arial"/>
          <w:bCs/>
          <w:szCs w:val="24"/>
          <w:highlight w:val="yellow"/>
          <w:lang w:val="en-GB" w:eastAsia="en-AU"/>
        </w:rPr>
        <w:t xml:space="preserve">, </w:t>
      </w:r>
      <w:r w:rsidR="007F4F77">
        <w:rPr>
          <w:rFonts w:cs="Arial"/>
          <w:bCs/>
          <w:szCs w:val="24"/>
          <w:highlight w:val="yellow"/>
          <w:lang w:val="en-GB" w:eastAsia="en-AU"/>
        </w:rPr>
        <w:t>2016</w:t>
      </w:r>
      <w:r w:rsidRPr="007F4F77">
        <w:rPr>
          <w:rFonts w:cs="Arial"/>
          <w:bCs/>
          <w:szCs w:val="24"/>
          <w:highlight w:val="yellow"/>
          <w:lang w:val="en-GB" w:eastAsia="en-AU"/>
        </w:rPr>
        <w:t xml:space="preserve">, and </w:t>
      </w:r>
      <w:r w:rsidR="007F4F77">
        <w:rPr>
          <w:rFonts w:cs="Arial"/>
          <w:bCs/>
          <w:szCs w:val="24"/>
          <w:highlight w:val="yellow"/>
          <w:lang w:val="en-GB" w:eastAsia="en-AU"/>
        </w:rPr>
        <w:t>2017</w:t>
      </w:r>
      <w:r w:rsidR="001004AE" w:rsidRPr="007F4F77">
        <w:rPr>
          <w:rFonts w:cs="Arial"/>
          <w:bCs/>
          <w:szCs w:val="24"/>
          <w:highlight w:val="yellow"/>
          <w:lang w:val="en-GB" w:eastAsia="en-AU"/>
        </w:rPr>
        <w:t xml:space="preserve"> </w:t>
      </w:r>
      <w:r w:rsidRPr="007F4F77">
        <w:rPr>
          <w:rFonts w:cs="Arial"/>
          <w:bCs/>
          <w:szCs w:val="24"/>
          <w:highlight w:val="yellow"/>
          <w:lang w:val="en-GB" w:eastAsia="en-AU"/>
        </w:rPr>
        <w:t>(to date) tax years</w:t>
      </w:r>
      <w:r w:rsidRPr="00D437FA">
        <w:rPr>
          <w:rFonts w:cs="Arial"/>
          <w:bCs/>
          <w:szCs w:val="24"/>
          <w:lang w:val="en-GB" w:eastAsia="en-AU"/>
        </w:rPr>
        <w:t>.</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4"/>
      </w:tblGrid>
      <w:tr w:rsidR="00AB03C9" w:rsidRPr="00F112AA" w14:paraId="3E21E147" w14:textId="77777777" w:rsidTr="001C43F3">
        <w:tc>
          <w:tcPr>
            <w:tcW w:w="6904" w:type="dxa"/>
          </w:tcPr>
          <w:p w14:paraId="6B1FCDAA" w14:textId="77777777" w:rsidR="00AB03C9" w:rsidRPr="002344E3"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34CC37A3" w14:textId="77777777" w:rsidR="00AB03C9" w:rsidRPr="002C11AC" w:rsidRDefault="00AB03C9" w:rsidP="00AB03C9">
      <w:pPr>
        <w:ind w:left="360"/>
        <w:rPr>
          <w:rFonts w:cs="Arial"/>
          <w:szCs w:val="24"/>
        </w:rPr>
      </w:pPr>
    </w:p>
    <w:p w14:paraId="197F2FB3" w14:textId="77777777" w:rsidR="00AB03C9" w:rsidRPr="002C11AC" w:rsidRDefault="00AB03C9" w:rsidP="00AB03C9">
      <w:pPr>
        <w:keepLines w:val="0"/>
        <w:ind w:left="720"/>
        <w:rPr>
          <w:rFonts w:cs="Arial"/>
          <w:b/>
          <w:bCs/>
          <w:i/>
          <w:iCs/>
          <w:szCs w:val="24"/>
        </w:rPr>
      </w:pPr>
      <w:r w:rsidRPr="002C11AC">
        <w:rPr>
          <w:rFonts w:cs="Arial"/>
          <w:b/>
          <w:bCs/>
          <w:i/>
          <w:szCs w:val="24"/>
        </w:rPr>
        <w:t>Note: If your company did not file an income tax return in any of the tax years indicated, provide an explanation stating the reasons why you were exempt from filing such a return and the applicable section[s] of the Income Tax Act under which you were exempt from doing so.</w:t>
      </w:r>
    </w:p>
    <w:p w14:paraId="3F55A471" w14:textId="77777777" w:rsidR="00AB03C9" w:rsidRPr="002C11AC" w:rsidRDefault="00AB03C9" w:rsidP="001C43F3">
      <w:pPr>
        <w:pStyle w:val="Heading2"/>
        <w:rPr>
          <w:rFonts w:cs="Arial"/>
          <w:caps/>
          <w:sz w:val="24"/>
          <w:szCs w:val="24"/>
        </w:rPr>
      </w:pPr>
    </w:p>
    <w:p w14:paraId="539268A7" w14:textId="77777777" w:rsidR="00AB03C9" w:rsidRPr="002C11AC" w:rsidRDefault="00AB03C9" w:rsidP="00AB03C9">
      <w:pPr>
        <w:pStyle w:val="Heading2"/>
        <w:ind w:left="1560" w:hanging="1560"/>
        <w:rPr>
          <w:rFonts w:cs="Arial"/>
          <w:caps/>
          <w:sz w:val="24"/>
          <w:szCs w:val="24"/>
        </w:rPr>
      </w:pPr>
      <w:bookmarkStart w:id="132" w:name="_Toc308772058"/>
      <w:bookmarkStart w:id="133" w:name="_Toc360196139"/>
      <w:bookmarkStart w:id="134" w:name="_Toc412031995"/>
      <w:bookmarkStart w:id="135" w:name="_Toc464563518"/>
      <w:r w:rsidRPr="002C11AC">
        <w:rPr>
          <w:rFonts w:cs="Arial"/>
          <w:caps/>
          <w:sz w:val="24"/>
          <w:szCs w:val="24"/>
        </w:rPr>
        <w:t xml:space="preserve">PART </w:t>
      </w:r>
      <w:r w:rsidR="002B3505">
        <w:rPr>
          <w:rFonts w:cs="Arial"/>
          <w:caps/>
          <w:sz w:val="24"/>
          <w:szCs w:val="24"/>
        </w:rPr>
        <w:t>I</w:t>
      </w:r>
      <w:r w:rsidRPr="002C11AC">
        <w:rPr>
          <w:rFonts w:cs="Arial"/>
          <w:caps/>
          <w:sz w:val="24"/>
          <w:szCs w:val="24"/>
        </w:rPr>
        <w:t>-2</w:t>
      </w:r>
      <w:r w:rsidRPr="002C11AC">
        <w:rPr>
          <w:rFonts w:cs="Arial"/>
          <w:caps/>
          <w:sz w:val="24"/>
          <w:szCs w:val="24"/>
        </w:rPr>
        <w:tab/>
      </w:r>
      <w:r w:rsidRPr="002C11AC">
        <w:rPr>
          <w:rFonts w:cs="Arial"/>
          <w:sz w:val="24"/>
          <w:szCs w:val="24"/>
        </w:rPr>
        <w:t xml:space="preserve">Grants (Programs 2, 5-8, 15-19, 21-23, 27, 28, 30-32 </w:t>
      </w:r>
      <w:proofErr w:type="gramStart"/>
      <w:r w:rsidRPr="002C11AC">
        <w:rPr>
          <w:rFonts w:cs="Arial"/>
          <w:sz w:val="24"/>
          <w:szCs w:val="24"/>
        </w:rPr>
        <w:t>And</w:t>
      </w:r>
      <w:proofErr w:type="gramEnd"/>
      <w:r w:rsidRPr="002C11AC">
        <w:rPr>
          <w:rFonts w:cs="Arial"/>
          <w:sz w:val="24"/>
          <w:szCs w:val="24"/>
        </w:rPr>
        <w:t xml:space="preserve"> 34)</w:t>
      </w:r>
      <w:bookmarkEnd w:id="132"/>
      <w:bookmarkEnd w:id="133"/>
      <w:bookmarkEnd w:id="134"/>
      <w:bookmarkEnd w:id="135"/>
    </w:p>
    <w:p w14:paraId="32C5B432" w14:textId="77777777" w:rsidR="00AB03C9" w:rsidRPr="002C11AC" w:rsidRDefault="00AB03C9" w:rsidP="00AB03C9">
      <w:pPr>
        <w:keepLines w:val="0"/>
        <w:autoSpaceDE w:val="0"/>
        <w:autoSpaceDN w:val="0"/>
        <w:adjustRightInd w:val="0"/>
        <w:ind w:left="0"/>
        <w:rPr>
          <w:rFonts w:cs="Arial"/>
          <w:bCs/>
          <w:szCs w:val="24"/>
          <w:lang w:eastAsia="en-AU"/>
        </w:rPr>
      </w:pPr>
    </w:p>
    <w:p w14:paraId="659EC0B9" w14:textId="77777777" w:rsidR="00AB03C9" w:rsidRPr="002C11AC" w:rsidRDefault="00AB03C9" w:rsidP="00AB03C9">
      <w:pPr>
        <w:keepLines w:val="0"/>
        <w:autoSpaceDE w:val="0"/>
        <w:autoSpaceDN w:val="0"/>
        <w:adjustRightInd w:val="0"/>
        <w:ind w:left="0"/>
        <w:rPr>
          <w:rFonts w:cs="Arial"/>
          <w:bCs/>
          <w:szCs w:val="24"/>
          <w:lang w:eastAsia="en-AU"/>
        </w:rPr>
      </w:pPr>
      <w:r w:rsidRPr="002C11AC">
        <w:rPr>
          <w:rFonts w:cs="Arial"/>
          <w:bCs/>
          <w:szCs w:val="24"/>
          <w:lang w:eastAsia="en-AU"/>
        </w:rPr>
        <w:t>The following is a list of grants identified as being provided by the GOC to enterprises in China:</w:t>
      </w:r>
    </w:p>
    <w:p w14:paraId="16545BE4" w14:textId="77777777" w:rsidR="00AB03C9" w:rsidRPr="002C11AC" w:rsidRDefault="00AB03C9" w:rsidP="00AB03C9">
      <w:pPr>
        <w:keepLines w:val="0"/>
        <w:spacing w:after="120"/>
        <w:ind w:left="1474"/>
        <w:rPr>
          <w:rFonts w:cs="Arial"/>
          <w:szCs w:val="24"/>
        </w:rPr>
      </w:pPr>
      <w:r w:rsidRPr="002C11AC">
        <w:rPr>
          <w:rFonts w:cs="Arial"/>
          <w:b/>
          <w:szCs w:val="24"/>
        </w:rPr>
        <w:t>Program 2</w:t>
      </w:r>
      <w:r w:rsidRPr="002C11AC">
        <w:rPr>
          <w:rFonts w:cs="Arial"/>
          <w:szCs w:val="24"/>
        </w:rPr>
        <w:t>:</w:t>
      </w:r>
      <w:r w:rsidRPr="002C11AC">
        <w:rPr>
          <w:rFonts w:cs="Arial"/>
          <w:b/>
          <w:szCs w:val="24"/>
        </w:rPr>
        <w:t xml:space="preserve"> </w:t>
      </w:r>
      <w:r w:rsidRPr="002C11AC">
        <w:rPr>
          <w:rFonts w:cs="Arial"/>
          <w:szCs w:val="24"/>
        </w:rPr>
        <w:t>One-time Awards to Enterprises Whose Products Qualify for ‘Well-Known Trademarks of China’ and ‘Famous Brands of China’</w:t>
      </w:r>
    </w:p>
    <w:p w14:paraId="3D55F5C5" w14:textId="77777777" w:rsidR="00AB03C9" w:rsidRPr="002C11AC" w:rsidRDefault="00AB03C9" w:rsidP="00AB03C9">
      <w:pPr>
        <w:keepLines w:val="0"/>
        <w:spacing w:after="120"/>
        <w:ind w:left="1474"/>
        <w:rPr>
          <w:rFonts w:cs="Arial"/>
          <w:szCs w:val="24"/>
        </w:rPr>
      </w:pPr>
      <w:r w:rsidRPr="002C11AC">
        <w:rPr>
          <w:rFonts w:cs="Arial"/>
          <w:b/>
          <w:szCs w:val="24"/>
        </w:rPr>
        <w:lastRenderedPageBreak/>
        <w:t>Program 5</w:t>
      </w:r>
      <w:r w:rsidRPr="002C11AC">
        <w:rPr>
          <w:rFonts w:cs="Arial"/>
          <w:szCs w:val="24"/>
        </w:rPr>
        <w:t>: Matching Funds for International Market Development for Small and Medium Enterprises</w:t>
      </w:r>
    </w:p>
    <w:p w14:paraId="25C26C65" w14:textId="77777777" w:rsidR="00AB03C9" w:rsidRPr="002C11AC" w:rsidRDefault="00AB03C9" w:rsidP="00AB03C9">
      <w:pPr>
        <w:keepLines w:val="0"/>
        <w:spacing w:after="120"/>
        <w:ind w:left="1474"/>
        <w:rPr>
          <w:rFonts w:cs="Arial"/>
          <w:szCs w:val="24"/>
        </w:rPr>
      </w:pPr>
      <w:r w:rsidRPr="002C11AC">
        <w:rPr>
          <w:rFonts w:cs="Arial"/>
          <w:b/>
          <w:szCs w:val="24"/>
        </w:rPr>
        <w:t>Program 6</w:t>
      </w:r>
      <w:r w:rsidRPr="002C11AC">
        <w:rPr>
          <w:rFonts w:cs="Arial"/>
          <w:szCs w:val="24"/>
        </w:rPr>
        <w:t>: Superstar Enterprise Grant</w:t>
      </w:r>
    </w:p>
    <w:p w14:paraId="2EC532C3" w14:textId="77777777" w:rsidR="00AB03C9" w:rsidRPr="002C11AC" w:rsidRDefault="00AB03C9" w:rsidP="00AB03C9">
      <w:pPr>
        <w:keepLines w:val="0"/>
        <w:spacing w:after="120"/>
        <w:ind w:left="1474"/>
        <w:rPr>
          <w:rFonts w:cs="Arial"/>
          <w:szCs w:val="24"/>
        </w:rPr>
      </w:pPr>
      <w:r w:rsidRPr="002C11AC">
        <w:rPr>
          <w:rFonts w:cs="Arial"/>
          <w:b/>
          <w:szCs w:val="24"/>
        </w:rPr>
        <w:t>Program 7</w:t>
      </w:r>
      <w:r w:rsidRPr="002C11AC">
        <w:rPr>
          <w:rFonts w:cs="Arial"/>
          <w:szCs w:val="24"/>
        </w:rPr>
        <w:t>: Research &amp; Development (R&amp;D) Assistance Grant</w:t>
      </w:r>
    </w:p>
    <w:p w14:paraId="5E393509" w14:textId="77777777" w:rsidR="00AB03C9" w:rsidRPr="002C11AC" w:rsidRDefault="00AB03C9" w:rsidP="00AB03C9">
      <w:pPr>
        <w:keepLines w:val="0"/>
        <w:spacing w:after="120"/>
        <w:ind w:left="1474"/>
        <w:rPr>
          <w:rFonts w:cs="Arial"/>
          <w:szCs w:val="24"/>
        </w:rPr>
      </w:pPr>
      <w:r w:rsidRPr="002C11AC">
        <w:rPr>
          <w:rFonts w:cs="Arial"/>
          <w:b/>
          <w:szCs w:val="24"/>
        </w:rPr>
        <w:t>Program 8</w:t>
      </w:r>
      <w:r w:rsidRPr="002C11AC">
        <w:rPr>
          <w:rFonts w:cs="Arial"/>
          <w:szCs w:val="24"/>
        </w:rPr>
        <w:t>: Patent Award of Guangdong Province</w:t>
      </w:r>
    </w:p>
    <w:p w14:paraId="53B47E13" w14:textId="77777777" w:rsidR="00AB03C9" w:rsidRPr="002C11AC" w:rsidRDefault="00AB03C9" w:rsidP="00AB03C9">
      <w:pPr>
        <w:keepLines w:val="0"/>
        <w:spacing w:after="120"/>
        <w:ind w:left="1474"/>
        <w:rPr>
          <w:rFonts w:cs="Arial"/>
          <w:szCs w:val="24"/>
        </w:rPr>
      </w:pPr>
      <w:r w:rsidRPr="002C11AC">
        <w:rPr>
          <w:rFonts w:cs="Arial"/>
          <w:b/>
          <w:szCs w:val="24"/>
        </w:rPr>
        <w:t>Program 15</w:t>
      </w:r>
      <w:r w:rsidRPr="002C11AC">
        <w:rPr>
          <w:rFonts w:cs="Arial"/>
          <w:szCs w:val="24"/>
        </w:rPr>
        <w:t>: Innovative Experimental Enterprise Grant</w:t>
      </w:r>
    </w:p>
    <w:p w14:paraId="4E5576A5" w14:textId="77777777" w:rsidR="00AB03C9" w:rsidRPr="002C11AC" w:rsidRDefault="00AB03C9" w:rsidP="00AB03C9">
      <w:pPr>
        <w:keepLines w:val="0"/>
        <w:spacing w:after="120"/>
        <w:ind w:left="1474"/>
        <w:rPr>
          <w:rFonts w:cs="Arial"/>
          <w:szCs w:val="24"/>
        </w:rPr>
      </w:pPr>
      <w:r w:rsidRPr="002C11AC">
        <w:rPr>
          <w:rFonts w:cs="Arial"/>
          <w:b/>
          <w:szCs w:val="24"/>
        </w:rPr>
        <w:t>Program 16</w:t>
      </w:r>
      <w:r w:rsidRPr="002C11AC">
        <w:rPr>
          <w:rFonts w:cs="Arial"/>
          <w:szCs w:val="24"/>
        </w:rPr>
        <w:t>: Special Support Fund for Non State-Owned Enterprises</w:t>
      </w:r>
    </w:p>
    <w:p w14:paraId="3FB56651" w14:textId="77777777" w:rsidR="00AB03C9" w:rsidRPr="002C11AC" w:rsidRDefault="00AB03C9" w:rsidP="00AB03C9">
      <w:pPr>
        <w:keepLines w:val="0"/>
        <w:spacing w:after="120"/>
        <w:ind w:left="1474"/>
        <w:rPr>
          <w:rFonts w:cs="Arial"/>
          <w:szCs w:val="24"/>
        </w:rPr>
      </w:pPr>
      <w:r w:rsidRPr="002C11AC">
        <w:rPr>
          <w:rFonts w:cs="Arial"/>
          <w:b/>
          <w:szCs w:val="24"/>
        </w:rPr>
        <w:t>Program 17</w:t>
      </w:r>
      <w:r w:rsidRPr="002C11AC">
        <w:rPr>
          <w:rFonts w:cs="Arial"/>
          <w:szCs w:val="24"/>
        </w:rPr>
        <w:t>: Venture Investment Fund of Hi-Tech Industry</w:t>
      </w:r>
    </w:p>
    <w:p w14:paraId="2D230B1E" w14:textId="77777777" w:rsidR="00AB03C9" w:rsidRPr="002C11AC" w:rsidRDefault="00AB03C9" w:rsidP="00AB03C9">
      <w:pPr>
        <w:keepLines w:val="0"/>
        <w:spacing w:after="120"/>
        <w:ind w:left="1474"/>
        <w:rPr>
          <w:rFonts w:cs="Arial"/>
          <w:szCs w:val="24"/>
        </w:rPr>
      </w:pPr>
      <w:r w:rsidRPr="002C11AC">
        <w:rPr>
          <w:rFonts w:cs="Arial"/>
          <w:b/>
          <w:szCs w:val="24"/>
        </w:rPr>
        <w:t>Program 18</w:t>
      </w:r>
      <w:r w:rsidRPr="002C11AC">
        <w:rPr>
          <w:rFonts w:cs="Arial"/>
          <w:szCs w:val="24"/>
        </w:rPr>
        <w:t>: Grants for Encouraging the Establishment of Headquarters and Regional Headquarters with Foreign Investment.</w:t>
      </w:r>
    </w:p>
    <w:p w14:paraId="346E41A2" w14:textId="77777777" w:rsidR="00AB03C9" w:rsidRPr="002C11AC" w:rsidRDefault="00AB03C9" w:rsidP="00AB03C9">
      <w:pPr>
        <w:keepLines w:val="0"/>
        <w:spacing w:after="120"/>
        <w:ind w:left="1474"/>
        <w:rPr>
          <w:rFonts w:cs="Arial"/>
          <w:szCs w:val="24"/>
        </w:rPr>
      </w:pPr>
      <w:r w:rsidRPr="002C11AC">
        <w:rPr>
          <w:rFonts w:cs="Arial"/>
          <w:b/>
          <w:szCs w:val="24"/>
        </w:rPr>
        <w:t>Program 19</w:t>
      </w:r>
      <w:r w:rsidRPr="002C11AC">
        <w:rPr>
          <w:rFonts w:cs="Arial"/>
          <w:szCs w:val="24"/>
        </w:rPr>
        <w:t xml:space="preserve">: Grant for key enterprises in equipment manufacturing industry of </w:t>
      </w:r>
      <w:proofErr w:type="spellStart"/>
      <w:r w:rsidRPr="002C11AC">
        <w:rPr>
          <w:rFonts w:cs="Arial"/>
          <w:szCs w:val="24"/>
        </w:rPr>
        <w:t>Zhongshan</w:t>
      </w:r>
      <w:proofErr w:type="spellEnd"/>
    </w:p>
    <w:p w14:paraId="04D8C57D" w14:textId="77777777" w:rsidR="00AB03C9" w:rsidRPr="002C11AC" w:rsidRDefault="00AB03C9" w:rsidP="00AB03C9">
      <w:pPr>
        <w:keepLines w:val="0"/>
        <w:spacing w:after="120"/>
        <w:ind w:left="1097" w:firstLine="377"/>
        <w:rPr>
          <w:rFonts w:cs="Arial"/>
          <w:szCs w:val="24"/>
        </w:rPr>
      </w:pPr>
      <w:r w:rsidRPr="002C11AC">
        <w:rPr>
          <w:rFonts w:cs="Arial"/>
          <w:b/>
          <w:szCs w:val="24"/>
        </w:rPr>
        <w:t>Program 21</w:t>
      </w:r>
      <w:r w:rsidRPr="002C11AC">
        <w:rPr>
          <w:rFonts w:cs="Arial"/>
          <w:szCs w:val="24"/>
        </w:rPr>
        <w:t>: Water Conservancy Fund Deduction</w:t>
      </w:r>
    </w:p>
    <w:p w14:paraId="0B1CF387" w14:textId="77777777" w:rsidR="00AB03C9" w:rsidRPr="002C11AC" w:rsidRDefault="00AB03C9" w:rsidP="00AB03C9">
      <w:pPr>
        <w:keepLines w:val="0"/>
        <w:spacing w:after="120"/>
        <w:ind w:left="1097" w:firstLine="377"/>
        <w:rPr>
          <w:rFonts w:cs="Arial"/>
          <w:szCs w:val="24"/>
        </w:rPr>
      </w:pPr>
      <w:r w:rsidRPr="002C11AC">
        <w:rPr>
          <w:rFonts w:cs="Arial"/>
          <w:b/>
          <w:szCs w:val="24"/>
        </w:rPr>
        <w:t>Program 22</w:t>
      </w:r>
      <w:r w:rsidRPr="002C11AC">
        <w:rPr>
          <w:rFonts w:cs="Arial"/>
          <w:szCs w:val="24"/>
        </w:rPr>
        <w:t xml:space="preserve">: </w:t>
      </w:r>
      <w:proofErr w:type="spellStart"/>
      <w:r w:rsidRPr="002C11AC">
        <w:rPr>
          <w:rFonts w:cs="Arial"/>
          <w:szCs w:val="24"/>
        </w:rPr>
        <w:t>Wuxing</w:t>
      </w:r>
      <w:proofErr w:type="spellEnd"/>
      <w:r w:rsidRPr="002C11AC">
        <w:rPr>
          <w:rFonts w:cs="Arial"/>
          <w:szCs w:val="24"/>
        </w:rPr>
        <w:t xml:space="preserve"> District Freight Assistance</w:t>
      </w:r>
    </w:p>
    <w:p w14:paraId="70B72E79" w14:textId="77777777" w:rsidR="00AB03C9" w:rsidRPr="002C11AC" w:rsidRDefault="00AB03C9" w:rsidP="00AB03C9">
      <w:pPr>
        <w:keepLines w:val="0"/>
        <w:spacing w:after="120"/>
        <w:ind w:left="1097" w:firstLine="377"/>
        <w:rPr>
          <w:rFonts w:cs="Arial"/>
          <w:szCs w:val="24"/>
        </w:rPr>
      </w:pPr>
      <w:r w:rsidRPr="002C11AC">
        <w:rPr>
          <w:rFonts w:cs="Arial"/>
          <w:b/>
          <w:szCs w:val="24"/>
        </w:rPr>
        <w:t>Program 23</w:t>
      </w:r>
      <w:r w:rsidRPr="002C11AC">
        <w:rPr>
          <w:rFonts w:cs="Arial"/>
          <w:szCs w:val="24"/>
        </w:rPr>
        <w:t xml:space="preserve">: </w:t>
      </w:r>
      <w:proofErr w:type="spellStart"/>
      <w:r w:rsidRPr="002C11AC">
        <w:rPr>
          <w:rFonts w:cs="Arial"/>
          <w:szCs w:val="24"/>
        </w:rPr>
        <w:t>Huzhou</w:t>
      </w:r>
      <w:proofErr w:type="spellEnd"/>
      <w:r w:rsidRPr="002C11AC">
        <w:rPr>
          <w:rFonts w:cs="Arial"/>
          <w:szCs w:val="24"/>
        </w:rPr>
        <w:t xml:space="preserve"> City Public Listing Grant</w:t>
      </w:r>
    </w:p>
    <w:p w14:paraId="3E7ECD25" w14:textId="77777777" w:rsidR="00AB03C9" w:rsidRPr="002C11AC" w:rsidRDefault="00AB03C9" w:rsidP="00AB03C9">
      <w:pPr>
        <w:keepLines w:val="0"/>
        <w:spacing w:after="120"/>
        <w:ind w:left="1097" w:firstLine="377"/>
        <w:rPr>
          <w:rFonts w:cs="Arial"/>
          <w:szCs w:val="24"/>
        </w:rPr>
      </w:pPr>
      <w:r w:rsidRPr="002C11AC">
        <w:rPr>
          <w:rFonts w:cs="Arial"/>
          <w:b/>
          <w:szCs w:val="24"/>
        </w:rPr>
        <w:t>Program 27</w:t>
      </w:r>
      <w:r w:rsidRPr="002C11AC">
        <w:rPr>
          <w:rFonts w:cs="Arial"/>
          <w:szCs w:val="24"/>
        </w:rPr>
        <w:t xml:space="preserve">: </w:t>
      </w:r>
      <w:proofErr w:type="spellStart"/>
      <w:r w:rsidRPr="002C11AC">
        <w:rPr>
          <w:rFonts w:cs="Arial"/>
          <w:szCs w:val="24"/>
        </w:rPr>
        <w:t>Huzhou</w:t>
      </w:r>
      <w:proofErr w:type="spellEnd"/>
      <w:r w:rsidRPr="002C11AC">
        <w:rPr>
          <w:rFonts w:cs="Arial"/>
          <w:szCs w:val="24"/>
        </w:rPr>
        <w:t xml:space="preserve"> City Quality Award  </w:t>
      </w:r>
    </w:p>
    <w:p w14:paraId="2190E194" w14:textId="77777777" w:rsidR="00AB03C9" w:rsidRPr="002C11AC" w:rsidRDefault="00AB03C9" w:rsidP="00AB03C9">
      <w:pPr>
        <w:keepLines w:val="0"/>
        <w:spacing w:after="120"/>
        <w:ind w:left="1474"/>
        <w:rPr>
          <w:rFonts w:cs="Arial"/>
          <w:szCs w:val="24"/>
        </w:rPr>
      </w:pPr>
      <w:r w:rsidRPr="002C11AC">
        <w:rPr>
          <w:rFonts w:cs="Arial"/>
          <w:b/>
          <w:szCs w:val="24"/>
        </w:rPr>
        <w:t>Program 28</w:t>
      </w:r>
      <w:r w:rsidRPr="002C11AC">
        <w:rPr>
          <w:rFonts w:cs="Arial"/>
          <w:szCs w:val="24"/>
        </w:rPr>
        <w:t xml:space="preserve">: </w:t>
      </w:r>
      <w:proofErr w:type="spellStart"/>
      <w:r w:rsidRPr="002C11AC">
        <w:rPr>
          <w:rFonts w:cs="Arial"/>
          <w:szCs w:val="24"/>
        </w:rPr>
        <w:t>Huzhou</w:t>
      </w:r>
      <w:proofErr w:type="spellEnd"/>
      <w:r w:rsidRPr="002C11AC">
        <w:rPr>
          <w:rFonts w:cs="Arial"/>
          <w:szCs w:val="24"/>
        </w:rPr>
        <w:t xml:space="preserve"> Industry Enterprise Transformation &amp; Upgrade Development Fund</w:t>
      </w:r>
    </w:p>
    <w:p w14:paraId="4E2ABC23" w14:textId="77777777" w:rsidR="00AB03C9" w:rsidRPr="002C11AC" w:rsidRDefault="00AB03C9" w:rsidP="00AB03C9">
      <w:pPr>
        <w:keepLines w:val="0"/>
        <w:spacing w:after="120"/>
        <w:ind w:left="1474"/>
        <w:rPr>
          <w:rFonts w:cs="Arial"/>
          <w:szCs w:val="24"/>
        </w:rPr>
      </w:pPr>
      <w:r w:rsidRPr="002C11AC">
        <w:rPr>
          <w:rFonts w:cs="Arial"/>
          <w:b/>
          <w:szCs w:val="24"/>
        </w:rPr>
        <w:t>Program 30</w:t>
      </w:r>
      <w:r w:rsidRPr="002C11AC">
        <w:rPr>
          <w:rFonts w:cs="Arial"/>
          <w:szCs w:val="24"/>
        </w:rPr>
        <w:t xml:space="preserve">: </w:t>
      </w:r>
      <w:proofErr w:type="spellStart"/>
      <w:r w:rsidRPr="002C11AC">
        <w:rPr>
          <w:rFonts w:cs="Arial"/>
          <w:szCs w:val="24"/>
        </w:rPr>
        <w:t>Wuxing</w:t>
      </w:r>
      <w:proofErr w:type="spellEnd"/>
      <w:r w:rsidRPr="002C11AC">
        <w:rPr>
          <w:rFonts w:cs="Arial"/>
          <w:szCs w:val="24"/>
        </w:rPr>
        <w:t xml:space="preserve"> District Public Listing Grant</w:t>
      </w:r>
    </w:p>
    <w:p w14:paraId="58806E98" w14:textId="77777777" w:rsidR="00AB03C9" w:rsidRPr="002C11AC" w:rsidRDefault="00AB03C9" w:rsidP="00AB03C9">
      <w:pPr>
        <w:keepLines w:val="0"/>
        <w:spacing w:after="120"/>
        <w:ind w:left="1097" w:firstLine="377"/>
        <w:rPr>
          <w:rFonts w:cs="Arial"/>
          <w:szCs w:val="24"/>
        </w:rPr>
      </w:pPr>
      <w:r w:rsidRPr="002C11AC">
        <w:rPr>
          <w:rFonts w:cs="Arial"/>
          <w:b/>
          <w:szCs w:val="24"/>
        </w:rPr>
        <w:t>Program 31</w:t>
      </w:r>
      <w:r w:rsidRPr="002C11AC">
        <w:rPr>
          <w:rFonts w:cs="Arial"/>
          <w:szCs w:val="24"/>
        </w:rPr>
        <w:t>: Anti-dumping Respondent Assistance</w:t>
      </w:r>
    </w:p>
    <w:p w14:paraId="521F9BED" w14:textId="77777777" w:rsidR="00AB03C9" w:rsidRPr="002C11AC" w:rsidRDefault="00AB03C9" w:rsidP="00AB03C9">
      <w:pPr>
        <w:keepLines w:val="0"/>
        <w:spacing w:after="120"/>
        <w:ind w:left="1097" w:firstLine="377"/>
        <w:rPr>
          <w:rFonts w:cs="Arial"/>
          <w:szCs w:val="24"/>
        </w:rPr>
      </w:pPr>
      <w:r w:rsidRPr="002C11AC">
        <w:rPr>
          <w:rFonts w:cs="Arial"/>
          <w:b/>
          <w:szCs w:val="24"/>
        </w:rPr>
        <w:t>Program 32</w:t>
      </w:r>
      <w:r w:rsidRPr="002C11AC">
        <w:rPr>
          <w:rFonts w:cs="Arial"/>
          <w:szCs w:val="24"/>
        </w:rPr>
        <w:t>: Technology Project Assistance</w:t>
      </w:r>
    </w:p>
    <w:p w14:paraId="21ADC3B8" w14:textId="77777777" w:rsidR="00AB03C9" w:rsidRPr="002C11AC" w:rsidRDefault="00AB03C9" w:rsidP="00AB03C9">
      <w:pPr>
        <w:keepLines w:val="0"/>
        <w:spacing w:after="120"/>
        <w:ind w:left="1097" w:firstLine="377"/>
        <w:rPr>
          <w:rFonts w:cs="Arial"/>
          <w:szCs w:val="24"/>
        </w:rPr>
      </w:pPr>
      <w:r w:rsidRPr="002C11AC">
        <w:rPr>
          <w:rFonts w:cs="Arial"/>
          <w:b/>
          <w:szCs w:val="24"/>
        </w:rPr>
        <w:t>Program 34</w:t>
      </w:r>
      <w:r w:rsidRPr="002C11AC">
        <w:rPr>
          <w:rFonts w:cs="Arial"/>
          <w:szCs w:val="24"/>
        </w:rPr>
        <w:t xml:space="preserve">: </w:t>
      </w:r>
      <w:proofErr w:type="spellStart"/>
      <w:r w:rsidRPr="002C11AC">
        <w:rPr>
          <w:rFonts w:cs="Arial"/>
          <w:szCs w:val="24"/>
        </w:rPr>
        <w:t>Balidian</w:t>
      </w:r>
      <w:proofErr w:type="spellEnd"/>
      <w:r w:rsidRPr="002C11AC">
        <w:rPr>
          <w:rFonts w:cs="Arial"/>
          <w:szCs w:val="24"/>
        </w:rPr>
        <w:t xml:space="preserve"> Town Public Listing Award</w:t>
      </w:r>
    </w:p>
    <w:p w14:paraId="223A1D8C" w14:textId="2866A359" w:rsidR="00AB03C9" w:rsidRDefault="00AB03C9" w:rsidP="00AB03C9">
      <w:pPr>
        <w:numPr>
          <w:ilvl w:val="0"/>
          <w:numId w:val="24"/>
        </w:numPr>
        <w:ind w:hanging="578"/>
        <w:rPr>
          <w:rFonts w:cs="Arial"/>
          <w:szCs w:val="24"/>
        </w:rPr>
      </w:pPr>
      <w:r w:rsidRPr="002C11AC">
        <w:rPr>
          <w:rFonts w:cs="Arial"/>
          <w:szCs w:val="24"/>
        </w:rPr>
        <w:t xml:space="preserve">Did your business or any company/entity related to your business receive any benefit under the </w:t>
      </w:r>
      <w:r w:rsidRPr="002C11AC">
        <w:rPr>
          <w:rFonts w:cs="Arial"/>
          <w:szCs w:val="24"/>
          <w:lang w:eastAsia="en-AU"/>
        </w:rPr>
        <w:t>above</w:t>
      </w:r>
      <w:r w:rsidRPr="002C11AC">
        <w:rPr>
          <w:rFonts w:cs="Arial"/>
          <w:szCs w:val="24"/>
        </w:rPr>
        <w:t xml:space="preserve"> programs </w:t>
      </w:r>
      <w:r w:rsidRPr="002C11AC">
        <w:rPr>
          <w:rFonts w:cs="Arial"/>
          <w:szCs w:val="24"/>
          <w:lang w:eastAsia="en-AU"/>
        </w:rPr>
        <w:t>during</w:t>
      </w:r>
      <w:r w:rsidRPr="002C11AC">
        <w:rPr>
          <w:rFonts w:cs="Arial"/>
          <w:szCs w:val="24"/>
        </w:rPr>
        <w:t xml:space="preserve"> the </w:t>
      </w:r>
      <w:r w:rsidRPr="002C11AC">
        <w:rPr>
          <w:rFonts w:cs="Arial"/>
          <w:szCs w:val="24"/>
          <w:lang w:eastAsia="en-AU"/>
        </w:rPr>
        <w:t>period</w:t>
      </w:r>
      <w:r w:rsidRPr="002C11AC">
        <w:rPr>
          <w:rFonts w:cs="Arial"/>
          <w:szCs w:val="24"/>
        </w:rPr>
        <w:t xml:space="preserve"> </w:t>
      </w:r>
      <w:r w:rsidR="001004AE">
        <w:rPr>
          <w:rFonts w:cs="Arial"/>
          <w:szCs w:val="24"/>
        </w:rPr>
        <w:t>1 July 2015 to 30 June 2016?</w:t>
      </w:r>
      <w:r>
        <w:rPr>
          <w:rFonts w:cs="Arial"/>
          <w:szCs w:val="24"/>
        </w:rPr>
        <w:br/>
      </w:r>
    </w:p>
    <w:p w14:paraId="2A8C4413" w14:textId="77777777" w:rsidR="00AB03C9" w:rsidRPr="002C11AC" w:rsidRDefault="00AB03C9" w:rsidP="00AB03C9">
      <w:pPr>
        <w:ind w:left="720"/>
        <w:rPr>
          <w:rFonts w:cs="Arial"/>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74B2CECF" w14:textId="77777777" w:rsidTr="001C43F3">
        <w:tc>
          <w:tcPr>
            <w:tcW w:w="8608" w:type="dxa"/>
          </w:tcPr>
          <w:p w14:paraId="621C59ED" w14:textId="77777777" w:rsidR="00AB03C9" w:rsidRPr="00274E00" w:rsidRDefault="00AB03C9" w:rsidP="001C43F3">
            <w:pPr>
              <w:keepLines w:val="0"/>
              <w:widowControl w:val="0"/>
              <w:tabs>
                <w:tab w:val="left" w:pos="4000"/>
                <w:tab w:val="left" w:pos="4995"/>
              </w:tabs>
              <w:spacing w:before="120" w:after="240"/>
              <w:ind w:left="0"/>
              <w:jc w:val="both"/>
              <w:rPr>
                <w:rFonts w:cs="Arial"/>
                <w:color w:val="2E74B5"/>
                <w:sz w:val="22"/>
                <w:szCs w:val="22"/>
                <w:lang w:eastAsia="en-AU"/>
              </w:rPr>
            </w:pPr>
          </w:p>
        </w:tc>
      </w:tr>
    </w:tbl>
    <w:p w14:paraId="0AB4C2C1" w14:textId="77777777" w:rsidR="00AB03C9" w:rsidRPr="002C11AC" w:rsidRDefault="00AB03C9" w:rsidP="00AB03C9">
      <w:pPr>
        <w:ind w:left="360"/>
        <w:rPr>
          <w:rFonts w:cs="Arial"/>
          <w:szCs w:val="24"/>
        </w:rPr>
      </w:pPr>
    </w:p>
    <w:p w14:paraId="53A01AC9" w14:textId="2E95AA41" w:rsidR="00AB03C9" w:rsidRPr="002C11AC" w:rsidRDefault="00AB03C9" w:rsidP="00AB03C9">
      <w:pPr>
        <w:numPr>
          <w:ilvl w:val="0"/>
          <w:numId w:val="24"/>
        </w:numPr>
        <w:rPr>
          <w:rFonts w:cs="Arial"/>
          <w:szCs w:val="24"/>
        </w:rPr>
      </w:pPr>
      <w:r w:rsidRPr="002C11AC">
        <w:rPr>
          <w:rFonts w:cs="Arial"/>
          <w:szCs w:val="24"/>
        </w:rPr>
        <w:t xml:space="preserve">Did your business receive benefits under </w:t>
      </w:r>
      <w:r w:rsidRPr="002C11AC">
        <w:rPr>
          <w:rFonts w:cs="Arial"/>
          <w:szCs w:val="24"/>
          <w:u w:val="single"/>
        </w:rPr>
        <w:t>any other</w:t>
      </w:r>
      <w:r w:rsidRPr="002C11AC">
        <w:rPr>
          <w:rFonts w:cs="Arial"/>
          <w:szCs w:val="24"/>
        </w:rPr>
        <w:t xml:space="preserve"> grant (including </w:t>
      </w:r>
      <w:r w:rsidRPr="002C11AC">
        <w:rPr>
          <w:rFonts w:cs="Arial"/>
          <w:szCs w:val="24"/>
          <w:lang w:eastAsia="en-AU"/>
        </w:rPr>
        <w:t>awards</w:t>
      </w:r>
      <w:r w:rsidRPr="002C11AC">
        <w:rPr>
          <w:rFonts w:cs="Arial"/>
          <w:szCs w:val="24"/>
        </w:rPr>
        <w:t xml:space="preserve">, prizes, funds) program during the </w:t>
      </w:r>
      <w:r w:rsidRPr="007F4F77">
        <w:rPr>
          <w:rFonts w:cs="Arial"/>
          <w:szCs w:val="24"/>
          <w:highlight w:val="yellow"/>
        </w:rPr>
        <w:t xml:space="preserve">period </w:t>
      </w:r>
      <w:r w:rsidR="007F4F77">
        <w:rPr>
          <w:rFonts w:cs="Arial"/>
          <w:szCs w:val="24"/>
          <w:highlight w:val="yellow"/>
        </w:rPr>
        <w:t xml:space="preserve">1 July 2016 to 30 June </w:t>
      </w:r>
      <w:r w:rsidR="007F4F77" w:rsidRPr="007F4F77">
        <w:rPr>
          <w:rFonts w:cs="Arial"/>
          <w:szCs w:val="24"/>
          <w:highlight w:val="yellow"/>
        </w:rPr>
        <w:t>2017</w:t>
      </w:r>
      <w:r w:rsidR="001004AE" w:rsidRPr="007F4F77">
        <w:rPr>
          <w:rFonts w:cs="Arial"/>
          <w:szCs w:val="24"/>
          <w:highlight w:val="yellow"/>
        </w:rPr>
        <w:t>?</w:t>
      </w:r>
    </w:p>
    <w:p w14:paraId="40308575" w14:textId="77777777" w:rsidR="00AB03C9" w:rsidRPr="002C11AC" w:rsidRDefault="00AB03C9" w:rsidP="00AB03C9">
      <w:pPr>
        <w:ind w:left="720"/>
        <w:rPr>
          <w:rFonts w:cs="Arial"/>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6C85B6CB" w14:textId="77777777" w:rsidTr="001C43F3">
        <w:tc>
          <w:tcPr>
            <w:tcW w:w="8608" w:type="dxa"/>
          </w:tcPr>
          <w:p w14:paraId="207CBDAF" w14:textId="77777777" w:rsidR="00AB03C9" w:rsidRPr="00BE53DB" w:rsidRDefault="00AB03C9" w:rsidP="001C43F3">
            <w:pPr>
              <w:keepLines w:val="0"/>
              <w:widowControl w:val="0"/>
              <w:tabs>
                <w:tab w:val="left" w:pos="4000"/>
                <w:tab w:val="left" w:pos="4995"/>
              </w:tabs>
              <w:spacing w:before="120" w:after="240"/>
              <w:ind w:left="0"/>
              <w:jc w:val="both"/>
              <w:rPr>
                <w:rFonts w:cs="Arial"/>
                <w:color w:val="2E74B5"/>
                <w:sz w:val="22"/>
                <w:szCs w:val="22"/>
                <w:lang w:eastAsia="en-AU"/>
              </w:rPr>
            </w:pPr>
          </w:p>
        </w:tc>
      </w:tr>
    </w:tbl>
    <w:p w14:paraId="60C269E1" w14:textId="77777777" w:rsidR="00AB03C9" w:rsidRPr="002C11AC" w:rsidRDefault="00AB03C9" w:rsidP="00AB03C9">
      <w:pPr>
        <w:keepLines w:val="0"/>
        <w:autoSpaceDE w:val="0"/>
        <w:autoSpaceDN w:val="0"/>
        <w:adjustRightInd w:val="0"/>
        <w:ind w:left="0"/>
        <w:rPr>
          <w:rFonts w:cs="Arial"/>
          <w:bCs/>
          <w:szCs w:val="24"/>
          <w:lang w:eastAsia="en-AU"/>
        </w:rPr>
      </w:pPr>
    </w:p>
    <w:p w14:paraId="1D64B861" w14:textId="2C8D31E3" w:rsidR="00AB03C9" w:rsidRPr="002C11AC" w:rsidRDefault="00AB03C9" w:rsidP="00AB03C9">
      <w:pPr>
        <w:keepLines w:val="0"/>
        <w:autoSpaceDE w:val="0"/>
        <w:autoSpaceDN w:val="0"/>
        <w:adjustRightInd w:val="0"/>
        <w:ind w:left="0"/>
        <w:rPr>
          <w:rFonts w:cs="Arial"/>
          <w:bCs/>
          <w:szCs w:val="24"/>
          <w:lang w:eastAsia="en-AU"/>
        </w:rPr>
      </w:pPr>
      <w:r w:rsidRPr="002C11AC">
        <w:rPr>
          <w:rFonts w:cs="Arial"/>
          <w:bCs/>
          <w:szCs w:val="24"/>
          <w:lang w:eastAsia="en-AU"/>
        </w:rPr>
        <w:t xml:space="preserve">For each program identified in your answer to </w:t>
      </w:r>
      <w:r w:rsidR="00083E4C">
        <w:rPr>
          <w:rFonts w:cs="Arial"/>
          <w:bCs/>
          <w:szCs w:val="24"/>
          <w:lang w:eastAsia="en-AU"/>
        </w:rPr>
        <w:t>I</w:t>
      </w:r>
      <w:r w:rsidRPr="002C11AC">
        <w:rPr>
          <w:rFonts w:cs="Arial"/>
          <w:bCs/>
          <w:szCs w:val="24"/>
          <w:lang w:eastAsia="en-AU"/>
        </w:rPr>
        <w:t xml:space="preserve">-2.1 and </w:t>
      </w:r>
      <w:r w:rsidR="00083E4C">
        <w:rPr>
          <w:rFonts w:cs="Arial"/>
          <w:bCs/>
          <w:szCs w:val="24"/>
          <w:lang w:eastAsia="en-AU"/>
        </w:rPr>
        <w:t>I</w:t>
      </w:r>
      <w:r w:rsidRPr="002C11AC">
        <w:rPr>
          <w:rFonts w:cs="Arial"/>
          <w:bCs/>
          <w:szCs w:val="24"/>
          <w:lang w:eastAsia="en-AU"/>
        </w:rPr>
        <w:t>-2.2 above, answer the following.</w:t>
      </w:r>
    </w:p>
    <w:p w14:paraId="3C021A56" w14:textId="77777777" w:rsidR="00AB03C9" w:rsidRPr="002C11AC" w:rsidRDefault="00AB03C9" w:rsidP="00AB03C9">
      <w:pPr>
        <w:keepLines w:val="0"/>
        <w:autoSpaceDE w:val="0"/>
        <w:autoSpaceDN w:val="0"/>
        <w:adjustRightInd w:val="0"/>
        <w:ind w:left="0"/>
        <w:rPr>
          <w:rFonts w:cs="Arial"/>
          <w:bCs/>
          <w:szCs w:val="24"/>
          <w:lang w:eastAsia="en-AU"/>
        </w:rPr>
      </w:pPr>
    </w:p>
    <w:p w14:paraId="37B91874" w14:textId="77777777" w:rsidR="00AB03C9" w:rsidRPr="002C11AC" w:rsidRDefault="00AB03C9" w:rsidP="00AB03C9">
      <w:pPr>
        <w:numPr>
          <w:ilvl w:val="0"/>
          <w:numId w:val="24"/>
        </w:numPr>
        <w:ind w:hanging="578"/>
        <w:rPr>
          <w:rFonts w:cs="Arial"/>
          <w:bCs/>
          <w:szCs w:val="24"/>
          <w:lang w:eastAsia="en-AU"/>
        </w:rPr>
      </w:pPr>
      <w:r w:rsidRPr="002C11AC">
        <w:rPr>
          <w:rFonts w:cs="Arial"/>
          <w:bCs/>
          <w:szCs w:val="24"/>
          <w:lang w:eastAsia="en-AU"/>
        </w:rPr>
        <w:t xml:space="preserve">Provide </w:t>
      </w:r>
      <w:r w:rsidRPr="002C11AC">
        <w:rPr>
          <w:rFonts w:cs="Arial"/>
          <w:szCs w:val="24"/>
        </w:rPr>
        <w:t>complete</w:t>
      </w:r>
      <w:r w:rsidRPr="002C11AC">
        <w:rPr>
          <w:rFonts w:cs="Arial"/>
          <w:bCs/>
          <w:szCs w:val="24"/>
          <w:lang w:eastAsia="en-AU"/>
        </w:rPr>
        <w:t xml:space="preserve"> details involving the amount of the grant received, </w:t>
      </w:r>
      <w:r w:rsidRPr="002C11AC">
        <w:rPr>
          <w:rFonts w:cs="Arial"/>
          <w:szCs w:val="24"/>
        </w:rPr>
        <w:t>including</w:t>
      </w:r>
      <w:r w:rsidRPr="002C11AC">
        <w:rPr>
          <w:rFonts w:cs="Arial"/>
          <w:bCs/>
          <w:szCs w:val="24"/>
          <w:lang w:eastAsia="en-AU"/>
        </w:rPr>
        <w:t xml:space="preserve"> </w:t>
      </w:r>
      <w:r w:rsidRPr="002C11AC">
        <w:rPr>
          <w:rFonts w:cs="Arial"/>
          <w:szCs w:val="24"/>
          <w:lang w:eastAsia="en-AU"/>
        </w:rPr>
        <w:t>whether</w:t>
      </w:r>
      <w:r w:rsidRPr="002C11AC">
        <w:rPr>
          <w:rFonts w:cs="Arial"/>
          <w:bCs/>
          <w:szCs w:val="24"/>
          <w:lang w:eastAsia="en-AU"/>
        </w:rPr>
        <w:t xml:space="preserve"> the grant was received in a lump sum or multiple instalments.</w:t>
      </w:r>
    </w:p>
    <w:p w14:paraId="52EBF15B"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7FDBF1C5" w14:textId="77777777" w:rsidTr="001C43F3">
        <w:tc>
          <w:tcPr>
            <w:tcW w:w="8608" w:type="dxa"/>
          </w:tcPr>
          <w:p w14:paraId="40971A62" w14:textId="77777777" w:rsidR="00AB03C9" w:rsidRPr="00274E00"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33D72068" w14:textId="77777777" w:rsidR="00AB03C9" w:rsidRPr="002C11AC" w:rsidRDefault="00AB03C9" w:rsidP="00AB03C9">
      <w:pPr>
        <w:ind w:left="360"/>
        <w:rPr>
          <w:rFonts w:cs="Arial"/>
          <w:bCs/>
          <w:szCs w:val="24"/>
          <w:lang w:eastAsia="en-AU"/>
        </w:rPr>
      </w:pPr>
    </w:p>
    <w:p w14:paraId="5F0309C6" w14:textId="77777777" w:rsidR="00AB03C9" w:rsidRPr="002C11AC" w:rsidRDefault="00AB03C9" w:rsidP="00AB03C9">
      <w:pPr>
        <w:numPr>
          <w:ilvl w:val="0"/>
          <w:numId w:val="24"/>
        </w:numPr>
        <w:ind w:hanging="578"/>
        <w:rPr>
          <w:rFonts w:cs="Arial"/>
          <w:szCs w:val="24"/>
          <w:lang w:eastAsia="en-AU"/>
        </w:rPr>
      </w:pPr>
      <w:r w:rsidRPr="002C11AC">
        <w:rPr>
          <w:rFonts w:cs="Arial"/>
          <w:szCs w:val="24"/>
          <w:lang w:eastAsia="en-AU"/>
        </w:rPr>
        <w:t xml:space="preserve">Indicate which goods you produced that benefited from the program (e.g. </w:t>
      </w:r>
      <w:r w:rsidRPr="002C11AC">
        <w:rPr>
          <w:rFonts w:cs="Arial"/>
          <w:szCs w:val="24"/>
        </w:rPr>
        <w:t>the</w:t>
      </w:r>
      <w:r w:rsidRPr="002C11AC">
        <w:rPr>
          <w:rFonts w:cs="Arial"/>
          <w:szCs w:val="24"/>
          <w:lang w:eastAsia="en-AU"/>
        </w:rPr>
        <w:t xml:space="preserve"> program may have benefited all production, or only certain products that have undergone research and development).</w:t>
      </w:r>
    </w:p>
    <w:p w14:paraId="129AE286" w14:textId="77777777" w:rsidR="00AB03C9" w:rsidRDefault="00AB03C9" w:rsidP="00AB03C9">
      <w:pPr>
        <w:ind w:left="0"/>
        <w:rPr>
          <w:rFonts w:cs="Arial"/>
          <w:szCs w:val="24"/>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99"/>
      </w:tblGrid>
      <w:tr w:rsidR="00AB03C9" w:rsidRPr="00F112AA" w14:paraId="683D51E3" w14:textId="77777777" w:rsidTr="001C43F3">
        <w:tc>
          <w:tcPr>
            <w:tcW w:w="7899" w:type="dxa"/>
          </w:tcPr>
          <w:p w14:paraId="5AF0F03E"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137B69BA" w14:textId="77777777" w:rsidR="00AB03C9" w:rsidRPr="002C11AC" w:rsidRDefault="00AB03C9" w:rsidP="00AB03C9">
      <w:pPr>
        <w:ind w:left="0"/>
        <w:rPr>
          <w:rFonts w:cs="Arial"/>
          <w:szCs w:val="24"/>
          <w:lang w:eastAsia="en-AU"/>
        </w:rPr>
      </w:pPr>
    </w:p>
    <w:p w14:paraId="0093CC81" w14:textId="77777777" w:rsidR="00AB03C9" w:rsidRPr="002C11AC" w:rsidRDefault="00AB03C9" w:rsidP="00AB03C9">
      <w:pPr>
        <w:numPr>
          <w:ilvl w:val="0"/>
          <w:numId w:val="24"/>
        </w:numPr>
        <w:ind w:hanging="578"/>
        <w:rPr>
          <w:rFonts w:cs="Arial"/>
          <w:szCs w:val="24"/>
          <w:lang w:eastAsia="en-AU"/>
        </w:rPr>
      </w:pPr>
      <w:r w:rsidRPr="002C11AC">
        <w:rPr>
          <w:rFonts w:cs="Arial"/>
          <w:szCs w:val="24"/>
        </w:rPr>
        <w:t>Describe</w:t>
      </w:r>
      <w:r w:rsidRPr="002C11AC">
        <w:rPr>
          <w:rFonts w:cs="Arial"/>
          <w:szCs w:val="24"/>
          <w:lang w:eastAsia="en-AU"/>
        </w:rPr>
        <w:t xml:space="preserve"> the application and approval procedures for obtaining a benefit under </w:t>
      </w:r>
      <w:r w:rsidRPr="002C11AC">
        <w:rPr>
          <w:rFonts w:cs="Arial"/>
          <w:szCs w:val="24"/>
        </w:rPr>
        <w:t>the</w:t>
      </w:r>
      <w:r w:rsidRPr="002C11AC">
        <w:rPr>
          <w:rFonts w:cs="Arial"/>
          <w:szCs w:val="24"/>
          <w:lang w:eastAsia="en-AU"/>
        </w:rPr>
        <w:t xml:space="preserve"> program. </w:t>
      </w:r>
    </w:p>
    <w:p w14:paraId="411932BA"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071EC6A8" w14:textId="77777777" w:rsidTr="001C43F3">
        <w:tc>
          <w:tcPr>
            <w:tcW w:w="8608" w:type="dxa"/>
          </w:tcPr>
          <w:p w14:paraId="7EBBD672"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42B7DC98" w14:textId="77777777" w:rsidR="00AB03C9" w:rsidRDefault="00AB03C9" w:rsidP="00AB03C9">
      <w:pPr>
        <w:keepLines w:val="0"/>
        <w:tabs>
          <w:tab w:val="num" w:pos="851"/>
        </w:tabs>
        <w:autoSpaceDE w:val="0"/>
        <w:autoSpaceDN w:val="0"/>
        <w:adjustRightInd w:val="0"/>
        <w:ind w:left="851" w:hanging="425"/>
        <w:rPr>
          <w:rFonts w:cs="Arial"/>
          <w:szCs w:val="24"/>
          <w:lang w:eastAsia="en-AU"/>
        </w:rPr>
      </w:pPr>
    </w:p>
    <w:p w14:paraId="22968A96" w14:textId="77777777" w:rsidR="00AB03C9" w:rsidRPr="002C11AC" w:rsidRDefault="00AB03C9" w:rsidP="00AB03C9">
      <w:pPr>
        <w:numPr>
          <w:ilvl w:val="0"/>
          <w:numId w:val="24"/>
        </w:numPr>
        <w:ind w:hanging="578"/>
        <w:rPr>
          <w:rFonts w:cs="Arial"/>
          <w:szCs w:val="24"/>
        </w:rPr>
      </w:pPr>
      <w:r w:rsidRPr="002C11AC">
        <w:rPr>
          <w:rFonts w:cs="Arial"/>
          <w:szCs w:val="24"/>
          <w:lang w:eastAsia="en-AU"/>
        </w:rPr>
        <w:t xml:space="preserve">Where </w:t>
      </w:r>
      <w:r w:rsidRPr="002C11AC">
        <w:rPr>
          <w:rFonts w:cs="Arial"/>
          <w:szCs w:val="24"/>
        </w:rPr>
        <w:t>applicable, provide copies of the application form or other documen</w:t>
      </w:r>
      <w:r w:rsidRPr="002C11AC">
        <w:rPr>
          <w:rFonts w:cs="Arial"/>
          <w:szCs w:val="24"/>
          <w:lang w:eastAsia="en-AU"/>
        </w:rPr>
        <w:t xml:space="preserve">tation used to apply for the program, all attachments and all </w:t>
      </w:r>
      <w:r w:rsidRPr="002C11AC">
        <w:rPr>
          <w:rFonts w:cs="Arial"/>
          <w:szCs w:val="24"/>
        </w:rPr>
        <w:t>contractual</w:t>
      </w:r>
      <w:r w:rsidRPr="002C11AC">
        <w:rPr>
          <w:rFonts w:cs="Arial"/>
          <w:szCs w:val="24"/>
          <w:lang w:eastAsia="en-AU"/>
        </w:rPr>
        <w:t xml:space="preserve"> </w:t>
      </w:r>
      <w:r w:rsidRPr="002C11AC">
        <w:rPr>
          <w:rFonts w:cs="Arial"/>
          <w:szCs w:val="24"/>
        </w:rPr>
        <w:t>agreements</w:t>
      </w:r>
      <w:r w:rsidRPr="002C11AC">
        <w:rPr>
          <w:rFonts w:cs="Arial"/>
          <w:szCs w:val="24"/>
          <w:lang w:eastAsia="en-AU"/>
        </w:rPr>
        <w:t xml:space="preserve"> entered into between your business and the GOC in relation to the program.</w:t>
      </w:r>
    </w:p>
    <w:p w14:paraId="044F6E65"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2BD85E34" w14:textId="77777777" w:rsidTr="001C43F3">
        <w:tc>
          <w:tcPr>
            <w:tcW w:w="8608" w:type="dxa"/>
          </w:tcPr>
          <w:p w14:paraId="764ABA42"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26A2BDD8"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p>
    <w:p w14:paraId="4C59CFD9" w14:textId="77777777" w:rsidR="00AB03C9" w:rsidRPr="002C11AC" w:rsidRDefault="00AB03C9" w:rsidP="00AB03C9">
      <w:pPr>
        <w:numPr>
          <w:ilvl w:val="0"/>
          <w:numId w:val="24"/>
        </w:numPr>
        <w:ind w:hanging="578"/>
        <w:rPr>
          <w:rFonts w:cs="Arial"/>
          <w:szCs w:val="24"/>
          <w:lang w:eastAsia="en-AU"/>
        </w:rPr>
      </w:pPr>
      <w:r w:rsidRPr="002C11AC">
        <w:rPr>
          <w:rFonts w:cs="Arial"/>
          <w:szCs w:val="24"/>
          <w:lang w:eastAsia="en-AU"/>
        </w:rPr>
        <w:t>Outline the fees charged to, or expenses incurred by your business for purposes of receiving the program.</w:t>
      </w:r>
    </w:p>
    <w:p w14:paraId="2C87A381"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739C5AE5" w14:textId="77777777" w:rsidTr="001C43F3">
        <w:tc>
          <w:tcPr>
            <w:tcW w:w="8608" w:type="dxa"/>
          </w:tcPr>
          <w:p w14:paraId="6A986660"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50580438" w14:textId="77777777" w:rsidR="00AB03C9" w:rsidRDefault="00AB03C9" w:rsidP="00AB03C9">
      <w:pPr>
        <w:tabs>
          <w:tab w:val="num" w:pos="851"/>
        </w:tabs>
        <w:ind w:left="851" w:hanging="425"/>
        <w:rPr>
          <w:rFonts w:cs="Arial"/>
          <w:szCs w:val="24"/>
          <w:lang w:eastAsia="en-AU"/>
        </w:rPr>
      </w:pPr>
    </w:p>
    <w:p w14:paraId="5BA6AA17" w14:textId="77777777" w:rsidR="00AB03C9" w:rsidRPr="002C11AC" w:rsidRDefault="00AB03C9" w:rsidP="00AB03C9">
      <w:pPr>
        <w:tabs>
          <w:tab w:val="num" w:pos="851"/>
        </w:tabs>
        <w:ind w:left="851" w:hanging="425"/>
        <w:rPr>
          <w:rFonts w:cs="Arial"/>
          <w:szCs w:val="24"/>
          <w:lang w:eastAsia="en-AU"/>
        </w:rPr>
      </w:pPr>
    </w:p>
    <w:p w14:paraId="23D814B7" w14:textId="77777777" w:rsidR="00AB03C9" w:rsidRPr="002C11AC" w:rsidRDefault="00AB03C9" w:rsidP="00AB03C9">
      <w:pPr>
        <w:numPr>
          <w:ilvl w:val="0"/>
          <w:numId w:val="24"/>
        </w:numPr>
        <w:ind w:hanging="578"/>
        <w:rPr>
          <w:rFonts w:cs="Arial"/>
          <w:szCs w:val="24"/>
          <w:lang w:eastAsia="en-AU"/>
        </w:rPr>
      </w:pPr>
      <w:r w:rsidRPr="002C11AC">
        <w:rPr>
          <w:rFonts w:cs="Arial"/>
          <w:szCs w:val="24"/>
          <w:lang w:eastAsia="en-AU"/>
        </w:rPr>
        <w:t xml:space="preserve">Outline the eligibility criteria your business had to meet in order to receive </w:t>
      </w:r>
      <w:r w:rsidRPr="002C11AC">
        <w:rPr>
          <w:rFonts w:cs="Arial"/>
          <w:szCs w:val="24"/>
        </w:rPr>
        <w:t>benefits</w:t>
      </w:r>
      <w:r w:rsidRPr="002C11AC">
        <w:rPr>
          <w:rFonts w:cs="Arial"/>
          <w:szCs w:val="24"/>
          <w:lang w:eastAsia="en-AU"/>
        </w:rPr>
        <w:t xml:space="preserve"> under this program.</w:t>
      </w:r>
    </w:p>
    <w:p w14:paraId="339F7A96"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7EA1D437" w14:textId="77777777" w:rsidTr="001C43F3">
        <w:tc>
          <w:tcPr>
            <w:tcW w:w="8608" w:type="dxa"/>
          </w:tcPr>
          <w:p w14:paraId="082E98A0"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2157349F" w14:textId="77777777" w:rsidR="00AB03C9" w:rsidRPr="002C11AC" w:rsidRDefault="00AB03C9" w:rsidP="00AB03C9">
      <w:pPr>
        <w:tabs>
          <w:tab w:val="num" w:pos="851"/>
        </w:tabs>
        <w:ind w:left="851" w:hanging="425"/>
        <w:rPr>
          <w:rFonts w:cs="Arial"/>
          <w:szCs w:val="24"/>
          <w:lang w:eastAsia="en-AU"/>
        </w:rPr>
      </w:pPr>
    </w:p>
    <w:p w14:paraId="298A8E4E" w14:textId="77777777" w:rsidR="00AB03C9" w:rsidRPr="002C11AC" w:rsidRDefault="00AB03C9" w:rsidP="00AB03C9">
      <w:pPr>
        <w:numPr>
          <w:ilvl w:val="0"/>
          <w:numId w:val="24"/>
        </w:numPr>
        <w:ind w:hanging="578"/>
        <w:rPr>
          <w:rFonts w:cs="Arial"/>
          <w:szCs w:val="24"/>
          <w:lang w:eastAsia="en-AU"/>
        </w:rPr>
      </w:pPr>
      <w:r w:rsidRPr="002C11AC">
        <w:rPr>
          <w:rFonts w:cs="Arial"/>
          <w:szCs w:val="24"/>
          <w:lang w:eastAsia="en-AU"/>
        </w:rPr>
        <w:t>State whether your eligibility for the program was conditional on one or more of the following criteria:</w:t>
      </w:r>
    </w:p>
    <w:p w14:paraId="4382184F" w14:textId="77777777" w:rsidR="00AB03C9" w:rsidRDefault="00AB03C9" w:rsidP="00802509">
      <w:pPr>
        <w:keepLines w:val="0"/>
        <w:numPr>
          <w:ilvl w:val="0"/>
          <w:numId w:val="62"/>
        </w:numPr>
        <w:autoSpaceDE w:val="0"/>
        <w:autoSpaceDN w:val="0"/>
        <w:adjustRightInd w:val="0"/>
        <w:rPr>
          <w:rFonts w:cs="Arial"/>
          <w:szCs w:val="24"/>
          <w:lang w:eastAsia="en-AU"/>
        </w:rPr>
      </w:pPr>
      <w:r w:rsidRPr="002C11AC">
        <w:rPr>
          <w:rFonts w:cs="Arial"/>
          <w:szCs w:val="24"/>
          <w:lang w:eastAsia="en-AU"/>
        </w:rPr>
        <w:t>whether or not your business exports or has increased its exports;</w:t>
      </w:r>
    </w:p>
    <w:p w14:paraId="70EB5D99" w14:textId="77777777" w:rsidR="00AB03C9" w:rsidRPr="000E4329" w:rsidRDefault="00AB03C9" w:rsidP="00AB03C9">
      <w:pPr>
        <w:ind w:left="1636"/>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17A51F31" w14:textId="77777777" w:rsidTr="001C43F3">
        <w:tc>
          <w:tcPr>
            <w:tcW w:w="8608" w:type="dxa"/>
          </w:tcPr>
          <w:p w14:paraId="10729AB1"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34AA58B1" w14:textId="77777777" w:rsidR="00AB03C9" w:rsidRPr="002C11AC" w:rsidRDefault="00AB03C9" w:rsidP="00AB03C9">
      <w:pPr>
        <w:keepLines w:val="0"/>
        <w:autoSpaceDE w:val="0"/>
        <w:autoSpaceDN w:val="0"/>
        <w:adjustRightInd w:val="0"/>
        <w:ind w:left="1636"/>
        <w:rPr>
          <w:rFonts w:cs="Arial"/>
          <w:szCs w:val="24"/>
          <w:lang w:eastAsia="en-AU"/>
        </w:rPr>
      </w:pPr>
    </w:p>
    <w:p w14:paraId="0619597E" w14:textId="77777777" w:rsidR="00AB03C9" w:rsidRDefault="00AB03C9" w:rsidP="00802509">
      <w:pPr>
        <w:keepLines w:val="0"/>
        <w:numPr>
          <w:ilvl w:val="0"/>
          <w:numId w:val="62"/>
        </w:numPr>
        <w:autoSpaceDE w:val="0"/>
        <w:autoSpaceDN w:val="0"/>
        <w:adjustRightInd w:val="0"/>
        <w:rPr>
          <w:rFonts w:cs="Arial"/>
          <w:szCs w:val="24"/>
          <w:lang w:eastAsia="en-AU"/>
        </w:rPr>
      </w:pPr>
      <w:r w:rsidRPr="002C11AC">
        <w:rPr>
          <w:rFonts w:cs="Arial"/>
          <w:szCs w:val="24"/>
          <w:lang w:eastAsia="en-AU"/>
        </w:rPr>
        <w:t>the use of domestic rather than imported inputs;</w:t>
      </w:r>
    </w:p>
    <w:p w14:paraId="158AEC6D" w14:textId="77777777" w:rsidR="00AB03C9" w:rsidRPr="000E4329" w:rsidRDefault="00AB03C9" w:rsidP="00AB03C9">
      <w:pPr>
        <w:ind w:left="1636"/>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5291B7F4" w14:textId="77777777" w:rsidTr="001C43F3">
        <w:tc>
          <w:tcPr>
            <w:tcW w:w="8608" w:type="dxa"/>
          </w:tcPr>
          <w:p w14:paraId="0D9CC72D"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3B4AE4BB" w14:textId="77777777" w:rsidR="00AB03C9" w:rsidRPr="002C11AC" w:rsidRDefault="00AB03C9" w:rsidP="00AB03C9">
      <w:pPr>
        <w:keepLines w:val="0"/>
        <w:autoSpaceDE w:val="0"/>
        <w:autoSpaceDN w:val="0"/>
        <w:adjustRightInd w:val="0"/>
        <w:ind w:left="1636"/>
        <w:rPr>
          <w:rFonts w:cs="Arial"/>
          <w:szCs w:val="24"/>
          <w:lang w:eastAsia="en-AU"/>
        </w:rPr>
      </w:pPr>
    </w:p>
    <w:p w14:paraId="4335B2A6" w14:textId="77777777" w:rsidR="00AB03C9" w:rsidRDefault="00AB03C9" w:rsidP="00802509">
      <w:pPr>
        <w:keepLines w:val="0"/>
        <w:numPr>
          <w:ilvl w:val="0"/>
          <w:numId w:val="62"/>
        </w:numPr>
        <w:autoSpaceDE w:val="0"/>
        <w:autoSpaceDN w:val="0"/>
        <w:adjustRightInd w:val="0"/>
        <w:rPr>
          <w:rFonts w:cs="Arial"/>
          <w:szCs w:val="24"/>
          <w:lang w:eastAsia="en-AU"/>
        </w:rPr>
      </w:pPr>
      <w:r w:rsidRPr="002C11AC">
        <w:rPr>
          <w:rFonts w:cs="Arial"/>
          <w:szCs w:val="24"/>
          <w:lang w:eastAsia="en-AU"/>
        </w:rPr>
        <w:t>the industry to which your business belongs; or</w:t>
      </w:r>
    </w:p>
    <w:p w14:paraId="7E13668A" w14:textId="77777777" w:rsidR="00AB03C9" w:rsidRPr="000E4329" w:rsidRDefault="00AB03C9" w:rsidP="00AB03C9">
      <w:pPr>
        <w:ind w:left="1636"/>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5D65BB93" w14:textId="77777777" w:rsidTr="001C43F3">
        <w:tc>
          <w:tcPr>
            <w:tcW w:w="8608" w:type="dxa"/>
          </w:tcPr>
          <w:p w14:paraId="4951ACF9"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22D9DE8E" w14:textId="77777777" w:rsidR="00AB03C9" w:rsidRPr="002C11AC" w:rsidRDefault="00AB03C9" w:rsidP="00AB03C9">
      <w:pPr>
        <w:keepLines w:val="0"/>
        <w:autoSpaceDE w:val="0"/>
        <w:autoSpaceDN w:val="0"/>
        <w:adjustRightInd w:val="0"/>
        <w:ind w:left="1636"/>
        <w:rPr>
          <w:rFonts w:cs="Arial"/>
          <w:szCs w:val="24"/>
          <w:lang w:eastAsia="en-AU"/>
        </w:rPr>
      </w:pPr>
    </w:p>
    <w:p w14:paraId="1B3BB37F" w14:textId="77777777" w:rsidR="00AB03C9" w:rsidRPr="002C11AC" w:rsidRDefault="00AB03C9" w:rsidP="00AB03C9">
      <w:pPr>
        <w:keepLines w:val="0"/>
        <w:tabs>
          <w:tab w:val="num" w:pos="851"/>
        </w:tabs>
        <w:autoSpaceDE w:val="0"/>
        <w:autoSpaceDN w:val="0"/>
        <w:adjustRightInd w:val="0"/>
        <w:ind w:left="1701" w:hanging="425"/>
        <w:rPr>
          <w:rFonts w:cs="Arial"/>
          <w:szCs w:val="24"/>
          <w:lang w:eastAsia="en-AU"/>
        </w:rPr>
      </w:pPr>
      <w:r w:rsidRPr="002C11AC">
        <w:rPr>
          <w:rFonts w:cs="Arial"/>
          <w:szCs w:val="24"/>
          <w:lang w:eastAsia="en-AU"/>
        </w:rPr>
        <w:t xml:space="preserve">d) </w:t>
      </w:r>
      <w:proofErr w:type="gramStart"/>
      <w:r w:rsidRPr="002C11AC">
        <w:rPr>
          <w:rFonts w:cs="Arial"/>
          <w:szCs w:val="24"/>
          <w:lang w:eastAsia="en-AU"/>
        </w:rPr>
        <w:t>the</w:t>
      </w:r>
      <w:proofErr w:type="gramEnd"/>
      <w:r w:rsidRPr="002C11AC">
        <w:rPr>
          <w:rFonts w:cs="Arial"/>
          <w:szCs w:val="24"/>
          <w:lang w:eastAsia="en-AU"/>
        </w:rPr>
        <w:t xml:space="preserve"> region in which your business is located.</w:t>
      </w:r>
    </w:p>
    <w:p w14:paraId="5C61D4AB"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1FB0F2CC" w14:textId="77777777" w:rsidTr="001C43F3">
        <w:tc>
          <w:tcPr>
            <w:tcW w:w="8608" w:type="dxa"/>
          </w:tcPr>
          <w:p w14:paraId="3028938A"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625F3188"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p>
    <w:p w14:paraId="78FC1BCC" w14:textId="77777777" w:rsidR="00AB03C9" w:rsidRPr="002C11AC" w:rsidRDefault="00AB03C9" w:rsidP="00AB03C9">
      <w:pPr>
        <w:numPr>
          <w:ilvl w:val="0"/>
          <w:numId w:val="24"/>
        </w:numPr>
        <w:ind w:hanging="578"/>
        <w:rPr>
          <w:rFonts w:cs="Arial"/>
          <w:szCs w:val="24"/>
          <w:lang w:eastAsia="en-AU"/>
        </w:rPr>
      </w:pPr>
      <w:r w:rsidRPr="002C11AC">
        <w:rPr>
          <w:rFonts w:cs="Arial"/>
          <w:szCs w:val="24"/>
          <w:lang w:eastAsia="en-AU"/>
        </w:rPr>
        <w:t xml:space="preserve">If </w:t>
      </w:r>
      <w:r w:rsidRPr="002C11AC">
        <w:rPr>
          <w:rFonts w:cs="Arial"/>
          <w:szCs w:val="24"/>
        </w:rPr>
        <w:t>the</w:t>
      </w:r>
      <w:r w:rsidRPr="002C11AC">
        <w:rPr>
          <w:rFonts w:cs="Arial"/>
          <w:szCs w:val="24"/>
          <w:lang w:eastAsia="en-AU"/>
        </w:rPr>
        <w:t xml:space="preserve"> benefit was provided in relation to a specific activity or project of your </w:t>
      </w:r>
      <w:r w:rsidRPr="002C11AC">
        <w:rPr>
          <w:rFonts w:cs="Arial"/>
          <w:szCs w:val="24"/>
        </w:rPr>
        <w:t>entity</w:t>
      </w:r>
      <w:r w:rsidRPr="002C11AC">
        <w:rPr>
          <w:rFonts w:cs="Arial"/>
          <w:szCs w:val="24"/>
          <w:lang w:eastAsia="en-AU"/>
        </w:rPr>
        <w:t>, please identify the activity and provide supporting documentation.</w:t>
      </w:r>
    </w:p>
    <w:p w14:paraId="7AC368CD"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364841B3" w14:textId="77777777" w:rsidTr="001C43F3">
        <w:tc>
          <w:tcPr>
            <w:tcW w:w="8608" w:type="dxa"/>
          </w:tcPr>
          <w:p w14:paraId="35987EE1"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0D0D4034" w14:textId="77777777" w:rsidR="00AB03C9" w:rsidRPr="002C11AC" w:rsidRDefault="00AB03C9" w:rsidP="00AB03C9">
      <w:pPr>
        <w:tabs>
          <w:tab w:val="num" w:pos="851"/>
        </w:tabs>
        <w:ind w:left="851" w:hanging="425"/>
        <w:rPr>
          <w:rFonts w:cs="Arial"/>
          <w:szCs w:val="24"/>
          <w:lang w:eastAsia="en-AU"/>
        </w:rPr>
      </w:pPr>
    </w:p>
    <w:p w14:paraId="5064CC01" w14:textId="77777777" w:rsidR="00AB03C9" w:rsidRPr="002C11AC" w:rsidRDefault="00AB03C9" w:rsidP="00AB03C9">
      <w:pPr>
        <w:numPr>
          <w:ilvl w:val="0"/>
          <w:numId w:val="24"/>
        </w:numPr>
        <w:ind w:hanging="578"/>
        <w:rPr>
          <w:rFonts w:cs="Arial"/>
          <w:szCs w:val="24"/>
          <w:lang w:eastAsia="en-AU"/>
        </w:rPr>
      </w:pPr>
      <w:r w:rsidRPr="002C11AC">
        <w:rPr>
          <w:rFonts w:cs="Arial"/>
          <w:szCs w:val="24"/>
        </w:rPr>
        <w:t>What</w:t>
      </w:r>
      <w:r w:rsidRPr="002C11AC">
        <w:rPr>
          <w:rFonts w:cs="Arial"/>
          <w:szCs w:val="24"/>
          <w:lang w:eastAsia="en-AU"/>
        </w:rPr>
        <w:t xml:space="preserve"> records does your business keep regarding each of the benefits received under this program? Provide copies of any records kept in relation to the program.</w:t>
      </w:r>
    </w:p>
    <w:p w14:paraId="45F31648"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44996857" w14:textId="77777777" w:rsidTr="001C43F3">
        <w:tc>
          <w:tcPr>
            <w:tcW w:w="8608" w:type="dxa"/>
          </w:tcPr>
          <w:p w14:paraId="19AAB2C8"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4C44A899" w14:textId="77777777" w:rsidR="00AB03C9" w:rsidRPr="002C11AC" w:rsidRDefault="00AB03C9" w:rsidP="00AB03C9">
      <w:pPr>
        <w:tabs>
          <w:tab w:val="num" w:pos="851"/>
        </w:tabs>
        <w:ind w:left="851" w:hanging="425"/>
        <w:rPr>
          <w:rFonts w:cs="Arial"/>
          <w:szCs w:val="24"/>
          <w:lang w:eastAsia="en-AU"/>
        </w:rPr>
      </w:pPr>
    </w:p>
    <w:p w14:paraId="0104CB01" w14:textId="77777777" w:rsidR="00AB03C9" w:rsidRPr="002C11AC" w:rsidRDefault="00AB03C9" w:rsidP="00AB03C9">
      <w:pPr>
        <w:numPr>
          <w:ilvl w:val="0"/>
          <w:numId w:val="24"/>
        </w:numPr>
        <w:ind w:hanging="578"/>
        <w:rPr>
          <w:rFonts w:cs="Arial"/>
          <w:szCs w:val="24"/>
          <w:lang w:eastAsia="en-AU"/>
        </w:rPr>
      </w:pPr>
      <w:r w:rsidRPr="002C11AC">
        <w:rPr>
          <w:rFonts w:cs="Arial"/>
          <w:szCs w:val="24"/>
          <w:lang w:eastAsia="en-AU"/>
        </w:rPr>
        <w:t xml:space="preserve">Indicate where benefits under this program can be found in your </w:t>
      </w:r>
      <w:r w:rsidRPr="002C11AC">
        <w:rPr>
          <w:rFonts w:cs="Arial"/>
          <w:szCs w:val="24"/>
        </w:rPr>
        <w:t>accounting</w:t>
      </w:r>
      <w:r w:rsidRPr="002C11AC">
        <w:rPr>
          <w:rFonts w:cs="Arial"/>
          <w:szCs w:val="24"/>
          <w:lang w:eastAsia="en-AU"/>
        </w:rPr>
        <w:t xml:space="preserve"> system (i.e., specify the ledgers or journals) and financial statements.</w:t>
      </w:r>
    </w:p>
    <w:p w14:paraId="2FEC9B8A"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60BF383F" w14:textId="77777777" w:rsidTr="001C43F3">
        <w:tc>
          <w:tcPr>
            <w:tcW w:w="8608" w:type="dxa"/>
          </w:tcPr>
          <w:p w14:paraId="2317BD20"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22DDB340" w14:textId="77777777" w:rsidR="00AB03C9" w:rsidRPr="002C11AC" w:rsidRDefault="00AB03C9" w:rsidP="00AB03C9">
      <w:pPr>
        <w:tabs>
          <w:tab w:val="num" w:pos="851"/>
        </w:tabs>
        <w:ind w:left="851" w:hanging="425"/>
        <w:rPr>
          <w:rFonts w:cs="Arial"/>
          <w:szCs w:val="24"/>
          <w:lang w:eastAsia="en-AU"/>
        </w:rPr>
      </w:pPr>
    </w:p>
    <w:p w14:paraId="2E325EB1" w14:textId="77777777" w:rsidR="00AB03C9" w:rsidRPr="002C11AC" w:rsidRDefault="00AB03C9" w:rsidP="00AB03C9">
      <w:pPr>
        <w:numPr>
          <w:ilvl w:val="0"/>
          <w:numId w:val="24"/>
        </w:numPr>
        <w:ind w:hanging="578"/>
        <w:rPr>
          <w:rFonts w:cs="Arial"/>
          <w:szCs w:val="24"/>
          <w:lang w:eastAsia="en-AU"/>
        </w:rPr>
      </w:pPr>
      <w:r w:rsidRPr="002C11AC">
        <w:rPr>
          <w:rFonts w:cs="Arial"/>
          <w:szCs w:val="24"/>
          <w:lang w:eastAsia="en-AU"/>
        </w:rPr>
        <w:t xml:space="preserve">To your knowledge, does the program still operate or has it been terminated? </w:t>
      </w:r>
    </w:p>
    <w:p w14:paraId="5D6767DE"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5BE2574F" w14:textId="77777777" w:rsidTr="001C43F3">
        <w:tc>
          <w:tcPr>
            <w:tcW w:w="8608" w:type="dxa"/>
          </w:tcPr>
          <w:p w14:paraId="630898FF"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153C6863" w14:textId="77777777" w:rsidR="00AB03C9" w:rsidRPr="002C11AC" w:rsidRDefault="00AB03C9" w:rsidP="00AB03C9">
      <w:pPr>
        <w:tabs>
          <w:tab w:val="num" w:pos="851"/>
        </w:tabs>
        <w:ind w:left="851" w:hanging="425"/>
        <w:rPr>
          <w:rFonts w:cs="Arial"/>
          <w:szCs w:val="24"/>
          <w:lang w:eastAsia="en-AU"/>
        </w:rPr>
      </w:pPr>
    </w:p>
    <w:p w14:paraId="497D6D04" w14:textId="3CB2CF17" w:rsidR="00AB03C9" w:rsidRPr="002C11AC" w:rsidRDefault="00AB03C9" w:rsidP="00AB03C9">
      <w:pPr>
        <w:numPr>
          <w:ilvl w:val="0"/>
          <w:numId w:val="24"/>
        </w:numPr>
        <w:ind w:hanging="578"/>
        <w:rPr>
          <w:rFonts w:cs="Arial"/>
          <w:szCs w:val="24"/>
          <w:lang w:eastAsia="en-AU"/>
        </w:rPr>
      </w:pPr>
      <w:r w:rsidRPr="002C11AC">
        <w:rPr>
          <w:rFonts w:cs="Arial"/>
          <w:szCs w:val="24"/>
          <w:lang w:eastAsia="en-AU"/>
        </w:rPr>
        <w:t xml:space="preserve">If the program has been terminated, please provide details (when, why). </w:t>
      </w:r>
      <w:r w:rsidRPr="002C11AC">
        <w:rPr>
          <w:rFonts w:cs="Arial"/>
          <w:szCs w:val="24"/>
        </w:rPr>
        <w:t>When</w:t>
      </w:r>
      <w:r w:rsidRPr="002C11AC">
        <w:rPr>
          <w:rFonts w:cs="Arial"/>
          <w:szCs w:val="24"/>
          <w:lang w:eastAsia="en-AU"/>
        </w:rPr>
        <w:t xml:space="preserve"> is the last date that your business could apply for or claim benefits under the program? When is the last date that your business could </w:t>
      </w:r>
      <w:r w:rsidRPr="002C11AC">
        <w:rPr>
          <w:rFonts w:cs="Arial"/>
          <w:bCs/>
          <w:szCs w:val="24"/>
          <w:lang w:eastAsia="en-AU"/>
        </w:rPr>
        <w:t>receive</w:t>
      </w:r>
      <w:r w:rsidRPr="002C11AC">
        <w:rPr>
          <w:rFonts w:cs="Arial"/>
          <w:szCs w:val="24"/>
          <w:lang w:eastAsia="en-AU"/>
        </w:rPr>
        <w:t xml:space="preserve"> benefits under the program?</w:t>
      </w:r>
      <w:r w:rsidRPr="002C11AC">
        <w:rPr>
          <w:rFonts w:cs="Arial"/>
          <w:szCs w:val="24"/>
          <w:lang w:eastAsia="en-AU"/>
        </w:rPr>
        <w:br/>
      </w:r>
      <w:r w:rsidRPr="002C11AC">
        <w:rPr>
          <w:rFonts w:cs="Arial"/>
          <w:szCs w:val="24"/>
          <w:lang w:eastAsia="en-AU"/>
        </w:rPr>
        <w:br/>
        <w:t xml:space="preserve">If the program terminated has been substituted for by another program, identify the program and answer all the questions in Part </w:t>
      </w:r>
      <w:r w:rsidR="00083E4C">
        <w:rPr>
          <w:rFonts w:cs="Arial"/>
          <w:szCs w:val="24"/>
          <w:lang w:eastAsia="en-AU"/>
        </w:rPr>
        <w:t>I</w:t>
      </w:r>
      <w:r w:rsidRPr="002C11AC">
        <w:rPr>
          <w:rFonts w:cs="Arial"/>
          <w:szCs w:val="24"/>
          <w:lang w:eastAsia="en-AU"/>
        </w:rPr>
        <w:t xml:space="preserve">-1 in relation to this programme. </w:t>
      </w:r>
    </w:p>
    <w:p w14:paraId="6BCBFE21"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57166580" w14:textId="77777777" w:rsidTr="001C43F3">
        <w:tc>
          <w:tcPr>
            <w:tcW w:w="8608" w:type="dxa"/>
          </w:tcPr>
          <w:p w14:paraId="0BE1235D"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1140BA9E" w14:textId="77777777" w:rsidR="00AB03C9" w:rsidRPr="002C11AC" w:rsidRDefault="00AB03C9" w:rsidP="00AB03C9">
      <w:pPr>
        <w:keepLines w:val="0"/>
        <w:autoSpaceDE w:val="0"/>
        <w:autoSpaceDN w:val="0"/>
        <w:adjustRightInd w:val="0"/>
        <w:ind w:left="0"/>
        <w:rPr>
          <w:rFonts w:cs="Arial"/>
          <w:bCs/>
          <w:szCs w:val="24"/>
          <w:lang w:eastAsia="en-AU"/>
        </w:rPr>
      </w:pPr>
    </w:p>
    <w:p w14:paraId="7B43EE13" w14:textId="77777777" w:rsidR="00AB03C9" w:rsidRPr="002C11AC" w:rsidRDefault="00AB03C9" w:rsidP="00AB03C9">
      <w:pPr>
        <w:numPr>
          <w:ilvl w:val="0"/>
          <w:numId w:val="24"/>
        </w:numPr>
        <w:ind w:hanging="578"/>
        <w:rPr>
          <w:rFonts w:cs="Arial"/>
          <w:bCs/>
          <w:szCs w:val="24"/>
          <w:lang w:eastAsia="en-AU"/>
        </w:rPr>
      </w:pPr>
      <w:r w:rsidRPr="002C11AC">
        <w:rPr>
          <w:rFonts w:cs="Arial"/>
          <w:szCs w:val="24"/>
        </w:rPr>
        <w:t>Identify</w:t>
      </w:r>
      <w:r w:rsidRPr="002C11AC">
        <w:rPr>
          <w:rFonts w:cs="Arial"/>
          <w:bCs/>
          <w:szCs w:val="24"/>
          <w:lang w:eastAsia="en-AU"/>
        </w:rPr>
        <w:t xml:space="preserve"> the body responsible for administering the grant.</w:t>
      </w:r>
    </w:p>
    <w:p w14:paraId="78115552"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2FD1ACD1" w14:textId="77777777" w:rsidTr="001C43F3">
        <w:tc>
          <w:tcPr>
            <w:tcW w:w="8608" w:type="dxa"/>
          </w:tcPr>
          <w:p w14:paraId="4C0325E5"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19DF939D" w14:textId="77777777" w:rsidR="00AB03C9" w:rsidRPr="002C11AC" w:rsidRDefault="00AB03C9" w:rsidP="00AB03C9">
      <w:pPr>
        <w:ind w:left="360"/>
        <w:rPr>
          <w:rFonts w:cs="Arial"/>
          <w:bCs/>
          <w:szCs w:val="24"/>
          <w:lang w:eastAsia="en-AU"/>
        </w:rPr>
      </w:pPr>
    </w:p>
    <w:p w14:paraId="312E9EAA" w14:textId="77777777" w:rsidR="00AB03C9" w:rsidRPr="002C11AC" w:rsidRDefault="00AB03C9" w:rsidP="00AB03C9">
      <w:pPr>
        <w:numPr>
          <w:ilvl w:val="0"/>
          <w:numId w:val="24"/>
        </w:numPr>
        <w:ind w:hanging="578"/>
        <w:rPr>
          <w:rFonts w:cs="Arial"/>
          <w:bCs/>
          <w:szCs w:val="24"/>
          <w:lang w:eastAsia="en-AU"/>
        </w:rPr>
      </w:pPr>
      <w:r w:rsidRPr="002C11AC">
        <w:rPr>
          <w:rFonts w:cs="Arial"/>
          <w:szCs w:val="24"/>
          <w:lang w:eastAsia="en-AU"/>
        </w:rPr>
        <w:t>Identify</w:t>
      </w:r>
      <w:r w:rsidRPr="002C11AC">
        <w:rPr>
          <w:rFonts w:cs="Arial"/>
          <w:bCs/>
          <w:szCs w:val="24"/>
          <w:lang w:eastAsia="en-AU"/>
        </w:rPr>
        <w:t xml:space="preserve"> the date of approval of the grant and the date the grant was </w:t>
      </w:r>
      <w:r w:rsidRPr="002C11AC">
        <w:rPr>
          <w:rFonts w:cs="Arial"/>
          <w:szCs w:val="24"/>
        </w:rPr>
        <w:t>rec</w:t>
      </w:r>
      <w:r w:rsidRPr="002C11AC">
        <w:rPr>
          <w:rFonts w:cs="Arial"/>
          <w:szCs w:val="24"/>
          <w:lang w:eastAsia="en-AU"/>
        </w:rPr>
        <w:t>e</w:t>
      </w:r>
      <w:r w:rsidRPr="002C11AC">
        <w:rPr>
          <w:rFonts w:cs="Arial"/>
          <w:szCs w:val="24"/>
        </w:rPr>
        <w:t>ived</w:t>
      </w:r>
      <w:r w:rsidRPr="002C11AC">
        <w:rPr>
          <w:rFonts w:cs="Arial"/>
          <w:bCs/>
          <w:szCs w:val="24"/>
          <w:lang w:eastAsia="en-AU"/>
        </w:rPr>
        <w:t>.</w:t>
      </w:r>
    </w:p>
    <w:p w14:paraId="6489B52D"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7FE9D373" w14:textId="77777777" w:rsidTr="001C43F3">
        <w:tc>
          <w:tcPr>
            <w:tcW w:w="8608" w:type="dxa"/>
          </w:tcPr>
          <w:p w14:paraId="11F85BE3"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4861E7A0" w14:textId="77777777" w:rsidR="00AB03C9" w:rsidRPr="002C11AC" w:rsidRDefault="00AB03C9" w:rsidP="00AB03C9">
      <w:pPr>
        <w:ind w:left="0"/>
        <w:rPr>
          <w:rFonts w:cs="Arial"/>
          <w:bCs/>
          <w:szCs w:val="24"/>
          <w:lang w:eastAsia="en-AU"/>
        </w:rPr>
      </w:pPr>
    </w:p>
    <w:p w14:paraId="6EFFC0E9" w14:textId="77777777" w:rsidR="00AB03C9" w:rsidRPr="002C11AC" w:rsidRDefault="00AB03C9" w:rsidP="00AB03C9">
      <w:pPr>
        <w:numPr>
          <w:ilvl w:val="0"/>
          <w:numId w:val="24"/>
        </w:numPr>
        <w:ind w:hanging="578"/>
        <w:rPr>
          <w:rFonts w:cs="Arial"/>
          <w:bCs/>
          <w:szCs w:val="24"/>
          <w:lang w:eastAsia="en-AU"/>
        </w:rPr>
      </w:pPr>
      <w:r w:rsidRPr="002C11AC">
        <w:rPr>
          <w:rFonts w:cs="Arial"/>
          <w:szCs w:val="24"/>
          <w:lang w:eastAsia="en-AU"/>
        </w:rPr>
        <w:t>Indicate</w:t>
      </w:r>
      <w:r w:rsidRPr="002C11AC">
        <w:rPr>
          <w:rFonts w:cs="Arial"/>
          <w:bCs/>
          <w:szCs w:val="24"/>
          <w:lang w:eastAsia="en-AU"/>
        </w:rPr>
        <w:t xml:space="preserve"> where the grant was accounted for on your business’ financial </w:t>
      </w:r>
      <w:r w:rsidRPr="002C11AC">
        <w:rPr>
          <w:rFonts w:cs="Arial"/>
          <w:szCs w:val="24"/>
        </w:rPr>
        <w:t>statements</w:t>
      </w:r>
      <w:r w:rsidRPr="002C11AC">
        <w:rPr>
          <w:rFonts w:cs="Arial"/>
          <w:bCs/>
          <w:szCs w:val="24"/>
          <w:lang w:eastAsia="en-AU"/>
        </w:rPr>
        <w:t xml:space="preserve">. </w:t>
      </w:r>
    </w:p>
    <w:p w14:paraId="6498980A" w14:textId="77777777" w:rsidR="00AB03C9" w:rsidRPr="000E4329" w:rsidRDefault="00AB03C9" w:rsidP="00AB03C9">
      <w:pPr>
        <w:ind w:left="720"/>
        <w:jc w:val="both"/>
        <w:rPr>
          <w:rFonts w:cs="Arial"/>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1DB213B3" w14:textId="77777777" w:rsidTr="001C43F3">
        <w:tc>
          <w:tcPr>
            <w:tcW w:w="8608" w:type="dxa"/>
          </w:tcPr>
          <w:p w14:paraId="4D0D98F7" w14:textId="77777777" w:rsidR="00AB03C9" w:rsidRPr="00BE53DB" w:rsidRDefault="00AB03C9" w:rsidP="001C43F3">
            <w:pPr>
              <w:keepLines w:val="0"/>
              <w:widowControl w:val="0"/>
              <w:tabs>
                <w:tab w:val="left" w:pos="4000"/>
                <w:tab w:val="left" w:pos="4995"/>
              </w:tabs>
              <w:spacing w:before="120" w:after="240"/>
              <w:ind w:left="0"/>
              <w:rPr>
                <w:rFonts w:cs="Arial"/>
                <w:color w:val="2E74B5"/>
                <w:sz w:val="22"/>
                <w:szCs w:val="22"/>
                <w:lang w:eastAsia="en-AU"/>
              </w:rPr>
            </w:pPr>
          </w:p>
        </w:tc>
      </w:tr>
    </w:tbl>
    <w:p w14:paraId="53AA76F1" w14:textId="77777777" w:rsidR="00AB03C9" w:rsidRPr="002C11AC" w:rsidRDefault="00AB03C9" w:rsidP="00AB03C9">
      <w:pPr>
        <w:pStyle w:val="ListParagraph"/>
        <w:rPr>
          <w:rFonts w:cs="Arial"/>
          <w:bCs/>
          <w:szCs w:val="24"/>
          <w:lang w:eastAsia="en-AU"/>
        </w:rPr>
      </w:pPr>
    </w:p>
    <w:p w14:paraId="4DA1EF3D" w14:textId="77777777" w:rsidR="00AB03C9" w:rsidRPr="002C11AC" w:rsidRDefault="00AB03C9" w:rsidP="00AB03C9">
      <w:pPr>
        <w:pStyle w:val="Heading2"/>
        <w:ind w:left="1560" w:hanging="1560"/>
        <w:rPr>
          <w:rFonts w:cs="Arial"/>
          <w:caps/>
          <w:sz w:val="24"/>
          <w:szCs w:val="24"/>
        </w:rPr>
      </w:pPr>
    </w:p>
    <w:p w14:paraId="5863E262" w14:textId="22AFE9A3" w:rsidR="00AB03C9" w:rsidRPr="002C11AC" w:rsidRDefault="00AB03C9" w:rsidP="00AB03C9">
      <w:pPr>
        <w:pStyle w:val="Heading2"/>
        <w:ind w:left="1560" w:hanging="1560"/>
        <w:rPr>
          <w:rFonts w:cs="Arial"/>
          <w:caps/>
          <w:sz w:val="24"/>
          <w:szCs w:val="24"/>
        </w:rPr>
      </w:pPr>
      <w:bookmarkStart w:id="136" w:name="_Toc308772059"/>
      <w:bookmarkStart w:id="137" w:name="_Toc360196140"/>
      <w:bookmarkStart w:id="138" w:name="_Toc412031996"/>
      <w:bookmarkStart w:id="139" w:name="_Toc464563519"/>
      <w:r w:rsidRPr="002C11AC">
        <w:rPr>
          <w:rFonts w:cs="Arial"/>
          <w:caps/>
          <w:sz w:val="24"/>
          <w:szCs w:val="24"/>
        </w:rPr>
        <w:t xml:space="preserve">PART </w:t>
      </w:r>
      <w:r w:rsidR="00083E4C">
        <w:rPr>
          <w:rFonts w:cs="Arial"/>
          <w:caps/>
          <w:sz w:val="24"/>
          <w:szCs w:val="24"/>
        </w:rPr>
        <w:t>I</w:t>
      </w:r>
      <w:r w:rsidRPr="002C11AC">
        <w:rPr>
          <w:rFonts w:cs="Arial"/>
          <w:caps/>
          <w:sz w:val="24"/>
          <w:szCs w:val="24"/>
        </w:rPr>
        <w:t>-3</w:t>
      </w:r>
      <w:r w:rsidRPr="002C11AC">
        <w:rPr>
          <w:rFonts w:cs="Arial"/>
          <w:caps/>
          <w:sz w:val="24"/>
          <w:szCs w:val="24"/>
        </w:rPr>
        <w:tab/>
      </w:r>
      <w:r w:rsidRPr="002C11AC">
        <w:rPr>
          <w:rFonts w:cs="Arial"/>
          <w:sz w:val="24"/>
          <w:szCs w:val="24"/>
        </w:rPr>
        <w:t>Tariff and vat exemptions on imported materials and equipment (Program 14)</w:t>
      </w:r>
      <w:bookmarkEnd w:id="136"/>
      <w:bookmarkEnd w:id="137"/>
      <w:bookmarkEnd w:id="138"/>
      <w:bookmarkEnd w:id="139"/>
    </w:p>
    <w:p w14:paraId="0AF0A0AC" w14:textId="77777777" w:rsidR="00AB03C9" w:rsidRPr="002C11AC" w:rsidRDefault="00AB03C9" w:rsidP="00AB03C9">
      <w:pPr>
        <w:keepLines w:val="0"/>
        <w:autoSpaceDE w:val="0"/>
        <w:autoSpaceDN w:val="0"/>
        <w:adjustRightInd w:val="0"/>
        <w:ind w:left="0"/>
        <w:rPr>
          <w:rFonts w:cs="Arial"/>
          <w:szCs w:val="24"/>
          <w:lang w:eastAsia="en-AU"/>
        </w:rPr>
      </w:pPr>
    </w:p>
    <w:p w14:paraId="4C509C82" w14:textId="77777777" w:rsidR="00AB03C9" w:rsidRPr="002C11AC" w:rsidRDefault="00AB03C9" w:rsidP="00AB03C9">
      <w:pPr>
        <w:keepLines w:val="0"/>
        <w:autoSpaceDE w:val="0"/>
        <w:autoSpaceDN w:val="0"/>
        <w:adjustRightInd w:val="0"/>
        <w:ind w:left="0"/>
        <w:rPr>
          <w:rFonts w:cs="Arial"/>
          <w:bCs/>
          <w:szCs w:val="24"/>
          <w:lang w:eastAsia="en-AU"/>
        </w:rPr>
      </w:pPr>
      <w:r w:rsidRPr="002C11AC">
        <w:rPr>
          <w:rFonts w:cs="Arial"/>
          <w:bCs/>
          <w:szCs w:val="24"/>
          <w:lang w:eastAsia="en-AU"/>
        </w:rPr>
        <w:t>It is our understanding that certain enterprises in China are eligible for exemption from the payment of import duty and import VAT on imported inputs, technologies and machinery.</w:t>
      </w:r>
    </w:p>
    <w:p w14:paraId="4B90FFA4" w14:textId="77777777" w:rsidR="00AB03C9" w:rsidRPr="002C11AC" w:rsidRDefault="00AB03C9" w:rsidP="00AB03C9">
      <w:pPr>
        <w:keepLines w:val="0"/>
        <w:autoSpaceDE w:val="0"/>
        <w:autoSpaceDN w:val="0"/>
        <w:adjustRightInd w:val="0"/>
        <w:ind w:left="0"/>
        <w:rPr>
          <w:rFonts w:cs="Arial"/>
          <w:bCs/>
          <w:szCs w:val="24"/>
          <w:lang w:eastAsia="en-AU"/>
        </w:rPr>
      </w:pPr>
    </w:p>
    <w:p w14:paraId="14AC1D4F" w14:textId="6D170439" w:rsidR="00AB03C9" w:rsidRDefault="00AB03C9" w:rsidP="00AB03C9">
      <w:pPr>
        <w:keepLines w:val="0"/>
        <w:autoSpaceDE w:val="0"/>
        <w:autoSpaceDN w:val="0"/>
        <w:adjustRightInd w:val="0"/>
        <w:ind w:left="0"/>
        <w:rPr>
          <w:rFonts w:cs="Arial"/>
          <w:bCs/>
          <w:szCs w:val="24"/>
          <w:lang w:eastAsia="en-AU"/>
        </w:rPr>
      </w:pPr>
      <w:r w:rsidRPr="002C11AC">
        <w:rPr>
          <w:rFonts w:cs="Arial"/>
          <w:bCs/>
          <w:szCs w:val="24"/>
          <w:lang w:eastAsia="en-AU"/>
        </w:rPr>
        <w:t xml:space="preserve">If your business </w:t>
      </w:r>
      <w:r w:rsidRPr="002C11AC">
        <w:rPr>
          <w:rFonts w:cs="Arial"/>
          <w:szCs w:val="24"/>
        </w:rPr>
        <w:t>or any company/entity related to your business</w:t>
      </w:r>
      <w:r w:rsidRPr="002C11AC">
        <w:rPr>
          <w:rFonts w:cs="Arial"/>
          <w:bCs/>
          <w:szCs w:val="24"/>
          <w:lang w:eastAsia="en-AU"/>
        </w:rPr>
        <w:t xml:space="preserve"> received benefits under any such program during the </w:t>
      </w:r>
      <w:r w:rsidRPr="007F4F77">
        <w:rPr>
          <w:rFonts w:cs="Arial"/>
          <w:bCs/>
          <w:szCs w:val="24"/>
          <w:highlight w:val="yellow"/>
          <w:lang w:eastAsia="en-AU"/>
        </w:rPr>
        <w:t xml:space="preserve">period </w:t>
      </w:r>
      <w:r w:rsidR="007F4F77">
        <w:rPr>
          <w:rFonts w:cs="Arial"/>
          <w:szCs w:val="24"/>
          <w:highlight w:val="yellow"/>
        </w:rPr>
        <w:t>1 July 2016 to 30 June 2017</w:t>
      </w:r>
      <w:r w:rsidRPr="007F4F77">
        <w:rPr>
          <w:rFonts w:cs="Arial"/>
          <w:bCs/>
          <w:szCs w:val="24"/>
          <w:highlight w:val="yellow"/>
          <w:lang w:eastAsia="en-AU"/>
        </w:rPr>
        <w:t>,</w:t>
      </w:r>
      <w:r w:rsidRPr="002C11AC">
        <w:rPr>
          <w:rFonts w:cs="Arial"/>
          <w:bCs/>
          <w:szCs w:val="24"/>
          <w:lang w:eastAsia="en-AU"/>
        </w:rPr>
        <w:t xml:space="preserve"> please answer the following questions.</w:t>
      </w:r>
    </w:p>
    <w:p w14:paraId="29ED144D" w14:textId="77777777" w:rsidR="00AB03C9" w:rsidRPr="002C11AC" w:rsidRDefault="00AB03C9" w:rsidP="00AB03C9">
      <w:pPr>
        <w:keepLines w:val="0"/>
        <w:autoSpaceDE w:val="0"/>
        <w:autoSpaceDN w:val="0"/>
        <w:adjustRightInd w:val="0"/>
        <w:ind w:left="0"/>
        <w:rPr>
          <w:rFonts w:cs="Arial"/>
          <w:bCs/>
          <w:szCs w:val="24"/>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6DD40890" w14:textId="77777777" w:rsidTr="001C43F3">
        <w:tc>
          <w:tcPr>
            <w:tcW w:w="8608" w:type="dxa"/>
          </w:tcPr>
          <w:p w14:paraId="07309515" w14:textId="77777777" w:rsidR="00AB03C9" w:rsidRPr="00F112AA" w:rsidRDefault="00AB03C9" w:rsidP="001C43F3">
            <w:pPr>
              <w:keepLines w:val="0"/>
              <w:widowControl w:val="0"/>
              <w:tabs>
                <w:tab w:val="left" w:pos="4000"/>
                <w:tab w:val="left" w:pos="4995"/>
              </w:tabs>
              <w:spacing w:before="120" w:after="240"/>
              <w:ind w:left="0"/>
              <w:rPr>
                <w:rFonts w:cs="Arial"/>
                <w:sz w:val="22"/>
                <w:szCs w:val="22"/>
                <w:lang w:eastAsia="en-AU"/>
              </w:rPr>
            </w:pPr>
          </w:p>
        </w:tc>
      </w:tr>
    </w:tbl>
    <w:p w14:paraId="7A597684" w14:textId="77777777" w:rsidR="00AB03C9" w:rsidRPr="002C11AC" w:rsidRDefault="00AB03C9" w:rsidP="00AB03C9">
      <w:pPr>
        <w:keepLines w:val="0"/>
        <w:autoSpaceDE w:val="0"/>
        <w:autoSpaceDN w:val="0"/>
        <w:adjustRightInd w:val="0"/>
        <w:ind w:left="0"/>
        <w:rPr>
          <w:rFonts w:cs="Arial"/>
          <w:bCs/>
          <w:szCs w:val="24"/>
          <w:lang w:eastAsia="en-AU"/>
        </w:rPr>
      </w:pPr>
    </w:p>
    <w:p w14:paraId="5524B00C" w14:textId="77777777" w:rsidR="00AB03C9" w:rsidRPr="002C11AC" w:rsidRDefault="00AB03C9" w:rsidP="00802509">
      <w:pPr>
        <w:numPr>
          <w:ilvl w:val="0"/>
          <w:numId w:val="56"/>
        </w:numPr>
        <w:ind w:hanging="578"/>
        <w:rPr>
          <w:rFonts w:cs="Arial"/>
          <w:bCs/>
          <w:szCs w:val="24"/>
          <w:lang w:eastAsia="en-AU"/>
        </w:rPr>
      </w:pPr>
      <w:r w:rsidRPr="002C11AC">
        <w:rPr>
          <w:rFonts w:cs="Arial"/>
          <w:bCs/>
          <w:szCs w:val="24"/>
          <w:lang w:eastAsia="en-AU"/>
        </w:rPr>
        <w:t xml:space="preserve">Provide </w:t>
      </w:r>
      <w:r w:rsidRPr="002C11AC">
        <w:rPr>
          <w:rFonts w:cs="Arial"/>
          <w:szCs w:val="24"/>
        </w:rPr>
        <w:t>complete</w:t>
      </w:r>
      <w:r w:rsidRPr="002C11AC">
        <w:rPr>
          <w:rFonts w:cs="Arial"/>
          <w:bCs/>
          <w:szCs w:val="24"/>
          <w:lang w:eastAsia="en-AU"/>
        </w:rPr>
        <w:t xml:space="preserve"> details involving the amount of the VAT refund </w:t>
      </w:r>
      <w:r w:rsidRPr="002C11AC">
        <w:rPr>
          <w:rFonts w:cs="Arial"/>
          <w:szCs w:val="24"/>
          <w:lang w:eastAsia="en-AU"/>
        </w:rPr>
        <w:t>received</w:t>
      </w:r>
      <w:r w:rsidRPr="002C11AC">
        <w:rPr>
          <w:rFonts w:cs="Arial"/>
          <w:bCs/>
          <w:szCs w:val="24"/>
          <w:lang w:eastAsia="en-AU"/>
        </w:rPr>
        <w:t>, including whether the refund was received in a lump sum or multiple instalments.</w:t>
      </w:r>
    </w:p>
    <w:p w14:paraId="7B828D34" w14:textId="77777777" w:rsidR="00AB03C9" w:rsidRPr="002C11AC" w:rsidRDefault="00AB03C9" w:rsidP="00AB03C9">
      <w:pPr>
        <w:ind w:left="360"/>
        <w:rPr>
          <w:rFonts w:cs="Arial"/>
          <w:bCs/>
          <w:szCs w:val="24"/>
          <w:lang w:eastAsia="en-AU"/>
        </w:rPr>
      </w:pPr>
    </w:p>
    <w:p w14:paraId="5A7003B8" w14:textId="77777777" w:rsidR="00AB03C9" w:rsidRPr="002C11AC" w:rsidRDefault="00AB03C9" w:rsidP="00802509">
      <w:pPr>
        <w:numPr>
          <w:ilvl w:val="0"/>
          <w:numId w:val="56"/>
        </w:numPr>
        <w:ind w:hanging="578"/>
        <w:rPr>
          <w:rFonts w:cs="Arial"/>
          <w:szCs w:val="24"/>
          <w:lang w:eastAsia="en-AU"/>
        </w:rPr>
      </w:pPr>
      <w:r w:rsidRPr="002C11AC">
        <w:rPr>
          <w:rFonts w:cs="Arial"/>
          <w:bCs/>
          <w:szCs w:val="24"/>
          <w:lang w:eastAsia="en-AU"/>
        </w:rPr>
        <w:t>Describe</w:t>
      </w:r>
      <w:r w:rsidRPr="002C11AC">
        <w:rPr>
          <w:rFonts w:cs="Arial"/>
          <w:szCs w:val="24"/>
          <w:lang w:eastAsia="en-AU"/>
        </w:rPr>
        <w:t xml:space="preserve"> the application and approval procedures for obtaining a benefit under the program. </w:t>
      </w:r>
    </w:p>
    <w:p w14:paraId="164B7F31"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p>
    <w:p w14:paraId="695B2A01" w14:textId="77777777" w:rsidR="00AB03C9" w:rsidRPr="002C11AC" w:rsidRDefault="00AB03C9" w:rsidP="00802509">
      <w:pPr>
        <w:numPr>
          <w:ilvl w:val="0"/>
          <w:numId w:val="56"/>
        </w:numPr>
        <w:ind w:hanging="578"/>
        <w:rPr>
          <w:rFonts w:cs="Arial"/>
          <w:szCs w:val="24"/>
        </w:rPr>
      </w:pPr>
      <w:r w:rsidRPr="002C11AC">
        <w:rPr>
          <w:rFonts w:cs="Arial"/>
          <w:bCs/>
          <w:szCs w:val="24"/>
          <w:lang w:eastAsia="en-AU"/>
        </w:rPr>
        <w:t>Where</w:t>
      </w:r>
      <w:r w:rsidRPr="002C11AC">
        <w:rPr>
          <w:rFonts w:cs="Arial"/>
          <w:szCs w:val="24"/>
          <w:lang w:eastAsia="en-AU"/>
        </w:rPr>
        <w:t xml:space="preserve"> applicable, provide copies of the application form or other documentation used to apply for the program, all attachments and all contractual agreements entered into between your business and the GOC in relation to the program.</w:t>
      </w:r>
    </w:p>
    <w:p w14:paraId="696752D6"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p>
    <w:p w14:paraId="3BE1B9DA" w14:textId="77777777" w:rsidR="00AB03C9" w:rsidRPr="002C11AC" w:rsidRDefault="00AB03C9" w:rsidP="00802509">
      <w:pPr>
        <w:numPr>
          <w:ilvl w:val="0"/>
          <w:numId w:val="56"/>
        </w:numPr>
        <w:ind w:hanging="578"/>
        <w:rPr>
          <w:rFonts w:cs="Arial"/>
          <w:szCs w:val="24"/>
          <w:lang w:eastAsia="en-AU"/>
        </w:rPr>
      </w:pPr>
      <w:r w:rsidRPr="002C11AC">
        <w:rPr>
          <w:rFonts w:cs="Arial"/>
          <w:szCs w:val="24"/>
          <w:lang w:eastAsia="en-AU"/>
        </w:rPr>
        <w:t xml:space="preserve">Outline the fees charged to, or expenses incurred by your business for </w:t>
      </w:r>
      <w:r w:rsidRPr="002C11AC">
        <w:rPr>
          <w:rFonts w:cs="Arial"/>
          <w:bCs/>
          <w:szCs w:val="24"/>
          <w:lang w:eastAsia="en-AU"/>
        </w:rPr>
        <w:t>purposes</w:t>
      </w:r>
      <w:r w:rsidRPr="002C11AC">
        <w:rPr>
          <w:rFonts w:cs="Arial"/>
          <w:szCs w:val="24"/>
          <w:lang w:eastAsia="en-AU"/>
        </w:rPr>
        <w:t xml:space="preserve"> of receiving the program.</w:t>
      </w:r>
    </w:p>
    <w:p w14:paraId="5DA3BF6D" w14:textId="77777777" w:rsidR="00AB03C9" w:rsidRPr="002C11AC" w:rsidRDefault="00AB03C9" w:rsidP="00AB03C9">
      <w:pPr>
        <w:tabs>
          <w:tab w:val="num" w:pos="851"/>
        </w:tabs>
        <w:ind w:left="851" w:hanging="425"/>
        <w:rPr>
          <w:rFonts w:cs="Arial"/>
          <w:szCs w:val="24"/>
          <w:lang w:eastAsia="en-AU"/>
        </w:rPr>
      </w:pPr>
    </w:p>
    <w:p w14:paraId="6DF3B3A1" w14:textId="77777777" w:rsidR="00AB03C9" w:rsidRPr="002C11AC" w:rsidRDefault="00AB03C9" w:rsidP="00802509">
      <w:pPr>
        <w:numPr>
          <w:ilvl w:val="0"/>
          <w:numId w:val="56"/>
        </w:numPr>
        <w:ind w:hanging="578"/>
        <w:rPr>
          <w:rFonts w:cs="Arial"/>
          <w:szCs w:val="24"/>
          <w:lang w:eastAsia="en-AU"/>
        </w:rPr>
      </w:pPr>
      <w:r w:rsidRPr="002C11AC">
        <w:rPr>
          <w:rFonts w:cs="Arial"/>
          <w:bCs/>
          <w:szCs w:val="24"/>
          <w:lang w:eastAsia="en-AU"/>
        </w:rPr>
        <w:t>Outline</w:t>
      </w:r>
      <w:r w:rsidRPr="002C11AC">
        <w:rPr>
          <w:rFonts w:cs="Arial"/>
          <w:szCs w:val="24"/>
          <w:lang w:eastAsia="en-AU"/>
        </w:rPr>
        <w:t xml:space="preserve"> the eligibility criteria your business had to meet in order to receive </w:t>
      </w:r>
      <w:r w:rsidRPr="002C11AC">
        <w:rPr>
          <w:rFonts w:cs="Arial"/>
          <w:szCs w:val="24"/>
        </w:rPr>
        <w:t>benefits</w:t>
      </w:r>
      <w:r w:rsidRPr="002C11AC">
        <w:rPr>
          <w:rFonts w:cs="Arial"/>
          <w:szCs w:val="24"/>
          <w:lang w:eastAsia="en-AU"/>
        </w:rPr>
        <w:t xml:space="preserve"> under this program.</w:t>
      </w:r>
    </w:p>
    <w:p w14:paraId="393F0B12" w14:textId="77777777" w:rsidR="00AB03C9" w:rsidRPr="002C11AC" w:rsidRDefault="00AB03C9" w:rsidP="00AB03C9">
      <w:pPr>
        <w:tabs>
          <w:tab w:val="num" w:pos="851"/>
        </w:tabs>
        <w:ind w:left="851" w:hanging="425"/>
        <w:rPr>
          <w:rFonts w:cs="Arial"/>
          <w:szCs w:val="24"/>
          <w:lang w:eastAsia="en-AU"/>
        </w:rPr>
      </w:pPr>
    </w:p>
    <w:p w14:paraId="42987473" w14:textId="77777777" w:rsidR="00AB03C9" w:rsidRPr="002C11AC" w:rsidRDefault="00AB03C9" w:rsidP="00802509">
      <w:pPr>
        <w:numPr>
          <w:ilvl w:val="0"/>
          <w:numId w:val="56"/>
        </w:numPr>
        <w:ind w:hanging="578"/>
        <w:rPr>
          <w:rFonts w:cs="Arial"/>
          <w:szCs w:val="24"/>
          <w:lang w:eastAsia="en-AU"/>
        </w:rPr>
      </w:pPr>
      <w:r w:rsidRPr="002C11AC">
        <w:rPr>
          <w:rFonts w:cs="Arial"/>
          <w:szCs w:val="24"/>
          <w:lang w:eastAsia="en-AU"/>
        </w:rPr>
        <w:t xml:space="preserve">State </w:t>
      </w:r>
      <w:r w:rsidRPr="002C11AC">
        <w:rPr>
          <w:rFonts w:cs="Arial"/>
          <w:bCs/>
          <w:szCs w:val="24"/>
          <w:lang w:eastAsia="en-AU"/>
        </w:rPr>
        <w:t>whether</w:t>
      </w:r>
      <w:r w:rsidRPr="002C11AC">
        <w:rPr>
          <w:rFonts w:cs="Arial"/>
          <w:szCs w:val="24"/>
          <w:lang w:eastAsia="en-AU"/>
        </w:rPr>
        <w:t xml:space="preserve"> your eligibility for the program was conditional on one or more of the following criteria:</w:t>
      </w:r>
    </w:p>
    <w:p w14:paraId="6DB8417B" w14:textId="77777777" w:rsidR="00AB03C9" w:rsidRPr="002C11AC" w:rsidRDefault="00AB03C9" w:rsidP="00AB03C9">
      <w:pPr>
        <w:ind w:left="0"/>
        <w:rPr>
          <w:rFonts w:cs="Arial"/>
          <w:szCs w:val="24"/>
          <w:lang w:eastAsia="en-AU"/>
        </w:rPr>
      </w:pPr>
    </w:p>
    <w:p w14:paraId="50B5067E" w14:textId="77777777" w:rsidR="00AB03C9" w:rsidRPr="002C11AC" w:rsidRDefault="00AB03C9" w:rsidP="00AB03C9">
      <w:pPr>
        <w:keepLines w:val="0"/>
        <w:tabs>
          <w:tab w:val="num" w:pos="851"/>
        </w:tabs>
        <w:autoSpaceDE w:val="0"/>
        <w:autoSpaceDN w:val="0"/>
        <w:adjustRightInd w:val="0"/>
        <w:ind w:left="1560" w:hanging="284"/>
        <w:rPr>
          <w:rFonts w:cs="Arial"/>
          <w:szCs w:val="24"/>
          <w:lang w:eastAsia="en-AU"/>
        </w:rPr>
      </w:pPr>
      <w:r w:rsidRPr="002C11AC">
        <w:rPr>
          <w:rFonts w:cs="Arial"/>
          <w:szCs w:val="24"/>
          <w:lang w:eastAsia="en-AU"/>
        </w:rPr>
        <w:t xml:space="preserve">a) </w:t>
      </w:r>
      <w:proofErr w:type="gramStart"/>
      <w:r w:rsidRPr="002C11AC">
        <w:rPr>
          <w:rFonts w:cs="Arial"/>
          <w:szCs w:val="24"/>
          <w:lang w:eastAsia="en-AU"/>
        </w:rPr>
        <w:t>whether</w:t>
      </w:r>
      <w:proofErr w:type="gramEnd"/>
      <w:r w:rsidRPr="002C11AC">
        <w:rPr>
          <w:rFonts w:cs="Arial"/>
          <w:szCs w:val="24"/>
          <w:lang w:eastAsia="en-AU"/>
        </w:rPr>
        <w:t xml:space="preserve"> or not your business exports or has increased its exports;</w:t>
      </w:r>
    </w:p>
    <w:p w14:paraId="4BC6DE86" w14:textId="77777777" w:rsidR="00AB03C9" w:rsidRPr="002C11AC" w:rsidRDefault="00AB03C9" w:rsidP="00AB03C9">
      <w:pPr>
        <w:keepLines w:val="0"/>
        <w:tabs>
          <w:tab w:val="num" w:pos="851"/>
        </w:tabs>
        <w:autoSpaceDE w:val="0"/>
        <w:autoSpaceDN w:val="0"/>
        <w:adjustRightInd w:val="0"/>
        <w:ind w:left="1701" w:hanging="425"/>
        <w:rPr>
          <w:rFonts w:cs="Arial"/>
          <w:szCs w:val="24"/>
          <w:lang w:eastAsia="en-AU"/>
        </w:rPr>
      </w:pPr>
      <w:r w:rsidRPr="002C11AC">
        <w:rPr>
          <w:rFonts w:cs="Arial"/>
          <w:szCs w:val="24"/>
          <w:lang w:eastAsia="en-AU"/>
        </w:rPr>
        <w:t xml:space="preserve">b) </w:t>
      </w:r>
      <w:proofErr w:type="gramStart"/>
      <w:r w:rsidRPr="002C11AC">
        <w:rPr>
          <w:rFonts w:cs="Arial"/>
          <w:szCs w:val="24"/>
          <w:lang w:eastAsia="en-AU"/>
        </w:rPr>
        <w:t>the</w:t>
      </w:r>
      <w:proofErr w:type="gramEnd"/>
      <w:r w:rsidRPr="002C11AC">
        <w:rPr>
          <w:rFonts w:cs="Arial"/>
          <w:szCs w:val="24"/>
          <w:lang w:eastAsia="en-AU"/>
        </w:rPr>
        <w:t xml:space="preserve"> use of domestic rather than imported inputs;</w:t>
      </w:r>
    </w:p>
    <w:p w14:paraId="275390D9" w14:textId="77777777" w:rsidR="00AB03C9" w:rsidRPr="002C11AC" w:rsidRDefault="00AB03C9" w:rsidP="00AB03C9">
      <w:pPr>
        <w:keepLines w:val="0"/>
        <w:tabs>
          <w:tab w:val="num" w:pos="851"/>
        </w:tabs>
        <w:autoSpaceDE w:val="0"/>
        <w:autoSpaceDN w:val="0"/>
        <w:adjustRightInd w:val="0"/>
        <w:ind w:left="1701" w:hanging="425"/>
        <w:rPr>
          <w:rFonts w:cs="Arial"/>
          <w:szCs w:val="24"/>
          <w:lang w:eastAsia="en-AU"/>
        </w:rPr>
      </w:pPr>
      <w:r w:rsidRPr="002C11AC">
        <w:rPr>
          <w:rFonts w:cs="Arial"/>
          <w:szCs w:val="24"/>
          <w:lang w:eastAsia="en-AU"/>
        </w:rPr>
        <w:t xml:space="preserve">c) </w:t>
      </w:r>
      <w:proofErr w:type="gramStart"/>
      <w:r w:rsidRPr="002C11AC">
        <w:rPr>
          <w:rFonts w:cs="Arial"/>
          <w:szCs w:val="24"/>
          <w:lang w:eastAsia="en-AU"/>
        </w:rPr>
        <w:t>the</w:t>
      </w:r>
      <w:proofErr w:type="gramEnd"/>
      <w:r w:rsidRPr="002C11AC">
        <w:rPr>
          <w:rFonts w:cs="Arial"/>
          <w:szCs w:val="24"/>
          <w:lang w:eastAsia="en-AU"/>
        </w:rPr>
        <w:t xml:space="preserve"> industry to which your business belongs; or</w:t>
      </w:r>
    </w:p>
    <w:p w14:paraId="4BE8AA53" w14:textId="77777777" w:rsidR="00AB03C9" w:rsidRPr="002C11AC" w:rsidRDefault="00AB03C9" w:rsidP="00AB03C9">
      <w:pPr>
        <w:keepLines w:val="0"/>
        <w:tabs>
          <w:tab w:val="num" w:pos="851"/>
        </w:tabs>
        <w:autoSpaceDE w:val="0"/>
        <w:autoSpaceDN w:val="0"/>
        <w:adjustRightInd w:val="0"/>
        <w:ind w:left="1701" w:hanging="425"/>
        <w:rPr>
          <w:rFonts w:cs="Arial"/>
          <w:szCs w:val="24"/>
          <w:lang w:eastAsia="en-AU"/>
        </w:rPr>
      </w:pPr>
      <w:r w:rsidRPr="002C11AC">
        <w:rPr>
          <w:rFonts w:cs="Arial"/>
          <w:szCs w:val="24"/>
          <w:lang w:eastAsia="en-AU"/>
        </w:rPr>
        <w:t xml:space="preserve">d) </w:t>
      </w:r>
      <w:proofErr w:type="gramStart"/>
      <w:r w:rsidRPr="002C11AC">
        <w:rPr>
          <w:rFonts w:cs="Arial"/>
          <w:szCs w:val="24"/>
          <w:lang w:eastAsia="en-AU"/>
        </w:rPr>
        <w:t>the</w:t>
      </w:r>
      <w:proofErr w:type="gramEnd"/>
      <w:r w:rsidRPr="002C11AC">
        <w:rPr>
          <w:rFonts w:cs="Arial"/>
          <w:szCs w:val="24"/>
          <w:lang w:eastAsia="en-AU"/>
        </w:rPr>
        <w:t xml:space="preserve"> region in which your business is located.</w:t>
      </w:r>
    </w:p>
    <w:p w14:paraId="37DB15A8"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p>
    <w:p w14:paraId="6ADAB043" w14:textId="77777777" w:rsidR="00AB03C9" w:rsidRPr="002C11AC" w:rsidRDefault="00AB03C9" w:rsidP="00802509">
      <w:pPr>
        <w:numPr>
          <w:ilvl w:val="0"/>
          <w:numId w:val="56"/>
        </w:numPr>
        <w:ind w:hanging="578"/>
        <w:rPr>
          <w:rFonts w:cs="Arial"/>
          <w:szCs w:val="24"/>
          <w:lang w:eastAsia="en-AU"/>
        </w:rPr>
      </w:pPr>
      <w:r w:rsidRPr="002C11AC">
        <w:rPr>
          <w:rFonts w:cs="Arial"/>
          <w:szCs w:val="24"/>
          <w:lang w:eastAsia="en-AU"/>
        </w:rPr>
        <w:t xml:space="preserve">If the benefit was provided in relation to a specific activity or project of your </w:t>
      </w:r>
      <w:r w:rsidRPr="002C11AC">
        <w:rPr>
          <w:rFonts w:cs="Arial"/>
          <w:bCs/>
          <w:szCs w:val="24"/>
          <w:lang w:eastAsia="en-AU"/>
        </w:rPr>
        <w:t>entity</w:t>
      </w:r>
      <w:r w:rsidRPr="002C11AC">
        <w:rPr>
          <w:rFonts w:cs="Arial"/>
          <w:szCs w:val="24"/>
          <w:lang w:eastAsia="en-AU"/>
        </w:rPr>
        <w:t>, please identify the activity and provide supporting documentation.</w:t>
      </w:r>
    </w:p>
    <w:p w14:paraId="62A8D933" w14:textId="77777777" w:rsidR="00AB03C9" w:rsidRPr="002C11AC" w:rsidRDefault="00AB03C9" w:rsidP="00AB03C9">
      <w:pPr>
        <w:tabs>
          <w:tab w:val="num" w:pos="851"/>
        </w:tabs>
        <w:ind w:left="851" w:hanging="425"/>
        <w:rPr>
          <w:rFonts w:cs="Arial"/>
          <w:szCs w:val="24"/>
          <w:lang w:eastAsia="en-AU"/>
        </w:rPr>
      </w:pPr>
    </w:p>
    <w:p w14:paraId="02A151DF" w14:textId="77777777" w:rsidR="00AB03C9" w:rsidRPr="002C11AC" w:rsidRDefault="00AB03C9" w:rsidP="00802509">
      <w:pPr>
        <w:numPr>
          <w:ilvl w:val="0"/>
          <w:numId w:val="56"/>
        </w:numPr>
        <w:ind w:hanging="578"/>
        <w:rPr>
          <w:rFonts w:cs="Arial"/>
          <w:szCs w:val="24"/>
          <w:lang w:eastAsia="en-AU"/>
        </w:rPr>
      </w:pPr>
      <w:r w:rsidRPr="002C11AC">
        <w:rPr>
          <w:rFonts w:cs="Arial"/>
          <w:szCs w:val="24"/>
          <w:lang w:eastAsia="en-AU"/>
        </w:rPr>
        <w:t xml:space="preserve">What </w:t>
      </w:r>
      <w:r w:rsidRPr="002C11AC">
        <w:rPr>
          <w:rFonts w:cs="Arial"/>
          <w:bCs/>
          <w:szCs w:val="24"/>
          <w:lang w:eastAsia="en-AU"/>
        </w:rPr>
        <w:t>records</w:t>
      </w:r>
      <w:r w:rsidRPr="002C11AC">
        <w:rPr>
          <w:rFonts w:cs="Arial"/>
          <w:szCs w:val="24"/>
          <w:lang w:eastAsia="en-AU"/>
        </w:rPr>
        <w:t xml:space="preserve"> does your business keep regarding each of the benefits </w:t>
      </w:r>
      <w:r w:rsidRPr="002C11AC">
        <w:rPr>
          <w:rFonts w:cs="Arial"/>
          <w:szCs w:val="24"/>
        </w:rPr>
        <w:t>received</w:t>
      </w:r>
      <w:r w:rsidRPr="002C11AC">
        <w:rPr>
          <w:rFonts w:cs="Arial"/>
          <w:szCs w:val="24"/>
          <w:lang w:eastAsia="en-AU"/>
        </w:rPr>
        <w:t xml:space="preserve"> under this program? Provide copies of any records kept in relation to the program.</w:t>
      </w:r>
    </w:p>
    <w:p w14:paraId="01CE9169" w14:textId="77777777" w:rsidR="00AB03C9" w:rsidRPr="002C11AC" w:rsidRDefault="00AB03C9" w:rsidP="00AB03C9">
      <w:pPr>
        <w:tabs>
          <w:tab w:val="num" w:pos="851"/>
        </w:tabs>
        <w:ind w:left="851" w:hanging="425"/>
        <w:rPr>
          <w:rFonts w:cs="Arial"/>
          <w:szCs w:val="24"/>
          <w:lang w:eastAsia="en-AU"/>
        </w:rPr>
      </w:pPr>
    </w:p>
    <w:p w14:paraId="6CAD21DD" w14:textId="77777777" w:rsidR="00AB03C9" w:rsidRPr="002C11AC" w:rsidRDefault="00AB03C9" w:rsidP="00802509">
      <w:pPr>
        <w:numPr>
          <w:ilvl w:val="0"/>
          <w:numId w:val="56"/>
        </w:numPr>
        <w:ind w:hanging="578"/>
        <w:rPr>
          <w:rFonts w:cs="Arial"/>
          <w:szCs w:val="24"/>
          <w:lang w:eastAsia="en-AU"/>
        </w:rPr>
      </w:pPr>
      <w:r w:rsidRPr="002C11AC">
        <w:rPr>
          <w:rFonts w:cs="Arial"/>
          <w:bCs/>
          <w:szCs w:val="24"/>
          <w:lang w:eastAsia="en-AU"/>
        </w:rPr>
        <w:t>Indicate</w:t>
      </w:r>
      <w:r w:rsidRPr="002C11AC">
        <w:rPr>
          <w:rFonts w:cs="Arial"/>
          <w:szCs w:val="24"/>
          <w:lang w:eastAsia="en-AU"/>
        </w:rPr>
        <w:t xml:space="preserve"> where benefits under this program can be found in your </w:t>
      </w:r>
      <w:r w:rsidRPr="002C11AC">
        <w:rPr>
          <w:rFonts w:cs="Arial"/>
          <w:szCs w:val="24"/>
        </w:rPr>
        <w:t>accounting</w:t>
      </w:r>
      <w:r w:rsidRPr="002C11AC">
        <w:rPr>
          <w:rFonts w:cs="Arial"/>
          <w:szCs w:val="24"/>
          <w:lang w:eastAsia="en-AU"/>
        </w:rPr>
        <w:t xml:space="preserve"> system (i.e., specify the ledgers or journals) and financial statements.</w:t>
      </w:r>
    </w:p>
    <w:p w14:paraId="48F91F61" w14:textId="77777777" w:rsidR="00AB03C9" w:rsidRPr="002C11AC" w:rsidRDefault="00AB03C9" w:rsidP="00AB03C9">
      <w:pPr>
        <w:tabs>
          <w:tab w:val="num" w:pos="851"/>
        </w:tabs>
        <w:ind w:left="851" w:hanging="425"/>
        <w:rPr>
          <w:rFonts w:cs="Arial"/>
          <w:szCs w:val="24"/>
          <w:lang w:eastAsia="en-AU"/>
        </w:rPr>
      </w:pPr>
    </w:p>
    <w:p w14:paraId="1835A76E" w14:textId="77777777" w:rsidR="00AB03C9" w:rsidRPr="002C11AC" w:rsidRDefault="00AB03C9" w:rsidP="00802509">
      <w:pPr>
        <w:numPr>
          <w:ilvl w:val="0"/>
          <w:numId w:val="56"/>
        </w:numPr>
        <w:ind w:hanging="578"/>
        <w:rPr>
          <w:rFonts w:cs="Arial"/>
          <w:szCs w:val="24"/>
          <w:lang w:eastAsia="en-AU"/>
        </w:rPr>
      </w:pPr>
      <w:r w:rsidRPr="002C11AC">
        <w:rPr>
          <w:rFonts w:cs="Arial"/>
          <w:szCs w:val="24"/>
          <w:lang w:eastAsia="en-AU"/>
        </w:rPr>
        <w:t xml:space="preserve"> To your </w:t>
      </w:r>
      <w:r w:rsidRPr="002C11AC">
        <w:rPr>
          <w:rFonts w:cs="Arial"/>
          <w:bCs/>
          <w:szCs w:val="24"/>
          <w:lang w:eastAsia="en-AU"/>
        </w:rPr>
        <w:t>knowledge</w:t>
      </w:r>
      <w:r w:rsidRPr="002C11AC">
        <w:rPr>
          <w:rFonts w:cs="Arial"/>
          <w:szCs w:val="24"/>
          <w:lang w:eastAsia="en-AU"/>
        </w:rPr>
        <w:t xml:space="preserve">, does the program still operate or has it been </w:t>
      </w:r>
      <w:r w:rsidRPr="002C11AC">
        <w:rPr>
          <w:rFonts w:cs="Arial"/>
          <w:szCs w:val="24"/>
        </w:rPr>
        <w:t>term</w:t>
      </w:r>
      <w:r w:rsidRPr="002C11AC">
        <w:rPr>
          <w:rFonts w:cs="Arial"/>
          <w:bCs/>
          <w:szCs w:val="24"/>
          <w:lang w:eastAsia="en-AU"/>
        </w:rPr>
        <w:t>i</w:t>
      </w:r>
      <w:r w:rsidRPr="002C11AC">
        <w:rPr>
          <w:rFonts w:cs="Arial"/>
          <w:szCs w:val="24"/>
        </w:rPr>
        <w:t>nated</w:t>
      </w:r>
      <w:r w:rsidRPr="002C11AC">
        <w:rPr>
          <w:rFonts w:cs="Arial"/>
          <w:szCs w:val="24"/>
          <w:lang w:eastAsia="en-AU"/>
        </w:rPr>
        <w:t xml:space="preserve">? </w:t>
      </w:r>
    </w:p>
    <w:p w14:paraId="5D64DC9C" w14:textId="77777777" w:rsidR="00AB03C9" w:rsidRPr="002C11AC" w:rsidRDefault="00AB03C9" w:rsidP="00AB03C9">
      <w:pPr>
        <w:tabs>
          <w:tab w:val="num" w:pos="851"/>
        </w:tabs>
        <w:ind w:left="851" w:hanging="425"/>
        <w:rPr>
          <w:rFonts w:cs="Arial"/>
          <w:szCs w:val="24"/>
          <w:lang w:eastAsia="en-AU"/>
        </w:rPr>
      </w:pPr>
    </w:p>
    <w:p w14:paraId="0170289D" w14:textId="77777777" w:rsidR="00AB03C9" w:rsidRPr="002C11AC" w:rsidRDefault="00AB03C9" w:rsidP="00802509">
      <w:pPr>
        <w:numPr>
          <w:ilvl w:val="0"/>
          <w:numId w:val="56"/>
        </w:numPr>
        <w:ind w:hanging="578"/>
        <w:rPr>
          <w:rFonts w:cs="Arial"/>
          <w:szCs w:val="24"/>
          <w:lang w:eastAsia="en-AU"/>
        </w:rPr>
      </w:pPr>
      <w:r w:rsidRPr="002C11AC">
        <w:rPr>
          <w:rFonts w:cs="Arial"/>
          <w:szCs w:val="24"/>
          <w:lang w:eastAsia="en-AU"/>
        </w:rPr>
        <w:t xml:space="preserve"> If the program has been terminated, please provide details (when, why). When is the last date that your business could apply for or claim benefits under the program? When is the last date that your business could </w:t>
      </w:r>
      <w:r w:rsidRPr="002C11AC">
        <w:rPr>
          <w:rFonts w:cs="Arial"/>
          <w:szCs w:val="24"/>
        </w:rPr>
        <w:t>receive</w:t>
      </w:r>
      <w:r w:rsidRPr="002C11AC">
        <w:rPr>
          <w:rFonts w:cs="Arial"/>
          <w:szCs w:val="24"/>
          <w:lang w:eastAsia="en-AU"/>
        </w:rPr>
        <w:t xml:space="preserve"> benefits under the program?</w:t>
      </w:r>
      <w:r w:rsidRPr="002C11AC">
        <w:rPr>
          <w:rFonts w:cs="Arial"/>
          <w:szCs w:val="24"/>
          <w:lang w:eastAsia="en-AU"/>
        </w:rPr>
        <w:br/>
      </w:r>
      <w:r w:rsidRPr="002C11AC">
        <w:rPr>
          <w:rFonts w:cs="Arial"/>
          <w:szCs w:val="24"/>
          <w:lang w:eastAsia="en-AU"/>
        </w:rPr>
        <w:br/>
        <w:t xml:space="preserve">If the program terminated has been substituted for by another program, </w:t>
      </w:r>
      <w:r w:rsidRPr="002C11AC">
        <w:rPr>
          <w:rFonts w:cs="Arial"/>
          <w:bCs/>
          <w:szCs w:val="24"/>
          <w:lang w:eastAsia="en-AU"/>
        </w:rPr>
        <w:t>identify</w:t>
      </w:r>
      <w:r w:rsidRPr="002C11AC">
        <w:rPr>
          <w:rFonts w:cs="Arial"/>
          <w:szCs w:val="24"/>
          <w:lang w:eastAsia="en-AU"/>
        </w:rPr>
        <w:t xml:space="preserve"> the program and answer all the questions in Part H-1 in relation to this programme. </w:t>
      </w:r>
    </w:p>
    <w:p w14:paraId="46D2BDA4" w14:textId="77777777" w:rsidR="00AB03C9" w:rsidRPr="002C11AC" w:rsidRDefault="00AB03C9" w:rsidP="00AB03C9">
      <w:pPr>
        <w:keepLines w:val="0"/>
        <w:autoSpaceDE w:val="0"/>
        <w:autoSpaceDN w:val="0"/>
        <w:adjustRightInd w:val="0"/>
        <w:ind w:left="360"/>
        <w:rPr>
          <w:rFonts w:cs="Arial"/>
          <w:szCs w:val="24"/>
          <w:lang w:eastAsia="en-AU"/>
        </w:rPr>
      </w:pPr>
    </w:p>
    <w:p w14:paraId="1DC215AC" w14:textId="77777777" w:rsidR="00AB03C9" w:rsidRPr="002C11AC" w:rsidRDefault="00AB03C9" w:rsidP="00802509">
      <w:pPr>
        <w:numPr>
          <w:ilvl w:val="0"/>
          <w:numId w:val="56"/>
        </w:numPr>
        <w:ind w:hanging="578"/>
        <w:rPr>
          <w:rFonts w:cs="Arial"/>
          <w:szCs w:val="24"/>
          <w:lang w:eastAsia="en-AU"/>
        </w:rPr>
      </w:pPr>
      <w:r w:rsidRPr="002C11AC">
        <w:rPr>
          <w:rFonts w:cs="Arial"/>
          <w:szCs w:val="24"/>
          <w:lang w:eastAsia="en-AU"/>
        </w:rPr>
        <w:t>Were the materials and/or equipment that were entitled to a refund of VAT used in the e production of the goods during the assessment period? If yes, provide the following information:</w:t>
      </w:r>
    </w:p>
    <w:p w14:paraId="39C6254D" w14:textId="77777777" w:rsidR="00AB03C9" w:rsidRPr="002C11AC" w:rsidRDefault="00AB03C9" w:rsidP="00AB03C9">
      <w:pPr>
        <w:keepLines w:val="0"/>
        <w:autoSpaceDE w:val="0"/>
        <w:autoSpaceDN w:val="0"/>
        <w:adjustRightInd w:val="0"/>
        <w:ind w:left="0"/>
        <w:rPr>
          <w:rFonts w:cs="Arial"/>
          <w:szCs w:val="24"/>
          <w:lang w:eastAsia="en-AU"/>
        </w:rPr>
      </w:pPr>
    </w:p>
    <w:p w14:paraId="0191CF32" w14:textId="77777777" w:rsidR="00AB03C9" w:rsidRPr="002C11AC" w:rsidRDefault="00AB03C9" w:rsidP="00802509">
      <w:pPr>
        <w:keepLines w:val="0"/>
        <w:numPr>
          <w:ilvl w:val="0"/>
          <w:numId w:val="53"/>
        </w:numPr>
        <w:autoSpaceDE w:val="0"/>
        <w:autoSpaceDN w:val="0"/>
        <w:adjustRightInd w:val="0"/>
        <w:rPr>
          <w:rFonts w:cs="Arial"/>
          <w:szCs w:val="24"/>
          <w:lang w:eastAsia="en-AU"/>
        </w:rPr>
      </w:pPr>
      <w:r w:rsidRPr="002C11AC">
        <w:rPr>
          <w:rFonts w:cs="Arial"/>
          <w:szCs w:val="24"/>
          <w:lang w:eastAsia="en-AU"/>
        </w:rPr>
        <w:t>type of inputs;</w:t>
      </w:r>
    </w:p>
    <w:p w14:paraId="51C66AEF" w14:textId="77777777" w:rsidR="00AB03C9" w:rsidRPr="002C11AC" w:rsidRDefault="00AB03C9" w:rsidP="00802509">
      <w:pPr>
        <w:keepLines w:val="0"/>
        <w:numPr>
          <w:ilvl w:val="0"/>
          <w:numId w:val="53"/>
        </w:numPr>
        <w:autoSpaceDE w:val="0"/>
        <w:autoSpaceDN w:val="0"/>
        <w:adjustRightInd w:val="0"/>
        <w:rPr>
          <w:rFonts w:cs="Arial"/>
          <w:szCs w:val="24"/>
          <w:lang w:eastAsia="en-AU"/>
        </w:rPr>
      </w:pPr>
      <w:r w:rsidRPr="002C11AC">
        <w:rPr>
          <w:rFonts w:cs="Arial"/>
          <w:szCs w:val="24"/>
          <w:lang w:eastAsia="en-AU"/>
        </w:rPr>
        <w:t>cost of inputs;</w:t>
      </w:r>
    </w:p>
    <w:p w14:paraId="44012E63" w14:textId="77777777" w:rsidR="00AB03C9" w:rsidRPr="002C11AC" w:rsidRDefault="00AB03C9" w:rsidP="00802509">
      <w:pPr>
        <w:keepLines w:val="0"/>
        <w:numPr>
          <w:ilvl w:val="0"/>
          <w:numId w:val="53"/>
        </w:numPr>
        <w:autoSpaceDE w:val="0"/>
        <w:autoSpaceDN w:val="0"/>
        <w:adjustRightInd w:val="0"/>
        <w:rPr>
          <w:rFonts w:cs="Arial"/>
          <w:szCs w:val="24"/>
          <w:lang w:eastAsia="en-AU"/>
        </w:rPr>
      </w:pPr>
      <w:r w:rsidRPr="002C11AC">
        <w:rPr>
          <w:rFonts w:cs="Arial"/>
          <w:szCs w:val="24"/>
          <w:lang w:eastAsia="en-AU"/>
        </w:rPr>
        <w:t>quantity of inputs; and</w:t>
      </w:r>
    </w:p>
    <w:p w14:paraId="7C5D6FEA" w14:textId="77777777" w:rsidR="00AB03C9" w:rsidRPr="002C11AC" w:rsidRDefault="00AB03C9" w:rsidP="00802509">
      <w:pPr>
        <w:keepLines w:val="0"/>
        <w:numPr>
          <w:ilvl w:val="0"/>
          <w:numId w:val="53"/>
        </w:numPr>
        <w:autoSpaceDE w:val="0"/>
        <w:autoSpaceDN w:val="0"/>
        <w:adjustRightInd w:val="0"/>
        <w:rPr>
          <w:rFonts w:cs="Arial"/>
          <w:szCs w:val="24"/>
          <w:lang w:eastAsia="en-AU"/>
        </w:rPr>
      </w:pPr>
      <w:proofErr w:type="gramStart"/>
      <w:r w:rsidRPr="002C11AC">
        <w:rPr>
          <w:rFonts w:cs="Arial"/>
          <w:szCs w:val="24"/>
          <w:lang w:eastAsia="en-AU"/>
        </w:rPr>
        <w:t>amount</w:t>
      </w:r>
      <w:proofErr w:type="gramEnd"/>
      <w:r w:rsidRPr="002C11AC">
        <w:rPr>
          <w:rFonts w:cs="Arial"/>
          <w:szCs w:val="24"/>
          <w:lang w:eastAsia="en-AU"/>
        </w:rPr>
        <w:t xml:space="preserve"> of VAT refunded. </w:t>
      </w:r>
    </w:p>
    <w:p w14:paraId="279B700D" w14:textId="77777777" w:rsidR="00AB03C9" w:rsidRPr="002C11AC" w:rsidRDefault="00AB03C9" w:rsidP="00AB03C9">
      <w:pPr>
        <w:keepLines w:val="0"/>
        <w:autoSpaceDE w:val="0"/>
        <w:autoSpaceDN w:val="0"/>
        <w:adjustRightInd w:val="0"/>
        <w:rPr>
          <w:rFonts w:cs="Arial"/>
          <w:color w:val="000000"/>
          <w:szCs w:val="24"/>
          <w:highlight w:val="yellow"/>
        </w:rPr>
      </w:pPr>
    </w:p>
    <w:p w14:paraId="112668EF" w14:textId="77777777" w:rsidR="00AB03C9" w:rsidRPr="002C11AC" w:rsidRDefault="00AB03C9" w:rsidP="00802509">
      <w:pPr>
        <w:numPr>
          <w:ilvl w:val="0"/>
          <w:numId w:val="56"/>
        </w:numPr>
        <w:ind w:hanging="578"/>
        <w:rPr>
          <w:rFonts w:cs="Arial"/>
          <w:szCs w:val="24"/>
          <w:lang w:eastAsia="en-AU"/>
        </w:rPr>
      </w:pPr>
      <w:r w:rsidRPr="002C11AC">
        <w:rPr>
          <w:rFonts w:cs="Arial"/>
          <w:szCs w:val="24"/>
          <w:lang w:eastAsia="en-AU"/>
        </w:rPr>
        <w:t xml:space="preserve">Has your company received exemption from payment of or refunds of </w:t>
      </w:r>
      <w:r w:rsidRPr="002C11AC">
        <w:rPr>
          <w:rFonts w:cs="Arial"/>
          <w:bCs/>
          <w:szCs w:val="24"/>
          <w:lang w:eastAsia="en-AU"/>
        </w:rPr>
        <w:t>import</w:t>
      </w:r>
      <w:r w:rsidRPr="002C11AC">
        <w:rPr>
          <w:rFonts w:cs="Arial"/>
          <w:szCs w:val="24"/>
          <w:lang w:eastAsia="en-AU"/>
        </w:rPr>
        <w:t xml:space="preserve"> duty and import VAT for imported material inputs (e.g. HRC, HRS, narrow strip, etc.) at any time that were used in the production of the goods during the assessment period? If yes, provide the following information:</w:t>
      </w:r>
    </w:p>
    <w:p w14:paraId="099453DF" w14:textId="77777777" w:rsidR="00AB03C9" w:rsidRPr="002C11AC" w:rsidRDefault="00AB03C9" w:rsidP="00AB03C9">
      <w:pPr>
        <w:pStyle w:val="CM39"/>
        <w:widowControl/>
        <w:tabs>
          <w:tab w:val="left" w:pos="-720"/>
        </w:tabs>
        <w:autoSpaceDE/>
        <w:autoSpaceDN/>
        <w:adjustRightInd/>
        <w:spacing w:after="0"/>
        <w:rPr>
          <w:rFonts w:ascii="Arial" w:hAnsi="Arial" w:cs="Arial"/>
          <w:snapToGrid w:val="0"/>
          <w:highlight w:val="yellow"/>
        </w:rPr>
      </w:pPr>
    </w:p>
    <w:p w14:paraId="1A624A96"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t>description of imported product;</w:t>
      </w:r>
    </w:p>
    <w:p w14:paraId="47D4154A"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t>country of origin;</w:t>
      </w:r>
    </w:p>
    <w:p w14:paraId="2E418596"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t>quantity of imported product;</w:t>
      </w:r>
    </w:p>
    <w:p w14:paraId="22AE8CD5"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t>purchase price;</w:t>
      </w:r>
    </w:p>
    <w:p w14:paraId="1D5D89D8" w14:textId="77777777" w:rsidR="00AB03C9" w:rsidRPr="002C11AC" w:rsidRDefault="00AB03C9" w:rsidP="00802509">
      <w:pPr>
        <w:keepLines w:val="0"/>
        <w:numPr>
          <w:ilvl w:val="0"/>
          <w:numId w:val="54"/>
        </w:numPr>
        <w:autoSpaceDE w:val="0"/>
        <w:autoSpaceDN w:val="0"/>
        <w:adjustRightInd w:val="0"/>
        <w:rPr>
          <w:rFonts w:cs="Arial"/>
          <w:szCs w:val="24"/>
          <w:lang w:eastAsia="en-AU"/>
        </w:rPr>
      </w:pPr>
      <w:proofErr w:type="gramStart"/>
      <w:r w:rsidRPr="002C11AC">
        <w:rPr>
          <w:rFonts w:cs="Arial"/>
          <w:szCs w:val="24"/>
          <w:lang w:eastAsia="en-AU"/>
        </w:rPr>
        <w:t>terms</w:t>
      </w:r>
      <w:proofErr w:type="gramEnd"/>
      <w:r w:rsidRPr="002C11AC">
        <w:rPr>
          <w:rFonts w:cs="Arial"/>
          <w:szCs w:val="24"/>
          <w:lang w:eastAsia="en-AU"/>
        </w:rPr>
        <w:t xml:space="preserve"> of purchase (</w:t>
      </w:r>
      <w:r>
        <w:rPr>
          <w:rFonts w:cs="Arial"/>
          <w:szCs w:val="24"/>
          <w:lang w:eastAsia="en-AU"/>
        </w:rPr>
        <w:t>FOB, CIF</w:t>
      </w:r>
      <w:r w:rsidRPr="002C11AC">
        <w:rPr>
          <w:rFonts w:cs="Arial"/>
          <w:szCs w:val="24"/>
          <w:lang w:eastAsia="en-AU"/>
        </w:rPr>
        <w:t xml:space="preserve"> etc.);</w:t>
      </w:r>
    </w:p>
    <w:p w14:paraId="287DDB5E"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t>ocean freight;</w:t>
      </w:r>
    </w:p>
    <w:p w14:paraId="7F556BF4"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lastRenderedPageBreak/>
        <w:t>value for duty of imported product;</w:t>
      </w:r>
    </w:p>
    <w:p w14:paraId="0B1B626F"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t>regular rate of taxes and duties;</w:t>
      </w:r>
    </w:p>
    <w:p w14:paraId="349BFA4A"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t>concessionary rate of taxes and duties;</w:t>
      </w:r>
    </w:p>
    <w:p w14:paraId="5EDDCB0A"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t>amount of duties and taxes normally applicable;</w:t>
      </w:r>
    </w:p>
    <w:p w14:paraId="7DC31685"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t>amount of duties and taxes paid;</w:t>
      </w:r>
    </w:p>
    <w:p w14:paraId="4043EEFE"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t>amount of duties and taxes exempt;</w:t>
      </w:r>
    </w:p>
    <w:p w14:paraId="093457B9"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t xml:space="preserve"> date of importation;</w:t>
      </w:r>
    </w:p>
    <w:p w14:paraId="381618B1"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t>tariff classification number;</w:t>
      </w:r>
    </w:p>
    <w:p w14:paraId="42BE18E4" w14:textId="77777777" w:rsidR="00AB03C9" w:rsidRPr="002C11AC" w:rsidRDefault="00AB03C9" w:rsidP="00802509">
      <w:pPr>
        <w:keepLines w:val="0"/>
        <w:numPr>
          <w:ilvl w:val="0"/>
          <w:numId w:val="54"/>
        </w:numPr>
        <w:autoSpaceDE w:val="0"/>
        <w:autoSpaceDN w:val="0"/>
        <w:adjustRightInd w:val="0"/>
        <w:rPr>
          <w:rFonts w:cs="Arial"/>
          <w:szCs w:val="24"/>
          <w:lang w:eastAsia="en-AU"/>
        </w:rPr>
      </w:pPr>
      <w:r w:rsidRPr="002C11AC">
        <w:rPr>
          <w:rFonts w:cs="Arial"/>
          <w:szCs w:val="24"/>
          <w:lang w:eastAsia="en-AU"/>
        </w:rPr>
        <w:t>customs entry number; and</w:t>
      </w:r>
    </w:p>
    <w:p w14:paraId="11CDAD76" w14:textId="77777777" w:rsidR="00AB03C9" w:rsidRPr="002C11AC" w:rsidRDefault="00AB03C9" w:rsidP="00802509">
      <w:pPr>
        <w:keepLines w:val="0"/>
        <w:numPr>
          <w:ilvl w:val="0"/>
          <w:numId w:val="54"/>
        </w:numPr>
        <w:autoSpaceDE w:val="0"/>
        <w:autoSpaceDN w:val="0"/>
        <w:adjustRightInd w:val="0"/>
        <w:rPr>
          <w:rFonts w:cs="Arial"/>
          <w:szCs w:val="24"/>
          <w:lang w:eastAsia="en-AU"/>
        </w:rPr>
      </w:pPr>
      <w:proofErr w:type="gramStart"/>
      <w:r w:rsidRPr="002C11AC">
        <w:rPr>
          <w:rFonts w:cs="Arial"/>
          <w:szCs w:val="24"/>
          <w:lang w:eastAsia="en-AU"/>
        </w:rPr>
        <w:t>application</w:t>
      </w:r>
      <w:proofErr w:type="gramEnd"/>
      <w:r w:rsidRPr="002C11AC">
        <w:rPr>
          <w:rFonts w:cs="Arial"/>
          <w:szCs w:val="24"/>
          <w:lang w:eastAsia="en-AU"/>
        </w:rPr>
        <w:t xml:space="preserve"> fee.</w:t>
      </w:r>
    </w:p>
    <w:p w14:paraId="1A84380C" w14:textId="77777777" w:rsidR="00AB03C9" w:rsidRPr="002C11AC" w:rsidRDefault="00AB03C9" w:rsidP="00AB03C9">
      <w:pPr>
        <w:keepLines w:val="0"/>
        <w:autoSpaceDE w:val="0"/>
        <w:autoSpaceDN w:val="0"/>
        <w:adjustRightInd w:val="0"/>
        <w:ind w:left="0"/>
        <w:rPr>
          <w:rFonts w:cs="Arial"/>
          <w:szCs w:val="24"/>
          <w:lang w:eastAsia="en-AU"/>
        </w:rPr>
      </w:pPr>
    </w:p>
    <w:p w14:paraId="5D66F654" w14:textId="77777777" w:rsidR="00AB03C9" w:rsidRPr="002C11AC" w:rsidRDefault="00AB03C9" w:rsidP="00802509">
      <w:pPr>
        <w:numPr>
          <w:ilvl w:val="0"/>
          <w:numId w:val="56"/>
        </w:numPr>
        <w:ind w:hanging="578"/>
        <w:rPr>
          <w:rFonts w:cs="Arial"/>
          <w:szCs w:val="24"/>
          <w:lang w:eastAsia="en-AU"/>
        </w:rPr>
      </w:pPr>
      <w:r w:rsidRPr="002C11AC">
        <w:rPr>
          <w:rFonts w:cs="Arial"/>
          <w:szCs w:val="24"/>
          <w:lang w:eastAsia="en-AU"/>
        </w:rPr>
        <w:t xml:space="preserve"> Explain if (and how) the GOC determines which imported inputs are </w:t>
      </w:r>
      <w:r w:rsidRPr="002C11AC">
        <w:rPr>
          <w:rFonts w:cs="Arial"/>
          <w:bCs/>
          <w:szCs w:val="24"/>
          <w:lang w:eastAsia="en-AU"/>
        </w:rPr>
        <w:t>consumed</w:t>
      </w:r>
      <w:r w:rsidRPr="002C11AC">
        <w:rPr>
          <w:rFonts w:cs="Arial"/>
          <w:szCs w:val="24"/>
          <w:lang w:eastAsia="en-AU"/>
        </w:rPr>
        <w:t xml:space="preserve"> by your business in the production of the subject goods and in what amounts, and the amount of duty paid or payable on the inputs (including any allowance for waste). </w:t>
      </w:r>
      <w:r w:rsidRPr="002C11AC">
        <w:rPr>
          <w:rFonts w:cs="Arial"/>
          <w:szCs w:val="24"/>
          <w:lang w:eastAsia="en-AU"/>
        </w:rPr>
        <w:br/>
      </w:r>
      <w:r w:rsidRPr="002C11AC">
        <w:rPr>
          <w:rFonts w:cs="Arial"/>
          <w:szCs w:val="24"/>
          <w:lang w:eastAsia="en-AU"/>
        </w:rPr>
        <w:br/>
        <w:t xml:space="preserve">Please explain how the GOC determined the percentage rate of duty exemption. </w:t>
      </w:r>
      <w:r w:rsidRPr="002C11AC">
        <w:rPr>
          <w:rFonts w:cs="Arial"/>
          <w:szCs w:val="24"/>
          <w:lang w:eastAsia="en-AU"/>
        </w:rPr>
        <w:br/>
      </w:r>
      <w:r w:rsidRPr="002C11AC">
        <w:rPr>
          <w:rFonts w:cs="Arial"/>
          <w:szCs w:val="24"/>
          <w:lang w:eastAsia="en-AU"/>
        </w:rPr>
        <w:br/>
        <w:t>Please note that goods consumed in the production of exported goods (inputs) include:</w:t>
      </w:r>
    </w:p>
    <w:p w14:paraId="5204E9C7" w14:textId="77777777" w:rsidR="00AB03C9" w:rsidRPr="002C11AC" w:rsidRDefault="00AB03C9" w:rsidP="00802509">
      <w:pPr>
        <w:keepLines w:val="0"/>
        <w:numPr>
          <w:ilvl w:val="0"/>
          <w:numId w:val="55"/>
        </w:numPr>
        <w:autoSpaceDE w:val="0"/>
        <w:autoSpaceDN w:val="0"/>
        <w:adjustRightInd w:val="0"/>
        <w:rPr>
          <w:rFonts w:cs="Arial"/>
          <w:szCs w:val="24"/>
          <w:lang w:eastAsia="en-AU"/>
        </w:rPr>
      </w:pPr>
      <w:r w:rsidRPr="002C11AC">
        <w:rPr>
          <w:rFonts w:cs="Arial"/>
          <w:szCs w:val="24"/>
          <w:lang w:eastAsia="en-AU"/>
        </w:rPr>
        <w:t>goods incorporated into the exported goods; and</w:t>
      </w:r>
    </w:p>
    <w:p w14:paraId="21895B66" w14:textId="77777777" w:rsidR="00AB03C9" w:rsidRPr="002C11AC" w:rsidRDefault="00AB03C9" w:rsidP="00802509">
      <w:pPr>
        <w:keepLines w:val="0"/>
        <w:numPr>
          <w:ilvl w:val="0"/>
          <w:numId w:val="55"/>
        </w:numPr>
        <w:autoSpaceDE w:val="0"/>
        <w:autoSpaceDN w:val="0"/>
        <w:adjustRightInd w:val="0"/>
        <w:rPr>
          <w:rFonts w:cs="Arial"/>
          <w:szCs w:val="24"/>
          <w:lang w:eastAsia="en-AU"/>
        </w:rPr>
      </w:pPr>
      <w:proofErr w:type="gramStart"/>
      <w:r w:rsidRPr="002C11AC">
        <w:rPr>
          <w:rFonts w:cs="Arial"/>
          <w:szCs w:val="24"/>
          <w:lang w:eastAsia="en-AU"/>
        </w:rPr>
        <w:t>energy</w:t>
      </w:r>
      <w:proofErr w:type="gramEnd"/>
      <w:r w:rsidRPr="002C11AC">
        <w:rPr>
          <w:rFonts w:cs="Arial"/>
          <w:szCs w:val="24"/>
          <w:lang w:eastAsia="en-AU"/>
        </w:rPr>
        <w:t xml:space="preserve">, fuel, oil and catalysts that are used or consumed in the production of the exported goods. </w:t>
      </w:r>
    </w:p>
    <w:p w14:paraId="2D84254F" w14:textId="77777777" w:rsidR="00AB03C9" w:rsidRPr="002C11AC" w:rsidRDefault="00AB03C9" w:rsidP="00AB03C9">
      <w:pPr>
        <w:keepLines w:val="0"/>
        <w:autoSpaceDE w:val="0"/>
        <w:autoSpaceDN w:val="0"/>
        <w:adjustRightInd w:val="0"/>
        <w:ind w:hanging="709"/>
        <w:rPr>
          <w:rFonts w:cs="Arial"/>
          <w:szCs w:val="24"/>
          <w:lang w:eastAsia="en-AU"/>
        </w:rPr>
      </w:pPr>
    </w:p>
    <w:p w14:paraId="41980597" w14:textId="77777777" w:rsidR="00AB03C9" w:rsidRPr="002C11AC" w:rsidRDefault="00AB03C9" w:rsidP="00802509">
      <w:pPr>
        <w:numPr>
          <w:ilvl w:val="0"/>
          <w:numId w:val="56"/>
        </w:numPr>
        <w:ind w:hanging="578"/>
        <w:rPr>
          <w:rFonts w:cs="Arial"/>
          <w:szCs w:val="24"/>
          <w:lang w:eastAsia="en-AU"/>
        </w:rPr>
      </w:pPr>
      <w:r w:rsidRPr="002C11AC">
        <w:rPr>
          <w:rFonts w:cs="Arial"/>
          <w:szCs w:val="24"/>
          <w:lang w:eastAsia="en-AU"/>
        </w:rPr>
        <w:t xml:space="preserve"> Provide a representative sample of copies of import entry documents (for example: bill of entry, invoice from supplier, etc.) for each type of importation covering </w:t>
      </w:r>
      <w:r w:rsidRPr="002C11AC">
        <w:rPr>
          <w:rFonts w:cs="Arial"/>
          <w:bCs/>
          <w:szCs w:val="24"/>
          <w:lang w:eastAsia="en-AU"/>
        </w:rPr>
        <w:t>duty</w:t>
      </w:r>
      <w:r w:rsidRPr="002C11AC">
        <w:rPr>
          <w:rFonts w:cs="Arial"/>
          <w:szCs w:val="24"/>
          <w:lang w:eastAsia="en-AU"/>
        </w:rPr>
        <w:t xml:space="preserve">-exempt inputs and duty-paid inputs imported for use in the manufacturing of the subject goods. </w:t>
      </w:r>
    </w:p>
    <w:p w14:paraId="001B4D0C" w14:textId="77777777" w:rsidR="00AB03C9" w:rsidRPr="002C11AC" w:rsidRDefault="00AB03C9" w:rsidP="00AB03C9">
      <w:pPr>
        <w:ind w:left="360"/>
        <w:rPr>
          <w:rFonts w:cs="Arial"/>
          <w:szCs w:val="24"/>
          <w:lang w:eastAsia="en-AU"/>
        </w:rPr>
      </w:pPr>
    </w:p>
    <w:p w14:paraId="32677B02" w14:textId="77777777" w:rsidR="00AB03C9" w:rsidRPr="00AB03C9" w:rsidRDefault="00AB03C9" w:rsidP="00802509">
      <w:pPr>
        <w:numPr>
          <w:ilvl w:val="0"/>
          <w:numId w:val="56"/>
        </w:numPr>
        <w:ind w:hanging="578"/>
        <w:rPr>
          <w:rFonts w:cs="Arial"/>
          <w:szCs w:val="24"/>
          <w:lang w:eastAsia="en-AU"/>
        </w:rPr>
      </w:pPr>
      <w:r w:rsidRPr="002C11AC">
        <w:rPr>
          <w:rFonts w:cs="Arial"/>
          <w:szCs w:val="24"/>
          <w:lang w:eastAsia="en-AU"/>
        </w:rPr>
        <w:t xml:space="preserve"> In addition to the import entry documents, you must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14:paraId="46E6D7AA" w14:textId="77777777" w:rsidR="00AB03C9" w:rsidRPr="002C11AC" w:rsidRDefault="00AB03C9" w:rsidP="00802509">
      <w:pPr>
        <w:numPr>
          <w:ilvl w:val="0"/>
          <w:numId w:val="56"/>
        </w:numPr>
        <w:ind w:hanging="578"/>
        <w:rPr>
          <w:rFonts w:cs="Arial"/>
          <w:szCs w:val="24"/>
          <w:lang w:eastAsia="en-AU"/>
        </w:rPr>
      </w:pPr>
      <w:r w:rsidRPr="002C11AC">
        <w:rPr>
          <w:rFonts w:cs="Arial"/>
          <w:szCs w:val="24"/>
          <w:lang w:eastAsia="en-AU"/>
        </w:rPr>
        <w:t xml:space="preserve"> Provide copies of reports and audits by the GOC authority responsible for administering the duty rebate or duty drawback scheme with respect to </w:t>
      </w:r>
      <w:r w:rsidRPr="002C11AC">
        <w:rPr>
          <w:rFonts w:cs="Arial"/>
          <w:bCs/>
          <w:szCs w:val="24"/>
          <w:lang w:eastAsia="en-AU"/>
        </w:rPr>
        <w:t>the</w:t>
      </w:r>
      <w:r w:rsidRPr="002C11AC">
        <w:rPr>
          <w:rFonts w:cs="Arial"/>
          <w:szCs w:val="24"/>
          <w:lang w:eastAsia="en-AU"/>
        </w:rPr>
        <w:t xml:space="preserve"> verification of the importation and use of inputs and the remittance or drawback of the related duty paid or payable. </w:t>
      </w:r>
    </w:p>
    <w:p w14:paraId="20EC781D" w14:textId="77777777" w:rsidR="00AB03C9" w:rsidRPr="002C11AC" w:rsidRDefault="00AB03C9" w:rsidP="00AB03C9">
      <w:pPr>
        <w:pStyle w:val="Heading2"/>
        <w:ind w:left="1560" w:hanging="1560"/>
        <w:rPr>
          <w:rFonts w:cs="Arial"/>
          <w:caps/>
          <w:sz w:val="24"/>
          <w:szCs w:val="24"/>
        </w:rPr>
      </w:pPr>
    </w:p>
    <w:p w14:paraId="2AC8C4D5" w14:textId="1286AD1C" w:rsidR="00AB03C9" w:rsidRPr="002C11AC" w:rsidRDefault="00AB03C9" w:rsidP="00AB03C9">
      <w:pPr>
        <w:pStyle w:val="Heading2"/>
        <w:ind w:left="1560" w:hanging="1560"/>
        <w:rPr>
          <w:rFonts w:cs="Arial"/>
          <w:caps/>
          <w:sz w:val="24"/>
          <w:szCs w:val="24"/>
        </w:rPr>
      </w:pPr>
      <w:bookmarkStart w:id="140" w:name="_Toc308772060"/>
      <w:bookmarkStart w:id="141" w:name="_Toc360196141"/>
      <w:bookmarkStart w:id="142" w:name="_Toc412031997"/>
      <w:bookmarkStart w:id="143" w:name="_Toc464563520"/>
      <w:r w:rsidRPr="002C11AC">
        <w:rPr>
          <w:rFonts w:cs="Arial"/>
          <w:caps/>
          <w:sz w:val="24"/>
          <w:szCs w:val="24"/>
        </w:rPr>
        <w:t xml:space="preserve">PART </w:t>
      </w:r>
      <w:r w:rsidR="00083E4C">
        <w:rPr>
          <w:rFonts w:cs="Arial"/>
          <w:caps/>
          <w:sz w:val="24"/>
          <w:szCs w:val="24"/>
        </w:rPr>
        <w:t>I</w:t>
      </w:r>
      <w:r w:rsidRPr="002C11AC">
        <w:rPr>
          <w:rFonts w:cs="Arial"/>
          <w:caps/>
          <w:sz w:val="24"/>
          <w:szCs w:val="24"/>
        </w:rPr>
        <w:t>-4</w:t>
      </w:r>
      <w:r w:rsidRPr="002C11AC">
        <w:rPr>
          <w:rFonts w:cs="Arial"/>
          <w:caps/>
          <w:sz w:val="24"/>
          <w:szCs w:val="24"/>
        </w:rPr>
        <w:tab/>
      </w:r>
      <w:proofErr w:type="gramStart"/>
      <w:r>
        <w:rPr>
          <w:rFonts w:cs="Arial"/>
          <w:sz w:val="24"/>
          <w:szCs w:val="24"/>
        </w:rPr>
        <w:t>H</w:t>
      </w:r>
      <w:r w:rsidRPr="002C11AC">
        <w:rPr>
          <w:rFonts w:cs="Arial"/>
          <w:sz w:val="24"/>
          <w:szCs w:val="24"/>
        </w:rPr>
        <w:t>ot</w:t>
      </w:r>
      <w:proofErr w:type="gramEnd"/>
      <w:r w:rsidRPr="002C11AC">
        <w:rPr>
          <w:rFonts w:cs="Arial"/>
          <w:sz w:val="24"/>
          <w:szCs w:val="24"/>
        </w:rPr>
        <w:t xml:space="preserve"> rolled </w:t>
      </w:r>
      <w:r>
        <w:rPr>
          <w:rFonts w:cs="Arial"/>
          <w:sz w:val="24"/>
          <w:szCs w:val="24"/>
        </w:rPr>
        <w:t xml:space="preserve">coil </w:t>
      </w:r>
      <w:r w:rsidRPr="002C11AC">
        <w:rPr>
          <w:rFonts w:cs="Arial"/>
          <w:sz w:val="24"/>
          <w:szCs w:val="24"/>
        </w:rPr>
        <w:t>steel provided by government at less than fair market value (program 20)</w:t>
      </w:r>
      <w:bookmarkEnd w:id="140"/>
      <w:bookmarkEnd w:id="141"/>
      <w:bookmarkEnd w:id="142"/>
      <w:bookmarkEnd w:id="143"/>
    </w:p>
    <w:p w14:paraId="7333E01D" w14:textId="77777777" w:rsidR="00AB03C9" w:rsidRPr="002C11AC" w:rsidRDefault="00AB03C9" w:rsidP="00AB03C9">
      <w:pPr>
        <w:keepLines w:val="0"/>
        <w:autoSpaceDE w:val="0"/>
        <w:autoSpaceDN w:val="0"/>
        <w:adjustRightInd w:val="0"/>
        <w:ind w:left="0"/>
        <w:rPr>
          <w:rFonts w:cs="Arial"/>
          <w:bCs/>
          <w:iCs/>
          <w:szCs w:val="24"/>
          <w:u w:val="single"/>
          <w:lang w:eastAsia="en-AU"/>
        </w:rPr>
      </w:pPr>
    </w:p>
    <w:p w14:paraId="2829B657" w14:textId="77777777" w:rsidR="00AB03C9" w:rsidRPr="002C11AC" w:rsidRDefault="00AB03C9" w:rsidP="00AB03C9">
      <w:pPr>
        <w:keepLines w:val="0"/>
        <w:autoSpaceDE w:val="0"/>
        <w:autoSpaceDN w:val="0"/>
        <w:adjustRightInd w:val="0"/>
        <w:ind w:left="0"/>
        <w:rPr>
          <w:rFonts w:cs="Arial"/>
          <w:bCs/>
          <w:szCs w:val="24"/>
          <w:lang w:eastAsia="en-AU"/>
        </w:rPr>
      </w:pPr>
      <w:r w:rsidRPr="002C11AC">
        <w:rPr>
          <w:rFonts w:cs="Arial"/>
          <w:bCs/>
          <w:szCs w:val="24"/>
          <w:lang w:eastAsia="en-AU"/>
        </w:rPr>
        <w:t xml:space="preserve">In this questionnaire, the term ‘hot rolled steel’ (HRS) refers to both hot rolled coil (HRC) and narrow strip. </w:t>
      </w:r>
    </w:p>
    <w:p w14:paraId="6345008B" w14:textId="77777777" w:rsidR="00AB03C9" w:rsidRPr="002C11AC" w:rsidRDefault="00AB03C9" w:rsidP="00AB03C9">
      <w:pPr>
        <w:keepLines w:val="0"/>
        <w:autoSpaceDE w:val="0"/>
        <w:autoSpaceDN w:val="0"/>
        <w:adjustRightInd w:val="0"/>
        <w:ind w:left="0"/>
        <w:rPr>
          <w:rFonts w:cs="Arial"/>
          <w:bCs/>
          <w:szCs w:val="24"/>
          <w:lang w:eastAsia="en-AU"/>
        </w:rPr>
      </w:pPr>
    </w:p>
    <w:p w14:paraId="6932C5A3" w14:textId="77777777" w:rsidR="00AB03C9" w:rsidRPr="002C11AC" w:rsidRDefault="00AB03C9" w:rsidP="00AB03C9">
      <w:pPr>
        <w:keepLines w:val="0"/>
        <w:autoSpaceDE w:val="0"/>
        <w:autoSpaceDN w:val="0"/>
        <w:adjustRightInd w:val="0"/>
        <w:ind w:left="0"/>
        <w:rPr>
          <w:rFonts w:cs="Arial"/>
          <w:bCs/>
          <w:szCs w:val="24"/>
          <w:lang w:eastAsia="en-AU"/>
        </w:rPr>
      </w:pPr>
      <w:r w:rsidRPr="002C11AC">
        <w:rPr>
          <w:rFonts w:cs="Arial"/>
          <w:bCs/>
          <w:szCs w:val="24"/>
          <w:lang w:eastAsia="en-AU"/>
        </w:rPr>
        <w:t>The term SOE is defined in the glossary of this questionnaire.</w:t>
      </w:r>
    </w:p>
    <w:p w14:paraId="5BD4E2B1" w14:textId="77777777" w:rsidR="00AB03C9" w:rsidRPr="002C11AC" w:rsidRDefault="00AB03C9" w:rsidP="00AB03C9">
      <w:pPr>
        <w:keepLines w:val="0"/>
        <w:autoSpaceDE w:val="0"/>
        <w:autoSpaceDN w:val="0"/>
        <w:adjustRightInd w:val="0"/>
        <w:ind w:left="0"/>
        <w:rPr>
          <w:rFonts w:cs="Arial"/>
          <w:bCs/>
          <w:szCs w:val="24"/>
          <w:lang w:eastAsia="en-AU"/>
        </w:rPr>
      </w:pPr>
    </w:p>
    <w:p w14:paraId="11099066" w14:textId="77777777" w:rsidR="00AB03C9" w:rsidRPr="002C11AC" w:rsidRDefault="00AB03C9" w:rsidP="00AB03C9">
      <w:pPr>
        <w:keepLines w:val="0"/>
        <w:autoSpaceDE w:val="0"/>
        <w:autoSpaceDN w:val="0"/>
        <w:adjustRightInd w:val="0"/>
        <w:ind w:left="0"/>
        <w:rPr>
          <w:rFonts w:cs="Arial"/>
          <w:bCs/>
          <w:szCs w:val="24"/>
          <w:lang w:eastAsia="en-AU"/>
        </w:rPr>
      </w:pPr>
      <w:r w:rsidRPr="002C11AC">
        <w:rPr>
          <w:rFonts w:cs="Arial"/>
          <w:bCs/>
          <w:szCs w:val="24"/>
          <w:lang w:eastAsia="en-AU"/>
        </w:rPr>
        <w:t>In relation to this program, provide the following information.</w:t>
      </w:r>
    </w:p>
    <w:p w14:paraId="36F54257" w14:textId="77777777" w:rsidR="00AB03C9" w:rsidRPr="002C11AC" w:rsidRDefault="00AB03C9" w:rsidP="00AB03C9">
      <w:pPr>
        <w:keepLines w:val="0"/>
        <w:autoSpaceDE w:val="0"/>
        <w:autoSpaceDN w:val="0"/>
        <w:adjustRightInd w:val="0"/>
        <w:ind w:left="0"/>
        <w:rPr>
          <w:rFonts w:cs="Arial"/>
          <w:bCs/>
          <w:iCs/>
          <w:szCs w:val="24"/>
          <w:lang w:eastAsia="en-AU"/>
        </w:rPr>
      </w:pPr>
    </w:p>
    <w:p w14:paraId="79FEE0AA" w14:textId="48BFCBDF" w:rsidR="00AB03C9" w:rsidRPr="007F4F77" w:rsidRDefault="00AB03C9" w:rsidP="00AB03C9">
      <w:pPr>
        <w:numPr>
          <w:ilvl w:val="0"/>
          <w:numId w:val="25"/>
        </w:numPr>
        <w:rPr>
          <w:rFonts w:cs="Arial"/>
          <w:szCs w:val="24"/>
          <w:highlight w:val="yellow"/>
        </w:rPr>
      </w:pPr>
      <w:r w:rsidRPr="002C11AC">
        <w:rPr>
          <w:rFonts w:cs="Arial"/>
          <w:szCs w:val="24"/>
        </w:rPr>
        <w:lastRenderedPageBreak/>
        <w:t xml:space="preserve">Did your business or any company/entity related to your business receive any benefit under the </w:t>
      </w:r>
      <w:r w:rsidRPr="002C11AC">
        <w:rPr>
          <w:rFonts w:cs="Arial"/>
          <w:szCs w:val="24"/>
          <w:lang w:eastAsia="en-AU"/>
        </w:rPr>
        <w:t>above</w:t>
      </w:r>
      <w:r w:rsidRPr="002C11AC">
        <w:rPr>
          <w:rFonts w:cs="Arial"/>
          <w:szCs w:val="24"/>
        </w:rPr>
        <w:t xml:space="preserve"> program </w:t>
      </w:r>
      <w:r w:rsidRPr="002C11AC">
        <w:rPr>
          <w:rFonts w:cs="Arial"/>
          <w:szCs w:val="24"/>
          <w:lang w:eastAsia="en-AU"/>
        </w:rPr>
        <w:t>during</w:t>
      </w:r>
      <w:r w:rsidRPr="002C11AC">
        <w:rPr>
          <w:rFonts w:cs="Arial"/>
          <w:szCs w:val="24"/>
        </w:rPr>
        <w:t xml:space="preserve"> the </w:t>
      </w:r>
      <w:r w:rsidRPr="007F4F77">
        <w:rPr>
          <w:rFonts w:cs="Arial"/>
          <w:szCs w:val="24"/>
          <w:highlight w:val="yellow"/>
          <w:lang w:eastAsia="en-AU"/>
        </w:rPr>
        <w:t>period</w:t>
      </w:r>
      <w:r w:rsidRPr="007F4F77">
        <w:rPr>
          <w:rFonts w:cs="Arial"/>
          <w:szCs w:val="24"/>
          <w:highlight w:val="yellow"/>
        </w:rPr>
        <w:t xml:space="preserve"> </w:t>
      </w:r>
      <w:r w:rsidR="007F4F77" w:rsidRPr="007F4F77">
        <w:rPr>
          <w:rFonts w:cs="Arial"/>
          <w:szCs w:val="24"/>
          <w:highlight w:val="yellow"/>
        </w:rPr>
        <w:t>1 July 2016 to 30 June 2017</w:t>
      </w:r>
      <w:r w:rsidR="001004AE" w:rsidRPr="007F4F77">
        <w:rPr>
          <w:rFonts w:cs="Arial"/>
          <w:szCs w:val="24"/>
          <w:highlight w:val="yellow"/>
        </w:rPr>
        <w:t>?</w:t>
      </w:r>
    </w:p>
    <w:p w14:paraId="41FDCA86" w14:textId="77777777" w:rsidR="00AB03C9" w:rsidRPr="002C11AC" w:rsidRDefault="00AB03C9" w:rsidP="00AB03C9">
      <w:pPr>
        <w:ind w:left="720"/>
        <w:rPr>
          <w:rFonts w:cs="Arial"/>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3"/>
      </w:tblGrid>
      <w:tr w:rsidR="00AB03C9" w:rsidRPr="00F112AA" w14:paraId="3FF2F76B" w14:textId="77777777" w:rsidTr="001C43F3">
        <w:tc>
          <w:tcPr>
            <w:tcW w:w="7933" w:type="dxa"/>
          </w:tcPr>
          <w:p w14:paraId="404F5EC1" w14:textId="77777777" w:rsidR="00AB03C9" w:rsidRPr="00F112AA" w:rsidRDefault="00AB03C9" w:rsidP="001C43F3">
            <w:pPr>
              <w:keepLines w:val="0"/>
              <w:widowControl w:val="0"/>
              <w:tabs>
                <w:tab w:val="left" w:pos="4428"/>
                <w:tab w:val="left" w:pos="4995"/>
              </w:tabs>
              <w:spacing w:before="120" w:after="240"/>
              <w:ind w:left="0"/>
              <w:rPr>
                <w:rFonts w:cs="Arial"/>
                <w:b/>
                <w:sz w:val="22"/>
                <w:szCs w:val="22"/>
              </w:rPr>
            </w:pPr>
          </w:p>
        </w:tc>
      </w:tr>
    </w:tbl>
    <w:p w14:paraId="670A8D86" w14:textId="77777777" w:rsidR="00AB03C9" w:rsidRPr="002C11AC" w:rsidRDefault="00AB03C9" w:rsidP="00AB03C9">
      <w:pPr>
        <w:ind w:left="284"/>
        <w:rPr>
          <w:rFonts w:cs="Arial"/>
          <w:bCs/>
          <w:szCs w:val="24"/>
          <w:lang w:eastAsia="en-AU"/>
        </w:rPr>
      </w:pPr>
    </w:p>
    <w:p w14:paraId="1AE43CBA" w14:textId="77777777" w:rsidR="00AB03C9" w:rsidRPr="002C11AC" w:rsidRDefault="00AB03C9" w:rsidP="00AB03C9">
      <w:pPr>
        <w:numPr>
          <w:ilvl w:val="0"/>
          <w:numId w:val="25"/>
        </w:numPr>
        <w:ind w:hanging="436"/>
        <w:rPr>
          <w:rFonts w:cs="Arial"/>
          <w:bCs/>
          <w:szCs w:val="24"/>
          <w:lang w:eastAsia="en-AU"/>
        </w:rPr>
      </w:pPr>
      <w:r w:rsidRPr="002C11AC">
        <w:rPr>
          <w:rFonts w:cs="Arial"/>
          <w:bCs/>
          <w:szCs w:val="24"/>
          <w:lang w:eastAsia="en-AU"/>
        </w:rPr>
        <w:t xml:space="preserve">Does your business purchase any goods/services from SOEs, e.g., raw materials (including HRS), energy, water, other utilities, etc.? </w:t>
      </w:r>
    </w:p>
    <w:p w14:paraId="40FA6664" w14:textId="77777777" w:rsidR="00AB03C9" w:rsidRDefault="00AB03C9" w:rsidP="00AB03C9">
      <w:pPr>
        <w:ind w:left="720"/>
        <w:jc w:val="both"/>
        <w:rPr>
          <w:rFonts w:cs="Arial"/>
          <w:bCs/>
          <w:sz w:val="22"/>
          <w:szCs w:val="22"/>
          <w:lang w:eastAsia="en-A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3"/>
      </w:tblGrid>
      <w:tr w:rsidR="00AB03C9" w:rsidRPr="00F112AA" w14:paraId="0F7D9295" w14:textId="77777777" w:rsidTr="001C43F3">
        <w:trPr>
          <w:trHeight w:val="1607"/>
        </w:trPr>
        <w:tc>
          <w:tcPr>
            <w:tcW w:w="7933" w:type="dxa"/>
          </w:tcPr>
          <w:p w14:paraId="6136D45B" w14:textId="77777777" w:rsidR="00AB03C9" w:rsidRPr="00F112AA" w:rsidRDefault="00AB03C9" w:rsidP="001C43F3">
            <w:pPr>
              <w:keepLines w:val="0"/>
              <w:widowControl w:val="0"/>
              <w:tabs>
                <w:tab w:val="left" w:pos="4428"/>
                <w:tab w:val="left" w:pos="4995"/>
              </w:tabs>
              <w:spacing w:before="120" w:after="240"/>
              <w:ind w:left="0"/>
              <w:rPr>
                <w:rFonts w:cs="Arial"/>
                <w:bCs/>
                <w:sz w:val="22"/>
                <w:szCs w:val="22"/>
                <w:lang w:eastAsia="en-AU"/>
              </w:rPr>
            </w:pPr>
          </w:p>
        </w:tc>
      </w:tr>
    </w:tbl>
    <w:p w14:paraId="5F6D2AB4" w14:textId="77777777" w:rsidR="00AB03C9" w:rsidRPr="000E4329" w:rsidRDefault="00AB03C9" w:rsidP="00AB03C9">
      <w:pPr>
        <w:ind w:left="720"/>
        <w:jc w:val="both"/>
        <w:rPr>
          <w:rFonts w:cs="Arial"/>
          <w:bCs/>
          <w:sz w:val="22"/>
          <w:szCs w:val="22"/>
          <w:lang w:eastAsia="en-AU"/>
        </w:rPr>
      </w:pPr>
    </w:p>
    <w:p w14:paraId="7A0C2DA7" w14:textId="77777777" w:rsidR="00AB03C9" w:rsidRPr="002C11AC" w:rsidRDefault="00AB03C9" w:rsidP="00AB03C9">
      <w:pPr>
        <w:numPr>
          <w:ilvl w:val="0"/>
          <w:numId w:val="25"/>
        </w:numPr>
        <w:ind w:hanging="436"/>
        <w:rPr>
          <w:rFonts w:cs="Arial"/>
          <w:bCs/>
          <w:szCs w:val="24"/>
          <w:lang w:eastAsia="en-AU"/>
        </w:rPr>
      </w:pPr>
      <w:r w:rsidRPr="002C11AC">
        <w:rPr>
          <w:rFonts w:cs="Arial"/>
          <w:bCs/>
          <w:szCs w:val="24"/>
          <w:lang w:eastAsia="en-AU"/>
        </w:rPr>
        <w:t>Provide a list, including a contact name and address, of all your suppliers of HRS. Indicate whether the supplier is a SOE.</w:t>
      </w:r>
    </w:p>
    <w:p w14:paraId="40405FF2" w14:textId="77777777" w:rsidR="00AB03C9" w:rsidRDefault="00AB03C9" w:rsidP="00AB03C9">
      <w:pPr>
        <w:ind w:left="720"/>
        <w:jc w:val="both"/>
        <w:rPr>
          <w:rFonts w:cs="Arial"/>
          <w:bCs/>
          <w:sz w:val="22"/>
          <w:szCs w:val="22"/>
          <w:lang w:eastAsia="en-A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1FCEDFDB" w14:textId="77777777" w:rsidTr="001C43F3">
        <w:tc>
          <w:tcPr>
            <w:tcW w:w="8608" w:type="dxa"/>
          </w:tcPr>
          <w:p w14:paraId="00AD9F8F" w14:textId="77777777" w:rsidR="00AB03C9" w:rsidRPr="002344E3" w:rsidRDefault="00AB03C9" w:rsidP="001C43F3">
            <w:pPr>
              <w:keepLines w:val="0"/>
              <w:widowControl w:val="0"/>
              <w:tabs>
                <w:tab w:val="left" w:pos="4428"/>
                <w:tab w:val="left" w:pos="4995"/>
              </w:tabs>
              <w:spacing w:before="120" w:after="240"/>
              <w:ind w:left="0"/>
              <w:rPr>
                <w:rFonts w:cs="Arial"/>
                <w:b/>
                <w:color w:val="2E74B5"/>
                <w:sz w:val="22"/>
                <w:szCs w:val="22"/>
              </w:rPr>
            </w:pPr>
          </w:p>
        </w:tc>
      </w:tr>
    </w:tbl>
    <w:p w14:paraId="5E6EA328" w14:textId="77777777" w:rsidR="00AB03C9" w:rsidRPr="002C11AC" w:rsidRDefault="00AB03C9" w:rsidP="00AB03C9">
      <w:pPr>
        <w:keepLines w:val="0"/>
        <w:autoSpaceDE w:val="0"/>
        <w:autoSpaceDN w:val="0"/>
        <w:adjustRightInd w:val="0"/>
        <w:ind w:left="0"/>
        <w:rPr>
          <w:rFonts w:cs="Arial"/>
          <w:szCs w:val="24"/>
          <w:lang w:eastAsia="en-AU"/>
        </w:rPr>
      </w:pPr>
    </w:p>
    <w:p w14:paraId="55762FA0" w14:textId="58975138" w:rsidR="00AB03C9" w:rsidRPr="002C11AC" w:rsidRDefault="00AB03C9" w:rsidP="00AB03C9">
      <w:pPr>
        <w:numPr>
          <w:ilvl w:val="0"/>
          <w:numId w:val="25"/>
        </w:numPr>
        <w:ind w:hanging="436"/>
        <w:rPr>
          <w:rFonts w:cs="Arial"/>
          <w:bCs/>
          <w:szCs w:val="24"/>
          <w:lang w:eastAsia="en-AU"/>
        </w:rPr>
      </w:pPr>
      <w:r w:rsidRPr="002C11AC">
        <w:rPr>
          <w:rFonts w:cs="Arial"/>
          <w:bCs/>
          <w:szCs w:val="24"/>
          <w:lang w:eastAsia="en-AU"/>
        </w:rPr>
        <w:t xml:space="preserve">Provide a listing showing the purchase price of HRS from each supplier during each month of the assessment period. </w:t>
      </w:r>
      <w:r w:rsidRPr="002C11AC">
        <w:rPr>
          <w:rFonts w:cs="Arial"/>
          <w:bCs/>
          <w:szCs w:val="24"/>
          <w:lang w:eastAsia="en-AU"/>
        </w:rPr>
        <w:br/>
      </w:r>
      <w:r w:rsidRPr="002C11AC">
        <w:rPr>
          <w:rFonts w:cs="Arial"/>
          <w:bCs/>
          <w:szCs w:val="24"/>
          <w:lang w:eastAsia="en-AU"/>
        </w:rPr>
        <w:br/>
        <w:t>Prepare</w:t>
      </w:r>
      <w:r w:rsidRPr="002C11AC">
        <w:rPr>
          <w:rFonts w:cs="Arial"/>
          <w:snapToGrid w:val="0"/>
          <w:szCs w:val="24"/>
        </w:rPr>
        <w:t xml:space="preserve"> this information in the attached spreadsheet named "</w:t>
      </w:r>
      <w:r>
        <w:rPr>
          <w:rFonts w:cs="Arial"/>
          <w:b/>
          <w:snapToGrid w:val="0"/>
          <w:szCs w:val="24"/>
        </w:rPr>
        <w:t>HRC</w:t>
      </w:r>
      <w:r w:rsidRPr="002C11AC">
        <w:rPr>
          <w:rFonts w:cs="Arial"/>
          <w:b/>
          <w:snapToGrid w:val="0"/>
          <w:szCs w:val="24"/>
        </w:rPr>
        <w:t xml:space="preserve"> Purchases</w:t>
      </w:r>
      <w:r w:rsidRPr="002C11AC">
        <w:rPr>
          <w:rFonts w:cs="Arial"/>
          <w:snapToGrid w:val="0"/>
          <w:szCs w:val="24"/>
        </w:rPr>
        <w:t xml:space="preserve">" included as part of the </w:t>
      </w:r>
      <w:r w:rsidRPr="002C11AC">
        <w:rPr>
          <w:rFonts w:cs="Arial"/>
          <w:i/>
          <w:snapToGrid w:val="0"/>
          <w:szCs w:val="24"/>
        </w:rPr>
        <w:t>HSS Exporter Questionnaire – CHINA – accompanying spreadsheet</w:t>
      </w:r>
      <w:r w:rsidRPr="002C11AC">
        <w:rPr>
          <w:rFonts w:cs="Arial"/>
          <w:snapToGrid w:val="0"/>
          <w:szCs w:val="24"/>
        </w:rPr>
        <w:t xml:space="preserve"> provided alongside this questionnaire.</w:t>
      </w:r>
      <w:r w:rsidRPr="002C11AC">
        <w:rPr>
          <w:rFonts w:cs="Arial"/>
          <w:bCs/>
          <w:szCs w:val="24"/>
          <w:lang w:eastAsia="en-AU"/>
        </w:rPr>
        <w:br/>
      </w:r>
      <w:r w:rsidRPr="002C11AC">
        <w:rPr>
          <w:rFonts w:cs="Arial"/>
          <w:bCs/>
          <w:szCs w:val="24"/>
          <w:lang w:eastAsia="en-AU"/>
        </w:rPr>
        <w:br/>
      </w:r>
      <w:r w:rsidRPr="002C11AC">
        <w:rPr>
          <w:rFonts w:cs="Arial"/>
          <w:snapToGrid w:val="0"/>
          <w:szCs w:val="24"/>
        </w:rPr>
        <w:t>Please add more space for additional suppliers and HSR categories as required.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5D286375" w14:textId="77777777" w:rsidTr="001C43F3">
        <w:tc>
          <w:tcPr>
            <w:tcW w:w="8608" w:type="dxa"/>
          </w:tcPr>
          <w:p w14:paraId="320DF979" w14:textId="77777777" w:rsidR="00AB03C9" w:rsidRPr="002344E3" w:rsidRDefault="00AB03C9" w:rsidP="001C43F3">
            <w:pPr>
              <w:keepLines w:val="0"/>
              <w:widowControl w:val="0"/>
              <w:tabs>
                <w:tab w:val="left" w:pos="4428"/>
                <w:tab w:val="left" w:pos="4995"/>
              </w:tabs>
              <w:spacing w:before="120" w:after="240"/>
              <w:ind w:left="0"/>
              <w:jc w:val="both"/>
              <w:rPr>
                <w:rFonts w:cs="Arial"/>
                <w:b/>
                <w:color w:val="2E74B5"/>
                <w:sz w:val="22"/>
                <w:szCs w:val="22"/>
              </w:rPr>
            </w:pPr>
          </w:p>
        </w:tc>
      </w:tr>
    </w:tbl>
    <w:p w14:paraId="717C6ACC" w14:textId="77777777" w:rsidR="00AB03C9" w:rsidRPr="002C11AC" w:rsidRDefault="00AB03C9" w:rsidP="00AB03C9">
      <w:pPr>
        <w:keepLines w:val="0"/>
        <w:autoSpaceDE w:val="0"/>
        <w:autoSpaceDN w:val="0"/>
        <w:adjustRightInd w:val="0"/>
        <w:ind w:left="0"/>
        <w:rPr>
          <w:rFonts w:cs="Arial"/>
          <w:szCs w:val="24"/>
          <w:lang w:eastAsia="en-AU"/>
        </w:rPr>
      </w:pPr>
    </w:p>
    <w:p w14:paraId="4D1A1882" w14:textId="77777777" w:rsidR="00AB03C9" w:rsidRPr="002C11AC" w:rsidRDefault="00AB03C9" w:rsidP="00AB03C9">
      <w:pPr>
        <w:numPr>
          <w:ilvl w:val="0"/>
          <w:numId w:val="25"/>
        </w:numPr>
        <w:ind w:hanging="436"/>
        <w:rPr>
          <w:rFonts w:cs="Arial"/>
          <w:bCs/>
          <w:szCs w:val="24"/>
          <w:lang w:eastAsia="en-AU"/>
        </w:rPr>
      </w:pPr>
      <w:r w:rsidRPr="002C11AC">
        <w:rPr>
          <w:rFonts w:cs="Arial"/>
          <w:bCs/>
          <w:szCs w:val="24"/>
          <w:lang w:eastAsia="en-AU"/>
        </w:rPr>
        <w:t xml:space="preserve">Did your business receive any reduction/reduced price for the purchase of these goods/services during the assessment period? If so, describe the eligibility criteria that your business had to meet in order to qualify for any reduction in the price paid for the goods/services.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7"/>
      </w:tblGrid>
      <w:tr w:rsidR="00AB03C9" w:rsidRPr="00F112AA" w14:paraId="7767996E" w14:textId="77777777" w:rsidTr="001C43F3">
        <w:tc>
          <w:tcPr>
            <w:tcW w:w="8608" w:type="dxa"/>
          </w:tcPr>
          <w:p w14:paraId="7D2B0B90" w14:textId="77777777" w:rsidR="00AB03C9" w:rsidRPr="00F112AA" w:rsidRDefault="00AB03C9" w:rsidP="001C43F3">
            <w:pPr>
              <w:keepLines w:val="0"/>
              <w:widowControl w:val="0"/>
              <w:tabs>
                <w:tab w:val="left" w:pos="4428"/>
                <w:tab w:val="left" w:pos="4995"/>
              </w:tabs>
              <w:spacing w:before="120" w:after="240"/>
              <w:ind w:left="0"/>
              <w:rPr>
                <w:rFonts w:cs="Arial"/>
                <w:bCs/>
                <w:sz w:val="22"/>
                <w:szCs w:val="22"/>
                <w:lang w:eastAsia="en-AU"/>
              </w:rPr>
            </w:pPr>
          </w:p>
        </w:tc>
      </w:tr>
    </w:tbl>
    <w:p w14:paraId="5C76168F" w14:textId="77777777" w:rsidR="00AB03C9" w:rsidRPr="002C11AC" w:rsidRDefault="00AB03C9" w:rsidP="00AB03C9">
      <w:pPr>
        <w:ind w:left="284"/>
        <w:rPr>
          <w:rFonts w:cs="Arial"/>
          <w:bCs/>
          <w:szCs w:val="24"/>
          <w:lang w:eastAsia="en-AU"/>
        </w:rPr>
      </w:pPr>
    </w:p>
    <w:p w14:paraId="394C40B2" w14:textId="77777777" w:rsidR="00AB03C9" w:rsidRPr="002C11AC" w:rsidRDefault="00AB03C9" w:rsidP="00AB03C9">
      <w:pPr>
        <w:numPr>
          <w:ilvl w:val="0"/>
          <w:numId w:val="25"/>
        </w:numPr>
        <w:ind w:hanging="436"/>
        <w:rPr>
          <w:rFonts w:cs="Arial"/>
          <w:bCs/>
          <w:szCs w:val="24"/>
          <w:lang w:eastAsia="en-AU"/>
        </w:rPr>
      </w:pPr>
      <w:r w:rsidRPr="002C11AC">
        <w:rPr>
          <w:rFonts w:cs="Arial"/>
          <w:bCs/>
          <w:szCs w:val="24"/>
          <w:lang w:eastAsia="en-AU"/>
        </w:rPr>
        <w:t>Provide copies of all contractual agreements that detail the obligations of the SOE and your business with reference to the granting and receipt of the assistance/benefits.</w:t>
      </w:r>
    </w:p>
    <w:p w14:paraId="3D5AB0D9" w14:textId="77777777" w:rsidR="00AB03C9" w:rsidRDefault="00AB03C9" w:rsidP="00AB03C9">
      <w:pPr>
        <w:ind w:left="720"/>
        <w:jc w:val="both"/>
        <w:rPr>
          <w:rFonts w:cs="Arial"/>
          <w:bCs/>
          <w:sz w:val="22"/>
          <w:szCs w:val="22"/>
          <w:lang w:eastAsia="en-A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6"/>
      </w:tblGrid>
      <w:tr w:rsidR="00AB03C9" w:rsidRPr="00F112AA" w14:paraId="28691AC2" w14:textId="77777777" w:rsidTr="001C43F3">
        <w:tc>
          <w:tcPr>
            <w:tcW w:w="8608" w:type="dxa"/>
          </w:tcPr>
          <w:p w14:paraId="5B3F59E9" w14:textId="77777777" w:rsidR="00AB03C9" w:rsidRPr="00274E00" w:rsidRDefault="00AB03C9" w:rsidP="001C43F3">
            <w:pPr>
              <w:keepLines w:val="0"/>
              <w:widowControl w:val="0"/>
              <w:tabs>
                <w:tab w:val="left" w:pos="4428"/>
                <w:tab w:val="left" w:pos="4995"/>
              </w:tabs>
              <w:spacing w:before="120" w:after="240"/>
              <w:ind w:left="0"/>
              <w:rPr>
                <w:rFonts w:cs="Arial"/>
                <w:bCs/>
                <w:color w:val="2E74B5"/>
                <w:sz w:val="22"/>
                <w:szCs w:val="22"/>
                <w:lang w:eastAsia="en-AU"/>
              </w:rPr>
            </w:pPr>
          </w:p>
        </w:tc>
      </w:tr>
    </w:tbl>
    <w:p w14:paraId="63345985" w14:textId="77777777" w:rsidR="00AB03C9" w:rsidRPr="002C11AC" w:rsidRDefault="00AB03C9" w:rsidP="00AB03C9">
      <w:pPr>
        <w:ind w:left="284"/>
        <w:rPr>
          <w:rFonts w:cs="Arial"/>
          <w:bCs/>
          <w:szCs w:val="24"/>
          <w:lang w:eastAsia="en-AU"/>
        </w:rPr>
      </w:pPr>
    </w:p>
    <w:p w14:paraId="6A5B235F" w14:textId="77777777" w:rsidR="00AB03C9" w:rsidRPr="002C11AC" w:rsidRDefault="00AB03C9" w:rsidP="00AB03C9">
      <w:pPr>
        <w:numPr>
          <w:ilvl w:val="0"/>
          <w:numId w:val="25"/>
        </w:numPr>
        <w:ind w:hanging="436"/>
        <w:rPr>
          <w:rFonts w:cs="Arial"/>
          <w:bCs/>
          <w:szCs w:val="24"/>
          <w:lang w:eastAsia="en-AU"/>
        </w:rPr>
      </w:pPr>
      <w:r w:rsidRPr="002C11AC">
        <w:rPr>
          <w:rFonts w:cs="Arial"/>
          <w:bCs/>
          <w:szCs w:val="24"/>
          <w:lang w:eastAsia="en-AU"/>
        </w:rPr>
        <w:t>Did your business import any raw material during the assessment period? If yes, please provide details of all such imports, including date, source, type, amount and price.</w:t>
      </w:r>
    </w:p>
    <w:p w14:paraId="4568EE78" w14:textId="77777777" w:rsidR="00AB03C9" w:rsidRDefault="00AB03C9" w:rsidP="00AB03C9">
      <w:pPr>
        <w:ind w:left="720"/>
        <w:jc w:val="both"/>
        <w:rPr>
          <w:rFonts w:cs="Arial"/>
          <w:bCs/>
          <w:sz w:val="22"/>
          <w:szCs w:val="22"/>
          <w:lang w:eastAsia="en-A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6"/>
      </w:tblGrid>
      <w:tr w:rsidR="00AB03C9" w:rsidRPr="00F112AA" w14:paraId="12720E37" w14:textId="77777777" w:rsidTr="001C43F3">
        <w:tc>
          <w:tcPr>
            <w:tcW w:w="8608" w:type="dxa"/>
          </w:tcPr>
          <w:p w14:paraId="65914E34" w14:textId="77777777" w:rsidR="00AB03C9" w:rsidRPr="00274E00" w:rsidRDefault="00AB03C9" w:rsidP="001C43F3">
            <w:pPr>
              <w:keepLines w:val="0"/>
              <w:widowControl w:val="0"/>
              <w:tabs>
                <w:tab w:val="left" w:pos="4428"/>
                <w:tab w:val="left" w:pos="4995"/>
              </w:tabs>
              <w:spacing w:before="120" w:after="240"/>
              <w:ind w:left="0"/>
              <w:rPr>
                <w:rFonts w:cs="Arial"/>
                <w:b/>
                <w:color w:val="2E74B5"/>
                <w:sz w:val="22"/>
                <w:szCs w:val="22"/>
              </w:rPr>
            </w:pPr>
          </w:p>
        </w:tc>
      </w:tr>
    </w:tbl>
    <w:p w14:paraId="3C9807FB" w14:textId="77777777" w:rsidR="00AB03C9" w:rsidRPr="002C11AC" w:rsidRDefault="00AB03C9" w:rsidP="00AB03C9">
      <w:pPr>
        <w:ind w:left="284"/>
        <w:rPr>
          <w:rFonts w:cs="Arial"/>
          <w:bCs/>
          <w:szCs w:val="24"/>
          <w:lang w:eastAsia="en-AU"/>
        </w:rPr>
      </w:pPr>
    </w:p>
    <w:p w14:paraId="2F770446" w14:textId="77777777" w:rsidR="00AB03C9" w:rsidRPr="002C11AC" w:rsidRDefault="00AB03C9" w:rsidP="00AB03C9">
      <w:pPr>
        <w:numPr>
          <w:ilvl w:val="0"/>
          <w:numId w:val="25"/>
        </w:numPr>
        <w:ind w:hanging="436"/>
        <w:rPr>
          <w:rFonts w:cs="Arial"/>
          <w:bCs/>
          <w:szCs w:val="24"/>
          <w:lang w:eastAsia="en-AU"/>
        </w:rPr>
      </w:pPr>
      <w:r w:rsidRPr="002C11AC">
        <w:rPr>
          <w:rFonts w:cs="Arial"/>
          <w:bCs/>
          <w:szCs w:val="24"/>
          <w:lang w:eastAsia="en-AU"/>
        </w:rPr>
        <w:t>Explain the reason/s for your business’ decision to purchase imported over domestic raw materials, including the key factors affecting the decision such as price, availability etc.</w:t>
      </w:r>
    </w:p>
    <w:p w14:paraId="03EBADFA" w14:textId="77777777" w:rsidR="00AB03C9" w:rsidRDefault="00AB03C9" w:rsidP="00AB03C9">
      <w:pPr>
        <w:ind w:left="720"/>
        <w:jc w:val="both"/>
        <w:rPr>
          <w:rFonts w:cs="Arial"/>
          <w:bCs/>
          <w:sz w:val="22"/>
          <w:szCs w:val="22"/>
          <w:lang w:eastAsia="en-A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6"/>
      </w:tblGrid>
      <w:tr w:rsidR="00AB03C9" w:rsidRPr="00F112AA" w14:paraId="12F85BCE" w14:textId="77777777" w:rsidTr="001C43F3">
        <w:tc>
          <w:tcPr>
            <w:tcW w:w="8608" w:type="dxa"/>
          </w:tcPr>
          <w:p w14:paraId="037DFA4F" w14:textId="77777777" w:rsidR="00AB03C9" w:rsidRPr="00274E00" w:rsidRDefault="00AB03C9" w:rsidP="001C43F3">
            <w:pPr>
              <w:keepLines w:val="0"/>
              <w:widowControl w:val="0"/>
              <w:tabs>
                <w:tab w:val="left" w:pos="4428"/>
                <w:tab w:val="left" w:pos="4995"/>
              </w:tabs>
              <w:spacing w:before="120" w:after="240"/>
              <w:ind w:left="0"/>
              <w:rPr>
                <w:rFonts w:cs="Arial"/>
                <w:b/>
                <w:color w:val="2E74B5"/>
                <w:sz w:val="22"/>
                <w:szCs w:val="22"/>
              </w:rPr>
            </w:pPr>
          </w:p>
        </w:tc>
      </w:tr>
    </w:tbl>
    <w:p w14:paraId="5CE69CAA" w14:textId="77777777" w:rsidR="00AB03C9" w:rsidRPr="002C11AC" w:rsidRDefault="00AB03C9" w:rsidP="00AB03C9">
      <w:pPr>
        <w:pStyle w:val="Heading2"/>
        <w:ind w:left="1560" w:hanging="1560"/>
        <w:rPr>
          <w:rFonts w:cs="Arial"/>
          <w:caps/>
          <w:sz w:val="24"/>
          <w:szCs w:val="24"/>
        </w:rPr>
      </w:pPr>
    </w:p>
    <w:p w14:paraId="5D7CE75D" w14:textId="77777777" w:rsidR="0020421D" w:rsidRPr="00216AB9" w:rsidRDefault="0020421D" w:rsidP="0020421D">
      <w:pPr>
        <w:pStyle w:val="Heading2"/>
        <w:ind w:left="840" w:hanging="840"/>
        <w:rPr>
          <w:rFonts w:cs="Arial"/>
          <w:caps/>
          <w:sz w:val="24"/>
          <w:szCs w:val="24"/>
        </w:rPr>
      </w:pPr>
      <w:bookmarkStart w:id="144" w:name="_Toc435006594"/>
      <w:bookmarkStart w:id="145" w:name="_Toc308772061"/>
      <w:bookmarkStart w:id="146" w:name="_Toc360196142"/>
      <w:bookmarkStart w:id="147" w:name="_Toc412031998"/>
      <w:bookmarkStart w:id="148" w:name="_Toc464563521"/>
      <w:r>
        <w:rPr>
          <w:rFonts w:cs="Arial"/>
          <w:caps/>
          <w:sz w:val="24"/>
          <w:szCs w:val="24"/>
        </w:rPr>
        <w:t>ELECTRICITY (PROGRAM 2)</w:t>
      </w:r>
      <w:bookmarkEnd w:id="144"/>
    </w:p>
    <w:p w14:paraId="1BC4CBC8" w14:textId="77777777" w:rsidR="0020421D" w:rsidRPr="00AE6AEF" w:rsidRDefault="0020421D" w:rsidP="0020421D">
      <w:pPr>
        <w:widowControl w:val="0"/>
        <w:autoSpaceDE w:val="0"/>
        <w:autoSpaceDN w:val="0"/>
        <w:adjustRightInd w:val="0"/>
        <w:spacing w:before="11" w:line="276" w:lineRule="exact"/>
        <w:ind w:left="0"/>
        <w:rPr>
          <w:rFonts w:cs="Arial"/>
          <w:b/>
          <w:caps/>
          <w:szCs w:val="24"/>
          <w:lang w:eastAsia="en-AU"/>
        </w:rPr>
      </w:pPr>
    </w:p>
    <w:p w14:paraId="67CA67D5" w14:textId="23B1186E" w:rsidR="0020421D" w:rsidRPr="00AE6AEF" w:rsidRDefault="0020421D" w:rsidP="0020421D">
      <w:pPr>
        <w:keepLines w:val="0"/>
        <w:autoSpaceDE w:val="0"/>
        <w:autoSpaceDN w:val="0"/>
        <w:adjustRightInd w:val="0"/>
        <w:ind w:left="0"/>
        <w:rPr>
          <w:rFonts w:cs="Arial"/>
          <w:bCs/>
          <w:szCs w:val="24"/>
          <w:lang w:eastAsia="en-AU"/>
        </w:rPr>
      </w:pPr>
      <w:r w:rsidRPr="00D437FA">
        <w:rPr>
          <w:rFonts w:cs="Arial"/>
          <w:bCs/>
          <w:szCs w:val="24"/>
          <w:lang w:eastAsia="en-AU"/>
        </w:rPr>
        <w:t xml:space="preserve">The applicant claims that public bodies (in the form of state-owned or invested enterprises (SIEs)) are supplying electricity, directly or indirectly, to manufacturers of </w:t>
      </w:r>
      <w:r w:rsidR="00B107DF" w:rsidRPr="00D437FA">
        <w:rPr>
          <w:rFonts w:cs="Arial"/>
          <w:bCs/>
          <w:szCs w:val="24"/>
          <w:lang w:eastAsia="en-AU"/>
        </w:rPr>
        <w:t xml:space="preserve">HSS </w:t>
      </w:r>
      <w:r w:rsidRPr="00D437FA">
        <w:rPr>
          <w:rFonts w:cs="Arial"/>
          <w:bCs/>
          <w:szCs w:val="24"/>
          <w:lang w:eastAsia="en-AU"/>
        </w:rPr>
        <w:t>at less than adequate remuneration.</w:t>
      </w:r>
      <w:r w:rsidRPr="00AE6AEF">
        <w:rPr>
          <w:rFonts w:cs="Arial"/>
          <w:bCs/>
          <w:szCs w:val="24"/>
          <w:lang w:eastAsia="en-AU"/>
        </w:rPr>
        <w:t xml:space="preserve"> </w:t>
      </w:r>
    </w:p>
    <w:p w14:paraId="5AFE4EB6" w14:textId="77777777" w:rsidR="0020421D" w:rsidRPr="00AE6AEF" w:rsidRDefault="0020421D" w:rsidP="0020421D">
      <w:pPr>
        <w:keepLines w:val="0"/>
        <w:autoSpaceDE w:val="0"/>
        <w:autoSpaceDN w:val="0"/>
        <w:adjustRightInd w:val="0"/>
        <w:ind w:left="0"/>
        <w:rPr>
          <w:rFonts w:cs="Arial"/>
          <w:bCs/>
          <w:iCs/>
          <w:szCs w:val="24"/>
          <w:u w:val="single"/>
          <w:lang w:eastAsia="en-AU"/>
        </w:rPr>
      </w:pPr>
    </w:p>
    <w:p w14:paraId="691E9161" w14:textId="35BADE36" w:rsidR="0020421D" w:rsidRPr="00063939" w:rsidRDefault="0020421D" w:rsidP="0020421D">
      <w:pPr>
        <w:keepLines w:val="0"/>
        <w:autoSpaceDE w:val="0"/>
        <w:autoSpaceDN w:val="0"/>
        <w:adjustRightInd w:val="0"/>
        <w:ind w:left="0"/>
        <w:jc w:val="both"/>
        <w:rPr>
          <w:rFonts w:cs="Arial"/>
          <w:bCs/>
          <w:szCs w:val="24"/>
          <w:lang w:eastAsia="en-AU"/>
        </w:rPr>
      </w:pPr>
      <w:r w:rsidRPr="00063939">
        <w:rPr>
          <w:rFonts w:cs="Arial"/>
          <w:bCs/>
          <w:szCs w:val="24"/>
          <w:lang w:eastAsia="en-AU"/>
        </w:rPr>
        <w:t xml:space="preserve">Please answer the following questions in relation to your purchases of electricity from </w:t>
      </w:r>
      <w:r w:rsidRPr="00033FDC">
        <w:rPr>
          <w:rFonts w:cs="Arial"/>
          <w:b/>
          <w:szCs w:val="24"/>
        </w:rPr>
        <w:t xml:space="preserve">1 </w:t>
      </w:r>
      <w:r w:rsidR="00D437FA" w:rsidRPr="007F4F77">
        <w:rPr>
          <w:rFonts w:cs="Arial"/>
          <w:b/>
          <w:szCs w:val="24"/>
          <w:highlight w:val="yellow"/>
        </w:rPr>
        <w:t>July 201</w:t>
      </w:r>
      <w:r w:rsidR="007F4F77" w:rsidRPr="007F4F77">
        <w:rPr>
          <w:rFonts w:cs="Arial"/>
          <w:b/>
          <w:szCs w:val="24"/>
          <w:highlight w:val="yellow"/>
        </w:rPr>
        <w:t>6</w:t>
      </w:r>
      <w:r w:rsidR="00D437FA" w:rsidRPr="007F4F77">
        <w:rPr>
          <w:rFonts w:cs="Arial"/>
          <w:b/>
          <w:szCs w:val="24"/>
          <w:highlight w:val="yellow"/>
        </w:rPr>
        <w:t xml:space="preserve"> </w:t>
      </w:r>
      <w:r w:rsidRPr="007F4F77">
        <w:rPr>
          <w:rFonts w:cs="Arial"/>
          <w:b/>
          <w:szCs w:val="24"/>
          <w:highlight w:val="yellow"/>
        </w:rPr>
        <w:t xml:space="preserve">to 30 </w:t>
      </w:r>
      <w:r w:rsidR="007F4F77" w:rsidRPr="007F4F77">
        <w:rPr>
          <w:rFonts w:cs="Arial"/>
          <w:b/>
          <w:szCs w:val="24"/>
          <w:highlight w:val="yellow"/>
        </w:rPr>
        <w:t>June 2017</w:t>
      </w:r>
      <w:r w:rsidR="00D437FA" w:rsidRPr="007F4F77">
        <w:rPr>
          <w:rFonts w:cs="Arial"/>
          <w:b/>
          <w:szCs w:val="24"/>
          <w:highlight w:val="yellow"/>
        </w:rPr>
        <w:t>.</w:t>
      </w:r>
    </w:p>
    <w:p w14:paraId="54BC1A57" w14:textId="77777777" w:rsidR="0020421D" w:rsidRPr="00063939" w:rsidRDefault="0020421D" w:rsidP="0020421D">
      <w:pPr>
        <w:keepLines w:val="0"/>
        <w:autoSpaceDE w:val="0"/>
        <w:autoSpaceDN w:val="0"/>
        <w:adjustRightInd w:val="0"/>
        <w:ind w:left="0"/>
        <w:jc w:val="both"/>
        <w:rPr>
          <w:rFonts w:cs="Arial"/>
          <w:bCs/>
          <w:iCs/>
          <w:szCs w:val="24"/>
          <w:lang w:eastAsia="en-AU"/>
        </w:rPr>
      </w:pPr>
    </w:p>
    <w:p w14:paraId="4F4B6F38" w14:textId="33278A0A" w:rsidR="0020421D" w:rsidRDefault="0020421D" w:rsidP="0020421D">
      <w:pPr>
        <w:numPr>
          <w:ilvl w:val="0"/>
          <w:numId w:val="64"/>
        </w:numPr>
        <w:ind w:hanging="436"/>
        <w:jc w:val="both"/>
        <w:rPr>
          <w:rFonts w:cs="Arial"/>
          <w:bCs/>
          <w:szCs w:val="24"/>
          <w:lang w:eastAsia="en-AU"/>
        </w:rPr>
      </w:pPr>
      <w:r w:rsidRPr="00063939">
        <w:rPr>
          <w:rFonts w:cs="Arial"/>
          <w:bCs/>
          <w:szCs w:val="24"/>
          <w:lang w:eastAsia="en-AU"/>
        </w:rPr>
        <w:t xml:space="preserve">Does your business or related business purchase electricity to manufacture </w:t>
      </w:r>
      <w:r w:rsidR="00B107DF">
        <w:rPr>
          <w:rFonts w:cs="Arial"/>
          <w:bCs/>
          <w:szCs w:val="24"/>
          <w:lang w:eastAsia="en-AU"/>
        </w:rPr>
        <w:t>HSS</w:t>
      </w:r>
      <w:r w:rsidRPr="00063939">
        <w:rPr>
          <w:rFonts w:cs="Arial"/>
          <w:bCs/>
          <w:szCs w:val="24"/>
          <w:lang w:eastAsia="en-AU"/>
        </w:rPr>
        <w:t xml:space="preserve">?  If not, what alternative power source is used in the production of </w:t>
      </w:r>
      <w:r w:rsidR="00B107DF">
        <w:rPr>
          <w:rFonts w:cs="Arial"/>
          <w:bCs/>
          <w:szCs w:val="24"/>
          <w:lang w:eastAsia="en-AU"/>
        </w:rPr>
        <w:t>HSS</w:t>
      </w:r>
      <w:r w:rsidRPr="00063939">
        <w:rPr>
          <w:rFonts w:cs="Arial"/>
          <w:bCs/>
          <w:szCs w:val="24"/>
          <w:lang w:eastAsia="en-AU"/>
        </w:rPr>
        <w:t>?</w:t>
      </w:r>
    </w:p>
    <w:p w14:paraId="1BF69B9A" w14:textId="77777777" w:rsidR="0020421D" w:rsidRPr="00063939" w:rsidRDefault="0020421D" w:rsidP="0020421D">
      <w:pPr>
        <w:ind w:left="720"/>
        <w:jc w:val="both"/>
        <w:rPr>
          <w:rFonts w:cs="Arial"/>
          <w:bCs/>
          <w:szCs w:val="24"/>
          <w:lang w:eastAsia="en-AU"/>
        </w:rPr>
      </w:pPr>
    </w:p>
    <w:p w14:paraId="5EBC17C5" w14:textId="77777777" w:rsidR="0020421D" w:rsidRPr="00063939" w:rsidRDefault="0020421D" w:rsidP="0020421D">
      <w:pPr>
        <w:numPr>
          <w:ilvl w:val="0"/>
          <w:numId w:val="64"/>
        </w:numPr>
        <w:ind w:hanging="436"/>
        <w:jc w:val="both"/>
        <w:rPr>
          <w:rFonts w:cs="Arial"/>
          <w:bCs/>
          <w:szCs w:val="24"/>
          <w:lang w:eastAsia="en-AU"/>
        </w:rPr>
      </w:pPr>
      <w:r w:rsidRPr="00063939">
        <w:rPr>
          <w:rFonts w:cs="Arial"/>
          <w:bCs/>
          <w:szCs w:val="24"/>
          <w:lang w:eastAsia="en-AU"/>
        </w:rPr>
        <w:t>Provide a list, including a contact name and address, of all your suppliers of electricity, including those purchased through related businesses. Indicate whether the supplier is a SIE and provide evidence supporting this.</w:t>
      </w:r>
    </w:p>
    <w:p w14:paraId="70E8BC93" w14:textId="77777777" w:rsidR="0020421D" w:rsidRPr="00063939" w:rsidRDefault="0020421D" w:rsidP="0020421D">
      <w:pPr>
        <w:keepLines w:val="0"/>
        <w:ind w:left="0"/>
        <w:jc w:val="both"/>
        <w:rPr>
          <w:rFonts w:ascii="Times New Roman" w:hAnsi="Times New Roman" w:cs="Arial"/>
          <w:bCs/>
          <w:szCs w:val="24"/>
          <w:lang w:eastAsia="en-AU"/>
        </w:rPr>
      </w:pPr>
    </w:p>
    <w:p w14:paraId="2B9755B4" w14:textId="77777777" w:rsidR="0020421D" w:rsidRPr="00063939" w:rsidRDefault="0020421D" w:rsidP="0020421D">
      <w:pPr>
        <w:numPr>
          <w:ilvl w:val="0"/>
          <w:numId w:val="64"/>
        </w:numPr>
        <w:ind w:hanging="436"/>
        <w:jc w:val="both"/>
        <w:rPr>
          <w:rFonts w:cs="Arial"/>
          <w:bCs/>
          <w:szCs w:val="24"/>
          <w:lang w:eastAsia="en-AU"/>
        </w:rPr>
      </w:pPr>
      <w:r w:rsidRPr="00063939">
        <w:rPr>
          <w:rFonts w:cs="Arial"/>
          <w:bCs/>
          <w:szCs w:val="24"/>
          <w:lang w:eastAsia="en-AU"/>
        </w:rPr>
        <w:t xml:space="preserve">Did your business receive any reduction/reduced price for the purchase of electricity during the investigation period? If so, provide details of the reduction/reduced price and describe the eligibility criteria that your business had to meet in order to qualify for any reduction in the price paid for the electricity. </w:t>
      </w:r>
    </w:p>
    <w:p w14:paraId="67BFAF6F" w14:textId="77777777" w:rsidR="0020421D" w:rsidRPr="00063939" w:rsidRDefault="0020421D" w:rsidP="0020421D">
      <w:pPr>
        <w:pStyle w:val="ListParagraph"/>
        <w:rPr>
          <w:rFonts w:cs="Arial"/>
          <w:bCs/>
          <w:szCs w:val="24"/>
          <w:lang w:eastAsia="en-AU"/>
        </w:rPr>
      </w:pPr>
    </w:p>
    <w:p w14:paraId="3FBA1562" w14:textId="77777777" w:rsidR="0020421D" w:rsidRPr="00063939" w:rsidRDefault="0020421D" w:rsidP="0020421D">
      <w:pPr>
        <w:numPr>
          <w:ilvl w:val="0"/>
          <w:numId w:val="64"/>
        </w:numPr>
        <w:jc w:val="both"/>
        <w:rPr>
          <w:rFonts w:cs="Arial"/>
          <w:bCs/>
          <w:szCs w:val="24"/>
          <w:lang w:eastAsia="en-AU"/>
        </w:rPr>
      </w:pPr>
      <w:r w:rsidRPr="00063939">
        <w:rPr>
          <w:rFonts w:cs="Arial"/>
          <w:bCs/>
          <w:szCs w:val="24"/>
          <w:lang w:eastAsia="en-AU"/>
        </w:rPr>
        <w:t>Please provide a summary of all payments your company made for electricity during the investigation period in the attached spreadsheet labelled “Electricity” and provide copies of invoices and evidence of payment for each.</w:t>
      </w:r>
    </w:p>
    <w:p w14:paraId="60D32532" w14:textId="77777777" w:rsidR="0020421D" w:rsidRPr="00063939" w:rsidRDefault="0020421D" w:rsidP="0020421D">
      <w:pPr>
        <w:ind w:left="284"/>
        <w:jc w:val="both"/>
        <w:rPr>
          <w:rFonts w:cs="Arial"/>
          <w:bCs/>
          <w:szCs w:val="24"/>
          <w:lang w:eastAsia="en-AU"/>
        </w:rPr>
      </w:pPr>
    </w:p>
    <w:p w14:paraId="1F46CBC7" w14:textId="77777777" w:rsidR="0020421D" w:rsidRPr="00063939" w:rsidRDefault="0020421D" w:rsidP="0020421D">
      <w:pPr>
        <w:numPr>
          <w:ilvl w:val="0"/>
          <w:numId w:val="64"/>
        </w:numPr>
        <w:ind w:hanging="436"/>
        <w:jc w:val="both"/>
        <w:rPr>
          <w:rFonts w:cs="Arial"/>
          <w:bCs/>
          <w:szCs w:val="24"/>
          <w:lang w:eastAsia="en-AU"/>
        </w:rPr>
      </w:pPr>
      <w:r w:rsidRPr="00063939">
        <w:rPr>
          <w:rFonts w:cs="Arial"/>
          <w:bCs/>
          <w:szCs w:val="24"/>
          <w:lang w:eastAsia="en-AU"/>
        </w:rPr>
        <w:t>Provide copies of all contractual agreements that detail the obligations of the SIE and your business with reference to the granting and receipt of the assistance/benefits.</w:t>
      </w:r>
    </w:p>
    <w:p w14:paraId="7A04583F" w14:textId="77777777" w:rsidR="0020421D" w:rsidRPr="00063939" w:rsidRDefault="0020421D" w:rsidP="0020421D">
      <w:pPr>
        <w:ind w:left="720"/>
        <w:jc w:val="both"/>
        <w:rPr>
          <w:rFonts w:cs="Arial"/>
          <w:bCs/>
          <w:szCs w:val="24"/>
          <w:lang w:eastAsia="en-AU"/>
        </w:rPr>
      </w:pPr>
    </w:p>
    <w:p w14:paraId="13BA699E" w14:textId="77777777" w:rsidR="0020421D" w:rsidRDefault="0020421D" w:rsidP="0020421D">
      <w:pPr>
        <w:numPr>
          <w:ilvl w:val="0"/>
          <w:numId w:val="64"/>
        </w:numPr>
        <w:ind w:hanging="436"/>
        <w:jc w:val="both"/>
        <w:rPr>
          <w:rFonts w:cs="Arial"/>
          <w:bCs/>
          <w:szCs w:val="24"/>
          <w:lang w:eastAsia="en-AU"/>
        </w:rPr>
      </w:pPr>
      <w:r w:rsidRPr="00063939">
        <w:rPr>
          <w:rFonts w:cs="Arial"/>
          <w:bCs/>
          <w:szCs w:val="24"/>
          <w:lang w:eastAsia="en-AU"/>
        </w:rPr>
        <w:t>It is understood that the GOC determines the price for electricity in China (refer China’s Accession to the WTO document where prices for utilities are confirmed as subject to governmental control). How does the price of electricity in your province differ to the price established by the GOC?</w:t>
      </w:r>
    </w:p>
    <w:p w14:paraId="27ADA77F" w14:textId="77777777" w:rsidR="00E2241D" w:rsidRDefault="00E2241D" w:rsidP="00E2241D">
      <w:pPr>
        <w:pStyle w:val="ListParagraph"/>
        <w:rPr>
          <w:rFonts w:cs="Arial"/>
          <w:bCs/>
          <w:szCs w:val="24"/>
          <w:lang w:eastAsia="en-AU"/>
        </w:rPr>
      </w:pPr>
    </w:p>
    <w:p w14:paraId="2DFE8A8D" w14:textId="77777777" w:rsidR="00E2241D" w:rsidRPr="00063939" w:rsidRDefault="00E2241D" w:rsidP="00E2241D">
      <w:pPr>
        <w:ind w:left="720"/>
        <w:jc w:val="both"/>
        <w:rPr>
          <w:rFonts w:cs="Arial"/>
          <w:bCs/>
          <w:szCs w:val="24"/>
          <w:lang w:eastAsia="en-AU"/>
        </w:rPr>
      </w:pPr>
    </w:p>
    <w:p w14:paraId="161513C1" w14:textId="34552550" w:rsidR="00AB03C9" w:rsidRPr="002C11AC" w:rsidRDefault="00AB03C9" w:rsidP="00AB03C9">
      <w:pPr>
        <w:pStyle w:val="Heading2"/>
        <w:ind w:left="1560" w:hanging="1560"/>
        <w:rPr>
          <w:rFonts w:cs="Arial"/>
          <w:caps/>
          <w:sz w:val="24"/>
          <w:szCs w:val="24"/>
        </w:rPr>
      </w:pPr>
      <w:r w:rsidRPr="002C11AC">
        <w:rPr>
          <w:rFonts w:cs="Arial"/>
          <w:caps/>
          <w:sz w:val="24"/>
          <w:szCs w:val="24"/>
        </w:rPr>
        <w:t xml:space="preserve">PART </w:t>
      </w:r>
      <w:r w:rsidR="00083E4C">
        <w:rPr>
          <w:rFonts w:cs="Arial"/>
          <w:caps/>
          <w:sz w:val="24"/>
          <w:szCs w:val="24"/>
        </w:rPr>
        <w:t>I</w:t>
      </w:r>
      <w:r w:rsidRPr="002C11AC">
        <w:rPr>
          <w:rFonts w:cs="Arial"/>
          <w:caps/>
          <w:sz w:val="24"/>
          <w:szCs w:val="24"/>
        </w:rPr>
        <w:t>-5</w:t>
      </w:r>
      <w:r w:rsidRPr="002C11AC">
        <w:rPr>
          <w:rFonts w:cs="Arial"/>
          <w:caps/>
          <w:sz w:val="24"/>
          <w:szCs w:val="24"/>
        </w:rPr>
        <w:tab/>
      </w:r>
      <w:proofErr w:type="gramStart"/>
      <w:r>
        <w:rPr>
          <w:rFonts w:cs="Arial"/>
          <w:caps/>
          <w:sz w:val="24"/>
          <w:szCs w:val="24"/>
        </w:rPr>
        <w:t>A</w:t>
      </w:r>
      <w:r w:rsidRPr="002C11AC">
        <w:rPr>
          <w:rFonts w:cs="Arial"/>
          <w:sz w:val="24"/>
          <w:szCs w:val="24"/>
        </w:rPr>
        <w:t>ny</w:t>
      </w:r>
      <w:proofErr w:type="gramEnd"/>
      <w:r w:rsidRPr="002C11AC">
        <w:rPr>
          <w:rFonts w:cs="Arial"/>
          <w:sz w:val="24"/>
          <w:szCs w:val="24"/>
        </w:rPr>
        <w:t xml:space="preserve"> other programs</w:t>
      </w:r>
      <w:bookmarkEnd w:id="145"/>
      <w:bookmarkEnd w:id="146"/>
      <w:bookmarkEnd w:id="147"/>
      <w:bookmarkEnd w:id="148"/>
    </w:p>
    <w:p w14:paraId="41A39F77" w14:textId="77777777" w:rsidR="00AB03C9" w:rsidRPr="002C11AC" w:rsidRDefault="00AB03C9" w:rsidP="00AB03C9">
      <w:pPr>
        <w:keepLines w:val="0"/>
        <w:autoSpaceDE w:val="0"/>
        <w:autoSpaceDN w:val="0"/>
        <w:adjustRightInd w:val="0"/>
        <w:ind w:left="0"/>
        <w:rPr>
          <w:rFonts w:cs="Arial"/>
          <w:b/>
          <w:szCs w:val="24"/>
          <w:lang w:eastAsia="en-AU"/>
        </w:rPr>
      </w:pPr>
    </w:p>
    <w:p w14:paraId="3D297597" w14:textId="77777777" w:rsidR="00AB03C9" w:rsidRPr="002C11AC" w:rsidRDefault="00AB03C9" w:rsidP="00AB03C9">
      <w:pPr>
        <w:autoSpaceDE w:val="0"/>
        <w:autoSpaceDN w:val="0"/>
        <w:adjustRightInd w:val="0"/>
        <w:ind w:left="360" w:right="-680"/>
        <w:rPr>
          <w:rFonts w:cs="Arial"/>
          <w:szCs w:val="24"/>
          <w:lang w:eastAsia="en-AU"/>
        </w:rPr>
      </w:pPr>
      <w:r w:rsidRPr="002C11AC">
        <w:rPr>
          <w:rFonts w:cs="Arial"/>
          <w:szCs w:val="24"/>
          <w:lang w:eastAsia="en-AU"/>
        </w:rPr>
        <w:t xml:space="preserve">If the GOC, any of its agencies or any other authorised body has provided </w:t>
      </w:r>
      <w:r w:rsidRPr="002C11AC">
        <w:rPr>
          <w:rFonts w:cs="Arial"/>
          <w:szCs w:val="24"/>
          <w:u w:val="single"/>
          <w:lang w:eastAsia="en-AU"/>
        </w:rPr>
        <w:t>any other benefit</w:t>
      </w:r>
      <w:r w:rsidRPr="002C11AC">
        <w:rPr>
          <w:rStyle w:val="FootnoteReference"/>
          <w:rFonts w:cs="Arial"/>
          <w:szCs w:val="24"/>
          <w:u w:val="single"/>
        </w:rPr>
        <w:footnoteReference w:id="7"/>
      </w:r>
      <w:r w:rsidRPr="002C11AC">
        <w:rPr>
          <w:rFonts w:cs="Arial"/>
          <w:szCs w:val="24"/>
          <w:u w:val="single"/>
          <w:lang w:eastAsia="en-AU"/>
        </w:rPr>
        <w:t xml:space="preserve"> under any other assistance programs to your entity</w:t>
      </w:r>
      <w:r w:rsidRPr="002C11AC">
        <w:rPr>
          <w:rFonts w:cs="Arial"/>
          <w:szCs w:val="24"/>
          <w:lang w:eastAsia="en-AU"/>
        </w:rPr>
        <w:t xml:space="preserve"> not previously addressed, </w:t>
      </w:r>
      <w:r w:rsidRPr="002C11AC">
        <w:rPr>
          <w:rFonts w:cs="Arial"/>
          <w:szCs w:val="24"/>
          <w:u w:val="single"/>
          <w:lang w:eastAsia="en-AU"/>
        </w:rPr>
        <w:t>identify the program(s)</w:t>
      </w:r>
      <w:r w:rsidRPr="002C11AC">
        <w:rPr>
          <w:rFonts w:cs="Arial"/>
          <w:szCs w:val="24"/>
          <w:lang w:eastAsia="en-AU"/>
        </w:rPr>
        <w:t>.</w:t>
      </w:r>
    </w:p>
    <w:p w14:paraId="7A910821" w14:textId="77777777" w:rsidR="00AB03C9" w:rsidRPr="002C11AC" w:rsidRDefault="00AB03C9" w:rsidP="00AB03C9">
      <w:pPr>
        <w:autoSpaceDE w:val="0"/>
        <w:autoSpaceDN w:val="0"/>
        <w:adjustRightInd w:val="0"/>
        <w:ind w:left="0" w:right="-680"/>
        <w:rPr>
          <w:rFonts w:cs="Arial"/>
          <w:szCs w:val="24"/>
          <w:lang w:eastAsia="en-AU"/>
        </w:rPr>
      </w:pPr>
    </w:p>
    <w:p w14:paraId="28F1D7DF" w14:textId="77777777" w:rsidR="00AB03C9" w:rsidRPr="002C11AC" w:rsidRDefault="00AB03C9" w:rsidP="00AB03C9">
      <w:pPr>
        <w:autoSpaceDE w:val="0"/>
        <w:autoSpaceDN w:val="0"/>
        <w:adjustRightInd w:val="0"/>
        <w:ind w:left="0" w:right="-680" w:firstLine="720"/>
        <w:rPr>
          <w:rFonts w:cs="Arial"/>
          <w:szCs w:val="24"/>
          <w:lang w:eastAsia="en-AU"/>
        </w:rPr>
      </w:pPr>
      <w:r w:rsidRPr="002C11AC">
        <w:rPr>
          <w:rFonts w:cs="Arial"/>
          <w:szCs w:val="24"/>
          <w:lang w:eastAsia="en-AU"/>
        </w:rPr>
        <w:t>This may have included:</w:t>
      </w:r>
    </w:p>
    <w:p w14:paraId="60F33F7B" w14:textId="77777777" w:rsidR="00AB03C9" w:rsidRPr="002C11AC" w:rsidRDefault="00AB03C9" w:rsidP="00AB03C9">
      <w:pPr>
        <w:autoSpaceDE w:val="0"/>
        <w:autoSpaceDN w:val="0"/>
        <w:adjustRightInd w:val="0"/>
        <w:ind w:left="0" w:right="-680"/>
        <w:rPr>
          <w:rFonts w:cs="Arial"/>
          <w:szCs w:val="24"/>
          <w:lang w:eastAsia="en-AU"/>
        </w:rPr>
      </w:pPr>
    </w:p>
    <w:p w14:paraId="6ED737BC" w14:textId="77777777" w:rsidR="00AB03C9" w:rsidRPr="002C11AC" w:rsidRDefault="00AB03C9" w:rsidP="00AB03C9">
      <w:pPr>
        <w:numPr>
          <w:ilvl w:val="0"/>
          <w:numId w:val="21"/>
        </w:numPr>
        <w:autoSpaceDE w:val="0"/>
        <w:autoSpaceDN w:val="0"/>
        <w:adjustRightInd w:val="0"/>
        <w:ind w:right="-680"/>
        <w:rPr>
          <w:rFonts w:cs="Arial"/>
          <w:szCs w:val="24"/>
          <w:lang w:eastAsia="en-AU"/>
        </w:rPr>
      </w:pPr>
      <w:r w:rsidRPr="002C11AC">
        <w:rPr>
          <w:rFonts w:cs="Arial"/>
          <w:szCs w:val="24"/>
          <w:lang w:eastAsia="en-AU"/>
        </w:rPr>
        <w:t>the provision of grants, awards or prizes;</w:t>
      </w:r>
    </w:p>
    <w:p w14:paraId="51821045" w14:textId="77777777" w:rsidR="00AB03C9" w:rsidRPr="002C11AC" w:rsidRDefault="00AB03C9" w:rsidP="00AB03C9">
      <w:pPr>
        <w:numPr>
          <w:ilvl w:val="0"/>
          <w:numId w:val="21"/>
        </w:numPr>
        <w:autoSpaceDE w:val="0"/>
        <w:autoSpaceDN w:val="0"/>
        <w:adjustRightInd w:val="0"/>
        <w:ind w:right="-680"/>
        <w:rPr>
          <w:rFonts w:cs="Arial"/>
          <w:szCs w:val="24"/>
          <w:lang w:eastAsia="en-AU"/>
        </w:rPr>
      </w:pPr>
      <w:r w:rsidRPr="002C11AC">
        <w:rPr>
          <w:rFonts w:cs="Arial"/>
          <w:szCs w:val="24"/>
          <w:lang w:eastAsia="en-AU"/>
        </w:rPr>
        <w:t>the provision of goods or services at a reduced price (e.g. electricity, gas, raw materials (including, for example, zinc), transport);</w:t>
      </w:r>
    </w:p>
    <w:p w14:paraId="05B71357" w14:textId="77777777" w:rsidR="00AB03C9" w:rsidRPr="002C11AC" w:rsidRDefault="00AB03C9" w:rsidP="00AB03C9">
      <w:pPr>
        <w:numPr>
          <w:ilvl w:val="0"/>
          <w:numId w:val="21"/>
        </w:numPr>
        <w:autoSpaceDE w:val="0"/>
        <w:autoSpaceDN w:val="0"/>
        <w:adjustRightInd w:val="0"/>
        <w:ind w:right="-680"/>
        <w:rPr>
          <w:rFonts w:cs="Arial"/>
          <w:szCs w:val="24"/>
          <w:lang w:eastAsia="en-AU"/>
        </w:rPr>
      </w:pPr>
      <w:r w:rsidRPr="002C11AC">
        <w:rPr>
          <w:rFonts w:cs="Arial"/>
          <w:szCs w:val="24"/>
          <w:lang w:eastAsia="en-AU"/>
        </w:rPr>
        <w:t>the reduction of tax payable including income tax and VAT;</w:t>
      </w:r>
    </w:p>
    <w:p w14:paraId="5B6DB623" w14:textId="77777777" w:rsidR="00AB03C9" w:rsidRPr="002C11AC" w:rsidRDefault="00AB03C9" w:rsidP="00AB03C9">
      <w:pPr>
        <w:numPr>
          <w:ilvl w:val="0"/>
          <w:numId w:val="21"/>
        </w:numPr>
        <w:autoSpaceDE w:val="0"/>
        <w:autoSpaceDN w:val="0"/>
        <w:adjustRightInd w:val="0"/>
        <w:ind w:right="-680"/>
        <w:rPr>
          <w:rFonts w:cs="Arial"/>
          <w:szCs w:val="24"/>
          <w:lang w:eastAsia="en-AU"/>
        </w:rPr>
      </w:pPr>
      <w:r w:rsidRPr="002C11AC">
        <w:rPr>
          <w:rFonts w:cs="Arial"/>
          <w:szCs w:val="24"/>
          <w:lang w:eastAsia="en-AU"/>
        </w:rPr>
        <w:t xml:space="preserve">reduction in land use fees; </w:t>
      </w:r>
    </w:p>
    <w:p w14:paraId="1AF14C23" w14:textId="77777777" w:rsidR="00AB03C9" w:rsidRPr="002C11AC" w:rsidRDefault="00AB03C9" w:rsidP="00AB03C9">
      <w:pPr>
        <w:numPr>
          <w:ilvl w:val="0"/>
          <w:numId w:val="21"/>
        </w:numPr>
        <w:autoSpaceDE w:val="0"/>
        <w:autoSpaceDN w:val="0"/>
        <w:adjustRightInd w:val="0"/>
        <w:ind w:right="-680"/>
        <w:rPr>
          <w:rFonts w:cs="Arial"/>
          <w:szCs w:val="24"/>
          <w:lang w:eastAsia="en-AU"/>
        </w:rPr>
      </w:pPr>
      <w:r w:rsidRPr="002C11AC">
        <w:rPr>
          <w:rFonts w:cs="Arial"/>
          <w:szCs w:val="24"/>
          <w:lang w:eastAsia="en-AU"/>
        </w:rPr>
        <w:t>loans from Policy Banks at  below-market rates; or</w:t>
      </w:r>
    </w:p>
    <w:p w14:paraId="36029203" w14:textId="77777777" w:rsidR="00AB03C9" w:rsidRPr="002C11AC" w:rsidRDefault="00AB03C9" w:rsidP="00AB03C9">
      <w:pPr>
        <w:numPr>
          <w:ilvl w:val="0"/>
          <w:numId w:val="21"/>
        </w:numPr>
        <w:autoSpaceDE w:val="0"/>
        <w:autoSpaceDN w:val="0"/>
        <w:adjustRightInd w:val="0"/>
        <w:ind w:right="-680"/>
        <w:rPr>
          <w:rFonts w:cs="Arial"/>
          <w:szCs w:val="24"/>
          <w:lang w:eastAsia="en-AU"/>
        </w:rPr>
      </w:pPr>
      <w:proofErr w:type="gramStart"/>
      <w:r w:rsidRPr="002C11AC">
        <w:rPr>
          <w:rFonts w:cs="Arial"/>
          <w:szCs w:val="24"/>
          <w:lang w:eastAsia="en-AU"/>
        </w:rPr>
        <w:t>any</w:t>
      </w:r>
      <w:proofErr w:type="gramEnd"/>
      <w:r w:rsidRPr="002C11AC">
        <w:rPr>
          <w:rFonts w:cs="Arial"/>
          <w:szCs w:val="24"/>
          <w:lang w:eastAsia="en-AU"/>
        </w:rPr>
        <w:t xml:space="preserve"> other form of assistance.</w:t>
      </w:r>
    </w:p>
    <w:p w14:paraId="1BA858E1" w14:textId="77777777" w:rsidR="00AB03C9" w:rsidRDefault="00AB03C9" w:rsidP="00AB03C9">
      <w:pPr>
        <w:autoSpaceDE w:val="0"/>
        <w:autoSpaceDN w:val="0"/>
        <w:adjustRightInd w:val="0"/>
        <w:jc w:val="both"/>
        <w:rPr>
          <w:rFonts w:cs="Arial"/>
          <w:sz w:val="22"/>
          <w:szCs w:val="22"/>
          <w:lang w:eastAsia="en-A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6"/>
      </w:tblGrid>
      <w:tr w:rsidR="00AB03C9" w:rsidRPr="00F112AA" w14:paraId="09E744E7" w14:textId="77777777" w:rsidTr="001C43F3">
        <w:tc>
          <w:tcPr>
            <w:tcW w:w="8608" w:type="dxa"/>
          </w:tcPr>
          <w:p w14:paraId="246676C6" w14:textId="77777777" w:rsidR="00AB03C9" w:rsidRPr="003340CE" w:rsidRDefault="00AB03C9" w:rsidP="001C43F3">
            <w:pPr>
              <w:keepLines w:val="0"/>
              <w:widowControl w:val="0"/>
              <w:tabs>
                <w:tab w:val="left" w:pos="4428"/>
                <w:tab w:val="left" w:pos="4995"/>
              </w:tabs>
              <w:spacing w:before="120" w:after="240"/>
              <w:ind w:left="0"/>
              <w:rPr>
                <w:rFonts w:cs="Arial"/>
                <w:b/>
                <w:sz w:val="22"/>
                <w:szCs w:val="22"/>
              </w:rPr>
            </w:pPr>
          </w:p>
        </w:tc>
      </w:tr>
    </w:tbl>
    <w:p w14:paraId="084B0386" w14:textId="77777777" w:rsidR="00AB03C9" w:rsidRPr="000E4329" w:rsidRDefault="00AB03C9" w:rsidP="00AB03C9">
      <w:pPr>
        <w:autoSpaceDE w:val="0"/>
        <w:autoSpaceDN w:val="0"/>
        <w:adjustRightInd w:val="0"/>
        <w:jc w:val="both"/>
        <w:rPr>
          <w:rFonts w:cs="Arial"/>
          <w:sz w:val="22"/>
          <w:szCs w:val="22"/>
          <w:lang w:eastAsia="en-AU"/>
        </w:rPr>
      </w:pPr>
    </w:p>
    <w:p w14:paraId="40D2E899" w14:textId="77777777" w:rsidR="00AB03C9" w:rsidRPr="002C11AC" w:rsidRDefault="00AB03C9" w:rsidP="00AB03C9">
      <w:pPr>
        <w:keepLines w:val="0"/>
        <w:autoSpaceDE w:val="0"/>
        <w:autoSpaceDN w:val="0"/>
        <w:adjustRightInd w:val="0"/>
        <w:ind w:left="426"/>
        <w:rPr>
          <w:rFonts w:cs="Arial"/>
          <w:szCs w:val="24"/>
          <w:lang w:eastAsia="en-AU"/>
        </w:rPr>
      </w:pPr>
      <w:r w:rsidRPr="002C11AC">
        <w:rPr>
          <w:rFonts w:cs="Arial"/>
          <w:szCs w:val="24"/>
          <w:lang w:eastAsia="en-AU"/>
        </w:rPr>
        <w:t xml:space="preserve">For </w:t>
      </w:r>
      <w:r w:rsidRPr="002C11AC">
        <w:rPr>
          <w:rFonts w:cs="Arial"/>
          <w:b/>
          <w:bCs/>
          <w:szCs w:val="24"/>
          <w:u w:val="single"/>
          <w:lang w:eastAsia="en-AU"/>
        </w:rPr>
        <w:t>each program</w:t>
      </w:r>
      <w:r w:rsidRPr="002C11AC">
        <w:rPr>
          <w:rFonts w:cs="Arial"/>
          <w:b/>
          <w:bCs/>
          <w:szCs w:val="24"/>
          <w:lang w:eastAsia="en-AU"/>
        </w:rPr>
        <w:t xml:space="preserve"> </w:t>
      </w:r>
      <w:r w:rsidRPr="002C11AC">
        <w:rPr>
          <w:rFonts w:cs="Arial"/>
          <w:bCs/>
          <w:szCs w:val="24"/>
          <w:lang w:eastAsia="en-AU"/>
        </w:rPr>
        <w:t xml:space="preserve">that you have </w:t>
      </w:r>
      <w:r w:rsidRPr="002C11AC">
        <w:rPr>
          <w:rFonts w:cs="Arial"/>
          <w:szCs w:val="24"/>
          <w:lang w:eastAsia="en-AU"/>
        </w:rPr>
        <w:t>identified above as conferring benefit on your entity, answer the following.</w:t>
      </w:r>
    </w:p>
    <w:p w14:paraId="763202E8" w14:textId="77777777" w:rsidR="00AB03C9" w:rsidRPr="002C11AC" w:rsidRDefault="00AB03C9" w:rsidP="00AB03C9">
      <w:pPr>
        <w:keepLines w:val="0"/>
        <w:autoSpaceDE w:val="0"/>
        <w:autoSpaceDN w:val="0"/>
        <w:adjustRightInd w:val="0"/>
        <w:ind w:left="0"/>
        <w:rPr>
          <w:rFonts w:cs="Arial"/>
          <w:szCs w:val="24"/>
          <w:lang w:eastAsia="en-AU"/>
        </w:rPr>
      </w:pPr>
    </w:p>
    <w:p w14:paraId="77A66980" w14:textId="77777777" w:rsidR="00AB03C9" w:rsidRPr="002C11AC" w:rsidRDefault="00AB03C9" w:rsidP="00AB03C9">
      <w:pPr>
        <w:keepLines w:val="0"/>
        <w:numPr>
          <w:ilvl w:val="0"/>
          <w:numId w:val="23"/>
        </w:numPr>
        <w:autoSpaceDE w:val="0"/>
        <w:autoSpaceDN w:val="0"/>
        <w:adjustRightInd w:val="0"/>
        <w:rPr>
          <w:rFonts w:cs="Arial"/>
          <w:szCs w:val="24"/>
          <w:lang w:eastAsia="en-AU"/>
        </w:rPr>
      </w:pPr>
      <w:r w:rsidRPr="002C11AC">
        <w:rPr>
          <w:rFonts w:cs="Arial"/>
          <w:szCs w:val="24"/>
          <w:lang w:eastAsia="en-AU"/>
        </w:rPr>
        <w:t>Indicate which goods you produced that benefited from the program (e.g. the program may have benefited all production, or only certain products that have undergone research and development).</w:t>
      </w:r>
    </w:p>
    <w:p w14:paraId="462A5101"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p>
    <w:p w14:paraId="607276CB" w14:textId="77777777" w:rsidR="00AB03C9" w:rsidRPr="002C11AC" w:rsidRDefault="00AB03C9" w:rsidP="00AB03C9">
      <w:pPr>
        <w:keepLines w:val="0"/>
        <w:numPr>
          <w:ilvl w:val="0"/>
          <w:numId w:val="23"/>
        </w:numPr>
        <w:autoSpaceDE w:val="0"/>
        <w:autoSpaceDN w:val="0"/>
        <w:adjustRightInd w:val="0"/>
        <w:rPr>
          <w:rFonts w:cs="Arial"/>
          <w:szCs w:val="24"/>
          <w:lang w:eastAsia="en-AU"/>
        </w:rPr>
      </w:pPr>
      <w:r w:rsidRPr="002C11AC">
        <w:rPr>
          <w:rFonts w:cs="Arial"/>
          <w:szCs w:val="24"/>
          <w:lang w:eastAsia="en-AU"/>
        </w:rPr>
        <w:t xml:space="preserve">Describe the application and approval procedures for obtaining a benefit under the program. </w:t>
      </w:r>
    </w:p>
    <w:p w14:paraId="22442503"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p>
    <w:p w14:paraId="2B4CA0B5" w14:textId="77777777" w:rsidR="00AB03C9" w:rsidRPr="002C11AC" w:rsidRDefault="00AB03C9" w:rsidP="00AB03C9">
      <w:pPr>
        <w:numPr>
          <w:ilvl w:val="0"/>
          <w:numId w:val="23"/>
        </w:numPr>
        <w:rPr>
          <w:rFonts w:cs="Arial"/>
          <w:szCs w:val="24"/>
        </w:rPr>
      </w:pPr>
      <w:r w:rsidRPr="002C11AC">
        <w:rPr>
          <w:rFonts w:cs="Arial"/>
          <w:szCs w:val="24"/>
          <w:lang w:eastAsia="en-AU"/>
        </w:rPr>
        <w:t>Where applicable, provide copies of the application form or other documentation used to apply for the program, all attachments and all contractual agreements entered into between your business and the GOC in relation to the program.</w:t>
      </w:r>
    </w:p>
    <w:p w14:paraId="35BE1792"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p>
    <w:p w14:paraId="589B1162" w14:textId="77777777" w:rsidR="00AB03C9" w:rsidRPr="002C11AC" w:rsidRDefault="00AB03C9" w:rsidP="00AB03C9">
      <w:pPr>
        <w:numPr>
          <w:ilvl w:val="0"/>
          <w:numId w:val="23"/>
        </w:numPr>
        <w:rPr>
          <w:rFonts w:cs="Arial"/>
          <w:szCs w:val="24"/>
          <w:lang w:eastAsia="en-AU"/>
        </w:rPr>
      </w:pPr>
      <w:r w:rsidRPr="002C11AC">
        <w:rPr>
          <w:rFonts w:cs="Arial"/>
          <w:szCs w:val="24"/>
          <w:lang w:eastAsia="en-AU"/>
        </w:rPr>
        <w:t>Outline the fees charged to, or expenses incurred by your business for purposes of receiving the program.</w:t>
      </w:r>
    </w:p>
    <w:p w14:paraId="4FF6B22B" w14:textId="77777777" w:rsidR="00AB03C9" w:rsidRPr="002C11AC" w:rsidRDefault="00AB03C9" w:rsidP="00AB03C9">
      <w:pPr>
        <w:tabs>
          <w:tab w:val="num" w:pos="851"/>
        </w:tabs>
        <w:ind w:left="851" w:hanging="425"/>
        <w:rPr>
          <w:rFonts w:cs="Arial"/>
          <w:szCs w:val="24"/>
          <w:lang w:eastAsia="en-AU"/>
        </w:rPr>
      </w:pPr>
    </w:p>
    <w:p w14:paraId="461E0618" w14:textId="77777777" w:rsidR="00AB03C9" w:rsidRPr="002C11AC" w:rsidRDefault="00AB03C9" w:rsidP="00AB03C9">
      <w:pPr>
        <w:numPr>
          <w:ilvl w:val="0"/>
          <w:numId w:val="23"/>
        </w:numPr>
        <w:rPr>
          <w:rFonts w:cs="Arial"/>
          <w:szCs w:val="24"/>
          <w:lang w:eastAsia="en-AU"/>
        </w:rPr>
      </w:pPr>
      <w:r w:rsidRPr="002C11AC">
        <w:rPr>
          <w:rFonts w:cs="Arial"/>
          <w:szCs w:val="24"/>
          <w:lang w:eastAsia="en-AU"/>
        </w:rPr>
        <w:t>Outline the eligibility criteria your business had to meet in order to receive benefits under this program.</w:t>
      </w:r>
    </w:p>
    <w:p w14:paraId="08DCA4D5" w14:textId="77777777" w:rsidR="00AB03C9" w:rsidRPr="002C11AC" w:rsidRDefault="00AB03C9" w:rsidP="00AB03C9">
      <w:pPr>
        <w:tabs>
          <w:tab w:val="num" w:pos="851"/>
        </w:tabs>
        <w:ind w:left="851" w:hanging="425"/>
        <w:rPr>
          <w:rFonts w:cs="Arial"/>
          <w:szCs w:val="24"/>
          <w:lang w:eastAsia="en-AU"/>
        </w:rPr>
      </w:pPr>
    </w:p>
    <w:p w14:paraId="13AC3841" w14:textId="77777777" w:rsidR="00AB03C9" w:rsidRPr="002C11AC" w:rsidRDefault="00AB03C9" w:rsidP="00AB03C9">
      <w:pPr>
        <w:numPr>
          <w:ilvl w:val="0"/>
          <w:numId w:val="23"/>
        </w:numPr>
        <w:rPr>
          <w:rFonts w:cs="Arial"/>
          <w:szCs w:val="24"/>
          <w:lang w:eastAsia="en-AU"/>
        </w:rPr>
      </w:pPr>
      <w:r w:rsidRPr="002C11AC">
        <w:rPr>
          <w:rFonts w:cs="Arial"/>
          <w:szCs w:val="24"/>
          <w:lang w:eastAsia="en-AU"/>
        </w:rPr>
        <w:t>State whether your eligibility for the program was conditional on one or more of the following criteria:</w:t>
      </w:r>
    </w:p>
    <w:p w14:paraId="50F6C3EB" w14:textId="77777777" w:rsidR="00AB03C9" w:rsidRPr="002C11AC" w:rsidRDefault="00AB03C9" w:rsidP="00AB03C9">
      <w:pPr>
        <w:tabs>
          <w:tab w:val="num" w:pos="851"/>
        </w:tabs>
        <w:ind w:left="851" w:hanging="425"/>
        <w:rPr>
          <w:rFonts w:cs="Arial"/>
          <w:szCs w:val="24"/>
          <w:lang w:eastAsia="en-AU"/>
        </w:rPr>
      </w:pPr>
    </w:p>
    <w:p w14:paraId="25C6F1F4" w14:textId="77777777" w:rsidR="00AB03C9" w:rsidRPr="002C11AC" w:rsidRDefault="00AB03C9" w:rsidP="00AB03C9">
      <w:pPr>
        <w:keepLines w:val="0"/>
        <w:tabs>
          <w:tab w:val="num" w:pos="851"/>
        </w:tabs>
        <w:autoSpaceDE w:val="0"/>
        <w:autoSpaceDN w:val="0"/>
        <w:adjustRightInd w:val="0"/>
        <w:ind w:left="1701" w:hanging="425"/>
        <w:rPr>
          <w:rFonts w:cs="Arial"/>
          <w:szCs w:val="24"/>
          <w:lang w:eastAsia="en-AU"/>
        </w:rPr>
      </w:pPr>
      <w:r w:rsidRPr="002C11AC">
        <w:rPr>
          <w:rFonts w:cs="Arial"/>
          <w:szCs w:val="24"/>
          <w:lang w:eastAsia="en-AU"/>
        </w:rPr>
        <w:t xml:space="preserve">a) </w:t>
      </w:r>
      <w:proofErr w:type="gramStart"/>
      <w:r w:rsidRPr="002C11AC">
        <w:rPr>
          <w:rFonts w:cs="Arial"/>
          <w:szCs w:val="24"/>
          <w:lang w:eastAsia="en-AU"/>
        </w:rPr>
        <w:t>whether</w:t>
      </w:r>
      <w:proofErr w:type="gramEnd"/>
      <w:r w:rsidRPr="002C11AC">
        <w:rPr>
          <w:rFonts w:cs="Arial"/>
          <w:szCs w:val="24"/>
          <w:lang w:eastAsia="en-AU"/>
        </w:rPr>
        <w:t xml:space="preserve"> or not your business exports or has increased its exports;</w:t>
      </w:r>
    </w:p>
    <w:p w14:paraId="5C3CE07A" w14:textId="77777777" w:rsidR="00AB03C9" w:rsidRPr="002C11AC" w:rsidRDefault="00AB03C9" w:rsidP="00AB03C9">
      <w:pPr>
        <w:keepLines w:val="0"/>
        <w:tabs>
          <w:tab w:val="num" w:pos="851"/>
        </w:tabs>
        <w:autoSpaceDE w:val="0"/>
        <w:autoSpaceDN w:val="0"/>
        <w:adjustRightInd w:val="0"/>
        <w:ind w:left="1701" w:hanging="425"/>
        <w:rPr>
          <w:rFonts w:cs="Arial"/>
          <w:szCs w:val="24"/>
          <w:lang w:eastAsia="en-AU"/>
        </w:rPr>
      </w:pPr>
      <w:r w:rsidRPr="002C11AC">
        <w:rPr>
          <w:rFonts w:cs="Arial"/>
          <w:szCs w:val="24"/>
          <w:lang w:eastAsia="en-AU"/>
        </w:rPr>
        <w:t xml:space="preserve">b) </w:t>
      </w:r>
      <w:proofErr w:type="gramStart"/>
      <w:r w:rsidRPr="002C11AC">
        <w:rPr>
          <w:rFonts w:cs="Arial"/>
          <w:szCs w:val="24"/>
          <w:lang w:eastAsia="en-AU"/>
        </w:rPr>
        <w:t>the</w:t>
      </w:r>
      <w:proofErr w:type="gramEnd"/>
      <w:r w:rsidRPr="002C11AC">
        <w:rPr>
          <w:rFonts w:cs="Arial"/>
          <w:szCs w:val="24"/>
          <w:lang w:eastAsia="en-AU"/>
        </w:rPr>
        <w:t xml:space="preserve"> use of domestic rather than imported inputs;</w:t>
      </w:r>
    </w:p>
    <w:p w14:paraId="267C830F" w14:textId="77777777" w:rsidR="00AB03C9" w:rsidRPr="002C11AC" w:rsidRDefault="00AB03C9" w:rsidP="00AB03C9">
      <w:pPr>
        <w:keepLines w:val="0"/>
        <w:tabs>
          <w:tab w:val="num" w:pos="851"/>
        </w:tabs>
        <w:autoSpaceDE w:val="0"/>
        <w:autoSpaceDN w:val="0"/>
        <w:adjustRightInd w:val="0"/>
        <w:ind w:left="1701" w:hanging="425"/>
        <w:rPr>
          <w:rFonts w:cs="Arial"/>
          <w:szCs w:val="24"/>
          <w:lang w:eastAsia="en-AU"/>
        </w:rPr>
      </w:pPr>
      <w:r w:rsidRPr="002C11AC">
        <w:rPr>
          <w:rFonts w:cs="Arial"/>
          <w:szCs w:val="24"/>
          <w:lang w:eastAsia="en-AU"/>
        </w:rPr>
        <w:t xml:space="preserve">c) </w:t>
      </w:r>
      <w:proofErr w:type="gramStart"/>
      <w:r w:rsidRPr="002C11AC">
        <w:rPr>
          <w:rFonts w:cs="Arial"/>
          <w:szCs w:val="24"/>
          <w:lang w:eastAsia="en-AU"/>
        </w:rPr>
        <w:t>the</w:t>
      </w:r>
      <w:proofErr w:type="gramEnd"/>
      <w:r w:rsidRPr="002C11AC">
        <w:rPr>
          <w:rFonts w:cs="Arial"/>
          <w:szCs w:val="24"/>
          <w:lang w:eastAsia="en-AU"/>
        </w:rPr>
        <w:t xml:space="preserve"> industry to which your business belongs; or</w:t>
      </w:r>
    </w:p>
    <w:p w14:paraId="11BCAF05" w14:textId="77777777" w:rsidR="00AB03C9" w:rsidRPr="002C11AC" w:rsidRDefault="00AB03C9" w:rsidP="00AB03C9">
      <w:pPr>
        <w:keepLines w:val="0"/>
        <w:tabs>
          <w:tab w:val="num" w:pos="851"/>
        </w:tabs>
        <w:autoSpaceDE w:val="0"/>
        <w:autoSpaceDN w:val="0"/>
        <w:adjustRightInd w:val="0"/>
        <w:ind w:left="1701" w:hanging="425"/>
        <w:rPr>
          <w:rFonts w:cs="Arial"/>
          <w:szCs w:val="24"/>
          <w:lang w:eastAsia="en-AU"/>
        </w:rPr>
      </w:pPr>
      <w:r w:rsidRPr="002C11AC">
        <w:rPr>
          <w:rFonts w:cs="Arial"/>
          <w:szCs w:val="24"/>
          <w:lang w:eastAsia="en-AU"/>
        </w:rPr>
        <w:lastRenderedPageBreak/>
        <w:t xml:space="preserve">d) </w:t>
      </w:r>
      <w:proofErr w:type="gramStart"/>
      <w:r w:rsidRPr="002C11AC">
        <w:rPr>
          <w:rFonts w:cs="Arial"/>
          <w:szCs w:val="24"/>
          <w:lang w:eastAsia="en-AU"/>
        </w:rPr>
        <w:t>the</w:t>
      </w:r>
      <w:proofErr w:type="gramEnd"/>
      <w:r w:rsidRPr="002C11AC">
        <w:rPr>
          <w:rFonts w:cs="Arial"/>
          <w:szCs w:val="24"/>
          <w:lang w:eastAsia="en-AU"/>
        </w:rPr>
        <w:t xml:space="preserve"> region in which your business is located.</w:t>
      </w:r>
    </w:p>
    <w:p w14:paraId="0E92FAC2" w14:textId="77777777" w:rsidR="00AB03C9" w:rsidRPr="002C11AC" w:rsidRDefault="00AB03C9" w:rsidP="00AB03C9">
      <w:pPr>
        <w:keepLines w:val="0"/>
        <w:tabs>
          <w:tab w:val="num" w:pos="851"/>
        </w:tabs>
        <w:autoSpaceDE w:val="0"/>
        <w:autoSpaceDN w:val="0"/>
        <w:adjustRightInd w:val="0"/>
        <w:ind w:left="851" w:hanging="425"/>
        <w:rPr>
          <w:rFonts w:cs="Arial"/>
          <w:szCs w:val="24"/>
          <w:lang w:eastAsia="en-AU"/>
        </w:rPr>
      </w:pPr>
    </w:p>
    <w:p w14:paraId="37AA90D6" w14:textId="77777777" w:rsidR="00AB03C9" w:rsidRPr="002C11AC" w:rsidRDefault="00AB03C9" w:rsidP="00AB03C9">
      <w:pPr>
        <w:numPr>
          <w:ilvl w:val="0"/>
          <w:numId w:val="23"/>
        </w:numPr>
        <w:rPr>
          <w:rFonts w:cs="Arial"/>
          <w:szCs w:val="24"/>
          <w:lang w:eastAsia="en-AU"/>
        </w:rPr>
      </w:pPr>
      <w:r w:rsidRPr="002C11AC">
        <w:rPr>
          <w:rFonts w:cs="Arial"/>
          <w:szCs w:val="24"/>
          <w:lang w:eastAsia="en-AU"/>
        </w:rPr>
        <w:t>If the benefit was provided in relation to a specific activity or project of your entity, please identify the activity and provide supporting documentation.</w:t>
      </w:r>
    </w:p>
    <w:p w14:paraId="2583299A" w14:textId="77777777" w:rsidR="00AB03C9" w:rsidRPr="002C11AC" w:rsidRDefault="00AB03C9" w:rsidP="00AB03C9">
      <w:pPr>
        <w:tabs>
          <w:tab w:val="num" w:pos="851"/>
        </w:tabs>
        <w:ind w:left="851" w:hanging="425"/>
        <w:rPr>
          <w:rFonts w:cs="Arial"/>
          <w:szCs w:val="24"/>
          <w:lang w:eastAsia="en-AU"/>
        </w:rPr>
      </w:pPr>
    </w:p>
    <w:p w14:paraId="33DFB3D7" w14:textId="77777777" w:rsidR="00AB03C9" w:rsidRPr="002C11AC" w:rsidRDefault="00AB03C9" w:rsidP="00AB03C9">
      <w:pPr>
        <w:numPr>
          <w:ilvl w:val="0"/>
          <w:numId w:val="23"/>
        </w:numPr>
        <w:rPr>
          <w:rFonts w:cs="Arial"/>
          <w:szCs w:val="24"/>
          <w:lang w:eastAsia="en-AU"/>
        </w:rPr>
      </w:pPr>
      <w:r w:rsidRPr="002C11AC">
        <w:rPr>
          <w:rFonts w:cs="Arial"/>
          <w:szCs w:val="24"/>
          <w:lang w:eastAsia="en-AU"/>
        </w:rPr>
        <w:t>What records does your business keep regarding each of the benefits received under this program? Provide copies of any records kept in relation to the program.</w:t>
      </w:r>
    </w:p>
    <w:p w14:paraId="2803101B" w14:textId="77777777" w:rsidR="00AB03C9" w:rsidRPr="002C11AC" w:rsidRDefault="00AB03C9" w:rsidP="00AB03C9">
      <w:pPr>
        <w:tabs>
          <w:tab w:val="num" w:pos="851"/>
        </w:tabs>
        <w:ind w:left="851" w:hanging="425"/>
        <w:rPr>
          <w:rFonts w:cs="Arial"/>
          <w:szCs w:val="24"/>
          <w:lang w:eastAsia="en-AU"/>
        </w:rPr>
      </w:pPr>
    </w:p>
    <w:p w14:paraId="188D9CD9" w14:textId="77777777" w:rsidR="00AB03C9" w:rsidRPr="002C11AC" w:rsidRDefault="00AB03C9" w:rsidP="00AB03C9">
      <w:pPr>
        <w:numPr>
          <w:ilvl w:val="0"/>
          <w:numId w:val="23"/>
        </w:numPr>
        <w:rPr>
          <w:rFonts w:cs="Arial"/>
          <w:szCs w:val="24"/>
          <w:lang w:eastAsia="en-AU"/>
        </w:rPr>
      </w:pPr>
      <w:r w:rsidRPr="002C11AC">
        <w:rPr>
          <w:rFonts w:cs="Arial"/>
          <w:szCs w:val="24"/>
          <w:lang w:eastAsia="en-AU"/>
        </w:rPr>
        <w:t>Indicate where benefits under this program can be found in your accounting system (i.e., specify the ledgers or journals) and financial statements.</w:t>
      </w:r>
    </w:p>
    <w:p w14:paraId="0BC6FDC9" w14:textId="77777777" w:rsidR="00AB03C9" w:rsidRPr="002C11AC" w:rsidRDefault="00AB03C9" w:rsidP="00AB03C9">
      <w:pPr>
        <w:tabs>
          <w:tab w:val="num" w:pos="851"/>
        </w:tabs>
        <w:ind w:left="851" w:hanging="425"/>
        <w:rPr>
          <w:rFonts w:cs="Arial"/>
          <w:szCs w:val="24"/>
          <w:lang w:eastAsia="en-AU"/>
        </w:rPr>
      </w:pPr>
    </w:p>
    <w:p w14:paraId="6C02D066" w14:textId="77777777" w:rsidR="00AB03C9" w:rsidRPr="002C11AC" w:rsidRDefault="00AB03C9" w:rsidP="00AB03C9">
      <w:pPr>
        <w:numPr>
          <w:ilvl w:val="0"/>
          <w:numId w:val="23"/>
        </w:numPr>
        <w:rPr>
          <w:rFonts w:cs="Arial"/>
          <w:szCs w:val="24"/>
          <w:lang w:eastAsia="en-AU"/>
        </w:rPr>
      </w:pPr>
      <w:r w:rsidRPr="002C11AC">
        <w:rPr>
          <w:rFonts w:cs="Arial"/>
          <w:szCs w:val="24"/>
          <w:lang w:eastAsia="en-AU"/>
        </w:rPr>
        <w:t xml:space="preserve"> To your knowledge, does the program still operate or has it been</w:t>
      </w:r>
      <w:r>
        <w:rPr>
          <w:rFonts w:cs="Arial"/>
          <w:szCs w:val="24"/>
          <w:lang w:eastAsia="en-AU"/>
        </w:rPr>
        <w:t xml:space="preserve"> termin</w:t>
      </w:r>
      <w:r w:rsidRPr="002C11AC">
        <w:rPr>
          <w:rFonts w:cs="Arial"/>
          <w:szCs w:val="24"/>
          <w:lang w:eastAsia="en-AU"/>
        </w:rPr>
        <w:t xml:space="preserve">ated? </w:t>
      </w:r>
    </w:p>
    <w:p w14:paraId="4301C4BA" w14:textId="77777777" w:rsidR="00AB03C9" w:rsidRPr="002C11AC" w:rsidRDefault="00AB03C9" w:rsidP="00AB03C9">
      <w:pPr>
        <w:ind w:left="720"/>
        <w:rPr>
          <w:rFonts w:cs="Arial"/>
          <w:szCs w:val="24"/>
          <w:lang w:eastAsia="en-AU"/>
        </w:rPr>
      </w:pPr>
    </w:p>
    <w:p w14:paraId="35E4EE29" w14:textId="77777777" w:rsidR="00AB03C9" w:rsidRPr="002C11AC" w:rsidRDefault="00AB03C9" w:rsidP="00AB03C9">
      <w:pPr>
        <w:numPr>
          <w:ilvl w:val="0"/>
          <w:numId w:val="23"/>
        </w:numPr>
        <w:rPr>
          <w:rFonts w:cs="Arial"/>
          <w:szCs w:val="24"/>
          <w:lang w:eastAsia="en-AU"/>
        </w:rPr>
      </w:pPr>
      <w:r w:rsidRPr="002C11AC">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14:paraId="2A916586" w14:textId="77777777" w:rsidR="00AB03C9" w:rsidRPr="002C11AC" w:rsidRDefault="00AB03C9" w:rsidP="00AB03C9">
      <w:pPr>
        <w:ind w:left="720"/>
        <w:rPr>
          <w:rFonts w:cs="Arial"/>
          <w:szCs w:val="24"/>
          <w:lang w:eastAsia="en-AU"/>
        </w:rPr>
      </w:pPr>
    </w:p>
    <w:p w14:paraId="26F09C39" w14:textId="0A42C375" w:rsidR="00AB03C9" w:rsidRPr="00664BEE" w:rsidRDefault="00AB03C9" w:rsidP="00AB03C9">
      <w:pPr>
        <w:numPr>
          <w:ilvl w:val="0"/>
          <w:numId w:val="23"/>
        </w:numPr>
        <w:rPr>
          <w:szCs w:val="24"/>
        </w:rPr>
      </w:pPr>
      <w:r w:rsidRPr="00664BEE">
        <w:rPr>
          <w:rFonts w:cs="Arial"/>
          <w:szCs w:val="24"/>
          <w:lang w:eastAsia="en-AU"/>
        </w:rPr>
        <w:tab/>
        <w:t xml:space="preserve">If the program terminated has been substituted for by another program, identify the program and answer all the questions in Part </w:t>
      </w:r>
      <w:r w:rsidR="00083E4C">
        <w:rPr>
          <w:rFonts w:cs="Arial"/>
          <w:szCs w:val="24"/>
          <w:lang w:eastAsia="en-AU"/>
        </w:rPr>
        <w:t>I</w:t>
      </w:r>
      <w:r w:rsidRPr="00664BEE">
        <w:rPr>
          <w:rFonts w:cs="Arial"/>
          <w:szCs w:val="24"/>
          <w:lang w:eastAsia="en-AU"/>
        </w:rPr>
        <w:t>-1 in relation to this program.</w:t>
      </w:r>
    </w:p>
    <w:p w14:paraId="77A608AD" w14:textId="77777777" w:rsidR="00F23C51" w:rsidRDefault="00F23C51">
      <w:pPr>
        <w:keepLines w:val="0"/>
        <w:ind w:left="0"/>
      </w:pPr>
    </w:p>
    <w:p w14:paraId="37A7CA1C" w14:textId="77777777" w:rsidR="00F23C51" w:rsidRDefault="00F23C51">
      <w:pPr>
        <w:keepLines w:val="0"/>
        <w:ind w:left="0"/>
      </w:pPr>
    </w:p>
    <w:p w14:paraId="3B01785A" w14:textId="77777777" w:rsidR="00F23C51" w:rsidRDefault="00F23C51">
      <w:pPr>
        <w:keepLines w:val="0"/>
        <w:ind w:left="0"/>
      </w:pPr>
    </w:p>
    <w:p w14:paraId="4272E8EA" w14:textId="77777777" w:rsidR="00F23C51" w:rsidRDefault="00F23C51">
      <w:pPr>
        <w:keepLines w:val="0"/>
        <w:ind w:left="0"/>
      </w:pPr>
    </w:p>
    <w:p w14:paraId="4D5E3924" w14:textId="77777777" w:rsidR="00F23C51" w:rsidRDefault="00F23C51">
      <w:pPr>
        <w:keepLines w:val="0"/>
        <w:ind w:left="0"/>
      </w:pPr>
    </w:p>
    <w:p w14:paraId="32C2F5A4" w14:textId="77777777" w:rsidR="00F23C51" w:rsidRDefault="00F23C51">
      <w:pPr>
        <w:keepLines w:val="0"/>
        <w:ind w:left="0"/>
      </w:pPr>
    </w:p>
    <w:p w14:paraId="7C566D11" w14:textId="77777777" w:rsidR="00F23C51" w:rsidRDefault="00F23C51">
      <w:pPr>
        <w:keepLines w:val="0"/>
        <w:ind w:left="0"/>
      </w:pPr>
    </w:p>
    <w:p w14:paraId="1AA312E0" w14:textId="77777777" w:rsidR="00F23C51" w:rsidRDefault="00F23C51">
      <w:pPr>
        <w:keepLines w:val="0"/>
        <w:ind w:left="0"/>
      </w:pPr>
    </w:p>
    <w:p w14:paraId="7D17CBDA" w14:textId="77777777" w:rsidR="00F23C51" w:rsidRDefault="00F23C51">
      <w:pPr>
        <w:keepLines w:val="0"/>
        <w:ind w:left="0"/>
      </w:pPr>
    </w:p>
    <w:p w14:paraId="14F4580B" w14:textId="77777777" w:rsidR="00F23C51" w:rsidRDefault="00F23C51">
      <w:pPr>
        <w:keepLines w:val="0"/>
        <w:ind w:left="0"/>
      </w:pPr>
    </w:p>
    <w:p w14:paraId="7CE25C8F" w14:textId="77777777" w:rsidR="00F23C51" w:rsidRDefault="00F23C51">
      <w:pPr>
        <w:keepLines w:val="0"/>
        <w:ind w:left="0"/>
      </w:pPr>
    </w:p>
    <w:p w14:paraId="61F212BE" w14:textId="4EC4D127" w:rsidR="00E2241D" w:rsidRDefault="00E2241D">
      <w:pPr>
        <w:keepLines w:val="0"/>
        <w:ind w:left="0"/>
      </w:pPr>
    </w:p>
    <w:p w14:paraId="44320A60" w14:textId="77777777" w:rsidR="00E2241D" w:rsidRDefault="00E2241D">
      <w:pPr>
        <w:keepLines w:val="0"/>
        <w:ind w:left="0"/>
      </w:pPr>
    </w:p>
    <w:p w14:paraId="4F517D50" w14:textId="77777777" w:rsidR="00E2241D" w:rsidRDefault="00E2241D">
      <w:pPr>
        <w:keepLines w:val="0"/>
        <w:ind w:left="0"/>
      </w:pPr>
    </w:p>
    <w:p w14:paraId="1572D8B9" w14:textId="77777777" w:rsidR="00E2241D" w:rsidRDefault="00E2241D">
      <w:pPr>
        <w:keepLines w:val="0"/>
        <w:ind w:left="0"/>
      </w:pPr>
    </w:p>
    <w:p w14:paraId="6874D963" w14:textId="77777777" w:rsidR="00E2241D" w:rsidRDefault="00E2241D">
      <w:pPr>
        <w:keepLines w:val="0"/>
        <w:ind w:left="0"/>
      </w:pPr>
    </w:p>
    <w:p w14:paraId="1A4E3A4A" w14:textId="77777777" w:rsidR="00E2241D" w:rsidRDefault="00E2241D">
      <w:pPr>
        <w:keepLines w:val="0"/>
        <w:ind w:left="0"/>
      </w:pPr>
    </w:p>
    <w:p w14:paraId="2921A3FE" w14:textId="77777777" w:rsidR="00E2241D" w:rsidRDefault="00E2241D">
      <w:pPr>
        <w:keepLines w:val="0"/>
        <w:ind w:left="0"/>
      </w:pPr>
    </w:p>
    <w:p w14:paraId="3DFFD571" w14:textId="77777777" w:rsidR="00E2241D" w:rsidRDefault="00E2241D">
      <w:pPr>
        <w:keepLines w:val="0"/>
        <w:ind w:left="0"/>
      </w:pPr>
    </w:p>
    <w:p w14:paraId="77373270" w14:textId="77777777" w:rsidR="00E2241D" w:rsidRDefault="00E2241D">
      <w:pPr>
        <w:keepLines w:val="0"/>
        <w:ind w:left="0"/>
      </w:pPr>
    </w:p>
    <w:p w14:paraId="5D4CBE7B" w14:textId="77777777" w:rsidR="00E2241D" w:rsidRDefault="00E2241D">
      <w:pPr>
        <w:keepLines w:val="0"/>
        <w:ind w:left="0"/>
      </w:pPr>
    </w:p>
    <w:p w14:paraId="202381B5" w14:textId="77777777" w:rsidR="00E2241D" w:rsidRDefault="00E2241D">
      <w:pPr>
        <w:keepLines w:val="0"/>
        <w:ind w:left="0"/>
      </w:pPr>
    </w:p>
    <w:p w14:paraId="43BB8A7A" w14:textId="77777777" w:rsidR="00E2241D" w:rsidRDefault="00E2241D">
      <w:pPr>
        <w:keepLines w:val="0"/>
        <w:ind w:left="0"/>
      </w:pPr>
    </w:p>
    <w:p w14:paraId="150EA786" w14:textId="77777777" w:rsidR="00E2241D" w:rsidRDefault="00E2241D">
      <w:pPr>
        <w:keepLines w:val="0"/>
        <w:ind w:left="0"/>
      </w:pPr>
    </w:p>
    <w:p w14:paraId="69234F2B" w14:textId="77777777" w:rsidR="00E2241D" w:rsidRDefault="00E2241D">
      <w:pPr>
        <w:keepLines w:val="0"/>
        <w:ind w:left="0"/>
      </w:pPr>
    </w:p>
    <w:p w14:paraId="584F57A8" w14:textId="77777777" w:rsidR="00E2241D" w:rsidRDefault="00E2241D">
      <w:pPr>
        <w:keepLines w:val="0"/>
        <w:ind w:left="0"/>
      </w:pPr>
    </w:p>
    <w:p w14:paraId="079CAE5A" w14:textId="77777777" w:rsidR="00E2241D" w:rsidRDefault="00E2241D">
      <w:pPr>
        <w:keepLines w:val="0"/>
        <w:ind w:left="0"/>
      </w:pPr>
    </w:p>
    <w:p w14:paraId="138579D3" w14:textId="77777777" w:rsidR="00E2241D" w:rsidRDefault="00E2241D">
      <w:pPr>
        <w:keepLines w:val="0"/>
        <w:ind w:left="0"/>
      </w:pPr>
    </w:p>
    <w:p w14:paraId="4B6ABA7B" w14:textId="77777777" w:rsidR="00E2241D" w:rsidRDefault="00E2241D">
      <w:pPr>
        <w:keepLines w:val="0"/>
        <w:ind w:left="0"/>
      </w:pPr>
    </w:p>
    <w:p w14:paraId="255E3F60" w14:textId="77777777" w:rsidR="00E2241D" w:rsidRDefault="00E2241D">
      <w:pPr>
        <w:keepLines w:val="0"/>
        <w:ind w:left="0"/>
      </w:pPr>
    </w:p>
    <w:p w14:paraId="18318918" w14:textId="77777777" w:rsidR="00E2241D" w:rsidRDefault="00E2241D">
      <w:pPr>
        <w:keepLines w:val="0"/>
        <w:ind w:left="0"/>
      </w:pPr>
    </w:p>
    <w:p w14:paraId="68BF28FF" w14:textId="77777777" w:rsidR="00E2241D" w:rsidRDefault="00E2241D">
      <w:pPr>
        <w:keepLines w:val="0"/>
        <w:ind w:left="0"/>
      </w:pPr>
    </w:p>
    <w:p w14:paraId="34A3840F" w14:textId="77777777" w:rsidR="00E2241D" w:rsidRDefault="00E2241D">
      <w:pPr>
        <w:keepLines w:val="0"/>
        <w:ind w:left="0"/>
      </w:pPr>
    </w:p>
    <w:p w14:paraId="4B45774D" w14:textId="77777777" w:rsidR="00E2241D" w:rsidRDefault="00E2241D">
      <w:pPr>
        <w:keepLines w:val="0"/>
        <w:ind w:left="0"/>
      </w:pPr>
    </w:p>
    <w:p w14:paraId="7E266CEF" w14:textId="77777777" w:rsidR="00E2241D" w:rsidRDefault="00E2241D">
      <w:pPr>
        <w:keepLines w:val="0"/>
        <w:ind w:left="0"/>
      </w:pPr>
    </w:p>
    <w:p w14:paraId="51B8E93E" w14:textId="77777777" w:rsidR="00E2241D" w:rsidRDefault="00E2241D">
      <w:pPr>
        <w:keepLines w:val="0"/>
        <w:ind w:left="0"/>
      </w:pPr>
    </w:p>
    <w:p w14:paraId="321BC707" w14:textId="77777777" w:rsidR="00E2241D" w:rsidRDefault="00E2241D">
      <w:pPr>
        <w:keepLines w:val="0"/>
        <w:ind w:left="0"/>
      </w:pPr>
    </w:p>
    <w:p w14:paraId="05E8B81F" w14:textId="77777777" w:rsidR="00E2241D" w:rsidRDefault="00E2241D">
      <w:pPr>
        <w:keepLines w:val="0"/>
        <w:ind w:left="0"/>
      </w:pPr>
    </w:p>
    <w:p w14:paraId="7A66D1FE" w14:textId="77777777" w:rsidR="00E2241D" w:rsidRDefault="00E2241D">
      <w:pPr>
        <w:keepLines w:val="0"/>
        <w:ind w:left="0"/>
      </w:pPr>
    </w:p>
    <w:p w14:paraId="09FF4C44" w14:textId="77777777" w:rsidR="00E2241D" w:rsidRDefault="00E2241D">
      <w:pPr>
        <w:keepLines w:val="0"/>
        <w:ind w:left="0"/>
      </w:pPr>
    </w:p>
    <w:p w14:paraId="19D76210" w14:textId="77777777" w:rsidR="00E2241D" w:rsidRDefault="00E2241D">
      <w:pPr>
        <w:keepLines w:val="0"/>
        <w:ind w:left="0"/>
      </w:pPr>
    </w:p>
    <w:p w14:paraId="26DB343E" w14:textId="77777777" w:rsidR="00E2241D" w:rsidRDefault="00E2241D">
      <w:pPr>
        <w:keepLines w:val="0"/>
        <w:ind w:left="0"/>
      </w:pPr>
    </w:p>
    <w:p w14:paraId="4B92D5EC" w14:textId="77777777" w:rsidR="00E2241D" w:rsidRDefault="00E2241D">
      <w:pPr>
        <w:keepLines w:val="0"/>
        <w:ind w:left="0"/>
      </w:pPr>
    </w:p>
    <w:p w14:paraId="1305CD7E" w14:textId="77777777" w:rsidR="00F23C51" w:rsidRDefault="00F23C51">
      <w:pPr>
        <w:keepLines w:val="0"/>
        <w:ind w:left="0"/>
      </w:pPr>
    </w:p>
    <w:p w14:paraId="18568A8E" w14:textId="77777777" w:rsidR="00515B70" w:rsidRPr="00872EB3" w:rsidRDefault="00890833" w:rsidP="00945868">
      <w:pPr>
        <w:pStyle w:val="Heading1"/>
      </w:pPr>
      <w:bookmarkStart w:id="149" w:name="_Toc464563522"/>
      <w:r>
        <w:t xml:space="preserve">Section </w:t>
      </w:r>
      <w:r w:rsidR="00862E63">
        <w:t>J</w:t>
      </w:r>
      <w:r w:rsidR="00945868">
        <w:t xml:space="preserve"> - </w:t>
      </w:r>
      <w:r w:rsidR="00515B70" w:rsidRPr="00872EB3">
        <w:t>Exporter's declaration</w:t>
      </w:r>
      <w:bookmarkEnd w:id="109"/>
      <w:bookmarkEnd w:id="149"/>
      <w:r w:rsidR="00515B70" w:rsidRPr="00872EB3">
        <w:t xml:space="preserve"> </w:t>
      </w:r>
    </w:p>
    <w:p w14:paraId="4B0E1532" w14:textId="77777777" w:rsidR="00515B70" w:rsidRPr="00872EB3" w:rsidRDefault="00515B70">
      <w:pPr>
        <w:widowControl w:val="0"/>
        <w:rPr>
          <w:rFonts w:cs="Arial"/>
          <w:snapToGrid w:val="0"/>
        </w:rPr>
      </w:pPr>
    </w:p>
    <w:p w14:paraId="764FEE10" w14:textId="77777777" w:rsidR="00515B70" w:rsidRPr="00872EB3" w:rsidRDefault="00515B70">
      <w:pPr>
        <w:widowControl w:val="0"/>
        <w:rPr>
          <w:rFonts w:cs="Arial"/>
          <w:snapToGrid w:val="0"/>
        </w:rPr>
      </w:pPr>
    </w:p>
    <w:p w14:paraId="736CBFEA" w14:textId="77777777" w:rsidR="00515B70" w:rsidRPr="00872EB3" w:rsidRDefault="00515B70">
      <w:pPr>
        <w:widowControl w:val="0"/>
        <w:numPr>
          <w:ilvl w:val="0"/>
          <w:numId w:val="1"/>
        </w:numPr>
        <w:rPr>
          <w:rFonts w:cs="Arial"/>
          <w:snapToGrid w:val="0"/>
        </w:rPr>
      </w:pPr>
      <w:r w:rsidRPr="00872EB3">
        <w:rPr>
          <w:rFonts w:cs="Arial"/>
          <w:snapToGrid w:val="0"/>
        </w:rPr>
        <w:t>I hereby declare that.............................................................(company)</w:t>
      </w:r>
    </w:p>
    <w:p w14:paraId="2E0B67A0" w14:textId="0EE78225" w:rsidR="00515B70" w:rsidRPr="00872EB3" w:rsidRDefault="00515B70">
      <w:pPr>
        <w:pStyle w:val="BodyTextIndent"/>
        <w:rPr>
          <w:rFonts w:cs="Arial"/>
        </w:rPr>
      </w:pPr>
      <w:proofErr w:type="gramStart"/>
      <w:r w:rsidRPr="00872EB3">
        <w:rPr>
          <w:rFonts w:cs="Arial"/>
        </w:rPr>
        <w:t>did</w:t>
      </w:r>
      <w:proofErr w:type="gramEnd"/>
      <w:r w:rsidRPr="00872EB3">
        <w:rPr>
          <w:rFonts w:cs="Arial"/>
        </w:rPr>
        <w:t xml:space="preserve">, during the period of </w:t>
      </w:r>
      <w:r w:rsidR="005730D3">
        <w:rPr>
          <w:rFonts w:cs="Arial"/>
        </w:rPr>
        <w:t xml:space="preserve">inquiry </w:t>
      </w:r>
      <w:r w:rsidRPr="00872EB3">
        <w:rPr>
          <w:rFonts w:cs="Arial"/>
        </w:rPr>
        <w:t xml:space="preserve">export the goods under consideration and have completed the attached questionnaire and, having made due inquiry, certify that the information contained in this </w:t>
      </w:r>
      <w:r w:rsidR="005100EA">
        <w:rPr>
          <w:rFonts w:cs="Arial"/>
        </w:rPr>
        <w:t>response</w:t>
      </w:r>
      <w:r w:rsidRPr="00872EB3">
        <w:rPr>
          <w:rFonts w:cs="Arial"/>
        </w:rPr>
        <w:t xml:space="preserve"> is complete and correct to the best of my knowledge and belief. </w:t>
      </w:r>
    </w:p>
    <w:p w14:paraId="06932318" w14:textId="77777777" w:rsidR="00515B70" w:rsidRPr="00872EB3" w:rsidRDefault="00515B70">
      <w:pPr>
        <w:widowControl w:val="0"/>
        <w:rPr>
          <w:rFonts w:cs="Arial"/>
          <w:snapToGrid w:val="0"/>
        </w:rPr>
      </w:pPr>
    </w:p>
    <w:p w14:paraId="55B60B83" w14:textId="77777777" w:rsidR="00515B70" w:rsidRPr="00872EB3" w:rsidRDefault="00515B70">
      <w:pPr>
        <w:widowControl w:val="0"/>
        <w:rPr>
          <w:rFonts w:cs="Arial"/>
          <w:snapToGrid w:val="0"/>
        </w:rPr>
      </w:pPr>
    </w:p>
    <w:p w14:paraId="43E4787B" w14:textId="77777777" w:rsidR="00515B70" w:rsidRPr="00872EB3" w:rsidRDefault="00515B70">
      <w:pPr>
        <w:widowControl w:val="0"/>
        <w:numPr>
          <w:ilvl w:val="0"/>
          <w:numId w:val="1"/>
        </w:numPr>
        <w:rPr>
          <w:rFonts w:cs="Arial"/>
          <w:snapToGrid w:val="0"/>
        </w:rPr>
      </w:pPr>
      <w:r w:rsidRPr="00872EB3">
        <w:rPr>
          <w:rFonts w:cs="Arial"/>
          <w:snapToGrid w:val="0"/>
        </w:rPr>
        <w:t>I hereby declare that.............................................................(company)</w:t>
      </w:r>
    </w:p>
    <w:p w14:paraId="2EEEE2FF" w14:textId="77777777" w:rsidR="00515B70" w:rsidRPr="00872EB3" w:rsidRDefault="00515B70">
      <w:pPr>
        <w:widowControl w:val="0"/>
        <w:rPr>
          <w:rFonts w:cs="Arial"/>
          <w:snapToGrid w:val="0"/>
        </w:rPr>
      </w:pPr>
      <w:proofErr w:type="gramStart"/>
      <w:r w:rsidRPr="00872EB3">
        <w:rPr>
          <w:rFonts w:cs="Arial"/>
          <w:snapToGrid w:val="0"/>
        </w:rPr>
        <w:t>did</w:t>
      </w:r>
      <w:proofErr w:type="gramEnd"/>
      <w:r w:rsidRPr="00872EB3">
        <w:rPr>
          <w:rFonts w:cs="Arial"/>
          <w:snapToGrid w:val="0"/>
        </w:rPr>
        <w:t xml:space="preserve"> not, during the period of investigation, export the goods under consideration and therefore have not completed the attached questionnaire.</w:t>
      </w:r>
    </w:p>
    <w:p w14:paraId="1D872216" w14:textId="77777777" w:rsidR="00515B70" w:rsidRPr="00872EB3" w:rsidRDefault="00515B70">
      <w:pPr>
        <w:widowControl w:val="0"/>
        <w:rPr>
          <w:rFonts w:cs="Arial"/>
          <w:snapToGrid w:val="0"/>
        </w:rPr>
      </w:pPr>
    </w:p>
    <w:p w14:paraId="64336A7A" w14:textId="77777777" w:rsidR="00515B70" w:rsidRPr="00872EB3" w:rsidRDefault="00515B70">
      <w:pPr>
        <w:widowControl w:val="0"/>
        <w:rPr>
          <w:rFonts w:cs="Arial"/>
          <w:snapToGrid w:val="0"/>
        </w:rPr>
      </w:pPr>
    </w:p>
    <w:p w14:paraId="2388A4E9" w14:textId="77777777" w:rsidR="00515B70" w:rsidRPr="00872EB3" w:rsidRDefault="00515B70">
      <w:pPr>
        <w:widowControl w:val="0"/>
        <w:rPr>
          <w:rFonts w:cs="Arial"/>
          <w:snapToGrid w:val="0"/>
        </w:rPr>
      </w:pPr>
    </w:p>
    <w:p w14:paraId="4C2B4946" w14:textId="77777777" w:rsidR="00515B70" w:rsidRPr="00872EB3" w:rsidRDefault="00515B70">
      <w:pPr>
        <w:widowControl w:val="0"/>
        <w:rPr>
          <w:rFonts w:cs="Arial"/>
          <w:b/>
          <w:snapToGrid w:val="0"/>
          <w:sz w:val="28"/>
        </w:rPr>
      </w:pPr>
      <w:proofErr w:type="gramStart"/>
      <w:r w:rsidRPr="00872EB3">
        <w:rPr>
          <w:rFonts w:cs="Arial"/>
          <w:b/>
          <w:snapToGrid w:val="0"/>
          <w:sz w:val="28"/>
        </w:rPr>
        <w:t>Name</w:t>
      </w:r>
      <w:r w:rsidR="00890833">
        <w:rPr>
          <w:rFonts w:cs="Arial"/>
          <w:b/>
          <w:snapToGrid w:val="0"/>
          <w:sz w:val="28"/>
        </w:rPr>
        <w:t xml:space="preserve">    </w:t>
      </w:r>
      <w:r w:rsidRPr="00872EB3">
        <w:rPr>
          <w:rFonts w:cs="Arial"/>
          <w:b/>
          <w:snapToGrid w:val="0"/>
          <w:sz w:val="28"/>
        </w:rPr>
        <w:tab/>
        <w:t>:.............................................................................</w:t>
      </w:r>
      <w:proofErr w:type="gramEnd"/>
    </w:p>
    <w:p w14:paraId="33A6D8F9" w14:textId="77777777" w:rsidR="00515B70" w:rsidRPr="00872EB3" w:rsidRDefault="00515B70">
      <w:pPr>
        <w:widowControl w:val="0"/>
        <w:rPr>
          <w:rFonts w:cs="Arial"/>
          <w:b/>
          <w:snapToGrid w:val="0"/>
          <w:sz w:val="28"/>
        </w:rPr>
      </w:pPr>
    </w:p>
    <w:p w14:paraId="22DE9A6E" w14:textId="77777777" w:rsidR="00515B70" w:rsidRPr="00872EB3" w:rsidRDefault="00515B70">
      <w:pPr>
        <w:widowControl w:val="0"/>
        <w:rPr>
          <w:rFonts w:cs="Arial"/>
          <w:b/>
          <w:snapToGrid w:val="0"/>
          <w:sz w:val="28"/>
        </w:rPr>
      </w:pPr>
      <w:proofErr w:type="gramStart"/>
      <w:r w:rsidRPr="00872EB3">
        <w:rPr>
          <w:rFonts w:cs="Arial"/>
          <w:b/>
          <w:snapToGrid w:val="0"/>
          <w:sz w:val="28"/>
        </w:rPr>
        <w:t xml:space="preserve">Signature </w:t>
      </w:r>
      <w:r w:rsidRPr="00872EB3">
        <w:rPr>
          <w:rFonts w:cs="Arial"/>
          <w:b/>
          <w:snapToGrid w:val="0"/>
          <w:sz w:val="28"/>
        </w:rPr>
        <w:tab/>
        <w:t>:.............................................................................</w:t>
      </w:r>
      <w:proofErr w:type="gramEnd"/>
    </w:p>
    <w:p w14:paraId="50D73CDC" w14:textId="77777777" w:rsidR="00515B70" w:rsidRPr="00872EB3" w:rsidRDefault="00515B70">
      <w:pPr>
        <w:widowControl w:val="0"/>
        <w:rPr>
          <w:rFonts w:cs="Arial"/>
          <w:b/>
          <w:snapToGrid w:val="0"/>
          <w:sz w:val="28"/>
        </w:rPr>
      </w:pPr>
    </w:p>
    <w:p w14:paraId="6C46A806" w14:textId="77777777" w:rsidR="00515B70" w:rsidRPr="00872EB3" w:rsidRDefault="00515B70" w:rsidP="00BE3767">
      <w:pPr>
        <w:pStyle w:val="Caption"/>
        <w:rPr>
          <w:rFonts w:cs="Arial"/>
          <w:snapToGrid w:val="0"/>
          <w:sz w:val="28"/>
          <w:szCs w:val="28"/>
        </w:rPr>
      </w:pPr>
      <w:bookmarkStart w:id="150" w:name="_Toc219017579"/>
      <w:bookmarkStart w:id="151" w:name="_Toc356545595"/>
      <w:r w:rsidRPr="00872EB3">
        <w:rPr>
          <w:rFonts w:cs="Arial"/>
          <w:snapToGrid w:val="0"/>
          <w:sz w:val="28"/>
          <w:szCs w:val="28"/>
        </w:rPr>
        <w:t>Position in</w:t>
      </w:r>
      <w:bookmarkEnd w:id="150"/>
      <w:bookmarkEnd w:id="151"/>
      <w:r w:rsidRPr="00872EB3">
        <w:rPr>
          <w:rFonts w:cs="Arial"/>
          <w:snapToGrid w:val="0"/>
          <w:sz w:val="28"/>
          <w:szCs w:val="28"/>
        </w:rPr>
        <w:t xml:space="preserve"> </w:t>
      </w:r>
    </w:p>
    <w:p w14:paraId="6DA8E1CB" w14:textId="77777777" w:rsidR="00515B70" w:rsidRPr="00872EB3" w:rsidRDefault="00515B70">
      <w:pPr>
        <w:widowControl w:val="0"/>
        <w:rPr>
          <w:rFonts w:cs="Arial"/>
          <w:b/>
          <w:snapToGrid w:val="0"/>
          <w:sz w:val="28"/>
        </w:rPr>
      </w:pPr>
      <w:proofErr w:type="gramStart"/>
      <w:r w:rsidRPr="00872EB3">
        <w:rPr>
          <w:rFonts w:cs="Arial"/>
          <w:b/>
          <w:snapToGrid w:val="0"/>
          <w:sz w:val="28"/>
        </w:rPr>
        <w:t>Company</w:t>
      </w:r>
      <w:r w:rsidRPr="00872EB3">
        <w:rPr>
          <w:rFonts w:cs="Arial"/>
          <w:b/>
          <w:snapToGrid w:val="0"/>
          <w:sz w:val="28"/>
        </w:rPr>
        <w:tab/>
        <w:t>:.............................................................................</w:t>
      </w:r>
      <w:proofErr w:type="gramEnd"/>
    </w:p>
    <w:p w14:paraId="02EB0D14" w14:textId="77777777" w:rsidR="00515B70" w:rsidRPr="00872EB3" w:rsidRDefault="00515B70">
      <w:pPr>
        <w:widowControl w:val="0"/>
        <w:rPr>
          <w:rFonts w:cs="Arial"/>
          <w:b/>
          <w:snapToGrid w:val="0"/>
          <w:sz w:val="28"/>
        </w:rPr>
      </w:pPr>
    </w:p>
    <w:p w14:paraId="0E617423" w14:textId="77777777" w:rsidR="00515B70" w:rsidRPr="00872EB3" w:rsidRDefault="00515B70">
      <w:pPr>
        <w:widowControl w:val="0"/>
        <w:rPr>
          <w:rFonts w:cs="Arial"/>
          <w:b/>
          <w:snapToGrid w:val="0"/>
          <w:sz w:val="28"/>
        </w:rPr>
      </w:pPr>
      <w:proofErr w:type="gramStart"/>
      <w:r w:rsidRPr="00872EB3">
        <w:rPr>
          <w:rFonts w:cs="Arial"/>
          <w:b/>
          <w:snapToGrid w:val="0"/>
          <w:sz w:val="28"/>
        </w:rPr>
        <w:t>Date</w:t>
      </w:r>
      <w:r w:rsidR="00890833">
        <w:rPr>
          <w:rFonts w:cs="Arial"/>
          <w:b/>
          <w:snapToGrid w:val="0"/>
          <w:sz w:val="28"/>
        </w:rPr>
        <w:t xml:space="preserve">     </w:t>
      </w:r>
      <w:r w:rsidRPr="00872EB3">
        <w:rPr>
          <w:rFonts w:cs="Arial"/>
          <w:b/>
          <w:snapToGrid w:val="0"/>
          <w:sz w:val="28"/>
        </w:rPr>
        <w:tab/>
        <w:t>:.............................................................................</w:t>
      </w:r>
      <w:proofErr w:type="gramEnd"/>
    </w:p>
    <w:p w14:paraId="4BB11B36" w14:textId="77777777" w:rsidR="00515B70" w:rsidRPr="00872EB3" w:rsidRDefault="00515B70">
      <w:pPr>
        <w:widowControl w:val="0"/>
        <w:rPr>
          <w:rFonts w:cs="Arial"/>
          <w:snapToGrid w:val="0"/>
        </w:rPr>
      </w:pPr>
    </w:p>
    <w:p w14:paraId="646DD5CF" w14:textId="77777777" w:rsidR="00515B70" w:rsidRPr="00872EB3" w:rsidRDefault="00515B70">
      <w:pPr>
        <w:widowControl w:val="0"/>
        <w:ind w:left="0"/>
        <w:rPr>
          <w:rFonts w:cs="Arial"/>
          <w:snapToGrid w:val="0"/>
        </w:rPr>
      </w:pPr>
    </w:p>
    <w:p w14:paraId="64B05551" w14:textId="77777777" w:rsidR="00515B70" w:rsidRPr="00872EB3" w:rsidRDefault="00515B70">
      <w:pPr>
        <w:rPr>
          <w:rFonts w:cs="Arial"/>
        </w:rPr>
      </w:pPr>
    </w:p>
    <w:p w14:paraId="5BC5EC93" w14:textId="77777777" w:rsidR="00AF445B" w:rsidRDefault="00AF445B">
      <w:pPr>
        <w:keepLines w:val="0"/>
        <w:ind w:left="0"/>
        <w:rPr>
          <w:rFonts w:cs="Arial"/>
          <w:b/>
          <w:caps/>
          <w:snapToGrid w:val="0"/>
          <w:sz w:val="32"/>
        </w:rPr>
      </w:pPr>
      <w:bookmarkStart w:id="152" w:name="_Toc506971849"/>
      <w:r>
        <w:br w:type="page"/>
      </w:r>
    </w:p>
    <w:p w14:paraId="5311AFAC" w14:textId="77777777" w:rsidR="00515B70" w:rsidRPr="00872EB3" w:rsidRDefault="00515B70" w:rsidP="00945868">
      <w:pPr>
        <w:pStyle w:val="Heading1"/>
      </w:pPr>
      <w:bookmarkStart w:id="153" w:name="_Toc464563523"/>
      <w:r w:rsidRPr="00872EB3">
        <w:lastRenderedPageBreak/>
        <w:t xml:space="preserve">Section </w:t>
      </w:r>
      <w:r w:rsidR="00862E63">
        <w:t>K</w:t>
      </w:r>
      <w:r w:rsidR="00AF445B">
        <w:t xml:space="preserve"> - </w:t>
      </w:r>
      <w:r w:rsidRPr="00872EB3">
        <w:t>Checklist</w:t>
      </w:r>
      <w:bookmarkEnd w:id="152"/>
      <w:bookmarkEnd w:id="153"/>
    </w:p>
    <w:p w14:paraId="688D4561" w14:textId="77777777" w:rsidR="00515B70" w:rsidRPr="00872EB3" w:rsidRDefault="00515B70">
      <w:pPr>
        <w:rPr>
          <w:rFonts w:cs="Arial"/>
        </w:rPr>
      </w:pPr>
    </w:p>
    <w:p w14:paraId="0EAB89A9" w14:textId="77777777" w:rsidR="00515B70" w:rsidRPr="00872EB3" w:rsidRDefault="00515B70">
      <w:pPr>
        <w:widowControl w:val="0"/>
        <w:ind w:left="0" w:right="-745"/>
        <w:jc w:val="both"/>
        <w:rPr>
          <w:rFonts w:cs="Arial"/>
          <w:i/>
        </w:rPr>
      </w:pPr>
      <w:r w:rsidRPr="00872EB3">
        <w:rPr>
          <w:rFonts w:cs="Arial"/>
          <w:i/>
        </w:rPr>
        <w:t>This section is an aid to ensure that you have completed all sections of this questionnaire.</w:t>
      </w:r>
      <w:r w:rsidR="00890833">
        <w:rPr>
          <w:rFonts w:cs="Arial"/>
          <w:i/>
        </w:rPr>
        <w:t xml:space="preserve"> </w:t>
      </w:r>
    </w:p>
    <w:p w14:paraId="65CCCFB1" w14:textId="77777777" w:rsidR="00515B70" w:rsidRPr="00872EB3" w:rsidRDefault="00515B7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RPr="00872EB3" w14:paraId="7774694B" w14:textId="77777777" w:rsidTr="005149A7">
        <w:tc>
          <w:tcPr>
            <w:tcW w:w="4644" w:type="dxa"/>
            <w:vAlign w:val="center"/>
          </w:tcPr>
          <w:p w14:paraId="7D489516" w14:textId="77777777" w:rsidR="00515B70" w:rsidRPr="00872EB3" w:rsidRDefault="00515B70" w:rsidP="005149A7">
            <w:pPr>
              <w:ind w:left="0"/>
              <w:rPr>
                <w:rFonts w:cs="Arial"/>
                <w:b/>
                <w:sz w:val="20"/>
              </w:rPr>
            </w:pPr>
            <w:r w:rsidRPr="00872EB3">
              <w:rPr>
                <w:rFonts w:cs="Arial"/>
                <w:b/>
                <w:sz w:val="20"/>
              </w:rPr>
              <w:t>Section</w:t>
            </w:r>
          </w:p>
        </w:tc>
        <w:tc>
          <w:tcPr>
            <w:tcW w:w="1418" w:type="dxa"/>
            <w:vAlign w:val="center"/>
          </w:tcPr>
          <w:p w14:paraId="648C5A63" w14:textId="77777777" w:rsidR="00515B70" w:rsidRPr="00872EB3" w:rsidRDefault="00515B70" w:rsidP="005149A7">
            <w:pPr>
              <w:ind w:left="0"/>
              <w:rPr>
                <w:rFonts w:cs="Arial"/>
                <w:sz w:val="20"/>
              </w:rPr>
            </w:pPr>
            <w:r w:rsidRPr="00872EB3">
              <w:rPr>
                <w:rFonts w:cs="Arial"/>
                <w:sz w:val="20"/>
              </w:rPr>
              <w:t>Please tick if you have responded to all questions</w:t>
            </w:r>
          </w:p>
        </w:tc>
      </w:tr>
      <w:tr w:rsidR="00515B70" w:rsidRPr="00872EB3" w14:paraId="267B28A5" w14:textId="77777777" w:rsidTr="005149A7">
        <w:tc>
          <w:tcPr>
            <w:tcW w:w="4644" w:type="dxa"/>
            <w:vAlign w:val="center"/>
          </w:tcPr>
          <w:p w14:paraId="47F86093" w14:textId="77777777" w:rsidR="00515B70" w:rsidRPr="00872EB3" w:rsidRDefault="00515B70" w:rsidP="005149A7">
            <w:pPr>
              <w:ind w:left="0"/>
              <w:rPr>
                <w:rFonts w:cs="Arial"/>
                <w:sz w:val="20"/>
              </w:rPr>
            </w:pPr>
            <w:r w:rsidRPr="00872EB3">
              <w:rPr>
                <w:rFonts w:cs="Arial"/>
                <w:sz w:val="20"/>
              </w:rPr>
              <w:t>Section A – general information</w:t>
            </w:r>
          </w:p>
        </w:tc>
        <w:tc>
          <w:tcPr>
            <w:tcW w:w="1418" w:type="dxa"/>
            <w:vAlign w:val="center"/>
          </w:tcPr>
          <w:p w14:paraId="1E9DCAD6" w14:textId="4D56301D"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7F0AB38B" w14:textId="77777777" w:rsidTr="005149A7">
        <w:tc>
          <w:tcPr>
            <w:tcW w:w="4644" w:type="dxa"/>
            <w:vAlign w:val="center"/>
          </w:tcPr>
          <w:p w14:paraId="5DD2FE8F" w14:textId="77777777" w:rsidR="00515B70" w:rsidRPr="00872EB3" w:rsidRDefault="00515B70" w:rsidP="005149A7">
            <w:pPr>
              <w:ind w:left="0"/>
              <w:rPr>
                <w:rFonts w:cs="Arial"/>
                <w:sz w:val="20"/>
              </w:rPr>
            </w:pPr>
            <w:r w:rsidRPr="00872EB3">
              <w:rPr>
                <w:rFonts w:cs="Arial"/>
                <w:sz w:val="20"/>
              </w:rPr>
              <w:t>Section B – export price</w:t>
            </w:r>
          </w:p>
        </w:tc>
        <w:tc>
          <w:tcPr>
            <w:tcW w:w="1418" w:type="dxa"/>
            <w:vAlign w:val="center"/>
          </w:tcPr>
          <w:p w14:paraId="027C8BC5"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23CEF7D2" w14:textId="77777777" w:rsidTr="005149A7">
        <w:tc>
          <w:tcPr>
            <w:tcW w:w="4644" w:type="dxa"/>
            <w:vAlign w:val="center"/>
          </w:tcPr>
          <w:p w14:paraId="5896D76E" w14:textId="77777777" w:rsidR="00515B70" w:rsidRPr="00872EB3" w:rsidRDefault="00515B70" w:rsidP="005149A7">
            <w:pPr>
              <w:ind w:left="0"/>
              <w:rPr>
                <w:rFonts w:cs="Arial"/>
                <w:sz w:val="20"/>
              </w:rPr>
            </w:pPr>
            <w:r w:rsidRPr="00872EB3">
              <w:rPr>
                <w:rFonts w:cs="Arial"/>
                <w:sz w:val="20"/>
              </w:rPr>
              <w:t>Section C – like goods</w:t>
            </w:r>
          </w:p>
        </w:tc>
        <w:tc>
          <w:tcPr>
            <w:tcW w:w="1418" w:type="dxa"/>
            <w:vAlign w:val="center"/>
          </w:tcPr>
          <w:p w14:paraId="2DD37226"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4BC505B4" w14:textId="77777777" w:rsidTr="005149A7">
        <w:tc>
          <w:tcPr>
            <w:tcW w:w="4644" w:type="dxa"/>
            <w:vAlign w:val="center"/>
          </w:tcPr>
          <w:p w14:paraId="5605E8DD" w14:textId="77777777" w:rsidR="00515B70" w:rsidRPr="00872EB3" w:rsidRDefault="00515B70" w:rsidP="005149A7">
            <w:pPr>
              <w:ind w:left="0"/>
              <w:rPr>
                <w:rFonts w:cs="Arial"/>
                <w:sz w:val="20"/>
              </w:rPr>
            </w:pPr>
            <w:r w:rsidRPr="00872EB3">
              <w:rPr>
                <w:rFonts w:cs="Arial"/>
                <w:sz w:val="20"/>
              </w:rPr>
              <w:t>Section D – domestic price</w:t>
            </w:r>
          </w:p>
        </w:tc>
        <w:tc>
          <w:tcPr>
            <w:tcW w:w="1418" w:type="dxa"/>
            <w:vAlign w:val="center"/>
          </w:tcPr>
          <w:p w14:paraId="3BC33B41"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5EB1D9D6" w14:textId="77777777" w:rsidTr="005149A7">
        <w:tc>
          <w:tcPr>
            <w:tcW w:w="4644" w:type="dxa"/>
            <w:vAlign w:val="center"/>
          </w:tcPr>
          <w:p w14:paraId="6078A31B" w14:textId="77777777" w:rsidR="00515B70" w:rsidRPr="00872EB3" w:rsidRDefault="00515B70" w:rsidP="005149A7">
            <w:pPr>
              <w:ind w:left="0"/>
              <w:rPr>
                <w:rFonts w:cs="Arial"/>
                <w:sz w:val="20"/>
              </w:rPr>
            </w:pPr>
            <w:r w:rsidRPr="00872EB3">
              <w:rPr>
                <w:rFonts w:cs="Arial"/>
                <w:sz w:val="20"/>
              </w:rPr>
              <w:t>Section E – fair comparison</w:t>
            </w:r>
          </w:p>
        </w:tc>
        <w:tc>
          <w:tcPr>
            <w:tcW w:w="1418" w:type="dxa"/>
            <w:vAlign w:val="center"/>
          </w:tcPr>
          <w:p w14:paraId="0F161F0C"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22C36808" w14:textId="77777777" w:rsidTr="005149A7">
        <w:tc>
          <w:tcPr>
            <w:tcW w:w="4644" w:type="dxa"/>
            <w:vAlign w:val="center"/>
          </w:tcPr>
          <w:p w14:paraId="67FED5B5" w14:textId="77777777" w:rsidR="00515B70" w:rsidRPr="00872EB3" w:rsidRDefault="00515B70" w:rsidP="005149A7">
            <w:pPr>
              <w:ind w:left="0"/>
              <w:rPr>
                <w:rFonts w:cs="Arial"/>
                <w:sz w:val="20"/>
              </w:rPr>
            </w:pPr>
            <w:r w:rsidRPr="00872EB3">
              <w:rPr>
                <w:rFonts w:cs="Arial"/>
                <w:sz w:val="20"/>
              </w:rPr>
              <w:t>Section F – exports to third countries</w:t>
            </w:r>
          </w:p>
        </w:tc>
        <w:tc>
          <w:tcPr>
            <w:tcW w:w="1418" w:type="dxa"/>
            <w:vAlign w:val="center"/>
          </w:tcPr>
          <w:p w14:paraId="36598155"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348D5E90" w14:textId="77777777" w:rsidTr="005149A7">
        <w:tc>
          <w:tcPr>
            <w:tcW w:w="4644" w:type="dxa"/>
            <w:vAlign w:val="center"/>
          </w:tcPr>
          <w:p w14:paraId="3D7ABFB1" w14:textId="77777777" w:rsidR="00515B70" w:rsidRPr="00872EB3" w:rsidRDefault="00515B70" w:rsidP="005149A7">
            <w:pPr>
              <w:ind w:left="0"/>
              <w:rPr>
                <w:rFonts w:cs="Arial"/>
                <w:sz w:val="20"/>
              </w:rPr>
            </w:pPr>
            <w:r w:rsidRPr="00872EB3">
              <w:rPr>
                <w:rFonts w:cs="Arial"/>
                <w:sz w:val="20"/>
              </w:rPr>
              <w:t>Section G – costing information</w:t>
            </w:r>
          </w:p>
        </w:tc>
        <w:tc>
          <w:tcPr>
            <w:tcW w:w="1418" w:type="dxa"/>
            <w:vAlign w:val="center"/>
          </w:tcPr>
          <w:p w14:paraId="2918B967"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1E43E1" w:rsidRPr="00872EB3" w14:paraId="1CE1BD1F" w14:textId="77777777" w:rsidTr="005149A7">
        <w:tc>
          <w:tcPr>
            <w:tcW w:w="4644" w:type="dxa"/>
            <w:vAlign w:val="center"/>
          </w:tcPr>
          <w:p w14:paraId="2E71925B" w14:textId="77777777" w:rsidR="001E43E1" w:rsidRPr="00872EB3" w:rsidRDefault="003F1ACA" w:rsidP="00C4425B">
            <w:pPr>
              <w:ind w:left="0"/>
              <w:rPr>
                <w:rFonts w:cs="Arial"/>
                <w:sz w:val="20"/>
              </w:rPr>
            </w:pPr>
            <w:r>
              <w:rPr>
                <w:rFonts w:cs="Arial"/>
                <w:sz w:val="20"/>
              </w:rPr>
              <w:t>Section H</w:t>
            </w:r>
            <w:r w:rsidR="001E43E1">
              <w:rPr>
                <w:rFonts w:cs="Arial"/>
                <w:sz w:val="20"/>
              </w:rPr>
              <w:t xml:space="preserve"> - </w:t>
            </w:r>
            <w:r w:rsidR="00C4425B">
              <w:rPr>
                <w:rFonts w:cs="Arial"/>
                <w:sz w:val="20"/>
              </w:rPr>
              <w:t xml:space="preserve"> market situation </w:t>
            </w:r>
          </w:p>
        </w:tc>
        <w:tc>
          <w:tcPr>
            <w:tcW w:w="1418" w:type="dxa"/>
            <w:vAlign w:val="center"/>
          </w:tcPr>
          <w:p w14:paraId="560870F1" w14:textId="77777777" w:rsidR="001E43E1" w:rsidRPr="00872EB3" w:rsidRDefault="001E43E1" w:rsidP="00324AD5">
            <w:pPr>
              <w:ind w:left="0"/>
              <w:jc w:val="center"/>
              <w:rPr>
                <w:rFonts w:cs="Arial"/>
                <w:sz w:val="28"/>
              </w:rPr>
            </w:pPr>
            <w:r w:rsidRPr="00872EB3">
              <w:rPr>
                <w:rFonts w:cs="Arial"/>
                <w:sz w:val="28"/>
              </w:rPr>
              <w:sym w:font="Monotype Sorts" w:char="F07F"/>
            </w:r>
          </w:p>
        </w:tc>
      </w:tr>
      <w:tr w:rsidR="00324AD5" w:rsidRPr="00872EB3" w14:paraId="153A7B5C" w14:textId="77777777" w:rsidTr="005149A7">
        <w:tc>
          <w:tcPr>
            <w:tcW w:w="4644" w:type="dxa"/>
            <w:vAlign w:val="center"/>
          </w:tcPr>
          <w:p w14:paraId="1B21137F" w14:textId="77777777" w:rsidR="00324AD5" w:rsidRDefault="00324AD5" w:rsidP="00324AD5">
            <w:pPr>
              <w:ind w:left="0"/>
              <w:rPr>
                <w:rFonts w:cs="Arial"/>
                <w:sz w:val="20"/>
              </w:rPr>
            </w:pPr>
            <w:r>
              <w:rPr>
                <w:rFonts w:cs="Arial"/>
                <w:sz w:val="20"/>
              </w:rPr>
              <w:t xml:space="preserve">Section I   - </w:t>
            </w:r>
            <w:r w:rsidR="00C4425B">
              <w:rPr>
                <w:rFonts w:cs="Arial"/>
                <w:sz w:val="20"/>
              </w:rPr>
              <w:t xml:space="preserve"> countervailing </w:t>
            </w:r>
          </w:p>
        </w:tc>
        <w:tc>
          <w:tcPr>
            <w:tcW w:w="1418" w:type="dxa"/>
            <w:vAlign w:val="center"/>
          </w:tcPr>
          <w:p w14:paraId="5EF5C2AE" w14:textId="77777777" w:rsidR="00324AD5" w:rsidRPr="00872EB3" w:rsidRDefault="00324AD5" w:rsidP="00324AD5">
            <w:pPr>
              <w:ind w:left="0"/>
              <w:jc w:val="center"/>
              <w:rPr>
                <w:rFonts w:cs="Arial"/>
                <w:sz w:val="28"/>
              </w:rPr>
            </w:pPr>
            <w:r w:rsidRPr="00872EB3">
              <w:rPr>
                <w:rFonts w:cs="Arial"/>
                <w:sz w:val="28"/>
              </w:rPr>
              <w:sym w:font="Monotype Sorts" w:char="F07F"/>
            </w:r>
          </w:p>
        </w:tc>
      </w:tr>
      <w:tr w:rsidR="00324AD5" w:rsidRPr="00872EB3" w14:paraId="6A534DCD" w14:textId="77777777" w:rsidTr="005149A7">
        <w:tc>
          <w:tcPr>
            <w:tcW w:w="4644" w:type="dxa"/>
            <w:vAlign w:val="center"/>
          </w:tcPr>
          <w:p w14:paraId="7F9B2C58" w14:textId="77777777" w:rsidR="00324AD5" w:rsidRDefault="00324AD5" w:rsidP="00324AD5">
            <w:pPr>
              <w:ind w:left="0"/>
              <w:rPr>
                <w:rFonts w:cs="Arial"/>
                <w:sz w:val="20"/>
              </w:rPr>
            </w:pPr>
            <w:r>
              <w:rPr>
                <w:rFonts w:cs="Arial"/>
                <w:sz w:val="20"/>
              </w:rPr>
              <w:t xml:space="preserve">Section J  - </w:t>
            </w:r>
            <w:r w:rsidR="00C4425B">
              <w:rPr>
                <w:rFonts w:cs="Arial"/>
                <w:sz w:val="20"/>
              </w:rPr>
              <w:t xml:space="preserve"> </w:t>
            </w:r>
            <w:r>
              <w:rPr>
                <w:rFonts w:cs="Arial"/>
                <w:sz w:val="20"/>
              </w:rPr>
              <w:t xml:space="preserve">declaration </w:t>
            </w:r>
          </w:p>
        </w:tc>
        <w:tc>
          <w:tcPr>
            <w:tcW w:w="1418" w:type="dxa"/>
            <w:vAlign w:val="center"/>
          </w:tcPr>
          <w:p w14:paraId="7F012772" w14:textId="77777777" w:rsidR="00324AD5" w:rsidRPr="00872EB3" w:rsidRDefault="00324AD5" w:rsidP="00324AD5">
            <w:pPr>
              <w:ind w:left="0"/>
              <w:jc w:val="center"/>
              <w:rPr>
                <w:rFonts w:cs="Arial"/>
                <w:sz w:val="28"/>
              </w:rPr>
            </w:pPr>
            <w:r w:rsidRPr="00872EB3">
              <w:rPr>
                <w:rFonts w:cs="Arial"/>
                <w:sz w:val="28"/>
              </w:rPr>
              <w:sym w:font="Monotype Sorts" w:char="F07F"/>
            </w:r>
          </w:p>
        </w:tc>
      </w:tr>
    </w:tbl>
    <w:p w14:paraId="18DCA863" w14:textId="77777777" w:rsidR="00515B70" w:rsidRDefault="00515B70">
      <w:pPr>
        <w:rPr>
          <w:rFonts w:cs="Arial"/>
        </w:rPr>
      </w:pPr>
    </w:p>
    <w:p w14:paraId="64349B8E" w14:textId="77777777" w:rsidR="00836102" w:rsidRDefault="00836102">
      <w:pPr>
        <w:rPr>
          <w:rFonts w:cs="Arial"/>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4"/>
        <w:gridCol w:w="1758"/>
      </w:tblGrid>
      <w:tr w:rsidR="00836102" w:rsidRPr="004A4498" w14:paraId="4635A62E" w14:textId="77777777" w:rsidTr="00836102">
        <w:tc>
          <w:tcPr>
            <w:tcW w:w="4304" w:type="dxa"/>
            <w:shd w:val="clear" w:color="auto" w:fill="C0C0C0"/>
            <w:vAlign w:val="center"/>
          </w:tcPr>
          <w:p w14:paraId="51407C43" w14:textId="77777777" w:rsidR="00836102" w:rsidRPr="009744EE" w:rsidRDefault="00836102" w:rsidP="00836102">
            <w:pPr>
              <w:ind w:left="0"/>
              <w:rPr>
                <w:rFonts w:cs="Arial"/>
                <w:b/>
                <w:sz w:val="20"/>
              </w:rPr>
            </w:pPr>
            <w:r w:rsidRPr="009744EE">
              <w:rPr>
                <w:rFonts w:cs="Arial"/>
                <w:b/>
                <w:sz w:val="20"/>
              </w:rPr>
              <w:t>Electronic Data</w:t>
            </w:r>
          </w:p>
        </w:tc>
        <w:tc>
          <w:tcPr>
            <w:tcW w:w="1758" w:type="dxa"/>
            <w:shd w:val="clear" w:color="auto" w:fill="C0C0C0"/>
            <w:vAlign w:val="center"/>
          </w:tcPr>
          <w:p w14:paraId="31EC02D6" w14:textId="77777777" w:rsidR="00836102" w:rsidRPr="009744EE" w:rsidRDefault="00836102" w:rsidP="00836102">
            <w:pPr>
              <w:ind w:left="0"/>
              <w:rPr>
                <w:rFonts w:cs="Arial"/>
                <w:b/>
                <w:sz w:val="20"/>
              </w:rPr>
            </w:pPr>
            <w:r w:rsidRPr="009744EE">
              <w:rPr>
                <w:rFonts w:cs="Arial"/>
                <w:b/>
                <w:sz w:val="20"/>
              </w:rPr>
              <w:t>Please tick if you have provided spreadsheet</w:t>
            </w:r>
          </w:p>
        </w:tc>
      </w:tr>
      <w:tr w:rsidR="00836102" w:rsidRPr="004A4498" w14:paraId="2EC76122" w14:textId="77777777" w:rsidTr="00836102">
        <w:tc>
          <w:tcPr>
            <w:tcW w:w="4304" w:type="dxa"/>
          </w:tcPr>
          <w:p w14:paraId="133515C5" w14:textId="77777777" w:rsidR="00836102" w:rsidRPr="004A4498" w:rsidRDefault="00836102" w:rsidP="00836102">
            <w:pPr>
              <w:ind w:left="0"/>
              <w:rPr>
                <w:rFonts w:cs="Arial"/>
                <w:sz w:val="20"/>
              </w:rPr>
            </w:pPr>
            <w:r w:rsidRPr="004A4498">
              <w:rPr>
                <w:rFonts w:cs="Arial"/>
                <w:b/>
                <w:sz w:val="20"/>
              </w:rPr>
              <w:t>INCOME STATEMENT</w:t>
            </w:r>
          </w:p>
        </w:tc>
        <w:tc>
          <w:tcPr>
            <w:tcW w:w="1758" w:type="dxa"/>
            <w:vAlign w:val="center"/>
          </w:tcPr>
          <w:p w14:paraId="7690DEFC" w14:textId="77777777" w:rsidR="00836102" w:rsidRPr="004A4498" w:rsidRDefault="00836102" w:rsidP="00836102">
            <w:pPr>
              <w:ind w:left="0"/>
              <w:jc w:val="center"/>
              <w:rPr>
                <w:rFonts w:cs="Arial"/>
                <w:sz w:val="28"/>
              </w:rPr>
            </w:pPr>
            <w:r w:rsidRPr="004A4498">
              <w:rPr>
                <w:rFonts w:cs="Arial"/>
                <w:sz w:val="28"/>
              </w:rPr>
              <w:sym w:font="Monotype Sorts" w:char="F07F"/>
            </w:r>
          </w:p>
        </w:tc>
      </w:tr>
      <w:tr w:rsidR="00836102" w:rsidRPr="004A4498" w14:paraId="38A84508" w14:textId="77777777" w:rsidTr="00836102">
        <w:tc>
          <w:tcPr>
            <w:tcW w:w="4304" w:type="dxa"/>
          </w:tcPr>
          <w:p w14:paraId="31E62B4C" w14:textId="77777777" w:rsidR="00836102" w:rsidRPr="004A4498" w:rsidRDefault="00836102" w:rsidP="00836102">
            <w:pPr>
              <w:ind w:left="0"/>
              <w:rPr>
                <w:rFonts w:cs="Arial"/>
                <w:sz w:val="20"/>
              </w:rPr>
            </w:pPr>
            <w:r w:rsidRPr="004A4498">
              <w:rPr>
                <w:rFonts w:cs="Arial"/>
                <w:b/>
                <w:sz w:val="20"/>
              </w:rPr>
              <w:t xml:space="preserve">TURNOVER </w:t>
            </w:r>
            <w:r w:rsidRPr="004A4498">
              <w:rPr>
                <w:rFonts w:cs="Arial"/>
                <w:sz w:val="20"/>
              </w:rPr>
              <w:t>– sales summary</w:t>
            </w:r>
          </w:p>
        </w:tc>
        <w:tc>
          <w:tcPr>
            <w:tcW w:w="1758" w:type="dxa"/>
            <w:vAlign w:val="center"/>
          </w:tcPr>
          <w:p w14:paraId="6617C332" w14:textId="77777777" w:rsidR="00836102" w:rsidRPr="004A4498" w:rsidRDefault="00836102" w:rsidP="00836102">
            <w:pPr>
              <w:ind w:left="0"/>
              <w:jc w:val="center"/>
              <w:rPr>
                <w:rFonts w:cs="Arial"/>
                <w:sz w:val="28"/>
              </w:rPr>
            </w:pPr>
            <w:r w:rsidRPr="004A4498">
              <w:rPr>
                <w:rFonts w:cs="Arial"/>
                <w:sz w:val="28"/>
              </w:rPr>
              <w:sym w:font="Monotype Sorts" w:char="F07F"/>
            </w:r>
          </w:p>
        </w:tc>
      </w:tr>
      <w:tr w:rsidR="00836102" w:rsidRPr="004A4498" w14:paraId="69A60A3B" w14:textId="77777777" w:rsidTr="00836102">
        <w:tc>
          <w:tcPr>
            <w:tcW w:w="4304" w:type="dxa"/>
          </w:tcPr>
          <w:p w14:paraId="2A6D2504" w14:textId="77777777" w:rsidR="00836102" w:rsidRPr="004A4498" w:rsidRDefault="00836102" w:rsidP="00836102">
            <w:pPr>
              <w:ind w:left="0"/>
              <w:rPr>
                <w:rFonts w:cs="Arial"/>
                <w:sz w:val="20"/>
              </w:rPr>
            </w:pPr>
            <w:r w:rsidRPr="004A4498">
              <w:rPr>
                <w:rFonts w:cs="Arial"/>
                <w:b/>
                <w:sz w:val="20"/>
              </w:rPr>
              <w:t xml:space="preserve">AUSTRALIAN SALES </w:t>
            </w:r>
            <w:r w:rsidRPr="004A4498">
              <w:rPr>
                <w:rFonts w:cs="Arial"/>
                <w:sz w:val="20"/>
              </w:rPr>
              <w:t>– list of sales to Australia</w:t>
            </w:r>
          </w:p>
        </w:tc>
        <w:tc>
          <w:tcPr>
            <w:tcW w:w="1758" w:type="dxa"/>
            <w:vAlign w:val="center"/>
          </w:tcPr>
          <w:p w14:paraId="3831CD84" w14:textId="77777777" w:rsidR="00836102" w:rsidRPr="004A4498" w:rsidRDefault="00836102" w:rsidP="00836102">
            <w:pPr>
              <w:ind w:left="0"/>
              <w:jc w:val="center"/>
              <w:rPr>
                <w:rFonts w:cs="Arial"/>
                <w:sz w:val="28"/>
              </w:rPr>
            </w:pPr>
            <w:r w:rsidRPr="004A4498">
              <w:rPr>
                <w:rFonts w:cs="Arial"/>
                <w:sz w:val="28"/>
              </w:rPr>
              <w:sym w:font="Monotype Sorts" w:char="F07F"/>
            </w:r>
          </w:p>
        </w:tc>
      </w:tr>
      <w:tr w:rsidR="00836102" w:rsidRPr="004A4498" w14:paraId="6BCA1CC0" w14:textId="77777777" w:rsidTr="00836102">
        <w:tc>
          <w:tcPr>
            <w:tcW w:w="4304" w:type="dxa"/>
          </w:tcPr>
          <w:p w14:paraId="21E36C00" w14:textId="77777777" w:rsidR="00836102" w:rsidRPr="004A4498" w:rsidRDefault="00836102" w:rsidP="00836102">
            <w:pPr>
              <w:ind w:left="0"/>
              <w:rPr>
                <w:rFonts w:cs="Arial"/>
                <w:b/>
                <w:sz w:val="20"/>
              </w:rPr>
            </w:pPr>
            <w:r>
              <w:rPr>
                <w:rFonts w:cs="Arial"/>
                <w:b/>
                <w:sz w:val="20"/>
              </w:rPr>
              <w:t xml:space="preserve">LIKE GOODS </w:t>
            </w:r>
            <w:r w:rsidRPr="007F782D">
              <w:rPr>
                <w:rFonts w:cs="Arial"/>
                <w:sz w:val="20"/>
              </w:rPr>
              <w:t>– comparison of goods sold domestically and exported to Australia</w:t>
            </w:r>
            <w:r>
              <w:rPr>
                <w:rFonts w:cs="Arial"/>
                <w:b/>
                <w:sz w:val="20"/>
              </w:rPr>
              <w:t xml:space="preserve"> </w:t>
            </w:r>
          </w:p>
        </w:tc>
        <w:tc>
          <w:tcPr>
            <w:tcW w:w="1758" w:type="dxa"/>
            <w:vAlign w:val="center"/>
          </w:tcPr>
          <w:p w14:paraId="2CB30B6D" w14:textId="77777777" w:rsidR="00836102" w:rsidRPr="004A4498" w:rsidRDefault="00836102" w:rsidP="00836102">
            <w:pPr>
              <w:ind w:left="0"/>
              <w:jc w:val="center"/>
              <w:rPr>
                <w:rFonts w:cs="Arial"/>
                <w:sz w:val="28"/>
              </w:rPr>
            </w:pPr>
            <w:r w:rsidRPr="004A4498">
              <w:rPr>
                <w:rFonts w:cs="Arial"/>
                <w:sz w:val="28"/>
              </w:rPr>
              <w:sym w:font="Monotype Sorts" w:char="F07F"/>
            </w:r>
          </w:p>
        </w:tc>
      </w:tr>
      <w:tr w:rsidR="00836102" w:rsidRPr="004A4498" w14:paraId="616373AD" w14:textId="77777777" w:rsidTr="00836102">
        <w:tc>
          <w:tcPr>
            <w:tcW w:w="4304" w:type="dxa"/>
          </w:tcPr>
          <w:p w14:paraId="43BDEEE1" w14:textId="77777777" w:rsidR="00836102" w:rsidRPr="004A4498" w:rsidRDefault="00836102" w:rsidP="00836102">
            <w:pPr>
              <w:ind w:left="0"/>
              <w:rPr>
                <w:rFonts w:cs="Arial"/>
                <w:sz w:val="20"/>
              </w:rPr>
            </w:pPr>
            <w:r w:rsidRPr="004A4498">
              <w:rPr>
                <w:rFonts w:cs="Arial"/>
                <w:b/>
                <w:sz w:val="20"/>
              </w:rPr>
              <w:t>DOMESTIC SALES</w:t>
            </w:r>
            <w:r w:rsidRPr="004A4498">
              <w:rPr>
                <w:rFonts w:cs="Arial"/>
                <w:sz w:val="20"/>
              </w:rPr>
              <w:t xml:space="preserve"> – list of all domestic sales of like goods</w:t>
            </w:r>
          </w:p>
        </w:tc>
        <w:tc>
          <w:tcPr>
            <w:tcW w:w="1758" w:type="dxa"/>
            <w:vAlign w:val="center"/>
          </w:tcPr>
          <w:p w14:paraId="688214C3" w14:textId="77777777" w:rsidR="00836102" w:rsidRPr="004A4498" w:rsidRDefault="00836102" w:rsidP="00836102">
            <w:pPr>
              <w:ind w:left="0"/>
              <w:jc w:val="center"/>
              <w:rPr>
                <w:rFonts w:cs="Arial"/>
                <w:sz w:val="28"/>
              </w:rPr>
            </w:pPr>
            <w:r w:rsidRPr="004A4498">
              <w:rPr>
                <w:rFonts w:cs="Arial"/>
                <w:sz w:val="28"/>
              </w:rPr>
              <w:sym w:font="Monotype Sorts" w:char="F07F"/>
            </w:r>
          </w:p>
        </w:tc>
      </w:tr>
      <w:tr w:rsidR="00836102" w:rsidRPr="004A4498" w14:paraId="6E9D1B77" w14:textId="77777777" w:rsidTr="00836102">
        <w:tc>
          <w:tcPr>
            <w:tcW w:w="4304" w:type="dxa"/>
          </w:tcPr>
          <w:p w14:paraId="3F5990D6" w14:textId="0000C301" w:rsidR="00836102" w:rsidRPr="004A4498" w:rsidRDefault="00836102" w:rsidP="001004AE">
            <w:pPr>
              <w:ind w:left="0"/>
              <w:rPr>
                <w:rFonts w:cs="Arial"/>
                <w:b/>
                <w:sz w:val="20"/>
              </w:rPr>
            </w:pPr>
            <w:r>
              <w:rPr>
                <w:rFonts w:cs="Arial"/>
                <w:b/>
                <w:sz w:val="20"/>
              </w:rPr>
              <w:t xml:space="preserve">HRC PURCHASES </w:t>
            </w:r>
            <w:r w:rsidRPr="004A4498">
              <w:rPr>
                <w:rFonts w:cs="Arial"/>
                <w:sz w:val="20"/>
              </w:rPr>
              <w:t xml:space="preserve">– </w:t>
            </w:r>
            <w:r>
              <w:rPr>
                <w:rFonts w:cs="Arial"/>
                <w:sz w:val="20"/>
              </w:rPr>
              <w:t xml:space="preserve">list of all HRC purchases from </w:t>
            </w:r>
            <w:r w:rsidR="001004AE">
              <w:rPr>
                <w:rFonts w:cs="Arial"/>
                <w:sz w:val="20"/>
              </w:rPr>
              <w:t>1/7/15</w:t>
            </w:r>
          </w:p>
        </w:tc>
        <w:tc>
          <w:tcPr>
            <w:tcW w:w="1758" w:type="dxa"/>
            <w:vAlign w:val="center"/>
          </w:tcPr>
          <w:p w14:paraId="6A16252D" w14:textId="77777777" w:rsidR="00836102" w:rsidRPr="004A4498" w:rsidRDefault="00836102" w:rsidP="00836102">
            <w:pPr>
              <w:ind w:left="0"/>
              <w:jc w:val="center"/>
              <w:rPr>
                <w:rFonts w:cs="Arial"/>
                <w:sz w:val="28"/>
              </w:rPr>
            </w:pPr>
            <w:r w:rsidRPr="004A4498">
              <w:rPr>
                <w:rFonts w:cs="Arial"/>
                <w:sz w:val="28"/>
              </w:rPr>
              <w:sym w:font="Monotype Sorts" w:char="F07F"/>
            </w:r>
          </w:p>
        </w:tc>
      </w:tr>
      <w:tr w:rsidR="00836102" w:rsidRPr="004A4498" w14:paraId="25BE1AC2" w14:textId="77777777" w:rsidTr="00836102">
        <w:tc>
          <w:tcPr>
            <w:tcW w:w="4304" w:type="dxa"/>
          </w:tcPr>
          <w:p w14:paraId="1C33A88E" w14:textId="77777777" w:rsidR="00836102" w:rsidRPr="007F782D" w:rsidRDefault="00836102" w:rsidP="00836102">
            <w:pPr>
              <w:ind w:left="0"/>
              <w:rPr>
                <w:rFonts w:cs="Arial"/>
                <w:sz w:val="20"/>
              </w:rPr>
            </w:pPr>
            <w:r>
              <w:rPr>
                <w:rFonts w:cs="Arial"/>
                <w:b/>
                <w:sz w:val="20"/>
              </w:rPr>
              <w:t xml:space="preserve">THEORETICAL to ACTUAL </w:t>
            </w:r>
            <w:r w:rsidRPr="007F782D">
              <w:rPr>
                <w:rFonts w:cs="Arial"/>
                <w:sz w:val="20"/>
              </w:rPr>
              <w:t>– theoretical weight to actual weight conversion table</w:t>
            </w:r>
            <w:r>
              <w:rPr>
                <w:rFonts w:cs="Arial"/>
                <w:sz w:val="20"/>
              </w:rPr>
              <w:t xml:space="preserve"> </w:t>
            </w:r>
            <w:r w:rsidRPr="007F782D">
              <w:rPr>
                <w:rFonts w:cs="Arial"/>
                <w:sz w:val="20"/>
              </w:rPr>
              <w:t xml:space="preserve"> </w:t>
            </w:r>
          </w:p>
        </w:tc>
        <w:tc>
          <w:tcPr>
            <w:tcW w:w="1758" w:type="dxa"/>
            <w:vAlign w:val="center"/>
          </w:tcPr>
          <w:p w14:paraId="04D62109" w14:textId="77777777" w:rsidR="00836102" w:rsidRPr="004A4498" w:rsidRDefault="00836102" w:rsidP="00836102">
            <w:pPr>
              <w:ind w:left="0"/>
              <w:jc w:val="center"/>
              <w:rPr>
                <w:rFonts w:cs="Arial"/>
                <w:sz w:val="28"/>
              </w:rPr>
            </w:pPr>
            <w:r w:rsidRPr="002B48C1">
              <w:rPr>
                <w:rFonts w:cs="Arial"/>
                <w:sz w:val="28"/>
              </w:rPr>
              <w:sym w:font="Monotype Sorts" w:char="F07F"/>
            </w:r>
          </w:p>
        </w:tc>
      </w:tr>
      <w:tr w:rsidR="00836102" w:rsidRPr="004A4498" w14:paraId="7398C25B" w14:textId="77777777" w:rsidTr="00836102">
        <w:tc>
          <w:tcPr>
            <w:tcW w:w="4304" w:type="dxa"/>
          </w:tcPr>
          <w:p w14:paraId="091538B5" w14:textId="77777777" w:rsidR="00836102" w:rsidRPr="004A4498" w:rsidRDefault="00836102" w:rsidP="00836102">
            <w:pPr>
              <w:ind w:left="0"/>
              <w:rPr>
                <w:rFonts w:cs="Arial"/>
                <w:sz w:val="20"/>
              </w:rPr>
            </w:pPr>
            <w:r w:rsidRPr="004A4498">
              <w:rPr>
                <w:rFonts w:cs="Arial"/>
                <w:b/>
                <w:sz w:val="20"/>
              </w:rPr>
              <w:t>DOMESTIC COSTS</w:t>
            </w:r>
            <w:r w:rsidRPr="004A4498">
              <w:rPr>
                <w:rFonts w:cs="Arial"/>
                <w:sz w:val="20"/>
              </w:rPr>
              <w:t xml:space="preserve"> – costs of goods sold domestically</w:t>
            </w:r>
          </w:p>
        </w:tc>
        <w:tc>
          <w:tcPr>
            <w:tcW w:w="1758" w:type="dxa"/>
            <w:vAlign w:val="center"/>
          </w:tcPr>
          <w:p w14:paraId="0E2D1C06" w14:textId="77777777" w:rsidR="00836102" w:rsidRPr="004A4498" w:rsidRDefault="00836102" w:rsidP="00836102">
            <w:pPr>
              <w:ind w:left="0"/>
              <w:jc w:val="center"/>
              <w:rPr>
                <w:rFonts w:cs="Arial"/>
                <w:sz w:val="28"/>
              </w:rPr>
            </w:pPr>
            <w:r w:rsidRPr="004A4498">
              <w:rPr>
                <w:rFonts w:cs="Arial"/>
                <w:sz w:val="28"/>
              </w:rPr>
              <w:sym w:font="Monotype Sorts" w:char="F07F"/>
            </w:r>
          </w:p>
        </w:tc>
      </w:tr>
      <w:tr w:rsidR="00836102" w:rsidRPr="004A4498" w14:paraId="2AF44EB4" w14:textId="77777777" w:rsidTr="00836102">
        <w:tc>
          <w:tcPr>
            <w:tcW w:w="4304" w:type="dxa"/>
          </w:tcPr>
          <w:p w14:paraId="46651565" w14:textId="77777777" w:rsidR="00836102" w:rsidRPr="004A4498" w:rsidRDefault="00836102" w:rsidP="00836102">
            <w:pPr>
              <w:ind w:left="0"/>
              <w:rPr>
                <w:rFonts w:cs="Arial"/>
                <w:sz w:val="20"/>
              </w:rPr>
            </w:pPr>
            <w:r w:rsidRPr="004A4498">
              <w:rPr>
                <w:rFonts w:cs="Arial"/>
                <w:b/>
                <w:sz w:val="20"/>
              </w:rPr>
              <w:t>AUSTRALIAN COSTS</w:t>
            </w:r>
            <w:r w:rsidRPr="004A4498">
              <w:rPr>
                <w:rFonts w:cs="Arial"/>
                <w:sz w:val="20"/>
              </w:rPr>
              <w:t xml:space="preserve"> – costs of goods sold to Australia</w:t>
            </w:r>
          </w:p>
        </w:tc>
        <w:tc>
          <w:tcPr>
            <w:tcW w:w="1758" w:type="dxa"/>
            <w:vAlign w:val="center"/>
          </w:tcPr>
          <w:p w14:paraId="2EF292BE" w14:textId="77777777" w:rsidR="00836102" w:rsidRPr="004A4498" w:rsidRDefault="00836102" w:rsidP="00836102">
            <w:pPr>
              <w:ind w:left="0"/>
              <w:jc w:val="center"/>
              <w:rPr>
                <w:rFonts w:cs="Arial"/>
                <w:sz w:val="28"/>
              </w:rPr>
            </w:pPr>
            <w:r w:rsidRPr="004A4498">
              <w:rPr>
                <w:rFonts w:cs="Arial"/>
                <w:sz w:val="28"/>
              </w:rPr>
              <w:sym w:font="Monotype Sorts" w:char="F07F"/>
            </w:r>
          </w:p>
        </w:tc>
      </w:tr>
      <w:tr w:rsidR="00836102" w:rsidRPr="004A4498" w14:paraId="0C4F7D99" w14:textId="77777777" w:rsidTr="00836102">
        <w:tc>
          <w:tcPr>
            <w:tcW w:w="4304" w:type="dxa"/>
            <w:tcBorders>
              <w:top w:val="single" w:sz="4" w:space="0" w:color="auto"/>
              <w:left w:val="single" w:sz="4" w:space="0" w:color="auto"/>
              <w:bottom w:val="single" w:sz="4" w:space="0" w:color="auto"/>
              <w:right w:val="single" w:sz="4" w:space="0" w:color="auto"/>
            </w:tcBorders>
          </w:tcPr>
          <w:p w14:paraId="797C1465" w14:textId="77777777" w:rsidR="00836102" w:rsidRPr="002B48C1" w:rsidRDefault="00836102" w:rsidP="00836102">
            <w:pPr>
              <w:ind w:left="0"/>
              <w:rPr>
                <w:rFonts w:cs="Arial"/>
                <w:b/>
                <w:sz w:val="20"/>
              </w:rPr>
            </w:pPr>
            <w:r w:rsidRPr="004A4498">
              <w:rPr>
                <w:rFonts w:cs="Arial"/>
                <w:b/>
                <w:sz w:val="20"/>
              </w:rPr>
              <w:t xml:space="preserve">PRODUCTION </w:t>
            </w:r>
            <w:r w:rsidRPr="002B48C1">
              <w:rPr>
                <w:rFonts w:cs="Arial"/>
                <w:sz w:val="20"/>
              </w:rPr>
              <w:t>– production figures</w:t>
            </w:r>
          </w:p>
        </w:tc>
        <w:tc>
          <w:tcPr>
            <w:tcW w:w="1758" w:type="dxa"/>
            <w:tcBorders>
              <w:top w:val="single" w:sz="4" w:space="0" w:color="auto"/>
              <w:left w:val="single" w:sz="4" w:space="0" w:color="auto"/>
              <w:bottom w:val="single" w:sz="4" w:space="0" w:color="auto"/>
              <w:right w:val="single" w:sz="4" w:space="0" w:color="auto"/>
            </w:tcBorders>
            <w:vAlign w:val="center"/>
          </w:tcPr>
          <w:p w14:paraId="2827720F" w14:textId="77777777" w:rsidR="00836102" w:rsidRPr="004A4498" w:rsidRDefault="00836102" w:rsidP="00836102">
            <w:pPr>
              <w:ind w:left="0"/>
              <w:jc w:val="center"/>
              <w:rPr>
                <w:rFonts w:cs="Arial"/>
                <w:sz w:val="28"/>
              </w:rPr>
            </w:pPr>
            <w:r w:rsidRPr="004A4498">
              <w:rPr>
                <w:rFonts w:cs="Arial"/>
                <w:sz w:val="28"/>
              </w:rPr>
              <w:sym w:font="Monotype Sorts" w:char="F07F"/>
            </w:r>
          </w:p>
        </w:tc>
      </w:tr>
      <w:tr w:rsidR="00836102" w:rsidRPr="004A4498" w14:paraId="65A2CCA2" w14:textId="77777777" w:rsidTr="00836102">
        <w:tc>
          <w:tcPr>
            <w:tcW w:w="4304" w:type="dxa"/>
            <w:tcBorders>
              <w:top w:val="single" w:sz="4" w:space="0" w:color="auto"/>
              <w:left w:val="single" w:sz="4" w:space="0" w:color="auto"/>
              <w:bottom w:val="single" w:sz="4" w:space="0" w:color="auto"/>
              <w:right w:val="single" w:sz="4" w:space="0" w:color="auto"/>
            </w:tcBorders>
          </w:tcPr>
          <w:p w14:paraId="60920962" w14:textId="77777777" w:rsidR="00836102" w:rsidRPr="002B48C1" w:rsidRDefault="00836102" w:rsidP="00836102">
            <w:pPr>
              <w:ind w:left="0"/>
              <w:rPr>
                <w:rFonts w:cs="Arial"/>
                <w:b/>
                <w:sz w:val="20"/>
              </w:rPr>
            </w:pPr>
            <w:r w:rsidRPr="004A4498">
              <w:rPr>
                <w:rFonts w:cs="Arial"/>
                <w:b/>
                <w:sz w:val="20"/>
              </w:rPr>
              <w:t>THIRD COUNTRY</w:t>
            </w:r>
            <w:r w:rsidRPr="002B48C1">
              <w:rPr>
                <w:rFonts w:cs="Arial"/>
                <w:b/>
                <w:sz w:val="20"/>
              </w:rPr>
              <w:t xml:space="preserve"> </w:t>
            </w:r>
            <w:r w:rsidRPr="002B48C1">
              <w:rPr>
                <w:rFonts w:cs="Arial"/>
                <w:sz w:val="20"/>
              </w:rPr>
              <w:t>– third country sales</w:t>
            </w:r>
          </w:p>
        </w:tc>
        <w:tc>
          <w:tcPr>
            <w:tcW w:w="1758" w:type="dxa"/>
            <w:tcBorders>
              <w:top w:val="single" w:sz="4" w:space="0" w:color="auto"/>
              <w:left w:val="single" w:sz="4" w:space="0" w:color="auto"/>
              <w:bottom w:val="single" w:sz="4" w:space="0" w:color="auto"/>
              <w:right w:val="single" w:sz="4" w:space="0" w:color="auto"/>
            </w:tcBorders>
            <w:vAlign w:val="center"/>
          </w:tcPr>
          <w:p w14:paraId="5D7ED449" w14:textId="77777777" w:rsidR="00836102" w:rsidRPr="004A4498" w:rsidRDefault="00836102" w:rsidP="00836102">
            <w:pPr>
              <w:ind w:left="0"/>
              <w:jc w:val="center"/>
              <w:rPr>
                <w:rFonts w:cs="Arial"/>
                <w:sz w:val="28"/>
              </w:rPr>
            </w:pPr>
            <w:r w:rsidRPr="004A4498">
              <w:rPr>
                <w:rFonts w:cs="Arial"/>
                <w:sz w:val="28"/>
              </w:rPr>
              <w:sym w:font="Monotype Sorts" w:char="F07F"/>
            </w:r>
          </w:p>
        </w:tc>
      </w:tr>
    </w:tbl>
    <w:p w14:paraId="31915412" w14:textId="77777777" w:rsidR="00836102" w:rsidRPr="00872EB3" w:rsidRDefault="00836102">
      <w:pPr>
        <w:rPr>
          <w:rFonts w:cs="Arial"/>
        </w:rPr>
      </w:pPr>
    </w:p>
    <w:p w14:paraId="2F52FBA0" w14:textId="77777777" w:rsidR="00515B70" w:rsidRPr="00872EB3" w:rsidRDefault="00515B70" w:rsidP="003F1ACA">
      <w:pPr>
        <w:pStyle w:val="Header"/>
        <w:tabs>
          <w:tab w:val="clear" w:pos="4153"/>
          <w:tab w:val="clear" w:pos="8306"/>
        </w:tabs>
        <w:ind w:left="0"/>
        <w:rPr>
          <w:rFonts w:cs="Arial"/>
        </w:rPr>
      </w:pPr>
    </w:p>
    <w:p w14:paraId="1D8BEEBC" w14:textId="77777777" w:rsidR="00AF445B" w:rsidRDefault="00AF445B">
      <w:pPr>
        <w:keepLines w:val="0"/>
        <w:ind w:left="0"/>
        <w:rPr>
          <w:rFonts w:cs="Arial"/>
          <w:b/>
          <w:caps/>
          <w:snapToGrid w:val="0"/>
          <w:sz w:val="32"/>
        </w:rPr>
      </w:pPr>
      <w:bookmarkStart w:id="154" w:name="_Toc506971850"/>
      <w:r>
        <w:br w:type="page"/>
      </w:r>
    </w:p>
    <w:p w14:paraId="1C527253" w14:textId="77777777" w:rsidR="00515B70" w:rsidRPr="00872EB3" w:rsidRDefault="00515B70" w:rsidP="00945868">
      <w:pPr>
        <w:pStyle w:val="Heading1"/>
      </w:pPr>
      <w:bookmarkStart w:id="155" w:name="_Toc464563524"/>
      <w:r w:rsidRPr="00872EB3">
        <w:lastRenderedPageBreak/>
        <w:t>Appendix</w:t>
      </w:r>
      <w:r w:rsidR="00AF445B">
        <w:t xml:space="preserve"> </w:t>
      </w:r>
      <w:r w:rsidR="00890833">
        <w:t xml:space="preserve">1 </w:t>
      </w:r>
      <w:r w:rsidR="00AF445B">
        <w:t xml:space="preserve">- </w:t>
      </w:r>
      <w:r w:rsidRPr="00872EB3">
        <w:t>Glossary of terms</w:t>
      </w:r>
      <w:bookmarkEnd w:id="154"/>
      <w:bookmarkEnd w:id="155"/>
    </w:p>
    <w:p w14:paraId="21F88D55" w14:textId="77777777" w:rsidR="00515B70" w:rsidRPr="000D3B34" w:rsidRDefault="00515B70">
      <w:pPr>
        <w:pStyle w:val="Header"/>
        <w:widowControl w:val="0"/>
        <w:tabs>
          <w:tab w:val="clear" w:pos="4153"/>
          <w:tab w:val="clear" w:pos="8306"/>
        </w:tabs>
        <w:rPr>
          <w:rFonts w:cs="Arial"/>
          <w:snapToGrid w:val="0"/>
          <w:szCs w:val="24"/>
        </w:rPr>
      </w:pPr>
    </w:p>
    <w:p w14:paraId="5752ABAD" w14:textId="77777777" w:rsidR="00515B70" w:rsidRPr="000D3B34" w:rsidRDefault="00515B70">
      <w:pPr>
        <w:widowControl w:val="0"/>
        <w:ind w:left="0" w:right="-745"/>
        <w:jc w:val="both"/>
        <w:rPr>
          <w:rFonts w:cs="Arial"/>
          <w:snapToGrid w:val="0"/>
          <w:szCs w:val="24"/>
        </w:rPr>
      </w:pPr>
      <w:r w:rsidRPr="000D3B34">
        <w:rPr>
          <w:rFonts w:cs="Arial"/>
          <w:snapToGrid w:val="0"/>
          <w:szCs w:val="24"/>
        </w:rPr>
        <w:t>This glossary is intended to provide you with a basic understanding of technical terms that appear in the questionnaire.</w:t>
      </w:r>
    </w:p>
    <w:p w14:paraId="1990F5B9" w14:textId="77777777" w:rsidR="00515B70" w:rsidRPr="000D3B34" w:rsidRDefault="00515B70">
      <w:pPr>
        <w:widowControl w:val="0"/>
        <w:ind w:left="0" w:right="-745"/>
        <w:jc w:val="both"/>
        <w:rPr>
          <w:rFonts w:cs="Arial"/>
          <w:snapToGrid w:val="0"/>
          <w:szCs w:val="24"/>
        </w:rPr>
      </w:pPr>
    </w:p>
    <w:p w14:paraId="692F86EE"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Adjustments</w:t>
      </w:r>
    </w:p>
    <w:p w14:paraId="5F5858A9" w14:textId="77777777" w:rsidR="00515B70" w:rsidRPr="000D3B34" w:rsidRDefault="00515B70">
      <w:pPr>
        <w:widowControl w:val="0"/>
        <w:ind w:left="0" w:right="-745"/>
        <w:jc w:val="both"/>
        <w:rPr>
          <w:rFonts w:cs="Arial"/>
          <w:snapToGrid w:val="0"/>
          <w:szCs w:val="24"/>
        </w:rPr>
      </w:pPr>
    </w:p>
    <w:p w14:paraId="5B4E436E" w14:textId="77777777" w:rsidR="00515B70" w:rsidRPr="000D3B34" w:rsidRDefault="00515B70">
      <w:pPr>
        <w:widowControl w:val="0"/>
        <w:ind w:left="0" w:right="-745"/>
        <w:jc w:val="both"/>
        <w:rPr>
          <w:rFonts w:cs="Arial"/>
          <w:snapToGrid w:val="0"/>
          <w:szCs w:val="24"/>
        </w:rPr>
      </w:pPr>
      <w:r w:rsidRPr="000D3B34">
        <w:rPr>
          <w:rFonts w:cs="Arial"/>
          <w:snapToGrid w:val="0"/>
          <w:szCs w:val="24"/>
        </w:rPr>
        <w:t>To enable a fair comparison between the export price and the normal value Australian legislation provides for the adjustment of the domestic price paid for like goods.</w:t>
      </w:r>
      <w:r w:rsidR="00890833" w:rsidRPr="000D3B34">
        <w:rPr>
          <w:rFonts w:cs="Arial"/>
          <w:snapToGrid w:val="0"/>
          <w:szCs w:val="24"/>
        </w:rPr>
        <w:t xml:space="preserve"> </w:t>
      </w:r>
      <w:r w:rsidRPr="000D3B34">
        <w:rPr>
          <w:rFonts w:cs="Arial"/>
          <w:snapToGrid w:val="0"/>
          <w:szCs w:val="24"/>
        </w:rPr>
        <w:t>Adjustments are made to account for sales occurring at different times, specification differences, and differences in the terms or circumstances of the sales.</w:t>
      </w:r>
      <w:r w:rsidR="00890833" w:rsidRPr="000D3B34">
        <w:rPr>
          <w:rFonts w:cs="Arial"/>
          <w:snapToGrid w:val="0"/>
          <w:szCs w:val="24"/>
        </w:rPr>
        <w:t xml:space="preserve"> </w:t>
      </w:r>
      <w:r w:rsidRPr="000D3B34">
        <w:rPr>
          <w:rFonts w:cs="Arial"/>
          <w:snapToGrid w:val="0"/>
          <w:szCs w:val="24"/>
        </w:rPr>
        <w:t>The adjustment to the normal value may be upward or downward.</w:t>
      </w:r>
      <w:r w:rsidR="00890833" w:rsidRPr="000D3B34">
        <w:rPr>
          <w:rFonts w:cs="Arial"/>
          <w:snapToGrid w:val="0"/>
          <w:szCs w:val="24"/>
        </w:rPr>
        <w:t xml:space="preserve"> </w:t>
      </w:r>
      <w:r w:rsidRPr="000D3B34">
        <w:rPr>
          <w:rFonts w:cs="Arial"/>
          <w:snapToGrid w:val="0"/>
          <w:szCs w:val="24"/>
        </w:rPr>
        <w:t>Areas where you believe an adjustment is necessary should be identified.</w:t>
      </w:r>
      <w:r w:rsidR="00890833" w:rsidRPr="000D3B34">
        <w:rPr>
          <w:rFonts w:cs="Arial"/>
          <w:snapToGrid w:val="0"/>
          <w:szCs w:val="24"/>
        </w:rPr>
        <w:t xml:space="preserve"> </w:t>
      </w:r>
      <w:r w:rsidRPr="000D3B34">
        <w:rPr>
          <w:rFonts w:cs="Arial"/>
          <w:snapToGrid w:val="0"/>
          <w:szCs w:val="24"/>
        </w:rPr>
        <w:t>Section E of the questionnaire refers</w:t>
      </w:r>
      <w:r w:rsidRPr="000D3B34">
        <w:rPr>
          <w:rFonts w:cs="Arial"/>
          <w:i/>
          <w:snapToGrid w:val="0"/>
          <w:szCs w:val="24"/>
        </w:rPr>
        <w:t>.</w:t>
      </w:r>
    </w:p>
    <w:p w14:paraId="647DAC59" w14:textId="77777777" w:rsidR="00515B70" w:rsidRPr="000D3B34" w:rsidRDefault="00515B70">
      <w:pPr>
        <w:widowControl w:val="0"/>
        <w:ind w:left="0" w:right="-745"/>
        <w:jc w:val="both"/>
        <w:rPr>
          <w:rFonts w:cs="Arial"/>
          <w:snapToGrid w:val="0"/>
          <w:szCs w:val="24"/>
        </w:rPr>
      </w:pPr>
    </w:p>
    <w:p w14:paraId="4449C6EC" w14:textId="77777777" w:rsidR="00515B70" w:rsidRPr="000D3B34" w:rsidRDefault="00515B70">
      <w:pPr>
        <w:widowControl w:val="0"/>
        <w:ind w:left="0" w:right="-745"/>
        <w:jc w:val="both"/>
        <w:rPr>
          <w:rFonts w:cs="Arial"/>
          <w:i/>
          <w:snapToGrid w:val="0"/>
          <w:szCs w:val="24"/>
        </w:rPr>
      </w:pPr>
      <w:r w:rsidRPr="000D3B34">
        <w:rPr>
          <w:rFonts w:cs="Arial"/>
          <w:snapToGrid w:val="0"/>
          <w:szCs w:val="24"/>
        </w:rPr>
        <w:t>Examples of adjustments that may be made include: sa</w:t>
      </w:r>
      <w:r w:rsidRPr="000D3B34">
        <w:rPr>
          <w:rFonts w:cs="Arial"/>
          <w:i/>
          <w:snapToGrid w:val="0"/>
          <w:szCs w:val="24"/>
        </w:rPr>
        <w:t>les occurring at different times</w:t>
      </w:r>
    </w:p>
    <w:p w14:paraId="5D61177C" w14:textId="77777777" w:rsidR="00515B70" w:rsidRPr="000D3B34" w:rsidRDefault="00515B70">
      <w:pPr>
        <w:widowControl w:val="0"/>
        <w:ind w:left="0" w:right="-745"/>
        <w:jc w:val="both"/>
        <w:rPr>
          <w:rFonts w:cs="Arial"/>
          <w:i/>
          <w:snapToGrid w:val="0"/>
          <w:szCs w:val="24"/>
        </w:rPr>
      </w:pPr>
      <w:r w:rsidRPr="000D3B34">
        <w:rPr>
          <w:rFonts w:cs="Arial"/>
          <w:snapToGrid w:val="0"/>
          <w:szCs w:val="24"/>
        </w:rPr>
        <w:t>(it is sometimes necessary to compare domestic and export sales made at different times - in these circumstances an adjustment may be made to reflect price movements during that time); s</w:t>
      </w:r>
      <w:r w:rsidRPr="000D3B34">
        <w:rPr>
          <w:rFonts w:cs="Arial"/>
          <w:i/>
          <w:snapToGrid w:val="0"/>
          <w:szCs w:val="24"/>
        </w:rPr>
        <w:t>pecification differences; packaging; taxes; level of trade; advertising; servicing/warranty; inland freight; warehousing; export charges; credit terms; duty drawback; commissions.</w:t>
      </w:r>
      <w:r w:rsidR="00890833" w:rsidRPr="000D3B34">
        <w:rPr>
          <w:rFonts w:cs="Arial"/>
          <w:i/>
          <w:snapToGrid w:val="0"/>
          <w:szCs w:val="24"/>
        </w:rPr>
        <w:t xml:space="preserve"> </w:t>
      </w:r>
    </w:p>
    <w:p w14:paraId="70CEE263" w14:textId="77777777" w:rsidR="00515B70" w:rsidRPr="000D3B34" w:rsidRDefault="00515B70">
      <w:pPr>
        <w:widowControl w:val="0"/>
        <w:ind w:left="0" w:right="-745"/>
        <w:jc w:val="both"/>
        <w:rPr>
          <w:rFonts w:cs="Arial"/>
          <w:snapToGrid w:val="0"/>
          <w:szCs w:val="24"/>
        </w:rPr>
      </w:pPr>
    </w:p>
    <w:p w14:paraId="4BCFD0D9"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Adjustments may also be required where the normal value is based upon costs to make and sell. </w:t>
      </w:r>
    </w:p>
    <w:p w14:paraId="7E8BE96C" w14:textId="77777777" w:rsidR="00515B70" w:rsidRPr="000D3B34" w:rsidRDefault="00515B70">
      <w:pPr>
        <w:widowControl w:val="0"/>
        <w:ind w:left="0" w:right="-745"/>
        <w:jc w:val="both"/>
        <w:rPr>
          <w:rFonts w:cs="Arial"/>
          <w:snapToGrid w:val="0"/>
          <w:szCs w:val="24"/>
        </w:rPr>
      </w:pPr>
    </w:p>
    <w:p w14:paraId="5886D735" w14:textId="77777777" w:rsidR="00515B70" w:rsidRPr="000D3B34" w:rsidRDefault="00515B70">
      <w:pPr>
        <w:pStyle w:val="Heading5"/>
        <w:ind w:left="0" w:right="-745"/>
        <w:jc w:val="both"/>
        <w:rPr>
          <w:rFonts w:ascii="Arial" w:hAnsi="Arial" w:cs="Arial"/>
          <w:sz w:val="24"/>
          <w:szCs w:val="24"/>
        </w:rPr>
      </w:pPr>
      <w:proofErr w:type="spellStart"/>
      <w:r w:rsidRPr="000D3B34">
        <w:rPr>
          <w:rFonts w:ascii="Arial" w:hAnsi="Arial" w:cs="Arial"/>
          <w:sz w:val="24"/>
          <w:szCs w:val="24"/>
        </w:rPr>
        <w:t>Arms length</w:t>
      </w:r>
      <w:proofErr w:type="spellEnd"/>
    </w:p>
    <w:p w14:paraId="47FAF993" w14:textId="77777777" w:rsidR="00515B70" w:rsidRPr="000D3B34" w:rsidRDefault="00515B70">
      <w:pPr>
        <w:widowControl w:val="0"/>
        <w:ind w:left="0" w:right="-745"/>
        <w:jc w:val="both"/>
        <w:rPr>
          <w:rFonts w:cs="Arial"/>
          <w:snapToGrid w:val="0"/>
          <w:szCs w:val="24"/>
        </w:rPr>
      </w:pPr>
    </w:p>
    <w:p w14:paraId="024556C5" w14:textId="77777777" w:rsidR="00515B70" w:rsidRPr="000D3B34" w:rsidRDefault="00515B70">
      <w:pPr>
        <w:widowControl w:val="0"/>
        <w:ind w:left="0" w:right="-745"/>
        <w:jc w:val="both"/>
        <w:rPr>
          <w:rFonts w:cs="Arial"/>
          <w:snapToGrid w:val="0"/>
          <w:szCs w:val="24"/>
        </w:rPr>
      </w:pPr>
      <w:r w:rsidRPr="000D3B34">
        <w:rPr>
          <w:rFonts w:cs="Arial"/>
          <w:snapToGrid w:val="0"/>
          <w:szCs w:val="24"/>
        </w:rPr>
        <w:t>Sales are not considered to be at "</w:t>
      </w:r>
      <w:proofErr w:type="spellStart"/>
      <w:r w:rsidRPr="000D3B34">
        <w:rPr>
          <w:rFonts w:cs="Arial"/>
          <w:snapToGrid w:val="0"/>
          <w:szCs w:val="24"/>
        </w:rPr>
        <w:t>arms length</w:t>
      </w:r>
      <w:proofErr w:type="spellEnd"/>
      <w:r w:rsidRPr="000D3B34">
        <w:rPr>
          <w:rFonts w:cs="Arial"/>
          <w:snapToGrid w:val="0"/>
          <w:szCs w:val="24"/>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91E794A" w14:textId="77777777" w:rsidR="000D3B34" w:rsidRPr="000D3B34" w:rsidRDefault="000D3B34">
      <w:pPr>
        <w:widowControl w:val="0"/>
        <w:ind w:left="0" w:right="-745"/>
        <w:jc w:val="both"/>
        <w:rPr>
          <w:rFonts w:cs="Arial"/>
          <w:snapToGrid w:val="0"/>
          <w:szCs w:val="24"/>
        </w:rPr>
      </w:pPr>
    </w:p>
    <w:p w14:paraId="611FEECA" w14:textId="0F6C0F03" w:rsidR="000D3B34" w:rsidRPr="000D3B34" w:rsidRDefault="000D3B34" w:rsidP="000D3B34">
      <w:pPr>
        <w:pStyle w:val="Heading5"/>
        <w:ind w:left="0"/>
        <w:jc w:val="left"/>
        <w:rPr>
          <w:rFonts w:ascii="Arial" w:hAnsi="Arial" w:cs="Arial"/>
          <w:sz w:val="24"/>
          <w:szCs w:val="24"/>
        </w:rPr>
      </w:pPr>
      <w:r w:rsidRPr="000D3B34">
        <w:rPr>
          <w:rFonts w:ascii="Arial" w:hAnsi="Arial" w:cs="Arial"/>
          <w:sz w:val="24"/>
          <w:szCs w:val="24"/>
        </w:rPr>
        <w:t xml:space="preserve">Associated </w:t>
      </w:r>
      <w:r w:rsidR="00B107DF">
        <w:rPr>
          <w:rFonts w:ascii="Arial" w:hAnsi="Arial" w:cs="Arial"/>
          <w:sz w:val="24"/>
          <w:szCs w:val="24"/>
        </w:rPr>
        <w:t>c</w:t>
      </w:r>
      <w:r w:rsidRPr="000D3B34">
        <w:rPr>
          <w:rFonts w:ascii="Arial" w:hAnsi="Arial" w:cs="Arial"/>
          <w:sz w:val="24"/>
          <w:szCs w:val="24"/>
        </w:rPr>
        <w:t>ompanies</w:t>
      </w:r>
      <w:r w:rsidR="00B107DF">
        <w:rPr>
          <w:rFonts w:ascii="Arial" w:hAnsi="Arial" w:cs="Arial"/>
          <w:sz w:val="24"/>
          <w:szCs w:val="24"/>
        </w:rPr>
        <w:t xml:space="preserve"> and persons</w:t>
      </w:r>
    </w:p>
    <w:p w14:paraId="2118A33C" w14:textId="77777777" w:rsidR="000D3B34" w:rsidRPr="000D3B34" w:rsidRDefault="000D3B34" w:rsidP="000D3B34">
      <w:pPr>
        <w:widowControl w:val="0"/>
        <w:ind w:left="0" w:right="-745"/>
        <w:rPr>
          <w:rFonts w:cs="Arial"/>
          <w:snapToGrid w:val="0"/>
          <w:szCs w:val="24"/>
        </w:rPr>
      </w:pPr>
    </w:p>
    <w:p w14:paraId="493B0532" w14:textId="77777777" w:rsidR="000D3B34" w:rsidRPr="000D3B34" w:rsidRDefault="000D3B34" w:rsidP="000D3B34">
      <w:pPr>
        <w:pStyle w:val="subsection"/>
        <w:spacing w:before="0" w:beforeAutospacing="0" w:after="0" w:afterAutospacing="0"/>
        <w:ind w:right="872"/>
        <w:rPr>
          <w:rFonts w:ascii="Arial" w:hAnsi="Arial" w:cs="Arial"/>
        </w:rPr>
      </w:pPr>
      <w:r w:rsidRPr="000D3B34">
        <w:rPr>
          <w:rFonts w:ascii="Arial" w:hAnsi="Arial" w:cs="Arial"/>
        </w:rPr>
        <w:t xml:space="preserve">Persons shall be deemed to be associates of each other if, and only if: </w:t>
      </w:r>
    </w:p>
    <w:p w14:paraId="7843252E" w14:textId="77777777" w:rsidR="000D3B34" w:rsidRPr="000D3B34" w:rsidRDefault="000D3B34" w:rsidP="000D3B34">
      <w:pPr>
        <w:pStyle w:val="subsection"/>
        <w:spacing w:before="0" w:beforeAutospacing="0" w:after="0" w:afterAutospacing="0"/>
        <w:ind w:right="872"/>
        <w:rPr>
          <w:rFonts w:ascii="Arial" w:hAnsi="Arial" w:cs="Arial"/>
        </w:rPr>
      </w:pPr>
    </w:p>
    <w:p w14:paraId="42F643A2"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(a) </w:t>
      </w:r>
      <w:proofErr w:type="gramStart"/>
      <w:r w:rsidRPr="000D3B34">
        <w:rPr>
          <w:rFonts w:ascii="Arial" w:hAnsi="Arial" w:cs="Arial"/>
        </w:rPr>
        <w:t>both</w:t>
      </w:r>
      <w:proofErr w:type="gramEnd"/>
      <w:r w:rsidRPr="000D3B34">
        <w:rPr>
          <w:rFonts w:ascii="Arial" w:hAnsi="Arial" w:cs="Arial"/>
        </w:rPr>
        <w:t xml:space="preserve"> being natural </w:t>
      </w:r>
      <w:hyperlink r:id="rId18" w:anchor="person" w:history="1">
        <w:r w:rsidRPr="000D3B34">
          <w:rPr>
            <w:rStyle w:val="Hyperlink"/>
            <w:rFonts w:ascii="Arial" w:hAnsi="Arial" w:cs="Arial"/>
            <w:color w:val="auto"/>
          </w:rPr>
          <w:t>persons</w:t>
        </w:r>
      </w:hyperlink>
      <w:r w:rsidRPr="000D3B34">
        <w:rPr>
          <w:rFonts w:ascii="Arial" w:hAnsi="Arial" w:cs="Arial"/>
        </w:rPr>
        <w:t>:</w:t>
      </w:r>
    </w:p>
    <w:p w14:paraId="7C8D634F" w14:textId="77777777" w:rsidR="000D3B34" w:rsidRPr="000D3B34" w:rsidRDefault="000D3B34" w:rsidP="000D3B34">
      <w:pPr>
        <w:pStyle w:val="paragraph"/>
        <w:spacing w:before="0" w:beforeAutospacing="0" w:after="0" w:afterAutospacing="0"/>
        <w:ind w:right="872"/>
        <w:rPr>
          <w:rFonts w:ascii="Arial" w:hAnsi="Arial" w:cs="Arial"/>
        </w:rPr>
      </w:pPr>
    </w:p>
    <w:p w14:paraId="5727B626"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w:t>
      </w:r>
      <w:proofErr w:type="gramStart"/>
      <w:r w:rsidRPr="000D3B34">
        <w:rPr>
          <w:rFonts w:ascii="Arial" w:hAnsi="Arial" w:cs="Arial"/>
        </w:rPr>
        <w:t>they</w:t>
      </w:r>
      <w:proofErr w:type="gramEnd"/>
      <w:r w:rsidRPr="000D3B34">
        <w:rPr>
          <w:rFonts w:ascii="Arial" w:hAnsi="Arial" w:cs="Arial"/>
        </w:rPr>
        <w:t xml:space="preserve"> are connected by a blood relationship or by marriage or by adoption; or </w:t>
      </w:r>
    </w:p>
    <w:p w14:paraId="2983B1BD"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w:t>
      </w:r>
      <w:proofErr w:type="gramStart"/>
      <w:r w:rsidRPr="000D3B34">
        <w:rPr>
          <w:rFonts w:ascii="Arial" w:hAnsi="Arial" w:cs="Arial"/>
        </w:rPr>
        <w:t>one</w:t>
      </w:r>
      <w:proofErr w:type="gramEnd"/>
      <w:r w:rsidRPr="000D3B34">
        <w:rPr>
          <w:rFonts w:ascii="Arial" w:hAnsi="Arial" w:cs="Arial"/>
        </w:rPr>
        <w:t xml:space="preserve"> of them is an </w:t>
      </w:r>
      <w:hyperlink r:id="rId19" w:anchor="officer" w:history="1">
        <w:r w:rsidRPr="000D3B34">
          <w:rPr>
            <w:rStyle w:val="Hyperlink"/>
            <w:rFonts w:ascii="Arial" w:hAnsi="Arial" w:cs="Arial"/>
            <w:color w:val="auto"/>
          </w:rPr>
          <w:t>officer</w:t>
        </w:r>
      </w:hyperlink>
      <w:r w:rsidRPr="000D3B34">
        <w:rPr>
          <w:rFonts w:ascii="Arial" w:hAnsi="Arial" w:cs="Arial"/>
        </w:rPr>
        <w:t xml:space="preserve"> or director of a body corporate controlled, directly or indirectly, by the other; </w:t>
      </w:r>
    </w:p>
    <w:p w14:paraId="3C4662A6" w14:textId="77777777" w:rsidR="000D3B34" w:rsidRPr="000D3B34" w:rsidRDefault="000D3B34" w:rsidP="000D3B34">
      <w:pPr>
        <w:pStyle w:val="paragraphsub"/>
        <w:spacing w:before="0" w:beforeAutospacing="0" w:after="0" w:afterAutospacing="0"/>
        <w:ind w:right="872"/>
        <w:rPr>
          <w:rFonts w:ascii="Arial" w:hAnsi="Arial" w:cs="Arial"/>
        </w:rPr>
      </w:pPr>
    </w:p>
    <w:p w14:paraId="73433C9D"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(b) </w:t>
      </w:r>
      <w:proofErr w:type="gramStart"/>
      <w:r w:rsidRPr="000D3B34">
        <w:rPr>
          <w:rFonts w:ascii="Arial" w:hAnsi="Arial" w:cs="Arial"/>
        </w:rPr>
        <w:t>both</w:t>
      </w:r>
      <w:proofErr w:type="gramEnd"/>
      <w:r w:rsidRPr="000D3B34">
        <w:rPr>
          <w:rFonts w:ascii="Arial" w:hAnsi="Arial" w:cs="Arial"/>
        </w:rPr>
        <w:t xml:space="preserve"> being bodies corporate:</w:t>
      </w:r>
    </w:p>
    <w:p w14:paraId="757949B8" w14:textId="77777777" w:rsidR="000D3B34" w:rsidRPr="000D3B34" w:rsidRDefault="000D3B34" w:rsidP="000D3B34">
      <w:pPr>
        <w:pStyle w:val="paragraph"/>
        <w:spacing w:before="0" w:beforeAutospacing="0" w:after="0" w:afterAutospacing="0"/>
        <w:ind w:right="872"/>
        <w:rPr>
          <w:rFonts w:ascii="Arial" w:hAnsi="Arial" w:cs="Arial"/>
        </w:rPr>
      </w:pPr>
    </w:p>
    <w:p w14:paraId="490E0D42"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w:t>
      </w:r>
      <w:proofErr w:type="gramStart"/>
      <w:r w:rsidRPr="000D3B34">
        <w:rPr>
          <w:rFonts w:ascii="Arial" w:hAnsi="Arial" w:cs="Arial"/>
        </w:rPr>
        <w:t>both</w:t>
      </w:r>
      <w:proofErr w:type="gramEnd"/>
      <w:r w:rsidRPr="000D3B34">
        <w:rPr>
          <w:rFonts w:ascii="Arial" w:hAnsi="Arial" w:cs="Arial"/>
        </w:rPr>
        <w:t xml:space="preserve"> of them are controlled, directly or indirectly, by a third </w:t>
      </w:r>
      <w:hyperlink r:id="rId20"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or </w:t>
      </w:r>
    </w:p>
    <w:p w14:paraId="3B1F68BB"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w:t>
      </w:r>
      <w:proofErr w:type="gramStart"/>
      <w:r w:rsidRPr="000D3B34">
        <w:rPr>
          <w:rFonts w:ascii="Arial" w:hAnsi="Arial" w:cs="Arial"/>
        </w:rPr>
        <w:t>both</w:t>
      </w:r>
      <w:proofErr w:type="gramEnd"/>
      <w:r w:rsidRPr="000D3B34">
        <w:rPr>
          <w:rFonts w:ascii="Arial" w:hAnsi="Arial" w:cs="Arial"/>
        </w:rPr>
        <w:t xml:space="preserve"> of them together control, directly or indirectly, a third body corporate; or </w:t>
      </w:r>
    </w:p>
    <w:p w14:paraId="3F0199E9"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lastRenderedPageBreak/>
        <w:t xml:space="preserve">(iii) the same </w:t>
      </w:r>
      <w:hyperlink r:id="rId21"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is in a position to cast, or control the casting of, 5% or more of the maximum number of votes that might be cast at a general meeting of each of them; or </w:t>
      </w:r>
    </w:p>
    <w:p w14:paraId="3B7A6087"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14:paraId="60D5EF8F"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(c) </w:t>
      </w:r>
      <w:proofErr w:type="gramStart"/>
      <w:r w:rsidRPr="000D3B34">
        <w:rPr>
          <w:rFonts w:ascii="Arial" w:hAnsi="Arial" w:cs="Arial"/>
        </w:rPr>
        <w:t>one</w:t>
      </w:r>
      <w:proofErr w:type="gramEnd"/>
      <w:r w:rsidRPr="000D3B34">
        <w:rPr>
          <w:rFonts w:ascii="Arial" w:hAnsi="Arial" w:cs="Arial"/>
        </w:rPr>
        <w:t xml:space="preserve"> of them, being a body corporate, is, directly or indirectly, controlled by the other (whether or not a body corporate); or </w:t>
      </w:r>
    </w:p>
    <w:p w14:paraId="0A543CF6"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14:paraId="5CB34E15"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(d) </w:t>
      </w:r>
      <w:proofErr w:type="gramStart"/>
      <w:r w:rsidRPr="000D3B34">
        <w:rPr>
          <w:rFonts w:ascii="Arial" w:hAnsi="Arial" w:cs="Arial"/>
        </w:rPr>
        <w:t>one</w:t>
      </w:r>
      <w:proofErr w:type="gramEnd"/>
      <w:r w:rsidRPr="000D3B34">
        <w:rPr>
          <w:rFonts w:ascii="Arial" w:hAnsi="Arial" w:cs="Arial"/>
        </w:rPr>
        <w:t xml:space="preserve"> of them, being a natural </w:t>
      </w:r>
      <w:hyperlink r:id="rId22" w:anchor="person" w:history="1">
        <w:r w:rsidRPr="000D3B34">
          <w:rPr>
            <w:rStyle w:val="Hyperlink"/>
            <w:rFonts w:ascii="Arial" w:hAnsi="Arial" w:cs="Arial"/>
            <w:color w:val="auto"/>
          </w:rPr>
          <w:t>person</w:t>
        </w:r>
      </w:hyperlink>
      <w:r w:rsidRPr="000D3B34">
        <w:rPr>
          <w:rFonts w:ascii="Arial" w:hAnsi="Arial" w:cs="Arial"/>
        </w:rPr>
        <w:t xml:space="preserve">, is an employee, </w:t>
      </w:r>
      <w:hyperlink r:id="rId23" w:anchor="officer" w:history="1">
        <w:r w:rsidRPr="000D3B34">
          <w:rPr>
            <w:rStyle w:val="Hyperlink"/>
            <w:rFonts w:ascii="Arial" w:hAnsi="Arial" w:cs="Arial"/>
            <w:color w:val="auto"/>
          </w:rPr>
          <w:t>officer</w:t>
        </w:r>
      </w:hyperlink>
      <w:r w:rsidRPr="000D3B34">
        <w:rPr>
          <w:rFonts w:ascii="Arial" w:hAnsi="Arial" w:cs="Arial"/>
        </w:rPr>
        <w:t xml:space="preserve"> or director of the other (whether or not a body corporate); or </w:t>
      </w:r>
    </w:p>
    <w:p w14:paraId="65C7559E" w14:textId="77777777" w:rsidR="000D3B34" w:rsidRPr="000D3B34" w:rsidRDefault="000D3B34" w:rsidP="000D3B34">
      <w:pPr>
        <w:pStyle w:val="paragraph"/>
        <w:spacing w:before="0" w:beforeAutospacing="0" w:after="0" w:afterAutospacing="0"/>
        <w:ind w:right="872"/>
        <w:rPr>
          <w:rFonts w:ascii="Arial" w:hAnsi="Arial" w:cs="Arial"/>
        </w:rPr>
      </w:pPr>
    </w:p>
    <w:p w14:paraId="2B2C6E02"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(e) </w:t>
      </w:r>
      <w:proofErr w:type="gramStart"/>
      <w:r w:rsidRPr="000D3B34">
        <w:rPr>
          <w:rFonts w:ascii="Arial" w:hAnsi="Arial" w:cs="Arial"/>
        </w:rPr>
        <w:t>they</w:t>
      </w:r>
      <w:proofErr w:type="gramEnd"/>
      <w:r w:rsidRPr="000D3B34">
        <w:rPr>
          <w:rFonts w:ascii="Arial" w:hAnsi="Arial" w:cs="Arial"/>
        </w:rPr>
        <w:t xml:space="preserve"> are members of the same partnership. </w:t>
      </w:r>
    </w:p>
    <w:p w14:paraId="628513DF" w14:textId="77777777" w:rsidR="000D3B34" w:rsidRPr="000D3B34" w:rsidRDefault="000D3B34" w:rsidP="000D3B34">
      <w:pPr>
        <w:rPr>
          <w:rFonts w:cs="Arial"/>
          <w:szCs w:val="24"/>
        </w:rPr>
      </w:pPr>
    </w:p>
    <w:p w14:paraId="2658475A"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Constructed value</w:t>
      </w:r>
    </w:p>
    <w:p w14:paraId="23B60C68" w14:textId="77777777" w:rsidR="00515B70" w:rsidRPr="000D3B34" w:rsidRDefault="00515B70">
      <w:pPr>
        <w:widowControl w:val="0"/>
        <w:ind w:left="0" w:right="-745"/>
        <w:jc w:val="both"/>
        <w:rPr>
          <w:rFonts w:cs="Arial"/>
          <w:snapToGrid w:val="0"/>
          <w:szCs w:val="24"/>
        </w:rPr>
      </w:pPr>
    </w:p>
    <w:p w14:paraId="1A06BAEA"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In cases where domestic prices paid for the goods under consideration in the country of export cannot be used for the determination of normal value, </w:t>
      </w:r>
      <w:proofErr w:type="spellStart"/>
      <w:r w:rsidRPr="000D3B34">
        <w:rPr>
          <w:rFonts w:cs="Arial"/>
          <w:snapToGrid w:val="0"/>
          <w:szCs w:val="24"/>
        </w:rPr>
        <w:t>ie</w:t>
      </w:r>
      <w:proofErr w:type="spellEnd"/>
      <w:r w:rsidRPr="000D3B34">
        <w:rPr>
          <w:rFonts w:cs="Arial"/>
          <w:snapToGrid w:val="0"/>
          <w:szCs w:val="24"/>
        </w:rPr>
        <w:t xml:space="preserve">. </w:t>
      </w:r>
      <w:proofErr w:type="gramStart"/>
      <w:r w:rsidRPr="000D3B34">
        <w:rPr>
          <w:rFonts w:cs="Arial"/>
          <w:snapToGrid w:val="0"/>
          <w:szCs w:val="24"/>
        </w:rPr>
        <w:t>when</w:t>
      </w:r>
      <w:proofErr w:type="gramEnd"/>
      <w:r w:rsidRPr="000D3B34">
        <w:rPr>
          <w:rFonts w:cs="Arial"/>
          <w:snapToGrid w:val="0"/>
          <w:szCs w:val="24"/>
        </w:rPr>
        <w:t xml:space="preserve"> there are no or insufficient sales or where such sales were not made in the ordinary course of trade, normal value may be based on a constructed value.</w:t>
      </w:r>
      <w:r w:rsidR="00890833" w:rsidRPr="000D3B34">
        <w:rPr>
          <w:rFonts w:cs="Arial"/>
          <w:snapToGrid w:val="0"/>
          <w:szCs w:val="24"/>
        </w:rPr>
        <w:t xml:space="preserve"> </w:t>
      </w:r>
      <w:r w:rsidRPr="000D3B34">
        <w:rPr>
          <w:rFonts w:cs="Arial"/>
          <w:snapToGrid w:val="0"/>
          <w:szCs w:val="24"/>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0F3D6147" w14:textId="77777777" w:rsidR="00515B70" w:rsidRPr="000D3B34" w:rsidRDefault="00515B70">
      <w:pPr>
        <w:widowControl w:val="0"/>
        <w:ind w:left="0" w:right="-745"/>
        <w:jc w:val="both"/>
        <w:rPr>
          <w:rFonts w:cs="Arial"/>
          <w:snapToGrid w:val="0"/>
          <w:szCs w:val="24"/>
        </w:rPr>
      </w:pPr>
    </w:p>
    <w:p w14:paraId="40C99219"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Cost of production/manufacturing</w:t>
      </w:r>
    </w:p>
    <w:p w14:paraId="0FF6907E" w14:textId="77777777" w:rsidR="00515B70" w:rsidRPr="000D3B34" w:rsidRDefault="00515B70">
      <w:pPr>
        <w:widowControl w:val="0"/>
        <w:ind w:left="0" w:right="-745"/>
        <w:jc w:val="both"/>
        <w:rPr>
          <w:rFonts w:cs="Arial"/>
          <w:snapToGrid w:val="0"/>
          <w:szCs w:val="24"/>
        </w:rPr>
      </w:pPr>
    </w:p>
    <w:p w14:paraId="0111E939"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cost of production or manufacture consists of all manufacturing costs associated with the goods.</w:t>
      </w:r>
      <w:r w:rsidR="00890833" w:rsidRPr="000D3B34">
        <w:rPr>
          <w:rFonts w:cs="Arial"/>
          <w:snapToGrid w:val="0"/>
          <w:szCs w:val="24"/>
        </w:rPr>
        <w:t xml:space="preserve"> </w:t>
      </w:r>
      <w:r w:rsidRPr="000D3B34">
        <w:rPr>
          <w:rFonts w:cs="Arial"/>
          <w:snapToGrid w:val="0"/>
          <w:szCs w:val="24"/>
        </w:rPr>
        <w:t>It is the sum of direct materials, direct labour and factory overheads.</w:t>
      </w:r>
    </w:p>
    <w:p w14:paraId="272CF312" w14:textId="77777777" w:rsidR="00836102" w:rsidRDefault="00836102">
      <w:pPr>
        <w:pStyle w:val="Heading5"/>
        <w:ind w:left="0" w:right="-745"/>
        <w:jc w:val="both"/>
        <w:rPr>
          <w:rFonts w:ascii="Arial" w:hAnsi="Arial" w:cs="Arial"/>
          <w:sz w:val="24"/>
          <w:szCs w:val="24"/>
        </w:rPr>
      </w:pPr>
    </w:p>
    <w:p w14:paraId="0275B856"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Cost to make and sell</w:t>
      </w:r>
      <w:r w:rsidR="005149A7" w:rsidRPr="000D3B34">
        <w:rPr>
          <w:rFonts w:ascii="Arial" w:hAnsi="Arial" w:cs="Arial"/>
          <w:sz w:val="24"/>
          <w:szCs w:val="24"/>
        </w:rPr>
        <w:t xml:space="preserve"> (CTMS)</w:t>
      </w:r>
    </w:p>
    <w:p w14:paraId="792D5C18" w14:textId="77777777" w:rsidR="00515B70" w:rsidRPr="000D3B34" w:rsidRDefault="00515B70">
      <w:pPr>
        <w:widowControl w:val="0"/>
        <w:ind w:left="0" w:right="-745"/>
        <w:jc w:val="both"/>
        <w:rPr>
          <w:rFonts w:cs="Arial"/>
          <w:snapToGrid w:val="0"/>
          <w:szCs w:val="24"/>
        </w:rPr>
      </w:pPr>
    </w:p>
    <w:p w14:paraId="5C330AA7"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The cost to make and sell is the sum of the cost of production or manufacture, and the selling, general and administration costs associated with the sale of those goods. </w:t>
      </w:r>
    </w:p>
    <w:p w14:paraId="2D2CA0A1" w14:textId="77777777" w:rsidR="00515B70" w:rsidRPr="000D3B34" w:rsidRDefault="00515B70">
      <w:pPr>
        <w:widowControl w:val="0"/>
        <w:ind w:left="0" w:right="-745"/>
        <w:jc w:val="both"/>
        <w:rPr>
          <w:rFonts w:cs="Arial"/>
          <w:snapToGrid w:val="0"/>
          <w:szCs w:val="24"/>
        </w:rPr>
      </w:pPr>
    </w:p>
    <w:p w14:paraId="241B12E9"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Country of origin</w:t>
      </w:r>
    </w:p>
    <w:p w14:paraId="3DB146FE" w14:textId="77777777" w:rsidR="00515B70" w:rsidRPr="000D3B34" w:rsidRDefault="00515B70">
      <w:pPr>
        <w:widowControl w:val="0"/>
        <w:ind w:left="0" w:right="-745"/>
        <w:jc w:val="both"/>
        <w:rPr>
          <w:rFonts w:cs="Arial"/>
          <w:snapToGrid w:val="0"/>
          <w:szCs w:val="24"/>
        </w:rPr>
      </w:pPr>
    </w:p>
    <w:p w14:paraId="54FD49A6"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country in which the last significant process in the manufacture or production of the goods was performed.</w:t>
      </w:r>
    </w:p>
    <w:p w14:paraId="13FF5B2B" w14:textId="77777777" w:rsidR="00515B70" w:rsidRPr="000D3B34" w:rsidRDefault="00515B70">
      <w:pPr>
        <w:widowControl w:val="0"/>
        <w:ind w:left="0" w:right="-745"/>
        <w:jc w:val="both"/>
        <w:rPr>
          <w:rFonts w:cs="Arial"/>
          <w:snapToGrid w:val="0"/>
          <w:szCs w:val="24"/>
        </w:rPr>
      </w:pPr>
    </w:p>
    <w:p w14:paraId="46594FBF" w14:textId="77777777" w:rsidR="00515B70" w:rsidRPr="000D3B34" w:rsidRDefault="00515B70" w:rsidP="00C834F8">
      <w:pPr>
        <w:pStyle w:val="Heading5"/>
        <w:ind w:left="0" w:right="-745"/>
        <w:jc w:val="both"/>
        <w:rPr>
          <w:rFonts w:ascii="Arial" w:hAnsi="Arial" w:cs="Arial"/>
          <w:sz w:val="24"/>
          <w:szCs w:val="24"/>
        </w:rPr>
      </w:pPr>
      <w:r w:rsidRPr="000D3B34">
        <w:rPr>
          <w:rFonts w:ascii="Arial" w:hAnsi="Arial" w:cs="Arial"/>
          <w:sz w:val="24"/>
          <w:szCs w:val="24"/>
        </w:rPr>
        <w:t>Date of sale</w:t>
      </w:r>
    </w:p>
    <w:p w14:paraId="6B552508" w14:textId="77777777" w:rsidR="00515B70" w:rsidRPr="000D3B34" w:rsidRDefault="00515B70">
      <w:pPr>
        <w:widowControl w:val="0"/>
        <w:ind w:left="0" w:right="-745"/>
        <w:jc w:val="both"/>
        <w:rPr>
          <w:rFonts w:cs="Arial"/>
          <w:snapToGrid w:val="0"/>
          <w:szCs w:val="24"/>
        </w:rPr>
      </w:pPr>
    </w:p>
    <w:p w14:paraId="3C7A8B28" w14:textId="77777777" w:rsidR="00515B70" w:rsidRPr="000D3B34" w:rsidRDefault="00C834F8">
      <w:pPr>
        <w:widowControl w:val="0"/>
        <w:ind w:left="0" w:right="-745"/>
        <w:jc w:val="both"/>
        <w:rPr>
          <w:rFonts w:cs="Arial"/>
          <w:snapToGrid w:val="0"/>
          <w:szCs w:val="24"/>
        </w:rPr>
      </w:pPr>
      <w:r w:rsidRPr="000D3B34">
        <w:rPr>
          <w:rFonts w:cs="Arial"/>
          <w:snapToGrid w:val="0"/>
          <w:szCs w:val="24"/>
        </w:rPr>
        <w:t>The Commission</w:t>
      </w:r>
      <w:r w:rsidR="00515B70" w:rsidRPr="000D3B34">
        <w:rPr>
          <w:rFonts w:cs="Arial"/>
          <w:snapToGrid w:val="0"/>
          <w:szCs w:val="24"/>
        </w:rPr>
        <w:t xml:space="preserve"> will normally use the invoice date as recorded in the exporter or producer’s records.</w:t>
      </w:r>
      <w:r w:rsidR="00890833" w:rsidRPr="000D3B34">
        <w:rPr>
          <w:rFonts w:cs="Arial"/>
          <w:snapToGrid w:val="0"/>
          <w:szCs w:val="24"/>
        </w:rPr>
        <w:t xml:space="preserve"> </w:t>
      </w:r>
      <w:r w:rsidR="00515B70" w:rsidRPr="000D3B34">
        <w:rPr>
          <w:rFonts w:cs="Arial"/>
          <w:snapToGrid w:val="0"/>
          <w:szCs w:val="24"/>
        </w:rPr>
        <w:t>Another date may be used if this better reflects the material terms of sale.</w:t>
      </w:r>
      <w:r w:rsidR="00890833" w:rsidRPr="000D3B34">
        <w:rPr>
          <w:rFonts w:cs="Arial"/>
          <w:snapToGrid w:val="0"/>
          <w:szCs w:val="24"/>
        </w:rPr>
        <w:t xml:space="preserve"> </w:t>
      </w:r>
      <w:r w:rsidR="00515B70" w:rsidRPr="000D3B34">
        <w:rPr>
          <w:rFonts w:cs="Arial"/>
          <w:snapToGrid w:val="0"/>
          <w:szCs w:val="24"/>
        </w:rPr>
        <w:t>The questionnaire directs attention to matching data sets of domestic and export sales where some other date is used, as well as matching cost information.</w:t>
      </w:r>
      <w:r w:rsidR="00890833" w:rsidRPr="000D3B34">
        <w:rPr>
          <w:rFonts w:cs="Arial"/>
          <w:snapToGrid w:val="0"/>
          <w:szCs w:val="24"/>
        </w:rPr>
        <w:t xml:space="preserve"> </w:t>
      </w:r>
      <w:r w:rsidR="00515B70" w:rsidRPr="000D3B34">
        <w:rPr>
          <w:rFonts w:cs="Arial"/>
          <w:snapToGrid w:val="0"/>
          <w:szCs w:val="24"/>
        </w:rPr>
        <w:t xml:space="preserve"> </w:t>
      </w:r>
    </w:p>
    <w:p w14:paraId="4439630F" w14:textId="77777777" w:rsidR="00515B70" w:rsidRPr="000D3B34" w:rsidRDefault="00515B70">
      <w:pPr>
        <w:widowControl w:val="0"/>
        <w:ind w:left="0" w:right="-745"/>
        <w:jc w:val="both"/>
        <w:rPr>
          <w:rFonts w:cs="Arial"/>
          <w:snapToGrid w:val="0"/>
          <w:szCs w:val="24"/>
        </w:rPr>
      </w:pPr>
    </w:p>
    <w:p w14:paraId="689A1502"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Direct labour cost</w:t>
      </w:r>
    </w:p>
    <w:p w14:paraId="7A24D067" w14:textId="77777777" w:rsidR="00515B70" w:rsidRPr="000D3B34" w:rsidRDefault="00515B70">
      <w:pPr>
        <w:widowControl w:val="0"/>
        <w:ind w:left="0" w:right="-745"/>
        <w:jc w:val="both"/>
        <w:rPr>
          <w:rFonts w:cs="Arial"/>
          <w:snapToGrid w:val="0"/>
          <w:szCs w:val="24"/>
        </w:rPr>
      </w:pPr>
    </w:p>
    <w:p w14:paraId="715C0816"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Direct labour is categorised as a variable cost, </w:t>
      </w:r>
      <w:proofErr w:type="spellStart"/>
      <w:r w:rsidRPr="000D3B34">
        <w:rPr>
          <w:rFonts w:cs="Arial"/>
          <w:snapToGrid w:val="0"/>
          <w:szCs w:val="24"/>
        </w:rPr>
        <w:t>ie</w:t>
      </w:r>
      <w:proofErr w:type="spellEnd"/>
      <w:r w:rsidRPr="000D3B34">
        <w:rPr>
          <w:rFonts w:cs="Arial"/>
          <w:snapToGrid w:val="0"/>
          <w:szCs w:val="24"/>
        </w:rPr>
        <w:t xml:space="preserve">. </w:t>
      </w:r>
      <w:proofErr w:type="gramStart"/>
      <w:r w:rsidRPr="000D3B34">
        <w:rPr>
          <w:rFonts w:cs="Arial"/>
          <w:snapToGrid w:val="0"/>
          <w:szCs w:val="24"/>
        </w:rPr>
        <w:t>the</w:t>
      </w:r>
      <w:proofErr w:type="gramEnd"/>
      <w:r w:rsidRPr="000D3B34">
        <w:rPr>
          <w:rFonts w:cs="Arial"/>
          <w:snapToGrid w:val="0"/>
          <w:szCs w:val="24"/>
        </w:rPr>
        <w:t xml:space="preserve"> value varies with the level of production.</w:t>
      </w:r>
    </w:p>
    <w:p w14:paraId="72AF19D1" w14:textId="77777777" w:rsidR="00515B70" w:rsidRDefault="00515B70">
      <w:pPr>
        <w:widowControl w:val="0"/>
        <w:ind w:left="0" w:right="-745"/>
        <w:jc w:val="both"/>
        <w:rPr>
          <w:rFonts w:cs="Arial"/>
          <w:snapToGrid w:val="0"/>
          <w:szCs w:val="24"/>
        </w:rPr>
      </w:pPr>
    </w:p>
    <w:p w14:paraId="427E616F" w14:textId="77777777" w:rsidR="00836102" w:rsidRPr="000D3B34" w:rsidRDefault="00836102">
      <w:pPr>
        <w:widowControl w:val="0"/>
        <w:ind w:left="0" w:right="-745"/>
        <w:jc w:val="both"/>
        <w:rPr>
          <w:rFonts w:cs="Arial"/>
          <w:snapToGrid w:val="0"/>
          <w:szCs w:val="24"/>
        </w:rPr>
      </w:pPr>
    </w:p>
    <w:p w14:paraId="056CB891"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lastRenderedPageBreak/>
        <w:t>Dumping</w:t>
      </w:r>
    </w:p>
    <w:p w14:paraId="36F152F7" w14:textId="77777777" w:rsidR="00515B70" w:rsidRPr="000D3B34" w:rsidRDefault="00515B70">
      <w:pPr>
        <w:widowControl w:val="0"/>
        <w:ind w:left="0" w:right="-745"/>
        <w:jc w:val="both"/>
        <w:rPr>
          <w:rFonts w:cs="Arial"/>
          <w:snapToGrid w:val="0"/>
          <w:szCs w:val="24"/>
        </w:rPr>
      </w:pPr>
    </w:p>
    <w:p w14:paraId="6308A1B9" w14:textId="77777777" w:rsidR="00515B70" w:rsidRPr="000D3B34" w:rsidRDefault="00515B70">
      <w:pPr>
        <w:widowControl w:val="0"/>
        <w:ind w:left="0" w:right="-745"/>
        <w:jc w:val="both"/>
        <w:rPr>
          <w:rFonts w:cs="Arial"/>
          <w:snapToGrid w:val="0"/>
          <w:szCs w:val="24"/>
        </w:rPr>
      </w:pPr>
      <w:r w:rsidRPr="000D3B34">
        <w:rPr>
          <w:rFonts w:cs="Arial"/>
          <w:snapToGrid w:val="0"/>
          <w:szCs w:val="24"/>
        </w:rPr>
        <w:t>Dumping occurs when the products of one country are exported to another country at a price less than their normal value.</w:t>
      </w:r>
    </w:p>
    <w:p w14:paraId="5D3127CC" w14:textId="77777777" w:rsidR="00515B70" w:rsidRPr="000D3B34" w:rsidRDefault="00515B70">
      <w:pPr>
        <w:widowControl w:val="0"/>
        <w:ind w:left="0" w:right="-745"/>
        <w:jc w:val="both"/>
        <w:rPr>
          <w:rFonts w:cs="Arial"/>
          <w:snapToGrid w:val="0"/>
          <w:szCs w:val="24"/>
        </w:rPr>
      </w:pPr>
    </w:p>
    <w:p w14:paraId="41D0A509"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Dumping margin</w:t>
      </w:r>
    </w:p>
    <w:p w14:paraId="7C5821A2" w14:textId="77777777" w:rsidR="00515B70" w:rsidRPr="000D3B34" w:rsidRDefault="00515B70">
      <w:pPr>
        <w:widowControl w:val="0"/>
        <w:ind w:left="0" w:right="-745"/>
        <w:jc w:val="both"/>
        <w:rPr>
          <w:rFonts w:cs="Arial"/>
          <w:snapToGrid w:val="0"/>
          <w:szCs w:val="24"/>
        </w:rPr>
      </w:pPr>
    </w:p>
    <w:p w14:paraId="5C0F3C1C" w14:textId="77777777" w:rsidR="00515B70" w:rsidRPr="000D3B34" w:rsidRDefault="00515B70">
      <w:pPr>
        <w:widowControl w:val="0"/>
        <w:ind w:left="0" w:right="-745"/>
        <w:jc w:val="both"/>
        <w:rPr>
          <w:rFonts w:cs="Arial"/>
          <w:snapToGrid w:val="0"/>
          <w:szCs w:val="24"/>
        </w:rPr>
      </w:pPr>
      <w:r w:rsidRPr="000D3B34">
        <w:rPr>
          <w:rFonts w:cs="Arial"/>
          <w:snapToGrid w:val="0"/>
          <w:szCs w:val="24"/>
        </w:rPr>
        <w:t>Where the export price is less than the normal value the dumping margin is the amount of the difference.</w:t>
      </w:r>
      <w:r w:rsidR="00890833" w:rsidRPr="000D3B34">
        <w:rPr>
          <w:rFonts w:cs="Arial"/>
          <w:snapToGrid w:val="0"/>
          <w:szCs w:val="24"/>
        </w:rPr>
        <w:t xml:space="preserve"> </w:t>
      </w:r>
      <w:r w:rsidRPr="000D3B34">
        <w:rPr>
          <w:rFonts w:cs="Arial"/>
          <w:snapToGrid w:val="0"/>
          <w:szCs w:val="24"/>
        </w:rPr>
        <w:t>It can be expressed as a value or as a percentage of the export price.</w:t>
      </w:r>
    </w:p>
    <w:p w14:paraId="4F81EC8A" w14:textId="77777777" w:rsidR="00515B70" w:rsidRPr="000D3B34" w:rsidRDefault="00515B70">
      <w:pPr>
        <w:widowControl w:val="0"/>
        <w:ind w:left="0" w:right="-745"/>
        <w:jc w:val="both"/>
        <w:rPr>
          <w:rFonts w:cs="Arial"/>
          <w:snapToGrid w:val="0"/>
          <w:szCs w:val="24"/>
        </w:rPr>
      </w:pPr>
    </w:p>
    <w:p w14:paraId="465C5954"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Export price</w:t>
      </w:r>
    </w:p>
    <w:p w14:paraId="5FDBB445" w14:textId="77777777" w:rsidR="00515B70" w:rsidRPr="000D3B34" w:rsidRDefault="00515B70">
      <w:pPr>
        <w:widowControl w:val="0"/>
        <w:ind w:left="0" w:right="-745"/>
        <w:jc w:val="both"/>
        <w:rPr>
          <w:rFonts w:cs="Arial"/>
          <w:snapToGrid w:val="0"/>
          <w:szCs w:val="24"/>
        </w:rPr>
      </w:pPr>
    </w:p>
    <w:p w14:paraId="0A9FA338"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The export price of the goods is usually the price paid or payable to the exporter in </w:t>
      </w:r>
      <w:proofErr w:type="spellStart"/>
      <w:r w:rsidRPr="000D3B34">
        <w:rPr>
          <w:rFonts w:cs="Arial"/>
          <w:snapToGrid w:val="0"/>
          <w:szCs w:val="24"/>
        </w:rPr>
        <w:t>arms length</w:t>
      </w:r>
      <w:proofErr w:type="spellEnd"/>
      <w:r w:rsidRPr="000D3B34">
        <w:rPr>
          <w:rFonts w:cs="Arial"/>
          <w:snapToGrid w:val="0"/>
          <w:szCs w:val="24"/>
        </w:rPr>
        <w:t xml:space="preserve"> transactions, in most instances calculated at the Free on Board (FOB) level.</w:t>
      </w:r>
    </w:p>
    <w:p w14:paraId="29456141" w14:textId="77777777" w:rsidR="00515B70" w:rsidRPr="000D3B34" w:rsidRDefault="00515B70">
      <w:pPr>
        <w:widowControl w:val="0"/>
        <w:ind w:left="0" w:right="-745"/>
        <w:jc w:val="both"/>
        <w:rPr>
          <w:rFonts w:cs="Arial"/>
          <w:snapToGrid w:val="0"/>
          <w:szCs w:val="24"/>
        </w:rPr>
      </w:pPr>
    </w:p>
    <w:p w14:paraId="65B0C025"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Exporting country</w:t>
      </w:r>
    </w:p>
    <w:p w14:paraId="48C83ADC" w14:textId="77777777" w:rsidR="00515B70" w:rsidRPr="000D3B34" w:rsidRDefault="00515B70">
      <w:pPr>
        <w:widowControl w:val="0"/>
        <w:ind w:left="0" w:right="-745"/>
        <w:jc w:val="both"/>
        <w:rPr>
          <w:rFonts w:cs="Arial"/>
          <w:snapToGrid w:val="0"/>
          <w:szCs w:val="24"/>
        </w:rPr>
      </w:pPr>
    </w:p>
    <w:p w14:paraId="4486E795"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country of export is normally the country of origin from which the goods are shipped.</w:t>
      </w:r>
      <w:r w:rsidR="00890833" w:rsidRPr="000D3B34">
        <w:rPr>
          <w:rFonts w:cs="Arial"/>
          <w:snapToGrid w:val="0"/>
          <w:szCs w:val="24"/>
        </w:rPr>
        <w:t xml:space="preserve"> </w:t>
      </w:r>
      <w:r w:rsidRPr="000D3B34">
        <w:rPr>
          <w:rFonts w:cs="Arial"/>
          <w:snapToGrid w:val="0"/>
          <w:szCs w:val="24"/>
        </w:rPr>
        <w:t>The country of export may be an intermediate country, except where the products are merely transhipped through that country, or the products concerned are not produced in that country, and there is no comparable price in that country.</w:t>
      </w:r>
      <w:r w:rsidR="00890833" w:rsidRPr="000D3B34">
        <w:rPr>
          <w:rFonts w:cs="Arial"/>
          <w:snapToGrid w:val="0"/>
          <w:szCs w:val="24"/>
        </w:rPr>
        <w:t xml:space="preserve"> </w:t>
      </w:r>
    </w:p>
    <w:p w14:paraId="066F1AEB" w14:textId="77777777" w:rsidR="00515B70" w:rsidRPr="000D3B34" w:rsidRDefault="00515B70">
      <w:pPr>
        <w:widowControl w:val="0"/>
        <w:ind w:left="0" w:right="-745"/>
        <w:jc w:val="both"/>
        <w:rPr>
          <w:rFonts w:cs="Arial"/>
          <w:snapToGrid w:val="0"/>
          <w:szCs w:val="24"/>
        </w:rPr>
      </w:pPr>
    </w:p>
    <w:p w14:paraId="6F687067" w14:textId="77777777"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Enterprise</w:t>
      </w:r>
    </w:p>
    <w:p w14:paraId="14AD00C1" w14:textId="77777777" w:rsidR="000D3B34" w:rsidRPr="000D3B34" w:rsidRDefault="000D3B34" w:rsidP="000D3B34">
      <w:pPr>
        <w:autoSpaceDE w:val="0"/>
        <w:autoSpaceDN w:val="0"/>
        <w:adjustRightInd w:val="0"/>
        <w:ind w:left="0"/>
        <w:rPr>
          <w:rFonts w:cs="Arial"/>
          <w:b/>
          <w:bCs/>
          <w:szCs w:val="24"/>
          <w:lang w:eastAsia="en-AU"/>
        </w:rPr>
      </w:pPr>
    </w:p>
    <w:p w14:paraId="4C029DCA" w14:textId="77777777" w:rsidR="000D3B34" w:rsidRPr="000D3B34" w:rsidRDefault="000D3B34" w:rsidP="000D3B34">
      <w:pPr>
        <w:widowControl w:val="0"/>
        <w:ind w:left="0" w:right="-745"/>
        <w:jc w:val="both"/>
        <w:rPr>
          <w:rFonts w:cs="Arial"/>
          <w:snapToGrid w:val="0"/>
          <w:szCs w:val="24"/>
        </w:rPr>
      </w:pPr>
      <w:r w:rsidRPr="000D3B34">
        <w:rPr>
          <w:rFonts w:cs="Arial"/>
          <w:szCs w:val="24"/>
          <w:lang w:eastAsia="en-AU"/>
        </w:rPr>
        <w:t>“Enterprise" includes a group of enterprises, an industry and/or a group of industries</w:t>
      </w:r>
    </w:p>
    <w:p w14:paraId="1B6C38A2" w14:textId="77777777" w:rsidR="00515B70" w:rsidRPr="000D3B34" w:rsidRDefault="00515B70">
      <w:pPr>
        <w:pStyle w:val="Heading5"/>
        <w:ind w:left="0" w:right="-743"/>
        <w:jc w:val="both"/>
        <w:rPr>
          <w:rFonts w:ascii="Arial" w:hAnsi="Arial" w:cs="Arial"/>
          <w:sz w:val="24"/>
          <w:szCs w:val="24"/>
        </w:rPr>
      </w:pPr>
      <w:r w:rsidRPr="000D3B34">
        <w:rPr>
          <w:rFonts w:ascii="Arial" w:hAnsi="Arial" w:cs="Arial"/>
          <w:sz w:val="24"/>
          <w:szCs w:val="24"/>
        </w:rPr>
        <w:t>Factory overheads</w:t>
      </w:r>
    </w:p>
    <w:p w14:paraId="21C5680F" w14:textId="77777777" w:rsidR="00515B70" w:rsidRPr="000D3B34" w:rsidRDefault="00515B70">
      <w:pPr>
        <w:keepNext/>
        <w:widowControl w:val="0"/>
        <w:ind w:left="0" w:right="-743"/>
        <w:jc w:val="both"/>
        <w:rPr>
          <w:rFonts w:cs="Arial"/>
          <w:snapToGrid w:val="0"/>
          <w:szCs w:val="24"/>
        </w:rPr>
      </w:pPr>
    </w:p>
    <w:p w14:paraId="2D35CCAF"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Factory overheads consist of variable costs </w:t>
      </w:r>
      <w:proofErr w:type="spellStart"/>
      <w:r w:rsidRPr="000D3B34">
        <w:rPr>
          <w:rFonts w:cs="Arial"/>
          <w:snapToGrid w:val="0"/>
          <w:szCs w:val="24"/>
        </w:rPr>
        <w:t>eg</w:t>
      </w:r>
      <w:proofErr w:type="spellEnd"/>
      <w:r w:rsidRPr="000D3B34">
        <w:rPr>
          <w:rFonts w:cs="Arial"/>
          <w:snapToGrid w:val="0"/>
          <w:szCs w:val="24"/>
        </w:rPr>
        <w:t xml:space="preserve">. </w:t>
      </w:r>
      <w:proofErr w:type="gramStart"/>
      <w:r w:rsidRPr="000D3B34">
        <w:rPr>
          <w:rFonts w:cs="Arial"/>
          <w:snapToGrid w:val="0"/>
          <w:szCs w:val="24"/>
        </w:rPr>
        <w:t>power</w:t>
      </w:r>
      <w:proofErr w:type="gramEnd"/>
      <w:r w:rsidRPr="000D3B34">
        <w:rPr>
          <w:rFonts w:cs="Arial"/>
          <w:snapToGrid w:val="0"/>
          <w:szCs w:val="24"/>
        </w:rPr>
        <w:t xml:space="preserve">, supplies, indirect labour and fixed costs </w:t>
      </w:r>
      <w:proofErr w:type="spellStart"/>
      <w:r w:rsidRPr="000D3B34">
        <w:rPr>
          <w:rFonts w:cs="Arial"/>
          <w:snapToGrid w:val="0"/>
          <w:szCs w:val="24"/>
        </w:rPr>
        <w:t>eg</w:t>
      </w:r>
      <w:proofErr w:type="spellEnd"/>
      <w:r w:rsidRPr="000D3B34">
        <w:rPr>
          <w:rFonts w:cs="Arial"/>
          <w:snapToGrid w:val="0"/>
          <w:szCs w:val="24"/>
        </w:rPr>
        <w:t xml:space="preserve">. </w:t>
      </w:r>
      <w:proofErr w:type="gramStart"/>
      <w:r w:rsidRPr="000D3B34">
        <w:rPr>
          <w:rFonts w:cs="Arial"/>
          <w:snapToGrid w:val="0"/>
          <w:szCs w:val="24"/>
        </w:rPr>
        <w:t>factory</w:t>
      </w:r>
      <w:proofErr w:type="gramEnd"/>
      <w:r w:rsidRPr="000D3B34">
        <w:rPr>
          <w:rFonts w:cs="Arial"/>
          <w:snapToGrid w:val="0"/>
          <w:szCs w:val="24"/>
        </w:rPr>
        <w:t xml:space="preserve"> rent, factory insurance, factory depreciation etc. </w:t>
      </w:r>
    </w:p>
    <w:p w14:paraId="03FA2920" w14:textId="77777777" w:rsidR="000D3B34" w:rsidRPr="000D3B34" w:rsidRDefault="000D3B34">
      <w:pPr>
        <w:widowControl w:val="0"/>
        <w:ind w:left="0" w:right="-745"/>
        <w:jc w:val="both"/>
        <w:rPr>
          <w:rFonts w:cs="Arial"/>
          <w:snapToGrid w:val="0"/>
          <w:szCs w:val="24"/>
        </w:rPr>
      </w:pPr>
    </w:p>
    <w:p w14:paraId="2F08520B"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Goods under consideration (</w:t>
      </w:r>
      <w:r w:rsidR="009B4131" w:rsidRPr="000D3B34">
        <w:rPr>
          <w:rFonts w:ascii="Arial" w:hAnsi="Arial" w:cs="Arial"/>
          <w:sz w:val="24"/>
          <w:szCs w:val="24"/>
        </w:rPr>
        <w:t>the goods</w:t>
      </w:r>
      <w:r w:rsidRPr="000D3B34">
        <w:rPr>
          <w:rFonts w:ascii="Arial" w:hAnsi="Arial" w:cs="Arial"/>
          <w:sz w:val="24"/>
          <w:szCs w:val="24"/>
        </w:rPr>
        <w:t>)</w:t>
      </w:r>
    </w:p>
    <w:p w14:paraId="6D404A48" w14:textId="77777777" w:rsidR="00515B70" w:rsidRPr="000D3B34" w:rsidRDefault="00515B70">
      <w:pPr>
        <w:widowControl w:val="0"/>
        <w:ind w:left="0" w:right="-745"/>
        <w:jc w:val="both"/>
        <w:rPr>
          <w:rFonts w:cs="Arial"/>
          <w:snapToGrid w:val="0"/>
          <w:szCs w:val="24"/>
        </w:rPr>
      </w:pPr>
    </w:p>
    <w:p w14:paraId="566EA7A3"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goods to which the application for anti-dumping action relates.</w:t>
      </w:r>
      <w:r w:rsidR="00890833" w:rsidRPr="000D3B34">
        <w:rPr>
          <w:rFonts w:cs="Arial"/>
          <w:snapToGrid w:val="0"/>
          <w:szCs w:val="24"/>
        </w:rPr>
        <w:t xml:space="preserve"> </w:t>
      </w:r>
      <w:r w:rsidRPr="000D3B34">
        <w:rPr>
          <w:rFonts w:cs="Arial"/>
          <w:snapToGrid w:val="0"/>
          <w:szCs w:val="24"/>
        </w:rPr>
        <w:t>That is, the goods that you have exported to Australia allegedly at dumped prices.</w:t>
      </w:r>
    </w:p>
    <w:p w14:paraId="6E21FF3D" w14:textId="77777777" w:rsidR="00515B70" w:rsidRPr="000D3B34" w:rsidRDefault="00515B70">
      <w:pPr>
        <w:widowControl w:val="0"/>
        <w:ind w:left="0" w:right="-745"/>
        <w:jc w:val="both"/>
        <w:rPr>
          <w:rFonts w:cs="Arial"/>
          <w:snapToGrid w:val="0"/>
          <w:szCs w:val="24"/>
        </w:rPr>
      </w:pPr>
    </w:p>
    <w:p w14:paraId="2949BE00" w14:textId="77777777" w:rsidR="00515B70" w:rsidRPr="000D3B34" w:rsidRDefault="00515B70" w:rsidP="00E1340D">
      <w:pPr>
        <w:pStyle w:val="Heading5"/>
        <w:ind w:left="0" w:right="-745"/>
        <w:jc w:val="both"/>
        <w:rPr>
          <w:rFonts w:ascii="Arial" w:hAnsi="Arial" w:cs="Arial"/>
          <w:sz w:val="24"/>
          <w:szCs w:val="24"/>
        </w:rPr>
      </w:pPr>
      <w:r w:rsidRPr="000D3B34">
        <w:rPr>
          <w:rFonts w:ascii="Arial" w:hAnsi="Arial" w:cs="Arial"/>
          <w:sz w:val="24"/>
          <w:szCs w:val="24"/>
        </w:rPr>
        <w:t>Incoterms</w:t>
      </w:r>
    </w:p>
    <w:p w14:paraId="0D0ABCC7" w14:textId="77777777" w:rsidR="00515B70" w:rsidRPr="000D3B34" w:rsidRDefault="00515B70">
      <w:pPr>
        <w:widowControl w:val="0"/>
        <w:ind w:left="0" w:right="-745"/>
        <w:jc w:val="both"/>
        <w:rPr>
          <w:rFonts w:cs="Arial"/>
          <w:snapToGrid w:val="0"/>
          <w:szCs w:val="24"/>
        </w:rPr>
      </w:pPr>
    </w:p>
    <w:p w14:paraId="6FF8C94D"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following abbreviations are commonly used (comment is provided concerning costs that are normally borne by the seller):</w:t>
      </w:r>
    </w:p>
    <w:p w14:paraId="364F72DA" w14:textId="77777777" w:rsidR="00515B70" w:rsidRPr="000D3B34" w:rsidRDefault="00515B70">
      <w:pPr>
        <w:widowControl w:val="0"/>
        <w:ind w:left="0" w:right="-745"/>
        <w:jc w:val="both"/>
        <w:rPr>
          <w:rFonts w:cs="Arial"/>
          <w:snapToGrid w:val="0"/>
          <w:szCs w:val="24"/>
        </w:rPr>
      </w:pPr>
    </w:p>
    <w:p w14:paraId="20F5F3FB"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EXW</w:t>
      </w:r>
      <w:r w:rsidRPr="000D3B34">
        <w:rPr>
          <w:rFonts w:cs="Arial"/>
          <w:snapToGrid w:val="0"/>
          <w:szCs w:val="24"/>
        </w:rPr>
        <w:tab/>
        <w:t xml:space="preserve">ex works (the seller’s minimum obligation as costs relate to goods being made available at the sellers premises) </w:t>
      </w:r>
    </w:p>
    <w:p w14:paraId="169DB569"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FCA</w:t>
      </w:r>
      <w:r w:rsidRPr="000D3B34">
        <w:rPr>
          <w:rFonts w:cs="Arial"/>
          <w:snapToGrid w:val="0"/>
          <w:szCs w:val="24"/>
        </w:rPr>
        <w:tab/>
        <w:t>free carrier (main carriage not paid by seller.</w:t>
      </w:r>
      <w:r w:rsidR="00890833" w:rsidRPr="000D3B34">
        <w:rPr>
          <w:rFonts w:cs="Arial"/>
          <w:snapToGrid w:val="0"/>
          <w:szCs w:val="24"/>
        </w:rPr>
        <w:t xml:space="preserve"> </w:t>
      </w:r>
      <w:r w:rsidRPr="000D3B34">
        <w:rPr>
          <w:rFonts w:cs="Arial"/>
          <w:snapToGrid w:val="0"/>
          <w:szCs w:val="24"/>
        </w:rPr>
        <w:t>Pay costs until such time that the goods have been delivered at the named point into custody of a carrier named by the seller.</w:t>
      </w:r>
      <w:r w:rsidR="00890833" w:rsidRPr="000D3B34">
        <w:rPr>
          <w:rFonts w:cs="Arial"/>
          <w:snapToGrid w:val="0"/>
          <w:szCs w:val="24"/>
        </w:rPr>
        <w:t xml:space="preserve"> </w:t>
      </w:r>
      <w:r w:rsidR="001E0F36" w:rsidRPr="000D3B34">
        <w:rPr>
          <w:rFonts w:cs="Arial"/>
          <w:snapToGrid w:val="0"/>
          <w:szCs w:val="24"/>
        </w:rPr>
        <w:t xml:space="preserve">Customs </w:t>
      </w:r>
      <w:r w:rsidRPr="000D3B34">
        <w:rPr>
          <w:rFonts w:cs="Arial"/>
          <w:snapToGrid w:val="0"/>
          <w:szCs w:val="24"/>
        </w:rPr>
        <w:t xml:space="preserve">formalities, taxes </w:t>
      </w:r>
      <w:proofErr w:type="spellStart"/>
      <w:r w:rsidRPr="000D3B34">
        <w:rPr>
          <w:rFonts w:cs="Arial"/>
          <w:snapToGrid w:val="0"/>
          <w:szCs w:val="24"/>
        </w:rPr>
        <w:t>etc</w:t>
      </w:r>
      <w:proofErr w:type="spellEnd"/>
      <w:r w:rsidRPr="000D3B34">
        <w:rPr>
          <w:rFonts w:cs="Arial"/>
          <w:snapToGrid w:val="0"/>
          <w:szCs w:val="24"/>
        </w:rPr>
        <w:t xml:space="preserve"> paid if required)</w:t>
      </w:r>
    </w:p>
    <w:p w14:paraId="3B452CBA"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 xml:space="preserve">FAS </w:t>
      </w:r>
      <w:r w:rsidRPr="000D3B34">
        <w:rPr>
          <w:rFonts w:cs="Arial"/>
          <w:snapToGrid w:val="0"/>
          <w:szCs w:val="24"/>
        </w:rPr>
        <w:tab/>
        <w:t>free alongside ship (main carriage not paid by seller.</w:t>
      </w:r>
      <w:r w:rsidR="00890833" w:rsidRPr="000D3B34">
        <w:rPr>
          <w:rFonts w:cs="Arial"/>
          <w:snapToGrid w:val="0"/>
          <w:szCs w:val="24"/>
        </w:rPr>
        <w:t xml:space="preserve"> </w:t>
      </w:r>
      <w:r w:rsidRPr="000D3B34">
        <w:rPr>
          <w:rFonts w:cs="Arial"/>
          <w:snapToGrid w:val="0"/>
          <w:szCs w:val="24"/>
        </w:rPr>
        <w:t>Deliver the goods alongside the ship)</w:t>
      </w:r>
    </w:p>
    <w:p w14:paraId="67D19C28"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lastRenderedPageBreak/>
        <w:t>FOB</w:t>
      </w:r>
      <w:r w:rsidRPr="000D3B34">
        <w:rPr>
          <w:rFonts w:cs="Arial"/>
          <w:snapToGrid w:val="0"/>
          <w:szCs w:val="24"/>
        </w:rPr>
        <w:tab/>
        <w:t>free on board (main carriage not paid by seller.</w:t>
      </w:r>
      <w:r w:rsidR="00890833" w:rsidRPr="000D3B34">
        <w:rPr>
          <w:rFonts w:cs="Arial"/>
          <w:snapToGrid w:val="0"/>
          <w:szCs w:val="24"/>
        </w:rPr>
        <w:t xml:space="preserve"> </w:t>
      </w:r>
      <w:r w:rsidRPr="000D3B34">
        <w:rPr>
          <w:rFonts w:cs="Arial"/>
          <w:snapToGrid w:val="0"/>
          <w:szCs w:val="24"/>
        </w:rPr>
        <w:t xml:space="preserve">Deliver the goods on board, provide export clearance if required, pay loading costs to the point the goods have passed the ship’s rail,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w:t>
      </w:r>
    </w:p>
    <w:p w14:paraId="6F609A66"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CFR</w:t>
      </w:r>
      <w:r w:rsidRPr="000D3B34">
        <w:rPr>
          <w:rFonts w:cs="Arial"/>
          <w:snapToGrid w:val="0"/>
          <w:szCs w:val="24"/>
        </w:rPr>
        <w:tab/>
        <w:t>cost and freight (main carriage paid by seller.</w:t>
      </w:r>
      <w:r w:rsidR="00890833" w:rsidRPr="000D3B34">
        <w:rPr>
          <w:rFonts w:cs="Arial"/>
          <w:snapToGrid w:val="0"/>
          <w:szCs w:val="24"/>
        </w:rPr>
        <w:t xml:space="preserve"> </w:t>
      </w:r>
      <w:r w:rsidRPr="000D3B34">
        <w:rPr>
          <w:rFonts w:cs="Arial"/>
          <w:snapToGrid w:val="0"/>
          <w:szCs w:val="24"/>
        </w:rPr>
        <w:t xml:space="preserve">Pay all costs until delivered as well as freight, loading and unloading,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w:t>
      </w:r>
    </w:p>
    <w:p w14:paraId="68101C29"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CIF</w:t>
      </w:r>
      <w:r w:rsidRPr="000D3B34">
        <w:rPr>
          <w:rFonts w:cs="Arial"/>
          <w:snapToGrid w:val="0"/>
          <w:szCs w:val="24"/>
        </w:rPr>
        <w:tab/>
        <w:t>cost, insurance and freight (main carriage paid by seller.</w:t>
      </w:r>
      <w:r w:rsidR="00890833" w:rsidRPr="000D3B34">
        <w:rPr>
          <w:rFonts w:cs="Arial"/>
          <w:snapToGrid w:val="0"/>
          <w:szCs w:val="24"/>
        </w:rPr>
        <w:t xml:space="preserve"> </w:t>
      </w:r>
      <w:r w:rsidRPr="000D3B34">
        <w:rPr>
          <w:rFonts w:cs="Arial"/>
          <w:snapToGrid w:val="0"/>
          <w:szCs w:val="24"/>
        </w:rPr>
        <w:t>Pay all costs as under CFR as well as marine insurance)</w:t>
      </w:r>
    </w:p>
    <w:p w14:paraId="4D153A51" w14:textId="77777777" w:rsidR="00515B70" w:rsidRPr="000D3B34" w:rsidRDefault="00515B70">
      <w:pPr>
        <w:widowControl w:val="0"/>
        <w:ind w:left="1474" w:right="-745"/>
        <w:jc w:val="both"/>
        <w:rPr>
          <w:rFonts w:cs="Arial"/>
          <w:snapToGrid w:val="0"/>
          <w:szCs w:val="24"/>
        </w:rPr>
      </w:pPr>
      <w:proofErr w:type="gramStart"/>
      <w:r w:rsidRPr="000D3B34">
        <w:rPr>
          <w:rFonts w:cs="Arial"/>
          <w:snapToGrid w:val="0"/>
          <w:szCs w:val="24"/>
        </w:rPr>
        <w:t>the</w:t>
      </w:r>
      <w:proofErr w:type="gramEnd"/>
      <w:r w:rsidRPr="000D3B34">
        <w:rPr>
          <w:rFonts w:cs="Arial"/>
          <w:snapToGrid w:val="0"/>
          <w:szCs w:val="24"/>
        </w:rPr>
        <w:t xml:space="preserve"> terms CFR and CIF are only used where goods are carried by sea or waterway transport</w:t>
      </w:r>
    </w:p>
    <w:p w14:paraId="426B2512" w14:textId="77777777" w:rsidR="00515B70" w:rsidRPr="000D3B34" w:rsidRDefault="00515B70">
      <w:pPr>
        <w:widowControl w:val="0"/>
        <w:ind w:left="0" w:right="-745"/>
        <w:jc w:val="both"/>
        <w:rPr>
          <w:rFonts w:cs="Arial"/>
          <w:snapToGrid w:val="0"/>
          <w:szCs w:val="24"/>
        </w:rPr>
      </w:pPr>
      <w:r w:rsidRPr="000D3B34">
        <w:rPr>
          <w:rFonts w:cs="Arial"/>
          <w:snapToGrid w:val="0"/>
          <w:szCs w:val="24"/>
        </w:rPr>
        <w:t>CPT</w:t>
      </w:r>
      <w:r w:rsidRPr="000D3B34">
        <w:rPr>
          <w:rFonts w:cs="Arial"/>
          <w:snapToGrid w:val="0"/>
          <w:szCs w:val="24"/>
        </w:rPr>
        <w:tab/>
      </w:r>
      <w:r w:rsidRPr="000D3B34">
        <w:rPr>
          <w:rFonts w:cs="Arial"/>
          <w:snapToGrid w:val="0"/>
          <w:szCs w:val="24"/>
        </w:rPr>
        <w:tab/>
        <w:t xml:space="preserve">carriage paid to </w:t>
      </w:r>
    </w:p>
    <w:p w14:paraId="2379EFBE" w14:textId="77777777" w:rsidR="00515B70" w:rsidRPr="000D3B34" w:rsidRDefault="00515B70">
      <w:pPr>
        <w:widowControl w:val="0"/>
        <w:ind w:left="0" w:right="-745"/>
        <w:jc w:val="both"/>
        <w:rPr>
          <w:rFonts w:cs="Arial"/>
          <w:snapToGrid w:val="0"/>
          <w:szCs w:val="24"/>
        </w:rPr>
      </w:pPr>
      <w:r w:rsidRPr="000D3B34">
        <w:rPr>
          <w:rFonts w:cs="Arial"/>
          <w:snapToGrid w:val="0"/>
          <w:szCs w:val="24"/>
        </w:rPr>
        <w:t>CIP</w:t>
      </w:r>
      <w:r w:rsidRPr="000D3B34">
        <w:rPr>
          <w:rFonts w:cs="Arial"/>
          <w:snapToGrid w:val="0"/>
          <w:szCs w:val="24"/>
        </w:rPr>
        <w:tab/>
      </w:r>
      <w:r w:rsidRPr="000D3B34">
        <w:rPr>
          <w:rFonts w:cs="Arial"/>
          <w:snapToGrid w:val="0"/>
          <w:szCs w:val="24"/>
        </w:rPr>
        <w:tab/>
        <w:t>carriage and insurance paid to</w:t>
      </w:r>
    </w:p>
    <w:p w14:paraId="17EF1B73" w14:textId="77777777" w:rsidR="00515B70" w:rsidRPr="000D3B34" w:rsidRDefault="00515B70">
      <w:pPr>
        <w:widowControl w:val="0"/>
        <w:ind w:left="1474" w:right="-745" w:firstLine="2"/>
        <w:jc w:val="both"/>
        <w:rPr>
          <w:rFonts w:cs="Arial"/>
          <w:snapToGrid w:val="0"/>
          <w:szCs w:val="24"/>
        </w:rPr>
      </w:pPr>
      <w:proofErr w:type="gramStart"/>
      <w:r w:rsidRPr="000D3B34">
        <w:rPr>
          <w:rFonts w:cs="Arial"/>
          <w:snapToGrid w:val="0"/>
          <w:szCs w:val="24"/>
        </w:rPr>
        <w:t>the</w:t>
      </w:r>
      <w:proofErr w:type="gramEnd"/>
      <w:r w:rsidRPr="000D3B34">
        <w:rPr>
          <w:rFonts w:cs="Arial"/>
          <w:snapToGrid w:val="0"/>
          <w:szCs w:val="24"/>
        </w:rPr>
        <w:t xml:space="preserve"> terms CPT and CIP are used as alternatives to CFR and CIF where the goods are carried by air, road, rail </w:t>
      </w:r>
      <w:proofErr w:type="spellStart"/>
      <w:r w:rsidRPr="000D3B34">
        <w:rPr>
          <w:rFonts w:cs="Arial"/>
          <w:snapToGrid w:val="0"/>
          <w:szCs w:val="24"/>
        </w:rPr>
        <w:t>etc</w:t>
      </w:r>
      <w:proofErr w:type="spellEnd"/>
    </w:p>
    <w:p w14:paraId="4AFCD2EF"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DAF</w:t>
      </w:r>
      <w:r w:rsidRPr="000D3B34">
        <w:rPr>
          <w:rFonts w:cs="Arial"/>
          <w:snapToGrid w:val="0"/>
          <w:szCs w:val="24"/>
        </w:rPr>
        <w:tab/>
        <w:t>delivered at frontier (goods carried by rail or road and cleared for export at the named place at the frontier.</w:t>
      </w:r>
      <w:r w:rsidR="00890833" w:rsidRPr="000D3B34">
        <w:rPr>
          <w:rFonts w:cs="Arial"/>
          <w:snapToGrid w:val="0"/>
          <w:szCs w:val="24"/>
        </w:rPr>
        <w:t xml:space="preserve"> </w:t>
      </w:r>
      <w:r w:rsidRPr="000D3B34">
        <w:rPr>
          <w:rFonts w:cs="Arial"/>
          <w:snapToGrid w:val="0"/>
          <w:szCs w:val="24"/>
        </w:rPr>
        <w:t xml:space="preserve">Pay costs until delivered at the frontier plus any discharge costs incurred to place the goods at the </w:t>
      </w:r>
      <w:proofErr w:type="gramStart"/>
      <w:r w:rsidRPr="000D3B34">
        <w:rPr>
          <w:rFonts w:cs="Arial"/>
          <w:snapToGrid w:val="0"/>
          <w:szCs w:val="24"/>
        </w:rPr>
        <w:t>customers</w:t>
      </w:r>
      <w:proofErr w:type="gramEnd"/>
      <w:r w:rsidRPr="000D3B34">
        <w:rPr>
          <w:rFonts w:cs="Arial"/>
          <w:snapToGrid w:val="0"/>
          <w:szCs w:val="24"/>
        </w:rPr>
        <w:t xml:space="preserve"> disposal)</w:t>
      </w:r>
    </w:p>
    <w:p w14:paraId="6034F197"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DES</w:t>
      </w:r>
      <w:r w:rsidRPr="000D3B34">
        <w:rPr>
          <w:rFonts w:cs="Arial"/>
          <w:snapToGrid w:val="0"/>
          <w:szCs w:val="24"/>
        </w:rPr>
        <w:tab/>
        <w:t>delivered ex ship (goods made available to the buyer on board the ship uncleared for import at the named port of destination.</w:t>
      </w:r>
      <w:r w:rsidR="00890833" w:rsidRPr="000D3B34">
        <w:rPr>
          <w:rFonts w:cs="Arial"/>
          <w:snapToGrid w:val="0"/>
          <w:szCs w:val="24"/>
        </w:rPr>
        <w:t xml:space="preserve"> </w:t>
      </w:r>
      <w:r w:rsidRPr="000D3B34">
        <w:rPr>
          <w:rFonts w:cs="Arial"/>
          <w:snapToGrid w:val="0"/>
          <w:szCs w:val="24"/>
        </w:rPr>
        <w:t xml:space="preserve">Pay all costs incurred in placed at the disposal of the buyer,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and where necessary for transit through another country)</w:t>
      </w:r>
    </w:p>
    <w:p w14:paraId="6A2514BB"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DDU</w:t>
      </w:r>
      <w:r w:rsidRPr="000D3B34">
        <w:rPr>
          <w:rFonts w:cs="Arial"/>
          <w:snapToGrid w:val="0"/>
          <w:szCs w:val="24"/>
        </w:rPr>
        <w:tab/>
        <w:t>delivered duty unpaid (Pay all costs for carriage to the agreed point,</w:t>
      </w:r>
      <w:r w:rsidR="00890833" w:rsidRPr="000D3B34">
        <w:rPr>
          <w:rFonts w:cs="Arial"/>
          <w:snapToGrid w:val="0"/>
          <w:szCs w:val="24"/>
        </w:rPr>
        <w:t xml:space="preserve"> </w:t>
      </w:r>
      <w:r w:rsidRPr="000D3B34">
        <w:rPr>
          <w:rFonts w:cs="Arial"/>
          <w:snapToGrid w:val="0"/>
          <w:szCs w:val="24"/>
        </w:rPr>
        <w:t xml:space="preserve">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and where necessary for transit through another country)</w:t>
      </w:r>
    </w:p>
    <w:p w14:paraId="2B9932D6"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DDP</w:t>
      </w:r>
      <w:r w:rsidRPr="000D3B34">
        <w:rPr>
          <w:rFonts w:cs="Arial"/>
          <w:snapToGrid w:val="0"/>
          <w:szCs w:val="24"/>
        </w:rPr>
        <w:tab/>
        <w:t xml:space="preserve">delivered duty paid (goods made available at the named place in the country of importation – all risks and costs being incurred by the seller including duties, taxes </w:t>
      </w:r>
      <w:proofErr w:type="spellStart"/>
      <w:r w:rsidRPr="000D3B34">
        <w:rPr>
          <w:rFonts w:cs="Arial"/>
          <w:snapToGrid w:val="0"/>
          <w:szCs w:val="24"/>
        </w:rPr>
        <w:t>etc</w:t>
      </w:r>
      <w:proofErr w:type="spellEnd"/>
      <w:r w:rsidRPr="000D3B34">
        <w:rPr>
          <w:rFonts w:cs="Arial"/>
          <w:snapToGrid w:val="0"/>
          <w:szCs w:val="24"/>
        </w:rPr>
        <w:t xml:space="preserve"> incurred upon importation)</w:t>
      </w:r>
    </w:p>
    <w:p w14:paraId="2F3FFA9C" w14:textId="77777777" w:rsidR="00515B70" w:rsidRPr="000D3B34" w:rsidRDefault="00515B70">
      <w:pPr>
        <w:widowControl w:val="0"/>
        <w:ind w:left="0" w:right="-745"/>
        <w:jc w:val="both"/>
        <w:rPr>
          <w:rFonts w:cs="Arial"/>
          <w:snapToGrid w:val="0"/>
          <w:szCs w:val="24"/>
        </w:rPr>
      </w:pPr>
    </w:p>
    <w:p w14:paraId="447DF55C" w14:textId="77777777" w:rsidR="00E1340D" w:rsidRPr="000D3B34" w:rsidRDefault="00E1340D">
      <w:pPr>
        <w:widowControl w:val="0"/>
        <w:ind w:left="0" w:right="-745"/>
        <w:jc w:val="both"/>
        <w:rPr>
          <w:rFonts w:cs="Arial"/>
          <w:snapToGrid w:val="0"/>
          <w:szCs w:val="24"/>
        </w:rPr>
      </w:pPr>
    </w:p>
    <w:p w14:paraId="2F3A973A" w14:textId="3845AEBE" w:rsidR="00515B70" w:rsidRPr="000D3B34" w:rsidRDefault="005730D3" w:rsidP="00E1340D">
      <w:pPr>
        <w:pStyle w:val="Heading5"/>
        <w:ind w:left="0" w:right="-745"/>
        <w:jc w:val="both"/>
        <w:rPr>
          <w:rFonts w:ascii="Arial" w:hAnsi="Arial" w:cs="Arial"/>
          <w:sz w:val="24"/>
          <w:szCs w:val="24"/>
        </w:rPr>
      </w:pPr>
      <w:r>
        <w:rPr>
          <w:rFonts w:ascii="Arial" w:hAnsi="Arial" w:cs="Arial"/>
          <w:sz w:val="24"/>
          <w:szCs w:val="24"/>
        </w:rPr>
        <w:t xml:space="preserve">Inquiry </w:t>
      </w:r>
      <w:r w:rsidR="00515B70" w:rsidRPr="000D3B34">
        <w:rPr>
          <w:rFonts w:ascii="Arial" w:hAnsi="Arial" w:cs="Arial"/>
          <w:sz w:val="24"/>
          <w:szCs w:val="24"/>
        </w:rPr>
        <w:t xml:space="preserve">period </w:t>
      </w:r>
    </w:p>
    <w:p w14:paraId="75C84683" w14:textId="77777777" w:rsidR="00515B70" w:rsidRPr="000D3B34" w:rsidRDefault="00515B70">
      <w:pPr>
        <w:widowControl w:val="0"/>
        <w:ind w:left="0" w:right="-745"/>
        <w:jc w:val="both"/>
        <w:rPr>
          <w:rFonts w:cs="Arial"/>
          <w:snapToGrid w:val="0"/>
          <w:szCs w:val="24"/>
        </w:rPr>
      </w:pPr>
    </w:p>
    <w:p w14:paraId="1F460382"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A period defined by </w:t>
      </w:r>
      <w:r w:rsidR="00C834F8" w:rsidRPr="000D3B34">
        <w:rPr>
          <w:rFonts w:cs="Arial"/>
          <w:snapToGrid w:val="0"/>
          <w:szCs w:val="24"/>
        </w:rPr>
        <w:t xml:space="preserve">the Commission </w:t>
      </w:r>
      <w:r w:rsidRPr="000D3B34">
        <w:rPr>
          <w:rFonts w:cs="Arial"/>
          <w:snapToGrid w:val="0"/>
          <w:szCs w:val="24"/>
        </w:rPr>
        <w:t xml:space="preserve">over which importations of the goods are examined. </w:t>
      </w:r>
    </w:p>
    <w:p w14:paraId="5C0145B3" w14:textId="77777777" w:rsidR="00515B70" w:rsidRPr="000D3B34" w:rsidRDefault="00515B70">
      <w:pPr>
        <w:widowControl w:val="0"/>
        <w:ind w:left="0" w:right="-745"/>
        <w:jc w:val="both"/>
        <w:rPr>
          <w:rFonts w:cs="Arial"/>
          <w:snapToGrid w:val="0"/>
          <w:szCs w:val="24"/>
        </w:rPr>
      </w:pPr>
    </w:p>
    <w:p w14:paraId="37DBDC10"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Like goods</w:t>
      </w:r>
    </w:p>
    <w:p w14:paraId="08962B35" w14:textId="77777777" w:rsidR="00515B70" w:rsidRPr="000D3B34" w:rsidRDefault="00515B70">
      <w:pPr>
        <w:widowControl w:val="0"/>
        <w:ind w:left="0" w:right="-745"/>
        <w:jc w:val="both"/>
        <w:rPr>
          <w:rFonts w:cs="Arial"/>
          <w:snapToGrid w:val="0"/>
          <w:szCs w:val="24"/>
        </w:rPr>
      </w:pPr>
    </w:p>
    <w:p w14:paraId="0404381F" w14:textId="77777777" w:rsidR="00515B70" w:rsidRPr="000D3B34" w:rsidRDefault="00515B70">
      <w:pPr>
        <w:widowControl w:val="0"/>
        <w:ind w:left="0" w:right="-745"/>
        <w:jc w:val="both"/>
        <w:rPr>
          <w:rFonts w:cs="Arial"/>
          <w:snapToGrid w:val="0"/>
          <w:szCs w:val="24"/>
        </w:rPr>
      </w:pPr>
      <w:r w:rsidRPr="000D3B34">
        <w:rPr>
          <w:rFonts w:cs="Arial"/>
          <w:snapToGrid w:val="0"/>
          <w:szCs w:val="24"/>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890833" w:rsidRPr="000D3B34">
        <w:rPr>
          <w:rFonts w:cs="Arial"/>
          <w:snapToGrid w:val="0"/>
          <w:szCs w:val="24"/>
        </w:rPr>
        <w:t xml:space="preserve"> </w:t>
      </w:r>
      <w:r w:rsidRPr="000D3B34">
        <w:rPr>
          <w:rFonts w:cs="Arial"/>
          <w:snapToGrid w:val="0"/>
          <w:szCs w:val="24"/>
        </w:rPr>
        <w:t>The term ‘like goods’ also refers to the goods produced by the Australian industry allegedly being injured by dumped imports.</w:t>
      </w:r>
    </w:p>
    <w:p w14:paraId="30E9A2A7" w14:textId="77777777" w:rsidR="00515B70" w:rsidRPr="000D3B34" w:rsidRDefault="00515B70">
      <w:pPr>
        <w:widowControl w:val="0"/>
        <w:ind w:left="0" w:right="-745"/>
        <w:jc w:val="both"/>
        <w:rPr>
          <w:rFonts w:cs="Arial"/>
          <w:snapToGrid w:val="0"/>
          <w:szCs w:val="24"/>
        </w:rPr>
      </w:pPr>
    </w:p>
    <w:p w14:paraId="0E11ACA6"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Normal value</w:t>
      </w:r>
    </w:p>
    <w:p w14:paraId="571916D3" w14:textId="77777777" w:rsidR="00515B70" w:rsidRPr="000D3B34" w:rsidRDefault="00515B70">
      <w:pPr>
        <w:widowControl w:val="0"/>
        <w:ind w:left="0" w:right="-745"/>
        <w:jc w:val="both"/>
        <w:rPr>
          <w:rFonts w:cs="Arial"/>
          <w:snapToGrid w:val="0"/>
          <w:szCs w:val="24"/>
        </w:rPr>
      </w:pPr>
    </w:p>
    <w:p w14:paraId="788D712B" w14:textId="77777777" w:rsidR="00515B70" w:rsidRPr="000D3B34" w:rsidRDefault="00515B70" w:rsidP="00F253E2">
      <w:pPr>
        <w:widowControl w:val="0"/>
        <w:ind w:left="0" w:right="-745"/>
        <w:jc w:val="both"/>
        <w:rPr>
          <w:rFonts w:cs="Arial"/>
          <w:snapToGrid w:val="0"/>
          <w:szCs w:val="24"/>
        </w:rPr>
      </w:pPr>
      <w:r w:rsidRPr="000D3B34">
        <w:rPr>
          <w:rFonts w:cs="Arial"/>
          <w:snapToGrid w:val="0"/>
          <w:szCs w:val="24"/>
        </w:rPr>
        <w:t>Australian legislation sets out several ways to assess "normal value".</w:t>
      </w:r>
    </w:p>
    <w:p w14:paraId="653B7AA0" w14:textId="77777777" w:rsidR="00515B70" w:rsidRPr="000D3B34" w:rsidRDefault="00515B70">
      <w:pPr>
        <w:widowControl w:val="0"/>
        <w:ind w:left="0" w:right="-745"/>
        <w:jc w:val="both"/>
        <w:rPr>
          <w:rFonts w:cs="Arial"/>
          <w:snapToGrid w:val="0"/>
          <w:szCs w:val="24"/>
        </w:rPr>
      </w:pPr>
    </w:p>
    <w:p w14:paraId="35DC3DA4"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preferred method is to use the price paid for like goods sold for domestic consumption in the country of export.</w:t>
      </w:r>
      <w:r w:rsidR="00890833" w:rsidRPr="000D3B34">
        <w:rPr>
          <w:rFonts w:cs="Arial"/>
          <w:snapToGrid w:val="0"/>
          <w:szCs w:val="24"/>
        </w:rPr>
        <w:t xml:space="preserve"> </w:t>
      </w:r>
      <w:r w:rsidRPr="000D3B34">
        <w:rPr>
          <w:rFonts w:cs="Arial"/>
          <w:snapToGrid w:val="0"/>
          <w:szCs w:val="24"/>
        </w:rPr>
        <w:t>Usually, these sales are made by you, but there may be circumstances where it is appropriate to use sales made by other sellers on the domestic market.</w:t>
      </w:r>
    </w:p>
    <w:p w14:paraId="5D359D89" w14:textId="77777777" w:rsidR="00515B70" w:rsidRPr="000D3B34" w:rsidRDefault="00515B70">
      <w:pPr>
        <w:widowControl w:val="0"/>
        <w:ind w:left="0" w:right="-745"/>
        <w:jc w:val="both"/>
        <w:rPr>
          <w:rFonts w:cs="Arial"/>
          <w:snapToGrid w:val="0"/>
          <w:szCs w:val="24"/>
        </w:rPr>
      </w:pPr>
    </w:p>
    <w:p w14:paraId="6CE96C41" w14:textId="77777777" w:rsidR="00515B70" w:rsidRPr="000D3B34" w:rsidRDefault="00515B70">
      <w:pPr>
        <w:widowControl w:val="0"/>
        <w:ind w:left="0" w:right="-745"/>
        <w:jc w:val="both"/>
        <w:rPr>
          <w:rFonts w:cs="Arial"/>
          <w:snapToGrid w:val="0"/>
          <w:szCs w:val="24"/>
        </w:rPr>
      </w:pPr>
      <w:r w:rsidRPr="000D3B34">
        <w:rPr>
          <w:rFonts w:cs="Arial"/>
          <w:snapToGrid w:val="0"/>
          <w:szCs w:val="24"/>
        </w:rPr>
        <w:lastRenderedPageBreak/>
        <w:t xml:space="preserve">Sale prices must be at </w:t>
      </w:r>
      <w:proofErr w:type="spellStart"/>
      <w:r w:rsidRPr="000D3B34">
        <w:rPr>
          <w:rFonts w:cs="Arial"/>
          <w:snapToGrid w:val="0"/>
          <w:szCs w:val="24"/>
        </w:rPr>
        <w:t>arms length</w:t>
      </w:r>
      <w:proofErr w:type="spellEnd"/>
      <w:r w:rsidRPr="000D3B34">
        <w:rPr>
          <w:rFonts w:cs="Arial"/>
          <w:snapToGrid w:val="0"/>
          <w:szCs w:val="24"/>
        </w:rPr>
        <w:t xml:space="preserve"> and in the ordinary course of trade.</w:t>
      </w:r>
      <w:r w:rsidR="00890833" w:rsidRPr="000D3B34">
        <w:rPr>
          <w:rFonts w:cs="Arial"/>
          <w:snapToGrid w:val="0"/>
          <w:szCs w:val="24"/>
        </w:rPr>
        <w:t xml:space="preserve"> </w:t>
      </w:r>
      <w:r w:rsidRPr="000D3B34">
        <w:rPr>
          <w:rFonts w:cs="Arial"/>
          <w:snapToGrid w:val="0"/>
          <w:szCs w:val="24"/>
        </w:rPr>
        <w:t>In the absence of relevant or suitable domestic sales, the normal value may be determined by constructing a price based upon all costs to make and sell the goods.</w:t>
      </w:r>
      <w:r w:rsidR="00890833" w:rsidRPr="000D3B34">
        <w:rPr>
          <w:rFonts w:cs="Arial"/>
          <w:snapToGrid w:val="0"/>
          <w:szCs w:val="24"/>
        </w:rPr>
        <w:t xml:space="preserve"> </w:t>
      </w:r>
      <w:r w:rsidRPr="000D3B34">
        <w:rPr>
          <w:rFonts w:cs="Arial"/>
          <w:snapToGrid w:val="0"/>
          <w:szCs w:val="24"/>
        </w:rPr>
        <w:t>Profit may also be included if the sales on the domestic market are profitable.</w:t>
      </w:r>
      <w:r w:rsidR="00890833" w:rsidRPr="000D3B34">
        <w:rPr>
          <w:rFonts w:cs="Arial"/>
          <w:snapToGrid w:val="0"/>
          <w:szCs w:val="24"/>
        </w:rPr>
        <w:t xml:space="preserve"> </w:t>
      </w:r>
      <w:r w:rsidRPr="000D3B34">
        <w:rPr>
          <w:rFonts w:cs="Arial"/>
          <w:snapToGrid w:val="0"/>
          <w:szCs w:val="24"/>
        </w:rPr>
        <w:t xml:space="preserve">Alternatively the normal value may be ascertained using the price paid for like goods sold in the ordinary course of trade at </w:t>
      </w:r>
      <w:proofErr w:type="spellStart"/>
      <w:r w:rsidRPr="000D3B34">
        <w:rPr>
          <w:rFonts w:cs="Arial"/>
          <w:snapToGrid w:val="0"/>
          <w:szCs w:val="24"/>
        </w:rPr>
        <w:t>arms length</w:t>
      </w:r>
      <w:proofErr w:type="spellEnd"/>
      <w:r w:rsidRPr="000D3B34">
        <w:rPr>
          <w:rFonts w:cs="Arial"/>
          <w:snapToGrid w:val="0"/>
          <w:szCs w:val="24"/>
        </w:rPr>
        <w:t xml:space="preserve"> to customers in a country other than Australia, however this option is rarely used.</w:t>
      </w:r>
    </w:p>
    <w:p w14:paraId="51EAF17F" w14:textId="77777777" w:rsidR="00515B70" w:rsidRPr="000D3B34" w:rsidRDefault="00515B70">
      <w:pPr>
        <w:widowControl w:val="0"/>
        <w:ind w:left="0" w:right="-745"/>
        <w:jc w:val="both"/>
        <w:rPr>
          <w:rFonts w:cs="Arial"/>
          <w:snapToGrid w:val="0"/>
          <w:szCs w:val="24"/>
        </w:rPr>
      </w:pPr>
    </w:p>
    <w:p w14:paraId="3D3F86F4"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Finally, when a normal value cannot be ascertained by any of the above methods, or if no information is provided, </w:t>
      </w:r>
      <w:r w:rsidR="00C834F8" w:rsidRPr="000D3B34">
        <w:rPr>
          <w:rFonts w:cs="Arial"/>
          <w:snapToGrid w:val="0"/>
          <w:szCs w:val="24"/>
        </w:rPr>
        <w:t>the Commission</w:t>
      </w:r>
      <w:r w:rsidRPr="000D3B34">
        <w:rPr>
          <w:rFonts w:cs="Arial"/>
          <w:snapToGrid w:val="0"/>
          <w:szCs w:val="24"/>
        </w:rPr>
        <w:t xml:space="preserve"> will determine the normal value by considering all the relevant information, including the applicant's information.</w:t>
      </w:r>
      <w:r w:rsidR="00890833" w:rsidRPr="000D3B34">
        <w:rPr>
          <w:rFonts w:cs="Arial"/>
          <w:snapToGrid w:val="0"/>
          <w:szCs w:val="24"/>
        </w:rPr>
        <w:t xml:space="preserve"> </w:t>
      </w:r>
      <w:r w:rsidRPr="000D3B34">
        <w:rPr>
          <w:rFonts w:cs="Arial"/>
          <w:snapToGrid w:val="0"/>
          <w:szCs w:val="24"/>
        </w:rPr>
        <w:t>This allows the applicant's information to be used where sufficient information has not been furnished or is not available.</w:t>
      </w:r>
    </w:p>
    <w:p w14:paraId="4929151C" w14:textId="77777777" w:rsidR="00515B70" w:rsidRPr="000D3B34" w:rsidRDefault="00515B70">
      <w:pPr>
        <w:widowControl w:val="0"/>
        <w:ind w:left="0" w:right="-745"/>
        <w:jc w:val="both"/>
        <w:rPr>
          <w:rFonts w:cs="Arial"/>
          <w:snapToGrid w:val="0"/>
          <w:szCs w:val="24"/>
        </w:rPr>
      </w:pPr>
    </w:p>
    <w:p w14:paraId="481B9E2D"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Where domestic price generally, and the trade of the exporting country are determined or substantially influenced by the government of the exporting country, an alternative/surrogate market economy is selected by </w:t>
      </w:r>
      <w:r w:rsidR="00C834F8" w:rsidRPr="000D3B34">
        <w:rPr>
          <w:rFonts w:cs="Arial"/>
          <w:snapToGrid w:val="0"/>
          <w:szCs w:val="24"/>
        </w:rPr>
        <w:t>the Commission</w:t>
      </w:r>
      <w:r w:rsidRPr="000D3B34">
        <w:rPr>
          <w:rFonts w:cs="Arial"/>
          <w:snapToGrid w:val="0"/>
          <w:szCs w:val="24"/>
        </w:rPr>
        <w:t xml:space="preserve"> and the normal value is determined as if the surrogate country were the export source.</w:t>
      </w:r>
    </w:p>
    <w:p w14:paraId="668FF75E" w14:textId="77777777" w:rsidR="00BE15F8" w:rsidRPr="000D3B34" w:rsidRDefault="00BE15F8" w:rsidP="00BE15F8">
      <w:pPr>
        <w:widowControl w:val="0"/>
        <w:ind w:left="0" w:right="-745"/>
        <w:jc w:val="both"/>
        <w:rPr>
          <w:rFonts w:cs="Arial"/>
          <w:snapToGrid w:val="0"/>
          <w:szCs w:val="24"/>
        </w:rPr>
      </w:pPr>
    </w:p>
    <w:p w14:paraId="3C11B4E1" w14:textId="77777777" w:rsidR="00515B70" w:rsidRPr="000D3B34" w:rsidRDefault="00515B70" w:rsidP="00BE15F8">
      <w:pPr>
        <w:pStyle w:val="Heading5"/>
        <w:ind w:left="0" w:right="-745"/>
        <w:jc w:val="both"/>
        <w:rPr>
          <w:rFonts w:ascii="Arial" w:hAnsi="Arial" w:cs="Arial"/>
          <w:sz w:val="24"/>
          <w:szCs w:val="24"/>
        </w:rPr>
      </w:pPr>
      <w:r w:rsidRPr="000D3B34">
        <w:rPr>
          <w:rFonts w:ascii="Arial" w:hAnsi="Arial" w:cs="Arial"/>
          <w:sz w:val="24"/>
          <w:szCs w:val="24"/>
        </w:rPr>
        <w:t>Ordinary course of trade</w:t>
      </w:r>
    </w:p>
    <w:p w14:paraId="0E54EC84" w14:textId="77777777" w:rsidR="00515B70" w:rsidRPr="000D3B34" w:rsidRDefault="00515B70">
      <w:pPr>
        <w:widowControl w:val="0"/>
        <w:ind w:left="0" w:right="-745"/>
        <w:jc w:val="both"/>
        <w:rPr>
          <w:rFonts w:cs="Arial"/>
          <w:snapToGrid w:val="0"/>
          <w:szCs w:val="24"/>
        </w:rPr>
      </w:pPr>
    </w:p>
    <w:p w14:paraId="6B023015" w14:textId="77777777" w:rsidR="00515B70" w:rsidRPr="000D3B34" w:rsidRDefault="00515B70">
      <w:pPr>
        <w:widowControl w:val="0"/>
        <w:ind w:left="0" w:right="-745"/>
        <w:jc w:val="both"/>
        <w:rPr>
          <w:rFonts w:cs="Arial"/>
          <w:snapToGrid w:val="0"/>
          <w:szCs w:val="24"/>
        </w:rPr>
      </w:pPr>
      <w:r w:rsidRPr="000D3B34">
        <w:rPr>
          <w:rFonts w:cs="Arial"/>
          <w:snapToGrid w:val="0"/>
          <w:szCs w:val="24"/>
        </w:rPr>
        <w:t>Testing for "ordinary course of trade" includes a comparison of the selling price and the unit cost to make and sell for the same period.</w:t>
      </w:r>
      <w:r w:rsidR="00890833" w:rsidRPr="000D3B34">
        <w:rPr>
          <w:rFonts w:cs="Arial"/>
          <w:snapToGrid w:val="0"/>
          <w:szCs w:val="24"/>
        </w:rPr>
        <w:t xml:space="preserve"> </w:t>
      </w:r>
      <w:r w:rsidRPr="000D3B34">
        <w:rPr>
          <w:rFonts w:cs="Arial"/>
          <w:snapToGrid w:val="0"/>
          <w:szCs w:val="24"/>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4DFB954E" w14:textId="77777777" w:rsidR="00515B70" w:rsidRPr="000D3B34" w:rsidRDefault="00515B70">
      <w:pPr>
        <w:widowControl w:val="0"/>
        <w:ind w:left="0" w:right="-745"/>
        <w:jc w:val="both"/>
        <w:rPr>
          <w:rFonts w:cs="Arial"/>
          <w:snapToGrid w:val="0"/>
          <w:szCs w:val="24"/>
        </w:rPr>
      </w:pPr>
    </w:p>
    <w:p w14:paraId="479BBEF5"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There may be circumstances where it is appropriate to use a period other than 12 months in assessing whether sales are in the ordinary course of trade. </w:t>
      </w:r>
    </w:p>
    <w:p w14:paraId="3CF98CE1" w14:textId="77777777" w:rsidR="00515B70" w:rsidRPr="000D3B34" w:rsidRDefault="00515B70">
      <w:pPr>
        <w:widowControl w:val="0"/>
        <w:ind w:left="0" w:right="-745"/>
        <w:jc w:val="both"/>
        <w:rPr>
          <w:rFonts w:cs="Arial"/>
          <w:snapToGrid w:val="0"/>
          <w:szCs w:val="24"/>
        </w:rPr>
      </w:pPr>
    </w:p>
    <w:p w14:paraId="4C9E5F57" w14:textId="77777777" w:rsidR="00515B70" w:rsidRPr="000D3B34" w:rsidRDefault="00515B70">
      <w:pPr>
        <w:widowControl w:val="0"/>
        <w:ind w:left="0" w:right="-745"/>
        <w:jc w:val="both"/>
        <w:rPr>
          <w:rFonts w:cs="Arial"/>
          <w:snapToGrid w:val="0"/>
          <w:szCs w:val="24"/>
        </w:rPr>
      </w:pPr>
      <w:r w:rsidRPr="000D3B34">
        <w:rPr>
          <w:rFonts w:cs="Arial"/>
          <w:snapToGrid w:val="0"/>
          <w:szCs w:val="24"/>
        </w:rPr>
        <w:t>Unprofitable sales are to be taken to have occurred in substantial quantities during an extended period where the unprofitable sales amount to 20% or more of the total volume of sales of the goods by the exporter over the period.</w:t>
      </w:r>
      <w:r w:rsidR="00890833" w:rsidRPr="000D3B34">
        <w:rPr>
          <w:rFonts w:cs="Arial"/>
          <w:snapToGrid w:val="0"/>
          <w:szCs w:val="24"/>
        </w:rPr>
        <w:t xml:space="preserve"> </w:t>
      </w:r>
      <w:r w:rsidRPr="000D3B34">
        <w:rPr>
          <w:rFonts w:cs="Arial"/>
          <w:snapToGrid w:val="0"/>
          <w:szCs w:val="24"/>
        </w:rPr>
        <w:t>An extended period of time is usually taken to be a period not less than 12 months.</w:t>
      </w:r>
      <w:r w:rsidR="00890833" w:rsidRPr="000D3B34">
        <w:rPr>
          <w:rFonts w:cs="Arial"/>
          <w:snapToGrid w:val="0"/>
          <w:szCs w:val="24"/>
        </w:rPr>
        <w:t xml:space="preserve"> </w:t>
      </w:r>
      <w:r w:rsidRPr="000D3B34">
        <w:rPr>
          <w:rFonts w:cs="Arial"/>
          <w:snapToGrid w:val="0"/>
          <w:szCs w:val="24"/>
        </w:rPr>
        <w:t>Where unprofitable sales are rejected, normal value is based upon remaining profitable sales provided they occur in sufficient number.</w:t>
      </w:r>
      <w:r w:rsidR="00890833" w:rsidRPr="000D3B34">
        <w:rPr>
          <w:rFonts w:cs="Arial"/>
          <w:snapToGrid w:val="0"/>
          <w:szCs w:val="24"/>
        </w:rPr>
        <w:t xml:space="preserve"> </w:t>
      </w:r>
      <w:r w:rsidRPr="000D3B34">
        <w:rPr>
          <w:rFonts w:cs="Arial"/>
          <w:snapToGrid w:val="0"/>
          <w:szCs w:val="24"/>
        </w:rPr>
        <w:t>Where all sales have been made at a loss, or profitable sales are insufficient, the normal value may be constructed from costs to make and sell.</w:t>
      </w:r>
    </w:p>
    <w:p w14:paraId="72BC7102" w14:textId="77777777" w:rsidR="00515B70" w:rsidRPr="000D3B34" w:rsidRDefault="00515B70">
      <w:pPr>
        <w:widowControl w:val="0"/>
        <w:ind w:left="0" w:right="-745"/>
        <w:jc w:val="both"/>
        <w:rPr>
          <w:rFonts w:cs="Arial"/>
          <w:snapToGrid w:val="0"/>
          <w:szCs w:val="24"/>
        </w:rPr>
      </w:pPr>
    </w:p>
    <w:p w14:paraId="424842DA" w14:textId="77777777" w:rsidR="00515B70" w:rsidRPr="000D3B34" w:rsidRDefault="00515B70" w:rsidP="00BE15F8">
      <w:pPr>
        <w:pStyle w:val="Heading5"/>
        <w:ind w:left="0" w:right="-745"/>
        <w:jc w:val="both"/>
        <w:rPr>
          <w:rFonts w:ascii="Arial" w:hAnsi="Arial" w:cs="Arial"/>
          <w:sz w:val="24"/>
          <w:szCs w:val="24"/>
        </w:rPr>
      </w:pPr>
      <w:r w:rsidRPr="000D3B34">
        <w:rPr>
          <w:rFonts w:ascii="Arial" w:hAnsi="Arial" w:cs="Arial"/>
          <w:sz w:val="24"/>
          <w:szCs w:val="24"/>
        </w:rPr>
        <w:t>Selling, general and administration expenses (SG&amp;A)</w:t>
      </w:r>
    </w:p>
    <w:p w14:paraId="6939790A" w14:textId="77777777" w:rsidR="00515B70" w:rsidRPr="000D3B34" w:rsidRDefault="00515B70">
      <w:pPr>
        <w:widowControl w:val="0"/>
        <w:ind w:left="0" w:right="-745"/>
        <w:jc w:val="both"/>
        <w:rPr>
          <w:rFonts w:cs="Arial"/>
          <w:snapToGrid w:val="0"/>
          <w:szCs w:val="24"/>
        </w:rPr>
      </w:pPr>
    </w:p>
    <w:p w14:paraId="5CE55849" w14:textId="2A302746" w:rsidR="00515B70" w:rsidRPr="000D3B34" w:rsidRDefault="00515B70">
      <w:pPr>
        <w:widowControl w:val="0"/>
        <w:ind w:left="0" w:right="-745"/>
        <w:jc w:val="both"/>
        <w:rPr>
          <w:rFonts w:cs="Arial"/>
          <w:snapToGrid w:val="0"/>
          <w:szCs w:val="24"/>
        </w:rPr>
      </w:pPr>
      <w:r w:rsidRPr="000D3B34">
        <w:rPr>
          <w:rFonts w:cs="Arial"/>
          <w:snapToGrid w:val="0"/>
          <w:szCs w:val="24"/>
        </w:rPr>
        <w:t>The selling, general and administration expenses include all selling, distribution, general and administration expenses including finance costs that would be incurred if the goods were sold for domestic consumption in the country of export.</w:t>
      </w:r>
      <w:r w:rsidR="00890833" w:rsidRPr="000D3B34">
        <w:rPr>
          <w:rFonts w:cs="Arial"/>
          <w:snapToGrid w:val="0"/>
          <w:szCs w:val="24"/>
        </w:rPr>
        <w:t xml:space="preserve"> </w:t>
      </w:r>
      <w:r w:rsidRPr="000D3B34">
        <w:rPr>
          <w:rFonts w:cs="Arial"/>
          <w:snapToGrid w:val="0"/>
          <w:szCs w:val="24"/>
        </w:rPr>
        <w:t>The amounts are determined in each case using all the available information and may include expenses incurred in:</w:t>
      </w:r>
    </w:p>
    <w:p w14:paraId="6578D8AF" w14:textId="77777777" w:rsidR="00515B70" w:rsidRPr="000D3B34" w:rsidRDefault="00515B70">
      <w:pPr>
        <w:widowControl w:val="0"/>
        <w:ind w:left="0" w:right="-745"/>
        <w:jc w:val="both"/>
        <w:rPr>
          <w:rFonts w:cs="Arial"/>
          <w:snapToGrid w:val="0"/>
          <w:szCs w:val="24"/>
        </w:rPr>
      </w:pPr>
    </w:p>
    <w:p w14:paraId="681DAE8D" w14:textId="77777777" w:rsidR="00515B70" w:rsidRPr="000D3B34" w:rsidRDefault="00515B70" w:rsidP="00E920C4">
      <w:pPr>
        <w:pStyle w:val="ListParagraph"/>
        <w:widowControl w:val="0"/>
        <w:numPr>
          <w:ilvl w:val="0"/>
          <w:numId w:val="50"/>
        </w:numPr>
        <w:ind w:right="-745"/>
        <w:jc w:val="both"/>
        <w:rPr>
          <w:rFonts w:cs="Arial"/>
          <w:snapToGrid w:val="0"/>
          <w:szCs w:val="24"/>
        </w:rPr>
      </w:pPr>
      <w:r w:rsidRPr="000D3B34">
        <w:rPr>
          <w:rFonts w:cs="Arial"/>
          <w:snapToGrid w:val="0"/>
          <w:szCs w:val="24"/>
        </w:rPr>
        <w:t>domestic sales of like goods;</w:t>
      </w:r>
    </w:p>
    <w:p w14:paraId="55BE5686" w14:textId="77777777" w:rsidR="00515B70" w:rsidRPr="000D3B34" w:rsidRDefault="00515B70">
      <w:pPr>
        <w:widowControl w:val="0"/>
        <w:ind w:left="0" w:right="-745"/>
        <w:jc w:val="both"/>
        <w:rPr>
          <w:rFonts w:cs="Arial"/>
          <w:snapToGrid w:val="0"/>
          <w:szCs w:val="24"/>
        </w:rPr>
      </w:pPr>
    </w:p>
    <w:p w14:paraId="020A43D3" w14:textId="77777777" w:rsidR="00515B70" w:rsidRPr="000D3B34" w:rsidRDefault="00515B70" w:rsidP="00E920C4">
      <w:pPr>
        <w:pStyle w:val="ListParagraph"/>
        <w:widowControl w:val="0"/>
        <w:numPr>
          <w:ilvl w:val="0"/>
          <w:numId w:val="50"/>
        </w:numPr>
        <w:ind w:right="-745"/>
        <w:jc w:val="both"/>
        <w:rPr>
          <w:rFonts w:cs="Arial"/>
          <w:snapToGrid w:val="0"/>
          <w:szCs w:val="24"/>
        </w:rPr>
      </w:pPr>
      <w:r w:rsidRPr="000D3B34">
        <w:rPr>
          <w:rFonts w:cs="Arial"/>
          <w:snapToGrid w:val="0"/>
          <w:szCs w:val="24"/>
        </w:rPr>
        <w:t>sale of goods of the same general category by the exporter; or</w:t>
      </w:r>
    </w:p>
    <w:p w14:paraId="5ED8B3C4" w14:textId="77777777" w:rsidR="00515B70" w:rsidRPr="000D3B34" w:rsidRDefault="00515B70">
      <w:pPr>
        <w:widowControl w:val="0"/>
        <w:ind w:left="0" w:right="-745"/>
        <w:jc w:val="both"/>
        <w:rPr>
          <w:rFonts w:cs="Arial"/>
          <w:snapToGrid w:val="0"/>
          <w:szCs w:val="24"/>
        </w:rPr>
      </w:pPr>
    </w:p>
    <w:p w14:paraId="3A75564D" w14:textId="77777777" w:rsidR="00515B70" w:rsidRPr="000D3B34" w:rsidRDefault="00515B70" w:rsidP="00E920C4">
      <w:pPr>
        <w:pStyle w:val="ListParagraph"/>
        <w:widowControl w:val="0"/>
        <w:numPr>
          <w:ilvl w:val="0"/>
          <w:numId w:val="50"/>
        </w:numPr>
        <w:ind w:right="-745"/>
        <w:jc w:val="both"/>
        <w:rPr>
          <w:rFonts w:cs="Arial"/>
          <w:snapToGrid w:val="0"/>
          <w:szCs w:val="24"/>
        </w:rPr>
      </w:pPr>
      <w:proofErr w:type="gramStart"/>
      <w:r w:rsidRPr="000D3B34">
        <w:rPr>
          <w:rFonts w:cs="Arial"/>
          <w:snapToGrid w:val="0"/>
          <w:szCs w:val="24"/>
        </w:rPr>
        <w:t>sales</w:t>
      </w:r>
      <w:proofErr w:type="gramEnd"/>
      <w:r w:rsidRPr="000D3B34">
        <w:rPr>
          <w:rFonts w:cs="Arial"/>
          <w:snapToGrid w:val="0"/>
          <w:szCs w:val="24"/>
        </w:rPr>
        <w:t xml:space="preserve"> in the industry in the country of export.</w:t>
      </w:r>
    </w:p>
    <w:p w14:paraId="427C8843" w14:textId="77777777" w:rsidR="00515B70" w:rsidRPr="000D3B34" w:rsidRDefault="00515B70">
      <w:pPr>
        <w:widowControl w:val="0"/>
        <w:ind w:left="0" w:right="-745"/>
        <w:jc w:val="both"/>
        <w:rPr>
          <w:rFonts w:cs="Arial"/>
          <w:snapToGrid w:val="0"/>
          <w:szCs w:val="24"/>
        </w:rPr>
      </w:pPr>
    </w:p>
    <w:p w14:paraId="3E844656" w14:textId="77777777" w:rsidR="00515B70" w:rsidRPr="000D3B34" w:rsidRDefault="00515B70">
      <w:pPr>
        <w:widowControl w:val="0"/>
        <w:ind w:left="0" w:right="-745"/>
        <w:jc w:val="both"/>
        <w:rPr>
          <w:rFonts w:cs="Arial"/>
          <w:snapToGrid w:val="0"/>
          <w:szCs w:val="24"/>
        </w:rPr>
      </w:pPr>
      <w:r w:rsidRPr="000D3B34">
        <w:rPr>
          <w:rFonts w:cs="Arial"/>
          <w:snapToGrid w:val="0"/>
          <w:szCs w:val="24"/>
        </w:rPr>
        <w:lastRenderedPageBreak/>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890833" w:rsidRPr="000D3B34">
        <w:rPr>
          <w:rFonts w:cs="Arial"/>
          <w:snapToGrid w:val="0"/>
          <w:szCs w:val="24"/>
        </w:rPr>
        <w:t xml:space="preserve"> </w:t>
      </w:r>
    </w:p>
    <w:p w14:paraId="738B1C78" w14:textId="77777777" w:rsidR="005149A7" w:rsidRPr="000D3B34" w:rsidRDefault="005149A7">
      <w:pPr>
        <w:widowControl w:val="0"/>
        <w:ind w:left="0" w:right="-745"/>
        <w:jc w:val="both"/>
        <w:rPr>
          <w:rFonts w:cs="Arial"/>
          <w:snapToGrid w:val="0"/>
          <w:szCs w:val="24"/>
        </w:rPr>
      </w:pPr>
    </w:p>
    <w:p w14:paraId="3AD00F85" w14:textId="77777777" w:rsidR="005149A7" w:rsidRPr="000D3B34" w:rsidRDefault="005149A7" w:rsidP="005149A7">
      <w:pPr>
        <w:autoSpaceDE w:val="0"/>
        <w:autoSpaceDN w:val="0"/>
        <w:adjustRightInd w:val="0"/>
        <w:ind w:left="0"/>
        <w:rPr>
          <w:rFonts w:cs="Arial"/>
          <w:szCs w:val="24"/>
          <w:lang w:eastAsia="en-AU"/>
        </w:rPr>
      </w:pPr>
      <w:r w:rsidRPr="000D3B34">
        <w:rPr>
          <w:rFonts w:cs="Arial"/>
          <w:szCs w:val="24"/>
          <w:lang w:eastAsia="en-AU"/>
        </w:rPr>
        <w:t>Throughout this questionnaire, there are certain words and terminology used that require some clarification. The following are their definitions for purposes of this investigation.</w:t>
      </w:r>
    </w:p>
    <w:p w14:paraId="5AF038C2" w14:textId="77777777" w:rsidR="005149A7" w:rsidRPr="000D3B34" w:rsidRDefault="005149A7" w:rsidP="005149A7">
      <w:pPr>
        <w:autoSpaceDE w:val="0"/>
        <w:autoSpaceDN w:val="0"/>
        <w:adjustRightInd w:val="0"/>
        <w:rPr>
          <w:rFonts w:cs="Arial"/>
          <w:szCs w:val="24"/>
          <w:lang w:eastAsia="en-AU"/>
        </w:rPr>
      </w:pPr>
    </w:p>
    <w:p w14:paraId="4CBE4357" w14:textId="151E49B5" w:rsidR="00515B70" w:rsidRDefault="0013405C">
      <w:pPr>
        <w:widowControl w:val="0"/>
        <w:ind w:left="0" w:right="-716"/>
        <w:jc w:val="both"/>
        <w:rPr>
          <w:rFonts w:cs="Arial"/>
          <w:b/>
          <w:szCs w:val="24"/>
          <w:lang w:eastAsia="en-AU"/>
        </w:rPr>
      </w:pPr>
      <w:r w:rsidRPr="00D437FA">
        <w:rPr>
          <w:rFonts w:cs="Arial"/>
          <w:b/>
          <w:szCs w:val="24"/>
          <w:lang w:eastAsia="en-AU"/>
        </w:rPr>
        <w:t>State</w:t>
      </w:r>
      <w:r w:rsidR="00215204" w:rsidRPr="00D437FA">
        <w:rPr>
          <w:rFonts w:cs="Arial"/>
          <w:b/>
          <w:szCs w:val="24"/>
          <w:lang w:eastAsia="en-AU"/>
        </w:rPr>
        <w:t xml:space="preserve"> owned or state</w:t>
      </w:r>
      <w:r w:rsidRPr="00D437FA">
        <w:rPr>
          <w:rFonts w:cs="Arial"/>
          <w:b/>
          <w:szCs w:val="24"/>
          <w:lang w:eastAsia="en-AU"/>
        </w:rPr>
        <w:t>-invested enterprise (SIE)</w:t>
      </w:r>
    </w:p>
    <w:p w14:paraId="572A04EF" w14:textId="77777777" w:rsidR="0013405C" w:rsidRDefault="0013405C">
      <w:pPr>
        <w:widowControl w:val="0"/>
        <w:ind w:left="0" w:right="-716"/>
        <w:jc w:val="both"/>
        <w:rPr>
          <w:rFonts w:cs="Arial"/>
          <w:b/>
          <w:szCs w:val="24"/>
          <w:lang w:eastAsia="en-AU"/>
        </w:rPr>
      </w:pPr>
    </w:p>
    <w:p w14:paraId="45FE5D06" w14:textId="693B0F94" w:rsidR="00215204" w:rsidRPr="000D3B34" w:rsidRDefault="00215204" w:rsidP="00215204">
      <w:pPr>
        <w:autoSpaceDE w:val="0"/>
        <w:autoSpaceDN w:val="0"/>
        <w:adjustRightInd w:val="0"/>
        <w:ind w:left="0"/>
        <w:rPr>
          <w:rFonts w:cs="Arial"/>
          <w:szCs w:val="24"/>
          <w:lang w:eastAsia="en-AU"/>
        </w:rPr>
      </w:pPr>
      <w:r w:rsidRPr="000D3B34">
        <w:rPr>
          <w:rFonts w:cs="Arial"/>
          <w:szCs w:val="24"/>
          <w:lang w:eastAsia="en-AU"/>
        </w:rPr>
        <w:t xml:space="preserve">For the purposes of this questionnaire, </w:t>
      </w:r>
      <w:r w:rsidR="00DF1C25">
        <w:rPr>
          <w:rFonts w:cs="Arial"/>
          <w:szCs w:val="24"/>
          <w:lang w:eastAsia="en-AU"/>
        </w:rPr>
        <w:t xml:space="preserve">a state owned enterprise or </w:t>
      </w:r>
      <w:r w:rsidRPr="000D3B34">
        <w:rPr>
          <w:rFonts w:cs="Arial"/>
          <w:szCs w:val="24"/>
          <w:lang w:eastAsia="en-AU"/>
        </w:rPr>
        <w:t xml:space="preserve">SOE refers to any company or enterprise that is wholly or partially owned by the GOC as defined above (either through direct ownership or through association). </w:t>
      </w:r>
    </w:p>
    <w:p w14:paraId="4A4398D4" w14:textId="77777777" w:rsidR="00215204" w:rsidRPr="000D3B34" w:rsidRDefault="00215204" w:rsidP="00215204">
      <w:pPr>
        <w:autoSpaceDE w:val="0"/>
        <w:autoSpaceDN w:val="0"/>
        <w:adjustRightInd w:val="0"/>
        <w:ind w:left="720"/>
        <w:rPr>
          <w:rFonts w:cs="Arial"/>
          <w:szCs w:val="24"/>
          <w:lang w:eastAsia="en-AU"/>
        </w:rPr>
      </w:pPr>
    </w:p>
    <w:p w14:paraId="1E4ADB34" w14:textId="77777777" w:rsidR="00215204" w:rsidRPr="000D3B34" w:rsidRDefault="00215204" w:rsidP="00215204">
      <w:pPr>
        <w:autoSpaceDE w:val="0"/>
        <w:autoSpaceDN w:val="0"/>
        <w:adjustRightInd w:val="0"/>
        <w:ind w:left="0"/>
        <w:rPr>
          <w:rFonts w:cs="Arial"/>
          <w:szCs w:val="24"/>
          <w:lang w:eastAsia="en-AU"/>
        </w:rPr>
      </w:pPr>
      <w:r w:rsidRPr="000D3B34">
        <w:rPr>
          <w:rFonts w:cs="Arial"/>
          <w:szCs w:val="24"/>
          <w:lang w:eastAsia="en-AU"/>
        </w:rPr>
        <w:t>In previous investigations and correspondence, the GOC has advised that the use of the term ‘SOE’ is declining in China, and that these enterprises are now referred to with terms such as:</w:t>
      </w:r>
    </w:p>
    <w:p w14:paraId="38C819BB" w14:textId="77777777" w:rsidR="00215204" w:rsidRPr="000D3B34" w:rsidRDefault="00215204" w:rsidP="00215204">
      <w:pPr>
        <w:autoSpaceDE w:val="0"/>
        <w:autoSpaceDN w:val="0"/>
        <w:adjustRightInd w:val="0"/>
        <w:ind w:left="720"/>
        <w:rPr>
          <w:rFonts w:cs="Arial"/>
          <w:szCs w:val="24"/>
          <w:lang w:eastAsia="en-AU"/>
        </w:rPr>
      </w:pPr>
    </w:p>
    <w:p w14:paraId="6F8FEB7B" w14:textId="77777777" w:rsidR="00215204" w:rsidRPr="000D3B34" w:rsidRDefault="00215204" w:rsidP="00215204">
      <w:pPr>
        <w:keepLines w:val="0"/>
        <w:numPr>
          <w:ilvl w:val="0"/>
          <w:numId w:val="63"/>
        </w:numPr>
        <w:autoSpaceDE w:val="0"/>
        <w:autoSpaceDN w:val="0"/>
        <w:adjustRightInd w:val="0"/>
        <w:rPr>
          <w:rFonts w:cs="Arial"/>
          <w:szCs w:val="24"/>
          <w:lang w:eastAsia="en-AU"/>
        </w:rPr>
      </w:pPr>
      <w:r w:rsidRPr="000D3B34">
        <w:rPr>
          <w:rFonts w:cs="Arial"/>
          <w:szCs w:val="24"/>
          <w:lang w:eastAsia="en-AU"/>
        </w:rPr>
        <w:t>‘enterprises with state investment’</w:t>
      </w:r>
    </w:p>
    <w:p w14:paraId="7F49B1A2" w14:textId="77777777" w:rsidR="00215204" w:rsidRPr="000D3B34" w:rsidRDefault="00215204" w:rsidP="00215204">
      <w:pPr>
        <w:keepLines w:val="0"/>
        <w:numPr>
          <w:ilvl w:val="0"/>
          <w:numId w:val="63"/>
        </w:numPr>
        <w:autoSpaceDE w:val="0"/>
        <w:autoSpaceDN w:val="0"/>
        <w:adjustRightInd w:val="0"/>
        <w:rPr>
          <w:rFonts w:cs="Arial"/>
          <w:szCs w:val="24"/>
          <w:lang w:eastAsia="en-AU"/>
        </w:rPr>
      </w:pPr>
      <w:r w:rsidRPr="000D3B34">
        <w:rPr>
          <w:rFonts w:cs="Arial"/>
          <w:szCs w:val="24"/>
          <w:lang w:eastAsia="en-AU"/>
        </w:rPr>
        <w:t>‘state-owned assets’</w:t>
      </w:r>
    </w:p>
    <w:p w14:paraId="4930A00B" w14:textId="5B002C0D" w:rsidR="00215204" w:rsidRPr="000D3B34" w:rsidRDefault="00215204" w:rsidP="00215204">
      <w:pPr>
        <w:keepLines w:val="0"/>
        <w:numPr>
          <w:ilvl w:val="0"/>
          <w:numId w:val="63"/>
        </w:numPr>
        <w:autoSpaceDE w:val="0"/>
        <w:autoSpaceDN w:val="0"/>
        <w:adjustRightInd w:val="0"/>
        <w:rPr>
          <w:rFonts w:cs="Arial"/>
          <w:szCs w:val="24"/>
          <w:lang w:eastAsia="en-AU"/>
        </w:rPr>
      </w:pPr>
      <w:r w:rsidRPr="000D3B34">
        <w:rPr>
          <w:rFonts w:cs="Arial"/>
          <w:szCs w:val="24"/>
          <w:lang w:eastAsia="en-AU"/>
        </w:rPr>
        <w:t>‘state-invested enterprises’</w:t>
      </w:r>
      <w:r w:rsidR="00DF1C25">
        <w:rPr>
          <w:rFonts w:cs="Arial"/>
          <w:szCs w:val="24"/>
          <w:lang w:eastAsia="en-AU"/>
        </w:rPr>
        <w:t xml:space="preserve"> or SIE</w:t>
      </w:r>
    </w:p>
    <w:p w14:paraId="69789A23" w14:textId="77777777" w:rsidR="00215204" w:rsidRPr="000D3B34" w:rsidRDefault="00215204" w:rsidP="00215204">
      <w:pPr>
        <w:keepLines w:val="0"/>
        <w:numPr>
          <w:ilvl w:val="0"/>
          <w:numId w:val="63"/>
        </w:numPr>
        <w:autoSpaceDE w:val="0"/>
        <w:autoSpaceDN w:val="0"/>
        <w:adjustRightInd w:val="0"/>
        <w:rPr>
          <w:rFonts w:cs="Arial"/>
          <w:szCs w:val="24"/>
          <w:lang w:eastAsia="en-AU"/>
        </w:rPr>
      </w:pPr>
      <w:r w:rsidRPr="000D3B34">
        <w:rPr>
          <w:rFonts w:cs="Arial"/>
          <w:szCs w:val="24"/>
          <w:lang w:eastAsia="en-AU"/>
        </w:rPr>
        <w:t>‘enterprises under the supervision of SASAC’</w:t>
      </w:r>
    </w:p>
    <w:p w14:paraId="52BE303E" w14:textId="77777777" w:rsidR="00215204" w:rsidRPr="000D3B34" w:rsidRDefault="00215204" w:rsidP="00215204">
      <w:pPr>
        <w:autoSpaceDE w:val="0"/>
        <w:autoSpaceDN w:val="0"/>
        <w:adjustRightInd w:val="0"/>
        <w:ind w:left="720"/>
        <w:rPr>
          <w:rFonts w:cs="Arial"/>
          <w:szCs w:val="24"/>
          <w:lang w:eastAsia="en-AU"/>
        </w:rPr>
      </w:pPr>
    </w:p>
    <w:p w14:paraId="654D9A34" w14:textId="77777777" w:rsidR="00215204" w:rsidRPr="000D3B34" w:rsidRDefault="00215204" w:rsidP="00215204">
      <w:pPr>
        <w:autoSpaceDE w:val="0"/>
        <w:autoSpaceDN w:val="0"/>
        <w:adjustRightInd w:val="0"/>
        <w:ind w:left="0"/>
        <w:rPr>
          <w:rFonts w:cs="Arial"/>
          <w:szCs w:val="24"/>
          <w:lang w:eastAsia="en-AU"/>
        </w:rPr>
      </w:pPr>
      <w:proofErr w:type="gramStart"/>
      <w:r w:rsidRPr="000D3B34">
        <w:rPr>
          <w:rFonts w:cs="Arial"/>
          <w:szCs w:val="24"/>
          <w:lang w:eastAsia="en-AU"/>
        </w:rPr>
        <w:t>of</w:t>
      </w:r>
      <w:proofErr w:type="gramEnd"/>
      <w:r w:rsidRPr="000D3B34">
        <w:rPr>
          <w:rFonts w:cs="Arial"/>
          <w:szCs w:val="24"/>
          <w:lang w:eastAsia="en-AU"/>
        </w:rPr>
        <w:t xml:space="preserve"> which there are several types.</w:t>
      </w:r>
    </w:p>
    <w:p w14:paraId="020C3359" w14:textId="77777777" w:rsidR="0013405C" w:rsidRPr="0013405C" w:rsidRDefault="0013405C">
      <w:pPr>
        <w:widowControl w:val="0"/>
        <w:ind w:left="0" w:right="-716"/>
        <w:jc w:val="both"/>
        <w:rPr>
          <w:rFonts w:cs="Arial"/>
          <w:snapToGrid w:val="0"/>
        </w:rPr>
      </w:pPr>
    </w:p>
    <w:sectPr w:rsidR="0013405C" w:rsidRPr="0013405C" w:rsidSect="001408B8">
      <w:headerReference w:type="even" r:id="rId24"/>
      <w:headerReference w:type="default" r:id="rId25"/>
      <w:footerReference w:type="default" r:id="rId26"/>
      <w:headerReference w:type="first" r:id="rId27"/>
      <w:pgSz w:w="11907" w:h="16840" w:code="9"/>
      <w:pgMar w:top="0" w:right="1417" w:bottom="709"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58731" w14:textId="77777777" w:rsidR="00083E4C" w:rsidRDefault="00083E4C">
      <w:r>
        <w:separator/>
      </w:r>
    </w:p>
  </w:endnote>
  <w:endnote w:type="continuationSeparator" w:id="0">
    <w:p w14:paraId="439208BB" w14:textId="77777777" w:rsidR="00083E4C" w:rsidRDefault="0008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152038"/>
      <w:docPartObj>
        <w:docPartGallery w:val="Page Numbers (Bottom of Page)"/>
        <w:docPartUnique/>
      </w:docPartObj>
    </w:sdtPr>
    <w:sdtEndPr>
      <w:rPr>
        <w:noProof/>
      </w:rPr>
    </w:sdtEndPr>
    <w:sdtContent>
      <w:p w14:paraId="7188E48A" w14:textId="77777777" w:rsidR="00083E4C" w:rsidRDefault="00083E4C">
        <w:pPr>
          <w:pStyle w:val="Footer"/>
          <w:jc w:val="right"/>
        </w:pPr>
        <w:r>
          <w:fldChar w:fldCharType="begin"/>
        </w:r>
        <w:r>
          <w:instrText xml:space="preserve"> PAGE   \* MERGEFORMAT </w:instrText>
        </w:r>
        <w:r>
          <w:fldChar w:fldCharType="separate"/>
        </w:r>
        <w:r w:rsidR="00253194">
          <w:rPr>
            <w:noProof/>
          </w:rPr>
          <w:t>21</w:t>
        </w:r>
        <w:r>
          <w:rPr>
            <w:noProof/>
          </w:rPr>
          <w:fldChar w:fldCharType="end"/>
        </w:r>
      </w:p>
    </w:sdtContent>
  </w:sdt>
  <w:p w14:paraId="2BB481AA" w14:textId="77777777" w:rsidR="00083E4C" w:rsidRDefault="00083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BF88B" w14:textId="77777777" w:rsidR="00083E4C" w:rsidRDefault="00083E4C">
      <w:r>
        <w:separator/>
      </w:r>
    </w:p>
  </w:footnote>
  <w:footnote w:type="continuationSeparator" w:id="0">
    <w:p w14:paraId="710BA2CC" w14:textId="77777777" w:rsidR="00083E4C" w:rsidRDefault="00083E4C">
      <w:r>
        <w:continuationSeparator/>
      </w:r>
    </w:p>
  </w:footnote>
  <w:footnote w:id="1">
    <w:p w14:paraId="6AE024A9" w14:textId="77777777" w:rsidR="00083E4C" w:rsidRPr="00A511D9" w:rsidRDefault="00083E4C" w:rsidP="00A21F62">
      <w:pPr>
        <w:pStyle w:val="FootnoteText"/>
        <w:ind w:left="142"/>
        <w:rPr>
          <w:i/>
        </w:rPr>
      </w:pPr>
      <w:r>
        <w:rPr>
          <w:rStyle w:val="FootnoteReference"/>
        </w:rPr>
        <w:footnoteRef/>
      </w:r>
      <w:r>
        <w:t xml:space="preserve"> ‘</w:t>
      </w:r>
      <w:r w:rsidRPr="00A511D9">
        <w:t>DCS</w:t>
      </w:r>
      <w:r>
        <w:t>’</w:t>
      </w:r>
      <w:r w:rsidRPr="00A511D9">
        <w:t xml:space="preserve"> denotes the rate for countries and places listed in Part 4 of Schedule 1 </w:t>
      </w:r>
      <w:r>
        <w:t xml:space="preserve">of the </w:t>
      </w:r>
      <w:r>
        <w:rPr>
          <w:i/>
        </w:rPr>
        <w:t>Customs Tariff Act 1995.</w:t>
      </w:r>
    </w:p>
  </w:footnote>
  <w:footnote w:id="2">
    <w:p w14:paraId="33EB698C" w14:textId="77777777" w:rsidR="00083E4C" w:rsidRPr="00A511D9" w:rsidRDefault="00083E4C" w:rsidP="00A21F62">
      <w:pPr>
        <w:pStyle w:val="FootnoteText"/>
        <w:ind w:left="142"/>
      </w:pPr>
      <w:r>
        <w:rPr>
          <w:rStyle w:val="FootnoteReference"/>
        </w:rPr>
        <w:footnoteRef/>
      </w:r>
      <w:r>
        <w:t xml:space="preserve"> ‘</w:t>
      </w:r>
      <w:r w:rsidRPr="00A511D9">
        <w:t>DCT</w:t>
      </w:r>
      <w:r>
        <w:t>’</w:t>
      </w:r>
      <w:r w:rsidRPr="00A511D9">
        <w:t xml:space="preserve"> denotes the rate for H</w:t>
      </w:r>
      <w:r>
        <w:t>ong Kong,</w:t>
      </w:r>
      <w:r w:rsidRPr="00A511D9">
        <w:t xml:space="preserve"> </w:t>
      </w:r>
      <w:r>
        <w:t>the Republic of Korea</w:t>
      </w:r>
      <w:r w:rsidRPr="00A511D9">
        <w:t>, S</w:t>
      </w:r>
      <w:r>
        <w:t>ingapore and Taiwan</w:t>
      </w:r>
      <w:r w:rsidRPr="00A511D9">
        <w:t>.</w:t>
      </w:r>
    </w:p>
  </w:footnote>
  <w:footnote w:id="3">
    <w:p w14:paraId="693CE6F7" w14:textId="77777777" w:rsidR="00083E4C" w:rsidRDefault="00083E4C">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60757A07" w14:textId="77777777" w:rsidR="00083E4C" w:rsidRDefault="00083E4C">
      <w:pPr>
        <w:pStyle w:val="FootnoteText"/>
      </w:pPr>
    </w:p>
  </w:footnote>
  <w:footnote w:id="4">
    <w:p w14:paraId="15D758C1" w14:textId="77777777" w:rsidR="00083E4C" w:rsidRDefault="00083E4C">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5">
    <w:p w14:paraId="0174A169" w14:textId="77777777" w:rsidR="00083E4C" w:rsidRPr="00793BA0" w:rsidRDefault="00083E4C" w:rsidP="00F23C51">
      <w:pPr>
        <w:pStyle w:val="FootnoteText"/>
        <w:ind w:left="540"/>
        <w:rPr>
          <w:rFonts w:cs="Arial"/>
          <w:sz w:val="18"/>
          <w:szCs w:val="18"/>
        </w:rPr>
      </w:pPr>
      <w:r w:rsidRPr="00793BA0">
        <w:rPr>
          <w:rStyle w:val="FootnoteReference"/>
          <w:rFonts w:cs="Arial"/>
          <w:sz w:val="18"/>
          <w:szCs w:val="18"/>
        </w:rPr>
        <w:footnoteRef/>
      </w:r>
      <w:r w:rsidRPr="00793BA0">
        <w:rPr>
          <w:rFonts w:cs="Arial"/>
          <w:sz w:val="18"/>
          <w:szCs w:val="18"/>
        </w:rPr>
        <w:t xml:space="preserve"> For example, monthly data relating to sales, production and costs.  </w:t>
      </w:r>
    </w:p>
  </w:footnote>
  <w:footnote w:id="6">
    <w:p w14:paraId="7260DC95" w14:textId="77777777" w:rsidR="00083E4C" w:rsidRPr="00793BA0" w:rsidRDefault="00083E4C" w:rsidP="00AB03C9">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7">
    <w:p w14:paraId="08FB3D1D" w14:textId="77777777" w:rsidR="00083E4C" w:rsidRPr="00793BA0" w:rsidRDefault="00083E4C" w:rsidP="00AB03C9">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B03AF" w14:textId="77777777" w:rsidR="00083E4C" w:rsidRDefault="00083E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7694D2F" w14:textId="77777777" w:rsidR="00083E4C" w:rsidRDefault="00083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095E" w14:textId="77777777" w:rsidR="00083E4C" w:rsidRDefault="00083E4C" w:rsidP="00FC0637">
    <w:pPr>
      <w:pStyle w:val="Header"/>
      <w:framePr w:wrap="around" w:vAnchor="text" w:hAnchor="margin" w:xAlign="center" w:y="1"/>
      <w:jc w:val="center"/>
      <w:rPr>
        <w:color w:val="FF0000"/>
        <w:sz w:val="20"/>
      </w:rPr>
    </w:pPr>
    <w:r w:rsidRPr="007B1D24">
      <w:rPr>
        <w:b/>
        <w:color w:val="FF0000"/>
      </w:rPr>
      <w:t>FOR OFFIC</w:t>
    </w:r>
    <w:r>
      <w:rPr>
        <w:b/>
        <w:color w:val="FF0000"/>
      </w:rPr>
      <w:t>I</w:t>
    </w:r>
    <w:r w:rsidRPr="007B1D24">
      <w:rPr>
        <w:b/>
        <w:color w:val="FF0000"/>
      </w:rPr>
      <w:t>AL USE ONLY</w:t>
    </w:r>
  </w:p>
  <w:p w14:paraId="0C0D3DD5" w14:textId="77777777" w:rsidR="00083E4C" w:rsidRPr="006903BA" w:rsidRDefault="00083E4C" w:rsidP="00280614">
    <w:pPr>
      <w:pStyle w:val="Header"/>
      <w:framePr w:wrap="around" w:vAnchor="text" w:hAnchor="margin" w:xAlign="center" w:y="1"/>
      <w:ind w:left="0"/>
      <w:jc w:val="center"/>
      <w:rPr>
        <w:color w:val="FF0000"/>
        <w:sz w:val="20"/>
      </w:rPr>
    </w:pPr>
  </w:p>
  <w:p w14:paraId="7309D052" w14:textId="77777777" w:rsidR="00083E4C" w:rsidRDefault="00083E4C">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E671F" w14:textId="77777777" w:rsidR="00083E4C" w:rsidRPr="007B1D24" w:rsidRDefault="00083E4C"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514FFB12" wp14:editId="045FD0F6">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2"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3" w15:restartNumberingAfterBreak="0">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AB560E8"/>
    <w:multiLevelType w:val="hybridMultilevel"/>
    <w:tmpl w:val="C58E894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DA11249"/>
    <w:multiLevelType w:val="hybridMultilevel"/>
    <w:tmpl w:val="82A45E5C"/>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7" w15:restartNumberingAfterBreak="0">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10C1EF9"/>
    <w:multiLevelType w:val="hybridMultilevel"/>
    <w:tmpl w:val="E62E1CB2"/>
    <w:lvl w:ilvl="0" w:tplc="0C090001">
      <w:start w:val="1"/>
      <w:numFmt w:val="bullet"/>
      <w:lvlText w:val=""/>
      <w:lvlJc w:val="left"/>
      <w:pPr>
        <w:ind w:left="1580" w:hanging="360"/>
      </w:pPr>
      <w:rPr>
        <w:rFonts w:ascii="Symbol" w:hAnsi="Symbol" w:hint="default"/>
      </w:rPr>
    </w:lvl>
    <w:lvl w:ilvl="1" w:tplc="0C090003" w:tentative="1">
      <w:start w:val="1"/>
      <w:numFmt w:val="bullet"/>
      <w:lvlText w:val="o"/>
      <w:lvlJc w:val="left"/>
      <w:pPr>
        <w:ind w:left="2300" w:hanging="360"/>
      </w:pPr>
      <w:rPr>
        <w:rFonts w:ascii="Courier New" w:hAnsi="Courier New" w:cs="Courier New" w:hint="default"/>
      </w:rPr>
    </w:lvl>
    <w:lvl w:ilvl="2" w:tplc="0C090005" w:tentative="1">
      <w:start w:val="1"/>
      <w:numFmt w:val="bullet"/>
      <w:lvlText w:val=""/>
      <w:lvlJc w:val="left"/>
      <w:pPr>
        <w:ind w:left="3020" w:hanging="360"/>
      </w:pPr>
      <w:rPr>
        <w:rFonts w:ascii="Wingdings" w:hAnsi="Wingdings" w:hint="default"/>
      </w:rPr>
    </w:lvl>
    <w:lvl w:ilvl="3" w:tplc="0C090001" w:tentative="1">
      <w:start w:val="1"/>
      <w:numFmt w:val="bullet"/>
      <w:lvlText w:val=""/>
      <w:lvlJc w:val="left"/>
      <w:pPr>
        <w:ind w:left="3740" w:hanging="360"/>
      </w:pPr>
      <w:rPr>
        <w:rFonts w:ascii="Symbol" w:hAnsi="Symbol" w:hint="default"/>
      </w:rPr>
    </w:lvl>
    <w:lvl w:ilvl="4" w:tplc="0C090003" w:tentative="1">
      <w:start w:val="1"/>
      <w:numFmt w:val="bullet"/>
      <w:lvlText w:val="o"/>
      <w:lvlJc w:val="left"/>
      <w:pPr>
        <w:ind w:left="4460" w:hanging="360"/>
      </w:pPr>
      <w:rPr>
        <w:rFonts w:ascii="Courier New" w:hAnsi="Courier New" w:cs="Courier New" w:hint="default"/>
      </w:rPr>
    </w:lvl>
    <w:lvl w:ilvl="5" w:tplc="0C090005" w:tentative="1">
      <w:start w:val="1"/>
      <w:numFmt w:val="bullet"/>
      <w:lvlText w:val=""/>
      <w:lvlJc w:val="left"/>
      <w:pPr>
        <w:ind w:left="5180" w:hanging="360"/>
      </w:pPr>
      <w:rPr>
        <w:rFonts w:ascii="Wingdings" w:hAnsi="Wingdings" w:hint="default"/>
      </w:rPr>
    </w:lvl>
    <w:lvl w:ilvl="6" w:tplc="0C090001" w:tentative="1">
      <w:start w:val="1"/>
      <w:numFmt w:val="bullet"/>
      <w:lvlText w:val=""/>
      <w:lvlJc w:val="left"/>
      <w:pPr>
        <w:ind w:left="5900" w:hanging="360"/>
      </w:pPr>
      <w:rPr>
        <w:rFonts w:ascii="Symbol" w:hAnsi="Symbol" w:hint="default"/>
      </w:rPr>
    </w:lvl>
    <w:lvl w:ilvl="7" w:tplc="0C090003" w:tentative="1">
      <w:start w:val="1"/>
      <w:numFmt w:val="bullet"/>
      <w:lvlText w:val="o"/>
      <w:lvlJc w:val="left"/>
      <w:pPr>
        <w:ind w:left="6620" w:hanging="360"/>
      </w:pPr>
      <w:rPr>
        <w:rFonts w:ascii="Courier New" w:hAnsi="Courier New" w:cs="Courier New" w:hint="default"/>
      </w:rPr>
    </w:lvl>
    <w:lvl w:ilvl="8" w:tplc="0C090005" w:tentative="1">
      <w:start w:val="1"/>
      <w:numFmt w:val="bullet"/>
      <w:lvlText w:val=""/>
      <w:lvlJc w:val="left"/>
      <w:pPr>
        <w:ind w:left="7340" w:hanging="360"/>
      </w:pPr>
      <w:rPr>
        <w:rFonts w:ascii="Wingdings" w:hAnsi="Wingdings" w:hint="default"/>
      </w:rPr>
    </w:lvl>
  </w:abstractNum>
  <w:abstractNum w:abstractNumId="10"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1" w15:restartNumberingAfterBreak="0">
    <w:nsid w:val="1181261A"/>
    <w:multiLevelType w:val="hybridMultilevel"/>
    <w:tmpl w:val="FDF2B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9E819DE"/>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7" w15:restartNumberingAfterBreak="0">
    <w:nsid w:val="1CBF7A5E"/>
    <w:multiLevelType w:val="hybridMultilevel"/>
    <w:tmpl w:val="757A63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1EFD7BA5"/>
    <w:multiLevelType w:val="multilevel"/>
    <w:tmpl w:val="97E6E53E"/>
    <w:lvl w:ilvl="0">
      <w:start w:val="10"/>
      <w:numFmt w:val="decimal"/>
      <w:lvlText w:val="%1."/>
      <w:lvlJc w:val="left"/>
      <w:pPr>
        <w:tabs>
          <w:tab w:val="num" w:pos="705"/>
        </w:tabs>
        <w:ind w:left="705" w:hanging="70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4BD1214"/>
    <w:multiLevelType w:val="singleLevel"/>
    <w:tmpl w:val="0C090001"/>
    <w:lvl w:ilvl="0">
      <w:start w:val="1"/>
      <w:numFmt w:val="bullet"/>
      <w:lvlText w:val=""/>
      <w:lvlJc w:val="left"/>
      <w:pPr>
        <w:ind w:left="720" w:hanging="360"/>
      </w:pPr>
      <w:rPr>
        <w:rFonts w:ascii="Symbol" w:hAnsi="Symbol" w:hint="default"/>
      </w:rPr>
    </w:lvl>
  </w:abstractNum>
  <w:abstractNum w:abstractNumId="21" w15:restartNumberingAfterBreak="0">
    <w:nsid w:val="25FA100D"/>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23" w15:restartNumberingAfterBreak="0">
    <w:nsid w:val="28370A82"/>
    <w:multiLevelType w:val="hybridMultilevel"/>
    <w:tmpl w:val="AC7CBB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6"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27" w15:restartNumberingAfterBreak="0">
    <w:nsid w:val="387D5A4A"/>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29" w15:restartNumberingAfterBreak="0">
    <w:nsid w:val="3A1C7CD7"/>
    <w:multiLevelType w:val="hybridMultilevel"/>
    <w:tmpl w:val="1D62C34A"/>
    <w:lvl w:ilvl="0" w:tplc="288CE8A6">
      <w:start w:val="1"/>
      <w:numFmt w:val="bullet"/>
      <w:lvlText w:val=""/>
      <w:lvlJc w:val="left"/>
      <w:pPr>
        <w:tabs>
          <w:tab w:val="num" w:pos="1211"/>
        </w:tabs>
        <w:ind w:left="1211" w:hanging="360"/>
      </w:pPr>
      <w:rPr>
        <w:rFonts w:ascii="Symbol" w:hAnsi="Symbol" w:hint="default"/>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0" w15:restartNumberingAfterBreak="0">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1" w15:restartNumberingAfterBreak="0">
    <w:nsid w:val="44BD3FE6"/>
    <w:multiLevelType w:val="hybridMultilevel"/>
    <w:tmpl w:val="5546CCE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3" w15:restartNumberingAfterBreak="0">
    <w:nsid w:val="468E7CAA"/>
    <w:multiLevelType w:val="hybridMultilevel"/>
    <w:tmpl w:val="DED4F1EA"/>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34" w15:restartNumberingAfterBreak="0">
    <w:nsid w:val="47635F4F"/>
    <w:multiLevelType w:val="multilevel"/>
    <w:tmpl w:val="AC02618C"/>
    <w:lvl w:ilvl="0">
      <w:start w:val="2"/>
      <w:numFmt w:val="decimal"/>
      <w:lvlText w:val="%1."/>
      <w:lvlJc w:val="left"/>
      <w:pPr>
        <w:tabs>
          <w:tab w:val="num" w:pos="705"/>
        </w:tabs>
        <w:ind w:left="70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36" w15:restartNumberingAfterBreak="0">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38" w15:restartNumberingAfterBreak="0">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9" w15:restartNumberingAfterBreak="0">
    <w:nsid w:val="551C67CB"/>
    <w:multiLevelType w:val="hybridMultilevel"/>
    <w:tmpl w:val="CBE24B88"/>
    <w:lvl w:ilvl="0" w:tplc="87065366">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0" w15:restartNumberingAfterBreak="0">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578250C7"/>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586677ED"/>
    <w:multiLevelType w:val="hybridMultilevel"/>
    <w:tmpl w:val="A3FA452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DD05026"/>
    <w:multiLevelType w:val="singleLevel"/>
    <w:tmpl w:val="0C09000F"/>
    <w:lvl w:ilvl="0">
      <w:start w:val="1"/>
      <w:numFmt w:val="decimal"/>
      <w:lvlText w:val="%1."/>
      <w:lvlJc w:val="left"/>
      <w:pPr>
        <w:ind w:left="720" w:hanging="360"/>
      </w:pPr>
    </w:lvl>
  </w:abstractNum>
  <w:abstractNum w:abstractNumId="45" w15:restartNumberingAfterBreak="0">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07F2398"/>
    <w:multiLevelType w:val="hybridMultilevel"/>
    <w:tmpl w:val="57082E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64CB098A"/>
    <w:multiLevelType w:val="hybridMultilevel"/>
    <w:tmpl w:val="4C921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5DD1309"/>
    <w:multiLevelType w:val="hybridMultilevel"/>
    <w:tmpl w:val="1CB0D340"/>
    <w:lvl w:ilvl="0" w:tplc="A2004D2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9" w15:restartNumberingAfterBreak="0">
    <w:nsid w:val="67F74588"/>
    <w:multiLevelType w:val="hybridMultilevel"/>
    <w:tmpl w:val="7690F4AC"/>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52" w15:restartNumberingAfterBreak="0">
    <w:nsid w:val="6D367D8C"/>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57"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58" w15:restartNumberingAfterBreak="0">
    <w:nsid w:val="7A5F68F9"/>
    <w:multiLevelType w:val="hybridMultilevel"/>
    <w:tmpl w:val="D69479C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59"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60"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7ED2061D"/>
    <w:multiLevelType w:val="hybridMultilevel"/>
    <w:tmpl w:val="203AAA1C"/>
    <w:lvl w:ilvl="0" w:tplc="0C09001B">
      <w:start w:val="1"/>
      <w:numFmt w:val="lowerRoman"/>
      <w:lvlText w:val="%1."/>
      <w:lvlJc w:val="right"/>
      <w:pPr>
        <w:ind w:left="4085" w:hanging="360"/>
      </w:pPr>
    </w:lvl>
    <w:lvl w:ilvl="1" w:tplc="0C090019" w:tentative="1">
      <w:start w:val="1"/>
      <w:numFmt w:val="lowerLetter"/>
      <w:lvlText w:val="%2."/>
      <w:lvlJc w:val="left"/>
      <w:pPr>
        <w:ind w:left="4805" w:hanging="360"/>
      </w:pPr>
    </w:lvl>
    <w:lvl w:ilvl="2" w:tplc="0C09001B" w:tentative="1">
      <w:start w:val="1"/>
      <w:numFmt w:val="lowerRoman"/>
      <w:lvlText w:val="%3."/>
      <w:lvlJc w:val="right"/>
      <w:pPr>
        <w:ind w:left="5525" w:hanging="180"/>
      </w:pPr>
    </w:lvl>
    <w:lvl w:ilvl="3" w:tplc="0C09000F" w:tentative="1">
      <w:start w:val="1"/>
      <w:numFmt w:val="decimal"/>
      <w:lvlText w:val="%4."/>
      <w:lvlJc w:val="left"/>
      <w:pPr>
        <w:ind w:left="6245" w:hanging="360"/>
      </w:pPr>
    </w:lvl>
    <w:lvl w:ilvl="4" w:tplc="0C090019" w:tentative="1">
      <w:start w:val="1"/>
      <w:numFmt w:val="lowerLetter"/>
      <w:lvlText w:val="%5."/>
      <w:lvlJc w:val="left"/>
      <w:pPr>
        <w:ind w:left="6965" w:hanging="360"/>
      </w:pPr>
    </w:lvl>
    <w:lvl w:ilvl="5" w:tplc="0C09001B" w:tentative="1">
      <w:start w:val="1"/>
      <w:numFmt w:val="lowerRoman"/>
      <w:lvlText w:val="%6."/>
      <w:lvlJc w:val="right"/>
      <w:pPr>
        <w:ind w:left="7685" w:hanging="180"/>
      </w:pPr>
    </w:lvl>
    <w:lvl w:ilvl="6" w:tplc="0C09000F" w:tentative="1">
      <w:start w:val="1"/>
      <w:numFmt w:val="decimal"/>
      <w:lvlText w:val="%7."/>
      <w:lvlJc w:val="left"/>
      <w:pPr>
        <w:ind w:left="8405" w:hanging="360"/>
      </w:pPr>
    </w:lvl>
    <w:lvl w:ilvl="7" w:tplc="0C090019" w:tentative="1">
      <w:start w:val="1"/>
      <w:numFmt w:val="lowerLetter"/>
      <w:lvlText w:val="%8."/>
      <w:lvlJc w:val="left"/>
      <w:pPr>
        <w:ind w:left="9125" w:hanging="360"/>
      </w:pPr>
    </w:lvl>
    <w:lvl w:ilvl="8" w:tplc="0C09001B" w:tentative="1">
      <w:start w:val="1"/>
      <w:numFmt w:val="lowerRoman"/>
      <w:lvlText w:val="%9."/>
      <w:lvlJc w:val="right"/>
      <w:pPr>
        <w:ind w:left="9845" w:hanging="180"/>
      </w:pPr>
    </w:lvl>
  </w:abstractNum>
  <w:abstractNum w:abstractNumId="62" w15:restartNumberingAfterBreak="0">
    <w:nsid w:val="7F860DD2"/>
    <w:multiLevelType w:val="hybridMultilevel"/>
    <w:tmpl w:val="D5327E68"/>
    <w:lvl w:ilvl="0" w:tplc="288CE8A6">
      <w:start w:val="1"/>
      <w:numFmt w:val="bullet"/>
      <w:lvlText w:val=""/>
      <w:lvlJc w:val="left"/>
      <w:pPr>
        <w:tabs>
          <w:tab w:val="num" w:pos="1457"/>
        </w:tabs>
        <w:ind w:left="1457" w:hanging="360"/>
      </w:pPr>
      <w:rPr>
        <w:rFonts w:ascii="Symbol" w:hAnsi="Symbol"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57"/>
  </w:num>
  <w:num w:numId="2">
    <w:abstractNumId w:val="34"/>
  </w:num>
  <w:num w:numId="3">
    <w:abstractNumId w:val="37"/>
  </w:num>
  <w:num w:numId="4">
    <w:abstractNumId w:val="35"/>
  </w:num>
  <w:num w:numId="5">
    <w:abstractNumId w:val="25"/>
  </w:num>
  <w:num w:numId="6">
    <w:abstractNumId w:val="26"/>
  </w:num>
  <w:num w:numId="7">
    <w:abstractNumId w:val="56"/>
  </w:num>
  <w:num w:numId="8">
    <w:abstractNumId w:val="20"/>
  </w:num>
  <w:num w:numId="9">
    <w:abstractNumId w:val="43"/>
  </w:num>
  <w:num w:numId="10">
    <w:abstractNumId w:val="2"/>
  </w:num>
  <w:num w:numId="11">
    <w:abstractNumId w:val="16"/>
  </w:num>
  <w:num w:numId="12">
    <w:abstractNumId w:val="44"/>
  </w:num>
  <w:num w:numId="13">
    <w:abstractNumId w:val="59"/>
  </w:num>
  <w:num w:numId="14">
    <w:abstractNumId w:val="10"/>
  </w:num>
  <w:num w:numId="15">
    <w:abstractNumId w:val="10"/>
  </w:num>
  <w:num w:numId="16">
    <w:abstractNumId w:val="28"/>
  </w:num>
  <w:num w:numId="17">
    <w:abstractNumId w:val="53"/>
  </w:num>
  <w:num w:numId="18">
    <w:abstractNumId w:val="50"/>
  </w:num>
  <w:num w:numId="19">
    <w:abstractNumId w:val="32"/>
  </w:num>
  <w:num w:numId="20">
    <w:abstractNumId w:val="29"/>
  </w:num>
  <w:num w:numId="21">
    <w:abstractNumId w:val="62"/>
  </w:num>
  <w:num w:numId="22">
    <w:abstractNumId w:val="46"/>
  </w:num>
  <w:num w:numId="23">
    <w:abstractNumId w:val="41"/>
  </w:num>
  <w:num w:numId="24">
    <w:abstractNumId w:val="4"/>
  </w:num>
  <w:num w:numId="25">
    <w:abstractNumId w:val="15"/>
  </w:num>
  <w:num w:numId="26">
    <w:abstractNumId w:val="27"/>
  </w:num>
  <w:num w:numId="27">
    <w:abstractNumId w:val="1"/>
  </w:num>
  <w:num w:numId="28">
    <w:abstractNumId w:val="51"/>
  </w:num>
  <w:num w:numId="29">
    <w:abstractNumId w:val="7"/>
  </w:num>
  <w:num w:numId="30">
    <w:abstractNumId w:val="49"/>
  </w:num>
  <w:num w:numId="31">
    <w:abstractNumId w:val="13"/>
  </w:num>
  <w:num w:numId="32">
    <w:abstractNumId w:val="5"/>
  </w:num>
  <w:num w:numId="33">
    <w:abstractNumId w:val="42"/>
  </w:num>
  <w:num w:numId="34">
    <w:abstractNumId w:val="54"/>
  </w:num>
  <w:num w:numId="35">
    <w:abstractNumId w:val="33"/>
  </w:num>
  <w:num w:numId="36">
    <w:abstractNumId w:val="22"/>
  </w:num>
  <w:num w:numId="37">
    <w:abstractNumId w:val="24"/>
  </w:num>
  <w:num w:numId="38">
    <w:abstractNumId w:val="40"/>
  </w:num>
  <w:num w:numId="39">
    <w:abstractNumId w:val="30"/>
  </w:num>
  <w:num w:numId="40">
    <w:abstractNumId w:val="45"/>
  </w:num>
  <w:num w:numId="41">
    <w:abstractNumId w:val="8"/>
  </w:num>
  <w:num w:numId="42">
    <w:abstractNumId w:val="3"/>
  </w:num>
  <w:num w:numId="43">
    <w:abstractNumId w:val="36"/>
  </w:num>
  <w:num w:numId="44">
    <w:abstractNumId w:val="19"/>
  </w:num>
  <w:num w:numId="45">
    <w:abstractNumId w:val="55"/>
  </w:num>
  <w:num w:numId="46">
    <w:abstractNumId w:val="38"/>
  </w:num>
  <w:num w:numId="47">
    <w:abstractNumId w:val="17"/>
  </w:num>
  <w:num w:numId="48">
    <w:abstractNumId w:val="31"/>
  </w:num>
  <w:num w:numId="49">
    <w:abstractNumId w:val="47"/>
  </w:num>
  <w:num w:numId="50">
    <w:abstractNumId w:val="11"/>
  </w:num>
  <w:num w:numId="51">
    <w:abstractNumId w:val="61"/>
  </w:num>
  <w:num w:numId="52">
    <w:abstractNumId w:val="6"/>
  </w:num>
  <w:num w:numId="53">
    <w:abstractNumId w:val="60"/>
  </w:num>
  <w:num w:numId="54">
    <w:abstractNumId w:val="12"/>
  </w:num>
  <w:num w:numId="55">
    <w:abstractNumId w:val="14"/>
  </w:num>
  <w:num w:numId="56">
    <w:abstractNumId w:val="23"/>
  </w:num>
  <w:num w:numId="57">
    <w:abstractNumId w:val="58"/>
  </w:num>
  <w:num w:numId="58">
    <w:abstractNumId w:val="9"/>
  </w:num>
  <w:num w:numId="59">
    <w:abstractNumId w:val="52"/>
  </w:num>
  <w:num w:numId="60">
    <w:abstractNumId w:val="18"/>
  </w:num>
  <w:num w:numId="61">
    <w:abstractNumId w:val="48"/>
  </w:num>
  <w:num w:numId="62">
    <w:abstractNumId w:val="39"/>
  </w:num>
  <w:num w:numId="63">
    <w:abstractNumId w:val="0"/>
  </w:num>
  <w:num w:numId="64">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35"/>
    <w:rsid w:val="00033FDC"/>
    <w:rsid w:val="00053899"/>
    <w:rsid w:val="00055420"/>
    <w:rsid w:val="00063939"/>
    <w:rsid w:val="0006476B"/>
    <w:rsid w:val="0008030E"/>
    <w:rsid w:val="00083E4C"/>
    <w:rsid w:val="0009373D"/>
    <w:rsid w:val="000963CD"/>
    <w:rsid w:val="000A17B1"/>
    <w:rsid w:val="000A3FF8"/>
    <w:rsid w:val="000D09B2"/>
    <w:rsid w:val="000D2FD8"/>
    <w:rsid w:val="000D3B34"/>
    <w:rsid w:val="000D5213"/>
    <w:rsid w:val="000D548C"/>
    <w:rsid w:val="001004AE"/>
    <w:rsid w:val="00116453"/>
    <w:rsid w:val="00121E05"/>
    <w:rsid w:val="0013405C"/>
    <w:rsid w:val="001408B8"/>
    <w:rsid w:val="0015285B"/>
    <w:rsid w:val="00156EC0"/>
    <w:rsid w:val="00164956"/>
    <w:rsid w:val="00171404"/>
    <w:rsid w:val="00175127"/>
    <w:rsid w:val="00182832"/>
    <w:rsid w:val="001921C4"/>
    <w:rsid w:val="00197C8D"/>
    <w:rsid w:val="001B4912"/>
    <w:rsid w:val="001C3377"/>
    <w:rsid w:val="001C43F3"/>
    <w:rsid w:val="001D41E4"/>
    <w:rsid w:val="001E0F36"/>
    <w:rsid w:val="001E43E1"/>
    <w:rsid w:val="00202667"/>
    <w:rsid w:val="0020421D"/>
    <w:rsid w:val="00215204"/>
    <w:rsid w:val="00216AB9"/>
    <w:rsid w:val="00222C03"/>
    <w:rsid w:val="00226711"/>
    <w:rsid w:val="00230DE8"/>
    <w:rsid w:val="00240921"/>
    <w:rsid w:val="002438F0"/>
    <w:rsid w:val="00247E3B"/>
    <w:rsid w:val="002508EF"/>
    <w:rsid w:val="00253194"/>
    <w:rsid w:val="002569E3"/>
    <w:rsid w:val="00260C68"/>
    <w:rsid w:val="002618C0"/>
    <w:rsid w:val="00274B75"/>
    <w:rsid w:val="00280614"/>
    <w:rsid w:val="002939BD"/>
    <w:rsid w:val="002A4C30"/>
    <w:rsid w:val="002B3505"/>
    <w:rsid w:val="002E1551"/>
    <w:rsid w:val="002E381A"/>
    <w:rsid w:val="002E6357"/>
    <w:rsid w:val="003041CD"/>
    <w:rsid w:val="00304BE9"/>
    <w:rsid w:val="003111EE"/>
    <w:rsid w:val="00324AD5"/>
    <w:rsid w:val="003453E7"/>
    <w:rsid w:val="00363AA7"/>
    <w:rsid w:val="0037291A"/>
    <w:rsid w:val="003735F5"/>
    <w:rsid w:val="00397F45"/>
    <w:rsid w:val="003B7E42"/>
    <w:rsid w:val="003C05C0"/>
    <w:rsid w:val="003C53B8"/>
    <w:rsid w:val="003C6E4C"/>
    <w:rsid w:val="003E5F28"/>
    <w:rsid w:val="003F1ACA"/>
    <w:rsid w:val="003F2C50"/>
    <w:rsid w:val="00406D5B"/>
    <w:rsid w:val="00436091"/>
    <w:rsid w:val="00454FB6"/>
    <w:rsid w:val="00463D03"/>
    <w:rsid w:val="00464116"/>
    <w:rsid w:val="00465B31"/>
    <w:rsid w:val="00472E20"/>
    <w:rsid w:val="00477F85"/>
    <w:rsid w:val="004A3113"/>
    <w:rsid w:val="004C01F6"/>
    <w:rsid w:val="004C2FAF"/>
    <w:rsid w:val="004C3963"/>
    <w:rsid w:val="004D68E3"/>
    <w:rsid w:val="004F648E"/>
    <w:rsid w:val="004F66A3"/>
    <w:rsid w:val="0050702E"/>
    <w:rsid w:val="005100EA"/>
    <w:rsid w:val="00512A74"/>
    <w:rsid w:val="005149A7"/>
    <w:rsid w:val="00515A1B"/>
    <w:rsid w:val="00515B70"/>
    <w:rsid w:val="00526BD6"/>
    <w:rsid w:val="005619C3"/>
    <w:rsid w:val="00563DDC"/>
    <w:rsid w:val="00564B9A"/>
    <w:rsid w:val="005730D3"/>
    <w:rsid w:val="00576050"/>
    <w:rsid w:val="00584CD2"/>
    <w:rsid w:val="00591C52"/>
    <w:rsid w:val="005A5D1E"/>
    <w:rsid w:val="005B0CC7"/>
    <w:rsid w:val="005D5635"/>
    <w:rsid w:val="005E3134"/>
    <w:rsid w:val="0061243C"/>
    <w:rsid w:val="00627A97"/>
    <w:rsid w:val="00642167"/>
    <w:rsid w:val="006445BF"/>
    <w:rsid w:val="006479EF"/>
    <w:rsid w:val="006738D0"/>
    <w:rsid w:val="00683E3B"/>
    <w:rsid w:val="0069494E"/>
    <w:rsid w:val="006D372D"/>
    <w:rsid w:val="00700B0E"/>
    <w:rsid w:val="00703338"/>
    <w:rsid w:val="00714EEA"/>
    <w:rsid w:val="0071758B"/>
    <w:rsid w:val="00721F19"/>
    <w:rsid w:val="00735490"/>
    <w:rsid w:val="0075681C"/>
    <w:rsid w:val="00777A3A"/>
    <w:rsid w:val="00786753"/>
    <w:rsid w:val="007875F9"/>
    <w:rsid w:val="007A1D9C"/>
    <w:rsid w:val="007A420F"/>
    <w:rsid w:val="007A6540"/>
    <w:rsid w:val="007A6F7C"/>
    <w:rsid w:val="007A724E"/>
    <w:rsid w:val="007B1D24"/>
    <w:rsid w:val="007B45D1"/>
    <w:rsid w:val="007C2452"/>
    <w:rsid w:val="007C7FEF"/>
    <w:rsid w:val="007D561D"/>
    <w:rsid w:val="007E2F05"/>
    <w:rsid w:val="007E5DC5"/>
    <w:rsid w:val="007F4F77"/>
    <w:rsid w:val="00802509"/>
    <w:rsid w:val="00803DCC"/>
    <w:rsid w:val="00804BF8"/>
    <w:rsid w:val="00813DB1"/>
    <w:rsid w:val="00813F14"/>
    <w:rsid w:val="0081790B"/>
    <w:rsid w:val="00827EBF"/>
    <w:rsid w:val="00836102"/>
    <w:rsid w:val="0083624B"/>
    <w:rsid w:val="00840E90"/>
    <w:rsid w:val="008438E9"/>
    <w:rsid w:val="00843E1D"/>
    <w:rsid w:val="00843FC7"/>
    <w:rsid w:val="00850897"/>
    <w:rsid w:val="00850F30"/>
    <w:rsid w:val="008523DD"/>
    <w:rsid w:val="00862E63"/>
    <w:rsid w:val="008636F7"/>
    <w:rsid w:val="00872EB3"/>
    <w:rsid w:val="00875D27"/>
    <w:rsid w:val="00882592"/>
    <w:rsid w:val="00883843"/>
    <w:rsid w:val="00883FA0"/>
    <w:rsid w:val="008861E2"/>
    <w:rsid w:val="00890833"/>
    <w:rsid w:val="00892F1C"/>
    <w:rsid w:val="00895EAE"/>
    <w:rsid w:val="008974B4"/>
    <w:rsid w:val="008A310D"/>
    <w:rsid w:val="008A3F7F"/>
    <w:rsid w:val="008D2440"/>
    <w:rsid w:val="008E0163"/>
    <w:rsid w:val="0091494E"/>
    <w:rsid w:val="00932D76"/>
    <w:rsid w:val="00936395"/>
    <w:rsid w:val="00944C97"/>
    <w:rsid w:val="00945868"/>
    <w:rsid w:val="00951B2B"/>
    <w:rsid w:val="00960F88"/>
    <w:rsid w:val="00961C27"/>
    <w:rsid w:val="00965D60"/>
    <w:rsid w:val="00966F0A"/>
    <w:rsid w:val="00987F26"/>
    <w:rsid w:val="00990DD9"/>
    <w:rsid w:val="00995135"/>
    <w:rsid w:val="009962DD"/>
    <w:rsid w:val="00997C3D"/>
    <w:rsid w:val="009A522A"/>
    <w:rsid w:val="009B3CF6"/>
    <w:rsid w:val="009B4131"/>
    <w:rsid w:val="009D0214"/>
    <w:rsid w:val="009E176E"/>
    <w:rsid w:val="009E265D"/>
    <w:rsid w:val="009E3FE5"/>
    <w:rsid w:val="009F039B"/>
    <w:rsid w:val="009F0E90"/>
    <w:rsid w:val="009F7219"/>
    <w:rsid w:val="00A00296"/>
    <w:rsid w:val="00A01560"/>
    <w:rsid w:val="00A21F62"/>
    <w:rsid w:val="00A31915"/>
    <w:rsid w:val="00A40C58"/>
    <w:rsid w:val="00A4624F"/>
    <w:rsid w:val="00A5795C"/>
    <w:rsid w:val="00A6200D"/>
    <w:rsid w:val="00A7714F"/>
    <w:rsid w:val="00A91E7C"/>
    <w:rsid w:val="00A926BA"/>
    <w:rsid w:val="00A93EBF"/>
    <w:rsid w:val="00A9542A"/>
    <w:rsid w:val="00A95622"/>
    <w:rsid w:val="00AA0A9B"/>
    <w:rsid w:val="00AB03C9"/>
    <w:rsid w:val="00AE6AEF"/>
    <w:rsid w:val="00AF445B"/>
    <w:rsid w:val="00B00A49"/>
    <w:rsid w:val="00B046A9"/>
    <w:rsid w:val="00B107DF"/>
    <w:rsid w:val="00B15B55"/>
    <w:rsid w:val="00B202B1"/>
    <w:rsid w:val="00B36B72"/>
    <w:rsid w:val="00B372B3"/>
    <w:rsid w:val="00B42416"/>
    <w:rsid w:val="00B6558E"/>
    <w:rsid w:val="00B8162A"/>
    <w:rsid w:val="00B81A1C"/>
    <w:rsid w:val="00B83ED9"/>
    <w:rsid w:val="00B84F73"/>
    <w:rsid w:val="00B9361F"/>
    <w:rsid w:val="00B9740D"/>
    <w:rsid w:val="00B977BC"/>
    <w:rsid w:val="00BA6F53"/>
    <w:rsid w:val="00BB117B"/>
    <w:rsid w:val="00BB2BDD"/>
    <w:rsid w:val="00BC2A9F"/>
    <w:rsid w:val="00BC2CF4"/>
    <w:rsid w:val="00BE15F8"/>
    <w:rsid w:val="00BE3767"/>
    <w:rsid w:val="00C02EE6"/>
    <w:rsid w:val="00C3506E"/>
    <w:rsid w:val="00C35657"/>
    <w:rsid w:val="00C41243"/>
    <w:rsid w:val="00C4425B"/>
    <w:rsid w:val="00C44727"/>
    <w:rsid w:val="00C64BED"/>
    <w:rsid w:val="00C65B10"/>
    <w:rsid w:val="00C75261"/>
    <w:rsid w:val="00C77E04"/>
    <w:rsid w:val="00C834F8"/>
    <w:rsid w:val="00C966C3"/>
    <w:rsid w:val="00CA5663"/>
    <w:rsid w:val="00CB6CBC"/>
    <w:rsid w:val="00CD2329"/>
    <w:rsid w:val="00CD569F"/>
    <w:rsid w:val="00CE16C7"/>
    <w:rsid w:val="00D00823"/>
    <w:rsid w:val="00D067E7"/>
    <w:rsid w:val="00D22569"/>
    <w:rsid w:val="00D437FA"/>
    <w:rsid w:val="00D516AF"/>
    <w:rsid w:val="00D62E32"/>
    <w:rsid w:val="00D63D25"/>
    <w:rsid w:val="00D70248"/>
    <w:rsid w:val="00D7124A"/>
    <w:rsid w:val="00D82E61"/>
    <w:rsid w:val="00D85683"/>
    <w:rsid w:val="00D8709E"/>
    <w:rsid w:val="00D87A59"/>
    <w:rsid w:val="00D96410"/>
    <w:rsid w:val="00DB1CED"/>
    <w:rsid w:val="00DC392A"/>
    <w:rsid w:val="00DC3E97"/>
    <w:rsid w:val="00DF1612"/>
    <w:rsid w:val="00DF1C25"/>
    <w:rsid w:val="00DF3ED7"/>
    <w:rsid w:val="00DF4095"/>
    <w:rsid w:val="00E0388D"/>
    <w:rsid w:val="00E11E7A"/>
    <w:rsid w:val="00E1340D"/>
    <w:rsid w:val="00E16DC1"/>
    <w:rsid w:val="00E17105"/>
    <w:rsid w:val="00E2241D"/>
    <w:rsid w:val="00E400FF"/>
    <w:rsid w:val="00E437D4"/>
    <w:rsid w:val="00E43BAA"/>
    <w:rsid w:val="00E45BDA"/>
    <w:rsid w:val="00E51188"/>
    <w:rsid w:val="00E7397A"/>
    <w:rsid w:val="00E83A74"/>
    <w:rsid w:val="00E84F0F"/>
    <w:rsid w:val="00E920C4"/>
    <w:rsid w:val="00E95D8C"/>
    <w:rsid w:val="00EB631B"/>
    <w:rsid w:val="00EB6F79"/>
    <w:rsid w:val="00EC5150"/>
    <w:rsid w:val="00EC6D18"/>
    <w:rsid w:val="00EE0C51"/>
    <w:rsid w:val="00EE4A05"/>
    <w:rsid w:val="00EF3BB9"/>
    <w:rsid w:val="00F20434"/>
    <w:rsid w:val="00F23C51"/>
    <w:rsid w:val="00F23F30"/>
    <w:rsid w:val="00F253E2"/>
    <w:rsid w:val="00F652A2"/>
    <w:rsid w:val="00F66DC6"/>
    <w:rsid w:val="00F8728D"/>
    <w:rsid w:val="00F87893"/>
    <w:rsid w:val="00F91CB8"/>
    <w:rsid w:val="00FA78CE"/>
    <w:rsid w:val="00FC0637"/>
    <w:rsid w:val="00FD2D0C"/>
    <w:rsid w:val="00FE21F1"/>
    <w:rsid w:val="00FE6B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91F21E1"/>
  <w15:docId w15:val="{9D8D5A66-D9C9-49DE-A655-BA5CFA62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ED9"/>
    <w:pPr>
      <w:keepLines/>
      <w:ind w:left="709"/>
    </w:pPr>
    <w:rPr>
      <w:rFonts w:ascii="Arial" w:hAnsi="Arial"/>
      <w:sz w:val="24"/>
      <w:lang w:eastAsia="en-US"/>
    </w:rPr>
  </w:style>
  <w:style w:type="paragraph" w:styleId="Heading1">
    <w:name w:val="heading 1"/>
    <w:next w:val="Normal"/>
    <w:link w:val="Heading1Char"/>
    <w:autoRedefine/>
    <w:qFormat/>
    <w:rsid w:val="00945868"/>
    <w:pPr>
      <w:keepNext/>
      <w:widowControl w:val="0"/>
      <w:pBdr>
        <w:top w:val="single" w:sz="4" w:space="1" w:color="auto"/>
        <w:left w:val="single" w:sz="4" w:space="4" w:color="auto"/>
        <w:bottom w:val="single" w:sz="4" w:space="1" w:color="auto"/>
        <w:right w:val="single" w:sz="4" w:space="4" w:color="auto"/>
      </w:pBdr>
      <w:shd w:val="clear" w:color="auto" w:fill="BFBFBF" w:themeFill="background1" w:themeFillShade="BF"/>
      <w:outlineLvl w:val="0"/>
    </w:pPr>
    <w:rPr>
      <w:rFonts w:ascii="Arial" w:hAnsi="Arial" w:cs="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5"/>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9"/>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customStyle="1" w:styleId="CM39">
    <w:name w:val="CM39"/>
    <w:basedOn w:val="Normal"/>
    <w:next w:val="Normal"/>
    <w:rsid w:val="00D87A59"/>
    <w:pPr>
      <w:keepLines w:val="0"/>
      <w:widowControl w:val="0"/>
      <w:autoSpaceDE w:val="0"/>
      <w:autoSpaceDN w:val="0"/>
      <w:adjustRightInd w:val="0"/>
      <w:spacing w:after="265"/>
      <w:ind w:left="0"/>
    </w:pPr>
    <w:rPr>
      <w:rFonts w:ascii="Times New Roman" w:hAnsi="Times New Roman"/>
      <w:szCs w:val="24"/>
      <w:lang w:val="en-US"/>
    </w:rPr>
  </w:style>
  <w:style w:type="character" w:customStyle="1" w:styleId="FooterChar">
    <w:name w:val="Footer Char"/>
    <w:basedOn w:val="DefaultParagraphFont"/>
    <w:link w:val="Footer"/>
    <w:uiPriority w:val="99"/>
    <w:rsid w:val="00280614"/>
    <w:rPr>
      <w:rFonts w:ascii="Arial" w:hAnsi="Arial"/>
      <w:sz w:val="24"/>
      <w:lang w:eastAsia="en-US"/>
    </w:rPr>
  </w:style>
  <w:style w:type="paragraph" w:customStyle="1" w:styleId="Default">
    <w:name w:val="Default"/>
    <w:rsid w:val="00164956"/>
    <w:pPr>
      <w:autoSpaceDE w:val="0"/>
      <w:autoSpaceDN w:val="0"/>
      <w:adjustRightInd w:val="0"/>
    </w:pPr>
    <w:rPr>
      <w:color w:val="000000"/>
      <w:sz w:val="24"/>
      <w:szCs w:val="24"/>
    </w:rPr>
  </w:style>
  <w:style w:type="paragraph" w:styleId="ListParagraph">
    <w:name w:val="List Paragraph"/>
    <w:basedOn w:val="Normal"/>
    <w:uiPriority w:val="34"/>
    <w:qFormat/>
    <w:rsid w:val="005E3134"/>
    <w:pPr>
      <w:ind w:left="720"/>
      <w:contextualSpacing/>
    </w:pPr>
  </w:style>
  <w:style w:type="paragraph" w:customStyle="1" w:styleId="subsection">
    <w:name w:val="subsection"/>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Text1">
    <w:name w:val="Text 1"/>
    <w:basedOn w:val="Normal"/>
    <w:rsid w:val="005149A7"/>
    <w:pPr>
      <w:keepLines w:val="0"/>
      <w:spacing w:after="240"/>
      <w:ind w:left="483"/>
      <w:jc w:val="both"/>
    </w:pPr>
    <w:rPr>
      <w:rFonts w:ascii="Times New Roman" w:hAnsi="Times New Roman"/>
      <w:lang w:val="en-GB" w:eastAsia="en-GB"/>
    </w:rPr>
  </w:style>
  <w:style w:type="paragraph" w:customStyle="1" w:styleId="definition">
    <w:name w:val="definition"/>
    <w:basedOn w:val="Normal"/>
    <w:rsid w:val="000D3B34"/>
    <w:pPr>
      <w:keepLines w:val="0"/>
      <w:widowControl w:val="0"/>
      <w:adjustRightInd w:val="0"/>
      <w:spacing w:before="100" w:beforeAutospacing="1" w:after="100" w:afterAutospacing="1" w:line="360" w:lineRule="atLeast"/>
      <w:ind w:left="0"/>
      <w:textAlignment w:val="baseline"/>
    </w:pPr>
    <w:rPr>
      <w:szCs w:val="24"/>
      <w:lang w:eastAsia="en-AU"/>
    </w:rPr>
  </w:style>
  <w:style w:type="paragraph" w:customStyle="1" w:styleId="TableText">
    <w:name w:val="Table Text"/>
    <w:basedOn w:val="Normal"/>
    <w:qFormat/>
    <w:rsid w:val="00BB2BDD"/>
    <w:pPr>
      <w:keepLines w:val="0"/>
      <w:spacing w:before="40" w:after="40"/>
      <w:ind w:left="0"/>
    </w:pPr>
    <w:rPr>
      <w:rFonts w:eastAsia="MS Mincho"/>
      <w:sz w:val="20"/>
    </w:rPr>
  </w:style>
  <w:style w:type="character" w:styleId="CommentReference">
    <w:name w:val="annotation reference"/>
    <w:basedOn w:val="DefaultParagraphFont"/>
    <w:uiPriority w:val="99"/>
    <w:unhideWhenUsed/>
    <w:rsid w:val="00CA5663"/>
    <w:rPr>
      <w:sz w:val="18"/>
      <w:szCs w:val="18"/>
    </w:rPr>
  </w:style>
  <w:style w:type="paragraph" w:styleId="CommentText">
    <w:name w:val="annotation text"/>
    <w:basedOn w:val="Normal"/>
    <w:link w:val="CommentTextChar"/>
    <w:uiPriority w:val="99"/>
    <w:unhideWhenUsed/>
    <w:rsid w:val="00CA5663"/>
    <w:pPr>
      <w:keepLines w:val="0"/>
      <w:spacing w:after="120"/>
      <w:ind w:left="0"/>
    </w:pPr>
    <w:rPr>
      <w:rFonts w:eastAsiaTheme="minorEastAsia" w:cstheme="minorBidi"/>
      <w:szCs w:val="24"/>
    </w:rPr>
  </w:style>
  <w:style w:type="character" w:customStyle="1" w:styleId="CommentTextChar">
    <w:name w:val="Comment Text Char"/>
    <w:basedOn w:val="DefaultParagraphFont"/>
    <w:link w:val="CommentText"/>
    <w:uiPriority w:val="99"/>
    <w:rsid w:val="00CA5663"/>
    <w:rPr>
      <w:rFonts w:ascii="Arial" w:eastAsiaTheme="minorEastAsia" w:hAnsi="Arial" w:cstheme="minorBidi"/>
      <w:sz w:val="24"/>
      <w:szCs w:val="24"/>
      <w:lang w:eastAsia="en-US"/>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2E6357"/>
    <w:rPr>
      <w:rFonts w:ascii="Arial" w:hAnsi="Arial"/>
      <w:lang w:eastAsia="en-US"/>
    </w:rPr>
  </w:style>
  <w:style w:type="character" w:customStyle="1" w:styleId="Heading1Char">
    <w:name w:val="Heading 1 Char"/>
    <w:basedOn w:val="DefaultParagraphFont"/>
    <w:link w:val="Heading1"/>
    <w:rsid w:val="00F23C51"/>
    <w:rPr>
      <w:rFonts w:ascii="Arial" w:hAnsi="Arial" w:cs="Arial"/>
      <w:b/>
      <w:caps/>
      <w:snapToGrid w:val="0"/>
      <w:sz w:val="32"/>
      <w:shd w:val="clear" w:color="auto" w:fill="BFBFBF" w:themeFill="background1" w:themeFillShade="BF"/>
      <w:lang w:eastAsia="en-US"/>
    </w:rPr>
  </w:style>
  <w:style w:type="character" w:customStyle="1" w:styleId="Heading2Char">
    <w:name w:val="Heading 2 Char"/>
    <w:basedOn w:val="DefaultParagraphFont"/>
    <w:link w:val="Heading2"/>
    <w:rsid w:val="00F23C51"/>
    <w:rPr>
      <w:rFonts w:ascii="Arial" w:hAnsi="Arial"/>
      <w:b/>
      <w:snapToGrid w:val="0"/>
      <w:sz w:val="28"/>
      <w:lang w:eastAsia="en-US"/>
    </w:rPr>
  </w:style>
  <w:style w:type="character" w:customStyle="1" w:styleId="FootnoteTextChar1">
    <w:name w:val="Footnote Text Char1"/>
    <w:aliases w:val="fn Char2,Footnotes Char2,Footnote ak Char2,ft Char1,fn cafc Char1,fn Char Char1,footnote text Char Char1,Footnotes Char Char2,Footnote ak Char Char1,footnote citation Char1,ALTS FOOTNOTE Char1,Footnote Text Char1 Char Char1,Cha Char1"/>
    <w:rsid w:val="00AB03C9"/>
    <w:rPr>
      <w:rFonts w:ascii="Arial" w:hAnsi="Arial"/>
      <w:lang w:eastAsia="en-US"/>
    </w:rPr>
  </w:style>
  <w:style w:type="paragraph" w:styleId="CommentSubject">
    <w:name w:val="annotation subject"/>
    <w:basedOn w:val="CommentText"/>
    <w:next w:val="CommentText"/>
    <w:link w:val="CommentSubjectChar"/>
    <w:semiHidden/>
    <w:unhideWhenUsed/>
    <w:rsid w:val="00CB6CBC"/>
    <w:pPr>
      <w:keepLines/>
      <w:spacing w:after="0"/>
      <w:ind w:left="709"/>
    </w:pPr>
    <w:rPr>
      <w:rFonts w:eastAsia="Times New Roman" w:cs="Times New Roman"/>
      <w:b/>
      <w:bCs/>
      <w:sz w:val="20"/>
      <w:szCs w:val="20"/>
    </w:rPr>
  </w:style>
  <w:style w:type="character" w:customStyle="1" w:styleId="CommentSubjectChar">
    <w:name w:val="Comment Subject Char"/>
    <w:basedOn w:val="CommentTextChar"/>
    <w:link w:val="CommentSubject"/>
    <w:semiHidden/>
    <w:rsid w:val="00CB6CBC"/>
    <w:rPr>
      <w:rFonts w:ascii="Arial" w:eastAsiaTheme="minorEastAsia" w:hAnsi="Arial" w:cstheme="minorBidi"/>
      <w:b/>
      <w:bCs/>
      <w:sz w:val="24"/>
      <w:szCs w:val="24"/>
      <w:lang w:eastAsia="en-US"/>
    </w:rPr>
  </w:style>
  <w:style w:type="table" w:styleId="TableGrid">
    <w:name w:val="Table Grid"/>
    <w:basedOn w:val="TableNormal"/>
    <w:rsid w:val="00B4241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48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yperlink" Target="http://www.austlii.edu.au/au/legis/cth/consol_act/ca1901124/s153b.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ustlii.edu.au/au/legis/cth/consol_act/ca1901124/s153b.html" TargetMode="Externa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hyperlink" Target="http://www.adcommision.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hyperlink" Target="http://www.austlii.edu.au/au/legis/cth/consol_act/ca1901124/s153b.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omlaw.gov.au" TargetMode="External"/><Relationship Id="rId23" Type="http://schemas.openxmlformats.org/officeDocument/2006/relationships/hyperlink" Target="http://www.austlii.edu.au/au/legis/cth/consol_act/ca1901124/s4.htm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ustlii.edu.au/au/legis/cth/consol_act/ca1901124/s4.html" TargetMode="External"/><Relationship Id="rId27"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mailto:operations2@adcommission.gov.au" TargetMode="External"/><Relationship Id="rId22" Type="http://schemas.openxmlformats.org/officeDocument/2006/relationships/hyperlink" Target="http://www.austlii.edu.au/au/legis/cth/consol_act/ca1901124/s153b.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Restricted\TEMPLATES\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26" ma:contentTypeDescription="Create a new document." ma:contentTypeScope="" ma:versionID="7aa9dd9544726e11aea565382b4be1a8">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a347334f874a329c9fbaf534539e734c"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fda336e4ce3945f88b6988cb2e159361"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5"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fda336e4ce3945f88b6988cb2e159361" ma:index="29" nillable="true" ma:taxonomy="true" ma:internalName="fda336e4ce3945f88b6988cb2e159361" ma:taxonomyFieldName="Report_x0020_Type" ma:displayName="Report Type" ma:indexed="true" ma:default="" ma:fieldId="{fda336e4-ce39-45f8-8b69-88cb2e159361}" ma:sspId="fb0313f7-9433-48c0-866e-9e0bbee59a50" ma:termSetId="c86e725a-b09b-49dd-a39e-cc337a689931" ma:anchorId="00000000-0000-0000-0000-000000000000" ma:open="false" ma:isKeyword="false">
      <xsd:complexType>
        <xsd:sequence>
          <xsd:element ref="pc:Terms" minOccurs="0" maxOccurs="1"/>
        </xsd:sequence>
      </xsd:complexType>
    </xsd:element>
    <xsd:element name="fed433c90bd444998726ebeea3584a59" ma:index="30"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2"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40"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36C52-BF65-448B-B5D5-84BDED5AED0D}"/>
</file>

<file path=customXml/itemProps2.xml><?xml version="1.0" encoding="utf-8"?>
<ds:datastoreItem xmlns:ds="http://schemas.openxmlformats.org/officeDocument/2006/customXml" ds:itemID="{8CD891FD-913A-40E1-B112-8206D1B0E55D}"/>
</file>

<file path=customXml/itemProps3.xml><?xml version="1.0" encoding="utf-8"?>
<ds:datastoreItem xmlns:ds="http://schemas.openxmlformats.org/officeDocument/2006/customXml" ds:itemID="{FF5804C0-8F6B-44D3-B787-5FE46D059BA9}"/>
</file>

<file path=customXml/itemProps4.xml><?xml version="1.0" encoding="utf-8"?>
<ds:datastoreItem xmlns:ds="http://schemas.openxmlformats.org/officeDocument/2006/customXml" ds:itemID="{435C85C3-C283-4780-8573-E99F12844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903FFB-A3DE-4BA7-B663-6918787C21D7}"/>
</file>

<file path=docProps/app.xml><?xml version="1.0" encoding="utf-8"?>
<Properties xmlns="http://schemas.openxmlformats.org/officeDocument/2006/extended-properties" xmlns:vt="http://schemas.openxmlformats.org/officeDocument/2006/docPropsVTypes">
  <Template>Investigation - Exporter - Questionnaire</Template>
  <TotalTime>16</TotalTime>
  <Pages>77</Pages>
  <Words>22129</Words>
  <Characters>123459</Characters>
  <Application>Microsoft Office Word</Application>
  <DocSecurity>0</DocSecurity>
  <Lines>1028</Lines>
  <Paragraphs>290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145298</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STONE  Andrea</dc:creator>
  <cp:lastModifiedBy>Gladman, Scott w.</cp:lastModifiedBy>
  <cp:revision>9</cp:revision>
  <cp:lastPrinted>2013-05-16T23:12:00Z</cp:lastPrinted>
  <dcterms:created xsi:type="dcterms:W3CDTF">2017-06-29T05:50:00Z</dcterms:created>
  <dcterms:modified xsi:type="dcterms:W3CDTF">2017-07-13T22:50:00Z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y fmtid="{D5CDD505-2E9C-101B-9397-08002B2CF9AE}" pid="7" name="_dlc_DocIdItemGuid">
    <vt:lpwstr>ac2d2cee-2ea0-487b-ade7-5b408c3125ed</vt:lpwstr>
  </property>
  <property fmtid="{D5CDD505-2E9C-101B-9397-08002B2CF9AE}" pid="8" name="DocHub_Year">
    <vt:lpwstr>671;#2017|5f6de30b-6e1e-4c09-9e51-982258231536</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72;#Continuation|26f5155c-8004-45ab-ae70-61883279367b</vt:lpwstr>
  </property>
  <property fmtid="{D5CDD505-2E9C-101B-9397-08002B2CF9AE}" pid="12" name="Report Type">
    <vt:lpwstr/>
  </property>
  <property fmtid="{D5CDD505-2E9C-101B-9397-08002B2CF9AE}" pid="13" name="DocHub_Entity">
    <vt:lpwstr>504;#ATM|ebaa84f6-9b74-4fa5-b603-f14f4994b3a6</vt:lpwstr>
  </property>
  <property fmtid="{D5CDD505-2E9C-101B-9397-08002B2CF9AE}" pid="14" name="DocHub_WorkActivity">
    <vt:lpwstr/>
  </property>
  <property fmtid="{D5CDD505-2E9C-101B-9397-08002B2CF9AE}" pid="15" name="DocHub_Goods">
    <vt:lpwstr>58;#Hollow structural sections|f6dce904-7f94-4a0c-af19-e4ad40630259</vt:lpwstr>
  </property>
  <property fmtid="{D5CDD505-2E9C-101B-9397-08002B2CF9AE}" pid="16" name="DocHub_Country">
    <vt:lpwstr>397;#China|e5aaaeab-6b4a-47fa-858c-4a464c0eabcc</vt:lpwstr>
  </property>
  <property fmtid="{D5CDD505-2E9C-101B-9397-08002B2CF9AE}" pid="17" name="DocHub_Keywords">
    <vt:lpwstr>165;#Verification|04d80d8d-e73f-4dc0-b810-b132e775908c</vt:lpwstr>
  </property>
  <property fmtid="{D5CDD505-2E9C-101B-9397-08002B2CF9AE}" pid="18" name="DocHub_AttachmentAppendix">
    <vt:lpwstr/>
  </property>
  <property fmtid="{D5CDD505-2E9C-101B-9397-08002B2CF9AE}" pid="19" name="DocHub_ADCEntityType">
    <vt:lpwstr/>
  </property>
  <property fmtid="{D5CDD505-2E9C-101B-9397-08002B2CF9AE}" pid="20" name="DocHub_ADCSubDocumentType">
    <vt:lpwstr/>
  </property>
</Properties>
</file>