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49D75"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2CB4A526" wp14:editId="2CB4A527">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3A5D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2CB49D76" w14:textId="77777777" w:rsidR="00515B70" w:rsidRDefault="00515B70">
      <w:pPr>
        <w:widowControl w:val="0"/>
        <w:rPr>
          <w:snapToGrid w:val="0"/>
        </w:rPr>
      </w:pPr>
    </w:p>
    <w:p w14:paraId="2CB49D77"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2CB49D78" w14:textId="77777777" w:rsidR="0050702E" w:rsidRPr="0050702E" w:rsidRDefault="0050702E">
      <w:pPr>
        <w:widowControl w:val="0"/>
        <w:jc w:val="center"/>
        <w:rPr>
          <w:b/>
          <w:snapToGrid w:val="0"/>
          <w:sz w:val="36"/>
        </w:rPr>
      </w:pPr>
    </w:p>
    <w:p w14:paraId="2CB49D79" w14:textId="77777777" w:rsidR="00515B70" w:rsidRDefault="00515B70">
      <w:pPr>
        <w:widowControl w:val="0"/>
        <w:rPr>
          <w:snapToGrid w:val="0"/>
        </w:rPr>
      </w:pPr>
    </w:p>
    <w:p w14:paraId="2CB49D7A" w14:textId="77777777" w:rsidR="00515B70" w:rsidRPr="00F23F30" w:rsidRDefault="00515B70">
      <w:pPr>
        <w:widowControl w:val="0"/>
        <w:ind w:left="0"/>
        <w:rPr>
          <w:snapToGrid w:val="0"/>
          <w:sz w:val="28"/>
        </w:rPr>
      </w:pPr>
      <w:r>
        <w:rPr>
          <w:b/>
          <w:snapToGrid w:val="0"/>
          <w:sz w:val="28"/>
        </w:rPr>
        <w:t xml:space="preserve">Product: </w:t>
      </w:r>
      <w:r w:rsidR="0034282B" w:rsidRPr="0034282B">
        <w:rPr>
          <w:snapToGrid w:val="0"/>
          <w:sz w:val="28"/>
        </w:rPr>
        <w:t>Steel Reinforcing Bar</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14:paraId="2CB49D7B" w14:textId="77777777" w:rsidR="00515B70" w:rsidRPr="0091494E" w:rsidRDefault="00515B70">
      <w:pPr>
        <w:widowControl w:val="0"/>
        <w:ind w:left="0"/>
        <w:rPr>
          <w:snapToGrid w:val="0"/>
        </w:rPr>
      </w:pPr>
    </w:p>
    <w:p w14:paraId="2CB49D7C" w14:textId="77777777"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34282B" w:rsidRPr="0034282B">
        <w:rPr>
          <w:snapToGrid w:val="0"/>
          <w:sz w:val="28"/>
        </w:rPr>
        <w:t xml:space="preserve">Greece, the Republic of Indonesia, </w:t>
      </w:r>
      <w:r w:rsidR="0034282B" w:rsidRPr="0034282B">
        <w:rPr>
          <w:snapToGrid w:val="0"/>
          <w:sz w:val="28"/>
        </w:rPr>
        <w:br/>
        <w:t>Spain (Nervacero S.A), Taiwan (Power Steel Co. Ltd) and the Kingdom of Thailand</w:t>
      </w:r>
    </w:p>
    <w:p w14:paraId="2CB49D7D" w14:textId="77777777" w:rsidR="00515B70" w:rsidRPr="0091494E" w:rsidRDefault="00515B70">
      <w:pPr>
        <w:widowControl w:val="0"/>
        <w:ind w:left="0"/>
        <w:rPr>
          <w:snapToGrid w:val="0"/>
        </w:rPr>
      </w:pPr>
    </w:p>
    <w:p w14:paraId="2CB49D7E" w14:textId="77777777" w:rsidR="00515B70" w:rsidRPr="0091494E" w:rsidRDefault="00515B70">
      <w:pPr>
        <w:widowControl w:val="0"/>
        <w:ind w:left="0"/>
        <w:rPr>
          <w:snapToGrid w:val="0"/>
          <w:sz w:val="28"/>
        </w:rPr>
      </w:pPr>
      <w:r w:rsidRPr="00D516AF">
        <w:rPr>
          <w:b/>
          <w:snapToGrid w:val="0"/>
          <w:sz w:val="28"/>
        </w:rPr>
        <w:t xml:space="preserve">Period of Investigation: </w:t>
      </w:r>
      <w:r w:rsidR="0034282B" w:rsidRPr="0034282B">
        <w:rPr>
          <w:snapToGrid w:val="0"/>
          <w:sz w:val="28"/>
        </w:rPr>
        <w:t>1 April 2016 to 31 March 2017</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14:paraId="2CB49D7F" w14:textId="77777777" w:rsidR="00515B70" w:rsidRPr="0091494E" w:rsidRDefault="00515B70">
      <w:pPr>
        <w:widowControl w:val="0"/>
        <w:ind w:left="0"/>
        <w:rPr>
          <w:snapToGrid w:val="0"/>
        </w:rPr>
      </w:pPr>
    </w:p>
    <w:p w14:paraId="2CB49D80" w14:textId="77777777"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34282B">
        <w:rPr>
          <w:snapToGrid w:val="0"/>
          <w:sz w:val="28"/>
        </w:rPr>
        <w:t>3 August 2017</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14:paraId="2CB49D81" w14:textId="77777777"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14:paraId="2CB49D82" w14:textId="77777777" w:rsidR="00920A8A" w:rsidRPr="00920A8A" w:rsidRDefault="00920A8A">
      <w:pPr>
        <w:widowControl w:val="0"/>
        <w:ind w:left="0"/>
        <w:rPr>
          <w:b/>
          <w:snapToGrid w:val="0"/>
        </w:rPr>
      </w:pPr>
    </w:p>
    <w:p w14:paraId="2CB49D83" w14:textId="77777777"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3" w:name="oic"/>
      <w:r>
        <w:rPr>
          <w:snapToGrid w:val="0"/>
          <w:sz w:val="28"/>
        </w:rPr>
        <w:t>Lilly Tacksharp</w:t>
      </w:r>
      <w:bookmarkEnd w:id="3"/>
      <w:r>
        <w:rPr>
          <w:snapToGrid w:val="0"/>
          <w:sz w:val="28"/>
        </w:rPr>
        <w:fldChar w:fldCharType="end"/>
      </w:r>
      <w:r w:rsidR="00C77E04">
        <w:rPr>
          <w:snapToGrid w:val="0"/>
          <w:sz w:val="28"/>
        </w:rPr>
        <w:t xml:space="preserve"> </w:t>
      </w:r>
      <w:r w:rsidR="0034282B">
        <w:rPr>
          <w:snapToGrid w:val="0"/>
          <w:sz w:val="28"/>
        </w:rPr>
        <w:t>Sangeeta D’souza</w:t>
      </w:r>
    </w:p>
    <w:p w14:paraId="2CB49D84" w14:textId="77777777" w:rsidR="005B0CC7" w:rsidRDefault="005B0CC7" w:rsidP="005B0CC7">
      <w:pPr>
        <w:widowControl w:val="0"/>
        <w:ind w:left="0"/>
        <w:rPr>
          <w:b/>
          <w:snapToGrid w:val="0"/>
          <w:sz w:val="28"/>
        </w:rPr>
      </w:pPr>
    </w:p>
    <w:p w14:paraId="2CB49D85" w14:textId="77777777" w:rsidR="005B0CC7" w:rsidRDefault="00515B70" w:rsidP="005B0CC7">
      <w:pPr>
        <w:widowControl w:val="0"/>
        <w:ind w:left="0"/>
        <w:rPr>
          <w:snapToGrid w:val="0"/>
          <w:sz w:val="28"/>
        </w:rPr>
      </w:pPr>
      <w:r>
        <w:rPr>
          <w:b/>
          <w:snapToGrid w:val="0"/>
          <w:sz w:val="28"/>
        </w:rPr>
        <w:t>Phone:</w:t>
      </w:r>
      <w:r>
        <w:rPr>
          <w:snapToGrid w:val="0"/>
          <w:sz w:val="28"/>
        </w:rPr>
        <w:t xml:space="preserve"> </w:t>
      </w:r>
      <w:r w:rsidR="0034282B" w:rsidRPr="0034282B">
        <w:rPr>
          <w:snapToGrid w:val="0"/>
          <w:sz w:val="28"/>
        </w:rPr>
        <w:t>+61 3 85392451</w:t>
      </w:r>
    </w:p>
    <w:p w14:paraId="2CB49D86" w14:textId="77777777" w:rsidR="005B0CC7" w:rsidRDefault="005B0CC7" w:rsidP="005B0CC7">
      <w:pPr>
        <w:widowControl w:val="0"/>
        <w:ind w:left="0"/>
        <w:rPr>
          <w:b/>
          <w:snapToGrid w:val="0"/>
          <w:sz w:val="28"/>
        </w:rPr>
      </w:pPr>
    </w:p>
    <w:p w14:paraId="2CB49D87" w14:textId="77777777" w:rsidR="005B0CC7" w:rsidRDefault="00515B70" w:rsidP="005B0CC7">
      <w:pPr>
        <w:widowControl w:val="0"/>
        <w:ind w:left="0"/>
        <w:rPr>
          <w:snapToGrid w:val="0"/>
          <w:sz w:val="28"/>
        </w:rPr>
      </w:pPr>
      <w:r>
        <w:rPr>
          <w:b/>
          <w:snapToGrid w:val="0"/>
          <w:sz w:val="28"/>
        </w:rPr>
        <w:t>Fax:</w:t>
      </w:r>
      <w:r>
        <w:rPr>
          <w:snapToGrid w:val="0"/>
          <w:sz w:val="28"/>
        </w:rPr>
        <w:t xml:space="preserve"> </w:t>
      </w:r>
      <w:r w:rsidR="00920A8A" w:rsidRPr="00920A8A">
        <w:rPr>
          <w:snapToGrid w:val="0"/>
          <w:sz w:val="28"/>
        </w:rPr>
        <w:t>+61 3 8539 2499</w:t>
      </w:r>
    </w:p>
    <w:p w14:paraId="2CB49D88" w14:textId="77777777" w:rsidR="00515B70" w:rsidRDefault="00515B70">
      <w:pPr>
        <w:widowControl w:val="0"/>
        <w:ind w:left="0"/>
        <w:rPr>
          <w:snapToGrid w:val="0"/>
          <w:sz w:val="28"/>
        </w:rPr>
      </w:pPr>
    </w:p>
    <w:p w14:paraId="2CB49D89" w14:textId="77777777" w:rsidR="005B0CC7" w:rsidRDefault="00515B70" w:rsidP="005B0CC7">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4" w:name="email"/>
      <w:r>
        <w:rPr>
          <w:snapToGrid w:val="0"/>
          <w:sz w:val="28"/>
        </w:rPr>
        <w:t>lilly.tacksharp@customs.gov.au</w:t>
      </w:r>
      <w:bookmarkEnd w:id="4"/>
      <w:r>
        <w:rPr>
          <w:snapToGrid w:val="0"/>
          <w:sz w:val="28"/>
        </w:rPr>
        <w:fldChar w:fldCharType="end"/>
      </w:r>
      <w:r w:rsidR="00EB6F79">
        <w:rPr>
          <w:snapToGrid w:val="0"/>
          <w:sz w:val="28"/>
        </w:rPr>
        <w:t xml:space="preserve"> </w:t>
      </w:r>
      <w:r w:rsidR="0034282B" w:rsidRPr="0034282B">
        <w:rPr>
          <w:snapToGrid w:val="0"/>
          <w:sz w:val="28"/>
        </w:rPr>
        <w:t>Investigations2@adcommission.gov.au</w:t>
      </w:r>
    </w:p>
    <w:p w14:paraId="2CB49D8A" w14:textId="77777777" w:rsidR="00515B70" w:rsidRDefault="00515B70">
      <w:pPr>
        <w:widowControl w:val="0"/>
        <w:ind w:left="0"/>
        <w:rPr>
          <w:snapToGrid w:val="0"/>
        </w:rPr>
      </w:pPr>
    </w:p>
    <w:p w14:paraId="2CB49D8B" w14:textId="77777777"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12" w:history="1">
        <w:r w:rsidRPr="00076D88">
          <w:rPr>
            <w:rStyle w:val="Hyperlink"/>
            <w:sz w:val="28"/>
          </w:rPr>
          <w:t>www</w:t>
        </w:r>
        <w:bookmarkStart w:id="5" w:name="_Hlt460140293"/>
        <w:r w:rsidRPr="00076D88">
          <w:rPr>
            <w:rStyle w:val="Hyperlink"/>
            <w:sz w:val="28"/>
          </w:rPr>
          <w:t>.</w:t>
        </w:r>
        <w:bookmarkEnd w:id="5"/>
        <w:r w:rsidRPr="00076D88">
          <w:rPr>
            <w:rStyle w:val="Hyperlink"/>
            <w:sz w:val="28"/>
          </w:rPr>
          <w:t>adcommission.gov.au</w:t>
        </w:r>
      </w:hyperlink>
      <w:r w:rsidR="00515B70">
        <w:rPr>
          <w:snapToGrid w:val="0"/>
          <w:sz w:val="28"/>
        </w:rPr>
        <w:t xml:space="preserve"> </w:t>
      </w:r>
    </w:p>
    <w:p w14:paraId="2CB49D8C" w14:textId="77777777" w:rsidR="00515B70" w:rsidRDefault="00515B70">
      <w:pPr>
        <w:widowControl w:val="0"/>
        <w:ind w:left="0"/>
        <w:rPr>
          <w:snapToGrid w:val="0"/>
        </w:rPr>
      </w:pPr>
    </w:p>
    <w:p w14:paraId="2CB49D8D" w14:textId="77777777" w:rsidR="00515B70" w:rsidRDefault="00515B70">
      <w:pPr>
        <w:widowControl w:val="0"/>
        <w:ind w:left="0"/>
        <w:rPr>
          <w:snapToGrid w:val="0"/>
        </w:rPr>
      </w:pPr>
    </w:p>
    <w:tbl>
      <w:tblPr>
        <w:tblW w:w="9072" w:type="dxa"/>
        <w:tblLayout w:type="fixed"/>
        <w:tblLook w:val="0000" w:firstRow="0" w:lastRow="0" w:firstColumn="0" w:lastColumn="0" w:noHBand="0" w:noVBand="0"/>
      </w:tblPr>
      <w:tblGrid>
        <w:gridCol w:w="3686"/>
        <w:gridCol w:w="5386"/>
      </w:tblGrid>
      <w:tr w:rsidR="00515B70" w14:paraId="2CB49D9A" w14:textId="77777777" w:rsidTr="00EA1AA7">
        <w:trPr>
          <w:trHeight w:val="2405"/>
        </w:trPr>
        <w:tc>
          <w:tcPr>
            <w:tcW w:w="3686" w:type="dxa"/>
          </w:tcPr>
          <w:p w14:paraId="2CB49D8E" w14:textId="77777777" w:rsidR="00515B70" w:rsidRDefault="00515B70">
            <w:pPr>
              <w:widowControl w:val="0"/>
              <w:ind w:left="0"/>
              <w:rPr>
                <w:snapToGrid w:val="0"/>
                <w:sz w:val="28"/>
              </w:rPr>
            </w:pPr>
            <w:r>
              <w:rPr>
                <w:b/>
                <w:snapToGrid w:val="0"/>
                <w:sz w:val="28"/>
              </w:rPr>
              <w:t>Return completed questionnaire to:</w:t>
            </w:r>
          </w:p>
        </w:tc>
        <w:tc>
          <w:tcPr>
            <w:tcW w:w="5386" w:type="dxa"/>
          </w:tcPr>
          <w:p w14:paraId="2CB49D8F" w14:textId="77777777" w:rsidR="00920A8A" w:rsidRDefault="0034282B">
            <w:pPr>
              <w:widowControl w:val="0"/>
              <w:ind w:left="0"/>
              <w:rPr>
                <w:snapToGrid w:val="0"/>
                <w:sz w:val="28"/>
              </w:rPr>
            </w:pPr>
            <w:r w:rsidRPr="0034282B">
              <w:rPr>
                <w:snapToGrid w:val="0"/>
                <w:sz w:val="28"/>
              </w:rPr>
              <w:t>Investigations2</w:t>
            </w:r>
            <w:r w:rsidR="00920A8A" w:rsidRPr="00920A8A">
              <w:rPr>
                <w:snapToGrid w:val="0"/>
                <w:sz w:val="28"/>
              </w:rPr>
              <w:t>@adcommission.gov.au</w:t>
            </w:r>
          </w:p>
          <w:p w14:paraId="2CB49D90" w14:textId="77777777" w:rsidR="00920A8A" w:rsidRDefault="00920A8A">
            <w:pPr>
              <w:widowControl w:val="0"/>
              <w:ind w:left="0"/>
              <w:rPr>
                <w:snapToGrid w:val="0"/>
                <w:sz w:val="28"/>
              </w:rPr>
            </w:pPr>
          </w:p>
          <w:p w14:paraId="2CB49D91" w14:textId="77777777" w:rsidR="00920A8A" w:rsidRDefault="00920A8A">
            <w:pPr>
              <w:widowControl w:val="0"/>
              <w:ind w:left="0"/>
              <w:rPr>
                <w:snapToGrid w:val="0"/>
                <w:sz w:val="28"/>
              </w:rPr>
            </w:pPr>
            <w:r>
              <w:rPr>
                <w:snapToGrid w:val="0"/>
                <w:sz w:val="28"/>
              </w:rPr>
              <w:t>OR</w:t>
            </w:r>
          </w:p>
          <w:p w14:paraId="2CB49D92" w14:textId="77777777" w:rsidR="00920A8A" w:rsidRDefault="00920A8A">
            <w:pPr>
              <w:widowControl w:val="0"/>
              <w:ind w:left="0"/>
              <w:rPr>
                <w:snapToGrid w:val="0"/>
                <w:sz w:val="28"/>
              </w:rPr>
            </w:pPr>
          </w:p>
          <w:p w14:paraId="2CB49D93" w14:textId="77777777" w:rsidR="00515B70" w:rsidRDefault="00C75261">
            <w:pPr>
              <w:widowControl w:val="0"/>
              <w:ind w:left="0"/>
              <w:rPr>
                <w:snapToGrid w:val="0"/>
                <w:sz w:val="28"/>
              </w:rPr>
            </w:pPr>
            <w:r>
              <w:rPr>
                <w:snapToGrid w:val="0"/>
                <w:sz w:val="28"/>
              </w:rPr>
              <w:t>Anti-Dumping Commission</w:t>
            </w:r>
          </w:p>
          <w:p w14:paraId="2CB49D94" w14:textId="77777777" w:rsidR="00920A8A" w:rsidRPr="00920A8A" w:rsidRDefault="00920A8A" w:rsidP="00920A8A">
            <w:pPr>
              <w:widowControl w:val="0"/>
              <w:ind w:left="0"/>
              <w:rPr>
                <w:snapToGrid w:val="0"/>
                <w:sz w:val="28"/>
              </w:rPr>
            </w:pPr>
            <w:r w:rsidRPr="00920A8A">
              <w:rPr>
                <w:snapToGrid w:val="0"/>
                <w:sz w:val="28"/>
              </w:rPr>
              <w:t>GPO Box 1632</w:t>
            </w:r>
          </w:p>
          <w:p w14:paraId="2CB49D95" w14:textId="77777777" w:rsidR="00920A8A" w:rsidRPr="00920A8A" w:rsidRDefault="00920A8A" w:rsidP="00920A8A">
            <w:pPr>
              <w:widowControl w:val="0"/>
              <w:ind w:left="0"/>
              <w:rPr>
                <w:snapToGrid w:val="0"/>
                <w:sz w:val="28"/>
              </w:rPr>
            </w:pPr>
            <w:r w:rsidRPr="00920A8A">
              <w:rPr>
                <w:snapToGrid w:val="0"/>
                <w:sz w:val="28"/>
              </w:rPr>
              <w:t>Melbourne</w:t>
            </w:r>
          </w:p>
          <w:p w14:paraId="2CB49D96" w14:textId="77777777" w:rsidR="00920A8A" w:rsidRPr="00920A8A" w:rsidRDefault="00920A8A" w:rsidP="00920A8A">
            <w:pPr>
              <w:widowControl w:val="0"/>
              <w:ind w:left="0"/>
              <w:rPr>
                <w:snapToGrid w:val="0"/>
                <w:sz w:val="28"/>
              </w:rPr>
            </w:pPr>
            <w:r w:rsidRPr="00920A8A">
              <w:rPr>
                <w:snapToGrid w:val="0"/>
                <w:sz w:val="28"/>
              </w:rPr>
              <w:t>Victoria 3000</w:t>
            </w:r>
          </w:p>
          <w:p w14:paraId="2CB49D97" w14:textId="77777777" w:rsidR="00515B70" w:rsidRDefault="00920A8A" w:rsidP="00920A8A">
            <w:pPr>
              <w:widowControl w:val="0"/>
              <w:ind w:left="0"/>
              <w:rPr>
                <w:snapToGrid w:val="0"/>
                <w:sz w:val="28"/>
              </w:rPr>
            </w:pPr>
            <w:r w:rsidRPr="00920A8A">
              <w:rPr>
                <w:snapToGrid w:val="0"/>
                <w:sz w:val="28"/>
              </w:rPr>
              <w:t xml:space="preserve">Australia </w:t>
            </w:r>
          </w:p>
          <w:p w14:paraId="2CB49D98" w14:textId="77777777" w:rsidR="00920A8A" w:rsidRDefault="00920A8A" w:rsidP="00920A8A">
            <w:pPr>
              <w:widowControl w:val="0"/>
              <w:ind w:left="0"/>
              <w:rPr>
                <w:snapToGrid w:val="0"/>
                <w:sz w:val="28"/>
              </w:rPr>
            </w:pPr>
          </w:p>
          <w:p w14:paraId="2CB49D99" w14:textId="75EF3FE9" w:rsidR="00515B70" w:rsidRDefault="00515B70" w:rsidP="00EA1AA7">
            <w:pPr>
              <w:widowControl w:val="0"/>
              <w:ind w:left="0"/>
              <w:rPr>
                <w:snapToGrid w:val="0"/>
                <w:sz w:val="28"/>
              </w:rPr>
            </w:pPr>
            <w:r>
              <w:rPr>
                <w:snapToGrid w:val="0"/>
                <w:sz w:val="28"/>
              </w:rPr>
              <w:t xml:space="preserve">Attention: </w:t>
            </w:r>
            <w:r w:rsidRPr="0034282B">
              <w:rPr>
                <w:snapToGrid w:val="0"/>
                <w:sz w:val="28"/>
              </w:rPr>
              <w:fldChar w:fldCharType="begin"/>
            </w:r>
            <w:r w:rsidRPr="0034282B">
              <w:rPr>
                <w:snapToGrid w:val="0"/>
                <w:sz w:val="28"/>
              </w:rPr>
              <w:instrText xml:space="preserve"> ASK director "Insert investigation director eg Director Ops 2 or dave Clark for mail attention" \* MERGEFORMAT </w:instrText>
            </w:r>
            <w:r w:rsidRPr="0034282B">
              <w:rPr>
                <w:snapToGrid w:val="0"/>
                <w:sz w:val="28"/>
              </w:rPr>
              <w:fldChar w:fldCharType="separate"/>
            </w:r>
            <w:bookmarkStart w:id="6" w:name="director"/>
            <w:r w:rsidRPr="0034282B">
              <w:rPr>
                <w:snapToGrid w:val="0"/>
                <w:sz w:val="28"/>
              </w:rPr>
              <w:t>Director Operations 4</w:t>
            </w:r>
            <w:bookmarkEnd w:id="6"/>
            <w:r w:rsidRPr="0034282B">
              <w:rPr>
                <w:snapToGrid w:val="0"/>
                <w:sz w:val="28"/>
              </w:rPr>
              <w:fldChar w:fldCharType="end"/>
            </w:r>
            <w:r w:rsidR="00E1340D" w:rsidRPr="0034282B">
              <w:rPr>
                <w:snapToGrid w:val="0"/>
                <w:sz w:val="28"/>
              </w:rPr>
              <w:t xml:space="preserve">Director </w:t>
            </w:r>
            <w:r w:rsidR="00EA1AA7">
              <w:rPr>
                <w:snapToGrid w:val="0"/>
                <w:sz w:val="28"/>
              </w:rPr>
              <w:t>Investigations</w:t>
            </w:r>
            <w:r w:rsidR="00EA1AA7" w:rsidRPr="0034282B">
              <w:rPr>
                <w:snapToGrid w:val="0"/>
                <w:sz w:val="28"/>
              </w:rPr>
              <w:t xml:space="preserve"> </w:t>
            </w:r>
            <w:r w:rsidR="0034282B" w:rsidRPr="0034282B">
              <w:rPr>
                <w:snapToGrid w:val="0"/>
                <w:sz w:val="28"/>
              </w:rPr>
              <w:t>2</w:t>
            </w:r>
          </w:p>
        </w:tc>
      </w:tr>
    </w:tbl>
    <w:p w14:paraId="2CB49D9B" w14:textId="77777777" w:rsidR="00515B70" w:rsidRDefault="00515B70">
      <w:pPr>
        <w:widowControl w:val="0"/>
        <w:ind w:left="0"/>
        <w:rPr>
          <w:snapToGrid w:val="0"/>
        </w:rPr>
      </w:pPr>
    </w:p>
    <w:p w14:paraId="2CB49D9C" w14:textId="77777777" w:rsidR="00515B70" w:rsidRDefault="00515B70">
      <w:pPr>
        <w:widowControl w:val="0"/>
        <w:ind w:left="0"/>
        <w:rPr>
          <w:snapToGrid w:val="0"/>
        </w:rPr>
      </w:pPr>
    </w:p>
    <w:bookmarkStart w:id="7" w:name="_Toc506971813"/>
    <w:p w14:paraId="2CB49D9D" w14:textId="77777777" w:rsidR="00515B70" w:rsidRDefault="00F82B16">
      <w:pPr>
        <w:pStyle w:val="Heading1"/>
      </w:pPr>
      <w:r>
        <w:rPr>
          <w:noProof/>
          <w:snapToGrid/>
          <w:lang w:eastAsia="en-AU"/>
        </w:rPr>
        <mc:AlternateContent>
          <mc:Choice Requires="wps">
            <w:drawing>
              <wp:anchor distT="0" distB="0" distL="114300" distR="114300" simplePos="0" relativeHeight="251660288" behindDoc="0" locked="0" layoutInCell="1" allowOverlap="1" wp14:anchorId="2CB4A528" wp14:editId="2CB4A529">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316806"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bookmarkStart w:id="8" w:name="_Toc356545639"/>
      <w:r w:rsidR="00515B70">
        <w:lastRenderedPageBreak/>
        <w:t>Goods under consideration</w:t>
      </w:r>
      <w:bookmarkEnd w:id="7"/>
      <w:bookmarkEnd w:id="8"/>
    </w:p>
    <w:p w14:paraId="2CB49D9E" w14:textId="77777777" w:rsidR="00EB6F79" w:rsidRDefault="00EB6F79" w:rsidP="00EB6F79">
      <w:pPr>
        <w:widowControl w:val="0"/>
        <w:rPr>
          <w:snapToGrid w:val="0"/>
        </w:rPr>
      </w:pPr>
    </w:p>
    <w:p w14:paraId="2CB49D9F" w14:textId="77777777" w:rsidR="00DC3E97" w:rsidRDefault="00DC3E97" w:rsidP="0034282B">
      <w:pPr>
        <w:widowControl w:val="0"/>
        <w:ind w:left="142"/>
        <w:rPr>
          <w:snapToGrid w:val="0"/>
        </w:rPr>
      </w:pPr>
      <w:r>
        <w:rPr>
          <w:snapToGrid w:val="0"/>
        </w:rPr>
        <w:t>The goods under consideration (</w:t>
      </w:r>
      <w:r w:rsidR="00B372B3">
        <w:rPr>
          <w:snapToGrid w:val="0"/>
        </w:rPr>
        <w:t>the goods</w:t>
      </w:r>
      <w:r>
        <w:rPr>
          <w:snapToGrid w:val="0"/>
        </w:rPr>
        <w:t>) ie the goods exported to Australia, allegedly at dumped prices</w:t>
      </w:r>
      <w:r w:rsidR="00C77E04">
        <w:rPr>
          <w:snapToGrid w:val="0"/>
        </w:rPr>
        <w:t xml:space="preserve"> and</w:t>
      </w:r>
      <w:r w:rsidR="00182832">
        <w:rPr>
          <w:snapToGrid w:val="0"/>
        </w:rPr>
        <w:t>/or</w:t>
      </w:r>
      <w:r w:rsidR="00C77E04">
        <w:rPr>
          <w:snapToGrid w:val="0"/>
        </w:rPr>
        <w:t xml:space="preserve"> in receipt of subsidies</w:t>
      </w:r>
      <w:r>
        <w:rPr>
          <w:snapToGrid w:val="0"/>
        </w:rPr>
        <w:t xml:space="preserve">, </w:t>
      </w:r>
      <w:r w:rsidR="00D516AF">
        <w:rPr>
          <w:snapToGrid w:val="0"/>
        </w:rPr>
        <w:t>are</w:t>
      </w:r>
      <w:r>
        <w:rPr>
          <w:snapToGrid w:val="0"/>
        </w:rPr>
        <w:t>:</w:t>
      </w:r>
    </w:p>
    <w:p w14:paraId="2CB49DA0" w14:textId="77777777" w:rsidR="00DC3E97" w:rsidRDefault="00DC3E97" w:rsidP="0034282B">
      <w:pPr>
        <w:widowControl w:val="0"/>
        <w:ind w:left="142"/>
        <w:rPr>
          <w:snapToGrid w:val="0"/>
        </w:rPr>
      </w:pPr>
    </w:p>
    <w:p w14:paraId="2CB49DA1" w14:textId="77777777" w:rsidR="0034282B" w:rsidRPr="0034282B" w:rsidRDefault="0034282B" w:rsidP="0034282B">
      <w:pPr>
        <w:pStyle w:val="Instructions"/>
        <w:spacing w:after="0"/>
        <w:ind w:left="142"/>
        <w:rPr>
          <w:rFonts w:eastAsia="Times New Roman" w:cs="Times New Roman"/>
          <w:i w:val="0"/>
          <w:color w:val="auto"/>
          <w:sz w:val="24"/>
          <w:szCs w:val="22"/>
        </w:rPr>
      </w:pPr>
      <w:bookmarkStart w:id="9" w:name="_Toc506971814"/>
      <w:r w:rsidRPr="0034282B">
        <w:rPr>
          <w:rFonts w:eastAsia="Times New Roman" w:cs="Times New Roman"/>
          <w:i w:val="0"/>
          <w:color w:val="auto"/>
          <w:sz w:val="24"/>
          <w:szCs w:val="22"/>
        </w:rPr>
        <w:t>Hot-rolled deformed steel reinforcing bar whether or not in coil form, commonly identified as rebar or debar, in various diameters up to and including 50 millimetres, containing indentations, ribs, grooves or other deformations produced during the rolling process.</w:t>
      </w:r>
    </w:p>
    <w:p w14:paraId="2CB49DA2" w14:textId="77777777" w:rsidR="0034282B" w:rsidRPr="0034282B" w:rsidRDefault="0034282B" w:rsidP="0034282B">
      <w:pPr>
        <w:pStyle w:val="Instructions"/>
        <w:spacing w:after="0"/>
        <w:ind w:left="142"/>
        <w:rPr>
          <w:rFonts w:eastAsia="Times New Roman" w:cs="Times New Roman"/>
          <w:i w:val="0"/>
          <w:color w:val="auto"/>
          <w:sz w:val="24"/>
          <w:szCs w:val="22"/>
        </w:rPr>
      </w:pPr>
    </w:p>
    <w:p w14:paraId="2CB49DA3" w14:textId="77777777" w:rsidR="0034282B" w:rsidRPr="0034282B" w:rsidRDefault="0034282B" w:rsidP="0034282B">
      <w:pPr>
        <w:pStyle w:val="Instructions"/>
        <w:spacing w:after="0"/>
        <w:ind w:left="142"/>
        <w:rPr>
          <w:rFonts w:eastAsia="Times New Roman" w:cs="Times New Roman"/>
          <w:i w:val="0"/>
          <w:color w:val="auto"/>
          <w:sz w:val="24"/>
          <w:szCs w:val="22"/>
        </w:rPr>
      </w:pPr>
      <w:r w:rsidRPr="0034282B">
        <w:rPr>
          <w:rFonts w:eastAsia="Times New Roman" w:cs="Times New Roman"/>
          <w:i w:val="0"/>
          <w:color w:val="auto"/>
          <w:sz w:val="24"/>
          <w:szCs w:val="22"/>
        </w:rPr>
        <w:t>The goods covered by this application include all steel reinforcing bar meeting the above description regardless of the particular grade, alloy content or coating.</w:t>
      </w:r>
    </w:p>
    <w:p w14:paraId="2CB49DA4" w14:textId="77777777" w:rsidR="0034282B" w:rsidRPr="0034282B" w:rsidRDefault="0034282B" w:rsidP="0034282B">
      <w:pPr>
        <w:pStyle w:val="Instructions"/>
        <w:spacing w:after="0"/>
        <w:ind w:left="142"/>
        <w:rPr>
          <w:rFonts w:eastAsia="Times New Roman" w:cs="Times New Roman"/>
          <w:i w:val="0"/>
          <w:color w:val="auto"/>
          <w:sz w:val="24"/>
          <w:szCs w:val="22"/>
        </w:rPr>
      </w:pPr>
    </w:p>
    <w:p w14:paraId="2CB49DA5" w14:textId="77777777" w:rsidR="0034282B" w:rsidRDefault="0034282B" w:rsidP="0034282B">
      <w:pPr>
        <w:pStyle w:val="Instructions"/>
        <w:spacing w:after="0"/>
        <w:ind w:left="142"/>
        <w:rPr>
          <w:rFonts w:eastAsia="Times New Roman" w:cs="Times New Roman"/>
          <w:i w:val="0"/>
          <w:color w:val="auto"/>
          <w:sz w:val="24"/>
          <w:szCs w:val="22"/>
        </w:rPr>
      </w:pPr>
      <w:r w:rsidRPr="0034282B">
        <w:rPr>
          <w:rFonts w:eastAsia="Times New Roman" w:cs="Times New Roman"/>
          <w:i w:val="0"/>
          <w:color w:val="auto"/>
          <w:sz w:val="24"/>
          <w:szCs w:val="22"/>
        </w:rPr>
        <w:t>Goods excluded from this application are plain round bar, stainless steel and reinforcing mesh.</w:t>
      </w:r>
    </w:p>
    <w:p w14:paraId="2CB49DA6" w14:textId="77777777" w:rsidR="0034282B" w:rsidRDefault="0034282B" w:rsidP="0034282B">
      <w:pPr>
        <w:pStyle w:val="Instructions"/>
        <w:spacing w:after="0"/>
        <w:ind w:left="567"/>
        <w:rPr>
          <w:rFonts w:eastAsia="Times New Roman" w:cs="Times New Roman"/>
          <w:i w:val="0"/>
          <w:color w:val="auto"/>
          <w:sz w:val="24"/>
          <w:szCs w:val="22"/>
        </w:rPr>
      </w:pPr>
    </w:p>
    <w:p w14:paraId="2CB49DA7" w14:textId="77777777" w:rsidR="0034282B" w:rsidRDefault="0034282B" w:rsidP="0034282B">
      <w:pPr>
        <w:ind w:left="0"/>
        <w:rPr>
          <w:rFonts w:cs="Arial"/>
          <w:b/>
          <w:u w:val="single"/>
        </w:rPr>
      </w:pPr>
      <w:r>
        <w:rPr>
          <w:rFonts w:cs="Arial"/>
          <w:b/>
          <w:u w:val="single"/>
        </w:rPr>
        <w:t>Tariff classification</w:t>
      </w:r>
    </w:p>
    <w:p w14:paraId="2CB49DA8" w14:textId="77777777" w:rsidR="0034282B" w:rsidRDefault="0034282B" w:rsidP="0034282B">
      <w:pPr>
        <w:keepNext/>
        <w:keepLines w:val="0"/>
        <w:ind w:left="0"/>
        <w:rPr>
          <w:sz w:val="22"/>
        </w:rPr>
      </w:pPr>
    </w:p>
    <w:p w14:paraId="2CB49DA9" w14:textId="77777777" w:rsidR="0034282B" w:rsidRDefault="0034282B" w:rsidP="0034282B">
      <w:pPr>
        <w:pStyle w:val="BodyText"/>
        <w:ind w:left="0"/>
        <w:jc w:val="left"/>
        <w:rPr>
          <w:rFonts w:cs="Arial"/>
          <w:b w:val="0"/>
          <w:sz w:val="24"/>
        </w:rPr>
      </w:pPr>
      <w:r>
        <w:rPr>
          <w:rFonts w:cs="Arial"/>
          <w:b w:val="0"/>
          <w:sz w:val="24"/>
        </w:rPr>
        <w:t xml:space="preserve">The goods are classified to the following tariff subheadings and statistical codes of Schedule 3 to the </w:t>
      </w:r>
      <w:r>
        <w:rPr>
          <w:rFonts w:cs="Arial"/>
          <w:b w:val="0"/>
          <w:i/>
          <w:sz w:val="24"/>
        </w:rPr>
        <w:t>Customs Tariff Act 1995</w:t>
      </w:r>
      <w:r>
        <w:rPr>
          <w:rFonts w:cs="Arial"/>
          <w:b w:val="0"/>
          <w:sz w:val="24"/>
        </w:rPr>
        <w:t>:</w:t>
      </w:r>
    </w:p>
    <w:p w14:paraId="2CB49DAA" w14:textId="77777777" w:rsidR="0034282B" w:rsidRDefault="0034282B" w:rsidP="0034282B">
      <w:pPr>
        <w:pStyle w:val="BodyText"/>
        <w:ind w:left="0"/>
        <w:jc w:val="left"/>
        <w:rPr>
          <w:rFonts w:cs="Arial"/>
          <w:b w:val="0"/>
          <w:sz w:val="24"/>
        </w:rPr>
      </w:pPr>
    </w:p>
    <w:tbl>
      <w:tblPr>
        <w:tblStyle w:val="TableGrid8"/>
        <w:tblW w:w="9067" w:type="dxa"/>
        <w:tblLayout w:type="fixed"/>
        <w:tblLook w:val="04A0" w:firstRow="1" w:lastRow="0" w:firstColumn="1" w:lastColumn="0" w:noHBand="0" w:noVBand="1"/>
      </w:tblPr>
      <w:tblGrid>
        <w:gridCol w:w="1413"/>
        <w:gridCol w:w="1276"/>
        <w:gridCol w:w="850"/>
        <w:gridCol w:w="2835"/>
        <w:gridCol w:w="2693"/>
      </w:tblGrid>
      <w:tr w:rsidR="0034282B" w:rsidRPr="005133FB" w14:paraId="2CB49DB0" w14:textId="77777777" w:rsidTr="0034282B">
        <w:trPr>
          <w:cantSplit/>
        </w:trPr>
        <w:tc>
          <w:tcPr>
            <w:tcW w:w="1413" w:type="dxa"/>
          </w:tcPr>
          <w:p w14:paraId="2CB49DAB" w14:textId="77777777" w:rsidR="0034282B" w:rsidRPr="005133FB" w:rsidRDefault="0034282B" w:rsidP="0034282B">
            <w:pPr>
              <w:pStyle w:val="TableText"/>
              <w:rPr>
                <w:b/>
              </w:rPr>
            </w:pPr>
            <w:r w:rsidRPr="005133FB">
              <w:rPr>
                <w:b/>
              </w:rPr>
              <w:t>Tariff subheading</w:t>
            </w:r>
          </w:p>
        </w:tc>
        <w:tc>
          <w:tcPr>
            <w:tcW w:w="1276" w:type="dxa"/>
          </w:tcPr>
          <w:p w14:paraId="2CB49DAC" w14:textId="77777777" w:rsidR="0034282B" w:rsidRPr="005133FB" w:rsidRDefault="0034282B" w:rsidP="0034282B">
            <w:pPr>
              <w:pStyle w:val="TableText"/>
              <w:rPr>
                <w:b/>
              </w:rPr>
            </w:pPr>
            <w:r w:rsidRPr="005133FB">
              <w:rPr>
                <w:b/>
              </w:rPr>
              <w:t>Statistical code</w:t>
            </w:r>
          </w:p>
        </w:tc>
        <w:tc>
          <w:tcPr>
            <w:tcW w:w="850" w:type="dxa"/>
          </w:tcPr>
          <w:p w14:paraId="2CB49DAD" w14:textId="77777777" w:rsidR="0034282B" w:rsidRPr="005133FB" w:rsidRDefault="0034282B" w:rsidP="0034282B">
            <w:pPr>
              <w:pStyle w:val="TableText"/>
              <w:rPr>
                <w:b/>
              </w:rPr>
            </w:pPr>
            <w:r w:rsidRPr="005133FB">
              <w:rPr>
                <w:b/>
              </w:rPr>
              <w:t>Unit</w:t>
            </w:r>
          </w:p>
        </w:tc>
        <w:tc>
          <w:tcPr>
            <w:tcW w:w="2835" w:type="dxa"/>
          </w:tcPr>
          <w:p w14:paraId="2CB49DAE" w14:textId="77777777" w:rsidR="0034282B" w:rsidRPr="005133FB" w:rsidRDefault="0034282B" w:rsidP="0034282B">
            <w:pPr>
              <w:pStyle w:val="TableText"/>
              <w:rPr>
                <w:b/>
              </w:rPr>
            </w:pPr>
            <w:r w:rsidRPr="005133FB">
              <w:rPr>
                <w:b/>
              </w:rPr>
              <w:t>Description</w:t>
            </w:r>
          </w:p>
        </w:tc>
        <w:tc>
          <w:tcPr>
            <w:tcW w:w="2693" w:type="dxa"/>
          </w:tcPr>
          <w:p w14:paraId="2CB49DAF" w14:textId="77777777" w:rsidR="0034282B" w:rsidRPr="005133FB" w:rsidRDefault="0034282B" w:rsidP="0034282B">
            <w:pPr>
              <w:pStyle w:val="TableText"/>
              <w:rPr>
                <w:b/>
              </w:rPr>
            </w:pPr>
            <w:r w:rsidRPr="005133FB">
              <w:rPr>
                <w:b/>
              </w:rPr>
              <w:t>Duty rate</w:t>
            </w:r>
          </w:p>
        </w:tc>
      </w:tr>
      <w:tr w:rsidR="0034282B" w:rsidRPr="009E0ECC" w14:paraId="2CB49DB7" w14:textId="77777777" w:rsidTr="0034282B">
        <w:trPr>
          <w:cantSplit/>
          <w:trHeight w:val="77"/>
        </w:trPr>
        <w:tc>
          <w:tcPr>
            <w:tcW w:w="1413" w:type="dxa"/>
          </w:tcPr>
          <w:p w14:paraId="2CB49DB1" w14:textId="77777777" w:rsidR="0034282B" w:rsidRPr="009E0ECC" w:rsidRDefault="0034282B" w:rsidP="0034282B">
            <w:pPr>
              <w:pStyle w:val="TableText"/>
            </w:pPr>
            <w:r w:rsidRPr="009E0ECC">
              <w:t>7214.20.00</w:t>
            </w:r>
          </w:p>
        </w:tc>
        <w:tc>
          <w:tcPr>
            <w:tcW w:w="1276" w:type="dxa"/>
          </w:tcPr>
          <w:p w14:paraId="2CB49DB2" w14:textId="77777777" w:rsidR="0034282B" w:rsidRPr="009E0ECC" w:rsidRDefault="0034282B" w:rsidP="0034282B">
            <w:pPr>
              <w:pStyle w:val="TableText"/>
            </w:pPr>
            <w:r w:rsidRPr="009E0ECC">
              <w:t>47</w:t>
            </w:r>
          </w:p>
        </w:tc>
        <w:tc>
          <w:tcPr>
            <w:tcW w:w="850" w:type="dxa"/>
          </w:tcPr>
          <w:p w14:paraId="2CB49DB3" w14:textId="77777777" w:rsidR="0034282B" w:rsidRPr="009E0ECC" w:rsidRDefault="0034282B" w:rsidP="0034282B">
            <w:pPr>
              <w:pStyle w:val="TableText"/>
            </w:pPr>
            <w:r w:rsidRPr="009E0ECC">
              <w:t>tonne</w:t>
            </w:r>
          </w:p>
        </w:tc>
        <w:tc>
          <w:tcPr>
            <w:tcW w:w="2835" w:type="dxa"/>
          </w:tcPr>
          <w:p w14:paraId="2CB49DB4" w14:textId="77777777" w:rsidR="0034282B" w:rsidRPr="009E0ECC" w:rsidRDefault="0034282B" w:rsidP="0034282B">
            <w:pPr>
              <w:pStyle w:val="TableText"/>
            </w:pPr>
            <w:r w:rsidRPr="009E0ECC">
              <w:t>Rebar Straights</w:t>
            </w:r>
          </w:p>
        </w:tc>
        <w:tc>
          <w:tcPr>
            <w:tcW w:w="2693" w:type="dxa"/>
            <w:vMerge w:val="restart"/>
            <w:vAlign w:val="center"/>
          </w:tcPr>
          <w:p w14:paraId="2CB49DB5" w14:textId="77777777" w:rsidR="0034282B" w:rsidRPr="009E0ECC" w:rsidRDefault="0034282B" w:rsidP="0034282B">
            <w:pPr>
              <w:pStyle w:val="TableText"/>
            </w:pPr>
            <w:r w:rsidRPr="009E0ECC">
              <w:t>Greece, Spain: 5%</w:t>
            </w:r>
          </w:p>
          <w:p w14:paraId="2CB49DB6" w14:textId="77777777" w:rsidR="0034282B" w:rsidRPr="009E0ECC" w:rsidRDefault="0034282B" w:rsidP="0034282B">
            <w:pPr>
              <w:pStyle w:val="TableText"/>
            </w:pPr>
            <w:r w:rsidRPr="009E0ECC">
              <w:t>Indonesia, Taiwan, Thailand: Free</w:t>
            </w:r>
          </w:p>
        </w:tc>
      </w:tr>
      <w:tr w:rsidR="0034282B" w:rsidRPr="009E0ECC" w14:paraId="2CB49DBD" w14:textId="77777777" w:rsidTr="0034282B">
        <w:trPr>
          <w:cantSplit/>
          <w:trHeight w:val="77"/>
        </w:trPr>
        <w:tc>
          <w:tcPr>
            <w:tcW w:w="1413" w:type="dxa"/>
          </w:tcPr>
          <w:p w14:paraId="2CB49DB8" w14:textId="77777777" w:rsidR="0034282B" w:rsidRPr="009E0ECC" w:rsidRDefault="0034282B" w:rsidP="0034282B">
            <w:pPr>
              <w:pStyle w:val="TableText"/>
            </w:pPr>
            <w:r w:rsidRPr="009E0ECC">
              <w:t>7228.30.90</w:t>
            </w:r>
          </w:p>
        </w:tc>
        <w:tc>
          <w:tcPr>
            <w:tcW w:w="1276" w:type="dxa"/>
          </w:tcPr>
          <w:p w14:paraId="2CB49DB9" w14:textId="77777777" w:rsidR="0034282B" w:rsidRPr="009E0ECC" w:rsidRDefault="0034282B" w:rsidP="0034282B">
            <w:pPr>
              <w:pStyle w:val="TableText"/>
            </w:pPr>
            <w:r w:rsidRPr="009E0ECC">
              <w:t>40</w:t>
            </w:r>
          </w:p>
        </w:tc>
        <w:tc>
          <w:tcPr>
            <w:tcW w:w="850" w:type="dxa"/>
          </w:tcPr>
          <w:p w14:paraId="2CB49DBA" w14:textId="77777777" w:rsidR="0034282B" w:rsidRPr="009E0ECC" w:rsidRDefault="0034282B" w:rsidP="0034282B">
            <w:pPr>
              <w:pStyle w:val="TableText"/>
            </w:pPr>
            <w:r w:rsidRPr="009E0ECC">
              <w:t>tonne</w:t>
            </w:r>
          </w:p>
        </w:tc>
        <w:tc>
          <w:tcPr>
            <w:tcW w:w="2835" w:type="dxa"/>
          </w:tcPr>
          <w:p w14:paraId="2CB49DBB" w14:textId="77777777" w:rsidR="0034282B" w:rsidRPr="009E0ECC" w:rsidRDefault="0034282B" w:rsidP="0034282B">
            <w:pPr>
              <w:pStyle w:val="TableText"/>
            </w:pPr>
            <w:r w:rsidRPr="009E0ECC">
              <w:t>Rebar Straights – Alloy</w:t>
            </w:r>
          </w:p>
        </w:tc>
        <w:tc>
          <w:tcPr>
            <w:tcW w:w="2693" w:type="dxa"/>
            <w:vMerge/>
          </w:tcPr>
          <w:p w14:paraId="2CB49DBC" w14:textId="77777777" w:rsidR="0034282B" w:rsidRPr="009E0ECC" w:rsidRDefault="0034282B" w:rsidP="0034282B">
            <w:pPr>
              <w:pStyle w:val="TableText"/>
            </w:pPr>
          </w:p>
        </w:tc>
      </w:tr>
      <w:tr w:rsidR="0034282B" w:rsidRPr="009E0ECC" w14:paraId="2CB49DC3" w14:textId="77777777" w:rsidTr="0034282B">
        <w:trPr>
          <w:cantSplit/>
          <w:trHeight w:val="77"/>
        </w:trPr>
        <w:tc>
          <w:tcPr>
            <w:tcW w:w="1413" w:type="dxa"/>
          </w:tcPr>
          <w:p w14:paraId="2CB49DBE" w14:textId="77777777" w:rsidR="0034282B" w:rsidRPr="009E0ECC" w:rsidRDefault="0034282B" w:rsidP="0034282B">
            <w:pPr>
              <w:pStyle w:val="TableText"/>
            </w:pPr>
            <w:r w:rsidRPr="009E0ECC">
              <w:t>7213.10.00</w:t>
            </w:r>
          </w:p>
        </w:tc>
        <w:tc>
          <w:tcPr>
            <w:tcW w:w="1276" w:type="dxa"/>
          </w:tcPr>
          <w:p w14:paraId="2CB49DBF" w14:textId="77777777" w:rsidR="0034282B" w:rsidRPr="009E0ECC" w:rsidRDefault="0034282B" w:rsidP="0034282B">
            <w:pPr>
              <w:pStyle w:val="TableText"/>
            </w:pPr>
            <w:r w:rsidRPr="009E0ECC">
              <w:t>42</w:t>
            </w:r>
          </w:p>
        </w:tc>
        <w:tc>
          <w:tcPr>
            <w:tcW w:w="850" w:type="dxa"/>
          </w:tcPr>
          <w:p w14:paraId="2CB49DC0" w14:textId="77777777" w:rsidR="0034282B" w:rsidRPr="009E0ECC" w:rsidRDefault="0034282B" w:rsidP="0034282B">
            <w:pPr>
              <w:pStyle w:val="TableText"/>
            </w:pPr>
            <w:r w:rsidRPr="009E0ECC">
              <w:t>tonne</w:t>
            </w:r>
          </w:p>
        </w:tc>
        <w:tc>
          <w:tcPr>
            <w:tcW w:w="2835" w:type="dxa"/>
          </w:tcPr>
          <w:p w14:paraId="2CB49DC1" w14:textId="77777777" w:rsidR="0034282B" w:rsidRPr="009E0ECC" w:rsidRDefault="0034282B" w:rsidP="0034282B">
            <w:pPr>
              <w:pStyle w:val="TableText"/>
            </w:pPr>
            <w:r w:rsidRPr="009E0ECC">
              <w:t>Rebar Coil</w:t>
            </w:r>
          </w:p>
        </w:tc>
        <w:tc>
          <w:tcPr>
            <w:tcW w:w="2693" w:type="dxa"/>
            <w:vMerge/>
          </w:tcPr>
          <w:p w14:paraId="2CB49DC2" w14:textId="77777777" w:rsidR="0034282B" w:rsidRPr="009E0ECC" w:rsidRDefault="0034282B" w:rsidP="0034282B">
            <w:pPr>
              <w:pStyle w:val="TableText"/>
            </w:pPr>
          </w:p>
        </w:tc>
      </w:tr>
      <w:tr w:rsidR="0034282B" w:rsidRPr="009E0ECC" w14:paraId="2CB49DC9" w14:textId="77777777" w:rsidTr="0034282B">
        <w:trPr>
          <w:cantSplit/>
          <w:trHeight w:val="77"/>
        </w:trPr>
        <w:tc>
          <w:tcPr>
            <w:tcW w:w="1413" w:type="dxa"/>
          </w:tcPr>
          <w:p w14:paraId="2CB49DC4" w14:textId="77777777" w:rsidR="0034282B" w:rsidRPr="009E0ECC" w:rsidRDefault="0034282B" w:rsidP="0034282B">
            <w:pPr>
              <w:pStyle w:val="TableText"/>
            </w:pPr>
            <w:r w:rsidRPr="009E0ECC">
              <w:t>7227.90.90</w:t>
            </w:r>
          </w:p>
        </w:tc>
        <w:tc>
          <w:tcPr>
            <w:tcW w:w="1276" w:type="dxa"/>
          </w:tcPr>
          <w:p w14:paraId="2CB49DC5" w14:textId="77777777" w:rsidR="0034282B" w:rsidRPr="009E0ECC" w:rsidRDefault="0034282B" w:rsidP="0034282B">
            <w:pPr>
              <w:pStyle w:val="TableText"/>
            </w:pPr>
            <w:r w:rsidRPr="009E0ECC">
              <w:t>42</w:t>
            </w:r>
            <w:r w:rsidRPr="009E0ECC">
              <w:rPr>
                <w:vertAlign w:val="superscript"/>
              </w:rPr>
              <w:footnoteReference w:id="1"/>
            </w:r>
          </w:p>
        </w:tc>
        <w:tc>
          <w:tcPr>
            <w:tcW w:w="850" w:type="dxa"/>
          </w:tcPr>
          <w:p w14:paraId="2CB49DC6" w14:textId="77777777" w:rsidR="0034282B" w:rsidRPr="009E0ECC" w:rsidRDefault="0034282B" w:rsidP="0034282B">
            <w:pPr>
              <w:pStyle w:val="TableText"/>
            </w:pPr>
            <w:r w:rsidRPr="009E0ECC">
              <w:t>tonne</w:t>
            </w:r>
          </w:p>
        </w:tc>
        <w:tc>
          <w:tcPr>
            <w:tcW w:w="2835" w:type="dxa"/>
          </w:tcPr>
          <w:p w14:paraId="2CB49DC7" w14:textId="77777777" w:rsidR="0034282B" w:rsidRPr="009E0ECC" w:rsidRDefault="0034282B" w:rsidP="0034282B">
            <w:pPr>
              <w:pStyle w:val="TableText"/>
            </w:pPr>
            <w:r w:rsidRPr="009E0ECC">
              <w:t>Rebar Coil – Alloy</w:t>
            </w:r>
          </w:p>
        </w:tc>
        <w:tc>
          <w:tcPr>
            <w:tcW w:w="2693" w:type="dxa"/>
            <w:vMerge/>
          </w:tcPr>
          <w:p w14:paraId="2CB49DC8" w14:textId="77777777" w:rsidR="0034282B" w:rsidRPr="009E0ECC" w:rsidRDefault="0034282B" w:rsidP="0034282B">
            <w:pPr>
              <w:pStyle w:val="TableText"/>
            </w:pPr>
          </w:p>
        </w:tc>
      </w:tr>
      <w:tr w:rsidR="0034282B" w:rsidRPr="009E0ECC" w14:paraId="2CB49DCF" w14:textId="77777777" w:rsidTr="0034282B">
        <w:trPr>
          <w:cantSplit/>
          <w:trHeight w:val="77"/>
        </w:trPr>
        <w:tc>
          <w:tcPr>
            <w:tcW w:w="1413" w:type="dxa"/>
          </w:tcPr>
          <w:p w14:paraId="2CB49DCA" w14:textId="77777777" w:rsidR="0034282B" w:rsidRPr="009E0ECC" w:rsidRDefault="0034282B" w:rsidP="0034282B">
            <w:pPr>
              <w:pStyle w:val="TableText"/>
            </w:pPr>
            <w:r w:rsidRPr="009E0ECC">
              <w:t>7227.90.90</w:t>
            </w:r>
          </w:p>
        </w:tc>
        <w:tc>
          <w:tcPr>
            <w:tcW w:w="1276" w:type="dxa"/>
          </w:tcPr>
          <w:p w14:paraId="2CB49DCB" w14:textId="77777777" w:rsidR="0034282B" w:rsidRPr="009E0ECC" w:rsidRDefault="0034282B" w:rsidP="0034282B">
            <w:pPr>
              <w:pStyle w:val="TableText"/>
            </w:pPr>
            <w:r w:rsidRPr="009E0ECC">
              <w:t>01, 02, 04</w:t>
            </w:r>
            <w:r w:rsidRPr="009E0ECC">
              <w:rPr>
                <w:vertAlign w:val="superscript"/>
              </w:rPr>
              <w:footnoteReference w:id="2"/>
            </w:r>
          </w:p>
        </w:tc>
        <w:tc>
          <w:tcPr>
            <w:tcW w:w="850" w:type="dxa"/>
          </w:tcPr>
          <w:p w14:paraId="2CB49DCC" w14:textId="77777777" w:rsidR="0034282B" w:rsidRPr="009E0ECC" w:rsidRDefault="0034282B" w:rsidP="0034282B">
            <w:pPr>
              <w:pStyle w:val="TableText"/>
            </w:pPr>
            <w:r w:rsidRPr="009E0ECC">
              <w:t>tonne</w:t>
            </w:r>
          </w:p>
        </w:tc>
        <w:tc>
          <w:tcPr>
            <w:tcW w:w="2835" w:type="dxa"/>
          </w:tcPr>
          <w:p w14:paraId="2CB49DCD" w14:textId="77777777" w:rsidR="0034282B" w:rsidRPr="009E0ECC" w:rsidRDefault="0034282B" w:rsidP="0034282B">
            <w:pPr>
              <w:pStyle w:val="TableText"/>
            </w:pPr>
            <w:r w:rsidRPr="009E0ECC">
              <w:t>Rebar Coil – Alloy</w:t>
            </w:r>
          </w:p>
        </w:tc>
        <w:tc>
          <w:tcPr>
            <w:tcW w:w="2693" w:type="dxa"/>
            <w:vMerge/>
          </w:tcPr>
          <w:p w14:paraId="2CB49DCE" w14:textId="77777777" w:rsidR="0034282B" w:rsidRPr="009E0ECC" w:rsidRDefault="0034282B" w:rsidP="0034282B">
            <w:pPr>
              <w:pStyle w:val="TableText"/>
            </w:pPr>
          </w:p>
        </w:tc>
      </w:tr>
      <w:tr w:rsidR="0034282B" w:rsidRPr="009E0ECC" w14:paraId="2CB49DD7" w14:textId="77777777" w:rsidTr="0034282B">
        <w:trPr>
          <w:trHeight w:val="77"/>
        </w:trPr>
        <w:tc>
          <w:tcPr>
            <w:tcW w:w="1413" w:type="dxa"/>
          </w:tcPr>
          <w:p w14:paraId="2CB49DD0" w14:textId="77777777" w:rsidR="0034282B" w:rsidRPr="009E0ECC" w:rsidRDefault="0034282B" w:rsidP="0034282B">
            <w:pPr>
              <w:pStyle w:val="TableText"/>
            </w:pPr>
            <w:r>
              <w:t>7228.30.10</w:t>
            </w:r>
          </w:p>
        </w:tc>
        <w:tc>
          <w:tcPr>
            <w:tcW w:w="1276" w:type="dxa"/>
          </w:tcPr>
          <w:p w14:paraId="2CB49DD1" w14:textId="77777777" w:rsidR="0034282B" w:rsidRPr="009E0ECC" w:rsidRDefault="0034282B" w:rsidP="0034282B">
            <w:pPr>
              <w:pStyle w:val="TableText"/>
            </w:pPr>
            <w:r>
              <w:t>70</w:t>
            </w:r>
          </w:p>
        </w:tc>
        <w:tc>
          <w:tcPr>
            <w:tcW w:w="850" w:type="dxa"/>
          </w:tcPr>
          <w:p w14:paraId="2CB49DD2" w14:textId="77777777" w:rsidR="0034282B" w:rsidRPr="009E0ECC" w:rsidRDefault="0034282B" w:rsidP="0034282B">
            <w:pPr>
              <w:pStyle w:val="TableText"/>
            </w:pPr>
            <w:r>
              <w:t>tonne</w:t>
            </w:r>
          </w:p>
        </w:tc>
        <w:tc>
          <w:tcPr>
            <w:tcW w:w="2835" w:type="dxa"/>
          </w:tcPr>
          <w:p w14:paraId="2CB49DD3" w14:textId="77777777" w:rsidR="0034282B" w:rsidRPr="009E0ECC" w:rsidRDefault="0034282B" w:rsidP="0034282B">
            <w:pPr>
              <w:pStyle w:val="TableText"/>
            </w:pPr>
            <w:r w:rsidRPr="009E0ECC">
              <w:t xml:space="preserve">Rebar Straights – </w:t>
            </w:r>
            <w:r>
              <w:t xml:space="preserve">Other </w:t>
            </w:r>
            <w:r w:rsidRPr="009E0ECC">
              <w:t>Alloy</w:t>
            </w:r>
          </w:p>
        </w:tc>
        <w:tc>
          <w:tcPr>
            <w:tcW w:w="2693" w:type="dxa"/>
            <w:vMerge w:val="restart"/>
          </w:tcPr>
          <w:p w14:paraId="2CB49DD4" w14:textId="77777777" w:rsidR="0034282B" w:rsidRPr="009E0ECC" w:rsidRDefault="0034282B" w:rsidP="0034282B">
            <w:pPr>
              <w:pStyle w:val="TableText"/>
            </w:pPr>
            <w:r w:rsidRPr="009E0ECC">
              <w:t>Greece, Spain, Taiwan: 5%</w:t>
            </w:r>
          </w:p>
          <w:p w14:paraId="2CB49DD5" w14:textId="77777777" w:rsidR="0034282B" w:rsidRPr="009E0ECC" w:rsidRDefault="0034282B" w:rsidP="0034282B">
            <w:pPr>
              <w:pStyle w:val="TableText"/>
            </w:pPr>
            <w:r w:rsidRPr="009E0ECC">
              <w:t>Indonesia: 4%</w:t>
            </w:r>
          </w:p>
          <w:p w14:paraId="2CB49DD6" w14:textId="77777777" w:rsidR="0034282B" w:rsidRPr="009E0ECC" w:rsidRDefault="0034282B" w:rsidP="0034282B">
            <w:pPr>
              <w:pStyle w:val="TableText"/>
            </w:pPr>
            <w:r w:rsidRPr="009E0ECC">
              <w:t>Thailand: Free</w:t>
            </w:r>
          </w:p>
        </w:tc>
      </w:tr>
      <w:tr w:rsidR="0034282B" w14:paraId="2CB49DDD" w14:textId="77777777" w:rsidTr="0034282B">
        <w:trPr>
          <w:trHeight w:val="77"/>
        </w:trPr>
        <w:tc>
          <w:tcPr>
            <w:tcW w:w="1413" w:type="dxa"/>
          </w:tcPr>
          <w:p w14:paraId="2CB49DD8" w14:textId="77777777" w:rsidR="0034282B" w:rsidRDefault="0034282B" w:rsidP="0034282B">
            <w:pPr>
              <w:pStyle w:val="TableText"/>
            </w:pPr>
            <w:r>
              <w:t>7228.60.10</w:t>
            </w:r>
          </w:p>
        </w:tc>
        <w:tc>
          <w:tcPr>
            <w:tcW w:w="1276" w:type="dxa"/>
          </w:tcPr>
          <w:p w14:paraId="2CB49DD9" w14:textId="77777777" w:rsidR="0034282B" w:rsidRPr="009E0ECC" w:rsidRDefault="0034282B" w:rsidP="0034282B">
            <w:pPr>
              <w:pStyle w:val="TableText"/>
            </w:pPr>
            <w:r>
              <w:t>72</w:t>
            </w:r>
          </w:p>
        </w:tc>
        <w:tc>
          <w:tcPr>
            <w:tcW w:w="850" w:type="dxa"/>
          </w:tcPr>
          <w:p w14:paraId="2CB49DDA" w14:textId="77777777" w:rsidR="0034282B" w:rsidRPr="009E0ECC" w:rsidRDefault="0034282B" w:rsidP="0034282B">
            <w:pPr>
              <w:pStyle w:val="TableText"/>
            </w:pPr>
            <w:r>
              <w:t>tonne</w:t>
            </w:r>
          </w:p>
        </w:tc>
        <w:tc>
          <w:tcPr>
            <w:tcW w:w="2835" w:type="dxa"/>
          </w:tcPr>
          <w:p w14:paraId="2CB49DDB" w14:textId="77777777" w:rsidR="0034282B" w:rsidRPr="009E0ECC" w:rsidRDefault="0034282B" w:rsidP="0034282B">
            <w:pPr>
              <w:pStyle w:val="TableText"/>
            </w:pPr>
            <w:r w:rsidRPr="009E0ECC">
              <w:t xml:space="preserve">Rebar Straights – </w:t>
            </w:r>
            <w:r>
              <w:t xml:space="preserve">Other </w:t>
            </w:r>
            <w:r w:rsidRPr="009E0ECC">
              <w:t>Alloy</w:t>
            </w:r>
          </w:p>
        </w:tc>
        <w:tc>
          <w:tcPr>
            <w:tcW w:w="2693" w:type="dxa"/>
            <w:vMerge/>
          </w:tcPr>
          <w:p w14:paraId="2CB49DDC" w14:textId="77777777" w:rsidR="0034282B" w:rsidRDefault="0034282B" w:rsidP="0034282B">
            <w:pPr>
              <w:pStyle w:val="TableText"/>
            </w:pPr>
          </w:p>
        </w:tc>
      </w:tr>
      <w:tr w:rsidR="0034282B" w:rsidRPr="009E0ECC" w14:paraId="2CB49DE3" w14:textId="77777777" w:rsidTr="0034282B">
        <w:trPr>
          <w:trHeight w:val="77"/>
        </w:trPr>
        <w:tc>
          <w:tcPr>
            <w:tcW w:w="1413" w:type="dxa"/>
          </w:tcPr>
          <w:p w14:paraId="2CB49DDE" w14:textId="77777777" w:rsidR="0034282B" w:rsidRPr="009E0ECC" w:rsidRDefault="0034282B" w:rsidP="0034282B">
            <w:pPr>
              <w:pStyle w:val="TableText"/>
            </w:pPr>
            <w:r w:rsidRPr="009E0ECC">
              <w:t>7227.90.10</w:t>
            </w:r>
          </w:p>
        </w:tc>
        <w:tc>
          <w:tcPr>
            <w:tcW w:w="1276" w:type="dxa"/>
          </w:tcPr>
          <w:p w14:paraId="2CB49DDF" w14:textId="77777777" w:rsidR="0034282B" w:rsidRPr="009E0ECC" w:rsidRDefault="0034282B" w:rsidP="0034282B">
            <w:pPr>
              <w:pStyle w:val="TableText"/>
            </w:pPr>
            <w:r w:rsidRPr="009E0ECC">
              <w:t>69</w:t>
            </w:r>
          </w:p>
        </w:tc>
        <w:tc>
          <w:tcPr>
            <w:tcW w:w="850" w:type="dxa"/>
          </w:tcPr>
          <w:p w14:paraId="2CB49DE0" w14:textId="77777777" w:rsidR="0034282B" w:rsidRPr="009E0ECC" w:rsidRDefault="0034282B" w:rsidP="0034282B">
            <w:pPr>
              <w:pStyle w:val="TableText"/>
            </w:pPr>
            <w:r w:rsidRPr="009E0ECC">
              <w:t>tonne</w:t>
            </w:r>
          </w:p>
        </w:tc>
        <w:tc>
          <w:tcPr>
            <w:tcW w:w="2835" w:type="dxa"/>
          </w:tcPr>
          <w:p w14:paraId="2CB49DE1" w14:textId="77777777" w:rsidR="0034282B" w:rsidRPr="009E0ECC" w:rsidRDefault="0034282B" w:rsidP="0034282B">
            <w:pPr>
              <w:pStyle w:val="TableText"/>
            </w:pPr>
            <w:r w:rsidRPr="009E0ECC">
              <w:t>Rebar Coil – Other Alloy</w:t>
            </w:r>
          </w:p>
        </w:tc>
        <w:tc>
          <w:tcPr>
            <w:tcW w:w="2693" w:type="dxa"/>
            <w:vMerge/>
          </w:tcPr>
          <w:p w14:paraId="2CB49DE2" w14:textId="77777777" w:rsidR="0034282B" w:rsidRPr="009E0ECC" w:rsidRDefault="0034282B" w:rsidP="0034282B">
            <w:pPr>
              <w:pStyle w:val="TableText"/>
            </w:pPr>
          </w:p>
        </w:tc>
      </w:tr>
    </w:tbl>
    <w:p w14:paraId="2CB49DE4" w14:textId="77777777" w:rsidR="0034282B" w:rsidRDefault="0034282B" w:rsidP="0034282B">
      <w:pPr>
        <w:pStyle w:val="BodyText"/>
        <w:ind w:left="0"/>
        <w:jc w:val="left"/>
        <w:rPr>
          <w:rFonts w:cs="Arial"/>
          <w:b w:val="0"/>
          <w:sz w:val="24"/>
        </w:rPr>
      </w:pPr>
    </w:p>
    <w:p w14:paraId="2CB49DE5" w14:textId="77777777" w:rsidR="0034282B" w:rsidRPr="0034282B" w:rsidRDefault="0034282B" w:rsidP="0034282B">
      <w:pPr>
        <w:pStyle w:val="Instructions"/>
        <w:spacing w:after="0"/>
        <w:ind w:left="567"/>
        <w:rPr>
          <w:rFonts w:eastAsia="Times New Roman" w:cs="Times New Roman"/>
          <w:i w:val="0"/>
          <w:color w:val="auto"/>
          <w:sz w:val="24"/>
          <w:szCs w:val="22"/>
        </w:rPr>
      </w:pPr>
    </w:p>
    <w:p w14:paraId="2CB49DE6" w14:textId="77777777" w:rsidR="00515B70" w:rsidRDefault="004F66A3">
      <w:pPr>
        <w:pStyle w:val="Heading1"/>
      </w:pPr>
      <w:r>
        <w:br w:type="page"/>
      </w:r>
      <w:bookmarkStart w:id="10" w:name="_Toc356545640"/>
      <w:r w:rsidR="00515B70">
        <w:lastRenderedPageBreak/>
        <w:t>Table of contents</w:t>
      </w:r>
      <w:bookmarkEnd w:id="9"/>
      <w:bookmarkEnd w:id="10"/>
    </w:p>
    <w:p w14:paraId="2CB49DE7" w14:textId="77777777" w:rsidR="00515B70" w:rsidRDefault="00515B70">
      <w:pPr>
        <w:pStyle w:val="TOC2"/>
        <w:rPr>
          <w:snapToGrid w:val="0"/>
        </w:rPr>
      </w:pPr>
    </w:p>
    <w:p w14:paraId="2CB49DE8" w14:textId="77777777" w:rsidR="00BE3767" w:rsidRPr="00E17105" w:rsidRDefault="009E265D">
      <w:pPr>
        <w:pStyle w:val="TOC1"/>
        <w:tabs>
          <w:tab w:val="right" w:leader="dot" w:pos="8892"/>
        </w:tabs>
        <w:rPr>
          <w:rFonts w:ascii="Calibri" w:hAnsi="Calibr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356545639" w:history="1">
        <w:r w:rsidR="00BE3767" w:rsidRPr="00046819">
          <w:rPr>
            <w:rStyle w:val="Hyperlink"/>
            <w:noProof/>
          </w:rPr>
          <w:t>Goods under consideration</w:t>
        </w:r>
        <w:r w:rsidR="00BE3767">
          <w:rPr>
            <w:noProof/>
            <w:webHidden/>
          </w:rPr>
          <w:tab/>
        </w:r>
        <w:r w:rsidR="00BE3767">
          <w:rPr>
            <w:noProof/>
            <w:webHidden/>
          </w:rPr>
          <w:fldChar w:fldCharType="begin"/>
        </w:r>
        <w:r w:rsidR="00BE3767">
          <w:rPr>
            <w:noProof/>
            <w:webHidden/>
          </w:rPr>
          <w:instrText xml:space="preserve"> PAGEREF _Toc356545639 \h </w:instrText>
        </w:r>
        <w:r w:rsidR="00BE3767">
          <w:rPr>
            <w:noProof/>
            <w:webHidden/>
          </w:rPr>
        </w:r>
        <w:r w:rsidR="00BE3767">
          <w:rPr>
            <w:noProof/>
            <w:webHidden/>
          </w:rPr>
          <w:fldChar w:fldCharType="separate"/>
        </w:r>
        <w:r w:rsidR="00FF4B16">
          <w:rPr>
            <w:noProof/>
            <w:webHidden/>
          </w:rPr>
          <w:t>2</w:t>
        </w:r>
        <w:r w:rsidR="00BE3767">
          <w:rPr>
            <w:noProof/>
            <w:webHidden/>
          </w:rPr>
          <w:fldChar w:fldCharType="end"/>
        </w:r>
      </w:hyperlink>
    </w:p>
    <w:p w14:paraId="2CB49DE9" w14:textId="77777777" w:rsidR="00BE3767" w:rsidRPr="00E17105" w:rsidRDefault="00377B46">
      <w:pPr>
        <w:pStyle w:val="TOC1"/>
        <w:tabs>
          <w:tab w:val="right" w:leader="dot" w:pos="8892"/>
        </w:tabs>
        <w:rPr>
          <w:rFonts w:ascii="Calibri" w:hAnsi="Calibri"/>
          <w:b w:val="0"/>
          <w:bCs w:val="0"/>
          <w:caps w:val="0"/>
          <w:noProof/>
          <w:sz w:val="22"/>
          <w:szCs w:val="22"/>
          <w:lang w:eastAsia="en-AU"/>
        </w:rPr>
      </w:pPr>
      <w:hyperlink w:anchor="_Toc356545640" w:history="1">
        <w:r w:rsidR="00BE3767" w:rsidRPr="00046819">
          <w:rPr>
            <w:rStyle w:val="Hyperlink"/>
            <w:noProof/>
          </w:rPr>
          <w:t>Table of contents</w:t>
        </w:r>
        <w:r w:rsidR="00BE3767">
          <w:rPr>
            <w:noProof/>
            <w:webHidden/>
          </w:rPr>
          <w:tab/>
        </w:r>
        <w:r w:rsidR="00BE3767">
          <w:rPr>
            <w:noProof/>
            <w:webHidden/>
          </w:rPr>
          <w:fldChar w:fldCharType="begin"/>
        </w:r>
        <w:r w:rsidR="00BE3767">
          <w:rPr>
            <w:noProof/>
            <w:webHidden/>
          </w:rPr>
          <w:instrText xml:space="preserve"> PAGEREF _Toc356545640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EA" w14:textId="77777777" w:rsidR="00BE3767" w:rsidRPr="00E17105" w:rsidRDefault="00377B46">
      <w:pPr>
        <w:pStyle w:val="TOC1"/>
        <w:tabs>
          <w:tab w:val="right" w:leader="dot" w:pos="8892"/>
        </w:tabs>
        <w:rPr>
          <w:rFonts w:ascii="Calibri" w:hAnsi="Calibri"/>
          <w:b w:val="0"/>
          <w:bCs w:val="0"/>
          <w:caps w:val="0"/>
          <w:noProof/>
          <w:sz w:val="22"/>
          <w:szCs w:val="22"/>
          <w:lang w:eastAsia="en-AU"/>
        </w:rPr>
      </w:pPr>
      <w:hyperlink w:anchor="_Toc356545641" w:history="1">
        <w:r w:rsidR="00BE3767" w:rsidRPr="00046819">
          <w:rPr>
            <w:rStyle w:val="Hyperlink"/>
            <w:noProof/>
          </w:rPr>
          <w:t>Instructions</w:t>
        </w:r>
        <w:r w:rsidR="00BE3767">
          <w:rPr>
            <w:noProof/>
            <w:webHidden/>
          </w:rPr>
          <w:tab/>
        </w:r>
        <w:r w:rsidR="00BE3767">
          <w:rPr>
            <w:noProof/>
            <w:webHidden/>
          </w:rPr>
          <w:fldChar w:fldCharType="begin"/>
        </w:r>
        <w:r w:rsidR="00BE3767">
          <w:rPr>
            <w:noProof/>
            <w:webHidden/>
          </w:rPr>
          <w:instrText xml:space="preserve"> PAGEREF _Toc356545641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EB" w14:textId="77777777" w:rsidR="00BE3767" w:rsidRPr="00E17105" w:rsidRDefault="00377B46">
      <w:pPr>
        <w:pStyle w:val="TOC2"/>
        <w:tabs>
          <w:tab w:val="right" w:leader="dot" w:pos="8892"/>
        </w:tabs>
        <w:rPr>
          <w:rFonts w:ascii="Calibri" w:hAnsi="Calibri"/>
          <w:smallCaps w:val="0"/>
          <w:noProof/>
          <w:sz w:val="22"/>
          <w:szCs w:val="22"/>
          <w:lang w:eastAsia="en-AU"/>
        </w:rPr>
      </w:pPr>
      <w:hyperlink w:anchor="_Toc356545642" w:history="1">
        <w:r w:rsidR="00BE3767" w:rsidRPr="00046819">
          <w:rPr>
            <w:rStyle w:val="Hyperlink"/>
            <w:noProof/>
          </w:rPr>
          <w:t>Why you have been asked to fill out this questionnaire?</w:t>
        </w:r>
        <w:r w:rsidR="00BE3767">
          <w:rPr>
            <w:noProof/>
            <w:webHidden/>
          </w:rPr>
          <w:tab/>
        </w:r>
        <w:r w:rsidR="00BE3767">
          <w:rPr>
            <w:noProof/>
            <w:webHidden/>
          </w:rPr>
          <w:fldChar w:fldCharType="begin"/>
        </w:r>
        <w:r w:rsidR="00BE3767">
          <w:rPr>
            <w:noProof/>
            <w:webHidden/>
          </w:rPr>
          <w:instrText xml:space="preserve"> PAGEREF _Toc356545642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EC" w14:textId="77777777" w:rsidR="00BE3767" w:rsidRPr="00E17105" w:rsidRDefault="00377B46">
      <w:pPr>
        <w:pStyle w:val="TOC2"/>
        <w:tabs>
          <w:tab w:val="right" w:leader="dot" w:pos="8892"/>
        </w:tabs>
        <w:rPr>
          <w:rFonts w:ascii="Calibri" w:hAnsi="Calibri"/>
          <w:smallCaps w:val="0"/>
          <w:noProof/>
          <w:sz w:val="22"/>
          <w:szCs w:val="22"/>
          <w:lang w:eastAsia="en-AU"/>
        </w:rPr>
      </w:pPr>
      <w:hyperlink w:anchor="_Toc356545643" w:history="1">
        <w:r w:rsidR="00BE3767" w:rsidRPr="00046819">
          <w:rPr>
            <w:rStyle w:val="Hyperlink"/>
            <w:noProof/>
          </w:rPr>
          <w:t>What happens if you do not respond to this questionnaire?</w:t>
        </w:r>
        <w:r w:rsidR="00BE3767">
          <w:rPr>
            <w:noProof/>
            <w:webHidden/>
          </w:rPr>
          <w:tab/>
        </w:r>
        <w:r w:rsidR="00BE3767">
          <w:rPr>
            <w:noProof/>
            <w:webHidden/>
          </w:rPr>
          <w:fldChar w:fldCharType="begin"/>
        </w:r>
        <w:r w:rsidR="00BE3767">
          <w:rPr>
            <w:noProof/>
            <w:webHidden/>
          </w:rPr>
          <w:instrText xml:space="preserve"> PAGEREF _Toc356545643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ED" w14:textId="77777777" w:rsidR="00BE3767" w:rsidRPr="00E17105" w:rsidRDefault="00377B46">
      <w:pPr>
        <w:pStyle w:val="TOC2"/>
        <w:tabs>
          <w:tab w:val="right" w:leader="dot" w:pos="8892"/>
        </w:tabs>
        <w:rPr>
          <w:rFonts w:ascii="Calibri" w:hAnsi="Calibri"/>
          <w:smallCaps w:val="0"/>
          <w:noProof/>
          <w:sz w:val="22"/>
          <w:szCs w:val="22"/>
          <w:lang w:eastAsia="en-AU"/>
        </w:rPr>
      </w:pPr>
      <w:hyperlink w:anchor="_Toc356545644" w:history="1">
        <w:r w:rsidR="00BE3767" w:rsidRPr="00046819">
          <w:rPr>
            <w:rStyle w:val="Hyperlink"/>
            <w:noProof/>
          </w:rPr>
          <w:t>Due date for response</w:t>
        </w:r>
        <w:r w:rsidR="00BE3767">
          <w:rPr>
            <w:noProof/>
            <w:webHidden/>
          </w:rPr>
          <w:tab/>
        </w:r>
        <w:r w:rsidR="00BE3767">
          <w:rPr>
            <w:noProof/>
            <w:webHidden/>
          </w:rPr>
          <w:fldChar w:fldCharType="begin"/>
        </w:r>
        <w:r w:rsidR="00BE3767">
          <w:rPr>
            <w:noProof/>
            <w:webHidden/>
          </w:rPr>
          <w:instrText xml:space="preserve"> PAGEREF _Toc356545644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EE" w14:textId="77777777" w:rsidR="00BE3767" w:rsidRPr="00E17105" w:rsidRDefault="00377B46">
      <w:pPr>
        <w:pStyle w:val="TOC2"/>
        <w:tabs>
          <w:tab w:val="right" w:leader="dot" w:pos="8892"/>
        </w:tabs>
        <w:rPr>
          <w:rFonts w:ascii="Calibri" w:hAnsi="Calibri"/>
          <w:smallCaps w:val="0"/>
          <w:noProof/>
          <w:sz w:val="22"/>
          <w:szCs w:val="22"/>
          <w:lang w:eastAsia="en-AU"/>
        </w:rPr>
      </w:pPr>
      <w:hyperlink w:anchor="_Toc356545645" w:history="1">
        <w:r w:rsidR="00BE3767" w:rsidRPr="00046819">
          <w:rPr>
            <w:rStyle w:val="Hyperlink"/>
            <w:noProof/>
          </w:rPr>
          <w:t>Confidential and non-confidential submissions</w:t>
        </w:r>
        <w:r w:rsidR="00BE3767">
          <w:rPr>
            <w:noProof/>
            <w:webHidden/>
          </w:rPr>
          <w:tab/>
        </w:r>
        <w:r w:rsidR="00BE3767">
          <w:rPr>
            <w:noProof/>
            <w:webHidden/>
          </w:rPr>
          <w:fldChar w:fldCharType="begin"/>
        </w:r>
        <w:r w:rsidR="00BE3767">
          <w:rPr>
            <w:noProof/>
            <w:webHidden/>
          </w:rPr>
          <w:instrText xml:space="preserve"> PAGEREF _Toc356545645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EF" w14:textId="77777777" w:rsidR="00BE3767" w:rsidRPr="00E17105" w:rsidRDefault="00377B46">
      <w:pPr>
        <w:pStyle w:val="TOC2"/>
        <w:tabs>
          <w:tab w:val="right" w:leader="dot" w:pos="8892"/>
        </w:tabs>
        <w:rPr>
          <w:rFonts w:ascii="Calibri" w:hAnsi="Calibri"/>
          <w:smallCaps w:val="0"/>
          <w:noProof/>
          <w:sz w:val="22"/>
          <w:szCs w:val="22"/>
          <w:lang w:eastAsia="en-AU"/>
        </w:rPr>
      </w:pPr>
      <w:hyperlink w:anchor="_Toc356545646" w:history="1">
        <w:r w:rsidR="00BE3767" w:rsidRPr="00046819">
          <w:rPr>
            <w:rStyle w:val="Hyperlink"/>
            <w:noProof/>
          </w:rPr>
          <w:t>Exporter’s declaration</w:t>
        </w:r>
        <w:r w:rsidR="00BE3767">
          <w:rPr>
            <w:noProof/>
            <w:webHidden/>
          </w:rPr>
          <w:tab/>
        </w:r>
        <w:r w:rsidR="00BE3767">
          <w:rPr>
            <w:noProof/>
            <w:webHidden/>
          </w:rPr>
          <w:fldChar w:fldCharType="begin"/>
        </w:r>
        <w:r w:rsidR="00BE3767">
          <w:rPr>
            <w:noProof/>
            <w:webHidden/>
          </w:rPr>
          <w:instrText xml:space="preserve"> PAGEREF _Toc356545646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F0" w14:textId="77777777" w:rsidR="00BE3767" w:rsidRPr="00E17105" w:rsidRDefault="00377B46">
      <w:pPr>
        <w:pStyle w:val="TOC2"/>
        <w:tabs>
          <w:tab w:val="right" w:leader="dot" w:pos="8892"/>
        </w:tabs>
        <w:rPr>
          <w:rFonts w:ascii="Calibri" w:hAnsi="Calibri"/>
          <w:smallCaps w:val="0"/>
          <w:noProof/>
          <w:sz w:val="22"/>
          <w:szCs w:val="22"/>
          <w:lang w:eastAsia="en-AU"/>
        </w:rPr>
      </w:pPr>
      <w:hyperlink w:anchor="_Toc356545647" w:history="1">
        <w:r w:rsidR="00BE3767" w:rsidRPr="00046819">
          <w:rPr>
            <w:rStyle w:val="Hyperlink"/>
            <w:noProof/>
          </w:rPr>
          <w:t>Verification of the information that you supply</w:t>
        </w:r>
        <w:r w:rsidR="00BE3767">
          <w:rPr>
            <w:noProof/>
            <w:webHidden/>
          </w:rPr>
          <w:tab/>
        </w:r>
        <w:r w:rsidR="00BE3767">
          <w:rPr>
            <w:noProof/>
            <w:webHidden/>
          </w:rPr>
          <w:fldChar w:fldCharType="begin"/>
        </w:r>
        <w:r w:rsidR="00BE3767">
          <w:rPr>
            <w:noProof/>
            <w:webHidden/>
          </w:rPr>
          <w:instrText xml:space="preserve"> PAGEREF _Toc356545647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F1" w14:textId="77777777" w:rsidR="00BE3767" w:rsidRPr="00E17105" w:rsidRDefault="00377B46">
      <w:pPr>
        <w:pStyle w:val="TOC2"/>
        <w:tabs>
          <w:tab w:val="right" w:leader="dot" w:pos="8892"/>
        </w:tabs>
        <w:rPr>
          <w:rFonts w:ascii="Calibri" w:hAnsi="Calibri"/>
          <w:smallCaps w:val="0"/>
          <w:noProof/>
          <w:sz w:val="22"/>
          <w:szCs w:val="22"/>
          <w:lang w:eastAsia="en-AU"/>
        </w:rPr>
      </w:pPr>
      <w:hyperlink w:anchor="_Toc356545648" w:history="1">
        <w:r w:rsidR="00BE3767" w:rsidRPr="00046819">
          <w:rPr>
            <w:rStyle w:val="Hyperlink"/>
            <w:noProof/>
          </w:rPr>
          <w:t>If you do not manufacture the goods</w:t>
        </w:r>
        <w:r w:rsidR="00BE3767">
          <w:rPr>
            <w:noProof/>
            <w:webHidden/>
          </w:rPr>
          <w:tab/>
        </w:r>
        <w:r w:rsidR="00BE3767">
          <w:rPr>
            <w:noProof/>
            <w:webHidden/>
          </w:rPr>
          <w:fldChar w:fldCharType="begin"/>
        </w:r>
        <w:r w:rsidR="00BE3767">
          <w:rPr>
            <w:noProof/>
            <w:webHidden/>
          </w:rPr>
          <w:instrText xml:space="preserve"> PAGEREF _Toc356545648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F2" w14:textId="77777777" w:rsidR="00BE3767" w:rsidRPr="00E17105" w:rsidRDefault="00377B46">
      <w:pPr>
        <w:pStyle w:val="TOC2"/>
        <w:tabs>
          <w:tab w:val="right" w:leader="dot" w:pos="8892"/>
        </w:tabs>
        <w:rPr>
          <w:rFonts w:ascii="Calibri" w:hAnsi="Calibri"/>
          <w:smallCaps w:val="0"/>
          <w:noProof/>
          <w:sz w:val="22"/>
          <w:szCs w:val="22"/>
          <w:lang w:eastAsia="en-AU"/>
        </w:rPr>
      </w:pPr>
      <w:hyperlink w:anchor="_Toc356545649" w:history="1">
        <w:r w:rsidR="00BE3767" w:rsidRPr="00046819">
          <w:rPr>
            <w:rStyle w:val="Hyperlink"/>
            <w:noProof/>
          </w:rPr>
          <w:t>If you do not export the goods</w:t>
        </w:r>
        <w:r w:rsidR="00BE3767">
          <w:rPr>
            <w:noProof/>
            <w:webHidden/>
          </w:rPr>
          <w:tab/>
        </w:r>
        <w:r w:rsidR="00BE3767">
          <w:rPr>
            <w:noProof/>
            <w:webHidden/>
          </w:rPr>
          <w:fldChar w:fldCharType="begin"/>
        </w:r>
        <w:r w:rsidR="00BE3767">
          <w:rPr>
            <w:noProof/>
            <w:webHidden/>
          </w:rPr>
          <w:instrText xml:space="preserve"> PAGEREF _Toc356545649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F3" w14:textId="77777777" w:rsidR="00BE3767" w:rsidRPr="00E17105" w:rsidRDefault="00377B46">
      <w:pPr>
        <w:pStyle w:val="TOC2"/>
        <w:tabs>
          <w:tab w:val="right" w:leader="dot" w:pos="8892"/>
        </w:tabs>
        <w:rPr>
          <w:rFonts w:ascii="Calibri" w:hAnsi="Calibri"/>
          <w:smallCaps w:val="0"/>
          <w:noProof/>
          <w:sz w:val="22"/>
          <w:szCs w:val="22"/>
          <w:lang w:eastAsia="en-AU"/>
        </w:rPr>
      </w:pPr>
      <w:hyperlink w:anchor="_Toc356545650" w:history="1">
        <w:r w:rsidR="00BE3767" w:rsidRPr="00046819">
          <w:rPr>
            <w:rStyle w:val="Hyperlink"/>
            <w:noProof/>
          </w:rPr>
          <w:t>Outline of information required by this questionnaire</w:t>
        </w:r>
        <w:r w:rsidR="00BE3767">
          <w:rPr>
            <w:noProof/>
            <w:webHidden/>
          </w:rPr>
          <w:tab/>
        </w:r>
        <w:r w:rsidR="00BE3767">
          <w:rPr>
            <w:noProof/>
            <w:webHidden/>
          </w:rPr>
          <w:fldChar w:fldCharType="begin"/>
        </w:r>
        <w:r w:rsidR="00BE3767">
          <w:rPr>
            <w:noProof/>
            <w:webHidden/>
          </w:rPr>
          <w:instrText xml:space="preserve"> PAGEREF _Toc356545650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F4" w14:textId="77777777" w:rsidR="00BE3767" w:rsidRPr="00E17105" w:rsidRDefault="00377B46">
      <w:pPr>
        <w:pStyle w:val="TOC2"/>
        <w:tabs>
          <w:tab w:val="right" w:leader="dot" w:pos="8892"/>
        </w:tabs>
        <w:rPr>
          <w:rFonts w:ascii="Calibri" w:hAnsi="Calibri"/>
          <w:smallCaps w:val="0"/>
          <w:noProof/>
          <w:sz w:val="22"/>
          <w:szCs w:val="22"/>
          <w:lang w:eastAsia="en-AU"/>
        </w:rPr>
      </w:pPr>
      <w:hyperlink w:anchor="_Toc356545651" w:history="1">
        <w:r w:rsidR="00BE3767" w:rsidRPr="00046819">
          <w:rPr>
            <w:rStyle w:val="Hyperlink"/>
            <w:noProof/>
          </w:rPr>
          <w:t>Some general instructions for preparing your response</w:t>
        </w:r>
        <w:r w:rsidR="00BE3767">
          <w:rPr>
            <w:noProof/>
            <w:webHidden/>
          </w:rPr>
          <w:tab/>
        </w:r>
        <w:r w:rsidR="00BE3767">
          <w:rPr>
            <w:noProof/>
            <w:webHidden/>
          </w:rPr>
          <w:fldChar w:fldCharType="begin"/>
        </w:r>
        <w:r w:rsidR="00BE3767">
          <w:rPr>
            <w:noProof/>
            <w:webHidden/>
          </w:rPr>
          <w:instrText xml:space="preserve"> PAGEREF _Toc356545651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F5" w14:textId="77777777" w:rsidR="00BE3767" w:rsidRPr="00E17105" w:rsidRDefault="00377B46">
      <w:pPr>
        <w:pStyle w:val="TOC2"/>
        <w:tabs>
          <w:tab w:val="right" w:leader="dot" w:pos="8892"/>
        </w:tabs>
        <w:rPr>
          <w:rFonts w:ascii="Calibri" w:hAnsi="Calibri"/>
          <w:smallCaps w:val="0"/>
          <w:noProof/>
          <w:sz w:val="22"/>
          <w:szCs w:val="22"/>
          <w:lang w:eastAsia="en-AU"/>
        </w:rPr>
      </w:pPr>
      <w:hyperlink w:anchor="_Toc356545652" w:history="1">
        <w:r w:rsidR="00BE3767" w:rsidRPr="00046819">
          <w:rPr>
            <w:rStyle w:val="Hyperlink"/>
            <w:noProof/>
          </w:rPr>
          <w:t>Instructions on providing electronic data</w:t>
        </w:r>
        <w:r w:rsidR="00BE3767">
          <w:rPr>
            <w:noProof/>
            <w:webHidden/>
          </w:rPr>
          <w:tab/>
        </w:r>
        <w:r w:rsidR="00BE3767">
          <w:rPr>
            <w:noProof/>
            <w:webHidden/>
          </w:rPr>
          <w:fldChar w:fldCharType="begin"/>
        </w:r>
        <w:r w:rsidR="00BE3767">
          <w:rPr>
            <w:noProof/>
            <w:webHidden/>
          </w:rPr>
          <w:instrText xml:space="preserve"> PAGEREF _Toc356545652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F6" w14:textId="77777777" w:rsidR="00BE3767" w:rsidRPr="00E17105" w:rsidRDefault="00377B46">
      <w:pPr>
        <w:pStyle w:val="TOC2"/>
        <w:tabs>
          <w:tab w:val="right" w:leader="dot" w:pos="8892"/>
        </w:tabs>
        <w:rPr>
          <w:rFonts w:ascii="Calibri" w:hAnsi="Calibri"/>
          <w:smallCaps w:val="0"/>
          <w:noProof/>
          <w:sz w:val="22"/>
          <w:szCs w:val="22"/>
          <w:lang w:eastAsia="en-AU"/>
        </w:rPr>
      </w:pPr>
      <w:hyperlink w:anchor="_Toc356545653" w:history="1">
        <w:r w:rsidR="00BE3767" w:rsidRPr="00046819">
          <w:rPr>
            <w:rStyle w:val="Hyperlink"/>
            <w:noProof/>
          </w:rPr>
          <w:t>Further information</w:t>
        </w:r>
        <w:r w:rsidR="00BE3767">
          <w:rPr>
            <w:noProof/>
            <w:webHidden/>
          </w:rPr>
          <w:tab/>
        </w:r>
        <w:r w:rsidR="00BE3767">
          <w:rPr>
            <w:noProof/>
            <w:webHidden/>
          </w:rPr>
          <w:fldChar w:fldCharType="begin"/>
        </w:r>
        <w:r w:rsidR="00BE3767">
          <w:rPr>
            <w:noProof/>
            <w:webHidden/>
          </w:rPr>
          <w:instrText xml:space="preserve"> PAGEREF _Toc356545653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F7" w14:textId="77777777" w:rsidR="00BE3767" w:rsidRPr="00E17105" w:rsidRDefault="00377B46">
      <w:pPr>
        <w:pStyle w:val="TOC1"/>
        <w:tabs>
          <w:tab w:val="right" w:leader="dot" w:pos="8892"/>
        </w:tabs>
        <w:rPr>
          <w:rFonts w:ascii="Calibri" w:hAnsi="Calibri"/>
          <w:b w:val="0"/>
          <w:bCs w:val="0"/>
          <w:caps w:val="0"/>
          <w:noProof/>
          <w:sz w:val="22"/>
          <w:szCs w:val="22"/>
          <w:lang w:eastAsia="en-AU"/>
        </w:rPr>
      </w:pPr>
      <w:hyperlink w:anchor="_Toc356545654" w:history="1">
        <w:r w:rsidR="00BE3767" w:rsidRPr="00046819">
          <w:rPr>
            <w:rStyle w:val="Hyperlink"/>
            <w:noProof/>
          </w:rPr>
          <w:t>Section A Company structure and operations</w:t>
        </w:r>
        <w:r w:rsidR="00BE3767">
          <w:rPr>
            <w:noProof/>
            <w:webHidden/>
          </w:rPr>
          <w:tab/>
        </w:r>
        <w:r w:rsidR="00BE3767">
          <w:rPr>
            <w:noProof/>
            <w:webHidden/>
          </w:rPr>
          <w:fldChar w:fldCharType="begin"/>
        </w:r>
        <w:r w:rsidR="00BE3767">
          <w:rPr>
            <w:noProof/>
            <w:webHidden/>
          </w:rPr>
          <w:instrText xml:space="preserve"> PAGEREF _Toc356545654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F8" w14:textId="77777777" w:rsidR="00BE3767" w:rsidRPr="00E17105" w:rsidRDefault="00377B46">
      <w:pPr>
        <w:pStyle w:val="TOC2"/>
        <w:tabs>
          <w:tab w:val="left" w:pos="960"/>
          <w:tab w:val="right" w:leader="dot" w:pos="8892"/>
        </w:tabs>
        <w:rPr>
          <w:rFonts w:ascii="Calibri" w:hAnsi="Calibri"/>
          <w:smallCaps w:val="0"/>
          <w:noProof/>
          <w:sz w:val="22"/>
          <w:szCs w:val="22"/>
          <w:lang w:eastAsia="en-AU"/>
        </w:rPr>
      </w:pPr>
      <w:hyperlink w:anchor="_Toc356545655" w:history="1">
        <w:r w:rsidR="00BE3767" w:rsidRPr="00046819">
          <w:rPr>
            <w:rStyle w:val="Hyperlink"/>
            <w:noProof/>
          </w:rPr>
          <w:t>A-1</w:t>
        </w:r>
        <w:r w:rsidR="00BE3767" w:rsidRPr="00E17105">
          <w:rPr>
            <w:rFonts w:ascii="Calibri" w:hAnsi="Calibri"/>
            <w:smallCaps w:val="0"/>
            <w:noProof/>
            <w:sz w:val="22"/>
            <w:szCs w:val="22"/>
            <w:lang w:eastAsia="en-AU"/>
          </w:rPr>
          <w:tab/>
        </w:r>
        <w:r w:rsidR="00BE3767" w:rsidRPr="00046819">
          <w:rPr>
            <w:rStyle w:val="Hyperlink"/>
            <w:noProof/>
          </w:rPr>
          <w:t>Identity and communication</w:t>
        </w:r>
        <w:r w:rsidR="00BE3767">
          <w:rPr>
            <w:noProof/>
            <w:webHidden/>
          </w:rPr>
          <w:tab/>
        </w:r>
        <w:r w:rsidR="00BE3767">
          <w:rPr>
            <w:noProof/>
            <w:webHidden/>
          </w:rPr>
          <w:fldChar w:fldCharType="begin"/>
        </w:r>
        <w:r w:rsidR="00BE3767">
          <w:rPr>
            <w:noProof/>
            <w:webHidden/>
          </w:rPr>
          <w:instrText xml:space="preserve"> PAGEREF _Toc356545655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F9" w14:textId="77777777" w:rsidR="00BE3767" w:rsidRPr="00E17105" w:rsidRDefault="00377B46">
      <w:pPr>
        <w:pStyle w:val="TOC2"/>
        <w:tabs>
          <w:tab w:val="left" w:pos="960"/>
          <w:tab w:val="right" w:leader="dot" w:pos="8892"/>
        </w:tabs>
        <w:rPr>
          <w:rFonts w:ascii="Calibri" w:hAnsi="Calibri"/>
          <w:smallCaps w:val="0"/>
          <w:noProof/>
          <w:sz w:val="22"/>
          <w:szCs w:val="22"/>
          <w:lang w:eastAsia="en-AU"/>
        </w:rPr>
      </w:pPr>
      <w:hyperlink w:anchor="_Toc356545656" w:history="1">
        <w:r w:rsidR="00BE3767" w:rsidRPr="00046819">
          <w:rPr>
            <w:rStyle w:val="Hyperlink"/>
            <w:noProof/>
          </w:rPr>
          <w:t>A-2</w:t>
        </w:r>
        <w:r w:rsidR="00BE3767" w:rsidRPr="00E17105">
          <w:rPr>
            <w:rFonts w:ascii="Calibri" w:hAnsi="Calibri"/>
            <w:smallCaps w:val="0"/>
            <w:noProof/>
            <w:sz w:val="22"/>
            <w:szCs w:val="22"/>
            <w:lang w:eastAsia="en-AU"/>
          </w:rPr>
          <w:tab/>
        </w:r>
        <w:r w:rsidR="00BE3767" w:rsidRPr="00046819">
          <w:rPr>
            <w:rStyle w:val="Hyperlink"/>
            <w:noProof/>
          </w:rPr>
          <w:t>Representative of the company for the purpose of investigation</w:t>
        </w:r>
        <w:r w:rsidR="00BE3767">
          <w:rPr>
            <w:noProof/>
            <w:webHidden/>
          </w:rPr>
          <w:tab/>
        </w:r>
        <w:r w:rsidR="00BE3767">
          <w:rPr>
            <w:noProof/>
            <w:webHidden/>
          </w:rPr>
          <w:fldChar w:fldCharType="begin"/>
        </w:r>
        <w:r w:rsidR="00BE3767">
          <w:rPr>
            <w:noProof/>
            <w:webHidden/>
          </w:rPr>
          <w:instrText xml:space="preserve"> PAGEREF _Toc356545656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FA" w14:textId="77777777" w:rsidR="00BE3767" w:rsidRPr="00E17105" w:rsidRDefault="00377B46">
      <w:pPr>
        <w:pStyle w:val="TOC2"/>
        <w:tabs>
          <w:tab w:val="left" w:pos="960"/>
          <w:tab w:val="right" w:leader="dot" w:pos="8892"/>
        </w:tabs>
        <w:rPr>
          <w:rFonts w:ascii="Calibri" w:hAnsi="Calibri"/>
          <w:smallCaps w:val="0"/>
          <w:noProof/>
          <w:sz w:val="22"/>
          <w:szCs w:val="22"/>
          <w:lang w:eastAsia="en-AU"/>
        </w:rPr>
      </w:pPr>
      <w:hyperlink w:anchor="_Toc356545657" w:history="1">
        <w:r w:rsidR="00BE3767" w:rsidRPr="00046819">
          <w:rPr>
            <w:rStyle w:val="Hyperlink"/>
            <w:noProof/>
          </w:rPr>
          <w:t>A-3</w:t>
        </w:r>
        <w:r w:rsidR="00BE3767" w:rsidRPr="00E17105">
          <w:rPr>
            <w:rFonts w:ascii="Calibri" w:hAnsi="Calibri"/>
            <w:smallCaps w:val="0"/>
            <w:noProof/>
            <w:sz w:val="22"/>
            <w:szCs w:val="22"/>
            <w:lang w:eastAsia="en-AU"/>
          </w:rPr>
          <w:tab/>
        </w:r>
        <w:r w:rsidR="00BE3767" w:rsidRPr="00046819">
          <w:rPr>
            <w:rStyle w:val="Hyperlink"/>
            <w:noProof/>
          </w:rPr>
          <w:t>Company information</w:t>
        </w:r>
        <w:r w:rsidR="00BE3767">
          <w:rPr>
            <w:noProof/>
            <w:webHidden/>
          </w:rPr>
          <w:tab/>
        </w:r>
        <w:r w:rsidR="00BE3767">
          <w:rPr>
            <w:noProof/>
            <w:webHidden/>
          </w:rPr>
          <w:fldChar w:fldCharType="begin"/>
        </w:r>
        <w:r w:rsidR="00BE3767">
          <w:rPr>
            <w:noProof/>
            <w:webHidden/>
          </w:rPr>
          <w:instrText xml:space="preserve"> PAGEREF _Toc356545657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FB" w14:textId="77777777" w:rsidR="00BE3767" w:rsidRPr="00E17105" w:rsidRDefault="00377B46">
      <w:pPr>
        <w:pStyle w:val="TOC2"/>
        <w:tabs>
          <w:tab w:val="left" w:pos="960"/>
          <w:tab w:val="right" w:leader="dot" w:pos="8892"/>
        </w:tabs>
        <w:rPr>
          <w:rFonts w:ascii="Calibri" w:hAnsi="Calibri"/>
          <w:smallCaps w:val="0"/>
          <w:noProof/>
          <w:sz w:val="22"/>
          <w:szCs w:val="22"/>
          <w:lang w:eastAsia="en-AU"/>
        </w:rPr>
      </w:pPr>
      <w:hyperlink w:anchor="_Toc356545658" w:history="1">
        <w:r w:rsidR="00BE3767" w:rsidRPr="00046819">
          <w:rPr>
            <w:rStyle w:val="Hyperlink"/>
            <w:noProof/>
          </w:rPr>
          <w:t>A-4</w:t>
        </w:r>
        <w:r w:rsidR="00BE3767" w:rsidRPr="00E17105">
          <w:rPr>
            <w:rFonts w:ascii="Calibri" w:hAnsi="Calibri"/>
            <w:smallCaps w:val="0"/>
            <w:noProof/>
            <w:sz w:val="22"/>
            <w:szCs w:val="22"/>
            <w:lang w:eastAsia="en-AU"/>
          </w:rPr>
          <w:tab/>
        </w:r>
        <w:r w:rsidR="00BE3767" w:rsidRPr="00046819">
          <w:rPr>
            <w:rStyle w:val="Hyperlink"/>
            <w:noProof/>
          </w:rPr>
          <w:t>General accounting/administration information</w:t>
        </w:r>
        <w:r w:rsidR="00BE3767">
          <w:rPr>
            <w:noProof/>
            <w:webHidden/>
          </w:rPr>
          <w:tab/>
        </w:r>
        <w:r w:rsidR="00BE3767">
          <w:rPr>
            <w:noProof/>
            <w:webHidden/>
          </w:rPr>
          <w:fldChar w:fldCharType="begin"/>
        </w:r>
        <w:r w:rsidR="00BE3767">
          <w:rPr>
            <w:noProof/>
            <w:webHidden/>
          </w:rPr>
          <w:instrText xml:space="preserve"> PAGEREF _Toc356545658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FC" w14:textId="77777777" w:rsidR="00BE3767" w:rsidRPr="00E17105" w:rsidRDefault="00377B46">
      <w:pPr>
        <w:pStyle w:val="TOC2"/>
        <w:tabs>
          <w:tab w:val="left" w:pos="960"/>
          <w:tab w:val="right" w:leader="dot" w:pos="8892"/>
        </w:tabs>
        <w:rPr>
          <w:rFonts w:ascii="Calibri" w:hAnsi="Calibri"/>
          <w:smallCaps w:val="0"/>
          <w:noProof/>
          <w:sz w:val="22"/>
          <w:szCs w:val="22"/>
          <w:lang w:eastAsia="en-AU"/>
        </w:rPr>
      </w:pPr>
      <w:hyperlink w:anchor="_Toc356545659" w:history="1">
        <w:r w:rsidR="00BE3767" w:rsidRPr="00046819">
          <w:rPr>
            <w:rStyle w:val="Hyperlink"/>
            <w:noProof/>
          </w:rPr>
          <w:t>A-5</w:t>
        </w:r>
        <w:r w:rsidR="00BE3767" w:rsidRPr="00E17105">
          <w:rPr>
            <w:rFonts w:ascii="Calibri" w:hAnsi="Calibri"/>
            <w:smallCaps w:val="0"/>
            <w:noProof/>
            <w:sz w:val="22"/>
            <w:szCs w:val="22"/>
            <w:lang w:eastAsia="en-AU"/>
          </w:rPr>
          <w:tab/>
        </w:r>
        <w:r w:rsidR="00BE3767" w:rsidRPr="00046819">
          <w:rPr>
            <w:rStyle w:val="Hyperlink"/>
            <w:noProof/>
          </w:rPr>
          <w:t>Income statement</w:t>
        </w:r>
        <w:r w:rsidR="00BE3767">
          <w:rPr>
            <w:noProof/>
            <w:webHidden/>
          </w:rPr>
          <w:tab/>
        </w:r>
        <w:r w:rsidR="00BE3767">
          <w:rPr>
            <w:noProof/>
            <w:webHidden/>
          </w:rPr>
          <w:fldChar w:fldCharType="begin"/>
        </w:r>
        <w:r w:rsidR="00BE3767">
          <w:rPr>
            <w:noProof/>
            <w:webHidden/>
          </w:rPr>
          <w:instrText xml:space="preserve"> PAGEREF _Toc356545659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FD" w14:textId="77777777" w:rsidR="00BE3767" w:rsidRPr="00E17105" w:rsidRDefault="00377B46">
      <w:pPr>
        <w:pStyle w:val="TOC2"/>
        <w:tabs>
          <w:tab w:val="left" w:pos="960"/>
          <w:tab w:val="right" w:leader="dot" w:pos="8892"/>
        </w:tabs>
        <w:rPr>
          <w:rFonts w:ascii="Calibri" w:hAnsi="Calibri"/>
          <w:smallCaps w:val="0"/>
          <w:noProof/>
          <w:sz w:val="22"/>
          <w:szCs w:val="22"/>
          <w:lang w:eastAsia="en-AU"/>
        </w:rPr>
      </w:pPr>
      <w:hyperlink w:anchor="_Toc356545660" w:history="1">
        <w:r w:rsidR="00BE3767" w:rsidRPr="00046819">
          <w:rPr>
            <w:rStyle w:val="Hyperlink"/>
            <w:noProof/>
          </w:rPr>
          <w:t>A-6</w:t>
        </w:r>
        <w:r w:rsidR="00BE3767" w:rsidRPr="00E17105">
          <w:rPr>
            <w:rFonts w:ascii="Calibri" w:hAnsi="Calibri"/>
            <w:smallCaps w:val="0"/>
            <w:noProof/>
            <w:sz w:val="22"/>
            <w:szCs w:val="22"/>
            <w:lang w:eastAsia="en-AU"/>
          </w:rPr>
          <w:tab/>
        </w:r>
        <w:r w:rsidR="00BE3767" w:rsidRPr="00046819">
          <w:rPr>
            <w:rStyle w:val="Hyperlink"/>
            <w:noProof/>
          </w:rPr>
          <w:t>Sales</w:t>
        </w:r>
        <w:r w:rsidR="00BE3767">
          <w:rPr>
            <w:noProof/>
            <w:webHidden/>
          </w:rPr>
          <w:tab/>
        </w:r>
        <w:r w:rsidR="00BE3767">
          <w:rPr>
            <w:noProof/>
            <w:webHidden/>
          </w:rPr>
          <w:fldChar w:fldCharType="begin"/>
        </w:r>
        <w:r w:rsidR="00BE3767">
          <w:rPr>
            <w:noProof/>
            <w:webHidden/>
          </w:rPr>
          <w:instrText xml:space="preserve"> PAGEREF _Toc356545660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FE" w14:textId="77777777" w:rsidR="00BE3767" w:rsidRPr="00E17105" w:rsidRDefault="00377B46">
      <w:pPr>
        <w:pStyle w:val="TOC1"/>
        <w:tabs>
          <w:tab w:val="right" w:leader="dot" w:pos="8892"/>
        </w:tabs>
        <w:rPr>
          <w:rFonts w:ascii="Calibri" w:hAnsi="Calibri"/>
          <w:b w:val="0"/>
          <w:bCs w:val="0"/>
          <w:caps w:val="0"/>
          <w:noProof/>
          <w:sz w:val="22"/>
          <w:szCs w:val="22"/>
          <w:lang w:eastAsia="en-AU"/>
        </w:rPr>
      </w:pPr>
      <w:hyperlink w:anchor="_Toc356545661" w:history="1">
        <w:r w:rsidR="00BE3767" w:rsidRPr="00046819">
          <w:rPr>
            <w:rStyle w:val="Hyperlink"/>
            <w:noProof/>
          </w:rPr>
          <w:t>Section B Sales to Australia (export price)</w:t>
        </w:r>
        <w:r w:rsidR="00BE3767">
          <w:rPr>
            <w:noProof/>
            <w:webHidden/>
          </w:rPr>
          <w:tab/>
        </w:r>
        <w:r w:rsidR="00BE3767">
          <w:rPr>
            <w:noProof/>
            <w:webHidden/>
          </w:rPr>
          <w:fldChar w:fldCharType="begin"/>
        </w:r>
        <w:r w:rsidR="00BE3767">
          <w:rPr>
            <w:noProof/>
            <w:webHidden/>
          </w:rPr>
          <w:instrText xml:space="preserve"> PAGEREF _Toc356545661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DFF" w14:textId="77777777" w:rsidR="00BE3767" w:rsidRPr="00E17105" w:rsidRDefault="00377B46">
      <w:pPr>
        <w:pStyle w:val="TOC1"/>
        <w:tabs>
          <w:tab w:val="right" w:leader="dot" w:pos="8892"/>
        </w:tabs>
        <w:rPr>
          <w:rFonts w:ascii="Calibri" w:hAnsi="Calibri"/>
          <w:b w:val="0"/>
          <w:bCs w:val="0"/>
          <w:caps w:val="0"/>
          <w:noProof/>
          <w:sz w:val="22"/>
          <w:szCs w:val="22"/>
          <w:lang w:eastAsia="en-AU"/>
        </w:rPr>
      </w:pPr>
      <w:hyperlink w:anchor="_Toc356545662" w:history="1">
        <w:r w:rsidR="00BE3767" w:rsidRPr="00046819">
          <w:rPr>
            <w:rStyle w:val="Hyperlink"/>
            <w:noProof/>
          </w:rPr>
          <w:t>Section C EXPORTED GOODS &amp; Like goods</w:t>
        </w:r>
        <w:r w:rsidR="00BE3767">
          <w:rPr>
            <w:noProof/>
            <w:webHidden/>
          </w:rPr>
          <w:tab/>
        </w:r>
        <w:r w:rsidR="00BE3767">
          <w:rPr>
            <w:noProof/>
            <w:webHidden/>
          </w:rPr>
          <w:fldChar w:fldCharType="begin"/>
        </w:r>
        <w:r w:rsidR="00BE3767">
          <w:rPr>
            <w:noProof/>
            <w:webHidden/>
          </w:rPr>
          <w:instrText xml:space="preserve"> PAGEREF _Toc356545662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E00" w14:textId="77777777" w:rsidR="00BE3767" w:rsidRPr="00E17105" w:rsidRDefault="00377B46">
      <w:pPr>
        <w:pStyle w:val="TOC1"/>
        <w:tabs>
          <w:tab w:val="right" w:leader="dot" w:pos="8892"/>
        </w:tabs>
        <w:rPr>
          <w:rFonts w:ascii="Calibri" w:hAnsi="Calibri"/>
          <w:b w:val="0"/>
          <w:bCs w:val="0"/>
          <w:caps w:val="0"/>
          <w:noProof/>
          <w:sz w:val="22"/>
          <w:szCs w:val="22"/>
          <w:lang w:eastAsia="en-AU"/>
        </w:rPr>
      </w:pPr>
      <w:hyperlink w:anchor="_Toc356545663" w:history="1">
        <w:r w:rsidR="00BE3767" w:rsidRPr="00046819">
          <w:rPr>
            <w:rStyle w:val="Hyperlink"/>
            <w:noProof/>
          </w:rPr>
          <w:t>Section D Domestic sales</w:t>
        </w:r>
        <w:r w:rsidR="00BE3767">
          <w:rPr>
            <w:noProof/>
            <w:webHidden/>
          </w:rPr>
          <w:tab/>
        </w:r>
        <w:r w:rsidR="00BE3767">
          <w:rPr>
            <w:noProof/>
            <w:webHidden/>
          </w:rPr>
          <w:fldChar w:fldCharType="begin"/>
        </w:r>
        <w:r w:rsidR="00BE3767">
          <w:rPr>
            <w:noProof/>
            <w:webHidden/>
          </w:rPr>
          <w:instrText xml:space="preserve"> PAGEREF _Toc356545663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E01" w14:textId="77777777" w:rsidR="00BE3767" w:rsidRPr="00E17105" w:rsidRDefault="00377B46">
      <w:pPr>
        <w:pStyle w:val="TOC1"/>
        <w:tabs>
          <w:tab w:val="right" w:leader="dot" w:pos="8892"/>
        </w:tabs>
        <w:rPr>
          <w:rFonts w:ascii="Calibri" w:hAnsi="Calibri"/>
          <w:b w:val="0"/>
          <w:bCs w:val="0"/>
          <w:caps w:val="0"/>
          <w:noProof/>
          <w:sz w:val="22"/>
          <w:szCs w:val="22"/>
          <w:lang w:eastAsia="en-AU"/>
        </w:rPr>
      </w:pPr>
      <w:hyperlink w:anchor="_Toc356545664" w:history="1">
        <w:r w:rsidR="00BE3767" w:rsidRPr="00046819">
          <w:rPr>
            <w:rStyle w:val="Hyperlink"/>
            <w:noProof/>
          </w:rPr>
          <w:t>Section E  Fair comparison</w:t>
        </w:r>
        <w:r w:rsidR="00BE3767">
          <w:rPr>
            <w:noProof/>
            <w:webHidden/>
          </w:rPr>
          <w:tab/>
        </w:r>
        <w:r w:rsidR="00BE3767">
          <w:rPr>
            <w:noProof/>
            <w:webHidden/>
          </w:rPr>
          <w:fldChar w:fldCharType="begin"/>
        </w:r>
        <w:r w:rsidR="00BE3767">
          <w:rPr>
            <w:noProof/>
            <w:webHidden/>
          </w:rPr>
          <w:instrText xml:space="preserve"> PAGEREF _Toc356545664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E02" w14:textId="77777777" w:rsidR="00BE3767" w:rsidRPr="00E17105" w:rsidRDefault="00377B46">
      <w:pPr>
        <w:pStyle w:val="TOC2"/>
        <w:tabs>
          <w:tab w:val="left" w:pos="960"/>
          <w:tab w:val="right" w:leader="dot" w:pos="8892"/>
        </w:tabs>
        <w:rPr>
          <w:rFonts w:ascii="Calibri" w:hAnsi="Calibri"/>
          <w:smallCaps w:val="0"/>
          <w:noProof/>
          <w:sz w:val="22"/>
          <w:szCs w:val="22"/>
          <w:lang w:eastAsia="en-AU"/>
        </w:rPr>
      </w:pPr>
      <w:hyperlink w:anchor="_Toc356545665" w:history="1">
        <w:r w:rsidR="00BE3767" w:rsidRPr="00046819">
          <w:rPr>
            <w:rStyle w:val="Hyperlink"/>
            <w:noProof/>
          </w:rPr>
          <w:t>E-1</w:t>
        </w:r>
        <w:r w:rsidR="00BE3767" w:rsidRPr="00E17105">
          <w:rPr>
            <w:rFonts w:ascii="Calibri" w:hAnsi="Calibri"/>
            <w:smallCaps w:val="0"/>
            <w:noProof/>
            <w:sz w:val="22"/>
            <w:szCs w:val="22"/>
            <w:lang w:eastAsia="en-AU"/>
          </w:rPr>
          <w:tab/>
        </w:r>
        <w:r w:rsidR="00BE3767" w:rsidRPr="00046819">
          <w:rPr>
            <w:rStyle w:val="Hyperlink"/>
            <w:noProof/>
          </w:rPr>
          <w:t>Costs associated with export sales</w:t>
        </w:r>
        <w:r w:rsidR="00BE3767">
          <w:rPr>
            <w:noProof/>
            <w:webHidden/>
          </w:rPr>
          <w:tab/>
        </w:r>
        <w:r w:rsidR="00BE3767">
          <w:rPr>
            <w:noProof/>
            <w:webHidden/>
          </w:rPr>
          <w:fldChar w:fldCharType="begin"/>
        </w:r>
        <w:r w:rsidR="00BE3767">
          <w:rPr>
            <w:noProof/>
            <w:webHidden/>
          </w:rPr>
          <w:instrText xml:space="preserve"> PAGEREF _Toc356545665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E03" w14:textId="77777777" w:rsidR="00BE3767" w:rsidRPr="00E17105" w:rsidRDefault="00377B46">
      <w:pPr>
        <w:pStyle w:val="TOC2"/>
        <w:tabs>
          <w:tab w:val="left" w:pos="960"/>
          <w:tab w:val="right" w:leader="dot" w:pos="8892"/>
        </w:tabs>
        <w:rPr>
          <w:rFonts w:ascii="Calibri" w:hAnsi="Calibri"/>
          <w:smallCaps w:val="0"/>
          <w:noProof/>
          <w:sz w:val="22"/>
          <w:szCs w:val="22"/>
          <w:lang w:eastAsia="en-AU"/>
        </w:rPr>
      </w:pPr>
      <w:hyperlink w:anchor="_Toc356545666" w:history="1">
        <w:r w:rsidR="00BE3767" w:rsidRPr="00046819">
          <w:rPr>
            <w:rStyle w:val="Hyperlink"/>
            <w:noProof/>
          </w:rPr>
          <w:t xml:space="preserve">E-2 </w:t>
        </w:r>
        <w:r w:rsidR="00BE3767" w:rsidRPr="00E17105">
          <w:rPr>
            <w:rFonts w:ascii="Calibri" w:hAnsi="Calibri"/>
            <w:smallCaps w:val="0"/>
            <w:noProof/>
            <w:sz w:val="22"/>
            <w:szCs w:val="22"/>
            <w:lang w:eastAsia="en-AU"/>
          </w:rPr>
          <w:tab/>
        </w:r>
        <w:r w:rsidR="00BE3767" w:rsidRPr="00046819">
          <w:rPr>
            <w:rStyle w:val="Hyperlink"/>
            <w:noProof/>
          </w:rPr>
          <w:t>Costs associated with domestic sales</w:t>
        </w:r>
        <w:r w:rsidR="00BE3767">
          <w:rPr>
            <w:noProof/>
            <w:webHidden/>
          </w:rPr>
          <w:tab/>
        </w:r>
        <w:r w:rsidR="00BE3767">
          <w:rPr>
            <w:noProof/>
            <w:webHidden/>
          </w:rPr>
          <w:fldChar w:fldCharType="begin"/>
        </w:r>
        <w:r w:rsidR="00BE3767">
          <w:rPr>
            <w:noProof/>
            <w:webHidden/>
          </w:rPr>
          <w:instrText xml:space="preserve"> PAGEREF _Toc356545666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E04" w14:textId="77777777" w:rsidR="00BE3767" w:rsidRPr="00E17105" w:rsidRDefault="00377B46">
      <w:pPr>
        <w:pStyle w:val="TOC2"/>
        <w:tabs>
          <w:tab w:val="left" w:pos="960"/>
          <w:tab w:val="right" w:leader="dot" w:pos="8892"/>
        </w:tabs>
        <w:rPr>
          <w:rFonts w:ascii="Calibri" w:hAnsi="Calibri"/>
          <w:smallCaps w:val="0"/>
          <w:noProof/>
          <w:sz w:val="22"/>
          <w:szCs w:val="22"/>
          <w:lang w:eastAsia="en-AU"/>
        </w:rPr>
      </w:pPr>
      <w:hyperlink w:anchor="_Toc356545667" w:history="1">
        <w:r w:rsidR="00BE3767" w:rsidRPr="00046819">
          <w:rPr>
            <w:rStyle w:val="Hyperlink"/>
            <w:noProof/>
          </w:rPr>
          <w:t>E-3</w:t>
        </w:r>
        <w:r w:rsidR="00BE3767" w:rsidRPr="00E17105">
          <w:rPr>
            <w:rFonts w:ascii="Calibri" w:hAnsi="Calibri"/>
            <w:smallCaps w:val="0"/>
            <w:noProof/>
            <w:sz w:val="22"/>
            <w:szCs w:val="22"/>
            <w:lang w:eastAsia="en-AU"/>
          </w:rPr>
          <w:tab/>
        </w:r>
        <w:r w:rsidR="00BE3767" w:rsidRPr="00046819">
          <w:rPr>
            <w:rStyle w:val="Hyperlink"/>
            <w:noProof/>
          </w:rPr>
          <w:t>Duplication</w:t>
        </w:r>
        <w:r w:rsidR="00BE3767">
          <w:rPr>
            <w:noProof/>
            <w:webHidden/>
          </w:rPr>
          <w:tab/>
        </w:r>
        <w:r w:rsidR="00BE3767">
          <w:rPr>
            <w:noProof/>
            <w:webHidden/>
          </w:rPr>
          <w:fldChar w:fldCharType="begin"/>
        </w:r>
        <w:r w:rsidR="00BE3767">
          <w:rPr>
            <w:noProof/>
            <w:webHidden/>
          </w:rPr>
          <w:instrText xml:space="preserve"> PAGEREF _Toc356545667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E05" w14:textId="77777777" w:rsidR="00BE3767" w:rsidRPr="00E17105" w:rsidRDefault="00377B46">
      <w:pPr>
        <w:pStyle w:val="TOC1"/>
        <w:tabs>
          <w:tab w:val="right" w:leader="dot" w:pos="8892"/>
        </w:tabs>
        <w:rPr>
          <w:rFonts w:ascii="Calibri" w:hAnsi="Calibri"/>
          <w:b w:val="0"/>
          <w:bCs w:val="0"/>
          <w:caps w:val="0"/>
          <w:noProof/>
          <w:sz w:val="22"/>
          <w:szCs w:val="22"/>
          <w:lang w:eastAsia="en-AU"/>
        </w:rPr>
      </w:pPr>
      <w:hyperlink w:anchor="_Toc356545668" w:history="1">
        <w:r w:rsidR="00BE3767" w:rsidRPr="00046819">
          <w:rPr>
            <w:rStyle w:val="Hyperlink"/>
            <w:noProof/>
          </w:rPr>
          <w:t>Section F Export sales to countries other than Australia (third country sales)</w:t>
        </w:r>
        <w:r w:rsidR="00BE3767">
          <w:rPr>
            <w:noProof/>
            <w:webHidden/>
          </w:rPr>
          <w:tab/>
        </w:r>
        <w:r w:rsidR="00BE3767">
          <w:rPr>
            <w:noProof/>
            <w:webHidden/>
          </w:rPr>
          <w:fldChar w:fldCharType="begin"/>
        </w:r>
        <w:r w:rsidR="00BE3767">
          <w:rPr>
            <w:noProof/>
            <w:webHidden/>
          </w:rPr>
          <w:instrText xml:space="preserve"> PAGEREF _Toc356545668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E06" w14:textId="77777777" w:rsidR="00BE3767" w:rsidRPr="00E17105" w:rsidRDefault="00377B46">
      <w:pPr>
        <w:pStyle w:val="TOC1"/>
        <w:tabs>
          <w:tab w:val="right" w:leader="dot" w:pos="8892"/>
        </w:tabs>
        <w:rPr>
          <w:rFonts w:ascii="Calibri" w:hAnsi="Calibri"/>
          <w:b w:val="0"/>
          <w:bCs w:val="0"/>
          <w:caps w:val="0"/>
          <w:noProof/>
          <w:sz w:val="22"/>
          <w:szCs w:val="22"/>
          <w:lang w:eastAsia="en-AU"/>
        </w:rPr>
      </w:pPr>
      <w:hyperlink w:anchor="_Toc356545669" w:history="1">
        <w:r w:rsidR="00BE3767" w:rsidRPr="00046819">
          <w:rPr>
            <w:rStyle w:val="Hyperlink"/>
            <w:noProof/>
          </w:rPr>
          <w:t>Section G Costing information and constructed value</w:t>
        </w:r>
        <w:r w:rsidR="00BE3767">
          <w:rPr>
            <w:noProof/>
            <w:webHidden/>
          </w:rPr>
          <w:tab/>
        </w:r>
        <w:r w:rsidR="00BE3767">
          <w:rPr>
            <w:noProof/>
            <w:webHidden/>
          </w:rPr>
          <w:fldChar w:fldCharType="begin"/>
        </w:r>
        <w:r w:rsidR="00BE3767">
          <w:rPr>
            <w:noProof/>
            <w:webHidden/>
          </w:rPr>
          <w:instrText xml:space="preserve"> PAGEREF _Toc356545669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E07" w14:textId="77777777" w:rsidR="00BE3767" w:rsidRPr="00E17105" w:rsidRDefault="00377B46">
      <w:pPr>
        <w:pStyle w:val="TOC2"/>
        <w:tabs>
          <w:tab w:val="left" w:pos="960"/>
          <w:tab w:val="right" w:leader="dot" w:pos="8892"/>
        </w:tabs>
        <w:rPr>
          <w:rFonts w:ascii="Calibri" w:hAnsi="Calibri"/>
          <w:smallCaps w:val="0"/>
          <w:noProof/>
          <w:sz w:val="22"/>
          <w:szCs w:val="22"/>
          <w:lang w:eastAsia="en-AU"/>
        </w:rPr>
      </w:pPr>
      <w:hyperlink w:anchor="_Toc356545670" w:history="1">
        <w:r w:rsidR="00BE3767" w:rsidRPr="00046819">
          <w:rPr>
            <w:rStyle w:val="Hyperlink"/>
            <w:noProof/>
          </w:rPr>
          <w:t>G-1.</w:t>
        </w:r>
        <w:r w:rsidR="00BE3767" w:rsidRPr="00E17105">
          <w:rPr>
            <w:rFonts w:ascii="Calibri" w:hAnsi="Calibri"/>
            <w:smallCaps w:val="0"/>
            <w:noProof/>
            <w:sz w:val="22"/>
            <w:szCs w:val="22"/>
            <w:lang w:eastAsia="en-AU"/>
          </w:rPr>
          <w:tab/>
        </w:r>
        <w:r w:rsidR="00BE3767" w:rsidRPr="00046819">
          <w:rPr>
            <w:rStyle w:val="Hyperlink"/>
            <w:noProof/>
          </w:rPr>
          <w:t>Production process and capacity</w:t>
        </w:r>
        <w:r w:rsidR="00BE3767">
          <w:rPr>
            <w:noProof/>
            <w:webHidden/>
          </w:rPr>
          <w:tab/>
        </w:r>
        <w:r w:rsidR="00BE3767">
          <w:rPr>
            <w:noProof/>
            <w:webHidden/>
          </w:rPr>
          <w:fldChar w:fldCharType="begin"/>
        </w:r>
        <w:r w:rsidR="00BE3767">
          <w:rPr>
            <w:noProof/>
            <w:webHidden/>
          </w:rPr>
          <w:instrText xml:space="preserve"> PAGEREF _Toc356545670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E08" w14:textId="77777777" w:rsidR="00BE3767" w:rsidRPr="00E17105" w:rsidRDefault="00377B46">
      <w:pPr>
        <w:pStyle w:val="TOC2"/>
        <w:tabs>
          <w:tab w:val="left" w:pos="960"/>
          <w:tab w:val="right" w:leader="dot" w:pos="8892"/>
        </w:tabs>
        <w:rPr>
          <w:rFonts w:ascii="Calibri" w:hAnsi="Calibri"/>
          <w:smallCaps w:val="0"/>
          <w:noProof/>
          <w:sz w:val="22"/>
          <w:szCs w:val="22"/>
          <w:lang w:eastAsia="en-AU"/>
        </w:rPr>
      </w:pPr>
      <w:hyperlink w:anchor="_Toc356545671" w:history="1">
        <w:r w:rsidR="00BE3767" w:rsidRPr="00046819">
          <w:rPr>
            <w:rStyle w:val="Hyperlink"/>
            <w:noProof/>
          </w:rPr>
          <w:t>G-2.</w:t>
        </w:r>
        <w:r w:rsidR="00BE3767" w:rsidRPr="00E17105">
          <w:rPr>
            <w:rFonts w:ascii="Calibri" w:hAnsi="Calibri"/>
            <w:smallCaps w:val="0"/>
            <w:noProof/>
            <w:sz w:val="22"/>
            <w:szCs w:val="22"/>
            <w:lang w:eastAsia="en-AU"/>
          </w:rPr>
          <w:tab/>
        </w:r>
        <w:r w:rsidR="00BE3767" w:rsidRPr="00046819">
          <w:rPr>
            <w:rStyle w:val="Hyperlink"/>
            <w:noProof/>
          </w:rPr>
          <w:t>Provide information about your company's total production in the following table:</w:t>
        </w:r>
        <w:r w:rsidR="00BE3767">
          <w:rPr>
            <w:noProof/>
            <w:webHidden/>
          </w:rPr>
          <w:tab/>
        </w:r>
        <w:r w:rsidR="00BE3767">
          <w:rPr>
            <w:noProof/>
            <w:webHidden/>
          </w:rPr>
          <w:fldChar w:fldCharType="begin"/>
        </w:r>
        <w:r w:rsidR="00BE3767">
          <w:rPr>
            <w:noProof/>
            <w:webHidden/>
          </w:rPr>
          <w:instrText xml:space="preserve"> PAGEREF _Toc356545671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E09" w14:textId="77777777" w:rsidR="00BE3767" w:rsidRPr="00E17105" w:rsidRDefault="00377B46">
      <w:pPr>
        <w:pStyle w:val="TOC2"/>
        <w:tabs>
          <w:tab w:val="left" w:pos="960"/>
          <w:tab w:val="right" w:leader="dot" w:pos="8892"/>
        </w:tabs>
        <w:rPr>
          <w:rFonts w:ascii="Calibri" w:hAnsi="Calibri"/>
          <w:smallCaps w:val="0"/>
          <w:noProof/>
          <w:sz w:val="22"/>
          <w:szCs w:val="22"/>
          <w:lang w:eastAsia="en-AU"/>
        </w:rPr>
      </w:pPr>
      <w:hyperlink w:anchor="_Toc356545672" w:history="1">
        <w:r w:rsidR="00BE3767" w:rsidRPr="00046819">
          <w:rPr>
            <w:rStyle w:val="Hyperlink"/>
            <w:noProof/>
          </w:rPr>
          <w:t>G-3.</w:t>
        </w:r>
        <w:r w:rsidR="00BE3767" w:rsidRPr="00E17105">
          <w:rPr>
            <w:rFonts w:ascii="Calibri" w:hAnsi="Calibri"/>
            <w:smallCaps w:val="0"/>
            <w:noProof/>
            <w:sz w:val="22"/>
            <w:szCs w:val="22"/>
            <w:lang w:eastAsia="en-AU"/>
          </w:rPr>
          <w:tab/>
        </w:r>
        <w:r w:rsidR="00BE3767" w:rsidRPr="00046819">
          <w:rPr>
            <w:rStyle w:val="Hyperlink"/>
            <w:noProof/>
          </w:rPr>
          <w:t>Cost accounting practices</w:t>
        </w:r>
        <w:r w:rsidR="00BE3767">
          <w:rPr>
            <w:noProof/>
            <w:webHidden/>
          </w:rPr>
          <w:tab/>
        </w:r>
        <w:r w:rsidR="00BE3767">
          <w:rPr>
            <w:noProof/>
            <w:webHidden/>
          </w:rPr>
          <w:fldChar w:fldCharType="begin"/>
        </w:r>
        <w:r w:rsidR="00BE3767">
          <w:rPr>
            <w:noProof/>
            <w:webHidden/>
          </w:rPr>
          <w:instrText xml:space="preserve"> PAGEREF _Toc356545672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E0A" w14:textId="77777777" w:rsidR="00BE3767" w:rsidRPr="00E17105" w:rsidRDefault="00377B46">
      <w:pPr>
        <w:pStyle w:val="TOC2"/>
        <w:tabs>
          <w:tab w:val="left" w:pos="960"/>
          <w:tab w:val="right" w:leader="dot" w:pos="8892"/>
        </w:tabs>
        <w:rPr>
          <w:rFonts w:ascii="Calibri" w:hAnsi="Calibri"/>
          <w:smallCaps w:val="0"/>
          <w:noProof/>
          <w:sz w:val="22"/>
          <w:szCs w:val="22"/>
          <w:lang w:eastAsia="en-AU"/>
        </w:rPr>
      </w:pPr>
      <w:hyperlink w:anchor="_Toc356545673" w:history="1">
        <w:r w:rsidR="00BE3767" w:rsidRPr="00046819">
          <w:rPr>
            <w:rStyle w:val="Hyperlink"/>
            <w:noProof/>
          </w:rPr>
          <w:t>G-4</w:t>
        </w:r>
        <w:r w:rsidR="00BE3767" w:rsidRPr="00E17105">
          <w:rPr>
            <w:rFonts w:ascii="Calibri" w:hAnsi="Calibri"/>
            <w:smallCaps w:val="0"/>
            <w:noProof/>
            <w:sz w:val="22"/>
            <w:szCs w:val="22"/>
            <w:lang w:eastAsia="en-AU"/>
          </w:rPr>
          <w:tab/>
        </w:r>
        <w:r w:rsidR="00BE3767" w:rsidRPr="00046819">
          <w:rPr>
            <w:rStyle w:val="Hyperlink"/>
            <w:noProof/>
          </w:rPr>
          <w:t>Cost to make and sell on domestic market</w:t>
        </w:r>
        <w:r w:rsidR="00BE3767">
          <w:rPr>
            <w:noProof/>
            <w:webHidden/>
          </w:rPr>
          <w:tab/>
        </w:r>
        <w:r w:rsidR="00BE3767">
          <w:rPr>
            <w:noProof/>
            <w:webHidden/>
          </w:rPr>
          <w:fldChar w:fldCharType="begin"/>
        </w:r>
        <w:r w:rsidR="00BE3767">
          <w:rPr>
            <w:noProof/>
            <w:webHidden/>
          </w:rPr>
          <w:instrText xml:space="preserve"> PAGEREF _Toc356545673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E0B" w14:textId="77777777" w:rsidR="00BE3767" w:rsidRPr="00E17105" w:rsidRDefault="00377B46">
      <w:pPr>
        <w:pStyle w:val="TOC2"/>
        <w:tabs>
          <w:tab w:val="left" w:pos="960"/>
          <w:tab w:val="right" w:leader="dot" w:pos="8892"/>
        </w:tabs>
        <w:rPr>
          <w:rFonts w:ascii="Calibri" w:hAnsi="Calibri"/>
          <w:smallCaps w:val="0"/>
          <w:noProof/>
          <w:sz w:val="22"/>
          <w:szCs w:val="22"/>
          <w:lang w:eastAsia="en-AU"/>
        </w:rPr>
      </w:pPr>
      <w:hyperlink w:anchor="_Toc356545674" w:history="1">
        <w:r w:rsidR="00BE3767" w:rsidRPr="00046819">
          <w:rPr>
            <w:rStyle w:val="Hyperlink"/>
            <w:noProof/>
          </w:rPr>
          <w:t>G-5</w:t>
        </w:r>
        <w:r w:rsidR="00BE3767" w:rsidRPr="00E17105">
          <w:rPr>
            <w:rFonts w:ascii="Calibri" w:hAnsi="Calibri"/>
            <w:smallCaps w:val="0"/>
            <w:noProof/>
            <w:sz w:val="22"/>
            <w:szCs w:val="22"/>
            <w:lang w:eastAsia="en-AU"/>
          </w:rPr>
          <w:tab/>
        </w:r>
        <w:r w:rsidR="00BE3767" w:rsidRPr="00046819">
          <w:rPr>
            <w:rStyle w:val="Hyperlink"/>
            <w:noProof/>
          </w:rPr>
          <w:t>Cost to make and sell goods under consideration (goods exported to Australia)</w:t>
        </w:r>
        <w:r w:rsidR="00BE3767">
          <w:rPr>
            <w:noProof/>
            <w:webHidden/>
          </w:rPr>
          <w:tab/>
        </w:r>
        <w:r w:rsidR="00BE3767">
          <w:rPr>
            <w:noProof/>
            <w:webHidden/>
          </w:rPr>
          <w:fldChar w:fldCharType="begin"/>
        </w:r>
        <w:r w:rsidR="00BE3767">
          <w:rPr>
            <w:noProof/>
            <w:webHidden/>
          </w:rPr>
          <w:instrText xml:space="preserve"> PAGEREF _Toc356545674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E0C" w14:textId="77777777" w:rsidR="00BE3767" w:rsidRPr="00E17105" w:rsidRDefault="00377B46">
      <w:pPr>
        <w:pStyle w:val="TOC2"/>
        <w:tabs>
          <w:tab w:val="left" w:pos="960"/>
          <w:tab w:val="right" w:leader="dot" w:pos="8892"/>
        </w:tabs>
        <w:rPr>
          <w:rFonts w:ascii="Calibri" w:hAnsi="Calibri"/>
          <w:smallCaps w:val="0"/>
          <w:noProof/>
          <w:sz w:val="22"/>
          <w:szCs w:val="22"/>
          <w:lang w:eastAsia="en-AU"/>
        </w:rPr>
      </w:pPr>
      <w:hyperlink w:anchor="_Toc356545675" w:history="1">
        <w:r w:rsidR="00BE3767" w:rsidRPr="00046819">
          <w:rPr>
            <w:rStyle w:val="Hyperlink"/>
            <w:noProof/>
          </w:rPr>
          <w:t>G-6</w:t>
        </w:r>
        <w:r w:rsidR="00BE3767" w:rsidRPr="00E17105">
          <w:rPr>
            <w:rFonts w:ascii="Calibri" w:hAnsi="Calibri"/>
            <w:smallCaps w:val="0"/>
            <w:noProof/>
            <w:sz w:val="22"/>
            <w:szCs w:val="22"/>
            <w:lang w:eastAsia="en-AU"/>
          </w:rPr>
          <w:tab/>
        </w:r>
        <w:r w:rsidR="00BE3767" w:rsidRPr="00046819">
          <w:rPr>
            <w:rStyle w:val="Hyperlink"/>
            <w:noProof/>
          </w:rPr>
          <w:t>Major raw material costs</w:t>
        </w:r>
        <w:r w:rsidR="00BE3767">
          <w:rPr>
            <w:noProof/>
            <w:webHidden/>
          </w:rPr>
          <w:tab/>
        </w:r>
        <w:r w:rsidR="00BE3767">
          <w:rPr>
            <w:noProof/>
            <w:webHidden/>
          </w:rPr>
          <w:fldChar w:fldCharType="begin"/>
        </w:r>
        <w:r w:rsidR="00BE3767">
          <w:rPr>
            <w:noProof/>
            <w:webHidden/>
          </w:rPr>
          <w:instrText xml:space="preserve"> PAGEREF _Toc356545675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E0D" w14:textId="77777777" w:rsidR="00BE3767" w:rsidRPr="00E17105" w:rsidRDefault="00377B46">
      <w:pPr>
        <w:pStyle w:val="TOC1"/>
        <w:tabs>
          <w:tab w:val="right" w:leader="dot" w:pos="8892"/>
        </w:tabs>
        <w:rPr>
          <w:rFonts w:ascii="Calibri" w:hAnsi="Calibri"/>
          <w:b w:val="0"/>
          <w:bCs w:val="0"/>
          <w:caps w:val="0"/>
          <w:noProof/>
          <w:sz w:val="22"/>
          <w:szCs w:val="22"/>
          <w:lang w:eastAsia="en-AU"/>
        </w:rPr>
      </w:pPr>
      <w:hyperlink w:anchor="_Toc356545676" w:history="1">
        <w:r w:rsidR="00BE3767" w:rsidRPr="00046819">
          <w:rPr>
            <w:rStyle w:val="Hyperlink"/>
            <w:noProof/>
          </w:rPr>
          <w:t>Section H Exporter's declaration</w:t>
        </w:r>
        <w:r w:rsidR="00BE3767">
          <w:rPr>
            <w:noProof/>
            <w:webHidden/>
          </w:rPr>
          <w:tab/>
        </w:r>
        <w:r w:rsidR="00BE3767">
          <w:rPr>
            <w:noProof/>
            <w:webHidden/>
          </w:rPr>
          <w:fldChar w:fldCharType="begin"/>
        </w:r>
        <w:r w:rsidR="00BE3767">
          <w:rPr>
            <w:noProof/>
            <w:webHidden/>
          </w:rPr>
          <w:instrText xml:space="preserve"> PAGEREF _Toc356545676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E0E" w14:textId="77777777" w:rsidR="00BE3767" w:rsidRPr="00E17105" w:rsidRDefault="00377B46">
      <w:pPr>
        <w:pStyle w:val="TOC1"/>
        <w:tabs>
          <w:tab w:val="right" w:leader="dot" w:pos="8892"/>
        </w:tabs>
        <w:rPr>
          <w:rFonts w:ascii="Calibri" w:hAnsi="Calibri"/>
          <w:b w:val="0"/>
          <w:bCs w:val="0"/>
          <w:caps w:val="0"/>
          <w:noProof/>
          <w:sz w:val="22"/>
          <w:szCs w:val="22"/>
          <w:lang w:eastAsia="en-AU"/>
        </w:rPr>
      </w:pPr>
      <w:hyperlink w:anchor="_Toc356545677" w:history="1">
        <w:r w:rsidR="00BE3767" w:rsidRPr="00046819">
          <w:rPr>
            <w:rStyle w:val="Hyperlink"/>
            <w:noProof/>
          </w:rPr>
          <w:t>Section I Checklist</w:t>
        </w:r>
        <w:r w:rsidR="00BE3767">
          <w:rPr>
            <w:noProof/>
            <w:webHidden/>
          </w:rPr>
          <w:tab/>
        </w:r>
        <w:r w:rsidR="00BE3767">
          <w:rPr>
            <w:noProof/>
            <w:webHidden/>
          </w:rPr>
          <w:fldChar w:fldCharType="begin"/>
        </w:r>
        <w:r w:rsidR="00BE3767">
          <w:rPr>
            <w:noProof/>
            <w:webHidden/>
          </w:rPr>
          <w:instrText xml:space="preserve"> PAGEREF _Toc356545677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E0F" w14:textId="77777777" w:rsidR="00BE3767" w:rsidRPr="00E17105" w:rsidRDefault="00377B46">
      <w:pPr>
        <w:pStyle w:val="TOC1"/>
        <w:tabs>
          <w:tab w:val="right" w:leader="dot" w:pos="8892"/>
        </w:tabs>
        <w:rPr>
          <w:rFonts w:ascii="Calibri" w:hAnsi="Calibri"/>
          <w:b w:val="0"/>
          <w:bCs w:val="0"/>
          <w:caps w:val="0"/>
          <w:noProof/>
          <w:sz w:val="22"/>
          <w:szCs w:val="22"/>
          <w:lang w:eastAsia="en-AU"/>
        </w:rPr>
      </w:pPr>
      <w:hyperlink w:anchor="_Toc356545678" w:history="1">
        <w:r w:rsidR="00BE3767" w:rsidRPr="00046819">
          <w:rPr>
            <w:rStyle w:val="Hyperlink"/>
            <w:noProof/>
          </w:rPr>
          <w:t>Appendix Glossary of terms</w:t>
        </w:r>
        <w:r w:rsidR="00BE3767">
          <w:rPr>
            <w:noProof/>
            <w:webHidden/>
          </w:rPr>
          <w:tab/>
        </w:r>
        <w:r w:rsidR="00BE3767">
          <w:rPr>
            <w:noProof/>
            <w:webHidden/>
          </w:rPr>
          <w:fldChar w:fldCharType="begin"/>
        </w:r>
        <w:r w:rsidR="00BE3767">
          <w:rPr>
            <w:noProof/>
            <w:webHidden/>
          </w:rPr>
          <w:instrText xml:space="preserve"> PAGEREF _Toc356545678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14:paraId="2CB49E10" w14:textId="77777777" w:rsidR="00515B70" w:rsidRDefault="009E265D" w:rsidP="001C3377">
      <w:pPr>
        <w:widowControl w:val="0"/>
        <w:tabs>
          <w:tab w:val="right" w:leader="dot" w:pos="8364"/>
        </w:tabs>
        <w:rPr>
          <w:snapToGrid w:val="0"/>
        </w:rPr>
      </w:pPr>
      <w:r>
        <w:rPr>
          <w:snapToGrid w:val="0"/>
        </w:rPr>
        <w:fldChar w:fldCharType="end"/>
      </w:r>
    </w:p>
    <w:p w14:paraId="2CB49E11" w14:textId="77777777" w:rsidR="00515B70" w:rsidRDefault="0069494E">
      <w:pPr>
        <w:pStyle w:val="Heading1"/>
      </w:pPr>
      <w:bookmarkStart w:id="11" w:name="_Toc506971815"/>
      <w:r>
        <w:br w:type="page"/>
      </w:r>
      <w:bookmarkStart w:id="12" w:name="_Toc356545641"/>
      <w:r w:rsidR="00515B70">
        <w:lastRenderedPageBreak/>
        <w:t>Instructions</w:t>
      </w:r>
      <w:bookmarkEnd w:id="11"/>
      <w:bookmarkEnd w:id="12"/>
    </w:p>
    <w:p w14:paraId="2CB49E12" w14:textId="77777777" w:rsidR="00515B70" w:rsidRDefault="00515B70">
      <w:pPr>
        <w:widowControl w:val="0"/>
        <w:ind w:left="0"/>
        <w:rPr>
          <w:snapToGrid w:val="0"/>
        </w:rPr>
      </w:pPr>
    </w:p>
    <w:p w14:paraId="2CB49E13" w14:textId="77777777" w:rsidR="00515B70" w:rsidRDefault="00515B70">
      <w:pPr>
        <w:pStyle w:val="Heading2"/>
      </w:pPr>
      <w:bookmarkStart w:id="13" w:name="_Toc506971816"/>
      <w:bookmarkStart w:id="14" w:name="_Toc219017544"/>
      <w:bookmarkStart w:id="15" w:name="_Toc356545642"/>
      <w:r>
        <w:t>Why you have been asked to fill out this questionnaire</w:t>
      </w:r>
      <w:bookmarkEnd w:id="13"/>
      <w:r w:rsidR="00C44727">
        <w:t>?</w:t>
      </w:r>
      <w:bookmarkEnd w:id="14"/>
      <w:bookmarkEnd w:id="15"/>
    </w:p>
    <w:p w14:paraId="2CB49E14" w14:textId="77777777" w:rsidR="00515B70" w:rsidRDefault="00515B70">
      <w:pPr>
        <w:widowControl w:val="0"/>
        <w:ind w:left="0" w:right="-716"/>
        <w:rPr>
          <w:snapToGrid w:val="0"/>
        </w:rPr>
      </w:pPr>
    </w:p>
    <w:p w14:paraId="2CB49E15" w14:textId="77777777" w:rsidR="00515B70"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investigating the allegation </w:t>
      </w:r>
      <w:r w:rsidRPr="00D324AE">
        <w:rPr>
          <w:snapToGrid w:val="0"/>
        </w:rPr>
        <w:t xml:space="preserve">that </w:t>
      </w:r>
      <w:r w:rsidR="00D324AE" w:rsidRPr="00D324AE">
        <w:rPr>
          <w:snapToGrid w:val="0"/>
        </w:rPr>
        <w:t>steel reinforcing bar (rebar)</w:t>
      </w:r>
      <w:r w:rsidRPr="00D324AE">
        <w:rPr>
          <w:snapToGrid w:val="0"/>
        </w:rPr>
        <w:t xml:space="preserve"> </w:t>
      </w:r>
      <w:r w:rsidR="0091494E" w:rsidRPr="00D324AE">
        <w:rPr>
          <w:snapToGrid w:val="0"/>
        </w:rPr>
        <w:t>has</w:t>
      </w:r>
      <w:r w:rsidRPr="00D324AE">
        <w:rPr>
          <w:snapToGrid w:val="0"/>
        </w:rPr>
        <w:t xml:space="preserve"> </w:t>
      </w:r>
      <w:r>
        <w:rPr>
          <w:snapToGrid w:val="0"/>
        </w:rPr>
        <w:t xml:space="preserve">been exported to Australia from </w:t>
      </w:r>
      <w:r w:rsidR="00D324AE">
        <w:t xml:space="preserve">Greece, </w:t>
      </w:r>
      <w:r w:rsidR="00D324AE" w:rsidRPr="001A6358">
        <w:t xml:space="preserve">the Republic of Indonesia, </w:t>
      </w:r>
      <w:r w:rsidR="00D324AE">
        <w:t xml:space="preserve">Spain </w:t>
      </w:r>
      <w:r w:rsidR="00D324AE" w:rsidRPr="00722BAB">
        <w:t>(</w:t>
      </w:r>
      <w:r w:rsidR="00D324AE">
        <w:t xml:space="preserve">exported by </w:t>
      </w:r>
      <w:r w:rsidR="00D324AE" w:rsidRPr="00722BAB">
        <w:t>Nervacero S.A)</w:t>
      </w:r>
      <w:r w:rsidR="00D324AE">
        <w:t xml:space="preserve">, Taiwan </w:t>
      </w:r>
      <w:r w:rsidR="00D324AE">
        <w:rPr>
          <w:rFonts w:cs="Arial"/>
          <w:szCs w:val="24"/>
        </w:rPr>
        <w:t>(exported by Power Steel Co. Ltd)</w:t>
      </w:r>
      <w:r w:rsidR="00D324AE">
        <w:t xml:space="preserve"> and </w:t>
      </w:r>
      <w:r w:rsidR="00D324AE" w:rsidRPr="001A6358">
        <w:t xml:space="preserve">the </w:t>
      </w:r>
      <w:r w:rsidR="00D324AE">
        <w:t xml:space="preserve">Kingdom of Thailand </w:t>
      </w:r>
      <w:r w:rsidR="00463D03">
        <w:rPr>
          <w:snapToGrid w:val="0"/>
        </w:rPr>
        <w:t>at</w:t>
      </w:r>
      <w:r w:rsidR="00463D03" w:rsidRPr="00463D03">
        <w:t xml:space="preserve"> prices less than their normal value</w:t>
      </w:r>
      <w:r w:rsidR="00463D03">
        <w:rPr>
          <w:color w:val="0000FF"/>
        </w:rPr>
        <w:t xml:space="preserve"> </w:t>
      </w:r>
      <w:r w:rsidR="00463D03" w:rsidRPr="002428C9">
        <w:t xml:space="preserve">and that the </w:t>
      </w:r>
      <w:r w:rsidR="00463D03" w:rsidRPr="00463D03">
        <w:rPr>
          <w:rFonts w:cs="Arial"/>
        </w:rPr>
        <w:t>dumping</w:t>
      </w:r>
      <w:r w:rsidR="00463D03" w:rsidRPr="005B7AAE">
        <w:rPr>
          <w:rFonts w:cs="Arial"/>
          <w:color w:val="FF0000"/>
        </w:rPr>
        <w:t xml:space="preserve"> </w:t>
      </w:r>
      <w:r w:rsidR="00463D03" w:rsidRPr="002428C9">
        <w:t>has caused material injury to the Australian industry</w:t>
      </w:r>
      <w:r w:rsidR="00197AE7">
        <w:t>.</w:t>
      </w:r>
    </w:p>
    <w:p w14:paraId="2CB49E16" w14:textId="77777777" w:rsidR="00515B70" w:rsidRDefault="00515B70">
      <w:pPr>
        <w:widowControl w:val="0"/>
        <w:ind w:left="0" w:right="-716"/>
        <w:jc w:val="both"/>
        <w:rPr>
          <w:snapToGrid w:val="0"/>
        </w:rPr>
      </w:pPr>
    </w:p>
    <w:p w14:paraId="2CB49E17" w14:textId="77777777"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and export prices over the investigation period.  This information will determi</w:t>
      </w:r>
      <w:r w:rsidR="00463D03">
        <w:rPr>
          <w:snapToGrid w:val="0"/>
        </w:rPr>
        <w:t xml:space="preserve">ne </w:t>
      </w:r>
      <w:r w:rsidR="00463D03" w:rsidRPr="00197AE7">
        <w:rPr>
          <w:snapToGrid w:val="0"/>
        </w:rPr>
        <w:t xml:space="preserve">whether </w:t>
      </w:r>
      <w:r w:rsidR="00D324AE" w:rsidRPr="00197AE7">
        <w:rPr>
          <w:snapToGrid w:val="0"/>
        </w:rPr>
        <w:t>rebar</w:t>
      </w:r>
      <w:r w:rsidR="00197C8D" w:rsidRPr="00197AE7">
        <w:rPr>
          <w:snapToGrid w:val="0"/>
        </w:rPr>
        <w:t xml:space="preserve"> </w:t>
      </w:r>
      <w:r w:rsidR="0091494E" w:rsidRPr="00197AE7">
        <w:rPr>
          <w:snapToGrid w:val="0"/>
        </w:rPr>
        <w:t>is</w:t>
      </w:r>
      <w:r w:rsidR="00515B70" w:rsidRPr="00197AE7">
        <w:rPr>
          <w:snapToGrid w:val="0"/>
        </w:rPr>
        <w:t xml:space="preserve"> </w:t>
      </w:r>
      <w:r w:rsidR="00515B70">
        <w:rPr>
          <w:snapToGrid w:val="0"/>
        </w:rPr>
        <w:t>dumped. You may make separate submissions concerning any other matter, for example injury.</w:t>
      </w:r>
    </w:p>
    <w:p w14:paraId="2CB49E18" w14:textId="77777777" w:rsidR="00515B70" w:rsidRDefault="00515B70">
      <w:pPr>
        <w:widowControl w:val="0"/>
        <w:ind w:left="0" w:right="-716"/>
        <w:jc w:val="both"/>
        <w:rPr>
          <w:snapToGrid w:val="0"/>
        </w:rPr>
      </w:pPr>
    </w:p>
    <w:p w14:paraId="2CB49E19" w14:textId="77777777" w:rsidR="00515B70" w:rsidRDefault="00CD2329">
      <w:pPr>
        <w:widowControl w:val="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14:paraId="2CB49E1A" w14:textId="77777777" w:rsidR="00515B70" w:rsidRDefault="00515B70">
      <w:pPr>
        <w:widowControl w:val="0"/>
        <w:ind w:left="0" w:right="-716"/>
        <w:jc w:val="both"/>
        <w:rPr>
          <w:snapToGrid w:val="0"/>
        </w:rPr>
      </w:pPr>
    </w:p>
    <w:p w14:paraId="2CB49E1B" w14:textId="77777777" w:rsidR="00515B70" w:rsidRDefault="00515B70">
      <w:pPr>
        <w:pStyle w:val="Heading2"/>
      </w:pPr>
      <w:bookmarkStart w:id="16" w:name="_Toc506971817"/>
      <w:bookmarkStart w:id="17" w:name="_Toc219017545"/>
      <w:bookmarkStart w:id="18" w:name="_Toc356545643"/>
      <w:r>
        <w:t>What happens if you do not respond to this questionnaire?</w:t>
      </w:r>
      <w:bookmarkEnd w:id="16"/>
      <w:bookmarkEnd w:id="17"/>
      <w:bookmarkEnd w:id="18"/>
    </w:p>
    <w:p w14:paraId="2CB49E1C" w14:textId="77777777" w:rsidR="00515B70" w:rsidRDefault="00515B70">
      <w:pPr>
        <w:keepNext/>
        <w:widowControl w:val="0"/>
        <w:ind w:left="0" w:right="-716"/>
        <w:jc w:val="both"/>
        <w:rPr>
          <w:snapToGrid w:val="0"/>
        </w:rPr>
      </w:pPr>
    </w:p>
    <w:p w14:paraId="2CB49E1D" w14:textId="77777777"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investigation period. </w:t>
      </w:r>
    </w:p>
    <w:p w14:paraId="2CB49E1E" w14:textId="77777777" w:rsidR="00515B70" w:rsidRDefault="00515B70">
      <w:pPr>
        <w:widowControl w:val="0"/>
        <w:ind w:left="0" w:right="-716"/>
        <w:jc w:val="both"/>
        <w:rPr>
          <w:snapToGrid w:val="0"/>
        </w:rPr>
      </w:pPr>
    </w:p>
    <w:p w14:paraId="2CB49E1F" w14:textId="77777777"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14:paraId="2CB49E20" w14:textId="77777777" w:rsidR="00515B70" w:rsidRDefault="00515B70">
      <w:pPr>
        <w:widowControl w:val="0"/>
        <w:ind w:left="0" w:right="-716"/>
        <w:jc w:val="both"/>
        <w:rPr>
          <w:snapToGrid w:val="0"/>
        </w:rPr>
      </w:pPr>
    </w:p>
    <w:p w14:paraId="2CB49E21" w14:textId="77777777" w:rsidR="00515B70" w:rsidRDefault="00515B70">
      <w:pPr>
        <w:pStyle w:val="Heading2"/>
      </w:pPr>
      <w:bookmarkStart w:id="19" w:name="_Toc506971818"/>
      <w:bookmarkStart w:id="20" w:name="_Toc219017546"/>
      <w:bookmarkStart w:id="21" w:name="_Toc356545644"/>
      <w:r>
        <w:t>Due date for response</w:t>
      </w:r>
      <w:bookmarkEnd w:id="19"/>
      <w:bookmarkEnd w:id="20"/>
      <w:bookmarkEnd w:id="21"/>
    </w:p>
    <w:p w14:paraId="2CB49E22" w14:textId="77777777" w:rsidR="00515B70" w:rsidRDefault="00515B70">
      <w:pPr>
        <w:keepNext/>
        <w:widowControl w:val="0"/>
        <w:ind w:left="0" w:right="-716"/>
        <w:jc w:val="both"/>
        <w:rPr>
          <w:snapToGrid w:val="0"/>
        </w:rPr>
      </w:pPr>
    </w:p>
    <w:p w14:paraId="2CB49E23" w14:textId="77777777"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14:paraId="2CB49E24" w14:textId="77777777" w:rsidR="00920A8A" w:rsidRDefault="00920A8A" w:rsidP="00920A8A">
      <w:pPr>
        <w:widowControl w:val="0"/>
        <w:ind w:left="0" w:right="-716"/>
        <w:jc w:val="both"/>
        <w:rPr>
          <w:snapToGrid w:val="0"/>
        </w:rPr>
      </w:pPr>
    </w:p>
    <w:p w14:paraId="2CB49E25" w14:textId="77777777"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14:paraId="2CB49E26"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14:paraId="2CB49E27"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14:paraId="2CB49E28"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14:paraId="2CB49E29"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14:paraId="2CB49E2A"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14:paraId="2CB49E2B"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entity has significantly impeded a case.</w:t>
      </w:r>
    </w:p>
    <w:p w14:paraId="2CB49E2C" w14:textId="77777777" w:rsidR="00920A8A" w:rsidRPr="00920A8A" w:rsidRDefault="00920A8A" w:rsidP="00920A8A">
      <w:pPr>
        <w:widowControl w:val="0"/>
        <w:ind w:left="0" w:right="-716"/>
        <w:jc w:val="both"/>
        <w:rPr>
          <w:snapToGrid w:val="0"/>
        </w:rPr>
      </w:pPr>
    </w:p>
    <w:p w14:paraId="2CB49E2D" w14:textId="77777777" w:rsidR="00515B70" w:rsidRDefault="00920A8A" w:rsidP="00920A8A">
      <w:pPr>
        <w:widowControl w:val="0"/>
        <w:ind w:left="0" w:right="-716"/>
        <w:jc w:val="both"/>
        <w:rPr>
          <w:snapToGrid w:val="0"/>
        </w:rPr>
      </w:pPr>
      <w:r w:rsidRPr="00920A8A">
        <w:rPr>
          <w:snapToGrid w:val="0"/>
        </w:rPr>
        <w:lastRenderedPageBreak/>
        <w:t>The full text of the Direction and the accompanying explanatory statement is available on the Comla</w:t>
      </w:r>
      <w:r>
        <w:rPr>
          <w:snapToGrid w:val="0"/>
        </w:rPr>
        <w:t xml:space="preserve">w website at </w:t>
      </w:r>
      <w:hyperlink r:id="rId13"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4" w:history="1">
        <w:r w:rsidRPr="000464DF">
          <w:rPr>
            <w:rStyle w:val="Hyperlink"/>
            <w:snapToGrid w:val="0"/>
          </w:rPr>
          <w:t>www.adcommission.gov.au</w:t>
        </w:r>
      </w:hyperlink>
      <w:r w:rsidRPr="00920A8A">
        <w:rPr>
          <w:snapToGrid w:val="0"/>
        </w:rPr>
        <w:t>.</w:t>
      </w:r>
      <w:r>
        <w:rPr>
          <w:snapToGrid w:val="0"/>
        </w:rPr>
        <w:t xml:space="preserve"> </w:t>
      </w:r>
      <w:bookmarkStart w:id="22" w:name="CursorPositionBM"/>
      <w:bookmarkEnd w:id="22"/>
    </w:p>
    <w:p w14:paraId="2CB49E2E" w14:textId="77777777" w:rsidR="00515B70" w:rsidRDefault="00920A8A">
      <w:pPr>
        <w:widowControl w:val="0"/>
        <w:ind w:left="0" w:right="-716"/>
        <w:jc w:val="both"/>
        <w:rPr>
          <w:snapToGrid w:val="0"/>
        </w:rPr>
      </w:pPr>
      <w:r>
        <w:rPr>
          <w:snapToGrid w:val="0"/>
        </w:rPr>
        <w:t xml:space="preserve"> </w:t>
      </w:r>
    </w:p>
    <w:p w14:paraId="2CB49E2F" w14:textId="77777777" w:rsidR="00515B70" w:rsidRDefault="00515B70">
      <w:pPr>
        <w:pStyle w:val="Heading2"/>
      </w:pPr>
      <w:bookmarkStart w:id="23" w:name="_Toc506971819"/>
      <w:bookmarkStart w:id="24" w:name="_Toc219017547"/>
      <w:bookmarkStart w:id="25" w:name="_Toc356545645"/>
      <w:r>
        <w:t>Confidential and non-confidential submissions</w:t>
      </w:r>
      <w:bookmarkEnd w:id="23"/>
      <w:bookmarkEnd w:id="24"/>
      <w:bookmarkEnd w:id="25"/>
    </w:p>
    <w:p w14:paraId="2CB49E30" w14:textId="77777777" w:rsidR="00515B70" w:rsidRDefault="00515B70">
      <w:pPr>
        <w:keepNext/>
        <w:widowControl w:val="0"/>
        <w:ind w:left="0" w:right="-716"/>
        <w:jc w:val="both"/>
        <w:rPr>
          <w:snapToGrid w:val="0"/>
        </w:rPr>
      </w:pPr>
    </w:p>
    <w:p w14:paraId="2CB49E31" w14:textId="77777777"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14:paraId="2CB49E32" w14:textId="77777777"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2CB49E33" w14:textId="77777777" w:rsidR="00827EBF" w:rsidRDefault="00827EBF" w:rsidP="00827EBF">
      <w:pPr>
        <w:widowControl w:val="0"/>
        <w:ind w:left="0" w:right="-716"/>
        <w:jc w:val="both"/>
        <w:rPr>
          <w:snapToGrid w:val="0"/>
        </w:rPr>
      </w:pPr>
    </w:p>
    <w:p w14:paraId="2CB49E34" w14:textId="77777777"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14:paraId="2CB49E35" w14:textId="77777777" w:rsidR="00515B70" w:rsidRDefault="00515B70">
      <w:pPr>
        <w:ind w:left="0"/>
        <w:rPr>
          <w:snapToGrid w:val="0"/>
          <w:highlight w:val="yellow"/>
        </w:rPr>
      </w:pPr>
    </w:p>
    <w:p w14:paraId="2CB49E36" w14:textId="77777777"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2CB49E37" w14:textId="77777777" w:rsidR="00515B70" w:rsidRPr="000A3FF8" w:rsidRDefault="00515B70">
      <w:pPr>
        <w:widowControl w:val="0"/>
        <w:ind w:left="0" w:right="-316"/>
        <w:jc w:val="both"/>
        <w:rPr>
          <w:snapToGrid w:val="0"/>
        </w:rPr>
      </w:pPr>
    </w:p>
    <w:p w14:paraId="2CB49E38" w14:textId="77777777"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2CB49E39" w14:textId="77777777" w:rsidR="00515B70" w:rsidRPr="000A3FF8" w:rsidRDefault="00515B70">
      <w:pPr>
        <w:ind w:left="0"/>
        <w:rPr>
          <w:snapToGrid w:val="0"/>
        </w:rPr>
      </w:pPr>
    </w:p>
    <w:p w14:paraId="2CB49E3A" w14:textId="77777777"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14:paraId="2CB49E3B" w14:textId="77777777" w:rsidR="000A3FF8" w:rsidRPr="000A3FF8" w:rsidRDefault="000A3FF8">
      <w:pPr>
        <w:widowControl w:val="0"/>
        <w:ind w:left="0" w:right="-316"/>
        <w:jc w:val="both"/>
        <w:rPr>
          <w:snapToGrid w:val="0"/>
        </w:rPr>
      </w:pPr>
    </w:p>
    <w:p w14:paraId="2CB49E3C" w14:textId="77777777" w:rsidR="00515B70" w:rsidRDefault="00515B70">
      <w:pPr>
        <w:widowControl w:val="0"/>
        <w:ind w:left="0" w:right="-316"/>
        <w:jc w:val="both"/>
        <w:rPr>
          <w:snapToGrid w:val="0"/>
        </w:rPr>
      </w:pPr>
      <w:r w:rsidRPr="000A3FF8">
        <w:rPr>
          <w:snapToGrid w:val="0"/>
        </w:rPr>
        <w:t>[explanation of cost allocation through the divisions].</w:t>
      </w:r>
    </w:p>
    <w:p w14:paraId="2CB49E3D" w14:textId="77777777" w:rsidR="00515B70" w:rsidRDefault="00515B70">
      <w:pPr>
        <w:widowControl w:val="0"/>
        <w:ind w:left="0" w:right="-716"/>
        <w:jc w:val="both"/>
        <w:rPr>
          <w:snapToGrid w:val="0"/>
        </w:rPr>
      </w:pPr>
    </w:p>
    <w:p w14:paraId="2CB49E3E" w14:textId="77777777"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14:paraId="2CB49E3F" w14:textId="77777777" w:rsidR="00515B70" w:rsidRDefault="00515B70">
      <w:pPr>
        <w:widowControl w:val="0"/>
        <w:ind w:left="0" w:right="-716"/>
        <w:jc w:val="both"/>
        <w:rPr>
          <w:snapToGrid w:val="0"/>
        </w:rPr>
      </w:pPr>
    </w:p>
    <w:p w14:paraId="2CB49E40" w14:textId="77777777" w:rsidR="00515B70" w:rsidRDefault="00515B70">
      <w:pPr>
        <w:pStyle w:val="Heading2"/>
      </w:pPr>
      <w:bookmarkStart w:id="26" w:name="_Toc506971820"/>
      <w:bookmarkStart w:id="27" w:name="_Toc219017548"/>
      <w:bookmarkStart w:id="28" w:name="_Toc356545646"/>
      <w:r>
        <w:t>Exporter’s declaration</w:t>
      </w:r>
      <w:bookmarkEnd w:id="26"/>
      <w:bookmarkEnd w:id="27"/>
      <w:bookmarkEnd w:id="28"/>
    </w:p>
    <w:p w14:paraId="2CB49E41" w14:textId="77777777" w:rsidR="00515B70" w:rsidRDefault="00515B70">
      <w:pPr>
        <w:keepNext/>
        <w:widowControl w:val="0"/>
        <w:ind w:left="0" w:right="-716"/>
        <w:jc w:val="both"/>
        <w:rPr>
          <w:snapToGrid w:val="0"/>
        </w:rPr>
      </w:pPr>
    </w:p>
    <w:p w14:paraId="2CB49E42" w14:textId="77777777"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14:paraId="2CB49E43" w14:textId="77777777" w:rsidR="00515B70" w:rsidRDefault="00515B70">
      <w:pPr>
        <w:widowControl w:val="0"/>
        <w:ind w:left="0" w:right="-716"/>
        <w:jc w:val="both"/>
        <w:rPr>
          <w:snapToGrid w:val="0"/>
        </w:rPr>
      </w:pPr>
    </w:p>
    <w:p w14:paraId="2CB49E44" w14:textId="77777777" w:rsidR="00515B70" w:rsidRDefault="00515B70">
      <w:pPr>
        <w:widowControl w:val="0"/>
        <w:ind w:left="0" w:right="-716"/>
        <w:jc w:val="both"/>
        <w:rPr>
          <w:snapToGrid w:val="0"/>
        </w:rPr>
      </w:pPr>
      <w:r>
        <w:rPr>
          <w:snapToGrid w:val="0"/>
        </w:rPr>
        <w:t xml:space="preserve">You must return a signed declaration with your response to the questionnaire.  </w:t>
      </w:r>
    </w:p>
    <w:p w14:paraId="2CB49E45" w14:textId="77777777" w:rsidR="00515B70" w:rsidRDefault="00515B70">
      <w:pPr>
        <w:widowControl w:val="0"/>
        <w:ind w:left="0" w:right="-716"/>
        <w:jc w:val="both"/>
        <w:rPr>
          <w:snapToGrid w:val="0"/>
        </w:rPr>
      </w:pPr>
    </w:p>
    <w:p w14:paraId="2CB49E46" w14:textId="77777777" w:rsidR="00515B70" w:rsidRDefault="001E0F36">
      <w:pPr>
        <w:pStyle w:val="Heading2"/>
      </w:pPr>
      <w:bookmarkStart w:id="29" w:name="_Toc506971821"/>
      <w:bookmarkStart w:id="30" w:name="_Toc219017549"/>
      <w:bookmarkStart w:id="31" w:name="_Toc356545647"/>
      <w:r>
        <w:lastRenderedPageBreak/>
        <w:t>V</w:t>
      </w:r>
      <w:r w:rsidR="00515B70">
        <w:t>erification of the information that you supply</w:t>
      </w:r>
      <w:bookmarkEnd w:id="29"/>
      <w:bookmarkEnd w:id="30"/>
      <w:bookmarkEnd w:id="31"/>
    </w:p>
    <w:p w14:paraId="2CB49E47" w14:textId="77777777" w:rsidR="00515B70" w:rsidRDefault="00515B70">
      <w:pPr>
        <w:keepNext/>
        <w:widowControl w:val="0"/>
        <w:ind w:left="0" w:right="-716"/>
        <w:jc w:val="both"/>
        <w:rPr>
          <w:snapToGrid w:val="0"/>
        </w:rPr>
      </w:pPr>
    </w:p>
    <w:p w14:paraId="2CB49E48" w14:textId="77777777"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2CB49E49" w14:textId="77777777" w:rsidR="00515B70" w:rsidRDefault="00515B70">
      <w:pPr>
        <w:widowControl w:val="0"/>
        <w:ind w:left="0" w:right="-716"/>
        <w:jc w:val="both"/>
        <w:rPr>
          <w:snapToGrid w:val="0"/>
        </w:rPr>
      </w:pPr>
    </w:p>
    <w:p w14:paraId="2CB49E4A"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14:paraId="2CB49E4B" w14:textId="77777777" w:rsidR="00515B70" w:rsidRDefault="00515B70">
      <w:pPr>
        <w:widowControl w:val="0"/>
        <w:ind w:left="0" w:right="-716"/>
        <w:jc w:val="both"/>
        <w:rPr>
          <w:snapToGrid w:val="0"/>
        </w:rPr>
      </w:pPr>
    </w:p>
    <w:p w14:paraId="2CB49E4C" w14:textId="77777777"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14:paraId="2CB49E4D" w14:textId="77777777" w:rsidR="00515B70" w:rsidRDefault="00515B70">
      <w:pPr>
        <w:widowControl w:val="0"/>
        <w:ind w:left="0" w:right="-716"/>
        <w:jc w:val="both"/>
        <w:rPr>
          <w:snapToGrid w:val="0"/>
        </w:rPr>
      </w:pPr>
    </w:p>
    <w:p w14:paraId="2CB49E4E" w14:textId="77777777" w:rsidR="00515B70" w:rsidRDefault="00515B70">
      <w:pPr>
        <w:pStyle w:val="Heading2"/>
      </w:pPr>
      <w:bookmarkStart w:id="32" w:name="_Toc506971822"/>
      <w:bookmarkStart w:id="33" w:name="_Toc219017550"/>
      <w:bookmarkStart w:id="34" w:name="_Toc356545648"/>
      <w:r>
        <w:t>If you do not manufacture the good</w:t>
      </w:r>
      <w:bookmarkEnd w:id="32"/>
      <w:r w:rsidR="00C44727">
        <w:t>s</w:t>
      </w:r>
      <w:bookmarkEnd w:id="33"/>
      <w:bookmarkEnd w:id="34"/>
    </w:p>
    <w:p w14:paraId="2CB49E4F" w14:textId="77777777" w:rsidR="00515B70" w:rsidRDefault="00515B70">
      <w:pPr>
        <w:keepNext/>
        <w:widowControl w:val="0"/>
        <w:ind w:left="0" w:right="-716"/>
        <w:jc w:val="both"/>
        <w:rPr>
          <w:snapToGrid w:val="0"/>
        </w:rPr>
      </w:pPr>
    </w:p>
    <w:p w14:paraId="2CB49E50" w14:textId="77777777"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14:paraId="2CB49E51" w14:textId="77777777" w:rsidR="00515B70" w:rsidRDefault="00515B70">
      <w:pPr>
        <w:widowControl w:val="0"/>
        <w:ind w:left="0" w:right="-716"/>
        <w:jc w:val="both"/>
        <w:rPr>
          <w:snapToGrid w:val="0"/>
        </w:rPr>
      </w:pPr>
    </w:p>
    <w:p w14:paraId="2CB49E52" w14:textId="77777777"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14:paraId="2CB49E53" w14:textId="77777777" w:rsidR="00515B70" w:rsidRDefault="00515B70">
      <w:pPr>
        <w:widowControl w:val="0"/>
        <w:ind w:left="0" w:right="-716"/>
        <w:jc w:val="both"/>
        <w:rPr>
          <w:snapToGrid w:val="0"/>
        </w:rPr>
      </w:pPr>
    </w:p>
    <w:p w14:paraId="2CB49E54" w14:textId="77777777"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2CB49E55" w14:textId="77777777" w:rsidR="00515B70" w:rsidRDefault="00515B70">
      <w:pPr>
        <w:widowControl w:val="0"/>
        <w:ind w:left="0" w:right="-716"/>
        <w:jc w:val="both"/>
        <w:rPr>
          <w:snapToGrid w:val="0"/>
        </w:rPr>
      </w:pPr>
    </w:p>
    <w:p w14:paraId="2CB49E56" w14:textId="77777777" w:rsidR="00515B70" w:rsidRDefault="00515B70">
      <w:pPr>
        <w:pStyle w:val="Heading2"/>
      </w:pPr>
      <w:bookmarkStart w:id="35" w:name="_Toc506971823"/>
      <w:bookmarkStart w:id="36" w:name="_Toc219017551"/>
      <w:bookmarkStart w:id="37" w:name="_Toc356545649"/>
      <w:r>
        <w:t>If you do not export the goods</w:t>
      </w:r>
      <w:bookmarkEnd w:id="35"/>
      <w:bookmarkEnd w:id="36"/>
      <w:bookmarkEnd w:id="37"/>
    </w:p>
    <w:p w14:paraId="2CB49E57" w14:textId="77777777" w:rsidR="00515B70" w:rsidRDefault="00515B70">
      <w:pPr>
        <w:keepNext/>
        <w:widowControl w:val="0"/>
        <w:ind w:left="0" w:right="-716"/>
        <w:jc w:val="both"/>
        <w:rPr>
          <w:snapToGrid w:val="0"/>
        </w:rPr>
      </w:pPr>
    </w:p>
    <w:p w14:paraId="2CB49E58" w14:textId="77777777"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14:paraId="2CB49E59" w14:textId="77777777" w:rsidR="00515B70" w:rsidRDefault="00515B70">
      <w:pPr>
        <w:widowControl w:val="0"/>
        <w:ind w:left="0" w:right="-716"/>
        <w:jc w:val="both"/>
        <w:rPr>
          <w:snapToGrid w:val="0"/>
        </w:rPr>
      </w:pPr>
    </w:p>
    <w:p w14:paraId="2CB49E5A" w14:textId="77777777"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14:paraId="2CB49E5B" w14:textId="77777777" w:rsidR="00515B70" w:rsidRDefault="00515B70">
      <w:pPr>
        <w:widowControl w:val="0"/>
        <w:ind w:left="0" w:right="-716"/>
        <w:jc w:val="both"/>
        <w:rPr>
          <w:snapToGrid w:val="0"/>
        </w:rPr>
      </w:pPr>
    </w:p>
    <w:p w14:paraId="36BE29E1" w14:textId="77777777" w:rsidR="00EA1AA7" w:rsidRDefault="00EA1AA7">
      <w:pPr>
        <w:pStyle w:val="Heading2"/>
      </w:pPr>
      <w:bookmarkStart w:id="38" w:name="_Toc506971824"/>
      <w:bookmarkStart w:id="39" w:name="_Toc219017552"/>
      <w:bookmarkStart w:id="40" w:name="_Toc356545650"/>
      <w:r>
        <w:br w:type="page"/>
      </w:r>
    </w:p>
    <w:p w14:paraId="2CB49E5C" w14:textId="04C939E1" w:rsidR="00515B70" w:rsidRDefault="00515B70">
      <w:pPr>
        <w:pStyle w:val="Heading2"/>
      </w:pPr>
      <w:r>
        <w:lastRenderedPageBreak/>
        <w:t>Outline of information required by this questionnaire</w:t>
      </w:r>
      <w:bookmarkEnd w:id="38"/>
      <w:bookmarkEnd w:id="39"/>
      <w:bookmarkEnd w:id="40"/>
    </w:p>
    <w:p w14:paraId="2CB49E5D" w14:textId="77777777"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14:paraId="2CB49E60" w14:textId="77777777">
        <w:tc>
          <w:tcPr>
            <w:tcW w:w="1526" w:type="dxa"/>
          </w:tcPr>
          <w:p w14:paraId="2CB49E5E" w14:textId="77777777" w:rsidR="00515B70" w:rsidRDefault="00515B70">
            <w:pPr>
              <w:widowControl w:val="0"/>
              <w:spacing w:after="120"/>
              <w:ind w:left="0" w:right="-716"/>
              <w:rPr>
                <w:b/>
                <w:snapToGrid w:val="0"/>
              </w:rPr>
            </w:pPr>
            <w:r>
              <w:rPr>
                <w:b/>
                <w:snapToGrid w:val="0"/>
              </w:rPr>
              <w:t>Section A</w:t>
            </w:r>
          </w:p>
        </w:tc>
        <w:tc>
          <w:tcPr>
            <w:tcW w:w="8080" w:type="dxa"/>
          </w:tcPr>
          <w:p w14:paraId="2CB49E5F"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2CB49E63" w14:textId="77777777">
        <w:tc>
          <w:tcPr>
            <w:tcW w:w="1526" w:type="dxa"/>
          </w:tcPr>
          <w:p w14:paraId="2CB49E61" w14:textId="77777777" w:rsidR="00515B70" w:rsidRDefault="00515B70">
            <w:pPr>
              <w:widowControl w:val="0"/>
              <w:spacing w:after="120"/>
              <w:ind w:left="0" w:right="-716"/>
              <w:rPr>
                <w:b/>
                <w:snapToGrid w:val="0"/>
              </w:rPr>
            </w:pPr>
            <w:r>
              <w:rPr>
                <w:b/>
                <w:snapToGrid w:val="0"/>
              </w:rPr>
              <w:t>Section B</w:t>
            </w:r>
          </w:p>
        </w:tc>
        <w:tc>
          <w:tcPr>
            <w:tcW w:w="8080" w:type="dxa"/>
          </w:tcPr>
          <w:p w14:paraId="2CB49E62" w14:textId="77777777"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14:paraId="2CB49E66" w14:textId="77777777">
        <w:tc>
          <w:tcPr>
            <w:tcW w:w="1526" w:type="dxa"/>
          </w:tcPr>
          <w:p w14:paraId="2CB49E64" w14:textId="77777777" w:rsidR="00515B70" w:rsidRDefault="00515B70">
            <w:pPr>
              <w:widowControl w:val="0"/>
              <w:spacing w:after="120"/>
              <w:ind w:left="0" w:right="-716"/>
              <w:rPr>
                <w:b/>
                <w:snapToGrid w:val="0"/>
              </w:rPr>
            </w:pPr>
            <w:r>
              <w:rPr>
                <w:b/>
                <w:snapToGrid w:val="0"/>
              </w:rPr>
              <w:t>Section C</w:t>
            </w:r>
          </w:p>
        </w:tc>
        <w:tc>
          <w:tcPr>
            <w:tcW w:w="8080" w:type="dxa"/>
          </w:tcPr>
          <w:p w14:paraId="2CB49E65"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2CB49E69" w14:textId="77777777">
        <w:tc>
          <w:tcPr>
            <w:tcW w:w="1526" w:type="dxa"/>
          </w:tcPr>
          <w:p w14:paraId="2CB49E67" w14:textId="77777777" w:rsidR="00515B70" w:rsidRDefault="00515B70">
            <w:pPr>
              <w:widowControl w:val="0"/>
              <w:spacing w:after="120"/>
              <w:ind w:left="0" w:right="-716"/>
              <w:rPr>
                <w:b/>
                <w:snapToGrid w:val="0"/>
              </w:rPr>
            </w:pPr>
            <w:r>
              <w:rPr>
                <w:b/>
                <w:snapToGrid w:val="0"/>
              </w:rPr>
              <w:t>Section D</w:t>
            </w:r>
          </w:p>
        </w:tc>
        <w:tc>
          <w:tcPr>
            <w:tcW w:w="8080" w:type="dxa"/>
          </w:tcPr>
          <w:p w14:paraId="2CB49E68"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2CB49E6C" w14:textId="77777777">
        <w:tc>
          <w:tcPr>
            <w:tcW w:w="1526" w:type="dxa"/>
          </w:tcPr>
          <w:p w14:paraId="2CB49E6A" w14:textId="77777777" w:rsidR="00515B70" w:rsidRDefault="00515B70">
            <w:pPr>
              <w:widowControl w:val="0"/>
              <w:spacing w:after="120"/>
              <w:ind w:left="0" w:right="-716"/>
              <w:rPr>
                <w:b/>
                <w:snapToGrid w:val="0"/>
              </w:rPr>
            </w:pPr>
            <w:r>
              <w:rPr>
                <w:b/>
                <w:snapToGrid w:val="0"/>
              </w:rPr>
              <w:t>Section E</w:t>
            </w:r>
          </w:p>
        </w:tc>
        <w:tc>
          <w:tcPr>
            <w:tcW w:w="8080" w:type="dxa"/>
          </w:tcPr>
          <w:p w14:paraId="2CB49E6B"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2CB49E6F" w14:textId="77777777">
        <w:tc>
          <w:tcPr>
            <w:tcW w:w="1526" w:type="dxa"/>
          </w:tcPr>
          <w:p w14:paraId="2CB49E6D" w14:textId="77777777" w:rsidR="00515B70" w:rsidRDefault="00515B70">
            <w:pPr>
              <w:widowControl w:val="0"/>
              <w:spacing w:after="120"/>
              <w:ind w:left="0" w:right="-716"/>
              <w:rPr>
                <w:b/>
                <w:snapToGrid w:val="0"/>
              </w:rPr>
            </w:pPr>
            <w:r>
              <w:rPr>
                <w:b/>
                <w:snapToGrid w:val="0"/>
              </w:rPr>
              <w:t xml:space="preserve">Section F </w:t>
            </w:r>
          </w:p>
        </w:tc>
        <w:tc>
          <w:tcPr>
            <w:tcW w:w="8080" w:type="dxa"/>
          </w:tcPr>
          <w:p w14:paraId="2CB49E6E" w14:textId="77777777"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14:paraId="2CB49E72" w14:textId="77777777">
        <w:tc>
          <w:tcPr>
            <w:tcW w:w="1526" w:type="dxa"/>
          </w:tcPr>
          <w:p w14:paraId="2CB49E70" w14:textId="77777777" w:rsidR="00515B70" w:rsidRDefault="00515B70">
            <w:pPr>
              <w:widowControl w:val="0"/>
              <w:spacing w:after="120"/>
              <w:ind w:left="0" w:right="-716"/>
              <w:rPr>
                <w:b/>
                <w:snapToGrid w:val="0"/>
              </w:rPr>
            </w:pPr>
            <w:r>
              <w:rPr>
                <w:b/>
                <w:snapToGrid w:val="0"/>
              </w:rPr>
              <w:t>Section G</w:t>
            </w:r>
          </w:p>
        </w:tc>
        <w:tc>
          <w:tcPr>
            <w:tcW w:w="8080" w:type="dxa"/>
          </w:tcPr>
          <w:p w14:paraId="2CB49E71" w14:textId="77777777"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14:paraId="2CB49E75" w14:textId="77777777">
        <w:tc>
          <w:tcPr>
            <w:tcW w:w="1526" w:type="dxa"/>
          </w:tcPr>
          <w:p w14:paraId="2CB49E73" w14:textId="77777777" w:rsidR="00515B70" w:rsidRDefault="00515B70">
            <w:pPr>
              <w:widowControl w:val="0"/>
              <w:spacing w:after="120"/>
              <w:ind w:left="0" w:right="-716"/>
              <w:rPr>
                <w:b/>
                <w:snapToGrid w:val="0"/>
              </w:rPr>
            </w:pPr>
            <w:r>
              <w:rPr>
                <w:b/>
                <w:snapToGrid w:val="0"/>
              </w:rPr>
              <w:t>Section H</w:t>
            </w:r>
          </w:p>
        </w:tc>
        <w:tc>
          <w:tcPr>
            <w:tcW w:w="8080" w:type="dxa"/>
          </w:tcPr>
          <w:p w14:paraId="2CB49E74" w14:textId="77777777" w:rsidR="00515B70" w:rsidRDefault="00515B70">
            <w:pPr>
              <w:widowControl w:val="0"/>
              <w:spacing w:after="120"/>
              <w:ind w:left="0" w:right="113"/>
              <w:rPr>
                <w:snapToGrid w:val="0"/>
              </w:rPr>
            </w:pPr>
            <w:r>
              <w:rPr>
                <w:snapToGrid w:val="0"/>
              </w:rPr>
              <w:t xml:space="preserve">Your declaration. </w:t>
            </w:r>
          </w:p>
        </w:tc>
      </w:tr>
      <w:tr w:rsidR="00515B70" w14:paraId="2CB49E79" w14:textId="77777777">
        <w:tc>
          <w:tcPr>
            <w:tcW w:w="1526" w:type="dxa"/>
          </w:tcPr>
          <w:p w14:paraId="2CB49E76" w14:textId="77777777" w:rsidR="00515B70" w:rsidRDefault="00515B70">
            <w:pPr>
              <w:widowControl w:val="0"/>
              <w:spacing w:after="120"/>
              <w:ind w:left="0" w:right="-716"/>
              <w:rPr>
                <w:b/>
                <w:snapToGrid w:val="0"/>
              </w:rPr>
            </w:pPr>
            <w:r>
              <w:rPr>
                <w:b/>
                <w:snapToGrid w:val="0"/>
              </w:rPr>
              <w:t>Section I</w:t>
            </w:r>
          </w:p>
        </w:tc>
        <w:tc>
          <w:tcPr>
            <w:tcW w:w="8080" w:type="dxa"/>
          </w:tcPr>
          <w:p w14:paraId="2CB49E77" w14:textId="77777777" w:rsidR="00515B70" w:rsidRDefault="00515B70">
            <w:pPr>
              <w:widowControl w:val="0"/>
              <w:spacing w:after="120"/>
              <w:ind w:left="0" w:right="113"/>
              <w:rPr>
                <w:snapToGrid w:val="0"/>
              </w:rPr>
            </w:pPr>
            <w:r>
              <w:rPr>
                <w:snapToGrid w:val="0"/>
              </w:rPr>
              <w:t>A checklist.</w:t>
            </w:r>
          </w:p>
          <w:p w14:paraId="2CB49E78" w14:textId="77777777" w:rsidR="00515B70" w:rsidRDefault="00515B70">
            <w:pPr>
              <w:widowControl w:val="0"/>
              <w:spacing w:after="120"/>
              <w:ind w:left="0" w:right="113"/>
              <w:rPr>
                <w:snapToGrid w:val="0"/>
              </w:rPr>
            </w:pPr>
          </w:p>
        </w:tc>
      </w:tr>
      <w:tr w:rsidR="00515B70" w14:paraId="2CB49E7C" w14:textId="77777777">
        <w:tc>
          <w:tcPr>
            <w:tcW w:w="1526" w:type="dxa"/>
          </w:tcPr>
          <w:p w14:paraId="2CB49E7A" w14:textId="77777777" w:rsidR="00515B70" w:rsidRDefault="00515B70">
            <w:pPr>
              <w:widowControl w:val="0"/>
              <w:spacing w:after="120"/>
              <w:ind w:left="0" w:right="-716"/>
              <w:rPr>
                <w:b/>
                <w:snapToGrid w:val="0"/>
              </w:rPr>
            </w:pPr>
            <w:r>
              <w:rPr>
                <w:b/>
                <w:snapToGrid w:val="0"/>
              </w:rPr>
              <w:t>Appendix 1</w:t>
            </w:r>
          </w:p>
        </w:tc>
        <w:tc>
          <w:tcPr>
            <w:tcW w:w="8080" w:type="dxa"/>
          </w:tcPr>
          <w:p w14:paraId="2CB49E7B" w14:textId="77777777" w:rsidR="00515B70" w:rsidRDefault="00515B70">
            <w:pPr>
              <w:widowControl w:val="0"/>
              <w:spacing w:after="120"/>
              <w:ind w:left="0" w:right="113"/>
              <w:rPr>
                <w:snapToGrid w:val="0"/>
              </w:rPr>
            </w:pPr>
            <w:r>
              <w:rPr>
                <w:snapToGrid w:val="0"/>
              </w:rPr>
              <w:t>A glossary of terms used in this questionnaire</w:t>
            </w:r>
          </w:p>
        </w:tc>
      </w:tr>
    </w:tbl>
    <w:p w14:paraId="2CB49E7D" w14:textId="77777777" w:rsidR="00515B70" w:rsidRDefault="00515B70">
      <w:pPr>
        <w:widowControl w:val="0"/>
        <w:ind w:left="0" w:right="-716"/>
        <w:rPr>
          <w:snapToGrid w:val="0"/>
        </w:rPr>
      </w:pPr>
    </w:p>
    <w:p w14:paraId="2CB49E7E" w14:textId="77777777" w:rsidR="00515B70" w:rsidRDefault="00515B70">
      <w:pPr>
        <w:pStyle w:val="Heading2"/>
      </w:pPr>
      <w:bookmarkStart w:id="41" w:name="_Toc506971825"/>
      <w:bookmarkStart w:id="42" w:name="_Toc219017553"/>
      <w:bookmarkStart w:id="43" w:name="_Toc356545651"/>
      <w:r>
        <w:t>Some general instructions for preparing your response</w:t>
      </w:r>
      <w:bookmarkEnd w:id="41"/>
      <w:bookmarkEnd w:id="42"/>
      <w:bookmarkEnd w:id="43"/>
    </w:p>
    <w:p w14:paraId="2CB49E7F" w14:textId="77777777" w:rsidR="00515B70" w:rsidRDefault="00515B70">
      <w:pPr>
        <w:keepNext/>
        <w:widowControl w:val="0"/>
        <w:ind w:left="0" w:right="-716"/>
        <w:jc w:val="both"/>
        <w:rPr>
          <w:snapToGrid w:val="0"/>
        </w:rPr>
      </w:pPr>
    </w:p>
    <w:p w14:paraId="2CB49E80" w14:textId="77777777"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14:paraId="2CB49E81" w14:textId="77777777" w:rsidR="00515B70" w:rsidRDefault="00515B70">
      <w:pPr>
        <w:widowControl w:val="0"/>
        <w:tabs>
          <w:tab w:val="num" w:pos="709"/>
        </w:tabs>
        <w:ind w:left="0" w:right="-716"/>
        <w:jc w:val="both"/>
        <w:rPr>
          <w:snapToGrid w:val="0"/>
          <w:sz w:val="20"/>
        </w:rPr>
      </w:pPr>
    </w:p>
    <w:p w14:paraId="2CB49E82" w14:textId="77777777"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14:paraId="2CB49E83" w14:textId="77777777" w:rsidR="00515B70" w:rsidRDefault="00515B70">
      <w:pPr>
        <w:widowControl w:val="0"/>
        <w:tabs>
          <w:tab w:val="num" w:pos="709"/>
        </w:tabs>
        <w:ind w:left="567" w:right="-716" w:hanging="567"/>
        <w:jc w:val="both"/>
        <w:rPr>
          <w:snapToGrid w:val="0"/>
          <w:sz w:val="20"/>
        </w:rPr>
      </w:pPr>
    </w:p>
    <w:p w14:paraId="2CB49E84" w14:textId="77777777"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2CB49E85" w14:textId="77777777" w:rsidR="00515B70" w:rsidRDefault="00515B70">
      <w:pPr>
        <w:widowControl w:val="0"/>
        <w:tabs>
          <w:tab w:val="num" w:pos="709"/>
        </w:tabs>
        <w:ind w:left="567" w:right="-716" w:hanging="567"/>
        <w:jc w:val="both"/>
        <w:rPr>
          <w:snapToGrid w:val="0"/>
          <w:sz w:val="20"/>
        </w:rPr>
      </w:pPr>
    </w:p>
    <w:p w14:paraId="2CB49E86" w14:textId="77777777"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14:paraId="2CB49E87" w14:textId="77777777" w:rsidR="00515B70" w:rsidRDefault="00515B70">
      <w:pPr>
        <w:widowControl w:val="0"/>
        <w:tabs>
          <w:tab w:val="num" w:pos="709"/>
        </w:tabs>
        <w:ind w:left="567" w:right="-716" w:hanging="567"/>
        <w:jc w:val="both"/>
        <w:rPr>
          <w:snapToGrid w:val="0"/>
          <w:sz w:val="20"/>
        </w:rPr>
      </w:pPr>
    </w:p>
    <w:p w14:paraId="2CB49E88" w14:textId="77777777"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14:paraId="2CB49E89" w14:textId="77777777" w:rsidR="00515B70" w:rsidRDefault="00515B70">
      <w:pPr>
        <w:widowControl w:val="0"/>
        <w:ind w:left="0" w:right="-716"/>
        <w:jc w:val="both"/>
        <w:rPr>
          <w:snapToGrid w:val="0"/>
          <w:sz w:val="20"/>
        </w:rPr>
      </w:pPr>
    </w:p>
    <w:p w14:paraId="2CB49E8A" w14:textId="77777777" w:rsidR="00515B70" w:rsidRDefault="00515B70">
      <w:pPr>
        <w:pStyle w:val="Heading2"/>
      </w:pPr>
      <w:bookmarkStart w:id="44" w:name="_Toc506971826"/>
      <w:bookmarkStart w:id="45" w:name="_Toc219017554"/>
      <w:bookmarkStart w:id="46" w:name="_Toc356545652"/>
      <w:r>
        <w:lastRenderedPageBreak/>
        <w:t>Instructions on providing electronic data</w:t>
      </w:r>
      <w:bookmarkEnd w:id="44"/>
      <w:bookmarkEnd w:id="45"/>
      <w:bookmarkEnd w:id="46"/>
    </w:p>
    <w:p w14:paraId="2CB49E8B" w14:textId="77777777" w:rsidR="00515B70" w:rsidRDefault="00515B70">
      <w:pPr>
        <w:widowControl w:val="0"/>
        <w:ind w:left="0" w:right="-716"/>
        <w:jc w:val="both"/>
        <w:rPr>
          <w:snapToGrid w:val="0"/>
          <w:sz w:val="20"/>
        </w:rPr>
      </w:pPr>
    </w:p>
    <w:p w14:paraId="2CB49E8C" w14:textId="77777777"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14:paraId="2CB49E8D" w14:textId="77777777" w:rsidR="00515B70" w:rsidRDefault="00515B70">
      <w:pPr>
        <w:widowControl w:val="0"/>
        <w:ind w:left="0" w:right="-716"/>
        <w:jc w:val="both"/>
        <w:rPr>
          <w:snapToGrid w:val="0"/>
          <w:sz w:val="20"/>
        </w:rPr>
      </w:pPr>
    </w:p>
    <w:p w14:paraId="2CB49E8E" w14:textId="77777777"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14:paraId="2CB49E8F" w14:textId="77777777" w:rsidR="00515B70" w:rsidRDefault="00515B70">
      <w:pPr>
        <w:widowControl w:val="0"/>
        <w:ind w:left="0" w:right="-716"/>
        <w:jc w:val="both"/>
        <w:rPr>
          <w:snapToGrid w:val="0"/>
          <w:sz w:val="20"/>
        </w:rPr>
      </w:pPr>
    </w:p>
    <w:p w14:paraId="2CB49E90" w14:textId="77777777"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14:paraId="2CB49E91" w14:textId="77777777" w:rsidR="00515B70" w:rsidRDefault="00515B70">
      <w:pPr>
        <w:widowControl w:val="0"/>
        <w:ind w:left="0" w:right="-716"/>
        <w:jc w:val="both"/>
        <w:rPr>
          <w:snapToGrid w:val="0"/>
          <w:sz w:val="20"/>
        </w:rPr>
      </w:pPr>
    </w:p>
    <w:p w14:paraId="2CB49E92" w14:textId="77777777"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14:paraId="2CB49E93" w14:textId="77777777" w:rsidR="00515B70" w:rsidRDefault="00515B70">
      <w:pPr>
        <w:pStyle w:val="bullet"/>
        <w:numPr>
          <w:ilvl w:val="0"/>
          <w:numId w:val="0"/>
        </w:numPr>
      </w:pPr>
    </w:p>
    <w:p w14:paraId="2CB49E94" w14:textId="77777777"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14:paraId="2CB49E95" w14:textId="77777777" w:rsidR="00515B70" w:rsidRDefault="00515B70">
      <w:pPr>
        <w:widowControl w:val="0"/>
        <w:ind w:left="0" w:right="-716"/>
        <w:jc w:val="both"/>
        <w:rPr>
          <w:snapToGrid w:val="0"/>
        </w:rPr>
      </w:pPr>
    </w:p>
    <w:p w14:paraId="2CB49E96" w14:textId="77777777" w:rsidR="00515B70" w:rsidRDefault="00515B70">
      <w:pPr>
        <w:pStyle w:val="Heading2"/>
      </w:pPr>
      <w:bookmarkStart w:id="47" w:name="_Toc506971827"/>
      <w:bookmarkStart w:id="48" w:name="_Toc219017555"/>
      <w:bookmarkStart w:id="49" w:name="_Toc356545653"/>
      <w:r>
        <w:t>Further information</w:t>
      </w:r>
      <w:bookmarkEnd w:id="47"/>
      <w:bookmarkEnd w:id="48"/>
      <w:bookmarkEnd w:id="49"/>
    </w:p>
    <w:p w14:paraId="2CB49E97" w14:textId="77777777" w:rsidR="00515B70" w:rsidRDefault="00515B70">
      <w:pPr>
        <w:keepNext/>
        <w:widowControl w:val="0"/>
        <w:ind w:left="0" w:right="-716"/>
        <w:jc w:val="both"/>
        <w:rPr>
          <w:snapToGrid w:val="0"/>
        </w:rPr>
      </w:pPr>
    </w:p>
    <w:p w14:paraId="2CB49E98" w14:textId="77777777"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Dumping Notice notifying the initiation of the investigation.  We also advise that you read the attached glossary of terms.</w:t>
      </w:r>
    </w:p>
    <w:p w14:paraId="2CB49E99" w14:textId="77777777" w:rsidR="00515B70" w:rsidRDefault="00515B70">
      <w:pPr>
        <w:widowControl w:val="0"/>
        <w:ind w:left="0" w:right="-716"/>
        <w:jc w:val="both"/>
        <w:rPr>
          <w:snapToGrid w:val="0"/>
        </w:rPr>
      </w:pPr>
    </w:p>
    <w:p w14:paraId="2CB49E9A" w14:textId="77777777"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14:paraId="2CB49E9B" w14:textId="77777777" w:rsidR="00515B70" w:rsidRDefault="00515B70">
      <w:pPr>
        <w:widowControl w:val="0"/>
        <w:ind w:right="-716"/>
        <w:jc w:val="both"/>
        <w:rPr>
          <w:snapToGrid w:val="0"/>
        </w:rPr>
      </w:pPr>
    </w:p>
    <w:p w14:paraId="2CB49E9C" w14:textId="77777777" w:rsidR="00515B70" w:rsidRDefault="00BE15F8">
      <w:pPr>
        <w:pStyle w:val="Heading1"/>
      </w:pPr>
      <w:bookmarkStart w:id="50" w:name="_Toc506971828"/>
      <w:r>
        <w:br w:type="page"/>
      </w:r>
      <w:bookmarkStart w:id="51" w:name="_Toc356545654"/>
      <w:r w:rsidR="00515B70">
        <w:lastRenderedPageBreak/>
        <w:t>Section A</w:t>
      </w:r>
      <w:r w:rsidR="00515B70">
        <w:br/>
        <w:t>Company structure and operations</w:t>
      </w:r>
      <w:bookmarkEnd w:id="50"/>
      <w:bookmarkEnd w:id="51"/>
    </w:p>
    <w:p w14:paraId="2CB49E9D" w14:textId="77777777" w:rsidR="00515B70" w:rsidRDefault="00515B70">
      <w:pPr>
        <w:widowControl w:val="0"/>
        <w:ind w:right="-574"/>
        <w:jc w:val="both"/>
        <w:rPr>
          <w:snapToGrid w:val="0"/>
        </w:rPr>
      </w:pPr>
    </w:p>
    <w:p w14:paraId="2CB49E9E"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2CB49E9F" w14:textId="77777777" w:rsidR="00515B70" w:rsidRDefault="00515B70">
      <w:pPr>
        <w:widowControl w:val="0"/>
        <w:ind w:right="-574"/>
        <w:jc w:val="both"/>
        <w:rPr>
          <w:snapToGrid w:val="0"/>
        </w:rPr>
      </w:pPr>
    </w:p>
    <w:p w14:paraId="2CB49EA0" w14:textId="77777777" w:rsidR="00515B70" w:rsidRDefault="00515B70">
      <w:pPr>
        <w:pStyle w:val="Heading2"/>
      </w:pPr>
      <w:bookmarkStart w:id="52" w:name="_Toc491596295"/>
      <w:bookmarkStart w:id="53" w:name="_Toc506971829"/>
      <w:bookmarkStart w:id="54" w:name="_Toc219017557"/>
      <w:bookmarkStart w:id="55" w:name="_Toc356545655"/>
      <w:r>
        <w:t>A-1</w:t>
      </w:r>
      <w:r>
        <w:tab/>
        <w:t>Identity and communication</w:t>
      </w:r>
      <w:bookmarkEnd w:id="52"/>
      <w:bookmarkEnd w:id="53"/>
      <w:bookmarkEnd w:id="54"/>
      <w:bookmarkEnd w:id="55"/>
    </w:p>
    <w:p w14:paraId="2CB49EA1" w14:textId="77777777" w:rsidR="00515B70" w:rsidRDefault="00515B70">
      <w:pPr>
        <w:widowControl w:val="0"/>
        <w:ind w:right="-574"/>
        <w:jc w:val="both"/>
        <w:rPr>
          <w:snapToGrid w:val="0"/>
        </w:rPr>
      </w:pPr>
    </w:p>
    <w:p w14:paraId="2CB49EA2" w14:textId="77777777"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14:paraId="2CB49EA3" w14:textId="77777777" w:rsidR="00515B70" w:rsidRDefault="00515B70">
      <w:pPr>
        <w:widowControl w:val="0"/>
        <w:ind w:right="-680"/>
        <w:jc w:val="both"/>
        <w:rPr>
          <w:snapToGrid w:val="0"/>
        </w:rPr>
      </w:pPr>
    </w:p>
    <w:p w14:paraId="2CB49EA4" w14:textId="77777777" w:rsidR="00515B70" w:rsidRDefault="00515B70">
      <w:pPr>
        <w:pStyle w:val="NormalIndent2"/>
        <w:tabs>
          <w:tab w:val="left" w:pos="1134"/>
        </w:tabs>
        <w:ind w:right="-680"/>
        <w:jc w:val="both"/>
        <w:rPr>
          <w:i/>
        </w:rPr>
      </w:pPr>
      <w:r>
        <w:rPr>
          <w:i/>
        </w:rPr>
        <w:tab/>
        <w:t>Head Office:</w:t>
      </w:r>
    </w:p>
    <w:p w14:paraId="2CB49EA5" w14:textId="77777777" w:rsidR="00515B70" w:rsidRDefault="00515B70">
      <w:pPr>
        <w:pStyle w:val="NormalIndent2"/>
        <w:tabs>
          <w:tab w:val="left" w:pos="1134"/>
        </w:tabs>
        <w:ind w:right="-680"/>
        <w:jc w:val="both"/>
        <w:rPr>
          <w:i/>
        </w:rPr>
      </w:pPr>
    </w:p>
    <w:p w14:paraId="2CB49EA6" w14:textId="77777777" w:rsidR="00515B70" w:rsidRDefault="00515B70">
      <w:pPr>
        <w:pStyle w:val="NormalIndent2"/>
        <w:tabs>
          <w:tab w:val="left" w:pos="1134"/>
        </w:tabs>
        <w:ind w:right="-680"/>
        <w:jc w:val="both"/>
      </w:pPr>
      <w:r>
        <w:tab/>
        <w:t>Name:</w:t>
      </w:r>
    </w:p>
    <w:p w14:paraId="2CB49EA7" w14:textId="77777777" w:rsidR="00515B70" w:rsidRDefault="00515B70">
      <w:pPr>
        <w:pStyle w:val="NormalIndent2"/>
        <w:tabs>
          <w:tab w:val="left" w:pos="1134"/>
        </w:tabs>
        <w:ind w:right="-680"/>
        <w:jc w:val="both"/>
      </w:pPr>
      <w:r>
        <w:tab/>
        <w:t>Position in the company:</w:t>
      </w:r>
    </w:p>
    <w:p w14:paraId="2CB49EA8" w14:textId="77777777" w:rsidR="00515B70" w:rsidRDefault="00515B70">
      <w:pPr>
        <w:pStyle w:val="NormalIndent2"/>
        <w:tabs>
          <w:tab w:val="left" w:pos="1134"/>
        </w:tabs>
        <w:ind w:right="-680"/>
        <w:jc w:val="both"/>
      </w:pPr>
      <w:r>
        <w:tab/>
        <w:t>Address:</w:t>
      </w:r>
    </w:p>
    <w:p w14:paraId="2CB49EA9" w14:textId="77777777" w:rsidR="00515B70" w:rsidRDefault="00515B70">
      <w:pPr>
        <w:pStyle w:val="NormalIndent2"/>
        <w:tabs>
          <w:tab w:val="left" w:pos="1134"/>
        </w:tabs>
        <w:ind w:right="-680"/>
        <w:jc w:val="both"/>
      </w:pPr>
      <w:r>
        <w:tab/>
        <w:t>Telephone:</w:t>
      </w:r>
    </w:p>
    <w:p w14:paraId="2CB49EAA" w14:textId="77777777" w:rsidR="00515B70" w:rsidRDefault="00515B70">
      <w:pPr>
        <w:pStyle w:val="NormalIndent2"/>
        <w:tabs>
          <w:tab w:val="left" w:pos="1134"/>
        </w:tabs>
        <w:ind w:right="-680"/>
        <w:jc w:val="both"/>
      </w:pPr>
      <w:r>
        <w:tab/>
        <w:t>Facsimile number:</w:t>
      </w:r>
    </w:p>
    <w:p w14:paraId="2CB49EAB" w14:textId="77777777" w:rsidR="00515B70" w:rsidRDefault="00515B70">
      <w:pPr>
        <w:pStyle w:val="NormalIndent2"/>
        <w:tabs>
          <w:tab w:val="left" w:pos="1134"/>
        </w:tabs>
        <w:ind w:right="-680"/>
        <w:jc w:val="both"/>
      </w:pPr>
      <w:r>
        <w:tab/>
        <w:t>E-mail address of contact person:</w:t>
      </w:r>
    </w:p>
    <w:p w14:paraId="2CB49EAC" w14:textId="77777777" w:rsidR="00515B70" w:rsidRDefault="00515B70">
      <w:pPr>
        <w:pStyle w:val="NormalIndent2"/>
        <w:tabs>
          <w:tab w:val="left" w:pos="1134"/>
        </w:tabs>
        <w:ind w:right="-680"/>
        <w:jc w:val="both"/>
      </w:pPr>
    </w:p>
    <w:p w14:paraId="2CB49EAD" w14:textId="77777777" w:rsidR="00BE15F8" w:rsidRDefault="00515B70">
      <w:pPr>
        <w:pStyle w:val="NormalIndent2"/>
        <w:tabs>
          <w:tab w:val="left" w:pos="1134"/>
        </w:tabs>
        <w:ind w:right="-680"/>
        <w:jc w:val="both"/>
        <w:rPr>
          <w:i/>
        </w:rPr>
      </w:pPr>
      <w:r>
        <w:rPr>
          <w:i/>
        </w:rPr>
        <w:tab/>
      </w:r>
    </w:p>
    <w:p w14:paraId="2CB49EAE" w14:textId="77777777" w:rsidR="00515B70" w:rsidRDefault="00BE15F8">
      <w:pPr>
        <w:pStyle w:val="NormalIndent2"/>
        <w:tabs>
          <w:tab w:val="left" w:pos="1134"/>
        </w:tabs>
        <w:ind w:right="-680"/>
        <w:jc w:val="both"/>
        <w:rPr>
          <w:i/>
        </w:rPr>
      </w:pPr>
      <w:r>
        <w:rPr>
          <w:i/>
        </w:rPr>
        <w:tab/>
      </w:r>
      <w:r w:rsidR="00515B70">
        <w:rPr>
          <w:i/>
        </w:rPr>
        <w:t>Factory:</w:t>
      </w:r>
    </w:p>
    <w:p w14:paraId="2CB49EAF" w14:textId="77777777" w:rsidR="00515B70" w:rsidRDefault="00515B70">
      <w:pPr>
        <w:pStyle w:val="NormalIndent2"/>
        <w:tabs>
          <w:tab w:val="left" w:pos="1134"/>
        </w:tabs>
        <w:ind w:right="-680"/>
        <w:jc w:val="both"/>
        <w:rPr>
          <w:i/>
        </w:rPr>
      </w:pPr>
    </w:p>
    <w:p w14:paraId="2CB49EB0" w14:textId="77777777" w:rsidR="00515B70" w:rsidRDefault="00515B70">
      <w:pPr>
        <w:pStyle w:val="NormalIndent2"/>
        <w:tabs>
          <w:tab w:val="left" w:pos="1134"/>
        </w:tabs>
        <w:ind w:right="-680"/>
        <w:jc w:val="both"/>
      </w:pPr>
      <w:r>
        <w:tab/>
        <w:t>Address:</w:t>
      </w:r>
    </w:p>
    <w:p w14:paraId="2CB49EB1" w14:textId="77777777" w:rsidR="00515B70" w:rsidRDefault="00515B70">
      <w:pPr>
        <w:pStyle w:val="NormalIndent2"/>
        <w:tabs>
          <w:tab w:val="left" w:pos="1134"/>
        </w:tabs>
        <w:ind w:right="-680"/>
        <w:jc w:val="both"/>
      </w:pPr>
      <w:r>
        <w:tab/>
        <w:t>Telephone:</w:t>
      </w:r>
    </w:p>
    <w:p w14:paraId="2CB49EB2" w14:textId="77777777" w:rsidR="00515B70" w:rsidRDefault="00515B70">
      <w:pPr>
        <w:pStyle w:val="NormalIndent2"/>
        <w:tabs>
          <w:tab w:val="left" w:pos="1134"/>
        </w:tabs>
        <w:ind w:right="-680"/>
        <w:jc w:val="both"/>
      </w:pPr>
      <w:r>
        <w:tab/>
        <w:t>Facsimile number:</w:t>
      </w:r>
    </w:p>
    <w:p w14:paraId="2CB49EB3" w14:textId="77777777" w:rsidR="00515B70" w:rsidRDefault="00515B70">
      <w:pPr>
        <w:pStyle w:val="NormalIndent2"/>
        <w:tabs>
          <w:tab w:val="left" w:pos="1134"/>
        </w:tabs>
        <w:ind w:right="-680"/>
        <w:jc w:val="both"/>
      </w:pPr>
      <w:r>
        <w:tab/>
        <w:t>E-mail address of contact person:</w:t>
      </w:r>
    </w:p>
    <w:p w14:paraId="2CB49EB4" w14:textId="77777777" w:rsidR="00515B70" w:rsidRDefault="00515B70">
      <w:pPr>
        <w:widowControl w:val="0"/>
        <w:ind w:right="-574"/>
        <w:jc w:val="both"/>
        <w:rPr>
          <w:snapToGrid w:val="0"/>
        </w:rPr>
      </w:pPr>
    </w:p>
    <w:p w14:paraId="2CB49EB5" w14:textId="77777777" w:rsidR="00515B70" w:rsidRDefault="00515B70">
      <w:pPr>
        <w:pStyle w:val="Heading2"/>
        <w:ind w:left="709" w:hanging="709"/>
      </w:pPr>
      <w:bookmarkStart w:id="56" w:name="_Toc491596296"/>
      <w:bookmarkStart w:id="57" w:name="_Toc506971830"/>
      <w:bookmarkStart w:id="58" w:name="_Toc219017558"/>
      <w:bookmarkStart w:id="59" w:name="_Toc356545656"/>
      <w:r>
        <w:t>A-2</w:t>
      </w:r>
      <w:r>
        <w:tab/>
        <w:t>Representative of the company for the purpose of investigation</w:t>
      </w:r>
      <w:bookmarkEnd w:id="56"/>
      <w:bookmarkEnd w:id="57"/>
      <w:bookmarkEnd w:id="58"/>
      <w:bookmarkEnd w:id="59"/>
    </w:p>
    <w:p w14:paraId="2CB49EB6" w14:textId="77777777" w:rsidR="00515B70" w:rsidRDefault="00515B70">
      <w:pPr>
        <w:widowControl w:val="0"/>
        <w:ind w:right="-574"/>
        <w:jc w:val="both"/>
        <w:rPr>
          <w:snapToGrid w:val="0"/>
        </w:rPr>
      </w:pPr>
    </w:p>
    <w:p w14:paraId="2CB49EB7" w14:textId="77777777" w:rsidR="00515B70" w:rsidRDefault="00515B70">
      <w:pPr>
        <w:ind w:right="-680"/>
        <w:jc w:val="both"/>
      </w:pPr>
      <w:r>
        <w:t>If you wish to appoint a representative to assist you in this investigation, provide the following details:</w:t>
      </w:r>
    </w:p>
    <w:p w14:paraId="2CB49EB8" w14:textId="77777777" w:rsidR="00515B70" w:rsidRDefault="00515B70">
      <w:pPr>
        <w:ind w:right="-680"/>
        <w:jc w:val="both"/>
      </w:pPr>
    </w:p>
    <w:p w14:paraId="2CB49EB9" w14:textId="77777777" w:rsidR="00515B70" w:rsidRDefault="00515B70">
      <w:pPr>
        <w:pStyle w:val="NormalIndent2"/>
        <w:tabs>
          <w:tab w:val="left" w:pos="1418"/>
        </w:tabs>
        <w:ind w:right="-680"/>
        <w:jc w:val="both"/>
      </w:pPr>
      <w:r>
        <w:tab/>
        <w:t>Name:</w:t>
      </w:r>
    </w:p>
    <w:p w14:paraId="2CB49EBA" w14:textId="77777777" w:rsidR="00515B70" w:rsidRDefault="00515B70">
      <w:pPr>
        <w:pStyle w:val="NormalIndent2"/>
        <w:tabs>
          <w:tab w:val="left" w:pos="1418"/>
        </w:tabs>
        <w:ind w:left="1418" w:right="-680"/>
        <w:jc w:val="both"/>
      </w:pPr>
      <w:r>
        <w:t>Address:</w:t>
      </w:r>
    </w:p>
    <w:p w14:paraId="2CB49EBB" w14:textId="77777777" w:rsidR="00515B70" w:rsidRDefault="00515B70">
      <w:pPr>
        <w:pStyle w:val="NormalIndent2"/>
        <w:tabs>
          <w:tab w:val="left" w:pos="1418"/>
        </w:tabs>
        <w:ind w:left="1418" w:right="-680"/>
        <w:jc w:val="both"/>
      </w:pPr>
      <w:r>
        <w:t>Telephone:</w:t>
      </w:r>
    </w:p>
    <w:p w14:paraId="2CB49EBC" w14:textId="77777777" w:rsidR="00515B70" w:rsidRDefault="00515B70">
      <w:pPr>
        <w:pStyle w:val="NormalIndent2"/>
        <w:tabs>
          <w:tab w:val="left" w:pos="1418"/>
        </w:tabs>
        <w:ind w:left="1418" w:right="-680"/>
        <w:jc w:val="both"/>
      </w:pPr>
      <w:r>
        <w:t>Facsimile/Telex number:</w:t>
      </w:r>
    </w:p>
    <w:p w14:paraId="2CB49EBD" w14:textId="77777777" w:rsidR="00515B70" w:rsidRDefault="00515B70">
      <w:pPr>
        <w:pStyle w:val="NormalIndent2"/>
        <w:tabs>
          <w:tab w:val="left" w:pos="1418"/>
        </w:tabs>
        <w:ind w:left="1418" w:right="-680"/>
        <w:jc w:val="both"/>
      </w:pPr>
      <w:r>
        <w:t>E-mail address of contact person:</w:t>
      </w:r>
    </w:p>
    <w:p w14:paraId="2CB49EBE" w14:textId="77777777" w:rsidR="00515B70" w:rsidRDefault="00515B70">
      <w:pPr>
        <w:pStyle w:val="NormalIndent2"/>
        <w:ind w:right="-680"/>
        <w:jc w:val="both"/>
      </w:pPr>
    </w:p>
    <w:p w14:paraId="2CB49EBF" w14:textId="77777777"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14:paraId="2CB49EC0" w14:textId="77777777" w:rsidR="00515B70" w:rsidRDefault="00515B70">
      <w:pPr>
        <w:widowControl w:val="0"/>
        <w:ind w:right="-574"/>
        <w:jc w:val="both"/>
        <w:rPr>
          <w:snapToGrid w:val="0"/>
        </w:rPr>
      </w:pPr>
    </w:p>
    <w:p w14:paraId="2CB49EC1" w14:textId="77777777" w:rsidR="00515B70" w:rsidRDefault="00515B70">
      <w:pPr>
        <w:pStyle w:val="Heading2"/>
      </w:pPr>
      <w:bookmarkStart w:id="60" w:name="_Toc506971831"/>
      <w:bookmarkStart w:id="61" w:name="_Toc219017559"/>
      <w:bookmarkStart w:id="62" w:name="_Toc356545657"/>
      <w:r>
        <w:t>A-3</w:t>
      </w:r>
      <w:r>
        <w:tab/>
        <w:t>Company information</w:t>
      </w:r>
      <w:bookmarkEnd w:id="60"/>
      <w:bookmarkEnd w:id="61"/>
      <w:bookmarkEnd w:id="62"/>
    </w:p>
    <w:p w14:paraId="2CB49EC2" w14:textId="77777777" w:rsidR="00515B70" w:rsidRDefault="00515B70">
      <w:pPr>
        <w:keepNext/>
        <w:widowControl w:val="0"/>
        <w:ind w:right="-574"/>
        <w:jc w:val="both"/>
        <w:rPr>
          <w:snapToGrid w:val="0"/>
        </w:rPr>
      </w:pPr>
    </w:p>
    <w:p w14:paraId="2CB49EC3" w14:textId="77777777"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14:paraId="2CB49EC4" w14:textId="77777777" w:rsidR="00515B70" w:rsidRDefault="00515B70">
      <w:pPr>
        <w:widowControl w:val="0"/>
        <w:ind w:right="-574" w:hanging="709"/>
        <w:jc w:val="both"/>
        <w:rPr>
          <w:snapToGrid w:val="0"/>
        </w:rPr>
      </w:pPr>
    </w:p>
    <w:p w14:paraId="2CB49EC5" w14:textId="77777777" w:rsidR="00515B70" w:rsidRDefault="00515B70">
      <w:pPr>
        <w:numPr>
          <w:ilvl w:val="0"/>
          <w:numId w:val="2"/>
        </w:numPr>
        <w:ind w:right="-680"/>
        <w:jc w:val="both"/>
        <w:rPr>
          <w:snapToGrid w:val="0"/>
        </w:rPr>
      </w:pPr>
      <w:r>
        <w:rPr>
          <w:snapToGrid w:val="0"/>
        </w:rPr>
        <w:lastRenderedPageBreak/>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2CB49EC6" w14:textId="77777777" w:rsidR="00515B70" w:rsidRDefault="00515B70">
      <w:pPr>
        <w:ind w:right="-680"/>
        <w:jc w:val="both"/>
        <w:rPr>
          <w:snapToGrid w:val="0"/>
        </w:rPr>
      </w:pPr>
    </w:p>
    <w:p w14:paraId="2CB49EC7" w14:textId="77777777"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2CB49EC8" w14:textId="77777777" w:rsidR="00515B70" w:rsidRDefault="00515B70">
      <w:pPr>
        <w:ind w:left="0" w:right="-680"/>
        <w:jc w:val="both"/>
        <w:rPr>
          <w:snapToGrid w:val="0"/>
        </w:rPr>
      </w:pPr>
    </w:p>
    <w:p w14:paraId="2CB49EC9" w14:textId="77777777"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14:paraId="2CB49ECA" w14:textId="77777777" w:rsidR="00515B70" w:rsidRDefault="00515B70">
      <w:pPr>
        <w:ind w:left="0" w:right="-680"/>
        <w:jc w:val="both"/>
        <w:rPr>
          <w:snapToGrid w:val="0"/>
        </w:rPr>
      </w:pPr>
    </w:p>
    <w:p w14:paraId="2CB49ECB" w14:textId="77777777"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14:paraId="2CB49ECC" w14:textId="77777777" w:rsidR="00515B70" w:rsidRDefault="00515B70">
      <w:pPr>
        <w:ind w:left="0" w:right="-680"/>
        <w:jc w:val="both"/>
        <w:rPr>
          <w:snapToGrid w:val="0"/>
        </w:rPr>
      </w:pPr>
    </w:p>
    <w:p w14:paraId="2CB49ECD" w14:textId="77777777"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2CB49ECE" w14:textId="77777777" w:rsidR="00515B70" w:rsidRDefault="00515B70">
      <w:pPr>
        <w:ind w:left="0" w:right="-680"/>
        <w:jc w:val="both"/>
        <w:rPr>
          <w:snapToGrid w:val="0"/>
        </w:rPr>
      </w:pPr>
    </w:p>
    <w:p w14:paraId="2CB49ECF" w14:textId="77777777"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14:paraId="2CB49ED0" w14:textId="77777777" w:rsidR="00515B70" w:rsidRDefault="00515B70">
      <w:pPr>
        <w:ind w:left="0" w:right="-680"/>
        <w:jc w:val="both"/>
        <w:rPr>
          <w:snapToGrid w:val="0"/>
        </w:rPr>
      </w:pPr>
    </w:p>
    <w:p w14:paraId="2CB49ED1" w14:textId="77777777"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2CB49ED2" w14:textId="77777777" w:rsidR="00515B70" w:rsidRDefault="00515B70">
      <w:pPr>
        <w:widowControl w:val="0"/>
        <w:ind w:right="-680"/>
        <w:jc w:val="both"/>
        <w:rPr>
          <w:snapToGrid w:val="0"/>
        </w:rPr>
      </w:pPr>
    </w:p>
    <w:p w14:paraId="2CB49ED3" w14:textId="77777777" w:rsidR="00515B70" w:rsidRDefault="00515B70" w:rsidP="00515B70">
      <w:pPr>
        <w:pStyle w:val="bullet"/>
        <w:numPr>
          <w:ilvl w:val="0"/>
          <w:numId w:val="15"/>
        </w:numPr>
        <w:ind w:right="-680" w:hanging="11"/>
        <w:jc w:val="both"/>
      </w:pPr>
      <w:r>
        <w:t>produce or manufacture</w:t>
      </w:r>
    </w:p>
    <w:p w14:paraId="2CB49ED4" w14:textId="77777777" w:rsidR="00515B70" w:rsidRDefault="00515B70" w:rsidP="00515B70">
      <w:pPr>
        <w:pStyle w:val="bullet"/>
        <w:numPr>
          <w:ilvl w:val="0"/>
          <w:numId w:val="15"/>
        </w:numPr>
        <w:ind w:right="-680" w:hanging="11"/>
        <w:jc w:val="both"/>
      </w:pPr>
      <w:r>
        <w:t>sell in the domestic market</w:t>
      </w:r>
    </w:p>
    <w:p w14:paraId="2CB49ED5" w14:textId="77777777"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14:paraId="2CB49ED6" w14:textId="77777777"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2CB49ED7" w14:textId="77777777" w:rsidR="00515B70" w:rsidRDefault="00515B70">
      <w:pPr>
        <w:widowControl w:val="0"/>
        <w:ind w:right="-680"/>
        <w:jc w:val="both"/>
        <w:rPr>
          <w:snapToGrid w:val="0"/>
        </w:rPr>
      </w:pPr>
    </w:p>
    <w:p w14:paraId="2CB49ED8" w14:textId="77777777"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14:paraId="2CB49ED9" w14:textId="77777777" w:rsidR="00515B70" w:rsidRDefault="00515B70">
      <w:pPr>
        <w:ind w:left="0" w:right="-680"/>
        <w:jc w:val="both"/>
        <w:rPr>
          <w:snapToGrid w:val="0"/>
        </w:rPr>
      </w:pPr>
    </w:p>
    <w:p w14:paraId="2CB49EDA" w14:textId="77777777"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14:paraId="2CB49EDB" w14:textId="77777777" w:rsidR="00515B70" w:rsidRDefault="00515B70">
      <w:pPr>
        <w:ind w:left="0" w:right="-680"/>
        <w:jc w:val="both"/>
        <w:rPr>
          <w:snapToGrid w:val="0"/>
        </w:rPr>
      </w:pPr>
    </w:p>
    <w:p w14:paraId="2CB49EDC" w14:textId="77777777" w:rsidR="00515B70" w:rsidRDefault="00515B70">
      <w:pPr>
        <w:widowControl w:val="0"/>
        <w:ind w:right="-574"/>
        <w:jc w:val="both"/>
        <w:rPr>
          <w:snapToGrid w:val="0"/>
        </w:rPr>
      </w:pPr>
    </w:p>
    <w:p w14:paraId="2CB49EDD" w14:textId="77777777" w:rsidR="00515B70" w:rsidRDefault="00515B70">
      <w:pPr>
        <w:pStyle w:val="Heading2"/>
      </w:pPr>
      <w:bookmarkStart w:id="63" w:name="_Toc506971832"/>
      <w:bookmarkStart w:id="64" w:name="_Toc219017560"/>
      <w:bookmarkStart w:id="65" w:name="_Toc356545658"/>
      <w:r>
        <w:t>A-4</w:t>
      </w:r>
      <w:r>
        <w:tab/>
        <w:t>General accounting/administration information</w:t>
      </w:r>
      <w:bookmarkEnd w:id="63"/>
      <w:bookmarkEnd w:id="64"/>
      <w:bookmarkEnd w:id="65"/>
    </w:p>
    <w:p w14:paraId="2CB49EDE" w14:textId="77777777" w:rsidR="00515B70" w:rsidRDefault="00515B70">
      <w:pPr>
        <w:keepNext/>
        <w:widowControl w:val="0"/>
        <w:ind w:right="-574"/>
        <w:jc w:val="both"/>
        <w:rPr>
          <w:snapToGrid w:val="0"/>
        </w:rPr>
      </w:pPr>
    </w:p>
    <w:p w14:paraId="2CB49EDF" w14:textId="77777777" w:rsidR="00515B70" w:rsidRDefault="00515B70">
      <w:pPr>
        <w:widowControl w:val="0"/>
        <w:numPr>
          <w:ilvl w:val="0"/>
          <w:numId w:val="4"/>
        </w:numPr>
        <w:ind w:right="-574"/>
        <w:jc w:val="both"/>
        <w:rPr>
          <w:snapToGrid w:val="0"/>
        </w:rPr>
      </w:pPr>
      <w:r>
        <w:rPr>
          <w:snapToGrid w:val="0"/>
        </w:rPr>
        <w:t>Indicate your accounting period.</w:t>
      </w:r>
    </w:p>
    <w:p w14:paraId="2CB49EE0" w14:textId="77777777" w:rsidR="00515B70" w:rsidRDefault="00515B70">
      <w:pPr>
        <w:widowControl w:val="0"/>
        <w:ind w:right="-574"/>
        <w:jc w:val="both"/>
        <w:rPr>
          <w:snapToGrid w:val="0"/>
        </w:rPr>
      </w:pPr>
    </w:p>
    <w:p w14:paraId="2CB49EE1" w14:textId="77777777"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14:paraId="2CB49EE2" w14:textId="77777777" w:rsidR="00515B70" w:rsidRDefault="00515B70">
      <w:pPr>
        <w:widowControl w:val="0"/>
        <w:ind w:right="-574"/>
        <w:jc w:val="both"/>
        <w:rPr>
          <w:snapToGrid w:val="0"/>
        </w:rPr>
      </w:pPr>
    </w:p>
    <w:p w14:paraId="2CB49EE3" w14:textId="77777777"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14:paraId="2CB49EE4"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14:paraId="2CB49EE5"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2CB49EE6" w14:textId="77777777"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2CB49EE7" w14:textId="77777777" w:rsidR="00515B70" w:rsidRDefault="00515B70">
      <w:pPr>
        <w:widowControl w:val="0"/>
        <w:spacing w:after="120"/>
        <w:ind w:left="1418" w:right="-574" w:hanging="284"/>
        <w:jc w:val="both"/>
        <w:rPr>
          <w:snapToGrid w:val="0"/>
        </w:rPr>
      </w:pPr>
      <w:r>
        <w:rPr>
          <w:snapToGrid w:val="0"/>
        </w:rPr>
        <w:t>These documents should relate to:</w:t>
      </w:r>
    </w:p>
    <w:p w14:paraId="2CB49EE8"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2CB49EE9"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14:paraId="2CB49EEA" w14:textId="77777777" w:rsidR="00515B70" w:rsidRDefault="00515B70">
      <w:pPr>
        <w:widowControl w:val="0"/>
        <w:ind w:right="-574"/>
        <w:jc w:val="both"/>
        <w:rPr>
          <w:snapToGrid w:val="0"/>
        </w:rPr>
      </w:pPr>
    </w:p>
    <w:p w14:paraId="2CB49EEB" w14:textId="77777777"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2CB49EEC" w14:textId="77777777" w:rsidR="00515B70" w:rsidRDefault="00515B70">
      <w:pPr>
        <w:widowControl w:val="0"/>
        <w:ind w:right="-574"/>
        <w:jc w:val="both"/>
        <w:rPr>
          <w:snapToGrid w:val="0"/>
        </w:rPr>
      </w:pPr>
    </w:p>
    <w:p w14:paraId="2CB49EED" w14:textId="77777777"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14:paraId="2CB49EEE" w14:textId="77777777" w:rsidR="00515B70" w:rsidRDefault="00515B70">
      <w:pPr>
        <w:widowControl w:val="0"/>
        <w:ind w:left="0" w:right="-574"/>
        <w:jc w:val="both"/>
        <w:rPr>
          <w:snapToGrid w:val="0"/>
        </w:rPr>
      </w:pPr>
    </w:p>
    <w:p w14:paraId="2CB49EEF" w14:textId="77777777" w:rsidR="00515B70" w:rsidRDefault="00515B70">
      <w:pPr>
        <w:widowControl w:val="0"/>
        <w:numPr>
          <w:ilvl w:val="0"/>
          <w:numId w:val="3"/>
        </w:numPr>
        <w:ind w:right="-574"/>
        <w:jc w:val="both"/>
        <w:rPr>
          <w:snapToGrid w:val="0"/>
        </w:rPr>
      </w:pPr>
      <w:r>
        <w:rPr>
          <w:snapToGrid w:val="0"/>
        </w:rPr>
        <w:t xml:space="preserve">Describe: </w:t>
      </w:r>
    </w:p>
    <w:p w14:paraId="2CB49EF0" w14:textId="77777777" w:rsidR="00515B70" w:rsidRDefault="00515B70">
      <w:pPr>
        <w:widowControl w:val="0"/>
        <w:ind w:right="-574"/>
        <w:jc w:val="both"/>
        <w:rPr>
          <w:snapToGrid w:val="0"/>
        </w:rPr>
      </w:pPr>
    </w:p>
    <w:p w14:paraId="2CB49EF1"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2CB49EF2" w14:textId="77777777" w:rsidR="00515B70" w:rsidRDefault="00515B70">
      <w:pPr>
        <w:widowControl w:val="0"/>
        <w:ind w:right="-574"/>
        <w:jc w:val="both"/>
        <w:rPr>
          <w:snapToGrid w:val="0"/>
        </w:rPr>
      </w:pPr>
    </w:p>
    <w:p w14:paraId="2CB49EF3"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14:paraId="2CB49EF4" w14:textId="77777777" w:rsidR="00515B70" w:rsidRDefault="00515B70">
      <w:pPr>
        <w:widowControl w:val="0"/>
        <w:tabs>
          <w:tab w:val="left" w:pos="1701"/>
        </w:tabs>
        <w:ind w:right="-574"/>
        <w:jc w:val="both"/>
        <w:rPr>
          <w:snapToGrid w:val="0"/>
        </w:rPr>
      </w:pPr>
    </w:p>
    <w:p w14:paraId="2CB49EF5"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14:paraId="2CB49EF6" w14:textId="77777777" w:rsidR="00515B70" w:rsidRDefault="00515B70">
      <w:pPr>
        <w:widowControl w:val="0"/>
        <w:ind w:left="1418" w:right="-574" w:hanging="709"/>
        <w:jc w:val="both"/>
        <w:rPr>
          <w:snapToGrid w:val="0"/>
        </w:rPr>
      </w:pPr>
    </w:p>
    <w:p w14:paraId="2CB49EF7"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2CB49EF8" w14:textId="77777777" w:rsidR="00515B70" w:rsidRDefault="00515B70">
      <w:pPr>
        <w:widowControl w:val="0"/>
        <w:tabs>
          <w:tab w:val="left" w:pos="1701"/>
        </w:tabs>
        <w:ind w:left="0" w:right="-574"/>
        <w:jc w:val="both"/>
        <w:rPr>
          <w:snapToGrid w:val="0"/>
        </w:rPr>
      </w:pPr>
    </w:p>
    <w:p w14:paraId="2CB49EF9"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2CB49EFA" w14:textId="77777777" w:rsidR="00515B70" w:rsidRDefault="00515B70">
      <w:pPr>
        <w:widowControl w:val="0"/>
        <w:tabs>
          <w:tab w:val="left" w:pos="1701"/>
        </w:tabs>
        <w:ind w:left="0" w:right="-574"/>
        <w:jc w:val="both"/>
        <w:rPr>
          <w:snapToGrid w:val="0"/>
        </w:rPr>
      </w:pPr>
    </w:p>
    <w:p w14:paraId="2CB49EFB"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14:paraId="2CB49EFC" w14:textId="77777777" w:rsidR="00515B70" w:rsidRDefault="00515B70">
      <w:pPr>
        <w:widowControl w:val="0"/>
        <w:tabs>
          <w:tab w:val="left" w:pos="1701"/>
        </w:tabs>
        <w:ind w:left="0" w:right="-574"/>
        <w:jc w:val="both"/>
        <w:rPr>
          <w:snapToGrid w:val="0"/>
        </w:rPr>
      </w:pPr>
    </w:p>
    <w:p w14:paraId="2CB49EFD"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2CB49EFE" w14:textId="77777777" w:rsidR="00515B70" w:rsidRDefault="00515B70">
      <w:pPr>
        <w:widowControl w:val="0"/>
        <w:tabs>
          <w:tab w:val="left" w:pos="1701"/>
        </w:tabs>
        <w:ind w:left="0" w:right="-574"/>
        <w:jc w:val="both"/>
        <w:rPr>
          <w:snapToGrid w:val="0"/>
        </w:rPr>
      </w:pPr>
    </w:p>
    <w:p w14:paraId="2CB49EFF"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2CB49F00" w14:textId="77777777" w:rsidR="00515B70" w:rsidRDefault="00515B70">
      <w:pPr>
        <w:widowControl w:val="0"/>
        <w:tabs>
          <w:tab w:val="left" w:pos="1701"/>
        </w:tabs>
        <w:ind w:left="0" w:right="-574"/>
        <w:jc w:val="both"/>
        <w:rPr>
          <w:snapToGrid w:val="0"/>
        </w:rPr>
      </w:pPr>
    </w:p>
    <w:p w14:paraId="2CB49F01"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14:paraId="2CB49F02" w14:textId="77777777" w:rsidR="00515B70" w:rsidRDefault="00515B70">
      <w:pPr>
        <w:widowControl w:val="0"/>
        <w:tabs>
          <w:tab w:val="left" w:pos="1701"/>
        </w:tabs>
        <w:ind w:left="0" w:right="-574"/>
        <w:jc w:val="both"/>
        <w:rPr>
          <w:snapToGrid w:val="0"/>
        </w:rPr>
      </w:pPr>
    </w:p>
    <w:p w14:paraId="2CB49F03"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14:paraId="2CB49F04" w14:textId="77777777" w:rsidR="00515B70" w:rsidRDefault="00515B70">
      <w:pPr>
        <w:widowControl w:val="0"/>
        <w:tabs>
          <w:tab w:val="left" w:pos="1701"/>
        </w:tabs>
        <w:ind w:left="0" w:right="-574"/>
        <w:jc w:val="both"/>
        <w:rPr>
          <w:snapToGrid w:val="0"/>
        </w:rPr>
      </w:pPr>
    </w:p>
    <w:p w14:paraId="2CB49F05"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14:paraId="2CB49F06" w14:textId="77777777" w:rsidR="00515B70" w:rsidRDefault="00515B70">
      <w:pPr>
        <w:widowControl w:val="0"/>
        <w:tabs>
          <w:tab w:val="left" w:pos="1701"/>
        </w:tabs>
        <w:ind w:left="0" w:right="-574"/>
        <w:jc w:val="both"/>
        <w:rPr>
          <w:snapToGrid w:val="0"/>
        </w:rPr>
      </w:pPr>
    </w:p>
    <w:p w14:paraId="2CB49F07"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14:paraId="2CB49F08" w14:textId="77777777" w:rsidR="00515B70" w:rsidRDefault="00515B70">
      <w:pPr>
        <w:widowControl w:val="0"/>
        <w:tabs>
          <w:tab w:val="left" w:pos="1701"/>
        </w:tabs>
        <w:ind w:left="0" w:right="-574"/>
        <w:jc w:val="both"/>
        <w:rPr>
          <w:snapToGrid w:val="0"/>
        </w:rPr>
      </w:pPr>
    </w:p>
    <w:p w14:paraId="2CB49F09"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14:paraId="2CB49F0A" w14:textId="77777777" w:rsidR="00515B70" w:rsidRDefault="00515B70">
      <w:pPr>
        <w:widowControl w:val="0"/>
        <w:tabs>
          <w:tab w:val="left" w:pos="1701"/>
        </w:tabs>
        <w:ind w:left="0" w:right="-574"/>
        <w:jc w:val="both"/>
        <w:rPr>
          <w:snapToGrid w:val="0"/>
        </w:rPr>
      </w:pPr>
    </w:p>
    <w:p w14:paraId="2CB49F0B"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14:paraId="2CB49F0C" w14:textId="77777777" w:rsidR="00515B70" w:rsidRDefault="00515B70">
      <w:pPr>
        <w:widowControl w:val="0"/>
        <w:tabs>
          <w:tab w:val="left" w:pos="1701"/>
        </w:tabs>
        <w:ind w:left="0" w:right="-574"/>
        <w:jc w:val="both"/>
        <w:rPr>
          <w:snapToGrid w:val="0"/>
        </w:rPr>
      </w:pPr>
    </w:p>
    <w:p w14:paraId="2CB49F0D"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2CB49F0E" w14:textId="77777777" w:rsidR="00515B70" w:rsidRDefault="00515B70">
      <w:pPr>
        <w:widowControl w:val="0"/>
        <w:tabs>
          <w:tab w:val="left" w:pos="1701"/>
        </w:tabs>
        <w:ind w:left="0" w:right="-574"/>
        <w:jc w:val="both"/>
        <w:rPr>
          <w:snapToGrid w:val="0"/>
        </w:rPr>
      </w:pPr>
    </w:p>
    <w:p w14:paraId="2CB49F0F"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2CB49F10" w14:textId="77777777" w:rsidR="00515B70" w:rsidRDefault="00515B70">
      <w:pPr>
        <w:widowControl w:val="0"/>
        <w:tabs>
          <w:tab w:val="left" w:pos="1701"/>
        </w:tabs>
        <w:ind w:left="0" w:right="-574"/>
        <w:jc w:val="both"/>
        <w:rPr>
          <w:snapToGrid w:val="0"/>
        </w:rPr>
      </w:pPr>
    </w:p>
    <w:p w14:paraId="2CB49F11" w14:textId="77777777"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14:paraId="2CB49F12" w14:textId="77777777" w:rsidR="00515B70" w:rsidRDefault="00515B70">
      <w:pPr>
        <w:widowControl w:val="0"/>
        <w:ind w:right="-574"/>
        <w:jc w:val="both"/>
        <w:rPr>
          <w:snapToGrid w:val="0"/>
        </w:rPr>
      </w:pPr>
    </w:p>
    <w:p w14:paraId="2CB49F13" w14:textId="77777777" w:rsidR="00515B70" w:rsidRDefault="00515B70">
      <w:pPr>
        <w:pStyle w:val="Heading2"/>
        <w:rPr>
          <w:sz w:val="16"/>
        </w:rPr>
      </w:pPr>
      <w:bookmarkStart w:id="66" w:name="_Toc506971833"/>
      <w:bookmarkStart w:id="67" w:name="_Toc219017561"/>
      <w:bookmarkStart w:id="68" w:name="_Toc356545659"/>
      <w:r>
        <w:t>A-5</w:t>
      </w:r>
      <w:r>
        <w:tab/>
        <w:t>Income statement</w:t>
      </w:r>
      <w:bookmarkEnd w:id="66"/>
      <w:bookmarkEnd w:id="67"/>
      <w:bookmarkEnd w:id="68"/>
    </w:p>
    <w:p w14:paraId="2CB49F14" w14:textId="77777777" w:rsidR="00515B70" w:rsidRDefault="00515B70">
      <w:pPr>
        <w:widowControl w:val="0"/>
        <w:ind w:left="0" w:right="-574"/>
        <w:jc w:val="both"/>
        <w:rPr>
          <w:snapToGrid w:val="0"/>
          <w:sz w:val="16"/>
        </w:rPr>
      </w:pPr>
    </w:p>
    <w:p w14:paraId="2CB49F15" w14:textId="77777777" w:rsidR="00515B70" w:rsidRDefault="00515B70">
      <w:pPr>
        <w:widowControl w:val="0"/>
        <w:rPr>
          <w:snapToGrid w:val="0"/>
          <w:sz w:val="16"/>
        </w:rPr>
      </w:pPr>
    </w:p>
    <w:p w14:paraId="2CB49F16" w14:textId="77777777"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14:paraId="2CB49F17"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2CB49F1B" w14:textId="77777777" w:rsidTr="00843378">
        <w:trPr>
          <w:cantSplit/>
        </w:trPr>
        <w:tc>
          <w:tcPr>
            <w:tcW w:w="2552" w:type="dxa"/>
          </w:tcPr>
          <w:p w14:paraId="2CB49F18" w14:textId="77777777" w:rsidR="00515B70" w:rsidRDefault="00515B70">
            <w:pPr>
              <w:widowControl w:val="0"/>
              <w:ind w:left="57" w:right="57"/>
              <w:rPr>
                <w:snapToGrid w:val="0"/>
                <w:sz w:val="16"/>
              </w:rPr>
            </w:pPr>
          </w:p>
        </w:tc>
        <w:tc>
          <w:tcPr>
            <w:tcW w:w="2976" w:type="dxa"/>
            <w:gridSpan w:val="2"/>
            <w:vAlign w:val="center"/>
          </w:tcPr>
          <w:p w14:paraId="2CB49F19"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2CB49F1A" w14:textId="77777777" w:rsidR="00515B70" w:rsidRDefault="00515B70">
            <w:pPr>
              <w:widowControl w:val="0"/>
              <w:ind w:left="57" w:right="57"/>
              <w:rPr>
                <w:b/>
                <w:snapToGrid w:val="0"/>
                <w:sz w:val="16"/>
              </w:rPr>
            </w:pPr>
            <w:r>
              <w:rPr>
                <w:b/>
                <w:snapToGrid w:val="0"/>
                <w:sz w:val="16"/>
              </w:rPr>
              <w:t>Investigation period</w:t>
            </w:r>
          </w:p>
        </w:tc>
      </w:tr>
      <w:tr w:rsidR="00515B70" w14:paraId="2CB49F21" w14:textId="77777777" w:rsidTr="00843378">
        <w:trPr>
          <w:cantSplit/>
        </w:trPr>
        <w:tc>
          <w:tcPr>
            <w:tcW w:w="2552" w:type="dxa"/>
          </w:tcPr>
          <w:p w14:paraId="2CB49F1C" w14:textId="77777777" w:rsidR="00515B70" w:rsidRDefault="00515B70">
            <w:pPr>
              <w:widowControl w:val="0"/>
              <w:ind w:left="57" w:right="57"/>
              <w:rPr>
                <w:snapToGrid w:val="0"/>
                <w:sz w:val="16"/>
              </w:rPr>
            </w:pPr>
          </w:p>
        </w:tc>
        <w:tc>
          <w:tcPr>
            <w:tcW w:w="1417" w:type="dxa"/>
          </w:tcPr>
          <w:p w14:paraId="2CB49F1D" w14:textId="77777777" w:rsidR="00515B70" w:rsidRDefault="00515B70">
            <w:pPr>
              <w:widowControl w:val="0"/>
              <w:ind w:left="57" w:right="57"/>
              <w:rPr>
                <w:b/>
                <w:snapToGrid w:val="0"/>
                <w:sz w:val="16"/>
              </w:rPr>
            </w:pPr>
            <w:r>
              <w:rPr>
                <w:b/>
                <w:snapToGrid w:val="0"/>
                <w:sz w:val="16"/>
              </w:rPr>
              <w:t>All products</w:t>
            </w:r>
          </w:p>
        </w:tc>
        <w:tc>
          <w:tcPr>
            <w:tcW w:w="1559" w:type="dxa"/>
          </w:tcPr>
          <w:p w14:paraId="2CB49F1E"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2CB49F1F" w14:textId="77777777" w:rsidR="00515B70" w:rsidRDefault="00515B70">
            <w:pPr>
              <w:widowControl w:val="0"/>
              <w:ind w:left="57" w:right="57"/>
              <w:rPr>
                <w:b/>
                <w:snapToGrid w:val="0"/>
                <w:sz w:val="16"/>
              </w:rPr>
            </w:pPr>
            <w:r>
              <w:rPr>
                <w:b/>
                <w:snapToGrid w:val="0"/>
                <w:sz w:val="16"/>
              </w:rPr>
              <w:t>All products</w:t>
            </w:r>
          </w:p>
        </w:tc>
        <w:tc>
          <w:tcPr>
            <w:tcW w:w="1559" w:type="dxa"/>
          </w:tcPr>
          <w:p w14:paraId="2CB49F20" w14:textId="77777777" w:rsidR="00515B70" w:rsidRDefault="00515B70">
            <w:pPr>
              <w:widowControl w:val="0"/>
              <w:ind w:left="57" w:right="57"/>
              <w:rPr>
                <w:b/>
                <w:snapToGrid w:val="0"/>
                <w:sz w:val="16"/>
              </w:rPr>
            </w:pPr>
            <w:r>
              <w:rPr>
                <w:b/>
                <w:snapToGrid w:val="0"/>
                <w:sz w:val="16"/>
              </w:rPr>
              <w:t>Goods Under Consideration</w:t>
            </w:r>
          </w:p>
        </w:tc>
      </w:tr>
      <w:tr w:rsidR="00515B70" w14:paraId="2CB49F29" w14:textId="77777777" w:rsidTr="00843378">
        <w:trPr>
          <w:cantSplit/>
        </w:trPr>
        <w:tc>
          <w:tcPr>
            <w:tcW w:w="2552" w:type="dxa"/>
          </w:tcPr>
          <w:p w14:paraId="2CB49F22" w14:textId="77777777" w:rsidR="00515B70" w:rsidRDefault="00515B70">
            <w:pPr>
              <w:widowControl w:val="0"/>
              <w:ind w:left="57" w:right="57"/>
              <w:rPr>
                <w:snapToGrid w:val="0"/>
                <w:sz w:val="16"/>
              </w:rPr>
            </w:pPr>
          </w:p>
          <w:p w14:paraId="2CB49F23" w14:textId="77777777" w:rsidR="00515B70" w:rsidRDefault="00515B70">
            <w:pPr>
              <w:widowControl w:val="0"/>
              <w:ind w:left="57" w:right="57"/>
              <w:rPr>
                <w:b/>
                <w:snapToGrid w:val="0"/>
                <w:sz w:val="16"/>
              </w:rPr>
            </w:pPr>
            <w:r>
              <w:rPr>
                <w:b/>
                <w:snapToGrid w:val="0"/>
                <w:sz w:val="16"/>
              </w:rPr>
              <w:t>Gross Sales (1)</w:t>
            </w:r>
          </w:p>
          <w:p w14:paraId="2CB49F24" w14:textId="77777777" w:rsidR="00515B70" w:rsidRDefault="00515B70">
            <w:pPr>
              <w:widowControl w:val="0"/>
              <w:ind w:left="57" w:right="57"/>
              <w:rPr>
                <w:snapToGrid w:val="0"/>
                <w:sz w:val="16"/>
              </w:rPr>
            </w:pPr>
          </w:p>
        </w:tc>
        <w:tc>
          <w:tcPr>
            <w:tcW w:w="1417" w:type="dxa"/>
          </w:tcPr>
          <w:p w14:paraId="2CB49F25" w14:textId="77777777" w:rsidR="00515B70" w:rsidRDefault="00515B70">
            <w:pPr>
              <w:widowControl w:val="0"/>
              <w:ind w:left="57" w:right="57"/>
              <w:rPr>
                <w:snapToGrid w:val="0"/>
                <w:sz w:val="16"/>
              </w:rPr>
            </w:pPr>
          </w:p>
        </w:tc>
        <w:tc>
          <w:tcPr>
            <w:tcW w:w="1559" w:type="dxa"/>
          </w:tcPr>
          <w:p w14:paraId="2CB49F26" w14:textId="77777777" w:rsidR="00515B70" w:rsidRDefault="00515B70">
            <w:pPr>
              <w:widowControl w:val="0"/>
              <w:ind w:left="57" w:right="57"/>
              <w:rPr>
                <w:snapToGrid w:val="0"/>
                <w:sz w:val="16"/>
              </w:rPr>
            </w:pPr>
          </w:p>
        </w:tc>
        <w:tc>
          <w:tcPr>
            <w:tcW w:w="1418" w:type="dxa"/>
          </w:tcPr>
          <w:p w14:paraId="2CB49F27" w14:textId="77777777" w:rsidR="00515B70" w:rsidRDefault="00515B70">
            <w:pPr>
              <w:widowControl w:val="0"/>
              <w:ind w:left="57" w:right="57"/>
              <w:rPr>
                <w:snapToGrid w:val="0"/>
                <w:sz w:val="16"/>
              </w:rPr>
            </w:pPr>
          </w:p>
        </w:tc>
        <w:tc>
          <w:tcPr>
            <w:tcW w:w="1559" w:type="dxa"/>
          </w:tcPr>
          <w:p w14:paraId="2CB49F28" w14:textId="77777777" w:rsidR="00515B70" w:rsidRDefault="00515B70">
            <w:pPr>
              <w:widowControl w:val="0"/>
              <w:ind w:left="57" w:right="57"/>
              <w:rPr>
                <w:snapToGrid w:val="0"/>
                <w:sz w:val="16"/>
              </w:rPr>
            </w:pPr>
          </w:p>
        </w:tc>
      </w:tr>
      <w:tr w:rsidR="00515B70" w14:paraId="2CB49F32" w14:textId="77777777" w:rsidTr="00843378">
        <w:trPr>
          <w:cantSplit/>
        </w:trPr>
        <w:tc>
          <w:tcPr>
            <w:tcW w:w="2552" w:type="dxa"/>
          </w:tcPr>
          <w:p w14:paraId="2CB49F2A" w14:textId="77777777" w:rsidR="00515B70" w:rsidRDefault="00515B70">
            <w:pPr>
              <w:widowControl w:val="0"/>
              <w:ind w:left="57" w:right="57"/>
              <w:rPr>
                <w:snapToGrid w:val="0"/>
                <w:sz w:val="16"/>
              </w:rPr>
            </w:pPr>
          </w:p>
          <w:p w14:paraId="2CB49F2B" w14:textId="77777777" w:rsidR="00515B70" w:rsidRDefault="00515B70">
            <w:pPr>
              <w:widowControl w:val="0"/>
              <w:ind w:left="57" w:right="57"/>
              <w:rPr>
                <w:snapToGrid w:val="0"/>
                <w:sz w:val="16"/>
              </w:rPr>
            </w:pPr>
            <w:r>
              <w:rPr>
                <w:snapToGrid w:val="0"/>
                <w:sz w:val="16"/>
              </w:rPr>
              <w:t>Sales returns, rebates</w:t>
            </w:r>
          </w:p>
          <w:p w14:paraId="2CB49F2C" w14:textId="77777777" w:rsidR="00515B70" w:rsidRDefault="00515B70">
            <w:pPr>
              <w:widowControl w:val="0"/>
              <w:ind w:left="57" w:right="57"/>
              <w:rPr>
                <w:snapToGrid w:val="0"/>
                <w:sz w:val="16"/>
              </w:rPr>
            </w:pPr>
            <w:r>
              <w:rPr>
                <w:snapToGrid w:val="0"/>
                <w:sz w:val="16"/>
              </w:rPr>
              <w:t>and discounts (2)</w:t>
            </w:r>
          </w:p>
          <w:p w14:paraId="2CB49F2D" w14:textId="77777777" w:rsidR="00515B70" w:rsidRDefault="00515B70">
            <w:pPr>
              <w:widowControl w:val="0"/>
              <w:ind w:left="57" w:right="57"/>
              <w:rPr>
                <w:snapToGrid w:val="0"/>
                <w:sz w:val="16"/>
              </w:rPr>
            </w:pPr>
          </w:p>
        </w:tc>
        <w:tc>
          <w:tcPr>
            <w:tcW w:w="1417" w:type="dxa"/>
          </w:tcPr>
          <w:p w14:paraId="2CB49F2E" w14:textId="77777777" w:rsidR="00515B70" w:rsidRDefault="00515B70">
            <w:pPr>
              <w:widowControl w:val="0"/>
              <w:ind w:left="57" w:right="57"/>
              <w:rPr>
                <w:snapToGrid w:val="0"/>
                <w:sz w:val="16"/>
              </w:rPr>
            </w:pPr>
          </w:p>
        </w:tc>
        <w:tc>
          <w:tcPr>
            <w:tcW w:w="1559" w:type="dxa"/>
          </w:tcPr>
          <w:p w14:paraId="2CB49F2F" w14:textId="77777777" w:rsidR="00515B70" w:rsidRDefault="00515B70">
            <w:pPr>
              <w:widowControl w:val="0"/>
              <w:ind w:left="57" w:right="57"/>
              <w:rPr>
                <w:snapToGrid w:val="0"/>
                <w:sz w:val="16"/>
              </w:rPr>
            </w:pPr>
          </w:p>
        </w:tc>
        <w:tc>
          <w:tcPr>
            <w:tcW w:w="1418" w:type="dxa"/>
          </w:tcPr>
          <w:p w14:paraId="2CB49F30" w14:textId="77777777" w:rsidR="00515B70" w:rsidRDefault="00515B70">
            <w:pPr>
              <w:widowControl w:val="0"/>
              <w:ind w:left="57" w:right="57"/>
              <w:rPr>
                <w:snapToGrid w:val="0"/>
                <w:sz w:val="16"/>
              </w:rPr>
            </w:pPr>
          </w:p>
        </w:tc>
        <w:tc>
          <w:tcPr>
            <w:tcW w:w="1559" w:type="dxa"/>
          </w:tcPr>
          <w:p w14:paraId="2CB49F31" w14:textId="77777777" w:rsidR="00515B70" w:rsidRDefault="00515B70">
            <w:pPr>
              <w:widowControl w:val="0"/>
              <w:ind w:left="57" w:right="57"/>
              <w:rPr>
                <w:snapToGrid w:val="0"/>
                <w:sz w:val="16"/>
              </w:rPr>
            </w:pPr>
          </w:p>
        </w:tc>
      </w:tr>
      <w:tr w:rsidR="00515B70" w14:paraId="2CB49F3A" w14:textId="77777777" w:rsidTr="00843378">
        <w:trPr>
          <w:cantSplit/>
        </w:trPr>
        <w:tc>
          <w:tcPr>
            <w:tcW w:w="2552" w:type="dxa"/>
          </w:tcPr>
          <w:p w14:paraId="2CB49F33" w14:textId="77777777" w:rsidR="00515B70" w:rsidRDefault="00515B70">
            <w:pPr>
              <w:widowControl w:val="0"/>
              <w:ind w:left="57" w:right="57"/>
              <w:rPr>
                <w:snapToGrid w:val="0"/>
                <w:sz w:val="16"/>
              </w:rPr>
            </w:pPr>
          </w:p>
          <w:p w14:paraId="2CB49F34" w14:textId="77777777" w:rsidR="00515B70" w:rsidRDefault="00515B70">
            <w:pPr>
              <w:widowControl w:val="0"/>
              <w:ind w:left="57" w:right="57"/>
              <w:rPr>
                <w:b/>
                <w:snapToGrid w:val="0"/>
                <w:sz w:val="16"/>
              </w:rPr>
            </w:pPr>
            <w:r>
              <w:rPr>
                <w:b/>
                <w:snapToGrid w:val="0"/>
                <w:sz w:val="16"/>
              </w:rPr>
              <w:t>Net Sales (3=1-2)</w:t>
            </w:r>
          </w:p>
          <w:p w14:paraId="2CB49F35" w14:textId="77777777" w:rsidR="00515B70" w:rsidRDefault="00515B70">
            <w:pPr>
              <w:widowControl w:val="0"/>
              <w:ind w:left="57" w:right="57"/>
              <w:rPr>
                <w:snapToGrid w:val="0"/>
                <w:sz w:val="16"/>
              </w:rPr>
            </w:pPr>
          </w:p>
        </w:tc>
        <w:tc>
          <w:tcPr>
            <w:tcW w:w="1417" w:type="dxa"/>
          </w:tcPr>
          <w:p w14:paraId="2CB49F36" w14:textId="77777777" w:rsidR="00515B70" w:rsidRDefault="00515B70">
            <w:pPr>
              <w:widowControl w:val="0"/>
              <w:ind w:left="57" w:right="57"/>
              <w:rPr>
                <w:snapToGrid w:val="0"/>
                <w:sz w:val="16"/>
              </w:rPr>
            </w:pPr>
          </w:p>
        </w:tc>
        <w:tc>
          <w:tcPr>
            <w:tcW w:w="1559" w:type="dxa"/>
          </w:tcPr>
          <w:p w14:paraId="2CB49F37" w14:textId="77777777" w:rsidR="00515B70" w:rsidRDefault="00515B70">
            <w:pPr>
              <w:widowControl w:val="0"/>
              <w:ind w:left="57" w:right="57"/>
              <w:rPr>
                <w:snapToGrid w:val="0"/>
                <w:sz w:val="16"/>
              </w:rPr>
            </w:pPr>
          </w:p>
        </w:tc>
        <w:tc>
          <w:tcPr>
            <w:tcW w:w="1418" w:type="dxa"/>
          </w:tcPr>
          <w:p w14:paraId="2CB49F38" w14:textId="77777777" w:rsidR="00515B70" w:rsidRDefault="00515B70">
            <w:pPr>
              <w:widowControl w:val="0"/>
              <w:ind w:left="57" w:right="57"/>
              <w:rPr>
                <w:snapToGrid w:val="0"/>
                <w:sz w:val="16"/>
              </w:rPr>
            </w:pPr>
          </w:p>
        </w:tc>
        <w:tc>
          <w:tcPr>
            <w:tcW w:w="1559" w:type="dxa"/>
          </w:tcPr>
          <w:p w14:paraId="2CB49F39" w14:textId="77777777" w:rsidR="00515B70" w:rsidRDefault="00515B70">
            <w:pPr>
              <w:widowControl w:val="0"/>
              <w:ind w:left="57" w:right="57"/>
              <w:rPr>
                <w:snapToGrid w:val="0"/>
                <w:sz w:val="16"/>
              </w:rPr>
            </w:pPr>
          </w:p>
        </w:tc>
      </w:tr>
      <w:tr w:rsidR="00515B70" w14:paraId="2CB49F42" w14:textId="77777777" w:rsidTr="00843378">
        <w:trPr>
          <w:cantSplit/>
        </w:trPr>
        <w:tc>
          <w:tcPr>
            <w:tcW w:w="2552" w:type="dxa"/>
          </w:tcPr>
          <w:p w14:paraId="2CB49F3B" w14:textId="77777777" w:rsidR="00515B70" w:rsidRDefault="00515B70">
            <w:pPr>
              <w:widowControl w:val="0"/>
              <w:ind w:left="57" w:right="57"/>
              <w:rPr>
                <w:snapToGrid w:val="0"/>
                <w:sz w:val="16"/>
              </w:rPr>
            </w:pPr>
          </w:p>
          <w:p w14:paraId="2CB49F3C" w14:textId="77777777" w:rsidR="00515B70" w:rsidRDefault="00515B70">
            <w:pPr>
              <w:widowControl w:val="0"/>
              <w:ind w:left="57" w:right="57"/>
              <w:rPr>
                <w:snapToGrid w:val="0"/>
                <w:sz w:val="16"/>
              </w:rPr>
            </w:pPr>
            <w:r>
              <w:rPr>
                <w:snapToGrid w:val="0"/>
                <w:sz w:val="16"/>
              </w:rPr>
              <w:t>Raw materials (4)</w:t>
            </w:r>
          </w:p>
          <w:p w14:paraId="2CB49F3D" w14:textId="77777777" w:rsidR="00515B70" w:rsidRDefault="00515B70">
            <w:pPr>
              <w:widowControl w:val="0"/>
              <w:ind w:left="57" w:right="57"/>
              <w:rPr>
                <w:snapToGrid w:val="0"/>
                <w:sz w:val="16"/>
              </w:rPr>
            </w:pPr>
          </w:p>
        </w:tc>
        <w:tc>
          <w:tcPr>
            <w:tcW w:w="1417" w:type="dxa"/>
          </w:tcPr>
          <w:p w14:paraId="2CB49F3E" w14:textId="77777777" w:rsidR="00515B70" w:rsidRDefault="00515B70">
            <w:pPr>
              <w:widowControl w:val="0"/>
              <w:ind w:left="57" w:right="57"/>
              <w:rPr>
                <w:snapToGrid w:val="0"/>
                <w:sz w:val="16"/>
              </w:rPr>
            </w:pPr>
          </w:p>
        </w:tc>
        <w:tc>
          <w:tcPr>
            <w:tcW w:w="1559" w:type="dxa"/>
          </w:tcPr>
          <w:p w14:paraId="2CB49F3F" w14:textId="77777777" w:rsidR="00515B70" w:rsidRDefault="00515B70">
            <w:pPr>
              <w:widowControl w:val="0"/>
              <w:ind w:left="57" w:right="57"/>
              <w:rPr>
                <w:snapToGrid w:val="0"/>
                <w:sz w:val="16"/>
              </w:rPr>
            </w:pPr>
          </w:p>
        </w:tc>
        <w:tc>
          <w:tcPr>
            <w:tcW w:w="1418" w:type="dxa"/>
          </w:tcPr>
          <w:p w14:paraId="2CB49F40" w14:textId="77777777" w:rsidR="00515B70" w:rsidRDefault="00515B70">
            <w:pPr>
              <w:widowControl w:val="0"/>
              <w:ind w:left="57" w:right="57"/>
              <w:rPr>
                <w:snapToGrid w:val="0"/>
                <w:sz w:val="16"/>
              </w:rPr>
            </w:pPr>
          </w:p>
        </w:tc>
        <w:tc>
          <w:tcPr>
            <w:tcW w:w="1559" w:type="dxa"/>
          </w:tcPr>
          <w:p w14:paraId="2CB49F41" w14:textId="77777777" w:rsidR="00515B70" w:rsidRDefault="00515B70">
            <w:pPr>
              <w:widowControl w:val="0"/>
              <w:ind w:left="57" w:right="57"/>
              <w:rPr>
                <w:snapToGrid w:val="0"/>
                <w:sz w:val="16"/>
              </w:rPr>
            </w:pPr>
          </w:p>
        </w:tc>
      </w:tr>
      <w:tr w:rsidR="00515B70" w14:paraId="2CB49F4A" w14:textId="77777777" w:rsidTr="00843378">
        <w:trPr>
          <w:cantSplit/>
        </w:trPr>
        <w:tc>
          <w:tcPr>
            <w:tcW w:w="2552" w:type="dxa"/>
          </w:tcPr>
          <w:p w14:paraId="2CB49F43" w14:textId="77777777" w:rsidR="00515B70" w:rsidRDefault="00515B70">
            <w:pPr>
              <w:widowControl w:val="0"/>
              <w:ind w:left="57" w:right="57"/>
              <w:rPr>
                <w:snapToGrid w:val="0"/>
                <w:sz w:val="16"/>
              </w:rPr>
            </w:pPr>
          </w:p>
          <w:p w14:paraId="2CB49F44" w14:textId="77777777" w:rsidR="00515B70" w:rsidRDefault="00515B70">
            <w:pPr>
              <w:widowControl w:val="0"/>
              <w:ind w:left="57" w:right="57"/>
              <w:rPr>
                <w:snapToGrid w:val="0"/>
                <w:sz w:val="16"/>
              </w:rPr>
            </w:pPr>
            <w:r>
              <w:rPr>
                <w:snapToGrid w:val="0"/>
                <w:sz w:val="16"/>
              </w:rPr>
              <w:t>Direct Labour (5)</w:t>
            </w:r>
          </w:p>
          <w:p w14:paraId="2CB49F45" w14:textId="77777777" w:rsidR="00515B70" w:rsidRDefault="00515B70">
            <w:pPr>
              <w:widowControl w:val="0"/>
              <w:ind w:left="57" w:right="57"/>
              <w:rPr>
                <w:snapToGrid w:val="0"/>
                <w:sz w:val="16"/>
              </w:rPr>
            </w:pPr>
          </w:p>
        </w:tc>
        <w:tc>
          <w:tcPr>
            <w:tcW w:w="1417" w:type="dxa"/>
          </w:tcPr>
          <w:p w14:paraId="2CB49F46" w14:textId="77777777" w:rsidR="00515B70" w:rsidRDefault="00515B70">
            <w:pPr>
              <w:widowControl w:val="0"/>
              <w:ind w:left="57" w:right="57"/>
              <w:rPr>
                <w:snapToGrid w:val="0"/>
                <w:sz w:val="16"/>
              </w:rPr>
            </w:pPr>
          </w:p>
        </w:tc>
        <w:tc>
          <w:tcPr>
            <w:tcW w:w="1559" w:type="dxa"/>
          </w:tcPr>
          <w:p w14:paraId="2CB49F47" w14:textId="77777777" w:rsidR="00515B70" w:rsidRDefault="00515B70">
            <w:pPr>
              <w:widowControl w:val="0"/>
              <w:ind w:left="57" w:right="57"/>
              <w:rPr>
                <w:snapToGrid w:val="0"/>
                <w:sz w:val="16"/>
              </w:rPr>
            </w:pPr>
          </w:p>
        </w:tc>
        <w:tc>
          <w:tcPr>
            <w:tcW w:w="1418" w:type="dxa"/>
          </w:tcPr>
          <w:p w14:paraId="2CB49F48" w14:textId="77777777" w:rsidR="00515B70" w:rsidRDefault="00515B70">
            <w:pPr>
              <w:widowControl w:val="0"/>
              <w:ind w:left="57" w:right="57"/>
              <w:rPr>
                <w:snapToGrid w:val="0"/>
                <w:sz w:val="16"/>
              </w:rPr>
            </w:pPr>
          </w:p>
        </w:tc>
        <w:tc>
          <w:tcPr>
            <w:tcW w:w="1559" w:type="dxa"/>
          </w:tcPr>
          <w:p w14:paraId="2CB49F49" w14:textId="77777777" w:rsidR="00515B70" w:rsidRDefault="00515B70">
            <w:pPr>
              <w:widowControl w:val="0"/>
              <w:ind w:left="57" w:right="57"/>
              <w:rPr>
                <w:snapToGrid w:val="0"/>
                <w:sz w:val="16"/>
              </w:rPr>
            </w:pPr>
          </w:p>
        </w:tc>
      </w:tr>
      <w:tr w:rsidR="00515B70" w14:paraId="2CB49F52" w14:textId="77777777" w:rsidTr="00843378">
        <w:trPr>
          <w:cantSplit/>
        </w:trPr>
        <w:tc>
          <w:tcPr>
            <w:tcW w:w="2552" w:type="dxa"/>
          </w:tcPr>
          <w:p w14:paraId="2CB49F4B" w14:textId="77777777" w:rsidR="00515B70" w:rsidRDefault="00515B70">
            <w:pPr>
              <w:widowControl w:val="0"/>
              <w:ind w:left="57" w:right="57"/>
              <w:rPr>
                <w:snapToGrid w:val="0"/>
                <w:sz w:val="16"/>
              </w:rPr>
            </w:pPr>
          </w:p>
          <w:p w14:paraId="2CB49F4C" w14:textId="77777777" w:rsidR="00515B70" w:rsidRDefault="00515B70">
            <w:pPr>
              <w:widowControl w:val="0"/>
              <w:ind w:left="57" w:right="57"/>
              <w:rPr>
                <w:snapToGrid w:val="0"/>
                <w:sz w:val="16"/>
              </w:rPr>
            </w:pPr>
            <w:r>
              <w:rPr>
                <w:snapToGrid w:val="0"/>
                <w:sz w:val="16"/>
              </w:rPr>
              <w:t>Depreciation (6)</w:t>
            </w:r>
          </w:p>
          <w:p w14:paraId="2CB49F4D" w14:textId="77777777" w:rsidR="00515B70" w:rsidRDefault="00515B70">
            <w:pPr>
              <w:widowControl w:val="0"/>
              <w:ind w:left="57" w:right="57"/>
              <w:rPr>
                <w:snapToGrid w:val="0"/>
                <w:sz w:val="16"/>
              </w:rPr>
            </w:pPr>
          </w:p>
        </w:tc>
        <w:tc>
          <w:tcPr>
            <w:tcW w:w="1417" w:type="dxa"/>
          </w:tcPr>
          <w:p w14:paraId="2CB49F4E" w14:textId="77777777" w:rsidR="00515B70" w:rsidRDefault="00515B70">
            <w:pPr>
              <w:widowControl w:val="0"/>
              <w:ind w:left="57" w:right="57"/>
              <w:rPr>
                <w:snapToGrid w:val="0"/>
                <w:sz w:val="16"/>
              </w:rPr>
            </w:pPr>
          </w:p>
        </w:tc>
        <w:tc>
          <w:tcPr>
            <w:tcW w:w="1559" w:type="dxa"/>
          </w:tcPr>
          <w:p w14:paraId="2CB49F4F" w14:textId="77777777" w:rsidR="00515B70" w:rsidRDefault="00515B70">
            <w:pPr>
              <w:widowControl w:val="0"/>
              <w:ind w:left="57" w:right="57"/>
              <w:rPr>
                <w:snapToGrid w:val="0"/>
                <w:sz w:val="16"/>
              </w:rPr>
            </w:pPr>
          </w:p>
        </w:tc>
        <w:tc>
          <w:tcPr>
            <w:tcW w:w="1418" w:type="dxa"/>
          </w:tcPr>
          <w:p w14:paraId="2CB49F50" w14:textId="77777777" w:rsidR="00515B70" w:rsidRDefault="00515B70">
            <w:pPr>
              <w:widowControl w:val="0"/>
              <w:ind w:left="57" w:right="57"/>
              <w:rPr>
                <w:snapToGrid w:val="0"/>
                <w:sz w:val="16"/>
              </w:rPr>
            </w:pPr>
          </w:p>
        </w:tc>
        <w:tc>
          <w:tcPr>
            <w:tcW w:w="1559" w:type="dxa"/>
          </w:tcPr>
          <w:p w14:paraId="2CB49F51" w14:textId="77777777" w:rsidR="00515B70" w:rsidRDefault="00515B70">
            <w:pPr>
              <w:widowControl w:val="0"/>
              <w:ind w:left="57" w:right="57"/>
              <w:rPr>
                <w:snapToGrid w:val="0"/>
                <w:sz w:val="16"/>
              </w:rPr>
            </w:pPr>
          </w:p>
        </w:tc>
      </w:tr>
      <w:tr w:rsidR="00515B70" w14:paraId="2CB49F5A" w14:textId="77777777" w:rsidTr="00843378">
        <w:trPr>
          <w:cantSplit/>
        </w:trPr>
        <w:tc>
          <w:tcPr>
            <w:tcW w:w="2552" w:type="dxa"/>
          </w:tcPr>
          <w:p w14:paraId="2CB49F53" w14:textId="77777777" w:rsidR="00515B70" w:rsidRDefault="00515B70">
            <w:pPr>
              <w:widowControl w:val="0"/>
              <w:ind w:left="57" w:right="57"/>
              <w:rPr>
                <w:snapToGrid w:val="0"/>
                <w:sz w:val="16"/>
              </w:rPr>
            </w:pPr>
          </w:p>
          <w:p w14:paraId="2CB49F54" w14:textId="77777777" w:rsidR="00515B70" w:rsidRDefault="00515B70">
            <w:pPr>
              <w:widowControl w:val="0"/>
              <w:ind w:left="57" w:right="57"/>
              <w:rPr>
                <w:snapToGrid w:val="0"/>
                <w:sz w:val="16"/>
              </w:rPr>
            </w:pPr>
            <w:r>
              <w:rPr>
                <w:snapToGrid w:val="0"/>
                <w:sz w:val="16"/>
              </w:rPr>
              <w:t>Manufacturing overheads (7)</w:t>
            </w:r>
          </w:p>
          <w:p w14:paraId="2CB49F55" w14:textId="77777777" w:rsidR="00515B70" w:rsidRDefault="00515B70">
            <w:pPr>
              <w:widowControl w:val="0"/>
              <w:ind w:left="57" w:right="57"/>
              <w:rPr>
                <w:snapToGrid w:val="0"/>
                <w:sz w:val="16"/>
              </w:rPr>
            </w:pPr>
          </w:p>
        </w:tc>
        <w:tc>
          <w:tcPr>
            <w:tcW w:w="1417" w:type="dxa"/>
          </w:tcPr>
          <w:p w14:paraId="2CB49F56" w14:textId="77777777" w:rsidR="00515B70" w:rsidRDefault="00515B70">
            <w:pPr>
              <w:widowControl w:val="0"/>
              <w:ind w:left="57" w:right="57"/>
              <w:rPr>
                <w:snapToGrid w:val="0"/>
                <w:sz w:val="16"/>
              </w:rPr>
            </w:pPr>
          </w:p>
        </w:tc>
        <w:tc>
          <w:tcPr>
            <w:tcW w:w="1559" w:type="dxa"/>
          </w:tcPr>
          <w:p w14:paraId="2CB49F57" w14:textId="77777777" w:rsidR="00515B70" w:rsidRDefault="00515B70">
            <w:pPr>
              <w:widowControl w:val="0"/>
              <w:ind w:left="57" w:right="57"/>
              <w:rPr>
                <w:snapToGrid w:val="0"/>
                <w:sz w:val="16"/>
              </w:rPr>
            </w:pPr>
          </w:p>
        </w:tc>
        <w:tc>
          <w:tcPr>
            <w:tcW w:w="1418" w:type="dxa"/>
          </w:tcPr>
          <w:p w14:paraId="2CB49F58" w14:textId="77777777" w:rsidR="00515B70" w:rsidRDefault="00515B70">
            <w:pPr>
              <w:widowControl w:val="0"/>
              <w:ind w:left="57" w:right="57"/>
              <w:rPr>
                <w:snapToGrid w:val="0"/>
                <w:sz w:val="16"/>
              </w:rPr>
            </w:pPr>
          </w:p>
        </w:tc>
        <w:tc>
          <w:tcPr>
            <w:tcW w:w="1559" w:type="dxa"/>
          </w:tcPr>
          <w:p w14:paraId="2CB49F59" w14:textId="77777777" w:rsidR="00515B70" w:rsidRDefault="00515B70">
            <w:pPr>
              <w:widowControl w:val="0"/>
              <w:ind w:left="57" w:right="57"/>
              <w:rPr>
                <w:snapToGrid w:val="0"/>
                <w:sz w:val="16"/>
              </w:rPr>
            </w:pPr>
          </w:p>
        </w:tc>
      </w:tr>
      <w:tr w:rsidR="00515B70" w14:paraId="2CB49F62" w14:textId="77777777" w:rsidTr="00843378">
        <w:trPr>
          <w:cantSplit/>
        </w:trPr>
        <w:tc>
          <w:tcPr>
            <w:tcW w:w="2552" w:type="dxa"/>
          </w:tcPr>
          <w:p w14:paraId="2CB49F5B" w14:textId="77777777" w:rsidR="00515B70" w:rsidRDefault="00515B70">
            <w:pPr>
              <w:widowControl w:val="0"/>
              <w:ind w:left="57" w:right="57"/>
              <w:rPr>
                <w:snapToGrid w:val="0"/>
                <w:sz w:val="16"/>
              </w:rPr>
            </w:pPr>
          </w:p>
          <w:p w14:paraId="2CB49F5C" w14:textId="77777777" w:rsidR="00515B70" w:rsidRDefault="00515B70">
            <w:pPr>
              <w:widowControl w:val="0"/>
              <w:ind w:left="57" w:right="57"/>
              <w:rPr>
                <w:snapToGrid w:val="0"/>
                <w:sz w:val="16"/>
              </w:rPr>
            </w:pPr>
            <w:r>
              <w:rPr>
                <w:snapToGrid w:val="0"/>
                <w:sz w:val="16"/>
              </w:rPr>
              <w:t>Other operating expenses (8)</w:t>
            </w:r>
          </w:p>
          <w:p w14:paraId="2CB49F5D" w14:textId="77777777" w:rsidR="00515B70" w:rsidRDefault="00515B70">
            <w:pPr>
              <w:widowControl w:val="0"/>
              <w:ind w:left="57" w:right="57"/>
              <w:rPr>
                <w:snapToGrid w:val="0"/>
                <w:sz w:val="16"/>
              </w:rPr>
            </w:pPr>
          </w:p>
        </w:tc>
        <w:tc>
          <w:tcPr>
            <w:tcW w:w="1417" w:type="dxa"/>
          </w:tcPr>
          <w:p w14:paraId="2CB49F5E" w14:textId="77777777" w:rsidR="00515B70" w:rsidRDefault="00515B70">
            <w:pPr>
              <w:widowControl w:val="0"/>
              <w:ind w:left="57" w:right="57"/>
              <w:rPr>
                <w:snapToGrid w:val="0"/>
                <w:sz w:val="16"/>
              </w:rPr>
            </w:pPr>
          </w:p>
        </w:tc>
        <w:tc>
          <w:tcPr>
            <w:tcW w:w="1559" w:type="dxa"/>
          </w:tcPr>
          <w:p w14:paraId="2CB49F5F" w14:textId="77777777" w:rsidR="00515B70" w:rsidRDefault="00515B70">
            <w:pPr>
              <w:widowControl w:val="0"/>
              <w:ind w:left="57" w:right="57"/>
              <w:rPr>
                <w:snapToGrid w:val="0"/>
                <w:sz w:val="16"/>
              </w:rPr>
            </w:pPr>
          </w:p>
        </w:tc>
        <w:tc>
          <w:tcPr>
            <w:tcW w:w="1418" w:type="dxa"/>
          </w:tcPr>
          <w:p w14:paraId="2CB49F60" w14:textId="77777777" w:rsidR="00515B70" w:rsidRDefault="00515B70">
            <w:pPr>
              <w:widowControl w:val="0"/>
              <w:ind w:left="57" w:right="57"/>
              <w:rPr>
                <w:snapToGrid w:val="0"/>
                <w:sz w:val="16"/>
              </w:rPr>
            </w:pPr>
          </w:p>
        </w:tc>
        <w:tc>
          <w:tcPr>
            <w:tcW w:w="1559" w:type="dxa"/>
          </w:tcPr>
          <w:p w14:paraId="2CB49F61" w14:textId="77777777" w:rsidR="00515B70" w:rsidRDefault="00515B70">
            <w:pPr>
              <w:widowControl w:val="0"/>
              <w:ind w:left="57" w:right="57"/>
              <w:rPr>
                <w:snapToGrid w:val="0"/>
                <w:sz w:val="16"/>
              </w:rPr>
            </w:pPr>
          </w:p>
        </w:tc>
      </w:tr>
      <w:tr w:rsidR="00515B70" w14:paraId="2CB49F6A" w14:textId="77777777" w:rsidTr="00843378">
        <w:trPr>
          <w:cantSplit/>
        </w:trPr>
        <w:tc>
          <w:tcPr>
            <w:tcW w:w="2552" w:type="dxa"/>
          </w:tcPr>
          <w:p w14:paraId="2CB49F63" w14:textId="77777777" w:rsidR="00515B70" w:rsidRDefault="00515B70">
            <w:pPr>
              <w:widowControl w:val="0"/>
              <w:ind w:left="57" w:right="57"/>
              <w:rPr>
                <w:b/>
                <w:snapToGrid w:val="0"/>
                <w:sz w:val="16"/>
              </w:rPr>
            </w:pPr>
          </w:p>
          <w:p w14:paraId="2F32895C" w14:textId="77777777" w:rsidR="00EA1AA7" w:rsidRDefault="00EA1AA7">
            <w:pPr>
              <w:widowControl w:val="0"/>
              <w:ind w:left="57" w:right="57"/>
              <w:rPr>
                <w:b/>
                <w:snapToGrid w:val="0"/>
                <w:sz w:val="16"/>
              </w:rPr>
            </w:pPr>
            <w:r>
              <w:rPr>
                <w:b/>
                <w:snapToGrid w:val="0"/>
                <w:sz w:val="16"/>
              </w:rPr>
              <w:t xml:space="preserve">Total cost to make </w:t>
            </w:r>
          </w:p>
          <w:p w14:paraId="2CB49F64" w14:textId="05F6BB9C" w:rsidR="00515B70" w:rsidRDefault="00515B70">
            <w:pPr>
              <w:widowControl w:val="0"/>
              <w:ind w:left="57" w:right="57"/>
              <w:rPr>
                <w:b/>
                <w:snapToGrid w:val="0"/>
                <w:sz w:val="16"/>
              </w:rPr>
            </w:pPr>
            <w:r>
              <w:rPr>
                <w:b/>
                <w:snapToGrid w:val="0"/>
                <w:sz w:val="16"/>
              </w:rPr>
              <w:t>(9</w:t>
            </w:r>
            <w:r w:rsidR="00EA1AA7">
              <w:rPr>
                <w:b/>
                <w:snapToGrid w:val="0"/>
                <w:sz w:val="16"/>
              </w:rPr>
              <w:t xml:space="preserve">) </w:t>
            </w:r>
            <w:r>
              <w:rPr>
                <w:b/>
                <w:snapToGrid w:val="0"/>
                <w:sz w:val="16"/>
              </w:rPr>
              <w:t>=</w:t>
            </w:r>
            <w:r w:rsidR="00EA1AA7">
              <w:rPr>
                <w:b/>
                <w:snapToGrid w:val="0"/>
                <w:sz w:val="16"/>
              </w:rPr>
              <w:t xml:space="preserve"> (</w:t>
            </w:r>
            <w:r>
              <w:rPr>
                <w:b/>
                <w:snapToGrid w:val="0"/>
                <w:sz w:val="16"/>
              </w:rPr>
              <w:t>4+5+6+7+8)</w:t>
            </w:r>
          </w:p>
          <w:p w14:paraId="2CB49F65" w14:textId="77777777" w:rsidR="00515B70" w:rsidRDefault="00515B70">
            <w:pPr>
              <w:widowControl w:val="0"/>
              <w:ind w:left="57" w:right="57"/>
              <w:rPr>
                <w:b/>
                <w:snapToGrid w:val="0"/>
                <w:sz w:val="16"/>
              </w:rPr>
            </w:pPr>
          </w:p>
        </w:tc>
        <w:tc>
          <w:tcPr>
            <w:tcW w:w="1417" w:type="dxa"/>
          </w:tcPr>
          <w:p w14:paraId="2CB49F66" w14:textId="77777777" w:rsidR="00515B70" w:rsidRDefault="00515B70">
            <w:pPr>
              <w:widowControl w:val="0"/>
              <w:ind w:left="57" w:right="57"/>
              <w:rPr>
                <w:snapToGrid w:val="0"/>
                <w:sz w:val="16"/>
              </w:rPr>
            </w:pPr>
          </w:p>
        </w:tc>
        <w:tc>
          <w:tcPr>
            <w:tcW w:w="1559" w:type="dxa"/>
          </w:tcPr>
          <w:p w14:paraId="2CB49F67" w14:textId="77777777" w:rsidR="00515B70" w:rsidRDefault="00515B70">
            <w:pPr>
              <w:widowControl w:val="0"/>
              <w:ind w:left="57" w:right="57"/>
              <w:rPr>
                <w:snapToGrid w:val="0"/>
                <w:sz w:val="16"/>
              </w:rPr>
            </w:pPr>
          </w:p>
        </w:tc>
        <w:tc>
          <w:tcPr>
            <w:tcW w:w="1418" w:type="dxa"/>
          </w:tcPr>
          <w:p w14:paraId="2CB49F68" w14:textId="77777777" w:rsidR="00515B70" w:rsidRDefault="00515B70">
            <w:pPr>
              <w:widowControl w:val="0"/>
              <w:ind w:left="57" w:right="57"/>
              <w:rPr>
                <w:snapToGrid w:val="0"/>
                <w:sz w:val="16"/>
              </w:rPr>
            </w:pPr>
          </w:p>
        </w:tc>
        <w:tc>
          <w:tcPr>
            <w:tcW w:w="1559" w:type="dxa"/>
          </w:tcPr>
          <w:p w14:paraId="2CB49F69" w14:textId="77777777" w:rsidR="00515B70" w:rsidRDefault="00515B70">
            <w:pPr>
              <w:widowControl w:val="0"/>
              <w:ind w:left="57" w:right="57"/>
              <w:rPr>
                <w:snapToGrid w:val="0"/>
                <w:sz w:val="16"/>
              </w:rPr>
            </w:pPr>
          </w:p>
        </w:tc>
      </w:tr>
      <w:tr w:rsidR="00515B70" w14:paraId="2CB49F71" w14:textId="77777777" w:rsidTr="00843378">
        <w:trPr>
          <w:cantSplit/>
        </w:trPr>
        <w:tc>
          <w:tcPr>
            <w:tcW w:w="2552" w:type="dxa"/>
          </w:tcPr>
          <w:p w14:paraId="4D83ED3A" w14:textId="77777777" w:rsidR="00843378" w:rsidRDefault="00843378">
            <w:pPr>
              <w:widowControl w:val="0"/>
              <w:ind w:left="57" w:right="57"/>
              <w:rPr>
                <w:b/>
                <w:snapToGrid w:val="0"/>
                <w:sz w:val="16"/>
              </w:rPr>
            </w:pPr>
          </w:p>
          <w:p w14:paraId="2CB49F6B" w14:textId="77777777" w:rsidR="00515B70" w:rsidRDefault="00515B70">
            <w:pPr>
              <w:widowControl w:val="0"/>
              <w:ind w:left="57" w:right="57"/>
              <w:rPr>
                <w:b/>
                <w:snapToGrid w:val="0"/>
                <w:sz w:val="16"/>
              </w:rPr>
            </w:pPr>
            <w:r>
              <w:rPr>
                <w:b/>
                <w:snapToGrid w:val="0"/>
                <w:sz w:val="16"/>
              </w:rPr>
              <w:t>OPERATING INCOME</w:t>
            </w:r>
          </w:p>
          <w:p w14:paraId="27C96D80" w14:textId="77777777" w:rsidR="00515B70" w:rsidRDefault="00515B70">
            <w:pPr>
              <w:widowControl w:val="0"/>
              <w:ind w:left="57" w:right="57"/>
              <w:rPr>
                <w:b/>
                <w:snapToGrid w:val="0"/>
                <w:sz w:val="16"/>
              </w:rPr>
            </w:pPr>
            <w:r>
              <w:rPr>
                <w:b/>
                <w:snapToGrid w:val="0"/>
                <w:sz w:val="16"/>
              </w:rPr>
              <w:t>(10</w:t>
            </w:r>
            <w:r w:rsidR="00EA1AA7">
              <w:rPr>
                <w:b/>
                <w:snapToGrid w:val="0"/>
                <w:sz w:val="16"/>
              </w:rPr>
              <w:t xml:space="preserve">) </w:t>
            </w:r>
            <w:r>
              <w:rPr>
                <w:b/>
                <w:snapToGrid w:val="0"/>
                <w:sz w:val="16"/>
              </w:rPr>
              <w:t>=</w:t>
            </w:r>
            <w:r w:rsidR="00EA1AA7">
              <w:rPr>
                <w:b/>
                <w:snapToGrid w:val="0"/>
                <w:sz w:val="16"/>
              </w:rPr>
              <w:t xml:space="preserve"> (</w:t>
            </w:r>
            <w:r>
              <w:rPr>
                <w:b/>
                <w:snapToGrid w:val="0"/>
                <w:sz w:val="16"/>
              </w:rPr>
              <w:t>3-9)</w:t>
            </w:r>
          </w:p>
          <w:p w14:paraId="2CB49F6C" w14:textId="757A9832" w:rsidR="00843378" w:rsidRDefault="00843378">
            <w:pPr>
              <w:widowControl w:val="0"/>
              <w:ind w:left="57" w:right="57"/>
              <w:rPr>
                <w:snapToGrid w:val="0"/>
                <w:sz w:val="16"/>
              </w:rPr>
            </w:pPr>
          </w:p>
        </w:tc>
        <w:tc>
          <w:tcPr>
            <w:tcW w:w="1417" w:type="dxa"/>
          </w:tcPr>
          <w:p w14:paraId="2CB49F6D" w14:textId="77777777" w:rsidR="00515B70" w:rsidRDefault="00515B70">
            <w:pPr>
              <w:widowControl w:val="0"/>
              <w:ind w:left="57" w:right="57"/>
              <w:rPr>
                <w:snapToGrid w:val="0"/>
                <w:sz w:val="16"/>
              </w:rPr>
            </w:pPr>
          </w:p>
        </w:tc>
        <w:tc>
          <w:tcPr>
            <w:tcW w:w="1559" w:type="dxa"/>
          </w:tcPr>
          <w:p w14:paraId="2CB49F6E" w14:textId="77777777" w:rsidR="00515B70" w:rsidRDefault="00515B70">
            <w:pPr>
              <w:widowControl w:val="0"/>
              <w:ind w:left="57" w:right="57"/>
              <w:rPr>
                <w:snapToGrid w:val="0"/>
                <w:sz w:val="16"/>
              </w:rPr>
            </w:pPr>
          </w:p>
        </w:tc>
        <w:tc>
          <w:tcPr>
            <w:tcW w:w="1418" w:type="dxa"/>
          </w:tcPr>
          <w:p w14:paraId="2CB49F6F" w14:textId="77777777" w:rsidR="00515B70" w:rsidRDefault="00515B70">
            <w:pPr>
              <w:widowControl w:val="0"/>
              <w:ind w:left="57" w:right="57"/>
              <w:rPr>
                <w:snapToGrid w:val="0"/>
                <w:sz w:val="16"/>
              </w:rPr>
            </w:pPr>
          </w:p>
        </w:tc>
        <w:tc>
          <w:tcPr>
            <w:tcW w:w="1559" w:type="dxa"/>
          </w:tcPr>
          <w:p w14:paraId="2CB49F70" w14:textId="77777777" w:rsidR="00515B70" w:rsidRDefault="00515B70">
            <w:pPr>
              <w:widowControl w:val="0"/>
              <w:ind w:left="57" w:right="57"/>
              <w:rPr>
                <w:snapToGrid w:val="0"/>
                <w:sz w:val="16"/>
              </w:rPr>
            </w:pPr>
          </w:p>
        </w:tc>
      </w:tr>
      <w:tr w:rsidR="00515B70" w14:paraId="2CB49F77" w14:textId="77777777" w:rsidTr="00843378">
        <w:trPr>
          <w:cantSplit/>
        </w:trPr>
        <w:tc>
          <w:tcPr>
            <w:tcW w:w="2552" w:type="dxa"/>
          </w:tcPr>
          <w:p w14:paraId="1B44041E" w14:textId="77777777" w:rsidR="00843378" w:rsidRDefault="00843378" w:rsidP="00EA1AA7">
            <w:pPr>
              <w:widowControl w:val="0"/>
              <w:ind w:left="57" w:right="57"/>
              <w:rPr>
                <w:snapToGrid w:val="0"/>
                <w:sz w:val="16"/>
              </w:rPr>
            </w:pPr>
          </w:p>
          <w:p w14:paraId="1D20D482" w14:textId="77777777" w:rsidR="00843378" w:rsidRDefault="00515B70" w:rsidP="00EA1AA7">
            <w:pPr>
              <w:widowControl w:val="0"/>
              <w:ind w:left="57" w:right="57"/>
              <w:rPr>
                <w:snapToGrid w:val="0"/>
                <w:sz w:val="16"/>
              </w:rPr>
            </w:pPr>
            <w:r>
              <w:rPr>
                <w:snapToGrid w:val="0"/>
                <w:sz w:val="16"/>
              </w:rPr>
              <w:t>Selling expenses (11)</w:t>
            </w:r>
          </w:p>
          <w:p w14:paraId="2CB49F72" w14:textId="0F854F54" w:rsidR="00515B70" w:rsidRDefault="00515B70" w:rsidP="00EA1AA7">
            <w:pPr>
              <w:widowControl w:val="0"/>
              <w:ind w:left="57" w:right="57"/>
              <w:rPr>
                <w:snapToGrid w:val="0"/>
                <w:sz w:val="16"/>
              </w:rPr>
            </w:pPr>
          </w:p>
        </w:tc>
        <w:tc>
          <w:tcPr>
            <w:tcW w:w="1417" w:type="dxa"/>
          </w:tcPr>
          <w:p w14:paraId="2CB49F73" w14:textId="77777777" w:rsidR="00515B70" w:rsidRDefault="00515B70">
            <w:pPr>
              <w:widowControl w:val="0"/>
              <w:ind w:left="57" w:right="57"/>
              <w:rPr>
                <w:snapToGrid w:val="0"/>
                <w:sz w:val="16"/>
              </w:rPr>
            </w:pPr>
          </w:p>
        </w:tc>
        <w:tc>
          <w:tcPr>
            <w:tcW w:w="1559" w:type="dxa"/>
          </w:tcPr>
          <w:p w14:paraId="2CB49F74" w14:textId="77777777" w:rsidR="00515B70" w:rsidRDefault="00515B70">
            <w:pPr>
              <w:widowControl w:val="0"/>
              <w:ind w:left="57" w:right="57"/>
              <w:rPr>
                <w:snapToGrid w:val="0"/>
                <w:sz w:val="16"/>
              </w:rPr>
            </w:pPr>
          </w:p>
        </w:tc>
        <w:tc>
          <w:tcPr>
            <w:tcW w:w="1418" w:type="dxa"/>
          </w:tcPr>
          <w:p w14:paraId="2CB49F75" w14:textId="77777777" w:rsidR="00515B70" w:rsidRDefault="00515B70">
            <w:pPr>
              <w:widowControl w:val="0"/>
              <w:ind w:left="57" w:right="57"/>
              <w:rPr>
                <w:snapToGrid w:val="0"/>
                <w:sz w:val="16"/>
              </w:rPr>
            </w:pPr>
          </w:p>
        </w:tc>
        <w:tc>
          <w:tcPr>
            <w:tcW w:w="1559" w:type="dxa"/>
          </w:tcPr>
          <w:p w14:paraId="2CB49F76" w14:textId="77777777" w:rsidR="00515B70" w:rsidRDefault="00515B70">
            <w:pPr>
              <w:widowControl w:val="0"/>
              <w:ind w:left="57" w:right="57"/>
              <w:rPr>
                <w:snapToGrid w:val="0"/>
                <w:sz w:val="16"/>
              </w:rPr>
            </w:pPr>
          </w:p>
        </w:tc>
      </w:tr>
      <w:tr w:rsidR="00515B70" w14:paraId="2CB49F7F" w14:textId="77777777" w:rsidTr="00843378">
        <w:trPr>
          <w:cantSplit/>
        </w:trPr>
        <w:tc>
          <w:tcPr>
            <w:tcW w:w="2552" w:type="dxa"/>
          </w:tcPr>
          <w:p w14:paraId="2CB49F78" w14:textId="77777777" w:rsidR="00515B70" w:rsidRDefault="00515B70">
            <w:pPr>
              <w:widowControl w:val="0"/>
              <w:ind w:left="57" w:right="57"/>
              <w:rPr>
                <w:snapToGrid w:val="0"/>
                <w:sz w:val="16"/>
              </w:rPr>
            </w:pPr>
          </w:p>
          <w:p w14:paraId="2CB49F79" w14:textId="77777777" w:rsidR="00515B70" w:rsidRDefault="00515B70">
            <w:pPr>
              <w:widowControl w:val="0"/>
              <w:ind w:left="57" w:right="57"/>
              <w:rPr>
                <w:snapToGrid w:val="0"/>
                <w:sz w:val="16"/>
              </w:rPr>
            </w:pPr>
            <w:r>
              <w:rPr>
                <w:snapToGrid w:val="0"/>
                <w:sz w:val="16"/>
              </w:rPr>
              <w:t>Administrative &amp; general expenses (12)</w:t>
            </w:r>
          </w:p>
          <w:p w14:paraId="2CB49F7A" w14:textId="77777777" w:rsidR="00515B70" w:rsidRDefault="00515B70">
            <w:pPr>
              <w:widowControl w:val="0"/>
              <w:ind w:left="57" w:right="57"/>
              <w:rPr>
                <w:snapToGrid w:val="0"/>
                <w:sz w:val="16"/>
              </w:rPr>
            </w:pPr>
          </w:p>
        </w:tc>
        <w:tc>
          <w:tcPr>
            <w:tcW w:w="1417" w:type="dxa"/>
          </w:tcPr>
          <w:p w14:paraId="2CB49F7B" w14:textId="77777777" w:rsidR="00515B70" w:rsidRDefault="00515B70">
            <w:pPr>
              <w:widowControl w:val="0"/>
              <w:ind w:left="57" w:right="57"/>
              <w:rPr>
                <w:snapToGrid w:val="0"/>
                <w:sz w:val="16"/>
              </w:rPr>
            </w:pPr>
          </w:p>
        </w:tc>
        <w:tc>
          <w:tcPr>
            <w:tcW w:w="1559" w:type="dxa"/>
          </w:tcPr>
          <w:p w14:paraId="2CB49F7C" w14:textId="77777777" w:rsidR="00515B70" w:rsidRDefault="00515B70">
            <w:pPr>
              <w:widowControl w:val="0"/>
              <w:ind w:left="57" w:right="57"/>
              <w:rPr>
                <w:snapToGrid w:val="0"/>
                <w:sz w:val="16"/>
              </w:rPr>
            </w:pPr>
          </w:p>
        </w:tc>
        <w:tc>
          <w:tcPr>
            <w:tcW w:w="1418" w:type="dxa"/>
          </w:tcPr>
          <w:p w14:paraId="2CB49F7D" w14:textId="77777777" w:rsidR="00515B70" w:rsidRDefault="00515B70">
            <w:pPr>
              <w:widowControl w:val="0"/>
              <w:ind w:left="57" w:right="57"/>
              <w:rPr>
                <w:snapToGrid w:val="0"/>
                <w:sz w:val="16"/>
              </w:rPr>
            </w:pPr>
          </w:p>
        </w:tc>
        <w:tc>
          <w:tcPr>
            <w:tcW w:w="1559" w:type="dxa"/>
          </w:tcPr>
          <w:p w14:paraId="2CB49F7E" w14:textId="77777777" w:rsidR="00515B70" w:rsidRDefault="00515B70">
            <w:pPr>
              <w:widowControl w:val="0"/>
              <w:ind w:left="57" w:right="57"/>
              <w:rPr>
                <w:snapToGrid w:val="0"/>
                <w:sz w:val="16"/>
              </w:rPr>
            </w:pPr>
          </w:p>
        </w:tc>
      </w:tr>
      <w:tr w:rsidR="00515B70" w14:paraId="2CB49F87" w14:textId="77777777" w:rsidTr="00843378">
        <w:trPr>
          <w:cantSplit/>
        </w:trPr>
        <w:tc>
          <w:tcPr>
            <w:tcW w:w="2552" w:type="dxa"/>
          </w:tcPr>
          <w:p w14:paraId="2CB49F80" w14:textId="77777777" w:rsidR="00515B70" w:rsidRDefault="00515B70">
            <w:pPr>
              <w:widowControl w:val="0"/>
              <w:ind w:left="57" w:right="57"/>
              <w:rPr>
                <w:snapToGrid w:val="0"/>
                <w:sz w:val="16"/>
              </w:rPr>
            </w:pPr>
          </w:p>
          <w:p w14:paraId="2CB49F81" w14:textId="77777777" w:rsidR="00515B70" w:rsidRDefault="00515B70">
            <w:pPr>
              <w:widowControl w:val="0"/>
              <w:ind w:left="57" w:right="57"/>
              <w:rPr>
                <w:snapToGrid w:val="0"/>
                <w:sz w:val="16"/>
              </w:rPr>
            </w:pPr>
            <w:r>
              <w:rPr>
                <w:snapToGrid w:val="0"/>
                <w:sz w:val="16"/>
              </w:rPr>
              <w:t>Financial expenses (13)</w:t>
            </w:r>
          </w:p>
          <w:p w14:paraId="2CB49F82" w14:textId="77777777" w:rsidR="00515B70" w:rsidRDefault="00515B70">
            <w:pPr>
              <w:widowControl w:val="0"/>
              <w:ind w:left="57" w:right="57"/>
              <w:rPr>
                <w:snapToGrid w:val="0"/>
                <w:sz w:val="16"/>
              </w:rPr>
            </w:pPr>
          </w:p>
        </w:tc>
        <w:tc>
          <w:tcPr>
            <w:tcW w:w="1417" w:type="dxa"/>
          </w:tcPr>
          <w:p w14:paraId="2CB49F83" w14:textId="77777777" w:rsidR="00515B70" w:rsidRDefault="00515B70">
            <w:pPr>
              <w:widowControl w:val="0"/>
              <w:ind w:left="57" w:right="57"/>
              <w:rPr>
                <w:snapToGrid w:val="0"/>
                <w:sz w:val="16"/>
              </w:rPr>
            </w:pPr>
          </w:p>
        </w:tc>
        <w:tc>
          <w:tcPr>
            <w:tcW w:w="1559" w:type="dxa"/>
          </w:tcPr>
          <w:p w14:paraId="2CB49F84" w14:textId="77777777" w:rsidR="00515B70" w:rsidRDefault="00515B70">
            <w:pPr>
              <w:widowControl w:val="0"/>
              <w:ind w:left="57" w:right="57"/>
              <w:rPr>
                <w:snapToGrid w:val="0"/>
                <w:sz w:val="16"/>
              </w:rPr>
            </w:pPr>
          </w:p>
        </w:tc>
        <w:tc>
          <w:tcPr>
            <w:tcW w:w="1418" w:type="dxa"/>
          </w:tcPr>
          <w:p w14:paraId="2CB49F85" w14:textId="77777777" w:rsidR="00515B70" w:rsidRDefault="00515B70">
            <w:pPr>
              <w:widowControl w:val="0"/>
              <w:ind w:left="57" w:right="57"/>
              <w:rPr>
                <w:snapToGrid w:val="0"/>
                <w:sz w:val="16"/>
              </w:rPr>
            </w:pPr>
          </w:p>
        </w:tc>
        <w:tc>
          <w:tcPr>
            <w:tcW w:w="1559" w:type="dxa"/>
          </w:tcPr>
          <w:p w14:paraId="2CB49F86" w14:textId="77777777" w:rsidR="00515B70" w:rsidRDefault="00515B70">
            <w:pPr>
              <w:widowControl w:val="0"/>
              <w:ind w:left="57" w:right="57"/>
              <w:rPr>
                <w:snapToGrid w:val="0"/>
                <w:sz w:val="16"/>
              </w:rPr>
            </w:pPr>
          </w:p>
        </w:tc>
      </w:tr>
      <w:tr w:rsidR="00515B70" w14:paraId="2CB49F8D" w14:textId="77777777" w:rsidTr="00843378">
        <w:trPr>
          <w:cantSplit/>
        </w:trPr>
        <w:tc>
          <w:tcPr>
            <w:tcW w:w="2552" w:type="dxa"/>
          </w:tcPr>
          <w:p w14:paraId="084103AA" w14:textId="77777777" w:rsidR="00843378" w:rsidRDefault="00843378">
            <w:pPr>
              <w:widowControl w:val="0"/>
              <w:ind w:left="57" w:right="57"/>
              <w:rPr>
                <w:b/>
                <w:snapToGrid w:val="0"/>
                <w:sz w:val="16"/>
              </w:rPr>
            </w:pPr>
          </w:p>
          <w:p w14:paraId="2B78AB14" w14:textId="4136426F" w:rsidR="00EA1AA7" w:rsidRDefault="00515B70">
            <w:pPr>
              <w:widowControl w:val="0"/>
              <w:ind w:left="57" w:right="57"/>
              <w:rPr>
                <w:b/>
                <w:snapToGrid w:val="0"/>
                <w:sz w:val="16"/>
              </w:rPr>
            </w:pPr>
            <w:r>
              <w:rPr>
                <w:b/>
                <w:snapToGrid w:val="0"/>
                <w:sz w:val="16"/>
              </w:rPr>
              <w:t xml:space="preserve">SG&amp;A expenses </w:t>
            </w:r>
          </w:p>
          <w:p w14:paraId="599F8692" w14:textId="77777777" w:rsidR="00843378" w:rsidRDefault="00515B70">
            <w:pPr>
              <w:widowControl w:val="0"/>
              <w:ind w:left="57" w:right="57"/>
              <w:rPr>
                <w:b/>
                <w:snapToGrid w:val="0"/>
                <w:sz w:val="16"/>
              </w:rPr>
            </w:pPr>
            <w:r>
              <w:rPr>
                <w:b/>
                <w:snapToGrid w:val="0"/>
                <w:sz w:val="16"/>
              </w:rPr>
              <w:t>(14)</w:t>
            </w:r>
            <w:r w:rsidR="00EA1AA7">
              <w:rPr>
                <w:b/>
                <w:snapToGrid w:val="0"/>
                <w:sz w:val="16"/>
              </w:rPr>
              <w:t xml:space="preserve"> </w:t>
            </w:r>
            <w:r>
              <w:rPr>
                <w:b/>
                <w:snapToGrid w:val="0"/>
                <w:sz w:val="16"/>
              </w:rPr>
              <w:t>=</w:t>
            </w:r>
            <w:r w:rsidR="00EA1AA7">
              <w:rPr>
                <w:b/>
                <w:snapToGrid w:val="0"/>
                <w:sz w:val="16"/>
              </w:rPr>
              <w:t xml:space="preserve"> </w:t>
            </w:r>
            <w:r>
              <w:rPr>
                <w:b/>
                <w:snapToGrid w:val="0"/>
                <w:sz w:val="16"/>
              </w:rPr>
              <w:t>(11+12=13)</w:t>
            </w:r>
          </w:p>
          <w:p w14:paraId="2CB49F88" w14:textId="57FA7E9B" w:rsidR="00515B70" w:rsidRDefault="00515B70">
            <w:pPr>
              <w:widowControl w:val="0"/>
              <w:ind w:left="57" w:right="57"/>
              <w:rPr>
                <w:b/>
                <w:snapToGrid w:val="0"/>
                <w:sz w:val="16"/>
              </w:rPr>
            </w:pPr>
          </w:p>
        </w:tc>
        <w:tc>
          <w:tcPr>
            <w:tcW w:w="1417" w:type="dxa"/>
          </w:tcPr>
          <w:p w14:paraId="2CB49F89" w14:textId="77777777" w:rsidR="00515B70" w:rsidRDefault="00515B70">
            <w:pPr>
              <w:widowControl w:val="0"/>
              <w:ind w:left="57" w:right="57"/>
              <w:rPr>
                <w:snapToGrid w:val="0"/>
                <w:sz w:val="16"/>
              </w:rPr>
            </w:pPr>
          </w:p>
        </w:tc>
        <w:tc>
          <w:tcPr>
            <w:tcW w:w="1559" w:type="dxa"/>
          </w:tcPr>
          <w:p w14:paraId="2CB49F8A" w14:textId="77777777" w:rsidR="00515B70" w:rsidRDefault="00515B70">
            <w:pPr>
              <w:widowControl w:val="0"/>
              <w:ind w:left="57" w:right="57"/>
              <w:rPr>
                <w:snapToGrid w:val="0"/>
                <w:sz w:val="16"/>
              </w:rPr>
            </w:pPr>
          </w:p>
        </w:tc>
        <w:tc>
          <w:tcPr>
            <w:tcW w:w="1418" w:type="dxa"/>
          </w:tcPr>
          <w:p w14:paraId="2CB49F8B" w14:textId="77777777" w:rsidR="00515B70" w:rsidRDefault="00515B70">
            <w:pPr>
              <w:widowControl w:val="0"/>
              <w:ind w:left="57" w:right="57"/>
              <w:rPr>
                <w:snapToGrid w:val="0"/>
                <w:sz w:val="16"/>
              </w:rPr>
            </w:pPr>
          </w:p>
        </w:tc>
        <w:tc>
          <w:tcPr>
            <w:tcW w:w="1559" w:type="dxa"/>
          </w:tcPr>
          <w:p w14:paraId="2CB49F8C" w14:textId="77777777" w:rsidR="00515B70" w:rsidRDefault="00515B70">
            <w:pPr>
              <w:widowControl w:val="0"/>
              <w:ind w:left="57" w:right="57"/>
              <w:rPr>
                <w:snapToGrid w:val="0"/>
                <w:sz w:val="16"/>
              </w:rPr>
            </w:pPr>
          </w:p>
        </w:tc>
      </w:tr>
      <w:tr w:rsidR="00515B70" w14:paraId="2CB49F96" w14:textId="77777777" w:rsidTr="00843378">
        <w:trPr>
          <w:cantSplit/>
        </w:trPr>
        <w:tc>
          <w:tcPr>
            <w:tcW w:w="2552" w:type="dxa"/>
          </w:tcPr>
          <w:p w14:paraId="2CB49F8E" w14:textId="77777777" w:rsidR="00515B70" w:rsidRDefault="00515B70">
            <w:pPr>
              <w:widowControl w:val="0"/>
              <w:ind w:left="57" w:right="57"/>
              <w:rPr>
                <w:snapToGrid w:val="0"/>
                <w:sz w:val="16"/>
              </w:rPr>
            </w:pPr>
          </w:p>
          <w:p w14:paraId="2CB49F8F"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2CB49F90" w14:textId="77777777" w:rsidR="00515B70" w:rsidRDefault="00515B70">
            <w:pPr>
              <w:widowControl w:val="0"/>
              <w:ind w:left="57" w:right="57"/>
              <w:rPr>
                <w:b/>
                <w:snapToGrid w:val="0"/>
                <w:sz w:val="16"/>
              </w:rPr>
            </w:pPr>
            <w:r>
              <w:rPr>
                <w:b/>
                <w:snapToGrid w:val="0"/>
                <w:sz w:val="16"/>
              </w:rPr>
              <w:t>ACTIVITIES (15)=(10-14)</w:t>
            </w:r>
          </w:p>
          <w:p w14:paraId="2CB49F91" w14:textId="77777777" w:rsidR="00515B70" w:rsidRDefault="00515B70">
            <w:pPr>
              <w:widowControl w:val="0"/>
              <w:ind w:left="57" w:right="57"/>
              <w:rPr>
                <w:snapToGrid w:val="0"/>
                <w:sz w:val="16"/>
              </w:rPr>
            </w:pPr>
          </w:p>
        </w:tc>
        <w:tc>
          <w:tcPr>
            <w:tcW w:w="1417" w:type="dxa"/>
          </w:tcPr>
          <w:p w14:paraId="2CB49F92" w14:textId="77777777" w:rsidR="00515B70" w:rsidRDefault="00515B70">
            <w:pPr>
              <w:widowControl w:val="0"/>
              <w:ind w:left="57" w:right="57"/>
              <w:rPr>
                <w:snapToGrid w:val="0"/>
                <w:sz w:val="16"/>
              </w:rPr>
            </w:pPr>
          </w:p>
        </w:tc>
        <w:tc>
          <w:tcPr>
            <w:tcW w:w="1559" w:type="dxa"/>
          </w:tcPr>
          <w:p w14:paraId="2CB49F93" w14:textId="77777777" w:rsidR="00515B70" w:rsidRDefault="00515B70">
            <w:pPr>
              <w:widowControl w:val="0"/>
              <w:ind w:left="57" w:right="57"/>
              <w:rPr>
                <w:snapToGrid w:val="0"/>
                <w:sz w:val="16"/>
              </w:rPr>
            </w:pPr>
          </w:p>
        </w:tc>
        <w:tc>
          <w:tcPr>
            <w:tcW w:w="1418" w:type="dxa"/>
          </w:tcPr>
          <w:p w14:paraId="2CB49F94" w14:textId="77777777" w:rsidR="00515B70" w:rsidRDefault="00515B70">
            <w:pPr>
              <w:widowControl w:val="0"/>
              <w:ind w:left="57" w:right="57"/>
              <w:rPr>
                <w:snapToGrid w:val="0"/>
                <w:sz w:val="16"/>
              </w:rPr>
            </w:pPr>
          </w:p>
        </w:tc>
        <w:tc>
          <w:tcPr>
            <w:tcW w:w="1559" w:type="dxa"/>
          </w:tcPr>
          <w:p w14:paraId="2CB49F95" w14:textId="77777777" w:rsidR="00515B70" w:rsidRDefault="00515B70">
            <w:pPr>
              <w:widowControl w:val="0"/>
              <w:ind w:left="57" w:right="57"/>
              <w:rPr>
                <w:snapToGrid w:val="0"/>
                <w:sz w:val="16"/>
              </w:rPr>
            </w:pPr>
          </w:p>
        </w:tc>
      </w:tr>
      <w:tr w:rsidR="00515B70" w14:paraId="2CB49F9C" w14:textId="77777777" w:rsidTr="00843378">
        <w:trPr>
          <w:cantSplit/>
        </w:trPr>
        <w:tc>
          <w:tcPr>
            <w:tcW w:w="2552" w:type="dxa"/>
          </w:tcPr>
          <w:p w14:paraId="3FD7EBE8" w14:textId="77777777" w:rsidR="00843378" w:rsidRDefault="00843378">
            <w:pPr>
              <w:widowControl w:val="0"/>
              <w:ind w:left="57" w:right="57"/>
              <w:rPr>
                <w:snapToGrid w:val="0"/>
                <w:sz w:val="16"/>
              </w:rPr>
            </w:pPr>
          </w:p>
          <w:p w14:paraId="5ACA6E66" w14:textId="77777777" w:rsidR="00843378" w:rsidRDefault="00515B70">
            <w:pPr>
              <w:widowControl w:val="0"/>
              <w:ind w:left="57" w:right="57"/>
              <w:rPr>
                <w:snapToGrid w:val="0"/>
                <w:sz w:val="16"/>
              </w:rPr>
            </w:pPr>
            <w:r>
              <w:rPr>
                <w:snapToGrid w:val="0"/>
                <w:sz w:val="16"/>
              </w:rPr>
              <w:t>Interest income (16)</w:t>
            </w:r>
          </w:p>
          <w:p w14:paraId="2CB49F97" w14:textId="22FA142D" w:rsidR="00515B70" w:rsidRDefault="00515B70">
            <w:pPr>
              <w:widowControl w:val="0"/>
              <w:ind w:left="57" w:right="57"/>
              <w:rPr>
                <w:snapToGrid w:val="0"/>
                <w:sz w:val="16"/>
              </w:rPr>
            </w:pPr>
          </w:p>
        </w:tc>
        <w:tc>
          <w:tcPr>
            <w:tcW w:w="1417" w:type="dxa"/>
          </w:tcPr>
          <w:p w14:paraId="2CB49F98" w14:textId="77777777" w:rsidR="00515B70" w:rsidRDefault="00515B70">
            <w:pPr>
              <w:widowControl w:val="0"/>
              <w:ind w:left="57" w:right="57"/>
              <w:rPr>
                <w:snapToGrid w:val="0"/>
                <w:sz w:val="16"/>
              </w:rPr>
            </w:pPr>
          </w:p>
        </w:tc>
        <w:tc>
          <w:tcPr>
            <w:tcW w:w="1559" w:type="dxa"/>
          </w:tcPr>
          <w:p w14:paraId="2CB49F99" w14:textId="77777777" w:rsidR="00515B70" w:rsidRDefault="00515B70">
            <w:pPr>
              <w:widowControl w:val="0"/>
              <w:ind w:left="57" w:right="57"/>
              <w:rPr>
                <w:snapToGrid w:val="0"/>
                <w:sz w:val="16"/>
              </w:rPr>
            </w:pPr>
          </w:p>
        </w:tc>
        <w:tc>
          <w:tcPr>
            <w:tcW w:w="1418" w:type="dxa"/>
          </w:tcPr>
          <w:p w14:paraId="2CB49F9A" w14:textId="77777777" w:rsidR="00515B70" w:rsidRDefault="00515B70">
            <w:pPr>
              <w:widowControl w:val="0"/>
              <w:ind w:left="57" w:right="57"/>
              <w:rPr>
                <w:snapToGrid w:val="0"/>
                <w:sz w:val="16"/>
              </w:rPr>
            </w:pPr>
          </w:p>
        </w:tc>
        <w:tc>
          <w:tcPr>
            <w:tcW w:w="1559" w:type="dxa"/>
          </w:tcPr>
          <w:p w14:paraId="2CB49F9B" w14:textId="77777777" w:rsidR="00515B70" w:rsidRDefault="00515B70">
            <w:pPr>
              <w:widowControl w:val="0"/>
              <w:ind w:left="57" w:right="57"/>
              <w:rPr>
                <w:snapToGrid w:val="0"/>
                <w:sz w:val="16"/>
              </w:rPr>
            </w:pPr>
          </w:p>
        </w:tc>
      </w:tr>
      <w:tr w:rsidR="00515B70" w14:paraId="2CB49FA3" w14:textId="77777777" w:rsidTr="00843378">
        <w:trPr>
          <w:cantSplit/>
        </w:trPr>
        <w:tc>
          <w:tcPr>
            <w:tcW w:w="2552" w:type="dxa"/>
          </w:tcPr>
          <w:p w14:paraId="2CB49F9D" w14:textId="77777777" w:rsidR="00515B70" w:rsidRDefault="00515B70">
            <w:pPr>
              <w:widowControl w:val="0"/>
              <w:ind w:left="57" w:right="57"/>
              <w:rPr>
                <w:snapToGrid w:val="0"/>
                <w:sz w:val="16"/>
              </w:rPr>
            </w:pPr>
          </w:p>
          <w:p w14:paraId="6EE4C302" w14:textId="77777777" w:rsidR="00515B70" w:rsidRDefault="00515B70">
            <w:pPr>
              <w:widowControl w:val="0"/>
              <w:ind w:left="57" w:right="57"/>
              <w:rPr>
                <w:snapToGrid w:val="0"/>
                <w:sz w:val="16"/>
              </w:rPr>
            </w:pPr>
            <w:r>
              <w:rPr>
                <w:snapToGrid w:val="0"/>
                <w:sz w:val="16"/>
              </w:rPr>
              <w:t>Interest expense (enter as negative) (17)</w:t>
            </w:r>
          </w:p>
          <w:p w14:paraId="2CB49F9E" w14:textId="77777777" w:rsidR="00843378" w:rsidRDefault="00843378">
            <w:pPr>
              <w:widowControl w:val="0"/>
              <w:ind w:left="57" w:right="57"/>
              <w:rPr>
                <w:snapToGrid w:val="0"/>
                <w:sz w:val="16"/>
              </w:rPr>
            </w:pPr>
          </w:p>
        </w:tc>
        <w:tc>
          <w:tcPr>
            <w:tcW w:w="1417" w:type="dxa"/>
          </w:tcPr>
          <w:p w14:paraId="2CB49F9F" w14:textId="77777777" w:rsidR="00515B70" w:rsidRDefault="00515B70">
            <w:pPr>
              <w:widowControl w:val="0"/>
              <w:ind w:left="57" w:right="57"/>
              <w:rPr>
                <w:snapToGrid w:val="0"/>
                <w:sz w:val="16"/>
              </w:rPr>
            </w:pPr>
          </w:p>
        </w:tc>
        <w:tc>
          <w:tcPr>
            <w:tcW w:w="1559" w:type="dxa"/>
          </w:tcPr>
          <w:p w14:paraId="2CB49FA0" w14:textId="77777777" w:rsidR="00515B70" w:rsidRDefault="00515B70">
            <w:pPr>
              <w:widowControl w:val="0"/>
              <w:ind w:left="57" w:right="57"/>
              <w:rPr>
                <w:snapToGrid w:val="0"/>
                <w:sz w:val="16"/>
              </w:rPr>
            </w:pPr>
          </w:p>
        </w:tc>
        <w:tc>
          <w:tcPr>
            <w:tcW w:w="1418" w:type="dxa"/>
          </w:tcPr>
          <w:p w14:paraId="2CB49FA1" w14:textId="77777777" w:rsidR="00515B70" w:rsidRDefault="00515B70">
            <w:pPr>
              <w:widowControl w:val="0"/>
              <w:ind w:left="57" w:right="57"/>
              <w:rPr>
                <w:snapToGrid w:val="0"/>
                <w:sz w:val="16"/>
              </w:rPr>
            </w:pPr>
          </w:p>
        </w:tc>
        <w:tc>
          <w:tcPr>
            <w:tcW w:w="1559" w:type="dxa"/>
          </w:tcPr>
          <w:p w14:paraId="2CB49FA2" w14:textId="77777777" w:rsidR="00515B70" w:rsidRDefault="00515B70">
            <w:pPr>
              <w:widowControl w:val="0"/>
              <w:ind w:left="57" w:right="57"/>
              <w:rPr>
                <w:snapToGrid w:val="0"/>
                <w:sz w:val="16"/>
              </w:rPr>
            </w:pPr>
          </w:p>
        </w:tc>
      </w:tr>
      <w:tr w:rsidR="00515B70" w14:paraId="2CB49FAC" w14:textId="77777777" w:rsidTr="00843378">
        <w:trPr>
          <w:cantSplit/>
        </w:trPr>
        <w:tc>
          <w:tcPr>
            <w:tcW w:w="2552" w:type="dxa"/>
          </w:tcPr>
          <w:p w14:paraId="2CB49FA4" w14:textId="77777777" w:rsidR="00515B70" w:rsidRDefault="00515B70">
            <w:pPr>
              <w:widowControl w:val="0"/>
              <w:ind w:left="57" w:right="57"/>
              <w:rPr>
                <w:snapToGrid w:val="0"/>
                <w:sz w:val="16"/>
              </w:rPr>
            </w:pPr>
          </w:p>
          <w:p w14:paraId="2CB49FA5" w14:textId="77777777" w:rsidR="00515B70" w:rsidRDefault="00515B70">
            <w:pPr>
              <w:widowControl w:val="0"/>
              <w:ind w:left="57" w:right="57"/>
              <w:rPr>
                <w:snapToGrid w:val="0"/>
                <w:sz w:val="16"/>
              </w:rPr>
            </w:pPr>
            <w:r>
              <w:rPr>
                <w:snapToGrid w:val="0"/>
                <w:sz w:val="16"/>
              </w:rPr>
              <w:t>Extraordinary gains and</w:t>
            </w:r>
          </w:p>
          <w:p w14:paraId="2CB49FA6" w14:textId="77777777" w:rsidR="00515B70" w:rsidRDefault="00515B70">
            <w:pPr>
              <w:widowControl w:val="0"/>
              <w:ind w:left="57" w:right="57"/>
              <w:rPr>
                <w:snapToGrid w:val="0"/>
                <w:sz w:val="16"/>
              </w:rPr>
            </w:pPr>
            <w:r>
              <w:rPr>
                <w:snapToGrid w:val="0"/>
                <w:sz w:val="16"/>
              </w:rPr>
              <w:t xml:space="preserve"> Losses – enter losses as negative (18)</w:t>
            </w:r>
          </w:p>
          <w:p w14:paraId="2CB49FA7" w14:textId="77777777" w:rsidR="00515B70" w:rsidRDefault="00515B70">
            <w:pPr>
              <w:widowControl w:val="0"/>
              <w:ind w:left="57" w:right="57"/>
              <w:rPr>
                <w:snapToGrid w:val="0"/>
                <w:sz w:val="16"/>
              </w:rPr>
            </w:pPr>
          </w:p>
        </w:tc>
        <w:tc>
          <w:tcPr>
            <w:tcW w:w="1417" w:type="dxa"/>
          </w:tcPr>
          <w:p w14:paraId="2CB49FA8" w14:textId="77777777" w:rsidR="00515B70" w:rsidRDefault="00515B70">
            <w:pPr>
              <w:widowControl w:val="0"/>
              <w:ind w:left="57" w:right="57"/>
              <w:rPr>
                <w:snapToGrid w:val="0"/>
                <w:sz w:val="16"/>
              </w:rPr>
            </w:pPr>
          </w:p>
        </w:tc>
        <w:tc>
          <w:tcPr>
            <w:tcW w:w="1559" w:type="dxa"/>
          </w:tcPr>
          <w:p w14:paraId="2CB49FA9" w14:textId="77777777" w:rsidR="00515B70" w:rsidRDefault="00515B70">
            <w:pPr>
              <w:widowControl w:val="0"/>
              <w:ind w:left="57" w:right="57"/>
              <w:rPr>
                <w:snapToGrid w:val="0"/>
                <w:sz w:val="16"/>
              </w:rPr>
            </w:pPr>
          </w:p>
        </w:tc>
        <w:tc>
          <w:tcPr>
            <w:tcW w:w="1418" w:type="dxa"/>
          </w:tcPr>
          <w:p w14:paraId="2CB49FAA" w14:textId="77777777" w:rsidR="00515B70" w:rsidRDefault="00515B70">
            <w:pPr>
              <w:widowControl w:val="0"/>
              <w:ind w:left="57" w:right="57"/>
              <w:rPr>
                <w:snapToGrid w:val="0"/>
                <w:sz w:val="16"/>
              </w:rPr>
            </w:pPr>
          </w:p>
        </w:tc>
        <w:tc>
          <w:tcPr>
            <w:tcW w:w="1559" w:type="dxa"/>
          </w:tcPr>
          <w:p w14:paraId="2CB49FAB" w14:textId="77777777" w:rsidR="00515B70" w:rsidRDefault="00515B70">
            <w:pPr>
              <w:widowControl w:val="0"/>
              <w:ind w:left="57" w:right="57"/>
              <w:rPr>
                <w:snapToGrid w:val="0"/>
                <w:sz w:val="16"/>
              </w:rPr>
            </w:pPr>
          </w:p>
        </w:tc>
      </w:tr>
      <w:tr w:rsidR="00515B70" w14:paraId="2CB49FB2" w14:textId="77777777" w:rsidTr="00843378">
        <w:trPr>
          <w:cantSplit/>
        </w:trPr>
        <w:tc>
          <w:tcPr>
            <w:tcW w:w="2552" w:type="dxa"/>
          </w:tcPr>
          <w:p w14:paraId="591A1A90" w14:textId="77777777" w:rsidR="00843378" w:rsidRDefault="00843378">
            <w:pPr>
              <w:widowControl w:val="0"/>
              <w:ind w:left="57" w:right="57"/>
              <w:rPr>
                <w:snapToGrid w:val="0"/>
                <w:sz w:val="16"/>
              </w:rPr>
            </w:pPr>
          </w:p>
          <w:p w14:paraId="053589B0" w14:textId="77777777" w:rsidR="00843378" w:rsidRDefault="00515B70">
            <w:pPr>
              <w:widowControl w:val="0"/>
              <w:ind w:left="57" w:right="57"/>
              <w:rPr>
                <w:snapToGrid w:val="0"/>
                <w:sz w:val="16"/>
              </w:rPr>
            </w:pPr>
            <w:r>
              <w:rPr>
                <w:snapToGrid w:val="0"/>
                <w:sz w:val="16"/>
              </w:rPr>
              <w:t>Abnormal gains and losses – enter losses as negative (19)</w:t>
            </w:r>
          </w:p>
          <w:p w14:paraId="2CB49FAD" w14:textId="71EFDD48" w:rsidR="00515B70" w:rsidRDefault="00515B70">
            <w:pPr>
              <w:widowControl w:val="0"/>
              <w:ind w:left="57" w:right="57"/>
              <w:rPr>
                <w:snapToGrid w:val="0"/>
                <w:sz w:val="16"/>
              </w:rPr>
            </w:pPr>
          </w:p>
        </w:tc>
        <w:tc>
          <w:tcPr>
            <w:tcW w:w="1417" w:type="dxa"/>
          </w:tcPr>
          <w:p w14:paraId="2CB49FAE" w14:textId="77777777" w:rsidR="00515B70" w:rsidRDefault="00515B70">
            <w:pPr>
              <w:widowControl w:val="0"/>
              <w:ind w:left="57" w:right="57"/>
              <w:rPr>
                <w:snapToGrid w:val="0"/>
                <w:sz w:val="16"/>
              </w:rPr>
            </w:pPr>
          </w:p>
        </w:tc>
        <w:tc>
          <w:tcPr>
            <w:tcW w:w="1559" w:type="dxa"/>
          </w:tcPr>
          <w:p w14:paraId="2CB49FAF" w14:textId="77777777" w:rsidR="00515B70" w:rsidRDefault="00515B70">
            <w:pPr>
              <w:widowControl w:val="0"/>
              <w:ind w:left="57" w:right="57"/>
              <w:rPr>
                <w:snapToGrid w:val="0"/>
                <w:sz w:val="16"/>
              </w:rPr>
            </w:pPr>
          </w:p>
        </w:tc>
        <w:tc>
          <w:tcPr>
            <w:tcW w:w="1418" w:type="dxa"/>
          </w:tcPr>
          <w:p w14:paraId="2CB49FB0" w14:textId="77777777" w:rsidR="00515B70" w:rsidRDefault="00515B70">
            <w:pPr>
              <w:widowControl w:val="0"/>
              <w:ind w:left="57" w:right="57"/>
              <w:rPr>
                <w:snapToGrid w:val="0"/>
                <w:sz w:val="16"/>
              </w:rPr>
            </w:pPr>
          </w:p>
        </w:tc>
        <w:tc>
          <w:tcPr>
            <w:tcW w:w="1559" w:type="dxa"/>
          </w:tcPr>
          <w:p w14:paraId="2CB49FB1" w14:textId="77777777" w:rsidR="00515B70" w:rsidRDefault="00515B70">
            <w:pPr>
              <w:widowControl w:val="0"/>
              <w:ind w:left="57" w:right="57"/>
              <w:rPr>
                <w:snapToGrid w:val="0"/>
                <w:sz w:val="16"/>
              </w:rPr>
            </w:pPr>
          </w:p>
        </w:tc>
      </w:tr>
      <w:tr w:rsidR="00515B70" w14:paraId="2CB49FBB" w14:textId="77777777" w:rsidTr="00843378">
        <w:trPr>
          <w:cantSplit/>
        </w:trPr>
        <w:tc>
          <w:tcPr>
            <w:tcW w:w="2552" w:type="dxa"/>
          </w:tcPr>
          <w:p w14:paraId="2CB49FB3" w14:textId="77777777" w:rsidR="00515B70" w:rsidRDefault="00515B70">
            <w:pPr>
              <w:widowControl w:val="0"/>
              <w:ind w:left="57" w:right="57"/>
              <w:rPr>
                <w:b/>
                <w:snapToGrid w:val="0"/>
                <w:sz w:val="16"/>
              </w:rPr>
            </w:pPr>
          </w:p>
          <w:p w14:paraId="2CB49FB4" w14:textId="77777777" w:rsidR="00515B70" w:rsidRDefault="00515B70">
            <w:pPr>
              <w:widowControl w:val="0"/>
              <w:ind w:left="57" w:right="57"/>
              <w:rPr>
                <w:b/>
                <w:snapToGrid w:val="0"/>
                <w:sz w:val="16"/>
              </w:rPr>
            </w:pPr>
            <w:r>
              <w:rPr>
                <w:b/>
                <w:snapToGrid w:val="0"/>
                <w:sz w:val="16"/>
              </w:rPr>
              <w:t xml:space="preserve">PROFIT BEFORE </w:t>
            </w:r>
          </w:p>
          <w:p w14:paraId="2CB49FB5" w14:textId="489093DD" w:rsidR="00515B70" w:rsidRDefault="00515B70">
            <w:pPr>
              <w:widowControl w:val="0"/>
              <w:ind w:left="57" w:right="57"/>
              <w:rPr>
                <w:snapToGrid w:val="0"/>
                <w:sz w:val="16"/>
              </w:rPr>
            </w:pPr>
            <w:r>
              <w:rPr>
                <w:b/>
                <w:snapToGrid w:val="0"/>
                <w:sz w:val="16"/>
              </w:rPr>
              <w:t>TAX (20)</w:t>
            </w:r>
            <w:r w:rsidR="00EA1AA7">
              <w:rPr>
                <w:b/>
                <w:snapToGrid w:val="0"/>
                <w:sz w:val="16"/>
              </w:rPr>
              <w:t xml:space="preserve"> </w:t>
            </w:r>
            <w:r>
              <w:rPr>
                <w:b/>
                <w:snapToGrid w:val="0"/>
                <w:sz w:val="16"/>
              </w:rPr>
              <w:t>=</w:t>
            </w:r>
            <w:r w:rsidR="00EA1AA7">
              <w:rPr>
                <w:b/>
                <w:snapToGrid w:val="0"/>
                <w:sz w:val="16"/>
              </w:rPr>
              <w:t xml:space="preserve"> </w:t>
            </w:r>
            <w:r>
              <w:rPr>
                <w:b/>
                <w:snapToGrid w:val="0"/>
                <w:sz w:val="16"/>
              </w:rPr>
              <w:t>(15+16+17+18+19</w:t>
            </w:r>
            <w:r>
              <w:rPr>
                <w:snapToGrid w:val="0"/>
                <w:sz w:val="16"/>
              </w:rPr>
              <w:t>)</w:t>
            </w:r>
          </w:p>
          <w:p w14:paraId="2CB49FB6" w14:textId="77777777" w:rsidR="00515B70" w:rsidRDefault="00515B70">
            <w:pPr>
              <w:widowControl w:val="0"/>
              <w:ind w:left="57" w:right="57"/>
              <w:rPr>
                <w:snapToGrid w:val="0"/>
                <w:sz w:val="16"/>
              </w:rPr>
            </w:pPr>
          </w:p>
        </w:tc>
        <w:tc>
          <w:tcPr>
            <w:tcW w:w="1417" w:type="dxa"/>
          </w:tcPr>
          <w:p w14:paraId="2CB49FB7" w14:textId="77777777" w:rsidR="00515B70" w:rsidRDefault="00515B70">
            <w:pPr>
              <w:widowControl w:val="0"/>
              <w:ind w:left="57" w:right="57"/>
              <w:rPr>
                <w:snapToGrid w:val="0"/>
                <w:sz w:val="16"/>
              </w:rPr>
            </w:pPr>
          </w:p>
        </w:tc>
        <w:tc>
          <w:tcPr>
            <w:tcW w:w="1559" w:type="dxa"/>
          </w:tcPr>
          <w:p w14:paraId="2CB49FB8" w14:textId="77777777" w:rsidR="00515B70" w:rsidRDefault="00515B70">
            <w:pPr>
              <w:widowControl w:val="0"/>
              <w:ind w:left="57" w:right="57"/>
              <w:rPr>
                <w:snapToGrid w:val="0"/>
                <w:sz w:val="16"/>
              </w:rPr>
            </w:pPr>
          </w:p>
        </w:tc>
        <w:tc>
          <w:tcPr>
            <w:tcW w:w="1418" w:type="dxa"/>
          </w:tcPr>
          <w:p w14:paraId="2CB49FB9" w14:textId="77777777" w:rsidR="00515B70" w:rsidRDefault="00515B70">
            <w:pPr>
              <w:widowControl w:val="0"/>
              <w:ind w:left="57" w:right="57"/>
              <w:rPr>
                <w:snapToGrid w:val="0"/>
                <w:sz w:val="16"/>
              </w:rPr>
            </w:pPr>
          </w:p>
        </w:tc>
        <w:tc>
          <w:tcPr>
            <w:tcW w:w="1559" w:type="dxa"/>
          </w:tcPr>
          <w:p w14:paraId="2CB49FBA" w14:textId="77777777" w:rsidR="00515B70" w:rsidRDefault="00515B70">
            <w:pPr>
              <w:widowControl w:val="0"/>
              <w:ind w:left="57" w:right="57"/>
              <w:rPr>
                <w:snapToGrid w:val="0"/>
                <w:sz w:val="16"/>
              </w:rPr>
            </w:pPr>
          </w:p>
        </w:tc>
      </w:tr>
      <w:tr w:rsidR="00515B70" w14:paraId="2CB49FC2" w14:textId="77777777" w:rsidTr="00843378">
        <w:trPr>
          <w:cantSplit/>
        </w:trPr>
        <w:tc>
          <w:tcPr>
            <w:tcW w:w="2552" w:type="dxa"/>
          </w:tcPr>
          <w:p w14:paraId="1A0903C7" w14:textId="77777777" w:rsidR="00843378" w:rsidRDefault="00843378">
            <w:pPr>
              <w:widowControl w:val="0"/>
              <w:ind w:left="57" w:right="57"/>
              <w:rPr>
                <w:snapToGrid w:val="0"/>
                <w:sz w:val="16"/>
              </w:rPr>
            </w:pPr>
          </w:p>
          <w:p w14:paraId="2CB49FBC" w14:textId="77777777" w:rsidR="00515B70" w:rsidRDefault="00515B70">
            <w:pPr>
              <w:widowControl w:val="0"/>
              <w:ind w:left="57" w:right="57"/>
              <w:rPr>
                <w:snapToGrid w:val="0"/>
                <w:sz w:val="16"/>
              </w:rPr>
            </w:pPr>
            <w:r>
              <w:rPr>
                <w:snapToGrid w:val="0"/>
                <w:sz w:val="16"/>
              </w:rPr>
              <w:t>Tax (21)</w:t>
            </w:r>
          </w:p>
          <w:p w14:paraId="2CB49FBD" w14:textId="77777777" w:rsidR="00515B70" w:rsidRDefault="00515B70">
            <w:pPr>
              <w:widowControl w:val="0"/>
              <w:ind w:left="57" w:right="57"/>
              <w:rPr>
                <w:snapToGrid w:val="0"/>
                <w:sz w:val="16"/>
              </w:rPr>
            </w:pPr>
          </w:p>
        </w:tc>
        <w:tc>
          <w:tcPr>
            <w:tcW w:w="1417" w:type="dxa"/>
          </w:tcPr>
          <w:p w14:paraId="2CB49FBE" w14:textId="77777777" w:rsidR="00515B70" w:rsidRDefault="00515B70">
            <w:pPr>
              <w:widowControl w:val="0"/>
              <w:ind w:left="57" w:right="57"/>
              <w:rPr>
                <w:snapToGrid w:val="0"/>
                <w:sz w:val="16"/>
              </w:rPr>
            </w:pPr>
          </w:p>
        </w:tc>
        <w:tc>
          <w:tcPr>
            <w:tcW w:w="1559" w:type="dxa"/>
          </w:tcPr>
          <w:p w14:paraId="2CB49FBF" w14:textId="77777777" w:rsidR="00515B70" w:rsidRDefault="00515B70">
            <w:pPr>
              <w:widowControl w:val="0"/>
              <w:ind w:left="57" w:right="57"/>
              <w:rPr>
                <w:snapToGrid w:val="0"/>
                <w:sz w:val="16"/>
              </w:rPr>
            </w:pPr>
          </w:p>
        </w:tc>
        <w:tc>
          <w:tcPr>
            <w:tcW w:w="1418" w:type="dxa"/>
          </w:tcPr>
          <w:p w14:paraId="2CB49FC0" w14:textId="77777777" w:rsidR="00515B70" w:rsidRDefault="00515B70">
            <w:pPr>
              <w:widowControl w:val="0"/>
              <w:ind w:left="57" w:right="57"/>
              <w:rPr>
                <w:snapToGrid w:val="0"/>
                <w:sz w:val="16"/>
              </w:rPr>
            </w:pPr>
          </w:p>
        </w:tc>
        <w:tc>
          <w:tcPr>
            <w:tcW w:w="1559" w:type="dxa"/>
          </w:tcPr>
          <w:p w14:paraId="2CB49FC1" w14:textId="77777777" w:rsidR="00515B70" w:rsidRDefault="00515B70">
            <w:pPr>
              <w:widowControl w:val="0"/>
              <w:ind w:left="57" w:right="57"/>
              <w:rPr>
                <w:snapToGrid w:val="0"/>
                <w:sz w:val="16"/>
              </w:rPr>
            </w:pPr>
          </w:p>
        </w:tc>
      </w:tr>
      <w:tr w:rsidR="00515B70" w14:paraId="2CB49FC9" w14:textId="77777777" w:rsidTr="00843378">
        <w:trPr>
          <w:cantSplit/>
        </w:trPr>
        <w:tc>
          <w:tcPr>
            <w:tcW w:w="2552" w:type="dxa"/>
          </w:tcPr>
          <w:p w14:paraId="5A0CEC01" w14:textId="77777777" w:rsidR="00843378" w:rsidRDefault="00843378">
            <w:pPr>
              <w:widowControl w:val="0"/>
              <w:ind w:left="57" w:right="57"/>
              <w:rPr>
                <w:b/>
                <w:snapToGrid w:val="0"/>
                <w:sz w:val="16"/>
              </w:rPr>
            </w:pPr>
          </w:p>
          <w:p w14:paraId="2CB49FC3" w14:textId="3CC6CF03" w:rsidR="00515B70" w:rsidRDefault="00515B70">
            <w:pPr>
              <w:widowControl w:val="0"/>
              <w:ind w:left="57" w:right="57"/>
              <w:rPr>
                <w:b/>
                <w:snapToGrid w:val="0"/>
                <w:sz w:val="16"/>
              </w:rPr>
            </w:pPr>
            <w:r>
              <w:rPr>
                <w:b/>
                <w:snapToGrid w:val="0"/>
                <w:sz w:val="16"/>
              </w:rPr>
              <w:t>NET PROFIT (22)</w:t>
            </w:r>
            <w:r w:rsidR="00EA1AA7">
              <w:rPr>
                <w:b/>
                <w:snapToGrid w:val="0"/>
                <w:sz w:val="16"/>
              </w:rPr>
              <w:t xml:space="preserve"> </w:t>
            </w:r>
            <w:r>
              <w:rPr>
                <w:b/>
                <w:snapToGrid w:val="0"/>
                <w:sz w:val="16"/>
              </w:rPr>
              <w:t>=</w:t>
            </w:r>
            <w:r w:rsidR="00EA1AA7">
              <w:rPr>
                <w:b/>
                <w:snapToGrid w:val="0"/>
                <w:sz w:val="16"/>
              </w:rPr>
              <w:t xml:space="preserve"> </w:t>
            </w:r>
            <w:r>
              <w:rPr>
                <w:b/>
                <w:snapToGrid w:val="0"/>
                <w:sz w:val="16"/>
              </w:rPr>
              <w:t>(20-21)</w:t>
            </w:r>
          </w:p>
          <w:p w14:paraId="2CB49FC4" w14:textId="77777777" w:rsidR="00515B70" w:rsidRDefault="00515B70">
            <w:pPr>
              <w:widowControl w:val="0"/>
              <w:ind w:left="57" w:right="57"/>
              <w:rPr>
                <w:snapToGrid w:val="0"/>
                <w:sz w:val="16"/>
              </w:rPr>
            </w:pPr>
          </w:p>
        </w:tc>
        <w:tc>
          <w:tcPr>
            <w:tcW w:w="1417" w:type="dxa"/>
          </w:tcPr>
          <w:p w14:paraId="2CB49FC5" w14:textId="77777777" w:rsidR="00515B70" w:rsidRDefault="00515B70">
            <w:pPr>
              <w:widowControl w:val="0"/>
              <w:ind w:left="57" w:right="57"/>
              <w:rPr>
                <w:snapToGrid w:val="0"/>
                <w:sz w:val="16"/>
              </w:rPr>
            </w:pPr>
          </w:p>
        </w:tc>
        <w:tc>
          <w:tcPr>
            <w:tcW w:w="1559" w:type="dxa"/>
          </w:tcPr>
          <w:p w14:paraId="2CB49FC6" w14:textId="77777777" w:rsidR="00515B70" w:rsidRDefault="00515B70">
            <w:pPr>
              <w:widowControl w:val="0"/>
              <w:ind w:left="57" w:right="57"/>
              <w:rPr>
                <w:snapToGrid w:val="0"/>
                <w:sz w:val="16"/>
              </w:rPr>
            </w:pPr>
          </w:p>
        </w:tc>
        <w:tc>
          <w:tcPr>
            <w:tcW w:w="1418" w:type="dxa"/>
          </w:tcPr>
          <w:p w14:paraId="2CB49FC7" w14:textId="77777777" w:rsidR="00515B70" w:rsidRDefault="00515B70">
            <w:pPr>
              <w:widowControl w:val="0"/>
              <w:ind w:left="57" w:right="57"/>
              <w:rPr>
                <w:snapToGrid w:val="0"/>
                <w:sz w:val="16"/>
              </w:rPr>
            </w:pPr>
          </w:p>
        </w:tc>
        <w:tc>
          <w:tcPr>
            <w:tcW w:w="1559" w:type="dxa"/>
          </w:tcPr>
          <w:p w14:paraId="2CB49FC8" w14:textId="77777777" w:rsidR="00515B70" w:rsidRDefault="00515B70">
            <w:pPr>
              <w:widowControl w:val="0"/>
              <w:ind w:left="57" w:right="57"/>
              <w:rPr>
                <w:snapToGrid w:val="0"/>
                <w:sz w:val="16"/>
              </w:rPr>
            </w:pPr>
          </w:p>
        </w:tc>
      </w:tr>
    </w:tbl>
    <w:p w14:paraId="2CB49FCA"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2CB49FCB" w14:textId="77777777" w:rsidR="00226711" w:rsidRDefault="00226711"/>
    <w:p w14:paraId="2CB49FCC" w14:textId="77777777" w:rsidR="00515B70" w:rsidRDefault="00515B70">
      <w:r>
        <w:t>Prepare this information on a spreadsheet named "</w:t>
      </w:r>
      <w:r>
        <w:rPr>
          <w:b/>
        </w:rPr>
        <w:t>Income statement</w:t>
      </w:r>
      <w:r>
        <w:t>".</w:t>
      </w:r>
    </w:p>
    <w:p w14:paraId="2CB49FCD" w14:textId="77777777" w:rsidR="00515B70" w:rsidRDefault="00515B70">
      <w:pPr>
        <w:widowControl w:val="0"/>
        <w:ind w:left="0" w:right="-745"/>
        <w:jc w:val="both"/>
        <w:rPr>
          <w:i/>
          <w:snapToGrid w:val="0"/>
        </w:rPr>
      </w:pPr>
    </w:p>
    <w:p w14:paraId="2CB49FCE" w14:textId="77777777"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14:paraId="2CB49FCF" w14:textId="77777777" w:rsidR="00515B70" w:rsidRDefault="00515B70">
      <w:pPr>
        <w:widowControl w:val="0"/>
        <w:ind w:right="-574"/>
        <w:jc w:val="both"/>
        <w:rPr>
          <w:snapToGrid w:val="0"/>
        </w:rPr>
      </w:pPr>
    </w:p>
    <w:p w14:paraId="2CB49FD0" w14:textId="77777777" w:rsidR="00515B70" w:rsidRDefault="00515B70">
      <w:pPr>
        <w:pStyle w:val="Heading2"/>
      </w:pPr>
      <w:r>
        <w:br w:type="page"/>
      </w:r>
      <w:bookmarkStart w:id="69" w:name="_Toc491596300"/>
      <w:bookmarkStart w:id="70" w:name="_Toc506971834"/>
      <w:bookmarkStart w:id="71" w:name="_Toc219017562"/>
      <w:bookmarkStart w:id="72" w:name="_Toc356545660"/>
      <w:r>
        <w:lastRenderedPageBreak/>
        <w:t>A-6</w:t>
      </w:r>
      <w:r>
        <w:tab/>
        <w:t>Sales</w:t>
      </w:r>
      <w:bookmarkEnd w:id="69"/>
      <w:bookmarkEnd w:id="70"/>
      <w:bookmarkEnd w:id="71"/>
      <w:bookmarkEnd w:id="72"/>
    </w:p>
    <w:p w14:paraId="2CB49FD1" w14:textId="77777777" w:rsidR="00515B70" w:rsidRDefault="00515B70" w:rsidP="00365FF6"/>
    <w:p w14:paraId="2CB49FD2" w14:textId="77777777" w:rsidR="00515B70" w:rsidRDefault="00515B70" w:rsidP="00365FF6">
      <w:pPr>
        <w:ind w:left="0"/>
      </w:pPr>
      <w:r>
        <w:t>State your company's net turnover (after returns and all discounts), and free of duties and taxes. Use the currency in which your accounts are kept, in the following format:</w:t>
      </w:r>
    </w:p>
    <w:p w14:paraId="2CB49FD3" w14:textId="77777777" w:rsidR="00515B70" w:rsidRDefault="00515B70" w:rsidP="00365FF6">
      <w:pPr>
        <w:rPr>
          <w:i/>
          <w:snapToGrid w:val="0"/>
        </w:rPr>
      </w:pPr>
    </w:p>
    <w:tbl>
      <w:tblPr>
        <w:tblW w:w="8930"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2CB49FDD" w14:textId="77777777" w:rsidTr="00843378">
        <w:trPr>
          <w:cantSplit/>
        </w:trPr>
        <w:tc>
          <w:tcPr>
            <w:tcW w:w="3260" w:type="dxa"/>
            <w:tcBorders>
              <w:top w:val="single" w:sz="12" w:space="0" w:color="auto"/>
              <w:left w:val="single" w:sz="12" w:space="0" w:color="auto"/>
              <w:bottom w:val="single" w:sz="6" w:space="0" w:color="auto"/>
              <w:right w:val="single" w:sz="6" w:space="0" w:color="auto"/>
            </w:tcBorders>
          </w:tcPr>
          <w:p w14:paraId="2CB49FDA" w14:textId="77777777" w:rsidR="00515B70" w:rsidRDefault="00515B70" w:rsidP="00843378">
            <w:pPr>
              <w:widowControl w:val="0"/>
              <w:spacing w:before="120" w:after="120"/>
              <w:ind w:left="57" w:right="57"/>
              <w:rPr>
                <w:b/>
                <w:snapToGrid w:val="0"/>
                <w:sz w:val="16"/>
              </w:rPr>
            </w:pPr>
          </w:p>
        </w:tc>
        <w:tc>
          <w:tcPr>
            <w:tcW w:w="2552" w:type="dxa"/>
            <w:gridSpan w:val="2"/>
            <w:tcBorders>
              <w:top w:val="single" w:sz="12" w:space="0" w:color="auto"/>
              <w:left w:val="single" w:sz="6" w:space="0" w:color="auto"/>
              <w:bottom w:val="single" w:sz="6" w:space="0" w:color="auto"/>
              <w:right w:val="single" w:sz="6" w:space="0" w:color="auto"/>
            </w:tcBorders>
          </w:tcPr>
          <w:p w14:paraId="2CB49FDB" w14:textId="77777777" w:rsidR="00515B70" w:rsidRDefault="00515B70" w:rsidP="00843378">
            <w:pPr>
              <w:widowControl w:val="0"/>
              <w:spacing w:before="120" w:after="120"/>
              <w:ind w:left="57" w:right="57"/>
              <w:rPr>
                <w:b/>
                <w:snapToGrid w:val="0"/>
                <w:sz w:val="16"/>
              </w:rPr>
            </w:pPr>
            <w:r>
              <w:rPr>
                <w:b/>
                <w:snapToGrid w:val="0"/>
                <w:sz w:val="16"/>
              </w:rPr>
              <w:t>Most recent completed financial year (specify)</w:t>
            </w:r>
          </w:p>
        </w:tc>
        <w:tc>
          <w:tcPr>
            <w:tcW w:w="3118" w:type="dxa"/>
            <w:gridSpan w:val="2"/>
            <w:tcBorders>
              <w:top w:val="single" w:sz="12" w:space="0" w:color="auto"/>
              <w:left w:val="single" w:sz="6" w:space="0" w:color="auto"/>
              <w:bottom w:val="single" w:sz="6" w:space="0" w:color="auto"/>
              <w:right w:val="single" w:sz="12" w:space="0" w:color="auto"/>
            </w:tcBorders>
          </w:tcPr>
          <w:p w14:paraId="2CB49FDC" w14:textId="77777777" w:rsidR="00515B70" w:rsidRDefault="00515B70" w:rsidP="00843378">
            <w:pPr>
              <w:widowControl w:val="0"/>
              <w:spacing w:before="120" w:after="120"/>
              <w:ind w:left="57" w:right="57"/>
              <w:rPr>
                <w:b/>
                <w:snapToGrid w:val="0"/>
                <w:sz w:val="16"/>
              </w:rPr>
            </w:pPr>
            <w:r>
              <w:rPr>
                <w:b/>
                <w:snapToGrid w:val="0"/>
                <w:sz w:val="16"/>
              </w:rPr>
              <w:t>Investigation period</w:t>
            </w:r>
          </w:p>
        </w:tc>
      </w:tr>
      <w:tr w:rsidR="00515B70" w14:paraId="2CB49FE3" w14:textId="77777777" w:rsidTr="00843378">
        <w:tc>
          <w:tcPr>
            <w:tcW w:w="3260" w:type="dxa"/>
            <w:tcBorders>
              <w:top w:val="single" w:sz="6" w:space="0" w:color="auto"/>
              <w:left w:val="single" w:sz="12" w:space="0" w:color="auto"/>
              <w:bottom w:val="single" w:sz="12" w:space="0" w:color="auto"/>
              <w:right w:val="single" w:sz="6" w:space="0" w:color="auto"/>
            </w:tcBorders>
          </w:tcPr>
          <w:p w14:paraId="2CB49FDE" w14:textId="77777777" w:rsidR="00515B70" w:rsidRDefault="00515B70" w:rsidP="00843378">
            <w:pPr>
              <w:widowControl w:val="0"/>
              <w:spacing w:before="120"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2CB49FDF" w14:textId="77777777" w:rsidR="00515B70" w:rsidRDefault="00515B70" w:rsidP="00843378">
            <w:pPr>
              <w:widowControl w:val="0"/>
              <w:spacing w:before="120"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2CB49FE0" w14:textId="77777777" w:rsidR="00515B70" w:rsidRDefault="00515B70" w:rsidP="00843378">
            <w:pPr>
              <w:widowControl w:val="0"/>
              <w:spacing w:before="120"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2CB49FE1" w14:textId="77777777" w:rsidR="00515B70" w:rsidRDefault="00515B70" w:rsidP="00843378">
            <w:pPr>
              <w:widowControl w:val="0"/>
              <w:spacing w:before="120"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2CB49FE2" w14:textId="77777777" w:rsidR="00515B70" w:rsidRDefault="00515B70" w:rsidP="00843378">
            <w:pPr>
              <w:widowControl w:val="0"/>
              <w:spacing w:before="120" w:after="120"/>
              <w:ind w:left="57" w:right="57"/>
              <w:rPr>
                <w:b/>
                <w:snapToGrid w:val="0"/>
                <w:sz w:val="16"/>
              </w:rPr>
            </w:pPr>
            <w:r>
              <w:rPr>
                <w:b/>
                <w:snapToGrid w:val="0"/>
                <w:sz w:val="16"/>
              </w:rPr>
              <w:t>Value</w:t>
            </w:r>
          </w:p>
        </w:tc>
      </w:tr>
      <w:tr w:rsidR="00515B70" w14:paraId="2CB49FEA" w14:textId="77777777" w:rsidTr="00843378">
        <w:tc>
          <w:tcPr>
            <w:tcW w:w="3260" w:type="dxa"/>
            <w:tcBorders>
              <w:top w:val="nil"/>
            </w:tcBorders>
          </w:tcPr>
          <w:p w14:paraId="2CB49FE4" w14:textId="77777777" w:rsidR="00515B70" w:rsidRDefault="00515B70" w:rsidP="00843378">
            <w:pPr>
              <w:widowControl w:val="0"/>
              <w:spacing w:before="120" w:after="120"/>
              <w:ind w:left="57" w:right="57"/>
              <w:rPr>
                <w:snapToGrid w:val="0"/>
                <w:sz w:val="20"/>
              </w:rPr>
            </w:pPr>
            <w:r>
              <w:rPr>
                <w:snapToGrid w:val="0"/>
                <w:sz w:val="20"/>
              </w:rPr>
              <w:t>Total company turnover</w:t>
            </w:r>
          </w:p>
          <w:p w14:paraId="2CB49FE5" w14:textId="68A09966" w:rsidR="00515B70" w:rsidRDefault="00515B70" w:rsidP="00843378">
            <w:pPr>
              <w:widowControl w:val="0"/>
              <w:spacing w:before="120" w:after="120"/>
              <w:ind w:left="57" w:right="57"/>
              <w:rPr>
                <w:snapToGrid w:val="0"/>
                <w:sz w:val="20"/>
              </w:rPr>
            </w:pPr>
            <w:r>
              <w:rPr>
                <w:snapToGrid w:val="0"/>
                <w:sz w:val="20"/>
              </w:rPr>
              <w:t>(</w:t>
            </w:r>
            <w:r>
              <w:rPr>
                <w:b/>
                <w:snapToGrid w:val="0"/>
                <w:sz w:val="20"/>
              </w:rPr>
              <w:t>all products</w:t>
            </w:r>
            <w:r>
              <w:rPr>
                <w:snapToGrid w:val="0"/>
                <w:sz w:val="20"/>
              </w:rPr>
              <w:t>)</w:t>
            </w:r>
          </w:p>
        </w:tc>
        <w:tc>
          <w:tcPr>
            <w:tcW w:w="1276" w:type="dxa"/>
            <w:tcBorders>
              <w:top w:val="nil"/>
            </w:tcBorders>
          </w:tcPr>
          <w:p w14:paraId="2CB49FE6" w14:textId="77777777" w:rsidR="00515B70" w:rsidRDefault="00515B70" w:rsidP="00843378">
            <w:pPr>
              <w:widowControl w:val="0"/>
              <w:spacing w:before="120" w:after="120"/>
              <w:ind w:left="57" w:right="57"/>
              <w:rPr>
                <w:snapToGrid w:val="0"/>
                <w:sz w:val="20"/>
              </w:rPr>
            </w:pPr>
          </w:p>
        </w:tc>
        <w:tc>
          <w:tcPr>
            <w:tcW w:w="1276" w:type="dxa"/>
            <w:tcBorders>
              <w:top w:val="nil"/>
            </w:tcBorders>
          </w:tcPr>
          <w:p w14:paraId="2CB49FE7" w14:textId="77777777" w:rsidR="00515B70" w:rsidRDefault="00515B70" w:rsidP="00843378">
            <w:pPr>
              <w:widowControl w:val="0"/>
              <w:spacing w:before="120" w:after="120"/>
              <w:ind w:left="57" w:right="57"/>
              <w:rPr>
                <w:snapToGrid w:val="0"/>
                <w:sz w:val="20"/>
              </w:rPr>
            </w:pPr>
          </w:p>
        </w:tc>
        <w:tc>
          <w:tcPr>
            <w:tcW w:w="1559" w:type="dxa"/>
            <w:tcBorders>
              <w:top w:val="nil"/>
            </w:tcBorders>
          </w:tcPr>
          <w:p w14:paraId="2CB49FE8" w14:textId="77777777" w:rsidR="00515B70" w:rsidRDefault="00515B70" w:rsidP="00843378">
            <w:pPr>
              <w:widowControl w:val="0"/>
              <w:spacing w:before="120" w:after="120"/>
              <w:ind w:left="57" w:right="57"/>
              <w:rPr>
                <w:snapToGrid w:val="0"/>
                <w:sz w:val="20"/>
              </w:rPr>
            </w:pPr>
          </w:p>
        </w:tc>
        <w:tc>
          <w:tcPr>
            <w:tcW w:w="1559" w:type="dxa"/>
            <w:tcBorders>
              <w:top w:val="nil"/>
            </w:tcBorders>
          </w:tcPr>
          <w:p w14:paraId="2CB49FE9" w14:textId="77777777" w:rsidR="00515B70" w:rsidRDefault="00515B70" w:rsidP="00843378">
            <w:pPr>
              <w:widowControl w:val="0"/>
              <w:spacing w:before="120" w:after="120"/>
              <w:ind w:left="57" w:right="57"/>
              <w:rPr>
                <w:snapToGrid w:val="0"/>
                <w:sz w:val="20"/>
              </w:rPr>
            </w:pPr>
          </w:p>
        </w:tc>
      </w:tr>
      <w:tr w:rsidR="00515B70" w14:paraId="2CB49FF0" w14:textId="77777777" w:rsidTr="00843378">
        <w:tc>
          <w:tcPr>
            <w:tcW w:w="3260" w:type="dxa"/>
          </w:tcPr>
          <w:p w14:paraId="2CB49FEB" w14:textId="77777777" w:rsidR="00515B70" w:rsidRDefault="00515B70" w:rsidP="00843378">
            <w:pPr>
              <w:widowControl w:val="0"/>
              <w:spacing w:before="120" w:after="120"/>
              <w:ind w:left="57" w:right="57"/>
              <w:rPr>
                <w:snapToGrid w:val="0"/>
                <w:sz w:val="20"/>
              </w:rPr>
            </w:pPr>
            <w:r>
              <w:rPr>
                <w:snapToGrid w:val="0"/>
                <w:sz w:val="20"/>
              </w:rPr>
              <w:t>Domestic market</w:t>
            </w:r>
          </w:p>
        </w:tc>
        <w:tc>
          <w:tcPr>
            <w:tcW w:w="1276" w:type="dxa"/>
          </w:tcPr>
          <w:p w14:paraId="2CB49FEC" w14:textId="77777777" w:rsidR="00515B70" w:rsidRDefault="00515B70" w:rsidP="00843378">
            <w:pPr>
              <w:widowControl w:val="0"/>
              <w:spacing w:before="120" w:after="120"/>
              <w:ind w:left="57" w:right="57"/>
              <w:rPr>
                <w:snapToGrid w:val="0"/>
                <w:sz w:val="20"/>
              </w:rPr>
            </w:pPr>
          </w:p>
        </w:tc>
        <w:tc>
          <w:tcPr>
            <w:tcW w:w="1276" w:type="dxa"/>
          </w:tcPr>
          <w:p w14:paraId="2CB49FED" w14:textId="77777777" w:rsidR="00515B70" w:rsidRDefault="00515B70" w:rsidP="00843378">
            <w:pPr>
              <w:widowControl w:val="0"/>
              <w:spacing w:before="120" w:after="120"/>
              <w:ind w:left="57" w:right="57"/>
              <w:rPr>
                <w:snapToGrid w:val="0"/>
                <w:sz w:val="20"/>
              </w:rPr>
            </w:pPr>
          </w:p>
        </w:tc>
        <w:tc>
          <w:tcPr>
            <w:tcW w:w="1559" w:type="dxa"/>
          </w:tcPr>
          <w:p w14:paraId="2CB49FEE" w14:textId="77777777" w:rsidR="00515B70" w:rsidRDefault="00515B70" w:rsidP="00843378">
            <w:pPr>
              <w:widowControl w:val="0"/>
              <w:spacing w:before="120" w:after="120"/>
              <w:ind w:left="57" w:right="57"/>
              <w:rPr>
                <w:snapToGrid w:val="0"/>
                <w:sz w:val="20"/>
              </w:rPr>
            </w:pPr>
          </w:p>
        </w:tc>
        <w:tc>
          <w:tcPr>
            <w:tcW w:w="1559" w:type="dxa"/>
          </w:tcPr>
          <w:p w14:paraId="2CB49FEF" w14:textId="77777777" w:rsidR="00515B70" w:rsidRDefault="00515B70" w:rsidP="00843378">
            <w:pPr>
              <w:widowControl w:val="0"/>
              <w:spacing w:before="120" w:after="120"/>
              <w:ind w:left="57" w:right="57"/>
              <w:rPr>
                <w:snapToGrid w:val="0"/>
                <w:sz w:val="20"/>
              </w:rPr>
            </w:pPr>
          </w:p>
        </w:tc>
      </w:tr>
      <w:tr w:rsidR="00515B70" w14:paraId="2CB49FF6" w14:textId="77777777" w:rsidTr="00843378">
        <w:tc>
          <w:tcPr>
            <w:tcW w:w="3260" w:type="dxa"/>
          </w:tcPr>
          <w:p w14:paraId="2CB49FF1" w14:textId="77777777" w:rsidR="00515B70" w:rsidRDefault="00515B70" w:rsidP="00843378">
            <w:pPr>
              <w:widowControl w:val="0"/>
              <w:spacing w:before="120"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2CB49FF2" w14:textId="77777777" w:rsidR="00515B70" w:rsidRDefault="00515B70" w:rsidP="00843378">
            <w:pPr>
              <w:widowControl w:val="0"/>
              <w:spacing w:before="120" w:after="120"/>
              <w:ind w:left="57" w:right="57"/>
              <w:rPr>
                <w:snapToGrid w:val="0"/>
                <w:sz w:val="20"/>
              </w:rPr>
            </w:pPr>
          </w:p>
        </w:tc>
        <w:tc>
          <w:tcPr>
            <w:tcW w:w="1276" w:type="dxa"/>
          </w:tcPr>
          <w:p w14:paraId="2CB49FF3" w14:textId="77777777" w:rsidR="00515B70" w:rsidRDefault="00515B70" w:rsidP="00843378">
            <w:pPr>
              <w:widowControl w:val="0"/>
              <w:spacing w:before="120" w:after="120"/>
              <w:ind w:left="57" w:right="57"/>
              <w:rPr>
                <w:snapToGrid w:val="0"/>
                <w:sz w:val="20"/>
              </w:rPr>
            </w:pPr>
          </w:p>
        </w:tc>
        <w:tc>
          <w:tcPr>
            <w:tcW w:w="1559" w:type="dxa"/>
          </w:tcPr>
          <w:p w14:paraId="2CB49FF4" w14:textId="77777777" w:rsidR="00515B70" w:rsidRDefault="00515B70" w:rsidP="00843378">
            <w:pPr>
              <w:widowControl w:val="0"/>
              <w:spacing w:before="120" w:after="120"/>
              <w:ind w:left="57" w:right="57"/>
              <w:rPr>
                <w:snapToGrid w:val="0"/>
                <w:sz w:val="20"/>
              </w:rPr>
            </w:pPr>
          </w:p>
        </w:tc>
        <w:tc>
          <w:tcPr>
            <w:tcW w:w="1559" w:type="dxa"/>
          </w:tcPr>
          <w:p w14:paraId="2CB49FF5" w14:textId="77777777" w:rsidR="00515B70" w:rsidRDefault="00515B70" w:rsidP="00843378">
            <w:pPr>
              <w:widowControl w:val="0"/>
              <w:spacing w:before="120" w:after="120"/>
              <w:ind w:left="57" w:right="57"/>
              <w:rPr>
                <w:snapToGrid w:val="0"/>
                <w:sz w:val="20"/>
              </w:rPr>
            </w:pPr>
          </w:p>
        </w:tc>
      </w:tr>
      <w:tr w:rsidR="00515B70" w14:paraId="2CB49FFC" w14:textId="77777777" w:rsidTr="00843378">
        <w:tc>
          <w:tcPr>
            <w:tcW w:w="3260" w:type="dxa"/>
          </w:tcPr>
          <w:p w14:paraId="2CB49FF7" w14:textId="77777777" w:rsidR="00515B70" w:rsidRDefault="00515B70" w:rsidP="00843378">
            <w:pPr>
              <w:widowControl w:val="0"/>
              <w:spacing w:before="120" w:after="120"/>
              <w:ind w:left="57" w:right="57"/>
              <w:rPr>
                <w:snapToGrid w:val="0"/>
                <w:sz w:val="20"/>
              </w:rPr>
            </w:pPr>
            <w:r>
              <w:rPr>
                <w:snapToGrid w:val="0"/>
                <w:sz w:val="20"/>
              </w:rPr>
              <w:t>Exports to Other Countries</w:t>
            </w:r>
          </w:p>
        </w:tc>
        <w:tc>
          <w:tcPr>
            <w:tcW w:w="1276" w:type="dxa"/>
          </w:tcPr>
          <w:p w14:paraId="2CB49FF8" w14:textId="77777777" w:rsidR="00515B70" w:rsidRDefault="00515B70" w:rsidP="00843378">
            <w:pPr>
              <w:widowControl w:val="0"/>
              <w:spacing w:before="120" w:after="120"/>
              <w:ind w:left="57" w:right="57"/>
              <w:rPr>
                <w:snapToGrid w:val="0"/>
                <w:sz w:val="20"/>
              </w:rPr>
            </w:pPr>
          </w:p>
        </w:tc>
        <w:tc>
          <w:tcPr>
            <w:tcW w:w="1276" w:type="dxa"/>
          </w:tcPr>
          <w:p w14:paraId="2CB49FF9" w14:textId="77777777" w:rsidR="00515B70" w:rsidRDefault="00515B70" w:rsidP="00843378">
            <w:pPr>
              <w:widowControl w:val="0"/>
              <w:spacing w:before="120" w:after="120"/>
              <w:ind w:left="57" w:right="57"/>
              <w:rPr>
                <w:snapToGrid w:val="0"/>
                <w:sz w:val="20"/>
              </w:rPr>
            </w:pPr>
          </w:p>
        </w:tc>
        <w:tc>
          <w:tcPr>
            <w:tcW w:w="1559" w:type="dxa"/>
          </w:tcPr>
          <w:p w14:paraId="2CB49FFA" w14:textId="77777777" w:rsidR="00515B70" w:rsidRDefault="00515B70" w:rsidP="00843378">
            <w:pPr>
              <w:widowControl w:val="0"/>
              <w:spacing w:before="120" w:after="120"/>
              <w:ind w:left="57" w:right="57"/>
              <w:rPr>
                <w:snapToGrid w:val="0"/>
                <w:sz w:val="20"/>
              </w:rPr>
            </w:pPr>
          </w:p>
        </w:tc>
        <w:tc>
          <w:tcPr>
            <w:tcW w:w="1559" w:type="dxa"/>
          </w:tcPr>
          <w:p w14:paraId="2CB49FFB" w14:textId="77777777" w:rsidR="00515B70" w:rsidRDefault="00515B70" w:rsidP="00843378">
            <w:pPr>
              <w:widowControl w:val="0"/>
              <w:spacing w:before="120" w:after="120"/>
              <w:ind w:left="57" w:right="57"/>
              <w:rPr>
                <w:snapToGrid w:val="0"/>
                <w:sz w:val="20"/>
              </w:rPr>
            </w:pPr>
          </w:p>
        </w:tc>
      </w:tr>
      <w:tr w:rsidR="00515B70" w14:paraId="2CB4A002" w14:textId="77777777" w:rsidTr="00843378">
        <w:tc>
          <w:tcPr>
            <w:tcW w:w="3260" w:type="dxa"/>
          </w:tcPr>
          <w:p w14:paraId="2CB49FFD" w14:textId="77777777" w:rsidR="00515B70" w:rsidRDefault="00515B70" w:rsidP="00843378">
            <w:pPr>
              <w:widowControl w:val="0"/>
              <w:spacing w:before="120"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2CB49FFE" w14:textId="77777777" w:rsidR="00515B70" w:rsidRDefault="00515B70" w:rsidP="00843378">
            <w:pPr>
              <w:widowControl w:val="0"/>
              <w:spacing w:before="120" w:after="120"/>
              <w:ind w:left="57" w:right="57"/>
              <w:rPr>
                <w:snapToGrid w:val="0"/>
                <w:sz w:val="20"/>
              </w:rPr>
            </w:pPr>
          </w:p>
        </w:tc>
        <w:tc>
          <w:tcPr>
            <w:tcW w:w="1276" w:type="dxa"/>
          </w:tcPr>
          <w:p w14:paraId="2CB49FFF" w14:textId="77777777" w:rsidR="00515B70" w:rsidRDefault="00515B70" w:rsidP="00843378">
            <w:pPr>
              <w:widowControl w:val="0"/>
              <w:spacing w:before="120" w:after="120"/>
              <w:ind w:left="57" w:right="57"/>
              <w:rPr>
                <w:snapToGrid w:val="0"/>
                <w:sz w:val="20"/>
              </w:rPr>
            </w:pPr>
          </w:p>
        </w:tc>
        <w:tc>
          <w:tcPr>
            <w:tcW w:w="1559" w:type="dxa"/>
          </w:tcPr>
          <w:p w14:paraId="2CB4A000" w14:textId="77777777" w:rsidR="00515B70" w:rsidRDefault="00515B70" w:rsidP="00843378">
            <w:pPr>
              <w:widowControl w:val="0"/>
              <w:spacing w:before="120" w:after="120"/>
              <w:ind w:left="57" w:right="57"/>
              <w:rPr>
                <w:snapToGrid w:val="0"/>
                <w:sz w:val="20"/>
              </w:rPr>
            </w:pPr>
          </w:p>
        </w:tc>
        <w:tc>
          <w:tcPr>
            <w:tcW w:w="1559" w:type="dxa"/>
          </w:tcPr>
          <w:p w14:paraId="2CB4A001" w14:textId="77777777" w:rsidR="00515B70" w:rsidRDefault="00515B70" w:rsidP="00843378">
            <w:pPr>
              <w:widowControl w:val="0"/>
              <w:spacing w:before="120" w:after="120"/>
              <w:ind w:left="57" w:right="57"/>
              <w:rPr>
                <w:snapToGrid w:val="0"/>
                <w:sz w:val="20"/>
              </w:rPr>
            </w:pPr>
          </w:p>
        </w:tc>
      </w:tr>
      <w:tr w:rsidR="00515B70" w14:paraId="2CB4A008" w14:textId="77777777" w:rsidTr="00843378">
        <w:tc>
          <w:tcPr>
            <w:tcW w:w="3260" w:type="dxa"/>
          </w:tcPr>
          <w:p w14:paraId="2CB4A003" w14:textId="77777777" w:rsidR="00515B70" w:rsidRDefault="00515B70" w:rsidP="00843378">
            <w:pPr>
              <w:widowControl w:val="0"/>
              <w:spacing w:before="120" w:after="120"/>
              <w:ind w:left="57" w:right="57"/>
              <w:rPr>
                <w:snapToGrid w:val="0"/>
                <w:sz w:val="20"/>
              </w:rPr>
            </w:pPr>
            <w:r>
              <w:rPr>
                <w:snapToGrid w:val="0"/>
                <w:sz w:val="20"/>
              </w:rPr>
              <w:t>Domestic market</w:t>
            </w:r>
          </w:p>
        </w:tc>
        <w:tc>
          <w:tcPr>
            <w:tcW w:w="1276" w:type="dxa"/>
          </w:tcPr>
          <w:p w14:paraId="2CB4A004" w14:textId="77777777" w:rsidR="00515B70" w:rsidRDefault="00515B70" w:rsidP="00843378">
            <w:pPr>
              <w:widowControl w:val="0"/>
              <w:spacing w:before="120" w:after="120"/>
              <w:ind w:left="57" w:right="57"/>
              <w:rPr>
                <w:snapToGrid w:val="0"/>
                <w:sz w:val="20"/>
              </w:rPr>
            </w:pPr>
          </w:p>
        </w:tc>
        <w:tc>
          <w:tcPr>
            <w:tcW w:w="1276" w:type="dxa"/>
          </w:tcPr>
          <w:p w14:paraId="2CB4A005" w14:textId="77777777" w:rsidR="00515B70" w:rsidRDefault="00515B70" w:rsidP="00843378">
            <w:pPr>
              <w:widowControl w:val="0"/>
              <w:spacing w:before="120" w:after="120"/>
              <w:ind w:left="57" w:right="57"/>
              <w:rPr>
                <w:snapToGrid w:val="0"/>
                <w:sz w:val="20"/>
              </w:rPr>
            </w:pPr>
          </w:p>
        </w:tc>
        <w:tc>
          <w:tcPr>
            <w:tcW w:w="1559" w:type="dxa"/>
          </w:tcPr>
          <w:p w14:paraId="2CB4A006" w14:textId="77777777" w:rsidR="00515B70" w:rsidRDefault="00515B70" w:rsidP="00843378">
            <w:pPr>
              <w:widowControl w:val="0"/>
              <w:spacing w:before="120" w:after="120"/>
              <w:ind w:left="57" w:right="57"/>
              <w:rPr>
                <w:snapToGrid w:val="0"/>
                <w:sz w:val="20"/>
              </w:rPr>
            </w:pPr>
          </w:p>
        </w:tc>
        <w:tc>
          <w:tcPr>
            <w:tcW w:w="1559" w:type="dxa"/>
          </w:tcPr>
          <w:p w14:paraId="2CB4A007" w14:textId="77777777" w:rsidR="00515B70" w:rsidRDefault="00515B70" w:rsidP="00843378">
            <w:pPr>
              <w:widowControl w:val="0"/>
              <w:spacing w:before="120" w:after="120"/>
              <w:ind w:left="57" w:right="57"/>
              <w:rPr>
                <w:snapToGrid w:val="0"/>
                <w:sz w:val="20"/>
              </w:rPr>
            </w:pPr>
          </w:p>
        </w:tc>
      </w:tr>
      <w:tr w:rsidR="00515B70" w14:paraId="2CB4A00E" w14:textId="77777777" w:rsidTr="00843378">
        <w:tc>
          <w:tcPr>
            <w:tcW w:w="3260" w:type="dxa"/>
          </w:tcPr>
          <w:p w14:paraId="2CB4A009" w14:textId="77777777" w:rsidR="00515B70" w:rsidRDefault="00515B70" w:rsidP="00843378">
            <w:pPr>
              <w:widowControl w:val="0"/>
              <w:spacing w:before="120"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2CB4A00A" w14:textId="77777777" w:rsidR="00515B70" w:rsidRDefault="00515B70" w:rsidP="00843378">
            <w:pPr>
              <w:widowControl w:val="0"/>
              <w:spacing w:before="120" w:after="120"/>
              <w:ind w:left="57" w:right="57"/>
              <w:rPr>
                <w:snapToGrid w:val="0"/>
                <w:sz w:val="20"/>
              </w:rPr>
            </w:pPr>
          </w:p>
        </w:tc>
        <w:tc>
          <w:tcPr>
            <w:tcW w:w="1276" w:type="dxa"/>
          </w:tcPr>
          <w:p w14:paraId="2CB4A00B" w14:textId="77777777" w:rsidR="00515B70" w:rsidRDefault="00515B70" w:rsidP="00843378">
            <w:pPr>
              <w:widowControl w:val="0"/>
              <w:spacing w:before="120" w:after="120"/>
              <w:ind w:left="57" w:right="57"/>
              <w:rPr>
                <w:snapToGrid w:val="0"/>
                <w:sz w:val="20"/>
              </w:rPr>
            </w:pPr>
          </w:p>
        </w:tc>
        <w:tc>
          <w:tcPr>
            <w:tcW w:w="1559" w:type="dxa"/>
          </w:tcPr>
          <w:p w14:paraId="2CB4A00C" w14:textId="77777777" w:rsidR="00515B70" w:rsidRDefault="00515B70" w:rsidP="00843378">
            <w:pPr>
              <w:widowControl w:val="0"/>
              <w:spacing w:before="120" w:after="120"/>
              <w:ind w:left="57" w:right="57"/>
              <w:rPr>
                <w:snapToGrid w:val="0"/>
                <w:sz w:val="20"/>
              </w:rPr>
            </w:pPr>
          </w:p>
        </w:tc>
        <w:tc>
          <w:tcPr>
            <w:tcW w:w="1559" w:type="dxa"/>
          </w:tcPr>
          <w:p w14:paraId="2CB4A00D" w14:textId="77777777" w:rsidR="00515B70" w:rsidRDefault="00515B70" w:rsidP="00843378">
            <w:pPr>
              <w:widowControl w:val="0"/>
              <w:spacing w:before="120" w:after="120"/>
              <w:ind w:left="57" w:right="57"/>
              <w:rPr>
                <w:snapToGrid w:val="0"/>
                <w:sz w:val="20"/>
              </w:rPr>
            </w:pPr>
          </w:p>
        </w:tc>
      </w:tr>
      <w:tr w:rsidR="00515B70" w14:paraId="2CB4A014" w14:textId="77777777" w:rsidTr="00843378">
        <w:tc>
          <w:tcPr>
            <w:tcW w:w="3260" w:type="dxa"/>
          </w:tcPr>
          <w:p w14:paraId="2CB4A00F" w14:textId="77777777" w:rsidR="00515B70" w:rsidRDefault="00515B70" w:rsidP="00843378">
            <w:pPr>
              <w:widowControl w:val="0"/>
              <w:spacing w:before="120" w:after="120"/>
              <w:ind w:left="57" w:right="57"/>
              <w:rPr>
                <w:snapToGrid w:val="0"/>
                <w:sz w:val="20"/>
              </w:rPr>
            </w:pPr>
            <w:r>
              <w:rPr>
                <w:snapToGrid w:val="0"/>
                <w:sz w:val="20"/>
              </w:rPr>
              <w:t>Exports to Other Countries</w:t>
            </w:r>
          </w:p>
        </w:tc>
        <w:tc>
          <w:tcPr>
            <w:tcW w:w="1276" w:type="dxa"/>
          </w:tcPr>
          <w:p w14:paraId="2CB4A010" w14:textId="77777777" w:rsidR="00515B70" w:rsidRDefault="00515B70" w:rsidP="00843378">
            <w:pPr>
              <w:widowControl w:val="0"/>
              <w:spacing w:before="120" w:after="120"/>
              <w:ind w:left="57" w:right="57"/>
              <w:rPr>
                <w:snapToGrid w:val="0"/>
                <w:sz w:val="20"/>
              </w:rPr>
            </w:pPr>
          </w:p>
        </w:tc>
        <w:tc>
          <w:tcPr>
            <w:tcW w:w="1276" w:type="dxa"/>
          </w:tcPr>
          <w:p w14:paraId="2CB4A011" w14:textId="77777777" w:rsidR="00515B70" w:rsidRDefault="00515B70" w:rsidP="00843378">
            <w:pPr>
              <w:widowControl w:val="0"/>
              <w:spacing w:before="120" w:after="120"/>
              <w:ind w:left="57" w:right="57"/>
              <w:rPr>
                <w:snapToGrid w:val="0"/>
                <w:sz w:val="20"/>
              </w:rPr>
            </w:pPr>
          </w:p>
        </w:tc>
        <w:tc>
          <w:tcPr>
            <w:tcW w:w="1559" w:type="dxa"/>
          </w:tcPr>
          <w:p w14:paraId="2CB4A012" w14:textId="77777777" w:rsidR="00515B70" w:rsidRDefault="00515B70" w:rsidP="00843378">
            <w:pPr>
              <w:widowControl w:val="0"/>
              <w:spacing w:before="120" w:after="120"/>
              <w:ind w:left="57" w:right="57"/>
              <w:rPr>
                <w:snapToGrid w:val="0"/>
                <w:sz w:val="20"/>
              </w:rPr>
            </w:pPr>
          </w:p>
        </w:tc>
        <w:tc>
          <w:tcPr>
            <w:tcW w:w="1559" w:type="dxa"/>
          </w:tcPr>
          <w:p w14:paraId="2CB4A013" w14:textId="77777777" w:rsidR="00515B70" w:rsidRDefault="00515B70" w:rsidP="00843378">
            <w:pPr>
              <w:widowControl w:val="0"/>
              <w:spacing w:before="120" w:after="120"/>
              <w:ind w:left="57" w:right="57"/>
              <w:rPr>
                <w:snapToGrid w:val="0"/>
                <w:sz w:val="20"/>
              </w:rPr>
            </w:pPr>
          </w:p>
        </w:tc>
      </w:tr>
      <w:tr w:rsidR="00515B70" w14:paraId="2CB4A01A" w14:textId="77777777" w:rsidTr="00843378">
        <w:tc>
          <w:tcPr>
            <w:tcW w:w="3260" w:type="dxa"/>
          </w:tcPr>
          <w:p w14:paraId="2CB4A015" w14:textId="77777777" w:rsidR="00515B70" w:rsidRDefault="00515B70" w:rsidP="00843378">
            <w:pPr>
              <w:widowControl w:val="0"/>
              <w:spacing w:before="120"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2CB4A016" w14:textId="77777777" w:rsidR="00515B70" w:rsidRDefault="00515B70" w:rsidP="00843378">
            <w:pPr>
              <w:widowControl w:val="0"/>
              <w:spacing w:before="120" w:after="120"/>
              <w:ind w:left="57" w:right="57"/>
              <w:rPr>
                <w:snapToGrid w:val="0"/>
                <w:sz w:val="20"/>
              </w:rPr>
            </w:pPr>
          </w:p>
        </w:tc>
        <w:tc>
          <w:tcPr>
            <w:tcW w:w="1276" w:type="dxa"/>
          </w:tcPr>
          <w:p w14:paraId="2CB4A017" w14:textId="77777777" w:rsidR="00515B70" w:rsidRDefault="00515B70" w:rsidP="00843378">
            <w:pPr>
              <w:widowControl w:val="0"/>
              <w:spacing w:before="120" w:after="120"/>
              <w:ind w:left="57" w:right="57"/>
              <w:rPr>
                <w:snapToGrid w:val="0"/>
                <w:sz w:val="20"/>
              </w:rPr>
            </w:pPr>
          </w:p>
        </w:tc>
        <w:tc>
          <w:tcPr>
            <w:tcW w:w="1559" w:type="dxa"/>
          </w:tcPr>
          <w:p w14:paraId="2CB4A018" w14:textId="77777777" w:rsidR="00515B70" w:rsidRDefault="00515B70" w:rsidP="00843378">
            <w:pPr>
              <w:widowControl w:val="0"/>
              <w:spacing w:before="120" w:after="120"/>
              <w:ind w:left="57" w:right="57"/>
              <w:rPr>
                <w:snapToGrid w:val="0"/>
                <w:sz w:val="20"/>
              </w:rPr>
            </w:pPr>
          </w:p>
        </w:tc>
        <w:tc>
          <w:tcPr>
            <w:tcW w:w="1559" w:type="dxa"/>
          </w:tcPr>
          <w:p w14:paraId="2CB4A019" w14:textId="77777777" w:rsidR="00515B70" w:rsidRDefault="00515B70" w:rsidP="00843378">
            <w:pPr>
              <w:widowControl w:val="0"/>
              <w:spacing w:before="120" w:after="120"/>
              <w:ind w:left="57" w:right="57"/>
              <w:rPr>
                <w:snapToGrid w:val="0"/>
                <w:sz w:val="20"/>
              </w:rPr>
            </w:pPr>
          </w:p>
        </w:tc>
      </w:tr>
      <w:tr w:rsidR="00515B70" w14:paraId="2CB4A020" w14:textId="77777777" w:rsidTr="00843378">
        <w:tc>
          <w:tcPr>
            <w:tcW w:w="3260" w:type="dxa"/>
          </w:tcPr>
          <w:p w14:paraId="2CB4A01B" w14:textId="77777777" w:rsidR="00515B70" w:rsidRDefault="00515B70" w:rsidP="00843378">
            <w:pPr>
              <w:widowControl w:val="0"/>
              <w:spacing w:before="120" w:after="120"/>
              <w:ind w:left="57" w:right="57"/>
              <w:rPr>
                <w:snapToGrid w:val="0"/>
                <w:sz w:val="20"/>
              </w:rPr>
            </w:pPr>
            <w:r>
              <w:rPr>
                <w:snapToGrid w:val="0"/>
                <w:sz w:val="20"/>
              </w:rPr>
              <w:t>Domestic market</w:t>
            </w:r>
          </w:p>
        </w:tc>
        <w:tc>
          <w:tcPr>
            <w:tcW w:w="1276" w:type="dxa"/>
          </w:tcPr>
          <w:p w14:paraId="2CB4A01C" w14:textId="77777777" w:rsidR="00515B70" w:rsidRDefault="00515B70" w:rsidP="00843378">
            <w:pPr>
              <w:widowControl w:val="0"/>
              <w:spacing w:before="120" w:after="120"/>
              <w:ind w:left="57" w:right="57"/>
              <w:rPr>
                <w:snapToGrid w:val="0"/>
                <w:sz w:val="20"/>
              </w:rPr>
            </w:pPr>
          </w:p>
        </w:tc>
        <w:tc>
          <w:tcPr>
            <w:tcW w:w="1276" w:type="dxa"/>
          </w:tcPr>
          <w:p w14:paraId="2CB4A01D" w14:textId="77777777" w:rsidR="00515B70" w:rsidRDefault="00515B70" w:rsidP="00843378">
            <w:pPr>
              <w:widowControl w:val="0"/>
              <w:spacing w:before="120" w:after="120"/>
              <w:ind w:left="57" w:right="57"/>
              <w:rPr>
                <w:snapToGrid w:val="0"/>
                <w:sz w:val="20"/>
              </w:rPr>
            </w:pPr>
          </w:p>
        </w:tc>
        <w:tc>
          <w:tcPr>
            <w:tcW w:w="1559" w:type="dxa"/>
          </w:tcPr>
          <w:p w14:paraId="2CB4A01E" w14:textId="77777777" w:rsidR="00515B70" w:rsidRDefault="00515B70" w:rsidP="00843378">
            <w:pPr>
              <w:widowControl w:val="0"/>
              <w:spacing w:before="120" w:after="120"/>
              <w:ind w:left="57" w:right="57"/>
              <w:rPr>
                <w:snapToGrid w:val="0"/>
                <w:sz w:val="20"/>
              </w:rPr>
            </w:pPr>
          </w:p>
        </w:tc>
        <w:tc>
          <w:tcPr>
            <w:tcW w:w="1559" w:type="dxa"/>
          </w:tcPr>
          <w:p w14:paraId="2CB4A01F" w14:textId="77777777" w:rsidR="00515B70" w:rsidRDefault="00515B70" w:rsidP="00843378">
            <w:pPr>
              <w:widowControl w:val="0"/>
              <w:spacing w:before="120" w:after="120"/>
              <w:ind w:left="57" w:right="57"/>
              <w:rPr>
                <w:snapToGrid w:val="0"/>
                <w:sz w:val="20"/>
              </w:rPr>
            </w:pPr>
          </w:p>
        </w:tc>
      </w:tr>
      <w:tr w:rsidR="00515B70" w14:paraId="2CB4A026" w14:textId="77777777" w:rsidTr="00843378">
        <w:tc>
          <w:tcPr>
            <w:tcW w:w="3260" w:type="dxa"/>
          </w:tcPr>
          <w:p w14:paraId="2CB4A021" w14:textId="77777777" w:rsidR="00515B70" w:rsidRDefault="00515B70" w:rsidP="00843378">
            <w:pPr>
              <w:widowControl w:val="0"/>
              <w:spacing w:before="120"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2CB4A022" w14:textId="77777777" w:rsidR="00515B70" w:rsidRDefault="00515B70" w:rsidP="00843378">
            <w:pPr>
              <w:widowControl w:val="0"/>
              <w:spacing w:before="120" w:after="120"/>
              <w:ind w:left="57" w:right="57"/>
              <w:rPr>
                <w:snapToGrid w:val="0"/>
                <w:sz w:val="20"/>
              </w:rPr>
            </w:pPr>
          </w:p>
        </w:tc>
        <w:tc>
          <w:tcPr>
            <w:tcW w:w="1276" w:type="dxa"/>
          </w:tcPr>
          <w:p w14:paraId="2CB4A023" w14:textId="77777777" w:rsidR="00515B70" w:rsidRDefault="00515B70" w:rsidP="00843378">
            <w:pPr>
              <w:widowControl w:val="0"/>
              <w:spacing w:before="120" w:after="120"/>
              <w:ind w:left="57" w:right="57"/>
              <w:rPr>
                <w:snapToGrid w:val="0"/>
                <w:sz w:val="20"/>
              </w:rPr>
            </w:pPr>
          </w:p>
        </w:tc>
        <w:tc>
          <w:tcPr>
            <w:tcW w:w="1559" w:type="dxa"/>
          </w:tcPr>
          <w:p w14:paraId="2CB4A024" w14:textId="77777777" w:rsidR="00515B70" w:rsidRDefault="00515B70" w:rsidP="00843378">
            <w:pPr>
              <w:widowControl w:val="0"/>
              <w:spacing w:before="120" w:after="120"/>
              <w:ind w:left="57" w:right="57"/>
              <w:rPr>
                <w:snapToGrid w:val="0"/>
                <w:sz w:val="20"/>
              </w:rPr>
            </w:pPr>
          </w:p>
        </w:tc>
        <w:tc>
          <w:tcPr>
            <w:tcW w:w="1559" w:type="dxa"/>
          </w:tcPr>
          <w:p w14:paraId="2CB4A025" w14:textId="77777777" w:rsidR="00515B70" w:rsidRDefault="00515B70" w:rsidP="00843378">
            <w:pPr>
              <w:widowControl w:val="0"/>
              <w:spacing w:before="120" w:after="120"/>
              <w:ind w:left="57" w:right="57"/>
              <w:rPr>
                <w:snapToGrid w:val="0"/>
                <w:sz w:val="20"/>
              </w:rPr>
            </w:pPr>
          </w:p>
        </w:tc>
      </w:tr>
      <w:tr w:rsidR="00515B70" w14:paraId="2CB4A02C" w14:textId="77777777" w:rsidTr="00843378">
        <w:tc>
          <w:tcPr>
            <w:tcW w:w="3260" w:type="dxa"/>
          </w:tcPr>
          <w:p w14:paraId="2CB4A027" w14:textId="77777777" w:rsidR="00515B70" w:rsidRDefault="00515B70" w:rsidP="00843378">
            <w:pPr>
              <w:widowControl w:val="0"/>
              <w:spacing w:before="120" w:after="120"/>
              <w:ind w:left="57" w:right="57"/>
              <w:rPr>
                <w:snapToGrid w:val="0"/>
                <w:sz w:val="20"/>
              </w:rPr>
            </w:pPr>
            <w:r>
              <w:rPr>
                <w:snapToGrid w:val="0"/>
                <w:sz w:val="20"/>
              </w:rPr>
              <w:t>Exports to Other Countries</w:t>
            </w:r>
          </w:p>
        </w:tc>
        <w:tc>
          <w:tcPr>
            <w:tcW w:w="1276" w:type="dxa"/>
          </w:tcPr>
          <w:p w14:paraId="2CB4A028" w14:textId="77777777" w:rsidR="00515B70" w:rsidRDefault="00515B70" w:rsidP="00843378">
            <w:pPr>
              <w:widowControl w:val="0"/>
              <w:spacing w:before="120" w:after="120"/>
              <w:ind w:left="57" w:right="57"/>
              <w:rPr>
                <w:snapToGrid w:val="0"/>
                <w:sz w:val="20"/>
              </w:rPr>
            </w:pPr>
          </w:p>
        </w:tc>
        <w:tc>
          <w:tcPr>
            <w:tcW w:w="1276" w:type="dxa"/>
          </w:tcPr>
          <w:p w14:paraId="2CB4A029" w14:textId="77777777" w:rsidR="00515B70" w:rsidRDefault="00515B70" w:rsidP="00843378">
            <w:pPr>
              <w:widowControl w:val="0"/>
              <w:spacing w:before="120" w:after="120"/>
              <w:ind w:left="57" w:right="57"/>
              <w:rPr>
                <w:snapToGrid w:val="0"/>
                <w:sz w:val="20"/>
              </w:rPr>
            </w:pPr>
          </w:p>
        </w:tc>
        <w:tc>
          <w:tcPr>
            <w:tcW w:w="1559" w:type="dxa"/>
          </w:tcPr>
          <w:p w14:paraId="2CB4A02A" w14:textId="77777777" w:rsidR="00515B70" w:rsidRDefault="00515B70" w:rsidP="00843378">
            <w:pPr>
              <w:widowControl w:val="0"/>
              <w:spacing w:before="120" w:after="120"/>
              <w:ind w:left="57" w:right="57"/>
              <w:rPr>
                <w:snapToGrid w:val="0"/>
                <w:sz w:val="20"/>
              </w:rPr>
            </w:pPr>
          </w:p>
        </w:tc>
        <w:tc>
          <w:tcPr>
            <w:tcW w:w="1559" w:type="dxa"/>
          </w:tcPr>
          <w:p w14:paraId="2CB4A02B" w14:textId="77777777" w:rsidR="00515B70" w:rsidRDefault="00515B70" w:rsidP="00843378">
            <w:pPr>
              <w:widowControl w:val="0"/>
              <w:spacing w:before="120" w:after="120"/>
              <w:ind w:left="57" w:right="57"/>
              <w:rPr>
                <w:snapToGrid w:val="0"/>
                <w:sz w:val="20"/>
              </w:rPr>
            </w:pPr>
          </w:p>
        </w:tc>
      </w:tr>
    </w:tbl>
    <w:p w14:paraId="2CB4A02D" w14:textId="77777777" w:rsidR="00226711" w:rsidRDefault="00226711" w:rsidP="00365FF6">
      <w:pPr>
        <w:rPr>
          <w:snapToGrid w:val="0"/>
        </w:rPr>
      </w:pPr>
    </w:p>
    <w:p w14:paraId="2CB4A02E" w14:textId="77777777" w:rsidR="00515B70" w:rsidRPr="00F253E2" w:rsidRDefault="00515B70" w:rsidP="00365FF6">
      <w:pPr>
        <w:ind w:left="0"/>
      </w:pPr>
      <w:r w:rsidRPr="00F253E2">
        <w:t>Prepare this information in a spreadsheet named "TURNOVER".</w:t>
      </w:r>
    </w:p>
    <w:p w14:paraId="2CB4A02F" w14:textId="77777777" w:rsidR="00515B70" w:rsidRDefault="00515B70" w:rsidP="00F253E2">
      <w:pPr>
        <w:widowControl w:val="0"/>
        <w:ind w:left="0" w:right="-716"/>
        <w:jc w:val="both"/>
        <w:rPr>
          <w:b/>
          <w:snapToGrid w:val="0"/>
        </w:rPr>
      </w:pPr>
    </w:p>
    <w:p w14:paraId="2CB4A030" w14:textId="77777777"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14:paraId="2CB4A031" w14:textId="77777777" w:rsidR="00515B70" w:rsidRDefault="00515B70" w:rsidP="00F253E2">
      <w:pPr>
        <w:widowControl w:val="0"/>
        <w:ind w:left="0" w:right="-716"/>
        <w:jc w:val="both"/>
        <w:rPr>
          <w:i/>
          <w:snapToGrid w:val="0"/>
        </w:rPr>
      </w:pPr>
    </w:p>
    <w:p w14:paraId="2CB4A032" w14:textId="77777777"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2CB4A033" w14:textId="77777777" w:rsidR="00515B70" w:rsidRDefault="00515B70">
      <w:pPr>
        <w:widowControl w:val="0"/>
        <w:ind w:right="-745"/>
        <w:jc w:val="both"/>
        <w:rPr>
          <w:i/>
          <w:snapToGrid w:val="0"/>
        </w:rPr>
      </w:pPr>
    </w:p>
    <w:p w14:paraId="2CB4A034" w14:textId="77777777" w:rsidR="00515B70" w:rsidRDefault="00BE15F8">
      <w:pPr>
        <w:pStyle w:val="Heading1"/>
      </w:pPr>
      <w:bookmarkStart w:id="73" w:name="_Toc506971835"/>
      <w:r>
        <w:br w:type="page"/>
      </w:r>
      <w:bookmarkStart w:id="74" w:name="_Toc356545661"/>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3"/>
      <w:bookmarkEnd w:id="74"/>
    </w:p>
    <w:p w14:paraId="2CB4A035" w14:textId="77777777" w:rsidR="00515B70" w:rsidRDefault="00515B70">
      <w:pPr>
        <w:widowControl w:val="0"/>
        <w:ind w:right="-745"/>
        <w:jc w:val="both"/>
        <w:rPr>
          <w:snapToGrid w:val="0"/>
        </w:rPr>
      </w:pPr>
    </w:p>
    <w:p w14:paraId="2CB4A036" w14:textId="77777777"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14:paraId="2CB4A037" w14:textId="77777777" w:rsidR="00515B70" w:rsidRDefault="00515B70">
      <w:pPr>
        <w:widowControl w:val="0"/>
        <w:ind w:left="0" w:right="-680"/>
        <w:jc w:val="both"/>
        <w:rPr>
          <w:i/>
          <w:snapToGrid w:val="0"/>
        </w:rPr>
      </w:pPr>
    </w:p>
    <w:p w14:paraId="2CB4A038" w14:textId="77777777"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14:paraId="2CB4A039" w14:textId="77777777" w:rsidR="00515B70" w:rsidRDefault="00515B70">
      <w:pPr>
        <w:widowControl w:val="0"/>
        <w:ind w:left="0" w:right="-680"/>
        <w:jc w:val="both"/>
        <w:rPr>
          <w:i/>
          <w:snapToGrid w:val="0"/>
        </w:rPr>
      </w:pPr>
    </w:p>
    <w:p w14:paraId="2CB4A03A" w14:textId="77777777"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14:paraId="2CB4A03B"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2CB4A03C"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2CB4A03D" w14:textId="7777777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14:paraId="2CB4A03E" w14:textId="77777777" w:rsidR="00515B70" w:rsidRDefault="00515B70">
      <w:pPr>
        <w:widowControl w:val="0"/>
        <w:ind w:right="-680"/>
        <w:jc w:val="both"/>
        <w:rPr>
          <w:snapToGrid w:val="0"/>
        </w:rPr>
      </w:pPr>
    </w:p>
    <w:p w14:paraId="2CB4A03F" w14:textId="77777777"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14:paraId="2CB4A040" w14:textId="77777777" w:rsidR="00515B70" w:rsidRDefault="00515B70">
      <w:pPr>
        <w:pStyle w:val="NormalIndent2"/>
      </w:pPr>
      <w:r>
        <w:t>name;</w:t>
      </w:r>
    </w:p>
    <w:p w14:paraId="2CB4A041" w14:textId="77777777" w:rsidR="00515B70" w:rsidRDefault="00515B70">
      <w:pPr>
        <w:pStyle w:val="NormalIndent2"/>
      </w:pPr>
      <w:r>
        <w:t>address;</w:t>
      </w:r>
    </w:p>
    <w:p w14:paraId="2CB4A042" w14:textId="77777777" w:rsidR="00515B70" w:rsidRDefault="00515B70">
      <w:pPr>
        <w:pStyle w:val="NormalIndent2"/>
      </w:pPr>
      <w:r>
        <w:t>contact name and phone/fax number where known; and</w:t>
      </w:r>
    </w:p>
    <w:p w14:paraId="2CB4A043" w14:textId="77777777" w:rsidR="00515B70" w:rsidRDefault="00515B70" w:rsidP="00843378">
      <w:pPr>
        <w:pStyle w:val="NormalIndent2"/>
        <w:ind w:right="-737"/>
      </w:pPr>
      <w:r>
        <w:t>trade level (for example: distributor, wholesaler, retailer, end user, original equipment).</w:t>
      </w:r>
    </w:p>
    <w:p w14:paraId="2CB4A044" w14:textId="77777777" w:rsidR="00515B70" w:rsidRDefault="00515B70">
      <w:pPr>
        <w:widowControl w:val="0"/>
        <w:ind w:left="720" w:right="-680" w:hanging="720"/>
        <w:jc w:val="both"/>
        <w:rPr>
          <w:snapToGrid w:val="0"/>
        </w:rPr>
      </w:pPr>
    </w:p>
    <w:p w14:paraId="2CB4A045"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2CB4A046" w14:textId="77777777" w:rsidR="00515B70" w:rsidRDefault="00515B70" w:rsidP="00843378">
      <w:pPr>
        <w:pStyle w:val="Indent2"/>
        <w:spacing w:after="120"/>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2CB4A047" w14:textId="77777777" w:rsidR="00515B70" w:rsidRDefault="00515B70" w:rsidP="00843378">
      <w:pPr>
        <w:pStyle w:val="Indent2"/>
        <w:spacing w:after="120"/>
        <w:ind w:right="-680"/>
      </w:pPr>
      <w:r>
        <w:t>Identify each party in the distribution chain and describe the functions performed by them.  Where commissions are paid indicate whether it is a pre or post exportation expense having regard to the date of sale.</w:t>
      </w:r>
    </w:p>
    <w:p w14:paraId="2CB4A048" w14:textId="77777777" w:rsidR="00515B70" w:rsidRDefault="00515B70" w:rsidP="00843378">
      <w:pPr>
        <w:pStyle w:val="Indent2"/>
        <w:spacing w:after="120"/>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14:paraId="2CB4A049" w14:textId="77777777" w:rsidR="00515B70" w:rsidRDefault="00515B70" w:rsidP="00843378">
      <w:pPr>
        <w:pStyle w:val="Indent2"/>
        <w:spacing w:after="120"/>
        <w:ind w:right="-680"/>
      </w:pPr>
      <w:r>
        <w:t>Describe any agency or distributor agreements or other contracts entered into in relation to the Australian market (supply copy of the agreement if possible).</w:t>
      </w:r>
    </w:p>
    <w:p w14:paraId="2CB4A04A" w14:textId="77777777" w:rsidR="00515B70" w:rsidRDefault="00515B70" w:rsidP="00843378">
      <w:pPr>
        <w:pStyle w:val="Indent2"/>
        <w:spacing w:after="120"/>
        <w:ind w:right="-680"/>
      </w:pPr>
      <w:r>
        <w:t>Explain in detail the process by which you negotiate price, receive orders, deliver, invoice and receive payment.  If export prices are based on price lists supply copies of those lists.</w:t>
      </w:r>
    </w:p>
    <w:p w14:paraId="2CB4A04B" w14:textId="77777777" w:rsidR="00515B70" w:rsidRDefault="00515B70" w:rsidP="00843378">
      <w:pPr>
        <w:pStyle w:val="Indent2"/>
        <w:spacing w:after="120"/>
        <w:ind w:right="-680"/>
      </w:pPr>
      <w:r>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14:paraId="2CB4A04C" w14:textId="77777777" w:rsidR="00515B70" w:rsidRDefault="00515B70" w:rsidP="00843378">
      <w:pPr>
        <w:pStyle w:val="Indent2"/>
        <w:spacing w:after="120"/>
        <w:ind w:right="-680"/>
      </w:pPr>
      <w:r>
        <w:lastRenderedPageBreak/>
        <w:t>Details of the forward orders of the goods under consideration (include quantities, values and scheduled shipping dates).</w:t>
      </w:r>
    </w:p>
    <w:p w14:paraId="2CB4A04D" w14:textId="77777777" w:rsidR="00515B70" w:rsidRDefault="00515B70">
      <w:pPr>
        <w:ind w:left="1440" w:right="-680" w:hanging="731"/>
        <w:jc w:val="both"/>
      </w:pPr>
    </w:p>
    <w:p w14:paraId="2CB4A04E" w14:textId="7777777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14:paraId="2CB4A04F" w14:textId="77777777" w:rsidR="00515B70" w:rsidRDefault="00515B70">
      <w:pPr>
        <w:ind w:right="-680"/>
        <w:jc w:val="both"/>
      </w:pPr>
    </w:p>
    <w:p w14:paraId="2CB4A050" w14:textId="77777777"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p w14:paraId="2CB4A051" w14:textId="77777777"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14:paraId="2CB4A054" w14:textId="77777777" w:rsidTr="00843378">
        <w:trPr>
          <w:tblHeader/>
        </w:trPr>
        <w:tc>
          <w:tcPr>
            <w:tcW w:w="1984" w:type="dxa"/>
          </w:tcPr>
          <w:p w14:paraId="2CB4A052" w14:textId="77777777"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14:paraId="2CB4A053" w14:textId="77777777"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14:paraId="2CB4A057" w14:textId="77777777" w:rsidTr="00C41243">
        <w:tc>
          <w:tcPr>
            <w:tcW w:w="1984" w:type="dxa"/>
          </w:tcPr>
          <w:p w14:paraId="2CB4A055" w14:textId="77777777"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14:paraId="2CB4A056" w14:textId="77777777"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14:paraId="2CB4A05A" w14:textId="77777777" w:rsidTr="00C41243">
        <w:tc>
          <w:tcPr>
            <w:tcW w:w="1984" w:type="dxa"/>
          </w:tcPr>
          <w:p w14:paraId="2CB4A058" w14:textId="77777777"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14:paraId="2CB4A059" w14:textId="77777777"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14:paraId="2CB4A05D" w14:textId="77777777" w:rsidTr="00C41243">
        <w:tc>
          <w:tcPr>
            <w:tcW w:w="1984" w:type="dxa"/>
          </w:tcPr>
          <w:p w14:paraId="2CB4A05B" w14:textId="77777777"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14:paraId="2CB4A05C" w14:textId="6AD0FEF5" w:rsidR="00C41243" w:rsidRPr="00C41243" w:rsidRDefault="00C41243" w:rsidP="00A336A0">
            <w:pPr>
              <w:keepLines w:val="0"/>
              <w:widowControl w:val="0"/>
              <w:ind w:left="57" w:right="57"/>
              <w:rPr>
                <w:snapToGrid w:val="0"/>
                <w:sz w:val="20"/>
              </w:rPr>
            </w:pPr>
            <w:r w:rsidRPr="00C41243">
              <w:rPr>
                <w:snapToGrid w:val="0"/>
                <w:sz w:val="20"/>
              </w:rPr>
              <w:t>commercial model/grade or type</w:t>
            </w:r>
            <w:r w:rsidR="00D324AE">
              <w:rPr>
                <w:snapToGrid w:val="0"/>
                <w:sz w:val="20"/>
              </w:rPr>
              <w:t xml:space="preserve">. Please refer to </w:t>
            </w:r>
            <w:r w:rsidR="00197AE7">
              <w:rPr>
                <w:snapToGrid w:val="0"/>
                <w:sz w:val="20"/>
              </w:rPr>
              <w:t>Attachment</w:t>
            </w:r>
            <w:r w:rsidR="00843378">
              <w:rPr>
                <w:snapToGrid w:val="0"/>
                <w:sz w:val="20"/>
              </w:rPr>
              <w:t xml:space="preserve"> </w:t>
            </w:r>
            <w:r w:rsidR="00197AE7">
              <w:rPr>
                <w:snapToGrid w:val="0"/>
                <w:sz w:val="20"/>
              </w:rPr>
              <w:t>1</w:t>
            </w:r>
            <w:r w:rsidR="00D324AE">
              <w:rPr>
                <w:snapToGrid w:val="0"/>
                <w:sz w:val="20"/>
              </w:rPr>
              <w:t xml:space="preserve"> to this questionnaire for the model criteria</w:t>
            </w:r>
            <w:r w:rsidR="00197AE7">
              <w:rPr>
                <w:snapToGrid w:val="0"/>
                <w:sz w:val="20"/>
              </w:rPr>
              <w:t xml:space="preserve"> and the minimum breakdown of the criteria </w:t>
            </w:r>
            <w:r w:rsidR="00A336A0">
              <w:rPr>
                <w:snapToGrid w:val="0"/>
                <w:sz w:val="20"/>
              </w:rPr>
              <w:t>for</w:t>
            </w:r>
            <w:r w:rsidR="00197AE7">
              <w:rPr>
                <w:snapToGrid w:val="0"/>
                <w:sz w:val="20"/>
              </w:rPr>
              <w:t xml:space="preserve"> which Australian sales information must be provided.</w:t>
            </w:r>
          </w:p>
        </w:tc>
      </w:tr>
      <w:tr w:rsidR="00C41243" w:rsidRPr="00C41243" w14:paraId="2CB4A060" w14:textId="77777777" w:rsidTr="00C41243">
        <w:tc>
          <w:tcPr>
            <w:tcW w:w="1984" w:type="dxa"/>
          </w:tcPr>
          <w:p w14:paraId="2CB4A05E" w14:textId="77777777"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14:paraId="2CB4A05F" w14:textId="77777777"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C41243" w:rsidRPr="00C41243" w14:paraId="2CB4A063" w14:textId="77777777" w:rsidTr="00C41243">
        <w:tc>
          <w:tcPr>
            <w:tcW w:w="1984" w:type="dxa"/>
          </w:tcPr>
          <w:p w14:paraId="2CB4A061"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14:paraId="2CB4A062"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14:paraId="2CB4A066" w14:textId="77777777" w:rsidTr="00C41243">
        <w:tc>
          <w:tcPr>
            <w:tcW w:w="1984" w:type="dxa"/>
          </w:tcPr>
          <w:p w14:paraId="2CB4A064"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14:paraId="2CB4A065"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14:paraId="2CB4A069" w14:textId="77777777" w:rsidTr="00C41243">
        <w:tc>
          <w:tcPr>
            <w:tcW w:w="1984" w:type="dxa"/>
          </w:tcPr>
          <w:p w14:paraId="2CB4A067" w14:textId="77777777"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14:paraId="2CB4A068" w14:textId="77777777"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B87198" w:rsidRPr="00C41243" w14:paraId="2CB4A06C" w14:textId="77777777" w:rsidTr="00C41243">
        <w:tc>
          <w:tcPr>
            <w:tcW w:w="1984" w:type="dxa"/>
          </w:tcPr>
          <w:p w14:paraId="2CB4A06A" w14:textId="77777777" w:rsidR="00B87198" w:rsidRPr="00C41243" w:rsidRDefault="00B87198" w:rsidP="00C41243">
            <w:pPr>
              <w:keepLines w:val="0"/>
              <w:widowControl w:val="0"/>
              <w:ind w:left="57" w:right="57"/>
              <w:rPr>
                <w:snapToGrid w:val="0"/>
                <w:sz w:val="20"/>
              </w:rPr>
            </w:pPr>
            <w:r>
              <w:rPr>
                <w:snapToGrid w:val="0"/>
                <w:sz w:val="20"/>
              </w:rPr>
              <w:t>Quarter</w:t>
            </w:r>
          </w:p>
        </w:tc>
        <w:tc>
          <w:tcPr>
            <w:tcW w:w="6804" w:type="dxa"/>
          </w:tcPr>
          <w:p w14:paraId="2CB4A06B" w14:textId="77777777" w:rsidR="00B87198" w:rsidRPr="00C41243" w:rsidRDefault="00BD44DF" w:rsidP="00BD44DF">
            <w:pPr>
              <w:keepLines w:val="0"/>
              <w:widowControl w:val="0"/>
              <w:ind w:left="57" w:right="57"/>
              <w:rPr>
                <w:snapToGrid w:val="0"/>
                <w:sz w:val="20"/>
              </w:rPr>
            </w:pPr>
            <w:r>
              <w:rPr>
                <w:snapToGrid w:val="0"/>
                <w:sz w:val="20"/>
              </w:rPr>
              <w:t>The quarter that the date of sale occurred</w:t>
            </w:r>
          </w:p>
        </w:tc>
      </w:tr>
      <w:tr w:rsidR="00C41243" w:rsidRPr="00C41243" w14:paraId="2CB4A06F" w14:textId="77777777" w:rsidTr="00C41243">
        <w:tc>
          <w:tcPr>
            <w:tcW w:w="1984" w:type="dxa"/>
          </w:tcPr>
          <w:p w14:paraId="2CB4A06D" w14:textId="77777777"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14:paraId="2CB4A06E" w14:textId="77777777"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14:paraId="2CB4A072" w14:textId="77777777" w:rsidTr="00C41243">
        <w:tc>
          <w:tcPr>
            <w:tcW w:w="1984" w:type="dxa"/>
          </w:tcPr>
          <w:p w14:paraId="2CB4A070" w14:textId="77777777"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14:paraId="2CB4A071" w14:textId="77777777" w:rsidR="00C41243" w:rsidRPr="00C41243" w:rsidRDefault="00C41243" w:rsidP="00C41243">
            <w:pPr>
              <w:keepLines w:val="0"/>
              <w:widowControl w:val="0"/>
              <w:ind w:left="57" w:right="57"/>
              <w:rPr>
                <w:snapToGrid w:val="0"/>
                <w:sz w:val="20"/>
              </w:rPr>
            </w:pPr>
            <w:r w:rsidRPr="00C41243">
              <w:rPr>
                <w:snapToGrid w:val="0"/>
                <w:sz w:val="20"/>
              </w:rPr>
              <w:t>Delivery terms eg. CIF, C&amp;F, FOB, DDP (in accordance with Incoterms)</w:t>
            </w:r>
          </w:p>
        </w:tc>
      </w:tr>
      <w:tr w:rsidR="00C41243" w:rsidRPr="00C41243" w14:paraId="2CB4A075" w14:textId="77777777" w:rsidTr="00C41243">
        <w:tc>
          <w:tcPr>
            <w:tcW w:w="1984" w:type="dxa"/>
          </w:tcPr>
          <w:p w14:paraId="2CB4A073" w14:textId="77777777"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14:paraId="2CB4A074" w14:textId="77777777" w:rsidR="00C41243" w:rsidRPr="00C41243" w:rsidRDefault="00C41243" w:rsidP="00C41243">
            <w:pPr>
              <w:keepLines w:val="0"/>
              <w:widowControl w:val="0"/>
              <w:ind w:left="57" w:right="57"/>
              <w:rPr>
                <w:snapToGrid w:val="0"/>
                <w:sz w:val="20"/>
              </w:rPr>
            </w:pPr>
            <w:r w:rsidRPr="00C41243">
              <w:rPr>
                <w:snapToGrid w:val="0"/>
                <w:sz w:val="20"/>
              </w:rPr>
              <w:t>agreed payment terms eg. 60 days=60 etc</w:t>
            </w:r>
          </w:p>
        </w:tc>
      </w:tr>
      <w:tr w:rsidR="00C41243" w:rsidRPr="00C41243" w14:paraId="2CB4A078" w14:textId="77777777" w:rsidTr="00C41243">
        <w:tc>
          <w:tcPr>
            <w:tcW w:w="1984" w:type="dxa"/>
          </w:tcPr>
          <w:p w14:paraId="2CB4A076" w14:textId="77777777"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14:paraId="2CB4A077" w14:textId="77777777" w:rsidR="00C41243" w:rsidRPr="00C41243" w:rsidRDefault="00C41243" w:rsidP="00C41243">
            <w:pPr>
              <w:keepLines w:val="0"/>
              <w:widowControl w:val="0"/>
              <w:ind w:left="57" w:right="57"/>
              <w:rPr>
                <w:snapToGrid w:val="0"/>
                <w:sz w:val="20"/>
              </w:rPr>
            </w:pPr>
            <w:r w:rsidRPr="00C41243">
              <w:rPr>
                <w:snapToGrid w:val="0"/>
                <w:sz w:val="20"/>
              </w:rPr>
              <w:t>Quantity in units shown on the invoice.  Show basis eg kg.</w:t>
            </w:r>
          </w:p>
        </w:tc>
      </w:tr>
      <w:tr w:rsidR="00C41243" w:rsidRPr="00C41243" w14:paraId="2CB4A07B" w14:textId="77777777" w:rsidTr="00C41243">
        <w:tc>
          <w:tcPr>
            <w:tcW w:w="1984" w:type="dxa"/>
          </w:tcPr>
          <w:p w14:paraId="2CB4A079" w14:textId="77777777"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14:paraId="2CB4A07A" w14:textId="77777777"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14:paraId="2CB4A07E" w14:textId="77777777" w:rsidTr="00C41243">
        <w:tc>
          <w:tcPr>
            <w:tcW w:w="1984" w:type="dxa"/>
          </w:tcPr>
          <w:p w14:paraId="2CB4A07C" w14:textId="77777777"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14:paraId="2CB4A07D" w14:textId="77777777"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C41243" w:rsidRPr="00C41243" w14:paraId="2CB4A081" w14:textId="77777777" w:rsidTr="00C41243">
        <w:tc>
          <w:tcPr>
            <w:tcW w:w="1984" w:type="dxa"/>
          </w:tcPr>
          <w:p w14:paraId="2CB4A07F" w14:textId="77777777"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14:paraId="2CB4A080" w14:textId="77777777"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14:paraId="2CB4A084" w14:textId="77777777" w:rsidTr="00C41243">
        <w:tc>
          <w:tcPr>
            <w:tcW w:w="1984" w:type="dxa"/>
          </w:tcPr>
          <w:p w14:paraId="2CB4A082" w14:textId="77777777"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14:paraId="2CB4A083" w14:textId="77777777"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14:paraId="2CB4A087" w14:textId="77777777" w:rsidTr="00C41243">
        <w:tc>
          <w:tcPr>
            <w:tcW w:w="1984" w:type="dxa"/>
          </w:tcPr>
          <w:p w14:paraId="2CB4A085" w14:textId="77777777"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14:paraId="2CB4A086" w14:textId="77777777"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14:paraId="2CB4A08B" w14:textId="77777777" w:rsidTr="00C41243">
        <w:trPr>
          <w:trHeight w:val="924"/>
        </w:trPr>
        <w:tc>
          <w:tcPr>
            <w:tcW w:w="1984" w:type="dxa"/>
          </w:tcPr>
          <w:p w14:paraId="2CB4A088" w14:textId="77777777"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2CB4A089" w14:textId="77777777"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2CB4A08A" w14:textId="77777777" w:rsidR="00C41243" w:rsidRPr="00C41243" w:rsidRDefault="00C41243" w:rsidP="00C41243">
            <w:pPr>
              <w:keepNext/>
              <w:keepLines w:val="0"/>
              <w:widowControl w:val="0"/>
              <w:ind w:left="57" w:right="57"/>
              <w:rPr>
                <w:snapToGrid w:val="0"/>
                <w:sz w:val="20"/>
              </w:rPr>
            </w:pPr>
          </w:p>
        </w:tc>
      </w:tr>
      <w:tr w:rsidR="00C41243" w:rsidRPr="00C41243" w14:paraId="2CB4A08E" w14:textId="77777777" w:rsidTr="00C41243">
        <w:tc>
          <w:tcPr>
            <w:tcW w:w="1984" w:type="dxa"/>
          </w:tcPr>
          <w:p w14:paraId="2CB4A08C" w14:textId="77777777"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14:paraId="2CB4A08D" w14:textId="77777777"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14:paraId="2CB4A091" w14:textId="77777777" w:rsidTr="00C41243">
        <w:tc>
          <w:tcPr>
            <w:tcW w:w="1984" w:type="dxa"/>
          </w:tcPr>
          <w:p w14:paraId="2CB4A08F" w14:textId="77777777"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804" w:type="dxa"/>
          </w:tcPr>
          <w:p w14:paraId="2CB4A090" w14:textId="77777777" w:rsidR="00C41243" w:rsidRPr="00C41243" w:rsidRDefault="00C41243" w:rsidP="00C41243">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C41243" w:rsidRPr="00C41243" w14:paraId="2CB4A094" w14:textId="77777777" w:rsidTr="00C41243">
        <w:tc>
          <w:tcPr>
            <w:tcW w:w="1984" w:type="dxa"/>
          </w:tcPr>
          <w:p w14:paraId="2CB4A092" w14:textId="77777777"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14:paraId="2CB4A093" w14:textId="77777777"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14:paraId="2CB4A097" w14:textId="77777777" w:rsidTr="00C41243">
        <w:tc>
          <w:tcPr>
            <w:tcW w:w="1984" w:type="dxa"/>
          </w:tcPr>
          <w:p w14:paraId="2CB4A095" w14:textId="77777777"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14:paraId="2CB4A096" w14:textId="77777777"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14:paraId="2CB4A09A" w14:textId="77777777" w:rsidTr="00C41243">
        <w:tc>
          <w:tcPr>
            <w:tcW w:w="1984" w:type="dxa"/>
          </w:tcPr>
          <w:p w14:paraId="2CB4A098" w14:textId="77777777" w:rsidR="00C41243" w:rsidRPr="00C41243" w:rsidRDefault="00C41243" w:rsidP="00C41243">
            <w:pPr>
              <w:keepLines w:val="0"/>
              <w:widowControl w:val="0"/>
              <w:ind w:left="57" w:right="57"/>
              <w:rPr>
                <w:snapToGrid w:val="0"/>
                <w:sz w:val="20"/>
              </w:rPr>
            </w:pPr>
            <w:r w:rsidRPr="00C41243">
              <w:rPr>
                <w:snapToGrid w:val="0"/>
                <w:sz w:val="20"/>
              </w:rPr>
              <w:lastRenderedPageBreak/>
              <w:t>FOB export price**</w:t>
            </w:r>
          </w:p>
        </w:tc>
        <w:tc>
          <w:tcPr>
            <w:tcW w:w="6804" w:type="dxa"/>
          </w:tcPr>
          <w:p w14:paraId="2CB4A099" w14:textId="77777777"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14:paraId="2CB4A09D" w14:textId="77777777" w:rsidTr="00C41243">
        <w:tc>
          <w:tcPr>
            <w:tcW w:w="1984" w:type="dxa"/>
          </w:tcPr>
          <w:p w14:paraId="2CB4A09B" w14:textId="77777777"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14:paraId="2CB4A09C" w14:textId="77777777"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14:paraId="2CB4A0A0" w14:textId="77777777" w:rsidTr="00C41243">
        <w:tc>
          <w:tcPr>
            <w:tcW w:w="1984" w:type="dxa"/>
          </w:tcPr>
          <w:p w14:paraId="2CB4A09E"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14:paraId="2CB4A09F"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14:paraId="2CB4A0A3" w14:textId="77777777" w:rsidTr="00C41243">
        <w:tc>
          <w:tcPr>
            <w:tcW w:w="1984" w:type="dxa"/>
          </w:tcPr>
          <w:p w14:paraId="2CB4A0A1"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14:paraId="2CB4A0A2"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14:paraId="2CB4A0A6" w14:textId="77777777" w:rsidTr="00C41243">
        <w:tc>
          <w:tcPr>
            <w:tcW w:w="1984" w:type="dxa"/>
          </w:tcPr>
          <w:p w14:paraId="2CB4A0A4"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14:paraId="2CB4A0A5"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14:paraId="2CB4A0A9" w14:textId="77777777" w:rsidTr="00C41243">
        <w:tc>
          <w:tcPr>
            <w:tcW w:w="1984" w:type="dxa"/>
          </w:tcPr>
          <w:p w14:paraId="2CB4A0A7" w14:textId="77777777"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14:paraId="2CB4A0A8" w14:textId="77777777"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14:paraId="2CB4A0AC" w14:textId="77777777" w:rsidTr="00C41243">
        <w:tc>
          <w:tcPr>
            <w:tcW w:w="1984" w:type="dxa"/>
          </w:tcPr>
          <w:p w14:paraId="2CB4A0AA" w14:textId="77777777"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14:paraId="2CB4A0AB" w14:textId="77777777"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14:paraId="2CB4A0AF" w14:textId="77777777" w:rsidTr="00C41243">
        <w:tc>
          <w:tcPr>
            <w:tcW w:w="1984" w:type="dxa"/>
          </w:tcPr>
          <w:p w14:paraId="2CB4A0AD" w14:textId="77777777"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14:paraId="2CB4A0AE" w14:textId="77777777"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14:paraId="2CB4A0B0" w14:textId="77777777" w:rsidR="00BE15F8" w:rsidRDefault="00BE15F8">
      <w:pPr>
        <w:widowControl w:val="0"/>
        <w:ind w:left="720" w:right="-745"/>
        <w:jc w:val="both"/>
        <w:rPr>
          <w:snapToGrid w:val="0"/>
          <w:sz w:val="20"/>
        </w:rPr>
      </w:pPr>
    </w:p>
    <w:p w14:paraId="2CB4A0B1" w14:textId="77777777" w:rsidR="00515B70" w:rsidRDefault="00515B70">
      <w:pPr>
        <w:widowControl w:val="0"/>
        <w:ind w:left="720" w:right="-745"/>
        <w:jc w:val="both"/>
        <w:rPr>
          <w:snapToGrid w:val="0"/>
          <w:sz w:val="20"/>
        </w:rPr>
      </w:pPr>
      <w:r>
        <w:rPr>
          <w:snapToGrid w:val="0"/>
          <w:sz w:val="20"/>
        </w:rPr>
        <w:t>** FOB export price and Ocean Freight:</w:t>
      </w:r>
    </w:p>
    <w:p w14:paraId="2CB4A0B2" w14:textId="77777777"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14:paraId="2CB4A0B3" w14:textId="77777777" w:rsidR="00515B70" w:rsidRDefault="00515B70">
      <w:pPr>
        <w:keepNext/>
        <w:widowControl w:val="0"/>
        <w:ind w:left="720" w:right="-743"/>
        <w:jc w:val="both"/>
        <w:rPr>
          <w:snapToGrid w:val="0"/>
          <w:sz w:val="20"/>
        </w:rPr>
      </w:pPr>
    </w:p>
    <w:p w14:paraId="2CB4A0B4"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14:paraId="2CB4A0B5"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2CB4A0B6" w14:textId="77777777" w:rsidR="00515B70" w:rsidRDefault="00515B70">
      <w:pPr>
        <w:keepNext/>
        <w:widowControl w:val="0"/>
        <w:ind w:left="720" w:right="-743"/>
        <w:jc w:val="both"/>
        <w:rPr>
          <w:snapToGrid w:val="0"/>
        </w:rPr>
      </w:pPr>
      <w:r>
        <w:rPr>
          <w:snapToGrid w:val="0"/>
        </w:rPr>
        <w:t xml:space="preserve"> </w:t>
      </w:r>
    </w:p>
    <w:p w14:paraId="2CB4A0B7" w14:textId="77777777" w:rsidR="00515B70" w:rsidRDefault="00515B70">
      <w:pPr>
        <w:widowControl w:val="0"/>
        <w:ind w:right="-745"/>
        <w:jc w:val="both"/>
        <w:rPr>
          <w:snapToGrid w:val="0"/>
          <w:sz w:val="20"/>
        </w:rPr>
      </w:pPr>
      <w:r>
        <w:rPr>
          <w:snapToGrid w:val="0"/>
          <w:sz w:val="20"/>
        </w:rPr>
        <w:t>* All of these costs are further explained in section E-1.</w:t>
      </w:r>
    </w:p>
    <w:p w14:paraId="2CB4A0B8" w14:textId="77777777" w:rsidR="00515B70" w:rsidRDefault="00515B70">
      <w:pPr>
        <w:widowControl w:val="0"/>
        <w:ind w:left="720" w:right="-745"/>
        <w:jc w:val="both"/>
        <w:rPr>
          <w:snapToGrid w:val="0"/>
          <w:sz w:val="20"/>
        </w:rPr>
      </w:pPr>
      <w:r>
        <w:rPr>
          <w:snapToGrid w:val="0"/>
          <w:sz w:val="20"/>
        </w:rPr>
        <w:t xml:space="preserve"> </w:t>
      </w:r>
    </w:p>
    <w:p w14:paraId="2CB4A0B9" w14:textId="77777777"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14:paraId="2CB4A0BA" w14:textId="77777777" w:rsidR="00515B70" w:rsidRDefault="00515B70">
      <w:pPr>
        <w:widowControl w:val="0"/>
        <w:ind w:left="720" w:right="-745" w:hanging="720"/>
        <w:jc w:val="both"/>
        <w:rPr>
          <w:snapToGrid w:val="0"/>
        </w:rPr>
      </w:pPr>
    </w:p>
    <w:p w14:paraId="2CB4A0BB" w14:textId="77777777"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14:paraId="2CB4A0BC" w14:textId="77777777" w:rsidR="00515B70" w:rsidRDefault="00515B70">
      <w:pPr>
        <w:pStyle w:val="bulletindent"/>
        <w:ind w:right="-680"/>
      </w:pPr>
      <w:r>
        <w:t>provide a description; and</w:t>
      </w:r>
    </w:p>
    <w:p w14:paraId="2CB4A0BD" w14:textId="77777777" w:rsidR="00515B70" w:rsidRDefault="00515B70">
      <w:pPr>
        <w:pStyle w:val="bulletindent"/>
        <w:ind w:right="-680"/>
      </w:pPr>
      <w:r>
        <w:t>explain the terms and conditions that must be met by the importer to obtain the discount.</w:t>
      </w:r>
    </w:p>
    <w:p w14:paraId="2CB4A0BE" w14:textId="77777777" w:rsidR="00515B70" w:rsidRDefault="00515B70">
      <w:pPr>
        <w:widowControl w:val="0"/>
        <w:ind w:left="720" w:right="-680"/>
        <w:jc w:val="both"/>
        <w:rPr>
          <w:snapToGrid w:val="0"/>
        </w:rPr>
      </w:pPr>
    </w:p>
    <w:p w14:paraId="2CB4A0BF" w14:textId="77777777"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14:paraId="2CB4A0C0" w14:textId="77777777" w:rsidR="00515B70" w:rsidRDefault="00515B70">
      <w:pPr>
        <w:widowControl w:val="0"/>
        <w:ind w:left="720" w:right="-680" w:hanging="720"/>
        <w:jc w:val="both"/>
        <w:rPr>
          <w:snapToGrid w:val="0"/>
        </w:rPr>
      </w:pPr>
    </w:p>
    <w:p w14:paraId="2CB4A0C1"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14:paraId="2CB4A0C2" w14:textId="77777777" w:rsidR="00515B70" w:rsidRDefault="00515B70">
      <w:pPr>
        <w:widowControl w:val="0"/>
        <w:ind w:left="720" w:right="-680" w:hanging="720"/>
        <w:jc w:val="both"/>
        <w:rPr>
          <w:snapToGrid w:val="0"/>
        </w:rPr>
      </w:pPr>
    </w:p>
    <w:p w14:paraId="2CB4A0C3" w14:textId="77777777"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14:paraId="2CB4A0C4" w14:textId="77777777" w:rsidR="00515B70" w:rsidRDefault="00515B70">
      <w:pPr>
        <w:widowControl w:val="0"/>
        <w:ind w:left="720" w:right="-745" w:hanging="720"/>
        <w:jc w:val="both"/>
        <w:rPr>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2CB4A0C7" w14:textId="77777777" w:rsidTr="00E87C6B">
        <w:trPr>
          <w:jc w:val="center"/>
        </w:trPr>
        <w:tc>
          <w:tcPr>
            <w:tcW w:w="1418" w:type="dxa"/>
          </w:tcPr>
          <w:p w14:paraId="2CB4A0C5" w14:textId="77777777" w:rsidR="00515B70" w:rsidRDefault="00515B70">
            <w:pPr>
              <w:widowControl w:val="0"/>
              <w:ind w:left="57" w:right="57"/>
              <w:jc w:val="both"/>
              <w:rPr>
                <w:snapToGrid w:val="0"/>
                <w:sz w:val="20"/>
              </w:rPr>
            </w:pPr>
            <w:r>
              <w:rPr>
                <w:snapToGrid w:val="0"/>
                <w:sz w:val="20"/>
              </w:rPr>
              <w:t>Import duties</w:t>
            </w:r>
          </w:p>
        </w:tc>
        <w:tc>
          <w:tcPr>
            <w:tcW w:w="6095" w:type="dxa"/>
          </w:tcPr>
          <w:p w14:paraId="2CB4A0C6" w14:textId="77777777" w:rsidR="00515B70" w:rsidRDefault="00515B70">
            <w:pPr>
              <w:widowControl w:val="0"/>
              <w:ind w:left="57" w:right="57"/>
              <w:jc w:val="both"/>
              <w:rPr>
                <w:snapToGrid w:val="0"/>
                <w:sz w:val="20"/>
              </w:rPr>
            </w:pPr>
            <w:r>
              <w:rPr>
                <w:snapToGrid w:val="0"/>
                <w:sz w:val="20"/>
              </w:rPr>
              <w:t xml:space="preserve">Amount of import duty paid in Australia  </w:t>
            </w:r>
          </w:p>
        </w:tc>
      </w:tr>
      <w:tr w:rsidR="00515B70" w14:paraId="2CB4A0CA" w14:textId="77777777" w:rsidTr="00E87C6B">
        <w:trPr>
          <w:jc w:val="center"/>
        </w:trPr>
        <w:tc>
          <w:tcPr>
            <w:tcW w:w="1418" w:type="dxa"/>
          </w:tcPr>
          <w:p w14:paraId="2CB4A0C8"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2CB4A0C9" w14:textId="77777777"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14:paraId="2CB4A0CD" w14:textId="77777777" w:rsidTr="00E87C6B">
        <w:trPr>
          <w:jc w:val="center"/>
        </w:trPr>
        <w:tc>
          <w:tcPr>
            <w:tcW w:w="1418" w:type="dxa"/>
          </w:tcPr>
          <w:p w14:paraId="2CB4A0CB" w14:textId="77777777" w:rsidR="00515B70" w:rsidRDefault="00515B70">
            <w:pPr>
              <w:widowControl w:val="0"/>
              <w:ind w:left="57" w:right="57"/>
              <w:jc w:val="both"/>
              <w:rPr>
                <w:snapToGrid w:val="0"/>
                <w:sz w:val="20"/>
              </w:rPr>
            </w:pPr>
            <w:r>
              <w:rPr>
                <w:snapToGrid w:val="0"/>
                <w:sz w:val="20"/>
              </w:rPr>
              <w:t>Other costs</w:t>
            </w:r>
          </w:p>
        </w:tc>
        <w:tc>
          <w:tcPr>
            <w:tcW w:w="6095" w:type="dxa"/>
          </w:tcPr>
          <w:p w14:paraId="2CB4A0CC"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2CB4A0CE" w14:textId="77777777" w:rsidR="00515B70" w:rsidRDefault="00515B70">
      <w:pPr>
        <w:widowControl w:val="0"/>
        <w:ind w:right="-745"/>
        <w:jc w:val="both"/>
        <w:rPr>
          <w:snapToGrid w:val="0"/>
        </w:rPr>
      </w:pPr>
    </w:p>
    <w:p w14:paraId="2CB4A0CF" w14:textId="77777777" w:rsidR="00515B70" w:rsidRDefault="00515B70">
      <w:pPr>
        <w:widowControl w:val="0"/>
        <w:ind w:left="720" w:right="-822" w:hanging="720"/>
        <w:jc w:val="both"/>
        <w:rPr>
          <w:snapToGrid w:val="0"/>
        </w:rPr>
      </w:pPr>
    </w:p>
    <w:p w14:paraId="2CB4A0D0" w14:textId="77777777"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14:paraId="2CB4A0D1" w14:textId="77777777" w:rsidR="00515B70" w:rsidRDefault="00515B70">
      <w:pPr>
        <w:widowControl w:val="0"/>
        <w:ind w:left="720" w:right="-822" w:hanging="720"/>
        <w:jc w:val="both"/>
        <w:rPr>
          <w:snapToGrid w:val="0"/>
        </w:rPr>
      </w:pPr>
      <w:r>
        <w:rPr>
          <w:snapToGrid w:val="0"/>
        </w:rPr>
        <w:tab/>
      </w:r>
    </w:p>
    <w:p w14:paraId="2CB4A0D2" w14:textId="77777777" w:rsidR="00515B70" w:rsidRDefault="00515B70">
      <w:pPr>
        <w:pStyle w:val="bulletindent"/>
        <w:ind w:right="-822"/>
      </w:pPr>
      <w:r>
        <w:t>the importer’s purchase order, order confirmation, and contract of sale;</w:t>
      </w:r>
    </w:p>
    <w:p w14:paraId="2CB4A0D3" w14:textId="77777777" w:rsidR="00515B70" w:rsidRDefault="00515B70">
      <w:pPr>
        <w:pStyle w:val="bulletindent"/>
        <w:ind w:right="-822"/>
      </w:pPr>
      <w:r>
        <w:t>commercial invoice;</w:t>
      </w:r>
    </w:p>
    <w:p w14:paraId="2CB4A0D4" w14:textId="77777777" w:rsidR="00515B70" w:rsidRDefault="00515B70">
      <w:pPr>
        <w:pStyle w:val="bulletindent"/>
        <w:ind w:right="-822"/>
      </w:pPr>
      <w:r>
        <w:t>bill of lading, export permit;</w:t>
      </w:r>
    </w:p>
    <w:p w14:paraId="2CB4A0D5" w14:textId="77777777"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2CB4A0D6" w14:textId="77777777" w:rsidR="00515B70" w:rsidRDefault="00515B70">
      <w:pPr>
        <w:pStyle w:val="bulletindent"/>
        <w:ind w:right="-822"/>
      </w:pPr>
      <w:r>
        <w:t>marine insurance expenses; and</w:t>
      </w:r>
    </w:p>
    <w:p w14:paraId="2CB4A0D7" w14:textId="77777777" w:rsidR="00515B70" w:rsidRDefault="00515B70">
      <w:pPr>
        <w:pStyle w:val="bulletindent"/>
        <w:ind w:right="-822"/>
      </w:pPr>
      <w:r>
        <w:t>letter of credit, and bank documentation, proving payment.</w:t>
      </w:r>
    </w:p>
    <w:p w14:paraId="2CB4A0D8" w14:textId="77777777" w:rsidR="00515B70" w:rsidRDefault="00515B70">
      <w:pPr>
        <w:pStyle w:val="bulletindent"/>
        <w:numPr>
          <w:ilvl w:val="0"/>
          <w:numId w:val="0"/>
        </w:numPr>
        <w:ind w:left="1985" w:right="-822" w:hanging="851"/>
      </w:pPr>
    </w:p>
    <w:p w14:paraId="2CB4A0D9"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2CB4A0DA" w14:textId="77777777" w:rsidR="00A9542A" w:rsidRDefault="00515B70" w:rsidP="00A9542A">
      <w:pPr>
        <w:widowControl w:val="0"/>
        <w:ind w:left="720" w:right="-745" w:hanging="720"/>
        <w:rPr>
          <w:snapToGrid w:val="0"/>
        </w:rPr>
      </w:pPr>
      <w:r>
        <w:rPr>
          <w:snapToGrid w:val="0"/>
        </w:rPr>
        <w:tab/>
      </w:r>
      <w:bookmarkStart w:id="75" w:name="_Toc506971836"/>
    </w:p>
    <w:p w14:paraId="2CB4A0DB" w14:textId="77777777" w:rsidR="00515B70" w:rsidRDefault="00A9542A" w:rsidP="00A9542A">
      <w:pPr>
        <w:pStyle w:val="Heading1"/>
      </w:pPr>
      <w:r>
        <w:br w:type="page"/>
      </w:r>
      <w:bookmarkStart w:id="76" w:name="_Toc356545662"/>
      <w:r w:rsidR="00515B70">
        <w:lastRenderedPageBreak/>
        <w:t>Section C</w:t>
      </w:r>
      <w:r w:rsidR="00515B70">
        <w:br/>
        <w:t>EXPORTED GOODS &amp; Like goods</w:t>
      </w:r>
      <w:bookmarkEnd w:id="75"/>
      <w:bookmarkEnd w:id="76"/>
    </w:p>
    <w:p w14:paraId="2CB4A0DC" w14:textId="77777777" w:rsidR="00515B70" w:rsidRDefault="00515B70">
      <w:pPr>
        <w:widowControl w:val="0"/>
        <w:ind w:left="720" w:right="-745" w:hanging="720"/>
        <w:rPr>
          <w:snapToGrid w:val="0"/>
        </w:rPr>
      </w:pPr>
    </w:p>
    <w:p w14:paraId="2CB4A0DD" w14:textId="77777777"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14:paraId="2CB4A0DE"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2CB4A0DF" w14:textId="77777777"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14:paraId="2CB4A0E0" w14:textId="77777777" w:rsidR="00515B70" w:rsidRDefault="00515B70" w:rsidP="00E87C6B">
      <w:pPr>
        <w:pStyle w:val="Indent1"/>
        <w:ind w:right="-680" w:hanging="284"/>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14:paraId="1C053EE2" w14:textId="5D315ACB" w:rsidR="00E87C6B" w:rsidRDefault="00E87C6B" w:rsidP="00E87C6B">
      <w:pPr>
        <w:pStyle w:val="Indent1"/>
        <w:ind w:left="1135" w:right="-680" w:hanging="284"/>
      </w:pPr>
      <w:r w:rsidRPr="00E87C6B">
        <w:rPr>
          <w:snapToGrid/>
        </w:rPr>
        <w:t>Please refer to Attachment 1 for model criteria</w:t>
      </w:r>
      <w:r>
        <w:rPr>
          <w:snapToGrid/>
        </w:rPr>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2CB4A0E7" w14:textId="77777777" w:rsidTr="00E87C6B">
        <w:tc>
          <w:tcPr>
            <w:tcW w:w="2268" w:type="dxa"/>
          </w:tcPr>
          <w:p w14:paraId="2CB4A0E3" w14:textId="77777777" w:rsidR="00515B70" w:rsidRDefault="00515B70" w:rsidP="00E87C6B">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2CB4A0E4"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2CB4A0E5" w14:textId="77777777" w:rsidR="00515B70" w:rsidRDefault="00515B70">
            <w:pPr>
              <w:widowControl w:val="0"/>
              <w:ind w:left="0" w:right="-745"/>
              <w:rPr>
                <w:b/>
                <w:snapToGrid w:val="0"/>
                <w:sz w:val="22"/>
              </w:rPr>
            </w:pPr>
            <w:r>
              <w:rPr>
                <w:b/>
                <w:snapToGrid w:val="0"/>
                <w:sz w:val="22"/>
              </w:rPr>
              <w:t>IDENTICAL?</w:t>
            </w:r>
          </w:p>
        </w:tc>
        <w:tc>
          <w:tcPr>
            <w:tcW w:w="2409" w:type="dxa"/>
          </w:tcPr>
          <w:p w14:paraId="2CB4A0E6" w14:textId="77777777" w:rsidR="00515B70" w:rsidRDefault="00515B70">
            <w:pPr>
              <w:widowControl w:val="0"/>
              <w:ind w:left="0" w:right="-745"/>
              <w:rPr>
                <w:b/>
                <w:snapToGrid w:val="0"/>
                <w:sz w:val="22"/>
              </w:rPr>
            </w:pPr>
            <w:r>
              <w:rPr>
                <w:b/>
                <w:snapToGrid w:val="0"/>
                <w:sz w:val="22"/>
              </w:rPr>
              <w:t>DIFFERENCES</w:t>
            </w:r>
          </w:p>
        </w:tc>
      </w:tr>
      <w:tr w:rsidR="00515B70" w14:paraId="2CB4A0EC" w14:textId="77777777" w:rsidTr="00E87C6B">
        <w:tc>
          <w:tcPr>
            <w:tcW w:w="2268" w:type="dxa"/>
          </w:tcPr>
          <w:p w14:paraId="2CB4A0E8"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2CB4A0E9"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2CB4A0EA" w14:textId="77777777" w:rsidR="00515B70" w:rsidRDefault="00515B70">
            <w:pPr>
              <w:widowControl w:val="0"/>
              <w:ind w:left="57" w:right="57"/>
              <w:rPr>
                <w:snapToGrid w:val="0"/>
                <w:sz w:val="20"/>
              </w:rPr>
            </w:pPr>
            <w:r>
              <w:rPr>
                <w:snapToGrid w:val="0"/>
                <w:sz w:val="20"/>
              </w:rPr>
              <w:t>If goods are identical indicate “YES”.  Otherwise “NO”</w:t>
            </w:r>
          </w:p>
        </w:tc>
        <w:tc>
          <w:tcPr>
            <w:tcW w:w="2409" w:type="dxa"/>
          </w:tcPr>
          <w:p w14:paraId="2CB4A0EB" w14:textId="77777777"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14:paraId="2CB4A0ED" w14:textId="77777777" w:rsidR="00515B70" w:rsidRDefault="00515B70">
      <w:pPr>
        <w:widowControl w:val="0"/>
        <w:ind w:right="-745"/>
        <w:rPr>
          <w:i/>
          <w:snapToGrid w:val="0"/>
        </w:rPr>
      </w:pPr>
    </w:p>
    <w:p w14:paraId="2CB4A0EE" w14:textId="77777777" w:rsidR="00515B70" w:rsidRDefault="00515B70">
      <w:pPr>
        <w:widowControl w:val="0"/>
        <w:ind w:right="-745"/>
        <w:rPr>
          <w:b/>
          <w:snapToGrid w:val="0"/>
        </w:rPr>
      </w:pPr>
    </w:p>
    <w:p w14:paraId="2CB4A0EF"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2CB4A0F0" w14:textId="77777777" w:rsidR="00515B70" w:rsidRDefault="00515B70">
      <w:pPr>
        <w:widowControl w:val="0"/>
        <w:ind w:right="-745"/>
        <w:jc w:val="both"/>
        <w:rPr>
          <w:b/>
          <w:snapToGrid w:val="0"/>
        </w:rPr>
      </w:pPr>
    </w:p>
    <w:p w14:paraId="2CB4A0F1" w14:textId="77777777" w:rsidR="00515B70" w:rsidRDefault="00BE15F8">
      <w:pPr>
        <w:pStyle w:val="Heading1"/>
      </w:pPr>
      <w:bookmarkStart w:id="77" w:name="_Toc506971837"/>
      <w:r>
        <w:br w:type="page"/>
      </w:r>
      <w:bookmarkStart w:id="78" w:name="_Toc356545663"/>
      <w:r w:rsidR="00515B70">
        <w:lastRenderedPageBreak/>
        <w:t>Section D</w:t>
      </w:r>
      <w:r w:rsidR="00515B70">
        <w:br/>
        <w:t>Domestic sales</w:t>
      </w:r>
      <w:bookmarkEnd w:id="77"/>
      <w:bookmarkEnd w:id="78"/>
      <w:r w:rsidR="00515B70">
        <w:t xml:space="preserve"> </w:t>
      </w:r>
    </w:p>
    <w:p w14:paraId="2CB4A0F2" w14:textId="77777777" w:rsidR="00515B70" w:rsidRDefault="00515B70">
      <w:pPr>
        <w:widowControl w:val="0"/>
        <w:ind w:right="-745"/>
        <w:jc w:val="both"/>
        <w:rPr>
          <w:snapToGrid w:val="0"/>
        </w:rPr>
      </w:pPr>
    </w:p>
    <w:p w14:paraId="2CB4A0F3" w14:textId="77777777" w:rsidR="00515B70" w:rsidRDefault="00515B70">
      <w:pPr>
        <w:ind w:left="0" w:right="-680"/>
        <w:jc w:val="both"/>
        <w:rPr>
          <w:i/>
        </w:rPr>
      </w:pPr>
      <w:r>
        <w:rPr>
          <w:i/>
        </w:rPr>
        <w:t xml:space="preserve">This section seeks information about the sales arrangements and prices in the domestic market of the country of export.   </w:t>
      </w:r>
    </w:p>
    <w:p w14:paraId="2CB4A0F4" w14:textId="77777777" w:rsidR="00515B70" w:rsidRDefault="00515B70">
      <w:pPr>
        <w:ind w:left="0" w:right="-680"/>
        <w:jc w:val="both"/>
        <w:rPr>
          <w:i/>
          <w:snapToGrid w:val="0"/>
        </w:rPr>
      </w:pPr>
    </w:p>
    <w:p w14:paraId="2CB4A0F5" w14:textId="77777777"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14:paraId="2CB4A0F6" w14:textId="77777777"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14:paraId="2CB4A0F7"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14:paraId="2CB4A0F8" w14:textId="77777777"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14:paraId="2CB4A0F9" w14:textId="77777777"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2CB4A0FA" w14:textId="77777777" w:rsidR="00515B70" w:rsidRDefault="00515B70">
      <w:pPr>
        <w:widowControl w:val="0"/>
        <w:ind w:right="-745"/>
        <w:jc w:val="both"/>
        <w:rPr>
          <w:snapToGrid w:val="0"/>
        </w:rPr>
      </w:pPr>
    </w:p>
    <w:p w14:paraId="2CB4A0FB" w14:textId="77777777" w:rsidR="00515B70" w:rsidRDefault="00515B70">
      <w:pPr>
        <w:pStyle w:val="Indent1"/>
        <w:ind w:right="-680"/>
      </w:pPr>
      <w:r w:rsidRPr="003735F5">
        <w:rPr>
          <w:b/>
          <w:sz w:val="28"/>
          <w:szCs w:val="28"/>
        </w:rPr>
        <w:t>D-1</w:t>
      </w:r>
      <w:r>
        <w:tab/>
        <w:t>Provide:</w:t>
      </w:r>
    </w:p>
    <w:p w14:paraId="2CB4A0FC" w14:textId="77777777" w:rsidR="00515B70" w:rsidRDefault="00515B70">
      <w:pPr>
        <w:pStyle w:val="bulletindent"/>
        <w:ind w:right="-680"/>
      </w:pPr>
      <w:r>
        <w:t>a detailed description of your distribution channels to domestic customers, including a diagram if appropriate;</w:t>
      </w:r>
    </w:p>
    <w:p w14:paraId="2CB4A0FD" w14:textId="77777777" w:rsidR="00515B70" w:rsidRDefault="00515B70">
      <w:pPr>
        <w:pStyle w:val="bulletindent"/>
        <w:ind w:right="-680"/>
      </w:pPr>
      <w:r>
        <w:t>information concerning the functions/activities performed by each party in the distribution chain; and</w:t>
      </w:r>
    </w:p>
    <w:p w14:paraId="2CB4A0FE" w14:textId="77777777" w:rsidR="00515B70" w:rsidRDefault="00515B70">
      <w:pPr>
        <w:pStyle w:val="bulletindent"/>
        <w:ind w:right="-680"/>
      </w:pPr>
      <w:r>
        <w:t>a copy of any agency or distributor agreements, or contracts entered into.</w:t>
      </w:r>
    </w:p>
    <w:p w14:paraId="2CB4A0FF" w14:textId="77777777" w:rsidR="00515B70" w:rsidRDefault="00515B70">
      <w:pPr>
        <w:pStyle w:val="bulletindent"/>
        <w:numPr>
          <w:ilvl w:val="0"/>
          <w:numId w:val="0"/>
        </w:numPr>
        <w:ind w:left="1985" w:right="-680" w:hanging="851"/>
      </w:pPr>
    </w:p>
    <w:p w14:paraId="2CB4A100" w14:textId="77777777" w:rsidR="00515B70" w:rsidRDefault="00515B70">
      <w:pPr>
        <w:pStyle w:val="Indent1"/>
        <w:ind w:right="-680" w:firstLine="0"/>
      </w:pPr>
      <w:r>
        <w:t>If any of the customers listed are associated with your business, provide details of that association.  Describe the effect, if any, that association has upon the price.</w:t>
      </w:r>
    </w:p>
    <w:p w14:paraId="2CB4A102" w14:textId="77777777"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2CB4A104" w14:textId="77777777" w:rsidR="00515B70" w:rsidRDefault="00515B70">
      <w:pPr>
        <w:pStyle w:val="Indent1"/>
        <w:ind w:right="-680"/>
      </w:pPr>
      <w:r w:rsidRPr="003735F5">
        <w:rPr>
          <w:b/>
          <w:sz w:val="28"/>
          <w:szCs w:val="28"/>
        </w:rPr>
        <w:t>D-3</w:t>
      </w:r>
      <w:r>
        <w:tab/>
        <w:t>Explain in detail the sales process, including:</w:t>
      </w:r>
    </w:p>
    <w:p w14:paraId="2CB4A105" w14:textId="77777777" w:rsidR="00515B70" w:rsidRDefault="00515B70">
      <w:pPr>
        <w:pStyle w:val="bulletindent"/>
        <w:ind w:right="-680"/>
      </w:pPr>
      <w:r>
        <w:t>the way in which you set the price, receive orders, make delivery, invoice and finally receive payment; and the terms of the sales; and</w:t>
      </w:r>
    </w:p>
    <w:p w14:paraId="2CB4A106" w14:textId="77777777" w:rsidR="00515B70" w:rsidRDefault="00515B70">
      <w:pPr>
        <w:pStyle w:val="bulletindent"/>
        <w:ind w:right="-680"/>
      </w:pPr>
      <w:r>
        <w:t>whether price includes the cost of delivery to customer.</w:t>
      </w:r>
    </w:p>
    <w:p w14:paraId="2CB4A107" w14:textId="77777777" w:rsidR="00515B70" w:rsidRDefault="00515B70">
      <w:pPr>
        <w:pStyle w:val="bulletindent"/>
        <w:numPr>
          <w:ilvl w:val="0"/>
          <w:numId w:val="0"/>
        </w:numPr>
        <w:ind w:left="1985" w:right="-680" w:hanging="851"/>
      </w:pPr>
    </w:p>
    <w:p w14:paraId="2CB4A108" w14:textId="77777777" w:rsidR="00515B70" w:rsidRDefault="00515B70">
      <w:pPr>
        <w:pStyle w:val="Indent1"/>
        <w:ind w:right="-680" w:firstLine="0"/>
      </w:pPr>
      <w:r>
        <w:t>If sales are in accordance with price lists, provide copies of the price lists.</w:t>
      </w:r>
    </w:p>
    <w:p w14:paraId="2CB4A109" w14:textId="77777777" w:rsidR="00515B70" w:rsidRDefault="00515B70">
      <w:pPr>
        <w:pStyle w:val="NormalIndent"/>
        <w:ind w:right="-680"/>
      </w:pPr>
    </w:p>
    <w:p w14:paraId="2CB4A10A" w14:textId="77777777"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on a </w:t>
      </w:r>
      <w:r w:rsidR="00A4624F">
        <w:t>CD-ROM</w:t>
      </w:r>
      <w:r>
        <w:t>.  Include all of the following information.</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14:paraId="2CB4A10E" w14:textId="77777777" w:rsidTr="00C41243">
        <w:tc>
          <w:tcPr>
            <w:tcW w:w="2268" w:type="dxa"/>
          </w:tcPr>
          <w:p w14:paraId="2CB4A10C" w14:textId="77777777"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14:paraId="2CB4A10D" w14:textId="77777777" w:rsidR="00515B70" w:rsidRPr="00C41243" w:rsidRDefault="00515B70">
            <w:pPr>
              <w:widowControl w:val="0"/>
              <w:ind w:left="57" w:right="57"/>
              <w:jc w:val="center"/>
              <w:rPr>
                <w:b/>
                <w:snapToGrid w:val="0"/>
                <w:sz w:val="20"/>
              </w:rPr>
            </w:pPr>
            <w:r w:rsidRPr="00C41243">
              <w:rPr>
                <w:b/>
                <w:snapToGrid w:val="0"/>
                <w:sz w:val="20"/>
              </w:rPr>
              <w:t>Explanation</w:t>
            </w:r>
          </w:p>
        </w:tc>
      </w:tr>
      <w:tr w:rsidR="00515B70" w14:paraId="2CB4A111" w14:textId="77777777" w:rsidTr="00C41243">
        <w:tc>
          <w:tcPr>
            <w:tcW w:w="2268" w:type="dxa"/>
          </w:tcPr>
          <w:p w14:paraId="2CB4A10F" w14:textId="77777777" w:rsidR="00515B70" w:rsidRDefault="00515B70">
            <w:pPr>
              <w:widowControl w:val="0"/>
              <w:ind w:left="57" w:right="57"/>
              <w:jc w:val="both"/>
              <w:rPr>
                <w:snapToGrid w:val="0"/>
                <w:sz w:val="20"/>
              </w:rPr>
            </w:pPr>
            <w:r>
              <w:rPr>
                <w:snapToGrid w:val="0"/>
                <w:sz w:val="20"/>
              </w:rPr>
              <w:t>Customer name</w:t>
            </w:r>
          </w:p>
        </w:tc>
        <w:tc>
          <w:tcPr>
            <w:tcW w:w="6804" w:type="dxa"/>
          </w:tcPr>
          <w:p w14:paraId="2CB4A110" w14:textId="77777777"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14:paraId="2CB4A114" w14:textId="77777777" w:rsidTr="00C41243">
        <w:tc>
          <w:tcPr>
            <w:tcW w:w="2268" w:type="dxa"/>
          </w:tcPr>
          <w:p w14:paraId="2CB4A112" w14:textId="77777777" w:rsidR="00515B70" w:rsidRDefault="00515B70">
            <w:pPr>
              <w:widowControl w:val="0"/>
              <w:ind w:left="57" w:right="57"/>
              <w:jc w:val="both"/>
              <w:rPr>
                <w:snapToGrid w:val="0"/>
                <w:sz w:val="20"/>
              </w:rPr>
            </w:pPr>
            <w:r>
              <w:rPr>
                <w:snapToGrid w:val="0"/>
                <w:sz w:val="20"/>
              </w:rPr>
              <w:t>Level of trade</w:t>
            </w:r>
          </w:p>
        </w:tc>
        <w:tc>
          <w:tcPr>
            <w:tcW w:w="6804" w:type="dxa"/>
          </w:tcPr>
          <w:p w14:paraId="2CB4A113" w14:textId="77777777" w:rsidR="00515B70" w:rsidRDefault="00515B70">
            <w:pPr>
              <w:widowControl w:val="0"/>
              <w:ind w:left="57" w:right="57"/>
              <w:rPr>
                <w:snapToGrid w:val="0"/>
                <w:sz w:val="20"/>
              </w:rPr>
            </w:pPr>
            <w:r>
              <w:rPr>
                <w:snapToGrid w:val="0"/>
                <w:sz w:val="20"/>
              </w:rPr>
              <w:t>the level of trade of your domestic customer</w:t>
            </w:r>
          </w:p>
        </w:tc>
      </w:tr>
      <w:tr w:rsidR="00515B70" w14:paraId="2CB4A117" w14:textId="77777777" w:rsidTr="00C41243">
        <w:tc>
          <w:tcPr>
            <w:tcW w:w="2268" w:type="dxa"/>
          </w:tcPr>
          <w:p w14:paraId="2CB4A115" w14:textId="77777777" w:rsidR="00515B70" w:rsidRDefault="00515B70">
            <w:pPr>
              <w:widowControl w:val="0"/>
              <w:ind w:left="57" w:right="57"/>
              <w:jc w:val="both"/>
              <w:rPr>
                <w:snapToGrid w:val="0"/>
                <w:sz w:val="20"/>
              </w:rPr>
            </w:pPr>
            <w:r>
              <w:rPr>
                <w:snapToGrid w:val="0"/>
                <w:sz w:val="20"/>
              </w:rPr>
              <w:t>Model/grade/type</w:t>
            </w:r>
          </w:p>
        </w:tc>
        <w:tc>
          <w:tcPr>
            <w:tcW w:w="6804" w:type="dxa"/>
          </w:tcPr>
          <w:p w14:paraId="2CB4A116" w14:textId="6ED1EDD8" w:rsidR="00515B70" w:rsidRDefault="00515B70" w:rsidP="00A336A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r w:rsidR="00E6181A">
              <w:rPr>
                <w:snapToGrid w:val="0"/>
                <w:sz w:val="20"/>
              </w:rPr>
              <w:t>. Please refer to Attachment</w:t>
            </w:r>
            <w:r w:rsidR="00701DEF">
              <w:rPr>
                <w:snapToGrid w:val="0"/>
                <w:sz w:val="20"/>
              </w:rPr>
              <w:t xml:space="preserve"> </w:t>
            </w:r>
            <w:r w:rsidR="00E6181A">
              <w:rPr>
                <w:snapToGrid w:val="0"/>
                <w:sz w:val="20"/>
              </w:rPr>
              <w:t xml:space="preserve">1 to this questionnaire for the model criteria and the minimum breakdown of the criteria </w:t>
            </w:r>
            <w:r w:rsidR="00A336A0">
              <w:rPr>
                <w:snapToGrid w:val="0"/>
                <w:sz w:val="20"/>
              </w:rPr>
              <w:t>for</w:t>
            </w:r>
            <w:r w:rsidR="00E6181A">
              <w:rPr>
                <w:snapToGrid w:val="0"/>
                <w:sz w:val="20"/>
              </w:rPr>
              <w:t xml:space="preserve"> which domestic sales information must be provided.</w:t>
            </w:r>
          </w:p>
        </w:tc>
      </w:tr>
      <w:tr w:rsidR="00515B70" w14:paraId="2CB4A11A" w14:textId="77777777" w:rsidTr="00C41243">
        <w:tc>
          <w:tcPr>
            <w:tcW w:w="2268" w:type="dxa"/>
          </w:tcPr>
          <w:p w14:paraId="2CB4A118" w14:textId="77777777" w:rsidR="00515B70" w:rsidRDefault="00515B70">
            <w:pPr>
              <w:widowControl w:val="0"/>
              <w:ind w:left="57" w:right="57"/>
              <w:jc w:val="both"/>
              <w:rPr>
                <w:snapToGrid w:val="0"/>
                <w:sz w:val="20"/>
              </w:rPr>
            </w:pPr>
            <w:r>
              <w:rPr>
                <w:snapToGrid w:val="0"/>
                <w:sz w:val="20"/>
              </w:rPr>
              <w:t>Product code</w:t>
            </w:r>
          </w:p>
        </w:tc>
        <w:tc>
          <w:tcPr>
            <w:tcW w:w="6804" w:type="dxa"/>
          </w:tcPr>
          <w:p w14:paraId="2CB4A119" w14:textId="77777777"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515B70" w14:paraId="2CB4A11D" w14:textId="77777777" w:rsidTr="00C41243">
        <w:tc>
          <w:tcPr>
            <w:tcW w:w="2268" w:type="dxa"/>
          </w:tcPr>
          <w:p w14:paraId="2CB4A11B" w14:textId="77777777" w:rsidR="00515B70" w:rsidRDefault="00515B70">
            <w:pPr>
              <w:widowControl w:val="0"/>
              <w:ind w:left="57" w:right="57"/>
              <w:jc w:val="both"/>
              <w:rPr>
                <w:snapToGrid w:val="0"/>
                <w:sz w:val="20"/>
              </w:rPr>
            </w:pPr>
            <w:r>
              <w:rPr>
                <w:snapToGrid w:val="0"/>
                <w:sz w:val="20"/>
              </w:rPr>
              <w:t>Invoice number</w:t>
            </w:r>
          </w:p>
        </w:tc>
        <w:tc>
          <w:tcPr>
            <w:tcW w:w="6804" w:type="dxa"/>
          </w:tcPr>
          <w:p w14:paraId="2CB4A11C" w14:textId="77777777" w:rsidR="00515B70" w:rsidRDefault="00515B70">
            <w:pPr>
              <w:widowControl w:val="0"/>
              <w:ind w:left="57" w:right="57"/>
              <w:rPr>
                <w:snapToGrid w:val="0"/>
                <w:sz w:val="20"/>
              </w:rPr>
            </w:pPr>
            <w:r>
              <w:rPr>
                <w:snapToGrid w:val="0"/>
                <w:sz w:val="20"/>
              </w:rPr>
              <w:t>invoice number</w:t>
            </w:r>
          </w:p>
        </w:tc>
      </w:tr>
      <w:tr w:rsidR="00515B70" w14:paraId="2CB4A120" w14:textId="77777777" w:rsidTr="00C41243">
        <w:tc>
          <w:tcPr>
            <w:tcW w:w="2268" w:type="dxa"/>
          </w:tcPr>
          <w:p w14:paraId="2CB4A11E" w14:textId="77777777" w:rsidR="00515B70" w:rsidRDefault="00515B70">
            <w:pPr>
              <w:widowControl w:val="0"/>
              <w:ind w:left="57" w:right="57"/>
              <w:jc w:val="both"/>
              <w:rPr>
                <w:snapToGrid w:val="0"/>
                <w:sz w:val="20"/>
              </w:rPr>
            </w:pPr>
            <w:r>
              <w:rPr>
                <w:snapToGrid w:val="0"/>
                <w:sz w:val="20"/>
              </w:rPr>
              <w:t>Invoice date</w:t>
            </w:r>
          </w:p>
        </w:tc>
        <w:tc>
          <w:tcPr>
            <w:tcW w:w="6804" w:type="dxa"/>
          </w:tcPr>
          <w:p w14:paraId="2CB4A11F" w14:textId="77777777" w:rsidR="00515B70" w:rsidRDefault="00515B70">
            <w:pPr>
              <w:widowControl w:val="0"/>
              <w:ind w:left="57" w:right="57"/>
              <w:rPr>
                <w:snapToGrid w:val="0"/>
                <w:sz w:val="20"/>
              </w:rPr>
            </w:pPr>
            <w:r>
              <w:rPr>
                <w:snapToGrid w:val="0"/>
                <w:sz w:val="20"/>
              </w:rPr>
              <w:t>invoice date</w:t>
            </w:r>
          </w:p>
        </w:tc>
      </w:tr>
      <w:tr w:rsidR="00515B70" w14:paraId="2CB4A123" w14:textId="77777777" w:rsidTr="00C41243">
        <w:tc>
          <w:tcPr>
            <w:tcW w:w="2268" w:type="dxa"/>
          </w:tcPr>
          <w:p w14:paraId="2CB4A121" w14:textId="77777777" w:rsidR="00515B70" w:rsidRDefault="00515B70">
            <w:pPr>
              <w:widowControl w:val="0"/>
              <w:ind w:left="57" w:right="57"/>
              <w:jc w:val="both"/>
              <w:rPr>
                <w:snapToGrid w:val="0"/>
                <w:sz w:val="20"/>
              </w:rPr>
            </w:pPr>
            <w:r>
              <w:rPr>
                <w:snapToGrid w:val="0"/>
                <w:sz w:val="20"/>
              </w:rPr>
              <w:t>Date of sale</w:t>
            </w:r>
          </w:p>
        </w:tc>
        <w:tc>
          <w:tcPr>
            <w:tcW w:w="6804" w:type="dxa"/>
          </w:tcPr>
          <w:p w14:paraId="2CB4A122" w14:textId="77777777"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BD44DF" w14:paraId="2CB4A126" w14:textId="77777777" w:rsidTr="00C41243">
        <w:tc>
          <w:tcPr>
            <w:tcW w:w="2268" w:type="dxa"/>
          </w:tcPr>
          <w:p w14:paraId="2CB4A124" w14:textId="77777777" w:rsidR="00BD44DF" w:rsidRPr="00C41243" w:rsidRDefault="00BD44DF" w:rsidP="00BD44DF">
            <w:pPr>
              <w:keepLines w:val="0"/>
              <w:widowControl w:val="0"/>
              <w:ind w:left="57" w:right="57"/>
              <w:rPr>
                <w:snapToGrid w:val="0"/>
                <w:sz w:val="20"/>
              </w:rPr>
            </w:pPr>
            <w:r>
              <w:rPr>
                <w:snapToGrid w:val="0"/>
                <w:sz w:val="20"/>
              </w:rPr>
              <w:t>Quarter</w:t>
            </w:r>
          </w:p>
        </w:tc>
        <w:tc>
          <w:tcPr>
            <w:tcW w:w="6804" w:type="dxa"/>
          </w:tcPr>
          <w:p w14:paraId="2CB4A125" w14:textId="77777777" w:rsidR="00BD44DF" w:rsidRPr="00C41243" w:rsidRDefault="00BD44DF" w:rsidP="00BD44DF">
            <w:pPr>
              <w:keepLines w:val="0"/>
              <w:widowControl w:val="0"/>
              <w:ind w:left="57" w:right="57"/>
              <w:rPr>
                <w:snapToGrid w:val="0"/>
                <w:sz w:val="20"/>
              </w:rPr>
            </w:pPr>
            <w:r>
              <w:rPr>
                <w:snapToGrid w:val="0"/>
                <w:sz w:val="20"/>
              </w:rPr>
              <w:t>The quarter that the date of sale occurred</w:t>
            </w:r>
          </w:p>
        </w:tc>
      </w:tr>
      <w:tr w:rsidR="00BD44DF" w14:paraId="2CB4A129" w14:textId="77777777" w:rsidTr="00C41243">
        <w:tc>
          <w:tcPr>
            <w:tcW w:w="2268" w:type="dxa"/>
          </w:tcPr>
          <w:p w14:paraId="2CB4A127" w14:textId="77777777" w:rsidR="00BD44DF" w:rsidRDefault="00BD44DF" w:rsidP="00BD44DF">
            <w:pPr>
              <w:widowControl w:val="0"/>
              <w:ind w:left="57" w:right="57"/>
              <w:jc w:val="both"/>
              <w:rPr>
                <w:snapToGrid w:val="0"/>
                <w:sz w:val="20"/>
              </w:rPr>
            </w:pPr>
            <w:r>
              <w:rPr>
                <w:snapToGrid w:val="0"/>
                <w:sz w:val="20"/>
              </w:rPr>
              <w:t>Order number</w:t>
            </w:r>
          </w:p>
        </w:tc>
        <w:tc>
          <w:tcPr>
            <w:tcW w:w="6804" w:type="dxa"/>
          </w:tcPr>
          <w:p w14:paraId="2CB4A128" w14:textId="77777777" w:rsidR="00BD44DF" w:rsidRDefault="00BD44DF" w:rsidP="00BD44DF">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BD44DF" w14:paraId="2CB4A12C" w14:textId="77777777" w:rsidTr="00C41243">
        <w:tc>
          <w:tcPr>
            <w:tcW w:w="2268" w:type="dxa"/>
          </w:tcPr>
          <w:p w14:paraId="2CB4A12A" w14:textId="77777777" w:rsidR="00BD44DF" w:rsidRDefault="00BD44DF" w:rsidP="00BD44DF">
            <w:pPr>
              <w:widowControl w:val="0"/>
              <w:ind w:left="57" w:right="57"/>
              <w:jc w:val="both"/>
              <w:rPr>
                <w:snapToGrid w:val="0"/>
                <w:sz w:val="20"/>
              </w:rPr>
            </w:pPr>
            <w:r>
              <w:rPr>
                <w:snapToGrid w:val="0"/>
                <w:sz w:val="20"/>
              </w:rPr>
              <w:t>Delivery terms</w:t>
            </w:r>
          </w:p>
        </w:tc>
        <w:tc>
          <w:tcPr>
            <w:tcW w:w="6804" w:type="dxa"/>
          </w:tcPr>
          <w:p w14:paraId="2CB4A12B" w14:textId="77777777" w:rsidR="00BD44DF" w:rsidRDefault="00BD44DF" w:rsidP="00BD44DF">
            <w:pPr>
              <w:widowControl w:val="0"/>
              <w:ind w:left="57" w:right="57"/>
              <w:rPr>
                <w:snapToGrid w:val="0"/>
                <w:sz w:val="20"/>
              </w:rPr>
            </w:pPr>
            <w:r>
              <w:rPr>
                <w:snapToGrid w:val="0"/>
                <w:sz w:val="20"/>
              </w:rPr>
              <w:t>eg ex factory, free on truck, delivered into store</w:t>
            </w:r>
          </w:p>
        </w:tc>
      </w:tr>
      <w:tr w:rsidR="00BD44DF" w14:paraId="2CB4A12F" w14:textId="77777777" w:rsidTr="00C41243">
        <w:tc>
          <w:tcPr>
            <w:tcW w:w="2268" w:type="dxa"/>
          </w:tcPr>
          <w:p w14:paraId="2CB4A12D" w14:textId="77777777" w:rsidR="00BD44DF" w:rsidRDefault="00BD44DF" w:rsidP="00BD44DF">
            <w:pPr>
              <w:widowControl w:val="0"/>
              <w:ind w:left="57" w:right="57"/>
              <w:jc w:val="both"/>
              <w:rPr>
                <w:snapToGrid w:val="0"/>
                <w:sz w:val="20"/>
              </w:rPr>
            </w:pPr>
            <w:r>
              <w:rPr>
                <w:snapToGrid w:val="0"/>
                <w:sz w:val="20"/>
              </w:rPr>
              <w:t>Payment terms</w:t>
            </w:r>
          </w:p>
        </w:tc>
        <w:tc>
          <w:tcPr>
            <w:tcW w:w="6804" w:type="dxa"/>
          </w:tcPr>
          <w:p w14:paraId="2CB4A12E" w14:textId="77777777" w:rsidR="00BD44DF" w:rsidRDefault="00BD44DF" w:rsidP="00BD44DF">
            <w:pPr>
              <w:widowControl w:val="0"/>
              <w:ind w:left="57" w:right="57"/>
              <w:rPr>
                <w:snapToGrid w:val="0"/>
                <w:sz w:val="20"/>
              </w:rPr>
            </w:pPr>
            <w:r>
              <w:rPr>
                <w:snapToGrid w:val="0"/>
                <w:sz w:val="20"/>
              </w:rPr>
              <w:t>payment terms agreed with the customer eg. 60 days=60 etc</w:t>
            </w:r>
          </w:p>
        </w:tc>
      </w:tr>
      <w:tr w:rsidR="00BD44DF" w14:paraId="2CB4A132" w14:textId="77777777" w:rsidTr="00C41243">
        <w:tc>
          <w:tcPr>
            <w:tcW w:w="2268" w:type="dxa"/>
          </w:tcPr>
          <w:p w14:paraId="2CB4A130" w14:textId="77777777" w:rsidR="00BD44DF" w:rsidRDefault="00BD44DF" w:rsidP="00BD44DF">
            <w:pPr>
              <w:widowControl w:val="0"/>
              <w:ind w:left="57" w:right="57"/>
              <w:jc w:val="both"/>
              <w:rPr>
                <w:snapToGrid w:val="0"/>
                <w:sz w:val="20"/>
              </w:rPr>
            </w:pPr>
            <w:r>
              <w:rPr>
                <w:snapToGrid w:val="0"/>
                <w:sz w:val="20"/>
              </w:rPr>
              <w:t>Quantity</w:t>
            </w:r>
          </w:p>
        </w:tc>
        <w:tc>
          <w:tcPr>
            <w:tcW w:w="6804" w:type="dxa"/>
          </w:tcPr>
          <w:p w14:paraId="2CB4A131" w14:textId="77777777" w:rsidR="00BD44DF" w:rsidRDefault="00BD44DF" w:rsidP="00BD44DF">
            <w:pPr>
              <w:widowControl w:val="0"/>
              <w:ind w:left="57" w:right="57"/>
              <w:rPr>
                <w:snapToGrid w:val="0"/>
                <w:sz w:val="20"/>
              </w:rPr>
            </w:pPr>
            <w:r>
              <w:rPr>
                <w:snapToGrid w:val="0"/>
                <w:sz w:val="20"/>
              </w:rPr>
              <w:t>quantity in units shown on the invoice eg kg.</w:t>
            </w:r>
          </w:p>
        </w:tc>
      </w:tr>
      <w:tr w:rsidR="00BD44DF" w14:paraId="2CB4A135" w14:textId="77777777" w:rsidTr="00C41243">
        <w:tc>
          <w:tcPr>
            <w:tcW w:w="2268" w:type="dxa"/>
          </w:tcPr>
          <w:p w14:paraId="2CB4A133" w14:textId="77777777" w:rsidR="00BD44DF" w:rsidRDefault="00BD44DF" w:rsidP="00BD44DF">
            <w:pPr>
              <w:widowControl w:val="0"/>
              <w:ind w:left="57" w:right="57"/>
              <w:jc w:val="both"/>
              <w:rPr>
                <w:snapToGrid w:val="0"/>
                <w:sz w:val="20"/>
              </w:rPr>
            </w:pPr>
            <w:r>
              <w:rPr>
                <w:snapToGrid w:val="0"/>
                <w:sz w:val="20"/>
              </w:rPr>
              <w:t>Gross Invoice value</w:t>
            </w:r>
          </w:p>
        </w:tc>
        <w:tc>
          <w:tcPr>
            <w:tcW w:w="6804" w:type="dxa"/>
          </w:tcPr>
          <w:p w14:paraId="2CB4A134" w14:textId="77777777" w:rsidR="00BD44DF" w:rsidRDefault="00BD44DF" w:rsidP="00BD44DF">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BD44DF" w14:paraId="2CB4A13A" w14:textId="77777777" w:rsidTr="00C41243">
        <w:tc>
          <w:tcPr>
            <w:tcW w:w="2268" w:type="dxa"/>
          </w:tcPr>
          <w:p w14:paraId="2CB4A136" w14:textId="77777777" w:rsidR="00BD44DF" w:rsidRDefault="00BD44DF" w:rsidP="00BD44DF">
            <w:pPr>
              <w:widowControl w:val="0"/>
              <w:ind w:left="57" w:right="57"/>
              <w:jc w:val="both"/>
              <w:rPr>
                <w:snapToGrid w:val="0"/>
                <w:sz w:val="20"/>
              </w:rPr>
            </w:pPr>
            <w:r>
              <w:rPr>
                <w:snapToGrid w:val="0"/>
                <w:sz w:val="20"/>
              </w:rPr>
              <w:t>Discounts on the</w:t>
            </w:r>
          </w:p>
          <w:p w14:paraId="2CB4A137" w14:textId="77777777" w:rsidR="00BD44DF" w:rsidRDefault="00BD44DF" w:rsidP="00BD44DF">
            <w:pPr>
              <w:widowControl w:val="0"/>
              <w:ind w:left="57" w:right="57"/>
              <w:jc w:val="both"/>
              <w:rPr>
                <w:snapToGrid w:val="0"/>
                <w:sz w:val="20"/>
              </w:rPr>
            </w:pPr>
            <w:r>
              <w:rPr>
                <w:snapToGrid w:val="0"/>
                <w:sz w:val="20"/>
              </w:rPr>
              <w:t>Invoice</w:t>
            </w:r>
          </w:p>
        </w:tc>
        <w:tc>
          <w:tcPr>
            <w:tcW w:w="6804" w:type="dxa"/>
          </w:tcPr>
          <w:p w14:paraId="2CB4A138" w14:textId="77777777" w:rsidR="00BD44DF" w:rsidRDefault="00BD44DF" w:rsidP="00BD44DF">
            <w:pPr>
              <w:widowControl w:val="0"/>
              <w:ind w:left="57" w:right="57"/>
              <w:rPr>
                <w:snapToGrid w:val="0"/>
                <w:sz w:val="20"/>
              </w:rPr>
            </w:pPr>
            <w:r>
              <w:rPr>
                <w:snapToGrid w:val="0"/>
                <w:sz w:val="20"/>
              </w:rPr>
              <w:t>the amount of any discount deducted on the invoice on each</w:t>
            </w:r>
          </w:p>
          <w:p w14:paraId="2CB4A139" w14:textId="77777777" w:rsidR="00BD44DF" w:rsidRDefault="00BD44DF" w:rsidP="00BD44DF">
            <w:pPr>
              <w:widowControl w:val="0"/>
              <w:ind w:left="57" w:right="57"/>
              <w:rPr>
                <w:snapToGrid w:val="0"/>
                <w:sz w:val="20"/>
              </w:rPr>
            </w:pPr>
            <w:r>
              <w:rPr>
                <w:snapToGrid w:val="0"/>
                <w:sz w:val="20"/>
              </w:rPr>
              <w:t>transaction.  If a % discount applies show that % discount applying in another column.</w:t>
            </w:r>
          </w:p>
        </w:tc>
      </w:tr>
      <w:tr w:rsidR="00BD44DF" w14:paraId="2CB4A13D" w14:textId="77777777" w:rsidTr="00C41243">
        <w:tc>
          <w:tcPr>
            <w:tcW w:w="2268" w:type="dxa"/>
          </w:tcPr>
          <w:p w14:paraId="2CB4A13B" w14:textId="77777777" w:rsidR="00BD44DF" w:rsidRDefault="00BD44DF" w:rsidP="00BD44DF">
            <w:pPr>
              <w:widowControl w:val="0"/>
              <w:ind w:left="57" w:right="57"/>
              <w:rPr>
                <w:snapToGrid w:val="0"/>
                <w:sz w:val="20"/>
              </w:rPr>
            </w:pPr>
            <w:r>
              <w:rPr>
                <w:snapToGrid w:val="0"/>
                <w:sz w:val="20"/>
              </w:rPr>
              <w:t>Other charges</w:t>
            </w:r>
          </w:p>
        </w:tc>
        <w:tc>
          <w:tcPr>
            <w:tcW w:w="6804" w:type="dxa"/>
          </w:tcPr>
          <w:p w14:paraId="2CB4A13C" w14:textId="77777777" w:rsidR="00BD44DF" w:rsidRDefault="00BD44DF" w:rsidP="00BD44DF">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BD44DF" w14:paraId="2CB4A140" w14:textId="77777777" w:rsidTr="00C41243">
        <w:tc>
          <w:tcPr>
            <w:tcW w:w="2268" w:type="dxa"/>
          </w:tcPr>
          <w:p w14:paraId="2CB4A13E" w14:textId="77777777" w:rsidR="00BD44DF" w:rsidRDefault="00BD44DF" w:rsidP="00BD44DF">
            <w:pPr>
              <w:widowControl w:val="0"/>
              <w:ind w:left="57" w:right="57"/>
              <w:rPr>
                <w:snapToGrid w:val="0"/>
                <w:sz w:val="20"/>
              </w:rPr>
            </w:pPr>
            <w:r>
              <w:rPr>
                <w:snapToGrid w:val="0"/>
                <w:sz w:val="20"/>
              </w:rPr>
              <w:t>Net invoice value in the currency of the exporting country</w:t>
            </w:r>
          </w:p>
        </w:tc>
        <w:tc>
          <w:tcPr>
            <w:tcW w:w="6804" w:type="dxa"/>
          </w:tcPr>
          <w:p w14:paraId="2CB4A13F" w14:textId="77777777" w:rsidR="00BD44DF" w:rsidRDefault="00BD44DF" w:rsidP="00BD44DF">
            <w:pPr>
              <w:widowControl w:val="0"/>
              <w:ind w:left="57" w:right="57"/>
              <w:rPr>
                <w:snapToGrid w:val="0"/>
                <w:sz w:val="20"/>
              </w:rPr>
            </w:pPr>
            <w:r>
              <w:rPr>
                <w:snapToGrid w:val="0"/>
                <w:sz w:val="20"/>
              </w:rPr>
              <w:t>the net invoice value expressed in your domestic currency as recorded in your accounting system</w:t>
            </w:r>
          </w:p>
        </w:tc>
      </w:tr>
      <w:tr w:rsidR="00BD44DF" w14:paraId="2CB4A144" w14:textId="77777777" w:rsidTr="00C41243">
        <w:tc>
          <w:tcPr>
            <w:tcW w:w="2268" w:type="dxa"/>
          </w:tcPr>
          <w:p w14:paraId="2CB4A141" w14:textId="77777777" w:rsidR="00BD44DF" w:rsidRDefault="00BD44DF" w:rsidP="00BD44DF">
            <w:pPr>
              <w:widowControl w:val="0"/>
              <w:ind w:left="57" w:right="57"/>
              <w:rPr>
                <w:snapToGrid w:val="0"/>
                <w:sz w:val="20"/>
              </w:rPr>
            </w:pPr>
            <w:r>
              <w:rPr>
                <w:snapToGrid w:val="0"/>
                <w:sz w:val="20"/>
              </w:rPr>
              <w:t>Rebates or other</w:t>
            </w:r>
          </w:p>
          <w:p w14:paraId="2CB4A142" w14:textId="77777777" w:rsidR="00BD44DF" w:rsidRDefault="00BD44DF" w:rsidP="00BD44DF">
            <w:pPr>
              <w:widowControl w:val="0"/>
              <w:ind w:left="57" w:right="57"/>
              <w:rPr>
                <w:snapToGrid w:val="0"/>
                <w:sz w:val="20"/>
              </w:rPr>
            </w:pPr>
            <w:r>
              <w:rPr>
                <w:snapToGrid w:val="0"/>
                <w:sz w:val="20"/>
              </w:rPr>
              <w:t>Allowances</w:t>
            </w:r>
          </w:p>
        </w:tc>
        <w:tc>
          <w:tcPr>
            <w:tcW w:w="6804" w:type="dxa"/>
          </w:tcPr>
          <w:p w14:paraId="2CB4A143" w14:textId="77777777" w:rsidR="00BD44DF" w:rsidRDefault="00BD44DF" w:rsidP="00BD44DF">
            <w:pPr>
              <w:widowControl w:val="0"/>
              <w:ind w:left="57" w:right="57"/>
              <w:rPr>
                <w:snapToGrid w:val="0"/>
                <w:sz w:val="20"/>
              </w:rPr>
            </w:pPr>
            <w:r>
              <w:rPr>
                <w:snapToGrid w:val="0"/>
                <w:sz w:val="20"/>
              </w:rPr>
              <w:t>the actual amount of any deferred rebates or allowances in the currency of sale</w:t>
            </w:r>
          </w:p>
        </w:tc>
      </w:tr>
      <w:tr w:rsidR="00BD44DF" w14:paraId="2CB4A147" w14:textId="77777777" w:rsidTr="00C41243">
        <w:tc>
          <w:tcPr>
            <w:tcW w:w="2268" w:type="dxa"/>
          </w:tcPr>
          <w:p w14:paraId="2CB4A145" w14:textId="77777777" w:rsidR="00BD44DF" w:rsidRDefault="00BD44DF" w:rsidP="00BD44DF">
            <w:pPr>
              <w:widowControl w:val="0"/>
              <w:ind w:left="57" w:right="57"/>
              <w:rPr>
                <w:snapToGrid w:val="0"/>
                <w:sz w:val="20"/>
              </w:rPr>
            </w:pPr>
            <w:r>
              <w:rPr>
                <w:snapToGrid w:val="0"/>
                <w:sz w:val="20"/>
              </w:rPr>
              <w:t>Quantity discounts</w:t>
            </w:r>
          </w:p>
        </w:tc>
        <w:tc>
          <w:tcPr>
            <w:tcW w:w="6804" w:type="dxa"/>
          </w:tcPr>
          <w:p w14:paraId="2CB4A146" w14:textId="77777777" w:rsidR="00BD44DF" w:rsidRDefault="00BD44DF" w:rsidP="00BD44DF">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BD44DF" w14:paraId="2CB4A14A" w14:textId="77777777" w:rsidTr="00C41243">
        <w:tc>
          <w:tcPr>
            <w:tcW w:w="2268" w:type="dxa"/>
          </w:tcPr>
          <w:p w14:paraId="2CB4A148" w14:textId="77777777" w:rsidR="00BD44DF" w:rsidRDefault="00BD44DF" w:rsidP="00BD44DF">
            <w:pPr>
              <w:widowControl w:val="0"/>
              <w:ind w:left="57" w:right="57"/>
              <w:jc w:val="both"/>
              <w:rPr>
                <w:snapToGrid w:val="0"/>
                <w:sz w:val="20"/>
              </w:rPr>
            </w:pPr>
            <w:r>
              <w:rPr>
                <w:snapToGrid w:val="0"/>
                <w:sz w:val="20"/>
              </w:rPr>
              <w:t>Packing*</w:t>
            </w:r>
          </w:p>
        </w:tc>
        <w:tc>
          <w:tcPr>
            <w:tcW w:w="6804" w:type="dxa"/>
          </w:tcPr>
          <w:p w14:paraId="2CB4A149" w14:textId="77777777" w:rsidR="00BD44DF" w:rsidRDefault="00BD44DF" w:rsidP="00BD44DF">
            <w:pPr>
              <w:widowControl w:val="0"/>
              <w:ind w:left="57" w:right="57"/>
              <w:rPr>
                <w:snapToGrid w:val="0"/>
                <w:sz w:val="20"/>
              </w:rPr>
            </w:pPr>
            <w:r>
              <w:rPr>
                <w:snapToGrid w:val="0"/>
                <w:sz w:val="20"/>
              </w:rPr>
              <w:t>packing expenses</w:t>
            </w:r>
          </w:p>
        </w:tc>
      </w:tr>
      <w:tr w:rsidR="00BD44DF" w14:paraId="2CB4A14E" w14:textId="77777777" w:rsidTr="00C41243">
        <w:tc>
          <w:tcPr>
            <w:tcW w:w="2268" w:type="dxa"/>
          </w:tcPr>
          <w:p w14:paraId="2CB4A14B" w14:textId="77777777" w:rsidR="00BD44DF" w:rsidRDefault="00BD44DF" w:rsidP="00BD44DF">
            <w:pPr>
              <w:widowControl w:val="0"/>
              <w:ind w:left="57" w:right="57"/>
              <w:jc w:val="both"/>
              <w:rPr>
                <w:snapToGrid w:val="0"/>
                <w:sz w:val="20"/>
              </w:rPr>
            </w:pPr>
            <w:r>
              <w:rPr>
                <w:snapToGrid w:val="0"/>
                <w:sz w:val="20"/>
              </w:rPr>
              <w:t>Inland transportation</w:t>
            </w:r>
          </w:p>
          <w:p w14:paraId="2CB4A14C" w14:textId="77777777" w:rsidR="00BD44DF" w:rsidRDefault="00BD44DF" w:rsidP="00BD44DF">
            <w:pPr>
              <w:widowControl w:val="0"/>
              <w:ind w:left="57" w:right="57"/>
              <w:jc w:val="both"/>
              <w:rPr>
                <w:snapToGrid w:val="0"/>
                <w:sz w:val="20"/>
              </w:rPr>
            </w:pPr>
            <w:r>
              <w:rPr>
                <w:snapToGrid w:val="0"/>
                <w:sz w:val="20"/>
              </w:rPr>
              <w:t>Costs*</w:t>
            </w:r>
          </w:p>
        </w:tc>
        <w:tc>
          <w:tcPr>
            <w:tcW w:w="6804" w:type="dxa"/>
          </w:tcPr>
          <w:p w14:paraId="2CB4A14D" w14:textId="77777777" w:rsidR="00BD44DF" w:rsidRDefault="00BD44DF" w:rsidP="00BD44DF">
            <w:pPr>
              <w:widowControl w:val="0"/>
              <w:ind w:left="57" w:right="57"/>
              <w:rPr>
                <w:snapToGrid w:val="0"/>
                <w:sz w:val="20"/>
              </w:rPr>
            </w:pPr>
            <w:r>
              <w:rPr>
                <w:snapToGrid w:val="0"/>
                <w:sz w:val="20"/>
              </w:rPr>
              <w:t>amount of inland transportation costs included in the selling price.</w:t>
            </w:r>
          </w:p>
        </w:tc>
      </w:tr>
      <w:tr w:rsidR="00BD44DF" w14:paraId="2CB4A153" w14:textId="77777777" w:rsidTr="00C41243">
        <w:tc>
          <w:tcPr>
            <w:tcW w:w="2268" w:type="dxa"/>
          </w:tcPr>
          <w:p w14:paraId="2CB4A14F" w14:textId="77777777" w:rsidR="00BD44DF" w:rsidRDefault="00BD44DF" w:rsidP="00BD44DF">
            <w:pPr>
              <w:widowControl w:val="0"/>
              <w:ind w:left="57" w:right="57"/>
              <w:jc w:val="both"/>
              <w:rPr>
                <w:snapToGrid w:val="0"/>
                <w:sz w:val="20"/>
              </w:rPr>
            </w:pPr>
            <w:r>
              <w:rPr>
                <w:snapToGrid w:val="0"/>
                <w:sz w:val="20"/>
              </w:rPr>
              <w:t>Handling, loading</w:t>
            </w:r>
          </w:p>
          <w:p w14:paraId="2CB4A150" w14:textId="77777777" w:rsidR="00BD44DF" w:rsidRDefault="00BD44DF" w:rsidP="00BD44DF">
            <w:pPr>
              <w:widowControl w:val="0"/>
              <w:ind w:left="57" w:right="57"/>
              <w:jc w:val="both"/>
              <w:rPr>
                <w:snapToGrid w:val="0"/>
                <w:sz w:val="20"/>
              </w:rPr>
            </w:pPr>
            <w:r>
              <w:rPr>
                <w:snapToGrid w:val="0"/>
                <w:sz w:val="20"/>
              </w:rPr>
              <w:t>And ancillary</w:t>
            </w:r>
          </w:p>
          <w:p w14:paraId="2CB4A151" w14:textId="77777777" w:rsidR="00BD44DF" w:rsidRDefault="00BD44DF" w:rsidP="00BD44DF">
            <w:pPr>
              <w:widowControl w:val="0"/>
              <w:ind w:left="57" w:right="57"/>
              <w:jc w:val="both"/>
              <w:rPr>
                <w:snapToGrid w:val="0"/>
                <w:sz w:val="20"/>
              </w:rPr>
            </w:pPr>
            <w:r>
              <w:rPr>
                <w:snapToGrid w:val="0"/>
                <w:sz w:val="20"/>
              </w:rPr>
              <w:t>Expenses*</w:t>
            </w:r>
          </w:p>
        </w:tc>
        <w:tc>
          <w:tcPr>
            <w:tcW w:w="6804" w:type="dxa"/>
          </w:tcPr>
          <w:p w14:paraId="2CB4A152" w14:textId="77777777" w:rsidR="00BD44DF" w:rsidRDefault="00BD44DF" w:rsidP="00BD44DF">
            <w:pPr>
              <w:widowControl w:val="0"/>
              <w:ind w:left="57" w:right="57"/>
              <w:rPr>
                <w:snapToGrid w:val="0"/>
                <w:sz w:val="20"/>
              </w:rPr>
            </w:pPr>
            <w:r>
              <w:rPr>
                <w:snapToGrid w:val="0"/>
                <w:sz w:val="20"/>
              </w:rPr>
              <w:t xml:space="preserve">handling, loading &amp; ancillary expenses. </w:t>
            </w:r>
          </w:p>
        </w:tc>
      </w:tr>
      <w:tr w:rsidR="00BD44DF" w14:paraId="2CB4A157" w14:textId="77777777" w:rsidTr="00C41243">
        <w:tc>
          <w:tcPr>
            <w:tcW w:w="2268" w:type="dxa"/>
          </w:tcPr>
          <w:p w14:paraId="2CB4A154" w14:textId="77777777" w:rsidR="00BD44DF" w:rsidRDefault="00BD44DF" w:rsidP="00BD44DF">
            <w:pPr>
              <w:widowControl w:val="0"/>
              <w:ind w:left="57" w:right="57"/>
              <w:jc w:val="both"/>
              <w:rPr>
                <w:snapToGrid w:val="0"/>
                <w:sz w:val="20"/>
              </w:rPr>
            </w:pPr>
            <w:r>
              <w:rPr>
                <w:snapToGrid w:val="0"/>
                <w:sz w:val="20"/>
              </w:rPr>
              <w:t>Warranty &amp;</w:t>
            </w:r>
          </w:p>
          <w:p w14:paraId="2CB4A155" w14:textId="77777777" w:rsidR="00BD44DF" w:rsidRDefault="00BD44DF" w:rsidP="00BD44DF">
            <w:pPr>
              <w:widowControl w:val="0"/>
              <w:ind w:left="57" w:right="57"/>
              <w:jc w:val="both"/>
              <w:rPr>
                <w:snapToGrid w:val="0"/>
                <w:sz w:val="20"/>
              </w:rPr>
            </w:pPr>
            <w:r>
              <w:rPr>
                <w:snapToGrid w:val="0"/>
                <w:sz w:val="20"/>
              </w:rPr>
              <w:t>Guarantee expenses*</w:t>
            </w:r>
          </w:p>
        </w:tc>
        <w:tc>
          <w:tcPr>
            <w:tcW w:w="6804" w:type="dxa"/>
          </w:tcPr>
          <w:p w14:paraId="2CB4A156" w14:textId="77777777" w:rsidR="00BD44DF" w:rsidRDefault="00BD44DF" w:rsidP="00BD44DF">
            <w:pPr>
              <w:widowControl w:val="0"/>
              <w:ind w:left="57" w:right="57"/>
              <w:rPr>
                <w:snapToGrid w:val="0"/>
                <w:sz w:val="20"/>
              </w:rPr>
            </w:pPr>
            <w:r>
              <w:rPr>
                <w:snapToGrid w:val="0"/>
                <w:sz w:val="20"/>
              </w:rPr>
              <w:t>warranty &amp; guarantee expenses</w:t>
            </w:r>
          </w:p>
        </w:tc>
      </w:tr>
      <w:tr w:rsidR="00BD44DF" w14:paraId="2CB4A15B" w14:textId="77777777" w:rsidTr="00C41243">
        <w:tc>
          <w:tcPr>
            <w:tcW w:w="2268" w:type="dxa"/>
          </w:tcPr>
          <w:p w14:paraId="2CB4A158" w14:textId="77777777" w:rsidR="00BD44DF" w:rsidRDefault="00BD44DF" w:rsidP="00BD44DF">
            <w:pPr>
              <w:widowControl w:val="0"/>
              <w:ind w:left="57" w:right="57"/>
              <w:jc w:val="both"/>
              <w:rPr>
                <w:snapToGrid w:val="0"/>
                <w:sz w:val="20"/>
              </w:rPr>
            </w:pPr>
            <w:r>
              <w:rPr>
                <w:snapToGrid w:val="0"/>
                <w:sz w:val="20"/>
              </w:rPr>
              <w:t>Technical assistance</w:t>
            </w:r>
          </w:p>
          <w:p w14:paraId="2CB4A159" w14:textId="77777777" w:rsidR="00BD44DF" w:rsidRDefault="00BD44DF" w:rsidP="00BD44DF">
            <w:pPr>
              <w:widowControl w:val="0"/>
              <w:ind w:left="57" w:right="57"/>
              <w:jc w:val="both"/>
              <w:rPr>
                <w:snapToGrid w:val="0"/>
                <w:sz w:val="20"/>
              </w:rPr>
            </w:pPr>
            <w:r>
              <w:rPr>
                <w:snapToGrid w:val="0"/>
                <w:sz w:val="20"/>
              </w:rPr>
              <w:t>&amp; other services*</w:t>
            </w:r>
          </w:p>
        </w:tc>
        <w:tc>
          <w:tcPr>
            <w:tcW w:w="6804" w:type="dxa"/>
          </w:tcPr>
          <w:p w14:paraId="2CB4A15A" w14:textId="77777777" w:rsidR="00BD44DF" w:rsidRDefault="00BD44DF" w:rsidP="00BD44DF">
            <w:pPr>
              <w:widowControl w:val="0"/>
              <w:ind w:left="57" w:right="57"/>
              <w:rPr>
                <w:snapToGrid w:val="0"/>
                <w:sz w:val="20"/>
              </w:rPr>
            </w:pPr>
            <w:r>
              <w:rPr>
                <w:snapToGrid w:val="0"/>
                <w:sz w:val="20"/>
              </w:rPr>
              <w:t>expenses for after sale services such as technical assistance or installation costs.</w:t>
            </w:r>
          </w:p>
        </w:tc>
      </w:tr>
      <w:tr w:rsidR="00BD44DF" w14:paraId="2CB4A15E" w14:textId="77777777" w:rsidTr="00C41243">
        <w:tc>
          <w:tcPr>
            <w:tcW w:w="2268" w:type="dxa"/>
          </w:tcPr>
          <w:p w14:paraId="2CB4A15C" w14:textId="77777777" w:rsidR="00BD44DF" w:rsidRDefault="00BD44DF" w:rsidP="00BD44DF">
            <w:pPr>
              <w:widowControl w:val="0"/>
              <w:ind w:left="57" w:right="57"/>
              <w:jc w:val="both"/>
              <w:rPr>
                <w:snapToGrid w:val="0"/>
                <w:sz w:val="20"/>
              </w:rPr>
            </w:pPr>
            <w:r>
              <w:rPr>
                <w:snapToGrid w:val="0"/>
                <w:sz w:val="20"/>
              </w:rPr>
              <w:t>Commissions*</w:t>
            </w:r>
          </w:p>
        </w:tc>
        <w:tc>
          <w:tcPr>
            <w:tcW w:w="6804" w:type="dxa"/>
          </w:tcPr>
          <w:p w14:paraId="2CB4A15D" w14:textId="77777777" w:rsidR="00BD44DF" w:rsidRDefault="00BD44DF" w:rsidP="00BD44DF">
            <w:pPr>
              <w:widowControl w:val="0"/>
              <w:ind w:left="57" w:right="57"/>
              <w:rPr>
                <w:snapToGrid w:val="0"/>
                <w:sz w:val="20"/>
              </w:rPr>
            </w:pPr>
            <w:r>
              <w:rPr>
                <w:snapToGrid w:val="0"/>
                <w:sz w:val="20"/>
              </w:rPr>
              <w:t>commissions paid.  If more than one type is paid insert additional columns of data.</w:t>
            </w:r>
          </w:p>
        </w:tc>
      </w:tr>
      <w:tr w:rsidR="00BD44DF" w14:paraId="2CB4A161" w14:textId="77777777" w:rsidTr="00C41243">
        <w:tc>
          <w:tcPr>
            <w:tcW w:w="2268" w:type="dxa"/>
          </w:tcPr>
          <w:p w14:paraId="2CB4A15F" w14:textId="77777777" w:rsidR="00BD44DF" w:rsidRDefault="00BD44DF" w:rsidP="00BD44DF">
            <w:pPr>
              <w:widowControl w:val="0"/>
              <w:ind w:left="57" w:right="57"/>
              <w:jc w:val="both"/>
              <w:rPr>
                <w:snapToGrid w:val="0"/>
                <w:sz w:val="20"/>
              </w:rPr>
            </w:pPr>
            <w:r>
              <w:rPr>
                <w:snapToGrid w:val="0"/>
                <w:sz w:val="20"/>
              </w:rPr>
              <w:t>Other factors*</w:t>
            </w:r>
          </w:p>
        </w:tc>
        <w:tc>
          <w:tcPr>
            <w:tcW w:w="6804" w:type="dxa"/>
          </w:tcPr>
          <w:p w14:paraId="2CB4A160" w14:textId="77777777" w:rsidR="00BD44DF" w:rsidRDefault="00BD44DF" w:rsidP="00BD44DF">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14:paraId="2CB4A162" w14:textId="77777777" w:rsidR="00515B70" w:rsidRDefault="00515B70">
      <w:pPr>
        <w:widowControl w:val="0"/>
        <w:ind w:left="720" w:right="-745" w:hanging="720"/>
        <w:jc w:val="both"/>
        <w:rPr>
          <w:snapToGrid w:val="0"/>
        </w:rPr>
      </w:pPr>
    </w:p>
    <w:p w14:paraId="2CB4A163" w14:textId="77777777" w:rsidR="00515B70" w:rsidRDefault="00515B70">
      <w:pPr>
        <w:widowControl w:val="0"/>
        <w:ind w:right="-745"/>
        <w:jc w:val="both"/>
        <w:rPr>
          <w:snapToGrid w:val="0"/>
          <w:sz w:val="20"/>
        </w:rPr>
      </w:pPr>
      <w:r>
        <w:rPr>
          <w:snapToGrid w:val="0"/>
          <w:sz w:val="20"/>
        </w:rPr>
        <w:t>Costs marked with * are explained in section E-2.</w:t>
      </w:r>
    </w:p>
    <w:p w14:paraId="2CB4A164" w14:textId="77777777" w:rsidR="00515B70" w:rsidRDefault="00515B70">
      <w:pPr>
        <w:widowControl w:val="0"/>
        <w:ind w:right="-745"/>
        <w:jc w:val="both"/>
        <w:rPr>
          <w:snapToGrid w:val="0"/>
        </w:rPr>
      </w:pPr>
    </w:p>
    <w:p w14:paraId="2CB4A165" w14:textId="77777777"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14:paraId="2CB4A166" w14:textId="77777777" w:rsidR="00515B70" w:rsidRDefault="00515B70">
      <w:pPr>
        <w:widowControl w:val="0"/>
        <w:ind w:left="720" w:right="-745" w:hanging="720"/>
        <w:jc w:val="both"/>
        <w:rPr>
          <w:snapToGrid w:val="0"/>
        </w:rPr>
      </w:pPr>
      <w:r>
        <w:rPr>
          <w:snapToGrid w:val="0"/>
        </w:rPr>
        <w:t xml:space="preserve"> </w:t>
      </w:r>
    </w:p>
    <w:p w14:paraId="2CB4A167"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2CB4A168" w14:textId="77777777" w:rsidR="00515B70" w:rsidRDefault="00515B70">
      <w:pPr>
        <w:pStyle w:val="bulletindent"/>
        <w:ind w:right="-680"/>
      </w:pPr>
      <w:r>
        <w:t>provide a description; and</w:t>
      </w:r>
    </w:p>
    <w:p w14:paraId="2CB4A169" w14:textId="77777777" w:rsidR="00515B70" w:rsidRDefault="00515B70">
      <w:pPr>
        <w:pStyle w:val="bulletindent"/>
        <w:ind w:right="-680"/>
      </w:pPr>
      <w:r>
        <w:t>explain the terms and conditions that must be met by the customer to qualify for payment.</w:t>
      </w:r>
    </w:p>
    <w:p w14:paraId="2CB4A16A" w14:textId="77777777" w:rsidR="00515B70" w:rsidRDefault="00515B70">
      <w:pPr>
        <w:widowControl w:val="0"/>
        <w:ind w:left="720" w:right="-680"/>
        <w:jc w:val="both"/>
        <w:rPr>
          <w:snapToGrid w:val="0"/>
        </w:rPr>
      </w:pPr>
    </w:p>
    <w:p w14:paraId="2CB4A16B" w14:textId="77777777"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14:paraId="2CB4A16C"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2CB4A16D" w14:textId="77777777" w:rsidR="00515B70" w:rsidRDefault="00515B70">
      <w:pPr>
        <w:widowControl w:val="0"/>
        <w:ind w:right="-745"/>
        <w:jc w:val="both"/>
        <w:rPr>
          <w:snapToGrid w:val="0"/>
        </w:rPr>
      </w:pPr>
    </w:p>
    <w:p w14:paraId="2CB4A16E" w14:textId="77777777"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14:paraId="2CB4A16F" w14:textId="77777777" w:rsidR="00515B70" w:rsidRDefault="00B8162A">
      <w:pPr>
        <w:pStyle w:val="Indent1"/>
        <w:ind w:right="-680" w:firstLine="0"/>
      </w:pPr>
      <w:r>
        <w:t>T</w:t>
      </w:r>
      <w:r w:rsidRPr="00B8162A">
        <w:t>he Commission</w:t>
      </w:r>
      <w:r w:rsidR="00515B70">
        <w:t xml:space="preserve"> will select additional sales for verification at the time of our visit. </w:t>
      </w:r>
    </w:p>
    <w:p w14:paraId="2CB4A170" w14:textId="77777777" w:rsidR="00515B70" w:rsidRDefault="00515B70">
      <w:pPr>
        <w:pStyle w:val="Indent1"/>
        <w:ind w:right="-680"/>
      </w:pPr>
    </w:p>
    <w:p w14:paraId="2CB4A171" w14:textId="77777777" w:rsidR="00515B70" w:rsidRDefault="00BE15F8">
      <w:pPr>
        <w:pStyle w:val="Heading1"/>
      </w:pPr>
      <w:bookmarkStart w:id="79" w:name="_Toc506971838"/>
      <w:r>
        <w:br w:type="page"/>
      </w:r>
      <w:bookmarkStart w:id="80" w:name="_Toc356545664"/>
      <w:r w:rsidR="00515B70">
        <w:lastRenderedPageBreak/>
        <w:t xml:space="preserve">Section E </w:t>
      </w:r>
      <w:r w:rsidR="00515B70">
        <w:br/>
        <w:t>Fair comparison</w:t>
      </w:r>
      <w:bookmarkEnd w:id="79"/>
      <w:bookmarkEnd w:id="80"/>
      <w:r w:rsidR="00515B70">
        <w:t xml:space="preserve"> </w:t>
      </w:r>
    </w:p>
    <w:p w14:paraId="2CB4A172" w14:textId="77777777" w:rsidR="00515B70" w:rsidRDefault="00515B70">
      <w:pPr>
        <w:widowControl w:val="0"/>
        <w:ind w:right="-745"/>
        <w:jc w:val="both"/>
        <w:rPr>
          <w:snapToGrid w:val="0"/>
        </w:rPr>
      </w:pPr>
    </w:p>
    <w:p w14:paraId="2CB4A173" w14:textId="77777777"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  </w:t>
      </w:r>
    </w:p>
    <w:p w14:paraId="2CB4A174" w14:textId="77777777" w:rsidR="00515B70" w:rsidRDefault="00515B70">
      <w:pPr>
        <w:pStyle w:val="Style1"/>
        <w:ind w:right="-680"/>
      </w:pPr>
    </w:p>
    <w:p w14:paraId="2CB4A175" w14:textId="77777777"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14:paraId="2CB4A176" w14:textId="77777777" w:rsidR="00515B70" w:rsidRDefault="00515B70">
      <w:pPr>
        <w:pStyle w:val="Style1"/>
        <w:ind w:right="-680"/>
      </w:pPr>
    </w:p>
    <w:p w14:paraId="2CB4A177" w14:textId="77777777" w:rsidR="00515B70" w:rsidRDefault="00515B70">
      <w:pPr>
        <w:pStyle w:val="Style1"/>
        <w:ind w:right="-680"/>
      </w:pPr>
      <w:r>
        <w:t xml:space="preserve">As prices are being compared, the purpose of the adjustments is to eliminate factors that have unequally modified the prices to be compared.  </w:t>
      </w:r>
    </w:p>
    <w:p w14:paraId="2CB4A178" w14:textId="77777777" w:rsidR="00515B70" w:rsidRDefault="00515B70">
      <w:pPr>
        <w:pStyle w:val="Style1"/>
        <w:ind w:right="-680"/>
      </w:pPr>
    </w:p>
    <w:p w14:paraId="2CB4A179"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2CB4A17A" w14:textId="77777777" w:rsidR="00515B70" w:rsidRDefault="00515B70">
      <w:pPr>
        <w:pStyle w:val="Style1"/>
        <w:ind w:right="-680"/>
      </w:pPr>
    </w:p>
    <w:p w14:paraId="2CB4A17B" w14:textId="77777777"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14:paraId="2CB4A17C" w14:textId="77777777" w:rsidR="00515B70" w:rsidRDefault="00515B70">
      <w:pPr>
        <w:pStyle w:val="Style1"/>
        <w:ind w:right="-680"/>
      </w:pPr>
    </w:p>
    <w:p w14:paraId="2CB4A17D"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2CB4A17E" w14:textId="77777777" w:rsidR="00515B70" w:rsidRDefault="00515B70">
      <w:pPr>
        <w:pStyle w:val="Style1"/>
        <w:ind w:right="-680"/>
      </w:pPr>
    </w:p>
    <w:p w14:paraId="2CB4A17F"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2CB4A180" w14:textId="77777777" w:rsidR="00515B70" w:rsidRDefault="00515B70">
      <w:pPr>
        <w:pStyle w:val="Style1"/>
        <w:ind w:right="-680"/>
      </w:pPr>
    </w:p>
    <w:p w14:paraId="2CB4A181" w14:textId="77777777"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14:paraId="2CB4A182" w14:textId="77777777" w:rsidR="00515B70" w:rsidRDefault="00515B70">
      <w:pPr>
        <w:ind w:left="0" w:right="-680"/>
        <w:jc w:val="both"/>
        <w:rPr>
          <w:i/>
        </w:rPr>
      </w:pPr>
    </w:p>
    <w:p w14:paraId="2CB4A183" w14:textId="77777777" w:rsidR="00515B70" w:rsidRDefault="00515B70">
      <w:pPr>
        <w:jc w:val="both"/>
      </w:pPr>
    </w:p>
    <w:p w14:paraId="2CB4A184" w14:textId="77777777" w:rsidR="00515B70" w:rsidRDefault="00515B70" w:rsidP="00365FF6"/>
    <w:p w14:paraId="2CB4A185" w14:textId="77777777" w:rsidR="003735F5" w:rsidRDefault="003735F5" w:rsidP="00365FF6"/>
    <w:p w14:paraId="2CB4A186" w14:textId="77777777" w:rsidR="003735F5" w:rsidRDefault="003735F5" w:rsidP="00365FF6"/>
    <w:p w14:paraId="2CB4A187" w14:textId="77777777" w:rsidR="000D5213" w:rsidRDefault="000D5213" w:rsidP="00365FF6"/>
    <w:p w14:paraId="2CB4A188" w14:textId="77777777" w:rsidR="000D5213" w:rsidRDefault="000D5213" w:rsidP="00365FF6"/>
    <w:p w14:paraId="2CB4A189" w14:textId="77777777" w:rsidR="000D5213" w:rsidRDefault="000D5213" w:rsidP="00365FF6"/>
    <w:p w14:paraId="2CB4A18A" w14:textId="77777777" w:rsidR="003735F5" w:rsidRDefault="003735F5" w:rsidP="00365FF6"/>
    <w:p w14:paraId="2CB4A18B" w14:textId="77777777" w:rsidR="00515B70" w:rsidRDefault="00515B70" w:rsidP="00365FF6"/>
    <w:p w14:paraId="2CB4A18C" w14:textId="77777777" w:rsidR="00515B70" w:rsidRPr="003735F5" w:rsidRDefault="00515B70">
      <w:pPr>
        <w:pStyle w:val="Heading2"/>
        <w:ind w:right="-680"/>
        <w:rPr>
          <w:szCs w:val="28"/>
        </w:rPr>
      </w:pPr>
      <w:bookmarkStart w:id="81" w:name="_Toc506971839"/>
      <w:bookmarkStart w:id="82" w:name="_Toc219017567"/>
      <w:bookmarkStart w:id="83" w:name="_Toc356545665"/>
      <w:r w:rsidRPr="003735F5">
        <w:rPr>
          <w:szCs w:val="28"/>
        </w:rPr>
        <w:lastRenderedPageBreak/>
        <w:t>E-1</w:t>
      </w:r>
      <w:r w:rsidR="003735F5" w:rsidRPr="003735F5">
        <w:rPr>
          <w:szCs w:val="28"/>
        </w:rPr>
        <w:tab/>
      </w:r>
      <w:r w:rsidRPr="003735F5">
        <w:rPr>
          <w:szCs w:val="28"/>
        </w:rPr>
        <w:t>Costs associated with export sales</w:t>
      </w:r>
      <w:bookmarkEnd w:id="81"/>
      <w:bookmarkEnd w:id="82"/>
      <w:bookmarkEnd w:id="83"/>
      <w:r w:rsidRPr="003735F5">
        <w:rPr>
          <w:szCs w:val="28"/>
        </w:rPr>
        <w:t xml:space="preserve"> </w:t>
      </w:r>
    </w:p>
    <w:p w14:paraId="2CB4A18D" w14:textId="77777777" w:rsidR="00515B70" w:rsidRDefault="00515B70">
      <w:pPr>
        <w:keepNext/>
        <w:ind w:right="-680"/>
        <w:rPr>
          <w:snapToGrid w:val="0"/>
        </w:rPr>
      </w:pPr>
    </w:p>
    <w:p w14:paraId="2CB4A18E"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14:paraId="2CB4A18F" w14:textId="77777777" w:rsidR="003735F5" w:rsidRDefault="003735F5">
      <w:pPr>
        <w:keepNext/>
        <w:widowControl w:val="0"/>
        <w:ind w:right="-680"/>
        <w:rPr>
          <w:snapToGrid w:val="0"/>
        </w:rPr>
      </w:pPr>
    </w:p>
    <w:p w14:paraId="2CB4A190" w14:textId="77777777" w:rsidR="00515B70" w:rsidRPr="003735F5" w:rsidRDefault="00515B70" w:rsidP="003735F5">
      <w:pPr>
        <w:ind w:hanging="709"/>
        <w:rPr>
          <w:b/>
        </w:rPr>
      </w:pPr>
      <w:r w:rsidRPr="003735F5">
        <w:rPr>
          <w:b/>
        </w:rPr>
        <w:t>1.</w:t>
      </w:r>
      <w:r w:rsidRPr="003735F5">
        <w:rPr>
          <w:b/>
        </w:rPr>
        <w:tab/>
        <w:t xml:space="preserve">Transportation      </w:t>
      </w:r>
    </w:p>
    <w:p w14:paraId="2CB4A191"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14:paraId="2CB4A192" w14:textId="77777777" w:rsidR="00515B70" w:rsidRDefault="00515B70">
      <w:pPr>
        <w:widowControl w:val="0"/>
        <w:ind w:right="-680"/>
        <w:rPr>
          <w:snapToGrid w:val="0"/>
        </w:rPr>
      </w:pPr>
    </w:p>
    <w:p w14:paraId="2CB4A193"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2CB4A194"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14:paraId="2CB4A195" w14:textId="77777777" w:rsidR="00515B70" w:rsidRDefault="00515B70">
      <w:pPr>
        <w:widowControl w:val="0"/>
        <w:ind w:right="-680"/>
        <w:jc w:val="both"/>
        <w:rPr>
          <w:snapToGrid w:val="0"/>
        </w:rPr>
      </w:pPr>
    </w:p>
    <w:p w14:paraId="2CB4A196" w14:textId="77777777" w:rsidR="00515B70" w:rsidRDefault="00515B70">
      <w:pPr>
        <w:spacing w:after="120"/>
        <w:ind w:right="-680"/>
      </w:pPr>
      <w:r>
        <w:rPr>
          <w:snapToGrid w:val="0"/>
        </w:rPr>
        <w:t>The various export related ancillary costs are identified in the table at question B4, for example</w:t>
      </w:r>
      <w:r>
        <w:t>:</w:t>
      </w:r>
    </w:p>
    <w:p w14:paraId="2CB4A197" w14:textId="77777777" w:rsidR="00515B70" w:rsidRDefault="00515B70" w:rsidP="00515B70">
      <w:pPr>
        <w:numPr>
          <w:ilvl w:val="0"/>
          <w:numId w:val="11"/>
        </w:numPr>
        <w:ind w:right="-680" w:hanging="11"/>
      </w:pPr>
      <w:r>
        <w:t>terminal handling;</w:t>
      </w:r>
    </w:p>
    <w:p w14:paraId="2CB4A198" w14:textId="77777777" w:rsidR="00515B70" w:rsidRDefault="00515B70" w:rsidP="00515B70">
      <w:pPr>
        <w:numPr>
          <w:ilvl w:val="0"/>
          <w:numId w:val="11"/>
        </w:numPr>
        <w:ind w:right="-680" w:hanging="11"/>
      </w:pPr>
      <w:r>
        <w:t>wharfage and other port charges;</w:t>
      </w:r>
    </w:p>
    <w:p w14:paraId="2CB4A199" w14:textId="77777777" w:rsidR="00515B70" w:rsidRDefault="00515B70" w:rsidP="00515B70">
      <w:pPr>
        <w:numPr>
          <w:ilvl w:val="0"/>
          <w:numId w:val="11"/>
        </w:numPr>
        <w:ind w:right="-680" w:hanging="11"/>
      </w:pPr>
      <w:r>
        <w:t>container taxes;</w:t>
      </w:r>
    </w:p>
    <w:p w14:paraId="2CB4A19A" w14:textId="77777777" w:rsidR="00515B70" w:rsidRDefault="00515B70" w:rsidP="00515B70">
      <w:pPr>
        <w:numPr>
          <w:ilvl w:val="0"/>
          <w:numId w:val="11"/>
        </w:numPr>
        <w:ind w:right="-680" w:hanging="11"/>
      </w:pPr>
      <w:r>
        <w:t>document fees and customs brokers fees;</w:t>
      </w:r>
    </w:p>
    <w:p w14:paraId="2CB4A19B" w14:textId="77777777" w:rsidR="00515B70" w:rsidRDefault="00515B70" w:rsidP="00515B70">
      <w:pPr>
        <w:numPr>
          <w:ilvl w:val="0"/>
          <w:numId w:val="11"/>
        </w:numPr>
        <w:ind w:right="-680" w:hanging="11"/>
      </w:pPr>
      <w:r>
        <w:t>clearance fees;</w:t>
      </w:r>
    </w:p>
    <w:p w14:paraId="2CB4A19C" w14:textId="77777777" w:rsidR="00515B70" w:rsidRDefault="00515B70" w:rsidP="00515B70">
      <w:pPr>
        <w:numPr>
          <w:ilvl w:val="0"/>
          <w:numId w:val="11"/>
        </w:numPr>
        <w:ind w:right="-680" w:hanging="11"/>
      </w:pPr>
      <w:r>
        <w:t>bank charges, letter of credit fees</w:t>
      </w:r>
    </w:p>
    <w:p w14:paraId="2CB4A19D" w14:textId="77777777" w:rsidR="00515B70" w:rsidRDefault="00515B70" w:rsidP="00515B70">
      <w:pPr>
        <w:numPr>
          <w:ilvl w:val="0"/>
          <w:numId w:val="11"/>
        </w:numPr>
        <w:ind w:right="-680" w:hanging="11"/>
      </w:pPr>
      <w:r>
        <w:t>other ancillary charges.</w:t>
      </w:r>
    </w:p>
    <w:p w14:paraId="2CB4A19E" w14:textId="77777777" w:rsidR="00515B70" w:rsidRDefault="00515B70">
      <w:pPr>
        <w:widowControl w:val="0"/>
        <w:ind w:right="-680"/>
        <w:jc w:val="both"/>
        <w:rPr>
          <w:snapToGrid w:val="0"/>
        </w:rPr>
      </w:pPr>
    </w:p>
    <w:p w14:paraId="2CB4A19F" w14:textId="77777777" w:rsidR="00515B70" w:rsidRPr="003735F5" w:rsidRDefault="00515B70" w:rsidP="003735F5">
      <w:pPr>
        <w:ind w:hanging="709"/>
        <w:rPr>
          <w:b/>
        </w:rPr>
      </w:pPr>
      <w:r w:rsidRPr="003735F5">
        <w:rPr>
          <w:b/>
        </w:rPr>
        <w:t>3.</w:t>
      </w:r>
      <w:r w:rsidRPr="003735F5">
        <w:rPr>
          <w:b/>
        </w:rPr>
        <w:tab/>
        <w:t>Credit</w:t>
      </w:r>
    </w:p>
    <w:p w14:paraId="2CB4A1A0" w14:textId="77777777"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14:paraId="2CB4A1A1" w14:textId="77777777" w:rsidR="00515B70" w:rsidRDefault="00515B70">
      <w:pPr>
        <w:widowControl w:val="0"/>
        <w:ind w:right="-680"/>
        <w:jc w:val="both"/>
        <w:rPr>
          <w:snapToGrid w:val="0"/>
        </w:rPr>
      </w:pPr>
    </w:p>
    <w:p w14:paraId="2CB4A1A2"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2CB4A1A3" w14:textId="77777777" w:rsidR="00515B70" w:rsidRDefault="00515B70">
      <w:pPr>
        <w:ind w:right="-680"/>
      </w:pPr>
    </w:p>
    <w:p w14:paraId="2CB4A1A4" w14:textId="77777777" w:rsidR="00515B70" w:rsidRPr="003735F5" w:rsidRDefault="00515B70" w:rsidP="003735F5">
      <w:pPr>
        <w:ind w:hanging="709"/>
        <w:rPr>
          <w:b/>
        </w:rPr>
      </w:pPr>
      <w:r w:rsidRPr="003735F5">
        <w:rPr>
          <w:b/>
        </w:rPr>
        <w:t>4.</w:t>
      </w:r>
      <w:r w:rsidRPr="003735F5">
        <w:rPr>
          <w:b/>
        </w:rPr>
        <w:tab/>
        <w:t>Packing costs</w:t>
      </w:r>
    </w:p>
    <w:p w14:paraId="2CB4A1A5" w14:textId="77777777"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14:paraId="2CB4A1A6" w14:textId="77777777" w:rsidR="00515B70" w:rsidRDefault="00515B70">
      <w:pPr>
        <w:ind w:right="-680"/>
      </w:pPr>
    </w:p>
    <w:p w14:paraId="2CB4A1A7" w14:textId="77777777" w:rsidR="00515B70" w:rsidRPr="003735F5" w:rsidRDefault="00515B70" w:rsidP="003735F5">
      <w:pPr>
        <w:ind w:hanging="709"/>
        <w:rPr>
          <w:b/>
        </w:rPr>
      </w:pPr>
      <w:r w:rsidRPr="003735F5">
        <w:rPr>
          <w:b/>
        </w:rPr>
        <w:t>5.</w:t>
      </w:r>
      <w:r w:rsidRPr="003735F5">
        <w:rPr>
          <w:b/>
        </w:rPr>
        <w:tab/>
        <w:t>Commissions</w:t>
      </w:r>
    </w:p>
    <w:p w14:paraId="2CB4A1A8"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2CB4A1A9" w14:textId="77777777"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14:paraId="2CB4A1AA" w14:textId="77777777" w:rsidR="00515B70" w:rsidRDefault="00515B70">
      <w:pPr>
        <w:ind w:right="-680"/>
      </w:pPr>
      <w:r>
        <w:t>-</w:t>
      </w:r>
      <w:r>
        <w:tab/>
        <w:t>explain the terms and conditions that must be met.</w:t>
      </w:r>
    </w:p>
    <w:p w14:paraId="2CB4A1AB" w14:textId="77777777" w:rsidR="00515B70" w:rsidRDefault="00515B70">
      <w:pPr>
        <w:ind w:right="-680"/>
        <w:rPr>
          <w:snapToGrid w:val="0"/>
        </w:rPr>
      </w:pPr>
    </w:p>
    <w:p w14:paraId="2CB4A1AC" w14:textId="77777777"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14:paraId="2CB4A1AD" w14:textId="77777777" w:rsidR="00515B70" w:rsidRDefault="00515B70">
      <w:pPr>
        <w:ind w:right="-680"/>
      </w:pPr>
    </w:p>
    <w:p w14:paraId="2CB4A1AE" w14:textId="77777777" w:rsidR="00515B70" w:rsidRPr="003735F5" w:rsidRDefault="00515B70" w:rsidP="003735F5">
      <w:pPr>
        <w:ind w:hanging="709"/>
        <w:rPr>
          <w:b/>
        </w:rPr>
      </w:pPr>
      <w:r w:rsidRPr="003735F5">
        <w:rPr>
          <w:b/>
        </w:rPr>
        <w:t>6.</w:t>
      </w:r>
      <w:r w:rsidRPr="003735F5">
        <w:rPr>
          <w:b/>
        </w:rPr>
        <w:tab/>
        <w:t xml:space="preserve">Warranties, guarantees, and after sales services  </w:t>
      </w:r>
    </w:p>
    <w:p w14:paraId="2CB4A1AF" w14:textId="77777777"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2CB4A1B0" w14:textId="77777777" w:rsidR="00515B70" w:rsidRDefault="00515B70">
      <w:pPr>
        <w:ind w:right="-680"/>
      </w:pPr>
    </w:p>
    <w:p w14:paraId="2CB4A1B1" w14:textId="77777777" w:rsidR="00515B70" w:rsidRPr="003735F5" w:rsidRDefault="00515B70" w:rsidP="003735F5">
      <w:pPr>
        <w:ind w:hanging="709"/>
        <w:rPr>
          <w:b/>
        </w:rPr>
      </w:pPr>
      <w:r w:rsidRPr="003735F5">
        <w:rPr>
          <w:b/>
        </w:rPr>
        <w:t>7.</w:t>
      </w:r>
      <w:r w:rsidRPr="003735F5">
        <w:rPr>
          <w:b/>
        </w:rPr>
        <w:tab/>
        <w:t>Other factors</w:t>
      </w:r>
    </w:p>
    <w:p w14:paraId="2CB4A1B2" w14:textId="77777777"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2CB4A1B3" w14:textId="77777777" w:rsidR="00515B70" w:rsidRDefault="00515B70">
      <w:pPr>
        <w:ind w:right="-680"/>
      </w:pPr>
    </w:p>
    <w:p w14:paraId="2CB4A1B4" w14:textId="77777777" w:rsidR="00515B70" w:rsidRPr="003735F5" w:rsidRDefault="00515B70" w:rsidP="003735F5">
      <w:pPr>
        <w:ind w:hanging="709"/>
        <w:rPr>
          <w:b/>
        </w:rPr>
      </w:pPr>
      <w:r w:rsidRPr="003735F5">
        <w:rPr>
          <w:b/>
        </w:rPr>
        <w:t>8.</w:t>
      </w:r>
      <w:r w:rsidRPr="003735F5">
        <w:rPr>
          <w:b/>
        </w:rPr>
        <w:tab/>
        <w:t>Currency conversions</w:t>
      </w:r>
    </w:p>
    <w:p w14:paraId="2CB4A1B5" w14:textId="77777777"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14:paraId="2CB4A1B6" w14:textId="77777777" w:rsidR="00515B70" w:rsidRDefault="00515B70">
      <w:pPr>
        <w:ind w:right="-680"/>
      </w:pPr>
    </w:p>
    <w:p w14:paraId="2CB4A1B7" w14:textId="77777777" w:rsidR="00515B70" w:rsidRDefault="00515B70">
      <w:pPr>
        <w:ind w:right="-680"/>
      </w:pPr>
    </w:p>
    <w:p w14:paraId="2CB4A1B8" w14:textId="77777777" w:rsidR="00515B70" w:rsidRDefault="00515B70">
      <w:pPr>
        <w:pStyle w:val="Heading2"/>
        <w:ind w:right="-680"/>
      </w:pPr>
      <w:bookmarkStart w:id="84" w:name="_Toc506971840"/>
      <w:bookmarkStart w:id="85" w:name="_Toc219017568"/>
      <w:bookmarkStart w:id="86" w:name="_Toc356545666"/>
      <w:r>
        <w:t xml:space="preserve">E-2 </w:t>
      </w:r>
      <w:r>
        <w:tab/>
        <w:t>Costs associated with domestic sales</w:t>
      </w:r>
      <w:bookmarkEnd w:id="84"/>
      <w:bookmarkEnd w:id="85"/>
      <w:bookmarkEnd w:id="86"/>
      <w:r>
        <w:t xml:space="preserve"> </w:t>
      </w:r>
    </w:p>
    <w:p w14:paraId="2CB4A1B9" w14:textId="77777777" w:rsidR="00515B70" w:rsidRDefault="00515B70">
      <w:pPr>
        <w:ind w:right="-680"/>
        <w:rPr>
          <w:snapToGrid w:val="0"/>
        </w:rPr>
      </w:pPr>
    </w:p>
    <w:p w14:paraId="2CB4A1BA"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2CB4A1BB" w14:textId="77777777" w:rsidR="00515B70" w:rsidRDefault="00515B70">
      <w:pPr>
        <w:rPr>
          <w:b/>
          <w:snapToGrid w:val="0"/>
          <w:u w:val="single"/>
        </w:rPr>
      </w:pPr>
    </w:p>
    <w:p w14:paraId="2CB4A1BC" w14:textId="77777777"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14:paraId="2CB4A1BD" w14:textId="77777777" w:rsidR="00515B70" w:rsidRDefault="00515B70">
      <w:pPr>
        <w:widowControl w:val="0"/>
        <w:ind w:right="-745"/>
        <w:jc w:val="both"/>
        <w:rPr>
          <w:b/>
          <w:snapToGrid w:val="0"/>
          <w:u w:val="single"/>
        </w:rPr>
      </w:pPr>
    </w:p>
    <w:p w14:paraId="2CB4A1BE" w14:textId="77777777" w:rsidR="00515B70" w:rsidRPr="003735F5" w:rsidRDefault="00515B70" w:rsidP="003735F5">
      <w:pPr>
        <w:ind w:hanging="709"/>
        <w:rPr>
          <w:b/>
        </w:rPr>
      </w:pPr>
      <w:r w:rsidRPr="003735F5">
        <w:rPr>
          <w:b/>
        </w:rPr>
        <w:t>1.</w:t>
      </w:r>
      <w:r w:rsidRPr="003735F5">
        <w:rPr>
          <w:b/>
        </w:rPr>
        <w:tab/>
        <w:t>Physical characteristics</w:t>
      </w:r>
    </w:p>
    <w:p w14:paraId="2CB4A1BF"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2CB4A1C0" w14:textId="77777777" w:rsidR="00515B70" w:rsidRDefault="00515B70">
      <w:pPr>
        <w:ind w:right="-680"/>
        <w:jc w:val="both"/>
      </w:pPr>
    </w:p>
    <w:p w14:paraId="2CB4A1C1" w14:textId="77777777"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14:paraId="2CB4A1C2" w14:textId="77777777" w:rsidR="00515B70" w:rsidRDefault="00515B70">
      <w:pPr>
        <w:ind w:right="-680"/>
        <w:jc w:val="both"/>
      </w:pPr>
    </w:p>
    <w:p w14:paraId="2CB4A1C3" w14:textId="77777777" w:rsidR="00515B70" w:rsidRDefault="00515B70">
      <w:pPr>
        <w:ind w:right="-680"/>
        <w:jc w:val="both"/>
      </w:pPr>
      <w:r>
        <w:lastRenderedPageBreak/>
        <w:t xml:space="preserve">The adjustment is based upon actual physical differences in the goods being compared and upon the manufacturing cost data.  Identify the physical differences between each model.  State the source of your data.  </w:t>
      </w:r>
    </w:p>
    <w:p w14:paraId="2CB4A1C4" w14:textId="77777777" w:rsidR="00515B70" w:rsidRDefault="00515B70">
      <w:pPr>
        <w:ind w:right="-680"/>
        <w:jc w:val="both"/>
      </w:pPr>
    </w:p>
    <w:p w14:paraId="2CB4A1C5" w14:textId="77777777" w:rsidR="00515B70" w:rsidRPr="003735F5" w:rsidRDefault="00515B70" w:rsidP="003735F5">
      <w:pPr>
        <w:ind w:hanging="709"/>
        <w:rPr>
          <w:b/>
        </w:rPr>
      </w:pPr>
      <w:r w:rsidRPr="003735F5">
        <w:rPr>
          <w:b/>
        </w:rPr>
        <w:t>2.</w:t>
      </w:r>
      <w:r w:rsidRPr="003735F5">
        <w:rPr>
          <w:b/>
        </w:rPr>
        <w:tab/>
        <w:t>Import charges and indirect taxes</w:t>
      </w:r>
    </w:p>
    <w:p w14:paraId="2CB4A1C6" w14:textId="77777777"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14:paraId="2CB4A1C7" w14:textId="77777777" w:rsidR="00515B70" w:rsidRDefault="00515B70">
      <w:pPr>
        <w:ind w:right="-680"/>
      </w:pPr>
    </w:p>
    <w:p w14:paraId="2CB4A1C8"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2CB4A1C9" w14:textId="77777777"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2CB4A1CA" w14:textId="77777777" w:rsidR="00515B70" w:rsidRDefault="00515B70">
      <w:pPr>
        <w:ind w:right="-680"/>
        <w:jc w:val="both"/>
      </w:pPr>
    </w:p>
    <w:p w14:paraId="2CB4A1CB" w14:textId="77777777" w:rsidR="00515B70" w:rsidRDefault="00515B70">
      <w:pPr>
        <w:ind w:right="-680"/>
        <w:jc w:val="both"/>
      </w:pPr>
      <w:r>
        <w:t xml:space="preserve">the price of like goods must be adjusted downwards by the amount of the taxes and duties. </w:t>
      </w:r>
    </w:p>
    <w:p w14:paraId="2CB4A1CC" w14:textId="77777777" w:rsidR="00515B70" w:rsidRDefault="00515B70">
      <w:pPr>
        <w:ind w:right="-680"/>
        <w:jc w:val="both"/>
      </w:pPr>
    </w:p>
    <w:p w14:paraId="2CB4A1CD" w14:textId="77777777"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14:paraId="2CB4A1CE" w14:textId="77777777" w:rsidR="00515B70" w:rsidRDefault="00515B70">
      <w:pPr>
        <w:pStyle w:val="BodyText3"/>
        <w:ind w:right="-680"/>
      </w:pPr>
    </w:p>
    <w:p w14:paraId="2CB4A1CF" w14:textId="77777777"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2CB4A1D0" w14:textId="77777777" w:rsidR="00515B70" w:rsidRDefault="00515B70">
      <w:pPr>
        <w:ind w:right="-680"/>
        <w:jc w:val="both"/>
      </w:pPr>
    </w:p>
    <w:p w14:paraId="2CB4A1D1" w14:textId="77777777" w:rsidR="00515B70" w:rsidRDefault="00515B70">
      <w:pPr>
        <w:ind w:right="-680"/>
        <w:jc w:val="both"/>
      </w:pPr>
      <w:r>
        <w:t>In substantiating the drawback claim the following information is required:</w:t>
      </w:r>
    </w:p>
    <w:p w14:paraId="2CB4A1D2" w14:textId="77777777" w:rsidR="00515B70" w:rsidRDefault="00515B70">
      <w:pPr>
        <w:ind w:right="-680"/>
      </w:pPr>
    </w:p>
    <w:p w14:paraId="2CB4A1D3" w14:textId="77777777" w:rsidR="00515B70" w:rsidRDefault="00515B70">
      <w:pPr>
        <w:spacing w:after="120"/>
        <w:ind w:left="1418" w:right="-680" w:hanging="709"/>
      </w:pPr>
      <w:r>
        <w:t>-</w:t>
      </w:r>
      <w:r>
        <w:tab/>
        <w:t>a copy of the relevant statutes/regulations authorising duty exemption or remission, translated into English;</w:t>
      </w:r>
    </w:p>
    <w:p w14:paraId="2CB4A1D4"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2CB4A1D5" w14:textId="77777777"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2CB4A1D6" w14:textId="77777777" w:rsidR="00515B70" w:rsidRDefault="00515B70">
      <w:pPr>
        <w:ind w:right="-680"/>
        <w:jc w:val="both"/>
        <w:rPr>
          <w:u w:val="single"/>
        </w:rPr>
      </w:pPr>
    </w:p>
    <w:p w14:paraId="2CB4A1D7" w14:textId="77777777" w:rsidR="00515B70" w:rsidRDefault="00515B70">
      <w:pPr>
        <w:ind w:right="-680"/>
        <w:jc w:val="both"/>
        <w:rPr>
          <w:u w:val="single"/>
        </w:rPr>
      </w:pPr>
      <w:r>
        <w:rPr>
          <w:u w:val="single"/>
        </w:rPr>
        <w:t>Substitution drawback systems</w:t>
      </w:r>
    </w:p>
    <w:p w14:paraId="2CB4A1D8" w14:textId="77777777" w:rsidR="00515B70" w:rsidRDefault="00515B70">
      <w:pPr>
        <w:ind w:right="-680"/>
        <w:jc w:val="both"/>
        <w:rPr>
          <w:u w:val="single"/>
        </w:rPr>
      </w:pPr>
    </w:p>
    <w:p w14:paraId="2CB4A1D9" w14:textId="77777777"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2CB4A1DA" w14:textId="77777777" w:rsidR="00515B70" w:rsidRDefault="00515B70">
      <w:pPr>
        <w:ind w:right="-680"/>
        <w:jc w:val="both"/>
        <w:rPr>
          <w:i/>
        </w:rPr>
      </w:pPr>
    </w:p>
    <w:p w14:paraId="2CB4A1DB" w14:textId="77777777" w:rsidR="00515B70" w:rsidRDefault="00515B70">
      <w:pPr>
        <w:ind w:right="-680"/>
        <w:jc w:val="both"/>
      </w:pPr>
      <w:r>
        <w:lastRenderedPageBreak/>
        <w:t xml:space="preserve">If such a scheme operates in the country of export adjustments can also be made for the drawback payable on the substituted domestic materials, provided the total amount of the drawback does not exceed the total duty paid. </w:t>
      </w:r>
    </w:p>
    <w:p w14:paraId="2CB4A1DC" w14:textId="77777777" w:rsidR="00515B70" w:rsidRDefault="00515B70">
      <w:pPr>
        <w:ind w:right="-680"/>
        <w:jc w:val="both"/>
      </w:pPr>
    </w:p>
    <w:p w14:paraId="2CB4A1DD" w14:textId="77777777" w:rsidR="00515B70" w:rsidRPr="003735F5" w:rsidRDefault="00515B70" w:rsidP="003735F5">
      <w:pPr>
        <w:ind w:hanging="709"/>
        <w:rPr>
          <w:b/>
        </w:rPr>
      </w:pPr>
      <w:r w:rsidRPr="003735F5">
        <w:rPr>
          <w:b/>
        </w:rPr>
        <w:t>3.</w:t>
      </w:r>
      <w:r w:rsidRPr="003735F5">
        <w:rPr>
          <w:b/>
        </w:rPr>
        <w:tab/>
        <w:t>Level of trade</w:t>
      </w:r>
    </w:p>
    <w:p w14:paraId="2CB4A1DE" w14:textId="77777777"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14:paraId="2CB4A1DF" w14:textId="77777777" w:rsidR="00515B70" w:rsidRDefault="00515B70">
      <w:pPr>
        <w:ind w:right="-680"/>
        <w:jc w:val="both"/>
      </w:pPr>
    </w:p>
    <w:p w14:paraId="2CB4A1E0" w14:textId="77777777"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2CB4A1E1" w14:textId="77777777" w:rsidR="00515B70" w:rsidRDefault="00515B70">
      <w:pPr>
        <w:ind w:right="-680"/>
        <w:jc w:val="both"/>
      </w:pPr>
    </w:p>
    <w:p w14:paraId="2CB4A1E2" w14:textId="77777777"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2CB4A1E3" w14:textId="77777777" w:rsidR="00515B70" w:rsidRDefault="00515B70">
      <w:pPr>
        <w:ind w:right="-680"/>
        <w:jc w:val="both"/>
      </w:pPr>
    </w:p>
    <w:p w14:paraId="2CB4A1E4" w14:textId="77777777"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14:paraId="2CB4A1E5" w14:textId="77777777" w:rsidR="00515B70" w:rsidRDefault="00515B70">
      <w:pPr>
        <w:ind w:right="-680"/>
        <w:jc w:val="both"/>
      </w:pPr>
    </w:p>
    <w:p w14:paraId="2CB4A1E6" w14:textId="77777777" w:rsidR="00515B70" w:rsidRDefault="00515B70">
      <w:pPr>
        <w:ind w:right="-680"/>
        <w:jc w:val="both"/>
      </w:pPr>
      <w:r>
        <w:t>A real difference in level of trade (may be adjusted for using either of the following methods:</w:t>
      </w:r>
    </w:p>
    <w:p w14:paraId="2CB4A1E7" w14:textId="77777777" w:rsidR="00515B70" w:rsidRDefault="00515B70">
      <w:pPr>
        <w:ind w:right="-680"/>
      </w:pPr>
    </w:p>
    <w:p w14:paraId="2CB4A1E8" w14:textId="77777777"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14:paraId="2CB4A1E9" w14:textId="77777777" w:rsidR="00515B70" w:rsidRDefault="00515B70">
      <w:pPr>
        <w:tabs>
          <w:tab w:val="left" w:pos="426"/>
        </w:tabs>
        <w:ind w:right="-680"/>
        <w:jc w:val="both"/>
      </w:pPr>
    </w:p>
    <w:p w14:paraId="2CB4A1EA" w14:textId="77777777" w:rsidR="00515B70" w:rsidRDefault="00515B70">
      <w:pPr>
        <w:tabs>
          <w:tab w:val="left" w:pos="426"/>
        </w:tabs>
        <w:ind w:left="2127" w:right="-680" w:hanging="709"/>
        <w:jc w:val="both"/>
      </w:pPr>
      <w:r>
        <w:t>This requires the following information:</w:t>
      </w:r>
    </w:p>
    <w:p w14:paraId="2CB4A1EB" w14:textId="77777777" w:rsidR="00515B70" w:rsidRDefault="00515B70">
      <w:pPr>
        <w:tabs>
          <w:tab w:val="left" w:pos="426"/>
        </w:tabs>
        <w:ind w:left="2127" w:right="-680" w:hanging="709"/>
        <w:jc w:val="both"/>
      </w:pPr>
    </w:p>
    <w:p w14:paraId="2CB4A1EC" w14:textId="77777777"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14:paraId="2CB4A1ED" w14:textId="77777777"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14:paraId="2CB4A1EE" w14:textId="77777777"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2CB4A1EF" w14:textId="77777777"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14:paraId="2CB4A1F0" w14:textId="77777777" w:rsidR="00515B70" w:rsidRDefault="00515B70">
      <w:pPr>
        <w:tabs>
          <w:tab w:val="left" w:pos="426"/>
          <w:tab w:val="num" w:pos="1134"/>
        </w:tabs>
        <w:ind w:left="1134" w:right="-680" w:hanging="425"/>
        <w:jc w:val="both"/>
        <w:rPr>
          <w:b/>
        </w:rPr>
      </w:pPr>
      <w:r>
        <w:rPr>
          <w:b/>
        </w:rPr>
        <w:t>or</w:t>
      </w:r>
    </w:p>
    <w:p w14:paraId="2CB4A1F1" w14:textId="77777777" w:rsidR="00515B70" w:rsidRDefault="00515B70">
      <w:pPr>
        <w:tabs>
          <w:tab w:val="left" w:pos="426"/>
        </w:tabs>
        <w:ind w:right="-680"/>
        <w:jc w:val="both"/>
      </w:pPr>
    </w:p>
    <w:p w14:paraId="2CB4A1F2" w14:textId="77777777" w:rsidR="00515B70" w:rsidRDefault="00515B70">
      <w:pPr>
        <w:tabs>
          <w:tab w:val="left" w:pos="426"/>
        </w:tabs>
        <w:ind w:left="1418" w:right="-680" w:hanging="709"/>
        <w:jc w:val="both"/>
      </w:pPr>
      <w:r>
        <w:lastRenderedPageBreak/>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14:paraId="2CB4A1F3" w14:textId="77777777" w:rsidR="00515B70" w:rsidRDefault="00515B70">
      <w:pPr>
        <w:tabs>
          <w:tab w:val="left" w:pos="142"/>
          <w:tab w:val="left" w:pos="284"/>
        </w:tabs>
        <w:ind w:right="-680"/>
        <w:jc w:val="both"/>
        <w:rPr>
          <w:i/>
        </w:rPr>
      </w:pPr>
    </w:p>
    <w:p w14:paraId="2CB4A1F4" w14:textId="77777777" w:rsidR="00515B70" w:rsidRPr="003735F5" w:rsidRDefault="00515B70" w:rsidP="003735F5">
      <w:pPr>
        <w:ind w:hanging="709"/>
        <w:rPr>
          <w:b/>
        </w:rPr>
      </w:pPr>
      <w:r w:rsidRPr="003735F5">
        <w:rPr>
          <w:b/>
        </w:rPr>
        <w:t>4.</w:t>
      </w:r>
      <w:r w:rsidRPr="003735F5">
        <w:rPr>
          <w:b/>
        </w:rPr>
        <w:tab/>
        <w:t>Credit</w:t>
      </w:r>
    </w:p>
    <w:p w14:paraId="2CB4A1F5" w14:textId="77777777"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14:paraId="2CB4A1F6" w14:textId="77777777" w:rsidR="00515B70" w:rsidRDefault="00515B70">
      <w:pPr>
        <w:ind w:right="-680"/>
        <w:jc w:val="both"/>
      </w:pPr>
    </w:p>
    <w:p w14:paraId="2CB4A1F7" w14:textId="77777777" w:rsidR="00515B70" w:rsidRDefault="00515B70">
      <w:pPr>
        <w:spacing w:after="120"/>
        <w:ind w:right="-680"/>
        <w:jc w:val="both"/>
      </w:pPr>
      <w:r>
        <w:t>The interest rate on domestic sales in order of preference is:</w:t>
      </w:r>
    </w:p>
    <w:p w14:paraId="2CB4A1F8" w14:textId="77777777"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14:paraId="2CB4A1F9" w14:textId="77777777"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2CB4A1FA" w14:textId="77777777"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14:paraId="2CB4A1FB" w14:textId="77777777" w:rsidR="00515B70" w:rsidRDefault="00515B70">
      <w:pPr>
        <w:tabs>
          <w:tab w:val="num" w:pos="1560"/>
        </w:tabs>
        <w:ind w:left="1560" w:right="-680" w:hanging="851"/>
        <w:jc w:val="both"/>
      </w:pPr>
    </w:p>
    <w:p w14:paraId="2CB4A1FC" w14:textId="77777777" w:rsidR="00515B70" w:rsidRDefault="00515B70">
      <w:pPr>
        <w:widowControl w:val="0"/>
        <w:ind w:right="-680"/>
        <w:jc w:val="both"/>
        <w:rPr>
          <w:snapToGrid w:val="0"/>
        </w:rPr>
      </w:pPr>
      <w:r>
        <w:rPr>
          <w:snapToGrid w:val="0"/>
        </w:rPr>
        <w:t>Provide the applicable interest rate over each month of the investigation period.</w:t>
      </w:r>
    </w:p>
    <w:p w14:paraId="2CB4A1FD" w14:textId="77777777" w:rsidR="00515B70" w:rsidRDefault="00515B70">
      <w:pPr>
        <w:widowControl w:val="0"/>
        <w:ind w:right="-680"/>
        <w:jc w:val="both"/>
        <w:rPr>
          <w:snapToGrid w:val="0"/>
        </w:rPr>
      </w:pPr>
    </w:p>
    <w:p w14:paraId="2CB4A1FE"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2CB4A1FF" w14:textId="77777777" w:rsidR="00515B70" w:rsidRDefault="00515B70">
      <w:pPr>
        <w:tabs>
          <w:tab w:val="left" w:pos="142"/>
          <w:tab w:val="left" w:pos="284"/>
        </w:tabs>
        <w:ind w:right="-680"/>
        <w:jc w:val="both"/>
      </w:pPr>
    </w:p>
    <w:p w14:paraId="2CB4A200" w14:textId="77777777"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3"/>
      </w:r>
      <w:r>
        <w:t>, the average credit period may be determined as follows:</w:t>
      </w:r>
    </w:p>
    <w:p w14:paraId="2CB4A201" w14:textId="77777777" w:rsidR="00515B70" w:rsidRDefault="00515B70">
      <w:pPr>
        <w:ind w:right="-680"/>
        <w:jc w:val="both"/>
      </w:pPr>
    </w:p>
    <w:p w14:paraId="2CB4A202" w14:textId="77777777" w:rsidR="00515B70" w:rsidRDefault="00515B70" w:rsidP="00515B70">
      <w:pPr>
        <w:numPr>
          <w:ilvl w:val="0"/>
          <w:numId w:val="13"/>
        </w:numPr>
        <w:ind w:right="-680" w:firstLine="349"/>
        <w:jc w:val="both"/>
        <w:rPr>
          <w:i/>
        </w:rPr>
      </w:pPr>
      <w:r>
        <w:rPr>
          <w:i/>
        </w:rPr>
        <w:t>Calculate an accounts receivable turnover ratio</w:t>
      </w:r>
    </w:p>
    <w:p w14:paraId="2CB4A203" w14:textId="77777777" w:rsidR="00515B70" w:rsidRDefault="00515B70">
      <w:pPr>
        <w:ind w:right="-680"/>
        <w:jc w:val="both"/>
      </w:pPr>
    </w:p>
    <w:p w14:paraId="2CB4A204" w14:textId="77777777" w:rsidR="00515B70" w:rsidRDefault="00515B70">
      <w:pPr>
        <w:ind w:right="-680"/>
        <w:jc w:val="both"/>
      </w:pPr>
      <w:r>
        <w:t>This ratio equals the total credit sales divided by average accounts receivable.</w:t>
      </w:r>
    </w:p>
    <w:p w14:paraId="2CB4A205" w14:textId="77777777" w:rsidR="00515B70" w:rsidRDefault="00515B70">
      <w:pPr>
        <w:ind w:right="-680"/>
        <w:jc w:val="both"/>
      </w:pPr>
      <w:r>
        <w:t>(It is a measure of how many times the average receivables balance is converted into cash during the year).</w:t>
      </w:r>
    </w:p>
    <w:p w14:paraId="2CB4A206" w14:textId="77777777" w:rsidR="00515B70" w:rsidRDefault="00515B70">
      <w:pPr>
        <w:pStyle w:val="BodyTextIndent2"/>
        <w:ind w:left="0" w:right="-680"/>
        <w:jc w:val="both"/>
      </w:pPr>
    </w:p>
    <w:p w14:paraId="2CB4A207" w14:textId="77777777"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14:paraId="2CB4A208" w14:textId="77777777" w:rsidR="00515B70" w:rsidRDefault="00515B70">
      <w:pPr>
        <w:pStyle w:val="BodyTextIndent2"/>
        <w:ind w:left="709" w:right="-680" w:firstLine="0"/>
        <w:jc w:val="both"/>
      </w:pPr>
    </w:p>
    <w:p w14:paraId="2CB4A209" w14:textId="77777777" w:rsidR="00515B70" w:rsidRDefault="00515B70">
      <w:pPr>
        <w:pStyle w:val="BodyTextIndent2"/>
        <w:spacing w:after="120"/>
        <w:ind w:left="709" w:right="-680" w:firstLine="0"/>
        <w:jc w:val="both"/>
      </w:pPr>
      <w:r>
        <w:lastRenderedPageBreak/>
        <w:t>An average accounts receivable over the year is used in the denominator.  This may be calculated by:</w:t>
      </w:r>
    </w:p>
    <w:p w14:paraId="2CB4A20A" w14:textId="77777777"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2CB4A20B" w14:textId="77777777" w:rsidR="00515B70" w:rsidRDefault="00515B70" w:rsidP="00515B70">
      <w:pPr>
        <w:pStyle w:val="BodyTextIndent2"/>
        <w:numPr>
          <w:ilvl w:val="0"/>
          <w:numId w:val="11"/>
        </w:numPr>
        <w:spacing w:after="120"/>
        <w:ind w:left="709" w:right="-680" w:firstLine="0"/>
        <w:jc w:val="both"/>
      </w:pPr>
      <w:r>
        <w:t>total monthly receivables divided by 12.</w:t>
      </w:r>
    </w:p>
    <w:p w14:paraId="2CB4A20C" w14:textId="77777777" w:rsidR="00515B70" w:rsidRDefault="00515B70">
      <w:pPr>
        <w:pStyle w:val="BodyTextIndent2"/>
        <w:ind w:left="0" w:right="-680"/>
        <w:jc w:val="both"/>
      </w:pPr>
    </w:p>
    <w:p w14:paraId="2CB4A20D" w14:textId="77777777" w:rsidR="00515B70" w:rsidRDefault="00515B70" w:rsidP="00515B70">
      <w:pPr>
        <w:numPr>
          <w:ilvl w:val="0"/>
          <w:numId w:val="13"/>
        </w:numPr>
        <w:ind w:right="-680" w:firstLine="349"/>
        <w:jc w:val="both"/>
        <w:rPr>
          <w:i/>
        </w:rPr>
      </w:pPr>
      <w:r>
        <w:rPr>
          <w:i/>
        </w:rPr>
        <w:t>Calculate the average credit period</w:t>
      </w:r>
    </w:p>
    <w:p w14:paraId="2CB4A20E" w14:textId="77777777" w:rsidR="00515B70" w:rsidRDefault="00515B70">
      <w:pPr>
        <w:ind w:right="-680"/>
        <w:jc w:val="both"/>
      </w:pPr>
    </w:p>
    <w:p w14:paraId="2CB4A20F" w14:textId="77777777" w:rsidR="00515B70" w:rsidRDefault="00515B70">
      <w:pPr>
        <w:ind w:right="-680"/>
        <w:jc w:val="both"/>
      </w:pPr>
      <w:r>
        <w:t>The average credit period equals 365 divided by the accounts receivable turnover ratio determined above at 1.</w:t>
      </w:r>
    </w:p>
    <w:p w14:paraId="2CB4A210" w14:textId="77777777" w:rsidR="00515B70" w:rsidRDefault="00515B70">
      <w:pPr>
        <w:ind w:right="-680"/>
        <w:jc w:val="both"/>
      </w:pPr>
    </w:p>
    <w:p w14:paraId="2CB4A211" w14:textId="77777777" w:rsidR="00515B70" w:rsidRDefault="00515B70">
      <w:pPr>
        <w:ind w:right="-680"/>
        <w:jc w:val="both"/>
      </w:pPr>
      <w:r>
        <w:t xml:space="preserve">The resulting average credit period should be tested against randomly selected transactions to support the approximation. </w:t>
      </w:r>
    </w:p>
    <w:p w14:paraId="2CB4A212" w14:textId="77777777" w:rsidR="00515B70" w:rsidRDefault="00515B70">
      <w:pPr>
        <w:ind w:right="-680"/>
        <w:jc w:val="both"/>
      </w:pPr>
    </w:p>
    <w:p w14:paraId="2CB4A213"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2CB4A214" w14:textId="77777777" w:rsidR="00515B70" w:rsidRDefault="00515B70">
      <w:pPr>
        <w:tabs>
          <w:tab w:val="left" w:pos="142"/>
          <w:tab w:val="left" w:pos="284"/>
        </w:tabs>
        <w:ind w:right="-680"/>
        <w:jc w:val="both"/>
      </w:pPr>
    </w:p>
    <w:p w14:paraId="2CB4A215" w14:textId="77777777" w:rsidR="00515B70" w:rsidRPr="003735F5" w:rsidRDefault="00515B70" w:rsidP="003735F5">
      <w:pPr>
        <w:ind w:hanging="709"/>
        <w:rPr>
          <w:b/>
        </w:rPr>
      </w:pPr>
      <w:r w:rsidRPr="003735F5">
        <w:rPr>
          <w:b/>
        </w:rPr>
        <w:t>5.</w:t>
      </w:r>
      <w:r w:rsidRPr="003735F5">
        <w:rPr>
          <w:b/>
        </w:rPr>
        <w:tab/>
        <w:t xml:space="preserve">Transportation      </w:t>
      </w:r>
    </w:p>
    <w:p w14:paraId="2CB4A216"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14:paraId="2CB4A217" w14:textId="77777777" w:rsidR="00515B70" w:rsidRDefault="00515B70">
      <w:pPr>
        <w:tabs>
          <w:tab w:val="left" w:pos="142"/>
          <w:tab w:val="left" w:pos="284"/>
        </w:tabs>
        <w:ind w:right="-680"/>
        <w:jc w:val="both"/>
      </w:pPr>
    </w:p>
    <w:p w14:paraId="2CB4A218" w14:textId="77777777" w:rsidR="00515B70" w:rsidRPr="003735F5" w:rsidRDefault="00515B70" w:rsidP="003735F5">
      <w:pPr>
        <w:ind w:hanging="709"/>
        <w:rPr>
          <w:b/>
        </w:rPr>
      </w:pPr>
      <w:r w:rsidRPr="003735F5">
        <w:rPr>
          <w:b/>
        </w:rPr>
        <w:t>6.</w:t>
      </w:r>
      <w:r w:rsidRPr="003735F5">
        <w:rPr>
          <w:b/>
        </w:rPr>
        <w:tab/>
        <w:t xml:space="preserve">Handling, loading and ancillary expenses    </w:t>
      </w:r>
    </w:p>
    <w:p w14:paraId="2CB4A219"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14:paraId="2CB4A21A" w14:textId="77777777" w:rsidR="00515B70" w:rsidRDefault="00515B70">
      <w:pPr>
        <w:ind w:right="-680"/>
        <w:jc w:val="both"/>
        <w:rPr>
          <w:u w:val="single"/>
        </w:rPr>
      </w:pPr>
    </w:p>
    <w:p w14:paraId="2CB4A21B" w14:textId="77777777" w:rsidR="00515B70" w:rsidRPr="003735F5" w:rsidRDefault="00515B70" w:rsidP="003735F5">
      <w:pPr>
        <w:ind w:hanging="709"/>
        <w:rPr>
          <w:b/>
        </w:rPr>
      </w:pPr>
      <w:r w:rsidRPr="003735F5">
        <w:rPr>
          <w:b/>
        </w:rPr>
        <w:t>7.</w:t>
      </w:r>
      <w:r w:rsidRPr="003735F5">
        <w:rPr>
          <w:b/>
        </w:rPr>
        <w:tab/>
        <w:t>Packing</w:t>
      </w:r>
    </w:p>
    <w:p w14:paraId="2CB4A21C" w14:textId="77777777"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14:paraId="2CB4A21D" w14:textId="77777777" w:rsidR="00515B70" w:rsidRDefault="00515B70">
      <w:pPr>
        <w:ind w:right="-680"/>
      </w:pPr>
    </w:p>
    <w:p w14:paraId="2CB4A21E" w14:textId="77777777" w:rsidR="00515B70" w:rsidRPr="003735F5" w:rsidRDefault="00515B70" w:rsidP="003735F5">
      <w:pPr>
        <w:ind w:hanging="709"/>
        <w:rPr>
          <w:b/>
        </w:rPr>
      </w:pPr>
      <w:r w:rsidRPr="003735F5">
        <w:rPr>
          <w:b/>
        </w:rPr>
        <w:t>8.</w:t>
      </w:r>
      <w:r w:rsidRPr="003735F5">
        <w:rPr>
          <w:b/>
        </w:rPr>
        <w:tab/>
        <w:t>Commissions</w:t>
      </w:r>
    </w:p>
    <w:p w14:paraId="2CB4A21F"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2CB4A220" w14:textId="77777777"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14:paraId="2CB4A221" w14:textId="77777777" w:rsidR="00515B70" w:rsidRDefault="00515B70">
      <w:pPr>
        <w:ind w:left="720" w:right="-680" w:hanging="11"/>
      </w:pPr>
      <w:r>
        <w:t>-</w:t>
      </w:r>
      <w:r>
        <w:tab/>
        <w:t>explain the terms and conditions that must be met.</w:t>
      </w:r>
    </w:p>
    <w:p w14:paraId="2CB4A222" w14:textId="77777777" w:rsidR="00515B70" w:rsidRDefault="00515B70">
      <w:pPr>
        <w:ind w:right="-680"/>
        <w:rPr>
          <w:snapToGrid w:val="0"/>
        </w:rPr>
      </w:pPr>
    </w:p>
    <w:p w14:paraId="2CB4A223" w14:textId="77777777"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14:paraId="2CB4A224" w14:textId="77777777" w:rsidR="00A7714F" w:rsidRDefault="00A7714F">
      <w:pPr>
        <w:pStyle w:val="Header"/>
        <w:tabs>
          <w:tab w:val="clear" w:pos="4153"/>
          <w:tab w:val="clear" w:pos="8306"/>
        </w:tabs>
        <w:ind w:right="-680"/>
      </w:pPr>
    </w:p>
    <w:p w14:paraId="713AC281" w14:textId="05739CB7" w:rsidR="00701DEF" w:rsidRDefault="00701DEF">
      <w:pPr>
        <w:pStyle w:val="Header"/>
        <w:tabs>
          <w:tab w:val="clear" w:pos="4153"/>
          <w:tab w:val="clear" w:pos="8306"/>
        </w:tabs>
        <w:ind w:right="-680"/>
      </w:pPr>
    </w:p>
    <w:p w14:paraId="5F777941" w14:textId="77777777" w:rsidR="00701DEF" w:rsidRDefault="00701DEF">
      <w:pPr>
        <w:pStyle w:val="Header"/>
        <w:tabs>
          <w:tab w:val="clear" w:pos="4153"/>
          <w:tab w:val="clear" w:pos="8306"/>
        </w:tabs>
        <w:ind w:right="-680"/>
      </w:pPr>
    </w:p>
    <w:p w14:paraId="5803348C" w14:textId="77777777" w:rsidR="00701DEF" w:rsidRDefault="00701DEF">
      <w:pPr>
        <w:pStyle w:val="Header"/>
        <w:tabs>
          <w:tab w:val="clear" w:pos="4153"/>
          <w:tab w:val="clear" w:pos="8306"/>
        </w:tabs>
        <w:ind w:right="-680"/>
      </w:pPr>
    </w:p>
    <w:p w14:paraId="54A15F63" w14:textId="77777777" w:rsidR="00701DEF" w:rsidRDefault="00701DEF">
      <w:pPr>
        <w:pStyle w:val="Header"/>
        <w:tabs>
          <w:tab w:val="clear" w:pos="4153"/>
          <w:tab w:val="clear" w:pos="8306"/>
        </w:tabs>
        <w:ind w:right="-680"/>
      </w:pPr>
    </w:p>
    <w:p w14:paraId="3D2B3936" w14:textId="77777777" w:rsidR="00701DEF" w:rsidRDefault="00701DEF">
      <w:pPr>
        <w:pStyle w:val="Header"/>
        <w:tabs>
          <w:tab w:val="clear" w:pos="4153"/>
          <w:tab w:val="clear" w:pos="8306"/>
        </w:tabs>
        <w:ind w:right="-680"/>
      </w:pPr>
    </w:p>
    <w:p w14:paraId="2CB4A225" w14:textId="77777777" w:rsidR="00515B70" w:rsidRPr="003735F5" w:rsidRDefault="00515B70" w:rsidP="003735F5">
      <w:pPr>
        <w:ind w:hanging="709"/>
        <w:rPr>
          <w:b/>
        </w:rPr>
      </w:pPr>
      <w:r w:rsidRPr="003735F5">
        <w:rPr>
          <w:b/>
        </w:rPr>
        <w:lastRenderedPageBreak/>
        <w:t>9.</w:t>
      </w:r>
      <w:r w:rsidRPr="003735F5">
        <w:rPr>
          <w:b/>
        </w:rPr>
        <w:tab/>
        <w:t xml:space="preserve">Warranties, guarantees, and after sales services  </w:t>
      </w:r>
    </w:p>
    <w:p w14:paraId="2CB4A226" w14:textId="77777777"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2CB4A227" w14:textId="77777777" w:rsidR="00515B70" w:rsidRDefault="00515B70">
      <w:pPr>
        <w:ind w:right="-680"/>
      </w:pPr>
    </w:p>
    <w:p w14:paraId="2CB4A228" w14:textId="77777777" w:rsidR="00515B70" w:rsidRPr="003735F5" w:rsidRDefault="00515B70" w:rsidP="003735F5">
      <w:pPr>
        <w:ind w:hanging="709"/>
        <w:rPr>
          <w:b/>
        </w:rPr>
      </w:pPr>
      <w:r w:rsidRPr="003735F5">
        <w:rPr>
          <w:b/>
        </w:rPr>
        <w:t>10.</w:t>
      </w:r>
      <w:r w:rsidRPr="003735F5">
        <w:rPr>
          <w:b/>
        </w:rPr>
        <w:tab/>
        <w:t>Other factors</w:t>
      </w:r>
    </w:p>
    <w:p w14:paraId="2CB4A229"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14:paraId="2CB4A22A"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14:paraId="2CB4A22B" w14:textId="77777777" w:rsidR="00515B70" w:rsidRDefault="00515B70">
      <w:pPr>
        <w:spacing w:after="120"/>
        <w:ind w:left="1418" w:right="-680" w:hanging="709"/>
      </w:pPr>
      <w:r>
        <w:t>-</w:t>
      </w:r>
      <w:r>
        <w:tab/>
      </w:r>
      <w:r>
        <w:rPr>
          <w:i/>
        </w:rPr>
        <w:t>warehousing expense</w:t>
      </w:r>
      <w:r>
        <w:t>: an expense incurred at the distribution point;</w:t>
      </w:r>
    </w:p>
    <w:p w14:paraId="2CB4A22C"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2CB4A22D" w14:textId="77777777" w:rsidR="00515B70" w:rsidRDefault="00515B70">
      <w:pPr>
        <w:spacing w:after="120"/>
        <w:ind w:left="1418" w:right="-680" w:hanging="709"/>
      </w:pPr>
      <w:r>
        <w:t>-</w:t>
      </w:r>
      <w:r>
        <w:tab/>
      </w:r>
      <w:r>
        <w:rPr>
          <w:i/>
        </w:rPr>
        <w:t>advertising</w:t>
      </w:r>
      <w:r>
        <w:t>; and</w:t>
      </w:r>
    </w:p>
    <w:p w14:paraId="2CB4A22E" w14:textId="77777777" w:rsidR="00515B70" w:rsidRDefault="00515B70">
      <w:pPr>
        <w:spacing w:after="120"/>
        <w:ind w:left="1418" w:right="-680" w:hanging="709"/>
      </w:pPr>
      <w:r>
        <w:t>-</w:t>
      </w:r>
      <w:r>
        <w:tab/>
      </w:r>
      <w:r>
        <w:rPr>
          <w:i/>
        </w:rPr>
        <w:t>bad debt</w:t>
      </w:r>
      <w:r>
        <w:t>.</w:t>
      </w:r>
    </w:p>
    <w:p w14:paraId="2CB4A22F" w14:textId="77777777" w:rsidR="00515B70" w:rsidRDefault="00515B70">
      <w:pPr>
        <w:pStyle w:val="Header"/>
        <w:tabs>
          <w:tab w:val="clear" w:pos="4153"/>
          <w:tab w:val="clear" w:pos="8306"/>
        </w:tabs>
        <w:ind w:right="-680"/>
      </w:pPr>
    </w:p>
    <w:p w14:paraId="2CB4A230" w14:textId="77777777" w:rsidR="00515B70" w:rsidRDefault="00515B70">
      <w:pPr>
        <w:pStyle w:val="Heading2"/>
        <w:ind w:right="-680"/>
      </w:pPr>
      <w:bookmarkStart w:id="87" w:name="_Toc506971841"/>
      <w:bookmarkStart w:id="88" w:name="_Toc219017569"/>
      <w:bookmarkStart w:id="89" w:name="_Toc356545667"/>
      <w:r>
        <w:t>E-3</w:t>
      </w:r>
      <w:r>
        <w:tab/>
        <w:t>Duplication</w:t>
      </w:r>
      <w:bookmarkEnd w:id="87"/>
      <w:bookmarkEnd w:id="88"/>
      <w:bookmarkEnd w:id="89"/>
    </w:p>
    <w:p w14:paraId="2CB4A231" w14:textId="77777777" w:rsidR="00515B70" w:rsidRDefault="00515B70">
      <w:pPr>
        <w:keepNext/>
        <w:ind w:right="-680"/>
        <w:jc w:val="both"/>
      </w:pPr>
    </w:p>
    <w:p w14:paraId="2CB4A232" w14:textId="77777777" w:rsidR="00515B70" w:rsidRDefault="00515B70">
      <w:pPr>
        <w:ind w:right="-680"/>
        <w:jc w:val="both"/>
      </w:pPr>
      <w:r>
        <w:t xml:space="preserve">In calculating the amount of the adjustments you must ensure that there is no duplication.  </w:t>
      </w:r>
    </w:p>
    <w:p w14:paraId="2CB4A233" w14:textId="77777777" w:rsidR="00515B70" w:rsidRDefault="00515B70">
      <w:pPr>
        <w:ind w:right="-680"/>
        <w:jc w:val="both"/>
      </w:pPr>
    </w:p>
    <w:p w14:paraId="2CB4A234" w14:textId="77777777" w:rsidR="00515B70" w:rsidRDefault="00515B70">
      <w:pPr>
        <w:spacing w:after="120"/>
        <w:ind w:right="-680"/>
        <w:jc w:val="both"/>
      </w:pPr>
      <w:r>
        <w:t>For example:</w:t>
      </w:r>
    </w:p>
    <w:p w14:paraId="2CB4A235" w14:textId="77777777" w:rsidR="00515B70" w:rsidRDefault="00515B70">
      <w:pPr>
        <w:spacing w:after="120"/>
        <w:ind w:left="1418" w:right="-680" w:hanging="709"/>
        <w:jc w:val="both"/>
      </w:pPr>
      <w:r>
        <w:t>-</w:t>
      </w:r>
      <w:r>
        <w:tab/>
        <w:t>adjustments for level of trade, quantity or other discounts may overlap, or</w:t>
      </w:r>
    </w:p>
    <w:p w14:paraId="2CB4A236" w14:textId="77777777"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14:paraId="2CB4A237" w14:textId="77777777" w:rsidR="00515B70" w:rsidRDefault="00515B70">
      <w:pPr>
        <w:ind w:right="-680"/>
        <w:jc w:val="both"/>
      </w:pPr>
    </w:p>
    <w:p w14:paraId="2CB4A238" w14:textId="77777777" w:rsidR="00515B70" w:rsidRDefault="00515B70" w:rsidP="00F253E2">
      <w:pPr>
        <w:spacing w:after="120"/>
        <w:ind w:right="-680"/>
        <w:jc w:val="both"/>
      </w:pPr>
      <w:r>
        <w:t xml:space="preserve">Separate adjustment items must avoid duplication.  </w:t>
      </w:r>
    </w:p>
    <w:p w14:paraId="2CB4A239" w14:textId="77777777"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14:paraId="2CB4A23A" w14:textId="77777777" w:rsidR="00515B70" w:rsidRDefault="00515B70">
      <w:pPr>
        <w:widowControl w:val="0"/>
        <w:ind w:right="-745" w:hanging="709"/>
        <w:jc w:val="both"/>
        <w:rPr>
          <w:snapToGrid w:val="0"/>
        </w:rPr>
      </w:pPr>
    </w:p>
    <w:p w14:paraId="2CB4A23B" w14:textId="77777777" w:rsidR="00515B70" w:rsidRDefault="00BE15F8">
      <w:pPr>
        <w:pStyle w:val="Heading1"/>
      </w:pPr>
      <w:bookmarkStart w:id="90" w:name="_Toc506971842"/>
      <w:r>
        <w:br w:type="page"/>
      </w:r>
      <w:bookmarkStart w:id="91" w:name="_Toc356545668"/>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0"/>
      <w:bookmarkEnd w:id="91"/>
    </w:p>
    <w:p w14:paraId="2CB4A23C" w14:textId="77777777" w:rsidR="00515B70" w:rsidRDefault="00515B70">
      <w:pPr>
        <w:widowControl w:val="0"/>
        <w:ind w:right="-745"/>
        <w:rPr>
          <w:i/>
          <w:snapToGrid w:val="0"/>
        </w:rPr>
      </w:pPr>
    </w:p>
    <w:p w14:paraId="2CB4A23D" w14:textId="77777777"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14:paraId="2CB4A23E" w14:textId="77777777" w:rsidR="00515B70" w:rsidRDefault="00515B70">
      <w:pPr>
        <w:widowControl w:val="0"/>
        <w:ind w:left="0" w:right="-745"/>
        <w:rPr>
          <w:i/>
          <w:snapToGrid w:val="0"/>
        </w:rPr>
      </w:pPr>
    </w:p>
    <w:p w14:paraId="2CB4A23F" w14:textId="77777777"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14:paraId="2CB4A240" w14:textId="77777777" w:rsidR="00515B70" w:rsidRDefault="00515B70" w:rsidP="003735F5">
      <w:pPr>
        <w:widowControl w:val="0"/>
        <w:ind w:left="0" w:right="-745"/>
        <w:rPr>
          <w:i/>
          <w:snapToGrid w:val="0"/>
        </w:rPr>
      </w:pPr>
    </w:p>
    <w:p w14:paraId="2CB4A241" w14:textId="7777777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2CB4A242"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2CB4A245" w14:textId="77777777">
        <w:tc>
          <w:tcPr>
            <w:tcW w:w="2977" w:type="dxa"/>
          </w:tcPr>
          <w:p w14:paraId="2CB4A243" w14:textId="77777777" w:rsidR="00515B70" w:rsidRDefault="00515B70">
            <w:pPr>
              <w:widowControl w:val="0"/>
              <w:ind w:left="0" w:right="-745"/>
              <w:rPr>
                <w:b/>
                <w:snapToGrid w:val="0"/>
                <w:sz w:val="22"/>
              </w:rPr>
            </w:pPr>
            <w:r>
              <w:rPr>
                <w:b/>
                <w:snapToGrid w:val="0"/>
                <w:sz w:val="22"/>
              </w:rPr>
              <w:t>Column heading</w:t>
            </w:r>
          </w:p>
        </w:tc>
        <w:tc>
          <w:tcPr>
            <w:tcW w:w="4678" w:type="dxa"/>
          </w:tcPr>
          <w:p w14:paraId="2CB4A244" w14:textId="77777777" w:rsidR="00515B70" w:rsidRDefault="00515B70">
            <w:pPr>
              <w:widowControl w:val="0"/>
              <w:ind w:left="0" w:right="-745"/>
              <w:rPr>
                <w:b/>
                <w:snapToGrid w:val="0"/>
                <w:sz w:val="22"/>
              </w:rPr>
            </w:pPr>
            <w:r>
              <w:rPr>
                <w:b/>
                <w:snapToGrid w:val="0"/>
                <w:sz w:val="22"/>
              </w:rPr>
              <w:t>Explanation</w:t>
            </w:r>
          </w:p>
        </w:tc>
      </w:tr>
      <w:tr w:rsidR="00515B70" w14:paraId="2CB4A248" w14:textId="77777777">
        <w:tc>
          <w:tcPr>
            <w:tcW w:w="2977" w:type="dxa"/>
          </w:tcPr>
          <w:p w14:paraId="2CB4A246" w14:textId="77777777" w:rsidR="00515B70" w:rsidRDefault="00515B70">
            <w:pPr>
              <w:widowControl w:val="0"/>
              <w:ind w:left="57" w:right="57"/>
              <w:jc w:val="both"/>
              <w:rPr>
                <w:snapToGrid w:val="0"/>
                <w:sz w:val="20"/>
              </w:rPr>
            </w:pPr>
            <w:r>
              <w:rPr>
                <w:snapToGrid w:val="0"/>
                <w:sz w:val="20"/>
              </w:rPr>
              <w:t>Country</w:t>
            </w:r>
          </w:p>
        </w:tc>
        <w:tc>
          <w:tcPr>
            <w:tcW w:w="4678" w:type="dxa"/>
          </w:tcPr>
          <w:p w14:paraId="2CB4A247" w14:textId="77777777"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14:paraId="2CB4A24B" w14:textId="77777777">
        <w:tc>
          <w:tcPr>
            <w:tcW w:w="2977" w:type="dxa"/>
          </w:tcPr>
          <w:p w14:paraId="2CB4A249"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2CB4A24A" w14:textId="77777777"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14:paraId="2CB4A24E" w14:textId="77777777">
        <w:tc>
          <w:tcPr>
            <w:tcW w:w="2977" w:type="dxa"/>
          </w:tcPr>
          <w:p w14:paraId="2CB4A24C"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2CB4A24D"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2CB4A251" w14:textId="77777777">
        <w:tc>
          <w:tcPr>
            <w:tcW w:w="2977" w:type="dxa"/>
          </w:tcPr>
          <w:p w14:paraId="2CB4A24F" w14:textId="77777777" w:rsidR="00515B70" w:rsidRDefault="00515B70">
            <w:pPr>
              <w:widowControl w:val="0"/>
              <w:ind w:left="57" w:right="57"/>
              <w:jc w:val="both"/>
              <w:rPr>
                <w:snapToGrid w:val="0"/>
                <w:sz w:val="20"/>
              </w:rPr>
            </w:pPr>
            <w:r>
              <w:rPr>
                <w:snapToGrid w:val="0"/>
                <w:sz w:val="20"/>
              </w:rPr>
              <w:t>Quantity</w:t>
            </w:r>
          </w:p>
        </w:tc>
        <w:tc>
          <w:tcPr>
            <w:tcW w:w="4678" w:type="dxa"/>
          </w:tcPr>
          <w:p w14:paraId="2CB4A250" w14:textId="77777777"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14:paraId="2CB4A254" w14:textId="77777777">
        <w:tc>
          <w:tcPr>
            <w:tcW w:w="2977" w:type="dxa"/>
          </w:tcPr>
          <w:p w14:paraId="2CB4A252"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2CB4A253" w14:textId="77777777" w:rsidR="00515B70" w:rsidRDefault="00515B70">
            <w:pPr>
              <w:widowControl w:val="0"/>
              <w:ind w:left="57" w:right="57"/>
              <w:rPr>
                <w:snapToGrid w:val="0"/>
                <w:sz w:val="20"/>
              </w:rPr>
            </w:pPr>
            <w:r>
              <w:rPr>
                <w:snapToGrid w:val="0"/>
                <w:sz w:val="20"/>
              </w:rPr>
              <w:t>Show unit of quantity eg kg</w:t>
            </w:r>
          </w:p>
        </w:tc>
      </w:tr>
      <w:tr w:rsidR="00515B70" w14:paraId="2CB4A257" w14:textId="77777777">
        <w:tc>
          <w:tcPr>
            <w:tcW w:w="2977" w:type="dxa"/>
          </w:tcPr>
          <w:p w14:paraId="2CB4A255"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2CB4A256" w14:textId="77777777"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14:paraId="2CB4A25A" w14:textId="77777777">
        <w:tc>
          <w:tcPr>
            <w:tcW w:w="2977" w:type="dxa"/>
          </w:tcPr>
          <w:p w14:paraId="2CB4A258" w14:textId="77777777" w:rsidR="00515B70" w:rsidRDefault="00515B70">
            <w:pPr>
              <w:widowControl w:val="0"/>
              <w:ind w:left="57" w:right="57"/>
              <w:jc w:val="both"/>
              <w:rPr>
                <w:snapToGrid w:val="0"/>
                <w:sz w:val="20"/>
              </w:rPr>
            </w:pPr>
            <w:r>
              <w:rPr>
                <w:snapToGrid w:val="0"/>
                <w:sz w:val="20"/>
              </w:rPr>
              <w:t>Currency</w:t>
            </w:r>
          </w:p>
        </w:tc>
        <w:tc>
          <w:tcPr>
            <w:tcW w:w="4678" w:type="dxa"/>
          </w:tcPr>
          <w:p w14:paraId="2CB4A259"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2CB4A25D" w14:textId="77777777">
        <w:tc>
          <w:tcPr>
            <w:tcW w:w="2977" w:type="dxa"/>
          </w:tcPr>
          <w:p w14:paraId="2CB4A25B" w14:textId="77777777" w:rsidR="00515B70" w:rsidRDefault="00515B70">
            <w:pPr>
              <w:widowControl w:val="0"/>
              <w:ind w:left="57" w:right="57"/>
              <w:jc w:val="both"/>
              <w:rPr>
                <w:snapToGrid w:val="0"/>
                <w:sz w:val="20"/>
              </w:rPr>
            </w:pPr>
            <w:r>
              <w:rPr>
                <w:snapToGrid w:val="0"/>
                <w:sz w:val="20"/>
              </w:rPr>
              <w:t>Payment terms</w:t>
            </w:r>
          </w:p>
        </w:tc>
        <w:tc>
          <w:tcPr>
            <w:tcW w:w="4678" w:type="dxa"/>
          </w:tcPr>
          <w:p w14:paraId="2CB4A25C" w14:textId="77777777" w:rsidR="00515B70" w:rsidRDefault="00515B70">
            <w:pPr>
              <w:widowControl w:val="0"/>
              <w:ind w:left="57" w:right="57"/>
              <w:rPr>
                <w:snapToGrid w:val="0"/>
                <w:sz w:val="20"/>
              </w:rPr>
            </w:pPr>
            <w:r>
              <w:rPr>
                <w:snapToGrid w:val="0"/>
                <w:sz w:val="20"/>
              </w:rPr>
              <w:t>Typical payment terms with customer(s) in the country eg. 60 days=60 etc</w:t>
            </w:r>
          </w:p>
        </w:tc>
      </w:tr>
      <w:tr w:rsidR="00515B70" w14:paraId="2CB4A260" w14:textId="77777777">
        <w:tc>
          <w:tcPr>
            <w:tcW w:w="2977" w:type="dxa"/>
          </w:tcPr>
          <w:p w14:paraId="2CB4A25E"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2CB4A25F" w14:textId="77777777"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14:paraId="2CB4A261" w14:textId="77777777" w:rsidR="00515B70" w:rsidRDefault="00515B70">
      <w:pPr>
        <w:widowControl w:val="0"/>
        <w:ind w:right="-745"/>
        <w:jc w:val="both"/>
        <w:rPr>
          <w:snapToGrid w:val="0"/>
        </w:rPr>
      </w:pPr>
    </w:p>
    <w:p w14:paraId="2CB4A262" w14:textId="77777777" w:rsidR="00515B70" w:rsidRPr="00F253E2" w:rsidRDefault="00515B70" w:rsidP="00F253E2">
      <w:pPr>
        <w:spacing w:after="120"/>
        <w:ind w:right="-680"/>
        <w:jc w:val="both"/>
      </w:pPr>
      <w:r w:rsidRPr="00F253E2">
        <w:t>Supply this information in spreadsheet file named “Third country”</w:t>
      </w:r>
    </w:p>
    <w:p w14:paraId="2CB4A263" w14:textId="77777777" w:rsidR="00515B70" w:rsidRDefault="00515B70">
      <w:pPr>
        <w:widowControl w:val="0"/>
        <w:ind w:right="-745"/>
        <w:jc w:val="both"/>
        <w:rPr>
          <w:snapToGrid w:val="0"/>
        </w:rPr>
      </w:pPr>
    </w:p>
    <w:p w14:paraId="2CB4A264"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2CB4A265" w14:textId="77777777" w:rsidR="00515B70" w:rsidRDefault="00515B70">
      <w:pPr>
        <w:widowControl w:val="0"/>
        <w:ind w:right="-745" w:hanging="709"/>
        <w:jc w:val="both"/>
        <w:rPr>
          <w:snapToGrid w:val="0"/>
        </w:rPr>
      </w:pPr>
    </w:p>
    <w:p w14:paraId="2CB4A266" w14:textId="77777777" w:rsidR="00515B70" w:rsidRDefault="00BE15F8">
      <w:pPr>
        <w:pStyle w:val="Heading1"/>
      </w:pPr>
      <w:bookmarkStart w:id="92" w:name="_Toc506971843"/>
      <w:r>
        <w:br w:type="page"/>
      </w:r>
      <w:bookmarkStart w:id="93" w:name="_Toc356545669"/>
      <w:r w:rsidR="00515B70">
        <w:lastRenderedPageBreak/>
        <w:t>Section G</w:t>
      </w:r>
      <w:r w:rsidR="00515B70">
        <w:br/>
        <w:t>Costing information and constructed value</w:t>
      </w:r>
      <w:bookmarkEnd w:id="92"/>
      <w:bookmarkEnd w:id="93"/>
    </w:p>
    <w:p w14:paraId="2CB4A267" w14:textId="77777777" w:rsidR="00515B70" w:rsidRDefault="00515B70">
      <w:pPr>
        <w:widowControl w:val="0"/>
        <w:ind w:left="0" w:right="-745"/>
        <w:rPr>
          <w:snapToGrid w:val="0"/>
        </w:rPr>
      </w:pPr>
    </w:p>
    <w:p w14:paraId="2CB4A268"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2CB4A269" w14:textId="77777777" w:rsidR="00515B70" w:rsidRDefault="00515B70">
      <w:pPr>
        <w:widowControl w:val="0"/>
        <w:ind w:left="0" w:right="-745"/>
        <w:jc w:val="both"/>
        <w:rPr>
          <w:i/>
          <w:snapToGrid w:val="0"/>
        </w:rPr>
      </w:pPr>
    </w:p>
    <w:p w14:paraId="2CB4A26A" w14:textId="77777777"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14:paraId="2CB4A26B" w14:textId="77777777"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14:paraId="2CB4A26C" w14:textId="77777777" w:rsidR="00515B70" w:rsidRDefault="00515B70">
      <w:pPr>
        <w:widowControl w:val="0"/>
        <w:numPr>
          <w:ilvl w:val="0"/>
          <w:numId w:val="6"/>
        </w:numPr>
        <w:ind w:right="-745"/>
        <w:jc w:val="both"/>
        <w:rPr>
          <w:i/>
          <w:snapToGrid w:val="0"/>
        </w:rPr>
      </w:pPr>
      <w:r>
        <w:rPr>
          <w:i/>
          <w:snapToGrid w:val="0"/>
        </w:rPr>
        <w:t>making certain adjustments to the normal value.</w:t>
      </w:r>
    </w:p>
    <w:p w14:paraId="2CB4A26D" w14:textId="77777777" w:rsidR="00515B70" w:rsidRDefault="00515B70">
      <w:pPr>
        <w:widowControl w:val="0"/>
        <w:ind w:left="0" w:right="-745"/>
        <w:jc w:val="both"/>
        <w:rPr>
          <w:i/>
          <w:snapToGrid w:val="0"/>
        </w:rPr>
      </w:pPr>
    </w:p>
    <w:p w14:paraId="2CB4A26E" w14:textId="77777777"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14:paraId="2CB4A26F" w14:textId="77777777" w:rsidR="00515B70" w:rsidRDefault="00515B70">
      <w:pPr>
        <w:widowControl w:val="0"/>
        <w:ind w:left="0" w:right="-745"/>
        <w:jc w:val="both"/>
        <w:rPr>
          <w:i/>
          <w:snapToGrid w:val="0"/>
        </w:rPr>
      </w:pPr>
    </w:p>
    <w:p w14:paraId="2CB4A270" w14:textId="77777777"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14:paraId="2CB4A271" w14:textId="77777777" w:rsidR="00515B70" w:rsidRDefault="00515B70">
      <w:pPr>
        <w:widowControl w:val="0"/>
        <w:ind w:left="0" w:right="-745"/>
        <w:jc w:val="both"/>
        <w:rPr>
          <w:i/>
          <w:snapToGrid w:val="0"/>
        </w:rPr>
      </w:pPr>
    </w:p>
    <w:p w14:paraId="2CB4A272"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2CB4A273" w14:textId="77777777"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2CB4A274" w14:textId="77777777"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14:paraId="2CB4A275" w14:textId="77777777"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14:paraId="2CB4A276" w14:textId="77777777" w:rsidR="00515B70" w:rsidRDefault="00515B70">
      <w:pPr>
        <w:widowControl w:val="0"/>
        <w:ind w:left="0" w:right="-745"/>
        <w:jc w:val="both"/>
        <w:rPr>
          <w:i/>
          <w:snapToGrid w:val="0"/>
        </w:rPr>
      </w:pPr>
    </w:p>
    <w:p w14:paraId="2CB4A277" w14:textId="77777777"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14:paraId="2CB4A278" w14:textId="77777777" w:rsidR="00515B70" w:rsidRDefault="00515B70">
      <w:pPr>
        <w:widowControl w:val="0"/>
        <w:ind w:right="-745"/>
        <w:rPr>
          <w:snapToGrid w:val="0"/>
        </w:rPr>
      </w:pPr>
    </w:p>
    <w:p w14:paraId="2CB4A279" w14:textId="77777777" w:rsidR="00515B70" w:rsidRDefault="00515B70">
      <w:pPr>
        <w:pStyle w:val="Heading2"/>
      </w:pPr>
      <w:bookmarkStart w:id="94" w:name="_Toc506971844"/>
      <w:bookmarkStart w:id="95" w:name="_Toc219017572"/>
      <w:bookmarkStart w:id="96" w:name="_Toc356545670"/>
      <w:r>
        <w:t>G-1.</w:t>
      </w:r>
      <w:r>
        <w:tab/>
        <w:t>Production process and capacity</w:t>
      </w:r>
      <w:bookmarkEnd w:id="94"/>
      <w:bookmarkEnd w:id="95"/>
      <w:bookmarkEnd w:id="96"/>
    </w:p>
    <w:p w14:paraId="2CB4A27A" w14:textId="77777777" w:rsidR="00515B70" w:rsidRDefault="00515B70">
      <w:pPr>
        <w:widowControl w:val="0"/>
        <w:ind w:right="-745"/>
        <w:rPr>
          <w:snapToGrid w:val="0"/>
        </w:rPr>
      </w:pPr>
    </w:p>
    <w:p w14:paraId="2CB4A27B" w14:textId="77777777"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2CB4A27C" w14:textId="77777777" w:rsidR="00515B70" w:rsidRDefault="00515B70">
      <w:pPr>
        <w:widowControl w:val="0"/>
        <w:ind w:right="-745"/>
        <w:jc w:val="both"/>
        <w:rPr>
          <w:snapToGrid w:val="0"/>
        </w:rPr>
      </w:pPr>
    </w:p>
    <w:p w14:paraId="2CB4A27D" w14:textId="77777777" w:rsidR="00A7714F" w:rsidRDefault="00A7714F">
      <w:pPr>
        <w:widowControl w:val="0"/>
        <w:ind w:right="-745"/>
        <w:jc w:val="both"/>
        <w:rPr>
          <w:snapToGrid w:val="0"/>
        </w:rPr>
      </w:pPr>
    </w:p>
    <w:p w14:paraId="2CB4A27E" w14:textId="77777777" w:rsidR="00A7714F" w:rsidRDefault="00A7714F">
      <w:pPr>
        <w:widowControl w:val="0"/>
        <w:ind w:right="-745"/>
        <w:jc w:val="both"/>
        <w:rPr>
          <w:snapToGrid w:val="0"/>
        </w:rPr>
      </w:pPr>
    </w:p>
    <w:p w14:paraId="2CB4A27F" w14:textId="77777777" w:rsidR="00A7714F" w:rsidRDefault="00A7714F">
      <w:pPr>
        <w:widowControl w:val="0"/>
        <w:ind w:right="-745"/>
        <w:jc w:val="both"/>
        <w:rPr>
          <w:snapToGrid w:val="0"/>
        </w:rPr>
      </w:pPr>
    </w:p>
    <w:p w14:paraId="2CB4A280" w14:textId="77777777" w:rsidR="00A7714F" w:rsidRDefault="00A7714F">
      <w:pPr>
        <w:widowControl w:val="0"/>
        <w:ind w:right="-745"/>
        <w:jc w:val="both"/>
        <w:rPr>
          <w:snapToGrid w:val="0"/>
        </w:rPr>
      </w:pPr>
    </w:p>
    <w:p w14:paraId="2CB4A281" w14:textId="77777777" w:rsidR="00A7714F" w:rsidRDefault="00A7714F">
      <w:pPr>
        <w:widowControl w:val="0"/>
        <w:ind w:right="-745"/>
        <w:jc w:val="both"/>
        <w:rPr>
          <w:snapToGrid w:val="0"/>
        </w:rPr>
      </w:pPr>
    </w:p>
    <w:p w14:paraId="2CB4A282" w14:textId="77777777" w:rsidR="00A7714F" w:rsidRDefault="00A7714F">
      <w:pPr>
        <w:widowControl w:val="0"/>
        <w:ind w:right="-745"/>
        <w:jc w:val="both"/>
        <w:rPr>
          <w:snapToGrid w:val="0"/>
        </w:rPr>
      </w:pPr>
    </w:p>
    <w:p w14:paraId="2CB4A283" w14:textId="77777777" w:rsidR="00A7714F" w:rsidRDefault="00A7714F">
      <w:pPr>
        <w:widowControl w:val="0"/>
        <w:ind w:right="-745"/>
        <w:jc w:val="both"/>
        <w:rPr>
          <w:snapToGrid w:val="0"/>
        </w:rPr>
      </w:pPr>
    </w:p>
    <w:p w14:paraId="2CB4A284" w14:textId="77777777" w:rsidR="00E84F0F" w:rsidRDefault="00E84F0F">
      <w:pPr>
        <w:widowControl w:val="0"/>
        <w:ind w:right="-745"/>
        <w:jc w:val="both"/>
        <w:rPr>
          <w:snapToGrid w:val="0"/>
        </w:rPr>
      </w:pPr>
    </w:p>
    <w:p w14:paraId="2CB4A285" w14:textId="77777777" w:rsidR="00A7714F" w:rsidRDefault="00A7714F">
      <w:pPr>
        <w:widowControl w:val="0"/>
        <w:ind w:right="-745"/>
        <w:jc w:val="both"/>
        <w:rPr>
          <w:snapToGrid w:val="0"/>
        </w:rPr>
      </w:pPr>
    </w:p>
    <w:p w14:paraId="2CB4A286" w14:textId="77777777" w:rsidR="00A7714F" w:rsidRDefault="00A7714F">
      <w:pPr>
        <w:widowControl w:val="0"/>
        <w:ind w:right="-745"/>
        <w:jc w:val="both"/>
        <w:rPr>
          <w:snapToGrid w:val="0"/>
        </w:rPr>
      </w:pPr>
    </w:p>
    <w:p w14:paraId="2CB4A287" w14:textId="77777777" w:rsidR="00515B70" w:rsidRDefault="00515B70" w:rsidP="00E1340D">
      <w:pPr>
        <w:pStyle w:val="Heading2"/>
      </w:pPr>
      <w:bookmarkStart w:id="97" w:name="_Toc219017573"/>
      <w:bookmarkStart w:id="98" w:name="_Toc356545671"/>
      <w:r>
        <w:lastRenderedPageBreak/>
        <w:t>G-2.</w:t>
      </w:r>
      <w:r>
        <w:tab/>
        <w:t>Provide information about your company's total production in the following table:</w:t>
      </w:r>
      <w:bookmarkEnd w:id="97"/>
      <w:bookmarkEnd w:id="98"/>
    </w:p>
    <w:p w14:paraId="2CB4A288"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2CB4A290" w14:textId="77777777">
        <w:tc>
          <w:tcPr>
            <w:tcW w:w="3375" w:type="dxa"/>
          </w:tcPr>
          <w:p w14:paraId="2CB4A289" w14:textId="77777777" w:rsidR="00515B70" w:rsidRDefault="00515B70">
            <w:pPr>
              <w:widowControl w:val="0"/>
              <w:ind w:left="57" w:right="57"/>
              <w:jc w:val="center"/>
              <w:rPr>
                <w:b/>
                <w:snapToGrid w:val="0"/>
                <w:sz w:val="20"/>
              </w:rPr>
            </w:pPr>
          </w:p>
        </w:tc>
        <w:tc>
          <w:tcPr>
            <w:tcW w:w="1728" w:type="dxa"/>
          </w:tcPr>
          <w:p w14:paraId="2CB4A28A" w14:textId="77777777" w:rsidR="00515B70" w:rsidRDefault="00515B70">
            <w:pPr>
              <w:widowControl w:val="0"/>
              <w:ind w:left="57" w:right="57"/>
              <w:jc w:val="center"/>
              <w:rPr>
                <w:b/>
                <w:snapToGrid w:val="0"/>
                <w:sz w:val="20"/>
              </w:rPr>
            </w:pPr>
            <w:r>
              <w:rPr>
                <w:b/>
                <w:snapToGrid w:val="0"/>
                <w:sz w:val="20"/>
              </w:rPr>
              <w:t>PREVIOUS FINANCIAL YEAR</w:t>
            </w:r>
          </w:p>
          <w:p w14:paraId="2CB4A28B" w14:textId="77777777" w:rsidR="00515B70" w:rsidRDefault="00515B70">
            <w:pPr>
              <w:widowControl w:val="0"/>
              <w:ind w:left="57" w:right="57"/>
              <w:jc w:val="center"/>
              <w:rPr>
                <w:b/>
                <w:snapToGrid w:val="0"/>
                <w:sz w:val="20"/>
              </w:rPr>
            </w:pPr>
          </w:p>
        </w:tc>
        <w:tc>
          <w:tcPr>
            <w:tcW w:w="1843" w:type="dxa"/>
          </w:tcPr>
          <w:p w14:paraId="2CB4A28C" w14:textId="77777777" w:rsidR="00515B70" w:rsidRDefault="00515B70">
            <w:pPr>
              <w:widowControl w:val="0"/>
              <w:ind w:left="57" w:right="57"/>
              <w:jc w:val="center"/>
              <w:rPr>
                <w:b/>
                <w:snapToGrid w:val="0"/>
                <w:sz w:val="20"/>
              </w:rPr>
            </w:pPr>
            <w:r>
              <w:rPr>
                <w:b/>
                <w:snapToGrid w:val="0"/>
                <w:sz w:val="20"/>
              </w:rPr>
              <w:t>MOST RECENT FINANCIAL YEAR</w:t>
            </w:r>
          </w:p>
          <w:p w14:paraId="2CB4A28D" w14:textId="77777777" w:rsidR="00515B70" w:rsidRDefault="00515B70">
            <w:pPr>
              <w:widowControl w:val="0"/>
              <w:ind w:left="57" w:right="57"/>
              <w:jc w:val="center"/>
              <w:rPr>
                <w:b/>
                <w:snapToGrid w:val="0"/>
                <w:sz w:val="20"/>
              </w:rPr>
            </w:pPr>
          </w:p>
        </w:tc>
        <w:tc>
          <w:tcPr>
            <w:tcW w:w="1701" w:type="dxa"/>
          </w:tcPr>
          <w:p w14:paraId="2CB4A28E" w14:textId="77777777"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14:paraId="2CB4A28F" w14:textId="77777777" w:rsidR="00515B70" w:rsidRDefault="00515B70">
            <w:pPr>
              <w:widowControl w:val="0"/>
              <w:ind w:left="0" w:right="57"/>
              <w:rPr>
                <w:b/>
                <w:snapToGrid w:val="0"/>
                <w:sz w:val="16"/>
              </w:rPr>
            </w:pPr>
          </w:p>
        </w:tc>
      </w:tr>
      <w:tr w:rsidR="00515B70" w14:paraId="2CB4A296" w14:textId="77777777">
        <w:tc>
          <w:tcPr>
            <w:tcW w:w="3375" w:type="dxa"/>
          </w:tcPr>
          <w:p w14:paraId="2CB4A291" w14:textId="77777777" w:rsidR="00515B70" w:rsidRDefault="00515B70">
            <w:pPr>
              <w:widowControl w:val="0"/>
              <w:ind w:left="57" w:right="57"/>
              <w:rPr>
                <w:snapToGrid w:val="0"/>
                <w:sz w:val="20"/>
              </w:rPr>
            </w:pPr>
          </w:p>
          <w:p w14:paraId="2CB4A292" w14:textId="77777777" w:rsidR="00515B70" w:rsidRDefault="00515B70">
            <w:pPr>
              <w:widowControl w:val="0"/>
              <w:ind w:left="57" w:right="57"/>
              <w:rPr>
                <w:snapToGrid w:val="0"/>
                <w:sz w:val="20"/>
              </w:rPr>
            </w:pPr>
            <w:r>
              <w:rPr>
                <w:snapToGrid w:val="0"/>
                <w:sz w:val="20"/>
              </w:rPr>
              <w:t>A – Production capacity (eg kg, tonnes)*</w:t>
            </w:r>
          </w:p>
        </w:tc>
        <w:tc>
          <w:tcPr>
            <w:tcW w:w="1728" w:type="dxa"/>
          </w:tcPr>
          <w:p w14:paraId="2CB4A293" w14:textId="77777777" w:rsidR="00515B70" w:rsidRDefault="00515B70">
            <w:pPr>
              <w:widowControl w:val="0"/>
              <w:ind w:left="57" w:right="57"/>
              <w:rPr>
                <w:snapToGrid w:val="0"/>
                <w:sz w:val="20"/>
              </w:rPr>
            </w:pPr>
          </w:p>
        </w:tc>
        <w:tc>
          <w:tcPr>
            <w:tcW w:w="1843" w:type="dxa"/>
          </w:tcPr>
          <w:p w14:paraId="2CB4A294" w14:textId="77777777" w:rsidR="00515B70" w:rsidRDefault="00515B70">
            <w:pPr>
              <w:widowControl w:val="0"/>
              <w:ind w:left="57" w:right="57"/>
              <w:rPr>
                <w:snapToGrid w:val="0"/>
                <w:sz w:val="20"/>
              </w:rPr>
            </w:pPr>
          </w:p>
        </w:tc>
        <w:tc>
          <w:tcPr>
            <w:tcW w:w="1701" w:type="dxa"/>
          </w:tcPr>
          <w:p w14:paraId="2CB4A295" w14:textId="77777777" w:rsidR="00515B70" w:rsidRDefault="00515B70">
            <w:pPr>
              <w:widowControl w:val="0"/>
              <w:ind w:left="57" w:right="57"/>
              <w:rPr>
                <w:snapToGrid w:val="0"/>
                <w:sz w:val="20"/>
              </w:rPr>
            </w:pPr>
          </w:p>
        </w:tc>
      </w:tr>
      <w:tr w:rsidR="00515B70" w14:paraId="2CB4A29C" w14:textId="77777777">
        <w:tc>
          <w:tcPr>
            <w:tcW w:w="3375" w:type="dxa"/>
          </w:tcPr>
          <w:p w14:paraId="2CB4A297" w14:textId="77777777" w:rsidR="00E1340D" w:rsidRDefault="00E1340D">
            <w:pPr>
              <w:widowControl w:val="0"/>
              <w:ind w:left="57" w:right="57"/>
              <w:rPr>
                <w:snapToGrid w:val="0"/>
                <w:sz w:val="20"/>
              </w:rPr>
            </w:pPr>
          </w:p>
          <w:p w14:paraId="2CB4A298" w14:textId="77777777" w:rsidR="00515B70" w:rsidRDefault="00515B70">
            <w:pPr>
              <w:widowControl w:val="0"/>
              <w:ind w:left="57" w:right="57"/>
              <w:rPr>
                <w:snapToGrid w:val="0"/>
                <w:sz w:val="20"/>
              </w:rPr>
            </w:pPr>
            <w:r>
              <w:rPr>
                <w:snapToGrid w:val="0"/>
                <w:sz w:val="20"/>
              </w:rPr>
              <w:t>B – Actual production in volume (eg kg, tonnes)</w:t>
            </w:r>
          </w:p>
        </w:tc>
        <w:tc>
          <w:tcPr>
            <w:tcW w:w="1728" w:type="dxa"/>
          </w:tcPr>
          <w:p w14:paraId="2CB4A299" w14:textId="77777777" w:rsidR="00515B70" w:rsidRDefault="00515B70">
            <w:pPr>
              <w:widowControl w:val="0"/>
              <w:ind w:left="57" w:right="57"/>
              <w:rPr>
                <w:snapToGrid w:val="0"/>
                <w:sz w:val="20"/>
              </w:rPr>
            </w:pPr>
          </w:p>
        </w:tc>
        <w:tc>
          <w:tcPr>
            <w:tcW w:w="1843" w:type="dxa"/>
          </w:tcPr>
          <w:p w14:paraId="2CB4A29A" w14:textId="77777777" w:rsidR="00515B70" w:rsidRDefault="00515B70">
            <w:pPr>
              <w:widowControl w:val="0"/>
              <w:ind w:left="57" w:right="57"/>
              <w:rPr>
                <w:snapToGrid w:val="0"/>
                <w:sz w:val="20"/>
              </w:rPr>
            </w:pPr>
          </w:p>
        </w:tc>
        <w:tc>
          <w:tcPr>
            <w:tcW w:w="1701" w:type="dxa"/>
          </w:tcPr>
          <w:p w14:paraId="2CB4A29B" w14:textId="77777777" w:rsidR="00515B70" w:rsidRDefault="00515B70">
            <w:pPr>
              <w:widowControl w:val="0"/>
              <w:ind w:left="57" w:right="57"/>
              <w:rPr>
                <w:snapToGrid w:val="0"/>
                <w:sz w:val="20"/>
              </w:rPr>
            </w:pPr>
          </w:p>
        </w:tc>
      </w:tr>
      <w:tr w:rsidR="00515B70" w14:paraId="2CB4A2A3" w14:textId="77777777">
        <w:tc>
          <w:tcPr>
            <w:tcW w:w="3375" w:type="dxa"/>
          </w:tcPr>
          <w:p w14:paraId="2CB4A29D" w14:textId="77777777" w:rsidR="00515B70" w:rsidRDefault="00515B70">
            <w:pPr>
              <w:widowControl w:val="0"/>
              <w:ind w:left="57" w:right="57"/>
              <w:rPr>
                <w:snapToGrid w:val="0"/>
                <w:sz w:val="20"/>
              </w:rPr>
            </w:pPr>
          </w:p>
          <w:p w14:paraId="2CB4A29E" w14:textId="77777777" w:rsidR="00515B70" w:rsidRDefault="00515B70">
            <w:pPr>
              <w:widowControl w:val="0"/>
              <w:ind w:left="57" w:right="57"/>
              <w:rPr>
                <w:snapToGrid w:val="0"/>
                <w:sz w:val="20"/>
              </w:rPr>
            </w:pPr>
            <w:r>
              <w:rPr>
                <w:snapToGrid w:val="0"/>
                <w:sz w:val="20"/>
              </w:rPr>
              <w:t>C – Capacity utilisation (%)</w:t>
            </w:r>
          </w:p>
          <w:p w14:paraId="2CB4A29F" w14:textId="77777777" w:rsidR="00515B70" w:rsidRDefault="00515B70">
            <w:pPr>
              <w:widowControl w:val="0"/>
              <w:ind w:left="57" w:right="57"/>
              <w:rPr>
                <w:snapToGrid w:val="0"/>
                <w:sz w:val="20"/>
              </w:rPr>
            </w:pPr>
            <w:r>
              <w:rPr>
                <w:snapToGrid w:val="0"/>
                <w:sz w:val="20"/>
              </w:rPr>
              <w:t xml:space="preserve">     (B/A x 100)</w:t>
            </w:r>
          </w:p>
        </w:tc>
        <w:tc>
          <w:tcPr>
            <w:tcW w:w="1728" w:type="dxa"/>
          </w:tcPr>
          <w:p w14:paraId="2CB4A2A0" w14:textId="77777777" w:rsidR="00515B70" w:rsidRDefault="00515B70">
            <w:pPr>
              <w:widowControl w:val="0"/>
              <w:ind w:left="57" w:right="57"/>
              <w:rPr>
                <w:snapToGrid w:val="0"/>
                <w:sz w:val="20"/>
              </w:rPr>
            </w:pPr>
          </w:p>
        </w:tc>
        <w:tc>
          <w:tcPr>
            <w:tcW w:w="1843" w:type="dxa"/>
          </w:tcPr>
          <w:p w14:paraId="2CB4A2A1" w14:textId="77777777" w:rsidR="00515B70" w:rsidRDefault="00515B70">
            <w:pPr>
              <w:widowControl w:val="0"/>
              <w:ind w:left="57" w:right="57"/>
              <w:rPr>
                <w:snapToGrid w:val="0"/>
                <w:sz w:val="20"/>
              </w:rPr>
            </w:pPr>
          </w:p>
        </w:tc>
        <w:tc>
          <w:tcPr>
            <w:tcW w:w="1701" w:type="dxa"/>
          </w:tcPr>
          <w:p w14:paraId="2CB4A2A2" w14:textId="77777777" w:rsidR="00515B70" w:rsidRDefault="00515B70">
            <w:pPr>
              <w:widowControl w:val="0"/>
              <w:ind w:left="57" w:right="57"/>
              <w:rPr>
                <w:snapToGrid w:val="0"/>
                <w:sz w:val="20"/>
              </w:rPr>
            </w:pPr>
          </w:p>
        </w:tc>
      </w:tr>
    </w:tbl>
    <w:p w14:paraId="2CB4A2A4" w14:textId="77777777"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2CB4A2A5" w14:textId="77777777" w:rsidR="00226711" w:rsidRDefault="00226711" w:rsidP="00365FF6"/>
    <w:p w14:paraId="2CB4A2A6" w14:textId="77777777" w:rsidR="00515B70" w:rsidRDefault="00515B70" w:rsidP="00F253E2">
      <w:pPr>
        <w:spacing w:after="120"/>
        <w:ind w:right="-680"/>
        <w:jc w:val="both"/>
      </w:pPr>
      <w:r>
        <w:t>Provide this information on a spreadsheet named "</w:t>
      </w:r>
      <w:r w:rsidRPr="00526BD6">
        <w:rPr>
          <w:b/>
        </w:rPr>
        <w:t>Production</w:t>
      </w:r>
      <w:r>
        <w:t>".</w:t>
      </w:r>
    </w:p>
    <w:p w14:paraId="2CB4A2A7" w14:textId="77777777" w:rsidR="00515B70" w:rsidRDefault="00515B70">
      <w:pPr>
        <w:widowControl w:val="0"/>
        <w:ind w:right="-745"/>
        <w:jc w:val="both"/>
        <w:rPr>
          <w:b/>
          <w:snapToGrid w:val="0"/>
        </w:rPr>
      </w:pPr>
    </w:p>
    <w:p w14:paraId="2CB4A2A8" w14:textId="77777777" w:rsidR="00515B70" w:rsidRPr="00E1340D" w:rsidRDefault="00515B70" w:rsidP="00E1340D">
      <w:pPr>
        <w:pStyle w:val="Heading2"/>
      </w:pPr>
      <w:bookmarkStart w:id="99" w:name="_Toc506971845"/>
      <w:bookmarkStart w:id="100" w:name="_Toc219017574"/>
      <w:bookmarkStart w:id="101" w:name="_Toc356545672"/>
      <w:r w:rsidRPr="00E1340D">
        <w:t>G-3.</w:t>
      </w:r>
      <w:r w:rsidRPr="00E1340D">
        <w:tab/>
        <w:t>Cost accounting practices</w:t>
      </w:r>
      <w:bookmarkEnd w:id="99"/>
      <w:bookmarkEnd w:id="100"/>
      <w:bookmarkEnd w:id="101"/>
    </w:p>
    <w:p w14:paraId="2CB4A2A9" w14:textId="77777777" w:rsidR="00515B70" w:rsidRDefault="00515B70">
      <w:pPr>
        <w:widowControl w:val="0"/>
        <w:ind w:right="-745"/>
        <w:rPr>
          <w:snapToGrid w:val="0"/>
        </w:rPr>
      </w:pPr>
    </w:p>
    <w:p w14:paraId="2CB4A2AA" w14:textId="77777777"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2CB4A2AB" w14:textId="77777777" w:rsidR="00515B70" w:rsidRDefault="00515B70">
      <w:pPr>
        <w:widowControl w:val="0"/>
        <w:ind w:right="-745"/>
        <w:rPr>
          <w:snapToGrid w:val="0"/>
        </w:rPr>
      </w:pPr>
    </w:p>
    <w:p w14:paraId="2CB4A2AC" w14:textId="77777777"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14:paraId="2CB4A2AD" w14:textId="77777777" w:rsidR="00515B70" w:rsidRDefault="00515B70">
      <w:pPr>
        <w:widowControl w:val="0"/>
        <w:ind w:right="-745"/>
        <w:rPr>
          <w:snapToGrid w:val="0"/>
        </w:rPr>
      </w:pPr>
    </w:p>
    <w:p w14:paraId="2CB4A2AE" w14:textId="77777777"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14:paraId="2CB4A2AF" w14:textId="77777777" w:rsidR="00515B70" w:rsidRDefault="00515B70">
      <w:pPr>
        <w:widowControl w:val="0"/>
        <w:ind w:right="-745" w:hanging="709"/>
        <w:rPr>
          <w:snapToGrid w:val="0"/>
        </w:rPr>
      </w:pPr>
    </w:p>
    <w:p w14:paraId="2CB4A2B0" w14:textId="77777777" w:rsidR="00515B70" w:rsidRDefault="00515B70">
      <w:pPr>
        <w:widowControl w:val="0"/>
        <w:numPr>
          <w:ilvl w:val="0"/>
          <w:numId w:val="8"/>
        </w:numPr>
        <w:ind w:right="-745"/>
        <w:rPr>
          <w:snapToGrid w:val="0"/>
        </w:rPr>
      </w:pPr>
      <w:r>
        <w:rPr>
          <w:snapToGrid w:val="0"/>
        </w:rPr>
        <w:t>Describe the profit/cost centres in your company’s cost accounting system.</w:t>
      </w:r>
    </w:p>
    <w:p w14:paraId="2CB4A2B1" w14:textId="77777777" w:rsidR="00515B70" w:rsidRDefault="00515B70">
      <w:pPr>
        <w:widowControl w:val="0"/>
        <w:ind w:left="0" w:right="-745"/>
        <w:rPr>
          <w:snapToGrid w:val="0"/>
        </w:rPr>
      </w:pPr>
    </w:p>
    <w:p w14:paraId="2CB4A2B2" w14:textId="77777777"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14:paraId="2CB4A2B3" w14:textId="77777777" w:rsidR="00515B70" w:rsidRDefault="00515B70">
      <w:pPr>
        <w:widowControl w:val="0"/>
        <w:ind w:left="0" w:right="-745"/>
        <w:rPr>
          <w:snapToGrid w:val="0"/>
        </w:rPr>
      </w:pPr>
    </w:p>
    <w:p w14:paraId="2CB4A2B4" w14:textId="77777777"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14:paraId="2CB4A2B5" w14:textId="77777777" w:rsidR="00515B70" w:rsidRDefault="00515B70">
      <w:pPr>
        <w:widowControl w:val="0"/>
        <w:ind w:right="-745"/>
        <w:rPr>
          <w:snapToGrid w:val="0"/>
        </w:rPr>
      </w:pPr>
    </w:p>
    <w:p w14:paraId="2CB4A2B6" w14:textId="77777777"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14:paraId="2CB4A2B7" w14:textId="77777777" w:rsidR="00515B70" w:rsidRDefault="00515B70">
      <w:pPr>
        <w:widowControl w:val="0"/>
        <w:ind w:left="0" w:right="-745"/>
        <w:rPr>
          <w:snapToGrid w:val="0"/>
        </w:rPr>
      </w:pPr>
    </w:p>
    <w:p w14:paraId="2CB4A2B8" w14:textId="77777777"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14:paraId="2CB4A2B9" w14:textId="77777777" w:rsidR="00515B70" w:rsidRDefault="00515B70">
      <w:pPr>
        <w:widowControl w:val="0"/>
        <w:ind w:left="0" w:right="-745"/>
        <w:rPr>
          <w:snapToGrid w:val="0"/>
        </w:rPr>
      </w:pPr>
    </w:p>
    <w:p w14:paraId="2CB4A2BA" w14:textId="77777777" w:rsidR="00515B70" w:rsidRDefault="00515B70">
      <w:pPr>
        <w:widowControl w:val="0"/>
        <w:numPr>
          <w:ilvl w:val="0"/>
          <w:numId w:val="8"/>
        </w:numPr>
        <w:ind w:right="-745"/>
        <w:rPr>
          <w:snapToGrid w:val="0"/>
        </w:rPr>
      </w:pPr>
      <w:r>
        <w:rPr>
          <w:snapToGrid w:val="0"/>
        </w:rPr>
        <w:lastRenderedPageBreak/>
        <w:t>State the total cost of the start-up operation and the way that your company has treated the costs of the start-up operation it its accounting records.</w:t>
      </w:r>
    </w:p>
    <w:p w14:paraId="2CB4A2BB" w14:textId="77777777" w:rsidR="0015285B" w:rsidRPr="0015285B" w:rsidRDefault="0015285B" w:rsidP="00365FF6">
      <w:bookmarkStart w:id="102" w:name="_Toc506971846"/>
    </w:p>
    <w:p w14:paraId="2CB4A2BC" w14:textId="77777777" w:rsidR="00515B70" w:rsidRDefault="00515B70">
      <w:pPr>
        <w:pStyle w:val="Heading2"/>
      </w:pPr>
      <w:bookmarkStart w:id="103" w:name="_Toc219017575"/>
      <w:bookmarkStart w:id="104" w:name="_Toc356545673"/>
      <w:r>
        <w:t>G-4</w:t>
      </w:r>
      <w:r>
        <w:tab/>
        <w:t>Cost to make and sell on domestic market</w:t>
      </w:r>
      <w:bookmarkEnd w:id="102"/>
      <w:bookmarkEnd w:id="103"/>
      <w:bookmarkEnd w:id="104"/>
    </w:p>
    <w:p w14:paraId="2CB4A2BD" w14:textId="77777777" w:rsidR="00515B70" w:rsidRDefault="00515B70">
      <w:pPr>
        <w:widowControl w:val="0"/>
        <w:ind w:left="720" w:right="-745" w:hanging="720"/>
        <w:jc w:val="both"/>
        <w:rPr>
          <w:snapToGrid w:val="0"/>
        </w:rPr>
      </w:pPr>
    </w:p>
    <w:p w14:paraId="2CB4A2BE"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4"/>
      </w:r>
      <w:r>
        <w:rPr>
          <w:i/>
          <w:snapToGrid w:val="0"/>
        </w:rPr>
        <w:t xml:space="preserve"> </w:t>
      </w:r>
    </w:p>
    <w:p w14:paraId="2CB4A2BF" w14:textId="77777777" w:rsidR="00B87198" w:rsidRDefault="00B87198">
      <w:pPr>
        <w:widowControl w:val="0"/>
        <w:ind w:left="0" w:right="-745"/>
        <w:jc w:val="both"/>
        <w:rPr>
          <w:i/>
          <w:snapToGrid w:val="0"/>
        </w:rPr>
      </w:pPr>
    </w:p>
    <w:p w14:paraId="2CB4A2C0" w14:textId="069E6697" w:rsidR="00B87198" w:rsidRPr="00F253E2" w:rsidRDefault="00B87198" w:rsidP="00701DEF">
      <w:pPr>
        <w:ind w:hanging="709"/>
      </w:pPr>
      <w:r>
        <w:t>1</w:t>
      </w:r>
      <w:r>
        <w:tab/>
      </w:r>
      <w:r w:rsidRPr="00F253E2">
        <w:t>Prepare this information in a spreadsheet named "</w:t>
      </w:r>
      <w:r w:rsidRPr="00F253E2">
        <w:rPr>
          <w:b/>
        </w:rPr>
        <w:t>Domestic CTMS</w:t>
      </w:r>
      <w:r w:rsidRPr="00F253E2">
        <w:t>".</w:t>
      </w:r>
      <w:r w:rsidR="00E6181A">
        <w:t xml:space="preserve"> Please refer to Attachment 1 </w:t>
      </w:r>
      <w:r w:rsidR="00E6181A" w:rsidRPr="00E6181A">
        <w:t xml:space="preserve">to this questionnaire for the model criteria and the minimum breakdown of the criteria </w:t>
      </w:r>
      <w:r w:rsidR="00A336A0">
        <w:t>for</w:t>
      </w:r>
      <w:r w:rsidR="00E6181A" w:rsidRPr="00E6181A">
        <w:t xml:space="preserve"> which cost to make and sell information must be provided</w:t>
      </w:r>
    </w:p>
    <w:p w14:paraId="2CB4A2C1" w14:textId="77777777" w:rsidR="00515B70" w:rsidRDefault="00515B70">
      <w:pPr>
        <w:widowControl w:val="0"/>
        <w:ind w:left="0" w:right="-745"/>
        <w:jc w:val="both"/>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855105" w14:paraId="2CB4A2C8" w14:textId="77777777" w:rsidTr="00855105">
        <w:tc>
          <w:tcPr>
            <w:tcW w:w="2551" w:type="dxa"/>
          </w:tcPr>
          <w:p w14:paraId="2CB4A2C2" w14:textId="77777777" w:rsidR="00855105" w:rsidRDefault="00855105">
            <w:pPr>
              <w:widowControl w:val="0"/>
              <w:ind w:left="57" w:right="57"/>
              <w:jc w:val="center"/>
              <w:rPr>
                <w:snapToGrid w:val="0"/>
                <w:sz w:val="18"/>
              </w:rPr>
            </w:pPr>
          </w:p>
        </w:tc>
        <w:tc>
          <w:tcPr>
            <w:tcW w:w="1304" w:type="dxa"/>
            <w:vAlign w:val="center"/>
          </w:tcPr>
          <w:p w14:paraId="2CB4A2C3"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2CB4A2C4"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2CB4A2C5"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2CB4A2C6" w14:textId="77777777" w:rsidR="00855105" w:rsidRDefault="00855105" w:rsidP="00855105">
            <w:pPr>
              <w:widowControl w:val="0"/>
              <w:ind w:left="57" w:right="57"/>
              <w:jc w:val="center"/>
              <w:rPr>
                <w:b/>
                <w:snapToGrid w:val="0"/>
                <w:sz w:val="18"/>
              </w:rPr>
            </w:pPr>
            <w:r>
              <w:rPr>
                <w:b/>
                <w:snapToGrid w:val="0"/>
                <w:sz w:val="18"/>
              </w:rPr>
              <w:t>Quarter X</w:t>
            </w:r>
          </w:p>
        </w:tc>
        <w:tc>
          <w:tcPr>
            <w:tcW w:w="1446" w:type="dxa"/>
            <w:vAlign w:val="center"/>
          </w:tcPr>
          <w:p w14:paraId="2CB4A2C7" w14:textId="77777777" w:rsidR="00855105" w:rsidRDefault="00855105" w:rsidP="00855105">
            <w:pPr>
              <w:widowControl w:val="0"/>
              <w:ind w:left="57" w:right="57"/>
              <w:jc w:val="center"/>
              <w:rPr>
                <w:b/>
                <w:snapToGrid w:val="0"/>
                <w:sz w:val="18"/>
              </w:rPr>
            </w:pPr>
            <w:r>
              <w:rPr>
                <w:b/>
                <w:snapToGrid w:val="0"/>
                <w:sz w:val="18"/>
              </w:rPr>
              <w:t>Investigation Period</w:t>
            </w:r>
          </w:p>
        </w:tc>
      </w:tr>
      <w:tr w:rsidR="00855105" w14:paraId="2CB4A2D0" w14:textId="77777777" w:rsidTr="00855105">
        <w:tc>
          <w:tcPr>
            <w:tcW w:w="2551" w:type="dxa"/>
          </w:tcPr>
          <w:p w14:paraId="2CB4A2C9" w14:textId="77777777" w:rsidR="00855105" w:rsidRDefault="00855105">
            <w:pPr>
              <w:widowControl w:val="0"/>
              <w:ind w:left="57" w:right="57"/>
              <w:rPr>
                <w:b/>
                <w:snapToGrid w:val="0"/>
                <w:sz w:val="18"/>
              </w:rPr>
            </w:pPr>
            <w:r>
              <w:rPr>
                <w:b/>
                <w:snapToGrid w:val="0"/>
                <w:sz w:val="18"/>
              </w:rPr>
              <w:t>Like Domestic</w:t>
            </w:r>
          </w:p>
          <w:p w14:paraId="2CB4A2CA" w14:textId="77777777" w:rsidR="00855105" w:rsidRDefault="00855105">
            <w:pPr>
              <w:widowControl w:val="0"/>
              <w:ind w:left="57" w:right="57"/>
              <w:rPr>
                <w:b/>
                <w:snapToGrid w:val="0"/>
                <w:sz w:val="18"/>
              </w:rPr>
            </w:pPr>
            <w:r>
              <w:rPr>
                <w:b/>
                <w:snapToGrid w:val="0"/>
                <w:sz w:val="18"/>
              </w:rPr>
              <w:t>Model/Type – from spreadsheet  LIKE GOOD (section C-3)</w:t>
            </w:r>
          </w:p>
        </w:tc>
        <w:tc>
          <w:tcPr>
            <w:tcW w:w="1304" w:type="dxa"/>
          </w:tcPr>
          <w:p w14:paraId="2CB4A2CB" w14:textId="77777777" w:rsidR="00855105" w:rsidRDefault="00855105">
            <w:pPr>
              <w:widowControl w:val="0"/>
              <w:ind w:left="57" w:right="57"/>
              <w:rPr>
                <w:snapToGrid w:val="0"/>
                <w:sz w:val="18"/>
              </w:rPr>
            </w:pPr>
          </w:p>
        </w:tc>
        <w:tc>
          <w:tcPr>
            <w:tcW w:w="1304" w:type="dxa"/>
          </w:tcPr>
          <w:p w14:paraId="2CB4A2CC" w14:textId="77777777" w:rsidR="00855105" w:rsidRDefault="00855105">
            <w:pPr>
              <w:widowControl w:val="0"/>
              <w:ind w:left="57" w:right="57"/>
              <w:rPr>
                <w:snapToGrid w:val="0"/>
                <w:sz w:val="18"/>
              </w:rPr>
            </w:pPr>
          </w:p>
        </w:tc>
        <w:tc>
          <w:tcPr>
            <w:tcW w:w="1304" w:type="dxa"/>
          </w:tcPr>
          <w:p w14:paraId="2CB4A2CD" w14:textId="77777777" w:rsidR="00855105" w:rsidRDefault="00855105">
            <w:pPr>
              <w:widowControl w:val="0"/>
              <w:ind w:left="57" w:right="57"/>
              <w:rPr>
                <w:snapToGrid w:val="0"/>
                <w:sz w:val="18"/>
              </w:rPr>
            </w:pPr>
          </w:p>
        </w:tc>
        <w:tc>
          <w:tcPr>
            <w:tcW w:w="1304" w:type="dxa"/>
          </w:tcPr>
          <w:p w14:paraId="2CB4A2CE" w14:textId="77777777" w:rsidR="00855105" w:rsidRDefault="00855105">
            <w:pPr>
              <w:widowControl w:val="0"/>
              <w:ind w:left="57" w:right="57"/>
              <w:rPr>
                <w:snapToGrid w:val="0"/>
                <w:sz w:val="18"/>
              </w:rPr>
            </w:pPr>
          </w:p>
        </w:tc>
        <w:tc>
          <w:tcPr>
            <w:tcW w:w="1446" w:type="dxa"/>
          </w:tcPr>
          <w:p w14:paraId="2CB4A2CF" w14:textId="77777777" w:rsidR="00855105" w:rsidRDefault="00855105">
            <w:pPr>
              <w:widowControl w:val="0"/>
              <w:ind w:left="57" w:right="57"/>
              <w:rPr>
                <w:snapToGrid w:val="0"/>
                <w:sz w:val="18"/>
              </w:rPr>
            </w:pPr>
          </w:p>
        </w:tc>
      </w:tr>
      <w:tr w:rsidR="00855105" w14:paraId="2CB4A2D8" w14:textId="77777777" w:rsidTr="00855105">
        <w:tc>
          <w:tcPr>
            <w:tcW w:w="2551" w:type="dxa"/>
          </w:tcPr>
          <w:p w14:paraId="2CB4A2D1" w14:textId="77777777" w:rsidR="00855105" w:rsidRDefault="00855105">
            <w:pPr>
              <w:widowControl w:val="0"/>
              <w:ind w:left="57" w:right="57"/>
              <w:rPr>
                <w:snapToGrid w:val="0"/>
                <w:sz w:val="18"/>
              </w:rPr>
            </w:pPr>
          </w:p>
          <w:p w14:paraId="2CB4A2D2" w14:textId="77777777" w:rsidR="00855105" w:rsidRDefault="00855105">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2CB4A2D3" w14:textId="77777777" w:rsidR="00855105" w:rsidRDefault="00855105">
            <w:pPr>
              <w:widowControl w:val="0"/>
              <w:ind w:left="57" w:right="57"/>
              <w:rPr>
                <w:snapToGrid w:val="0"/>
                <w:sz w:val="18"/>
              </w:rPr>
            </w:pPr>
          </w:p>
        </w:tc>
        <w:tc>
          <w:tcPr>
            <w:tcW w:w="1304" w:type="dxa"/>
          </w:tcPr>
          <w:p w14:paraId="2CB4A2D4" w14:textId="77777777" w:rsidR="00855105" w:rsidRDefault="00855105">
            <w:pPr>
              <w:widowControl w:val="0"/>
              <w:ind w:left="57" w:right="57"/>
              <w:rPr>
                <w:snapToGrid w:val="0"/>
                <w:sz w:val="18"/>
              </w:rPr>
            </w:pPr>
          </w:p>
        </w:tc>
        <w:tc>
          <w:tcPr>
            <w:tcW w:w="1304" w:type="dxa"/>
          </w:tcPr>
          <w:p w14:paraId="2CB4A2D5" w14:textId="77777777" w:rsidR="00855105" w:rsidRDefault="00855105">
            <w:pPr>
              <w:widowControl w:val="0"/>
              <w:ind w:left="57" w:right="57"/>
              <w:rPr>
                <w:snapToGrid w:val="0"/>
                <w:sz w:val="18"/>
              </w:rPr>
            </w:pPr>
          </w:p>
        </w:tc>
        <w:tc>
          <w:tcPr>
            <w:tcW w:w="1304" w:type="dxa"/>
          </w:tcPr>
          <w:p w14:paraId="2CB4A2D6" w14:textId="77777777" w:rsidR="00855105" w:rsidRDefault="00855105">
            <w:pPr>
              <w:widowControl w:val="0"/>
              <w:ind w:left="57" w:right="57"/>
              <w:rPr>
                <w:snapToGrid w:val="0"/>
                <w:sz w:val="18"/>
              </w:rPr>
            </w:pPr>
          </w:p>
        </w:tc>
        <w:tc>
          <w:tcPr>
            <w:tcW w:w="1446" w:type="dxa"/>
          </w:tcPr>
          <w:p w14:paraId="2CB4A2D7" w14:textId="77777777" w:rsidR="00855105" w:rsidRDefault="00855105">
            <w:pPr>
              <w:widowControl w:val="0"/>
              <w:ind w:left="57" w:right="57"/>
              <w:rPr>
                <w:snapToGrid w:val="0"/>
                <w:sz w:val="18"/>
              </w:rPr>
            </w:pPr>
          </w:p>
        </w:tc>
      </w:tr>
      <w:tr w:rsidR="00855105" w14:paraId="2CB4A2E0" w14:textId="77777777" w:rsidTr="00855105">
        <w:tc>
          <w:tcPr>
            <w:tcW w:w="2551" w:type="dxa"/>
          </w:tcPr>
          <w:p w14:paraId="2CB4A2D9" w14:textId="77777777" w:rsidR="00855105" w:rsidRDefault="00855105">
            <w:pPr>
              <w:widowControl w:val="0"/>
              <w:ind w:left="57" w:right="57"/>
              <w:rPr>
                <w:snapToGrid w:val="0"/>
                <w:sz w:val="18"/>
              </w:rPr>
            </w:pPr>
          </w:p>
          <w:p w14:paraId="2CB4A2DA" w14:textId="77777777" w:rsidR="00855105" w:rsidRDefault="00855105">
            <w:pPr>
              <w:widowControl w:val="0"/>
              <w:ind w:left="57" w:right="57"/>
              <w:rPr>
                <w:snapToGrid w:val="0"/>
                <w:sz w:val="18"/>
              </w:rPr>
            </w:pPr>
            <w:r>
              <w:rPr>
                <w:snapToGrid w:val="0"/>
                <w:sz w:val="18"/>
              </w:rPr>
              <w:t>Direct Labour</w:t>
            </w:r>
          </w:p>
        </w:tc>
        <w:tc>
          <w:tcPr>
            <w:tcW w:w="1304" w:type="dxa"/>
          </w:tcPr>
          <w:p w14:paraId="2CB4A2DB" w14:textId="77777777" w:rsidR="00855105" w:rsidRDefault="00855105">
            <w:pPr>
              <w:widowControl w:val="0"/>
              <w:ind w:left="57" w:right="57"/>
              <w:rPr>
                <w:snapToGrid w:val="0"/>
                <w:sz w:val="18"/>
              </w:rPr>
            </w:pPr>
          </w:p>
        </w:tc>
        <w:tc>
          <w:tcPr>
            <w:tcW w:w="1304" w:type="dxa"/>
          </w:tcPr>
          <w:p w14:paraId="2CB4A2DC" w14:textId="77777777" w:rsidR="00855105" w:rsidRDefault="00855105">
            <w:pPr>
              <w:widowControl w:val="0"/>
              <w:ind w:left="57" w:right="57"/>
              <w:rPr>
                <w:snapToGrid w:val="0"/>
                <w:sz w:val="18"/>
              </w:rPr>
            </w:pPr>
          </w:p>
        </w:tc>
        <w:tc>
          <w:tcPr>
            <w:tcW w:w="1304" w:type="dxa"/>
          </w:tcPr>
          <w:p w14:paraId="2CB4A2DD" w14:textId="77777777" w:rsidR="00855105" w:rsidRDefault="00855105">
            <w:pPr>
              <w:widowControl w:val="0"/>
              <w:ind w:left="57" w:right="57"/>
              <w:rPr>
                <w:snapToGrid w:val="0"/>
                <w:sz w:val="18"/>
              </w:rPr>
            </w:pPr>
          </w:p>
        </w:tc>
        <w:tc>
          <w:tcPr>
            <w:tcW w:w="1304" w:type="dxa"/>
          </w:tcPr>
          <w:p w14:paraId="2CB4A2DE" w14:textId="77777777" w:rsidR="00855105" w:rsidRDefault="00855105">
            <w:pPr>
              <w:widowControl w:val="0"/>
              <w:ind w:left="57" w:right="57"/>
              <w:rPr>
                <w:snapToGrid w:val="0"/>
                <w:sz w:val="18"/>
              </w:rPr>
            </w:pPr>
          </w:p>
        </w:tc>
        <w:tc>
          <w:tcPr>
            <w:tcW w:w="1446" w:type="dxa"/>
          </w:tcPr>
          <w:p w14:paraId="2CB4A2DF" w14:textId="77777777" w:rsidR="00855105" w:rsidRDefault="00855105">
            <w:pPr>
              <w:widowControl w:val="0"/>
              <w:ind w:left="57" w:right="57"/>
              <w:rPr>
                <w:snapToGrid w:val="0"/>
                <w:sz w:val="18"/>
              </w:rPr>
            </w:pPr>
          </w:p>
        </w:tc>
      </w:tr>
      <w:tr w:rsidR="00855105" w14:paraId="2CB4A2E8" w14:textId="77777777" w:rsidTr="00855105">
        <w:tc>
          <w:tcPr>
            <w:tcW w:w="2551" w:type="dxa"/>
          </w:tcPr>
          <w:p w14:paraId="2CB4A2E1" w14:textId="77777777" w:rsidR="00855105" w:rsidRDefault="00855105">
            <w:pPr>
              <w:widowControl w:val="0"/>
              <w:ind w:left="57" w:right="57"/>
              <w:rPr>
                <w:snapToGrid w:val="0"/>
                <w:sz w:val="18"/>
              </w:rPr>
            </w:pPr>
          </w:p>
          <w:p w14:paraId="2CB4A2E2" w14:textId="77777777" w:rsidR="00855105" w:rsidRDefault="00855105">
            <w:pPr>
              <w:widowControl w:val="0"/>
              <w:ind w:left="57" w:right="57"/>
              <w:rPr>
                <w:snapToGrid w:val="0"/>
                <w:sz w:val="18"/>
              </w:rPr>
            </w:pPr>
            <w:r>
              <w:rPr>
                <w:snapToGrid w:val="0"/>
                <w:sz w:val="18"/>
              </w:rPr>
              <w:t>Manufacturing Overheads</w:t>
            </w:r>
          </w:p>
        </w:tc>
        <w:tc>
          <w:tcPr>
            <w:tcW w:w="1304" w:type="dxa"/>
          </w:tcPr>
          <w:p w14:paraId="2CB4A2E3" w14:textId="77777777" w:rsidR="00855105" w:rsidRDefault="00855105">
            <w:pPr>
              <w:widowControl w:val="0"/>
              <w:ind w:left="57" w:right="57"/>
              <w:rPr>
                <w:snapToGrid w:val="0"/>
                <w:sz w:val="18"/>
              </w:rPr>
            </w:pPr>
          </w:p>
        </w:tc>
        <w:tc>
          <w:tcPr>
            <w:tcW w:w="1304" w:type="dxa"/>
          </w:tcPr>
          <w:p w14:paraId="2CB4A2E4" w14:textId="77777777" w:rsidR="00855105" w:rsidRDefault="00855105">
            <w:pPr>
              <w:widowControl w:val="0"/>
              <w:ind w:left="57" w:right="57"/>
              <w:rPr>
                <w:snapToGrid w:val="0"/>
                <w:sz w:val="18"/>
              </w:rPr>
            </w:pPr>
          </w:p>
        </w:tc>
        <w:tc>
          <w:tcPr>
            <w:tcW w:w="1304" w:type="dxa"/>
          </w:tcPr>
          <w:p w14:paraId="2CB4A2E5" w14:textId="77777777" w:rsidR="00855105" w:rsidRDefault="00855105">
            <w:pPr>
              <w:widowControl w:val="0"/>
              <w:ind w:left="57" w:right="57"/>
              <w:rPr>
                <w:snapToGrid w:val="0"/>
                <w:sz w:val="18"/>
              </w:rPr>
            </w:pPr>
          </w:p>
        </w:tc>
        <w:tc>
          <w:tcPr>
            <w:tcW w:w="1304" w:type="dxa"/>
          </w:tcPr>
          <w:p w14:paraId="2CB4A2E6" w14:textId="77777777" w:rsidR="00855105" w:rsidRDefault="00855105">
            <w:pPr>
              <w:widowControl w:val="0"/>
              <w:ind w:left="57" w:right="57"/>
              <w:rPr>
                <w:snapToGrid w:val="0"/>
                <w:sz w:val="18"/>
              </w:rPr>
            </w:pPr>
          </w:p>
        </w:tc>
        <w:tc>
          <w:tcPr>
            <w:tcW w:w="1446" w:type="dxa"/>
          </w:tcPr>
          <w:p w14:paraId="2CB4A2E7" w14:textId="77777777" w:rsidR="00855105" w:rsidRDefault="00855105">
            <w:pPr>
              <w:widowControl w:val="0"/>
              <w:ind w:left="57" w:right="57"/>
              <w:rPr>
                <w:snapToGrid w:val="0"/>
                <w:sz w:val="18"/>
              </w:rPr>
            </w:pPr>
          </w:p>
        </w:tc>
      </w:tr>
      <w:tr w:rsidR="00855105" w14:paraId="2CB4A2F0" w14:textId="77777777" w:rsidTr="00855105">
        <w:tc>
          <w:tcPr>
            <w:tcW w:w="2551" w:type="dxa"/>
          </w:tcPr>
          <w:p w14:paraId="2CB4A2E9" w14:textId="77777777" w:rsidR="00855105" w:rsidRDefault="00855105">
            <w:pPr>
              <w:widowControl w:val="0"/>
              <w:ind w:left="57" w:right="57"/>
              <w:rPr>
                <w:snapToGrid w:val="0"/>
                <w:sz w:val="18"/>
              </w:rPr>
            </w:pPr>
          </w:p>
          <w:p w14:paraId="2CB4A2EA" w14:textId="77777777" w:rsidR="00855105" w:rsidRDefault="00855105">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2CB4A2EB" w14:textId="77777777" w:rsidR="00855105" w:rsidRDefault="00855105">
            <w:pPr>
              <w:widowControl w:val="0"/>
              <w:ind w:left="57" w:right="57"/>
              <w:rPr>
                <w:snapToGrid w:val="0"/>
                <w:sz w:val="18"/>
              </w:rPr>
            </w:pPr>
          </w:p>
        </w:tc>
        <w:tc>
          <w:tcPr>
            <w:tcW w:w="1304" w:type="dxa"/>
          </w:tcPr>
          <w:p w14:paraId="2CB4A2EC" w14:textId="77777777" w:rsidR="00855105" w:rsidRDefault="00855105">
            <w:pPr>
              <w:widowControl w:val="0"/>
              <w:ind w:left="57" w:right="57"/>
              <w:rPr>
                <w:snapToGrid w:val="0"/>
                <w:sz w:val="18"/>
              </w:rPr>
            </w:pPr>
          </w:p>
        </w:tc>
        <w:tc>
          <w:tcPr>
            <w:tcW w:w="1304" w:type="dxa"/>
          </w:tcPr>
          <w:p w14:paraId="2CB4A2ED" w14:textId="77777777" w:rsidR="00855105" w:rsidRDefault="00855105">
            <w:pPr>
              <w:widowControl w:val="0"/>
              <w:ind w:left="57" w:right="57"/>
              <w:rPr>
                <w:snapToGrid w:val="0"/>
                <w:sz w:val="18"/>
              </w:rPr>
            </w:pPr>
          </w:p>
        </w:tc>
        <w:tc>
          <w:tcPr>
            <w:tcW w:w="1304" w:type="dxa"/>
          </w:tcPr>
          <w:p w14:paraId="2CB4A2EE" w14:textId="77777777" w:rsidR="00855105" w:rsidRDefault="00855105">
            <w:pPr>
              <w:widowControl w:val="0"/>
              <w:ind w:left="57" w:right="57"/>
              <w:rPr>
                <w:snapToGrid w:val="0"/>
                <w:sz w:val="18"/>
              </w:rPr>
            </w:pPr>
          </w:p>
        </w:tc>
        <w:tc>
          <w:tcPr>
            <w:tcW w:w="1446" w:type="dxa"/>
          </w:tcPr>
          <w:p w14:paraId="2CB4A2EF" w14:textId="77777777" w:rsidR="00855105" w:rsidRDefault="00855105">
            <w:pPr>
              <w:widowControl w:val="0"/>
              <w:ind w:left="57" w:right="57"/>
              <w:rPr>
                <w:snapToGrid w:val="0"/>
                <w:sz w:val="18"/>
              </w:rPr>
            </w:pPr>
          </w:p>
        </w:tc>
      </w:tr>
      <w:tr w:rsidR="00855105" w14:paraId="2CB4A2F8" w14:textId="77777777" w:rsidTr="00855105">
        <w:tc>
          <w:tcPr>
            <w:tcW w:w="2551" w:type="dxa"/>
          </w:tcPr>
          <w:p w14:paraId="2CB4A2F1" w14:textId="77777777" w:rsidR="00855105" w:rsidRDefault="00855105">
            <w:pPr>
              <w:widowControl w:val="0"/>
              <w:ind w:left="57" w:right="57"/>
              <w:rPr>
                <w:snapToGrid w:val="0"/>
                <w:sz w:val="18"/>
              </w:rPr>
            </w:pPr>
          </w:p>
          <w:p w14:paraId="2CB4A2F2" w14:textId="77777777" w:rsidR="00855105" w:rsidRDefault="00855105">
            <w:pPr>
              <w:widowControl w:val="0"/>
              <w:ind w:left="57" w:right="57"/>
              <w:rPr>
                <w:snapToGrid w:val="0"/>
                <w:sz w:val="18"/>
              </w:rPr>
            </w:pPr>
            <w:r>
              <w:rPr>
                <w:b/>
                <w:snapToGrid w:val="0"/>
                <w:sz w:val="18"/>
              </w:rPr>
              <w:t>Total Cost to Make</w:t>
            </w:r>
          </w:p>
        </w:tc>
        <w:tc>
          <w:tcPr>
            <w:tcW w:w="1304" w:type="dxa"/>
          </w:tcPr>
          <w:p w14:paraId="2CB4A2F3" w14:textId="77777777" w:rsidR="00855105" w:rsidRDefault="00855105">
            <w:pPr>
              <w:widowControl w:val="0"/>
              <w:ind w:left="57" w:right="57"/>
              <w:rPr>
                <w:snapToGrid w:val="0"/>
                <w:sz w:val="18"/>
              </w:rPr>
            </w:pPr>
          </w:p>
        </w:tc>
        <w:tc>
          <w:tcPr>
            <w:tcW w:w="1304" w:type="dxa"/>
          </w:tcPr>
          <w:p w14:paraId="2CB4A2F4" w14:textId="77777777" w:rsidR="00855105" w:rsidRDefault="00855105">
            <w:pPr>
              <w:widowControl w:val="0"/>
              <w:ind w:left="57" w:right="57"/>
              <w:rPr>
                <w:snapToGrid w:val="0"/>
                <w:sz w:val="18"/>
              </w:rPr>
            </w:pPr>
          </w:p>
        </w:tc>
        <w:tc>
          <w:tcPr>
            <w:tcW w:w="1304" w:type="dxa"/>
          </w:tcPr>
          <w:p w14:paraId="2CB4A2F5" w14:textId="77777777" w:rsidR="00855105" w:rsidRDefault="00855105">
            <w:pPr>
              <w:widowControl w:val="0"/>
              <w:ind w:left="57" w:right="57"/>
              <w:rPr>
                <w:snapToGrid w:val="0"/>
                <w:sz w:val="18"/>
              </w:rPr>
            </w:pPr>
          </w:p>
        </w:tc>
        <w:tc>
          <w:tcPr>
            <w:tcW w:w="1304" w:type="dxa"/>
          </w:tcPr>
          <w:p w14:paraId="2CB4A2F6" w14:textId="77777777" w:rsidR="00855105" w:rsidRDefault="00855105">
            <w:pPr>
              <w:widowControl w:val="0"/>
              <w:ind w:left="57" w:right="57"/>
              <w:rPr>
                <w:snapToGrid w:val="0"/>
                <w:sz w:val="18"/>
              </w:rPr>
            </w:pPr>
          </w:p>
        </w:tc>
        <w:tc>
          <w:tcPr>
            <w:tcW w:w="1446" w:type="dxa"/>
          </w:tcPr>
          <w:p w14:paraId="2CB4A2F7" w14:textId="77777777" w:rsidR="00855105" w:rsidRDefault="00855105">
            <w:pPr>
              <w:widowControl w:val="0"/>
              <w:ind w:left="57" w:right="57"/>
              <w:rPr>
                <w:snapToGrid w:val="0"/>
                <w:sz w:val="18"/>
              </w:rPr>
            </w:pPr>
          </w:p>
        </w:tc>
      </w:tr>
      <w:tr w:rsidR="00B215D6" w14:paraId="2CB4A300" w14:textId="77777777" w:rsidTr="00855105">
        <w:tc>
          <w:tcPr>
            <w:tcW w:w="2551" w:type="dxa"/>
          </w:tcPr>
          <w:p w14:paraId="2CB4A2F9" w14:textId="77777777" w:rsidR="00B215D6" w:rsidRDefault="00B215D6" w:rsidP="00B215D6">
            <w:pPr>
              <w:widowControl w:val="0"/>
              <w:ind w:left="57" w:right="57"/>
              <w:rPr>
                <w:snapToGrid w:val="0"/>
                <w:sz w:val="18"/>
              </w:rPr>
            </w:pPr>
          </w:p>
          <w:p w14:paraId="2CB4A2FA" w14:textId="77777777" w:rsidR="00B215D6" w:rsidRDefault="00B215D6" w:rsidP="00B215D6">
            <w:pPr>
              <w:widowControl w:val="0"/>
              <w:ind w:left="57" w:right="57"/>
              <w:rPr>
                <w:b/>
                <w:snapToGrid w:val="0"/>
                <w:sz w:val="18"/>
              </w:rPr>
            </w:pPr>
            <w:r>
              <w:rPr>
                <w:snapToGrid w:val="0"/>
                <w:sz w:val="18"/>
              </w:rPr>
              <w:t>Production Volume</w:t>
            </w:r>
          </w:p>
        </w:tc>
        <w:tc>
          <w:tcPr>
            <w:tcW w:w="1304" w:type="dxa"/>
          </w:tcPr>
          <w:p w14:paraId="2CB4A2FB" w14:textId="77777777" w:rsidR="00B215D6" w:rsidRDefault="00B215D6">
            <w:pPr>
              <w:widowControl w:val="0"/>
              <w:ind w:left="57" w:right="57"/>
              <w:rPr>
                <w:snapToGrid w:val="0"/>
                <w:sz w:val="18"/>
              </w:rPr>
            </w:pPr>
          </w:p>
        </w:tc>
        <w:tc>
          <w:tcPr>
            <w:tcW w:w="1304" w:type="dxa"/>
          </w:tcPr>
          <w:p w14:paraId="2CB4A2FC" w14:textId="77777777" w:rsidR="00B215D6" w:rsidRDefault="00B215D6">
            <w:pPr>
              <w:widowControl w:val="0"/>
              <w:ind w:left="57" w:right="57"/>
              <w:rPr>
                <w:snapToGrid w:val="0"/>
                <w:sz w:val="18"/>
              </w:rPr>
            </w:pPr>
          </w:p>
        </w:tc>
        <w:tc>
          <w:tcPr>
            <w:tcW w:w="1304" w:type="dxa"/>
          </w:tcPr>
          <w:p w14:paraId="2CB4A2FD" w14:textId="77777777" w:rsidR="00B215D6" w:rsidRDefault="00B215D6">
            <w:pPr>
              <w:widowControl w:val="0"/>
              <w:ind w:left="57" w:right="57"/>
              <w:rPr>
                <w:snapToGrid w:val="0"/>
                <w:sz w:val="18"/>
              </w:rPr>
            </w:pPr>
          </w:p>
        </w:tc>
        <w:tc>
          <w:tcPr>
            <w:tcW w:w="1304" w:type="dxa"/>
          </w:tcPr>
          <w:p w14:paraId="2CB4A2FE" w14:textId="77777777" w:rsidR="00B215D6" w:rsidRDefault="00B215D6">
            <w:pPr>
              <w:widowControl w:val="0"/>
              <w:ind w:left="57" w:right="57"/>
              <w:rPr>
                <w:snapToGrid w:val="0"/>
                <w:sz w:val="18"/>
              </w:rPr>
            </w:pPr>
          </w:p>
        </w:tc>
        <w:tc>
          <w:tcPr>
            <w:tcW w:w="1446" w:type="dxa"/>
          </w:tcPr>
          <w:p w14:paraId="2CB4A2FF" w14:textId="77777777" w:rsidR="00B215D6" w:rsidRDefault="00B215D6">
            <w:pPr>
              <w:widowControl w:val="0"/>
              <w:ind w:left="57" w:right="57"/>
              <w:rPr>
                <w:snapToGrid w:val="0"/>
                <w:sz w:val="18"/>
              </w:rPr>
            </w:pPr>
          </w:p>
        </w:tc>
      </w:tr>
      <w:tr w:rsidR="00B215D6" w14:paraId="2CB4A308" w14:textId="77777777" w:rsidTr="00855105">
        <w:tc>
          <w:tcPr>
            <w:tcW w:w="2551" w:type="dxa"/>
          </w:tcPr>
          <w:p w14:paraId="2CB4A301" w14:textId="77777777" w:rsidR="00B215D6" w:rsidRDefault="00B215D6">
            <w:pPr>
              <w:widowControl w:val="0"/>
              <w:ind w:left="57" w:right="57"/>
              <w:rPr>
                <w:b/>
                <w:snapToGrid w:val="0"/>
                <w:sz w:val="18"/>
              </w:rPr>
            </w:pPr>
          </w:p>
          <w:p w14:paraId="2CB4A302" w14:textId="77777777" w:rsidR="00B215D6" w:rsidRPr="00B215D6" w:rsidRDefault="00B215D6">
            <w:pPr>
              <w:widowControl w:val="0"/>
              <w:ind w:left="57" w:right="57"/>
              <w:rPr>
                <w:b/>
                <w:snapToGrid w:val="0"/>
                <w:sz w:val="18"/>
              </w:rPr>
            </w:pPr>
            <w:r w:rsidRPr="00B215D6">
              <w:rPr>
                <w:b/>
                <w:snapToGrid w:val="0"/>
                <w:sz w:val="18"/>
              </w:rPr>
              <w:t>Unit Cost to Make</w:t>
            </w:r>
          </w:p>
        </w:tc>
        <w:tc>
          <w:tcPr>
            <w:tcW w:w="1304" w:type="dxa"/>
          </w:tcPr>
          <w:p w14:paraId="2CB4A303" w14:textId="77777777" w:rsidR="00B215D6" w:rsidRDefault="00B215D6">
            <w:pPr>
              <w:widowControl w:val="0"/>
              <w:ind w:left="57" w:right="57"/>
              <w:rPr>
                <w:snapToGrid w:val="0"/>
                <w:sz w:val="18"/>
              </w:rPr>
            </w:pPr>
          </w:p>
        </w:tc>
        <w:tc>
          <w:tcPr>
            <w:tcW w:w="1304" w:type="dxa"/>
          </w:tcPr>
          <w:p w14:paraId="2CB4A304" w14:textId="77777777" w:rsidR="00B215D6" w:rsidRDefault="00B215D6">
            <w:pPr>
              <w:widowControl w:val="0"/>
              <w:ind w:left="57" w:right="57"/>
              <w:rPr>
                <w:snapToGrid w:val="0"/>
                <w:sz w:val="18"/>
              </w:rPr>
            </w:pPr>
          </w:p>
        </w:tc>
        <w:tc>
          <w:tcPr>
            <w:tcW w:w="1304" w:type="dxa"/>
          </w:tcPr>
          <w:p w14:paraId="2CB4A305" w14:textId="77777777" w:rsidR="00B215D6" w:rsidRDefault="00B215D6">
            <w:pPr>
              <w:widowControl w:val="0"/>
              <w:ind w:left="57" w:right="57"/>
              <w:rPr>
                <w:snapToGrid w:val="0"/>
                <w:sz w:val="18"/>
              </w:rPr>
            </w:pPr>
          </w:p>
        </w:tc>
        <w:tc>
          <w:tcPr>
            <w:tcW w:w="1304" w:type="dxa"/>
          </w:tcPr>
          <w:p w14:paraId="2CB4A306" w14:textId="77777777" w:rsidR="00B215D6" w:rsidRDefault="00B215D6">
            <w:pPr>
              <w:widowControl w:val="0"/>
              <w:ind w:left="57" w:right="57"/>
              <w:rPr>
                <w:snapToGrid w:val="0"/>
                <w:sz w:val="18"/>
              </w:rPr>
            </w:pPr>
          </w:p>
        </w:tc>
        <w:tc>
          <w:tcPr>
            <w:tcW w:w="1446" w:type="dxa"/>
          </w:tcPr>
          <w:p w14:paraId="2CB4A307" w14:textId="77777777" w:rsidR="00B215D6" w:rsidRDefault="00B215D6">
            <w:pPr>
              <w:widowControl w:val="0"/>
              <w:ind w:left="57" w:right="57"/>
              <w:rPr>
                <w:snapToGrid w:val="0"/>
                <w:sz w:val="18"/>
              </w:rPr>
            </w:pPr>
          </w:p>
        </w:tc>
      </w:tr>
      <w:tr w:rsidR="00855105" w14:paraId="2CB4A310" w14:textId="77777777" w:rsidTr="00855105">
        <w:tc>
          <w:tcPr>
            <w:tcW w:w="2551" w:type="dxa"/>
          </w:tcPr>
          <w:p w14:paraId="2CB4A309" w14:textId="77777777" w:rsidR="00855105" w:rsidRDefault="00855105">
            <w:pPr>
              <w:widowControl w:val="0"/>
              <w:ind w:left="57" w:right="57"/>
              <w:rPr>
                <w:snapToGrid w:val="0"/>
                <w:sz w:val="18"/>
              </w:rPr>
            </w:pPr>
          </w:p>
          <w:p w14:paraId="2CB4A30A" w14:textId="77777777" w:rsidR="00855105" w:rsidRDefault="00855105">
            <w:pPr>
              <w:widowControl w:val="0"/>
              <w:ind w:left="57" w:right="57"/>
              <w:rPr>
                <w:snapToGrid w:val="0"/>
                <w:sz w:val="18"/>
              </w:rPr>
            </w:pPr>
            <w:r>
              <w:rPr>
                <w:snapToGrid w:val="0"/>
                <w:sz w:val="18"/>
              </w:rPr>
              <w:t>Selling Costs</w:t>
            </w:r>
          </w:p>
        </w:tc>
        <w:tc>
          <w:tcPr>
            <w:tcW w:w="1304" w:type="dxa"/>
          </w:tcPr>
          <w:p w14:paraId="2CB4A30B" w14:textId="77777777" w:rsidR="00855105" w:rsidRDefault="00855105">
            <w:pPr>
              <w:widowControl w:val="0"/>
              <w:ind w:left="57" w:right="57"/>
              <w:rPr>
                <w:snapToGrid w:val="0"/>
                <w:sz w:val="18"/>
              </w:rPr>
            </w:pPr>
          </w:p>
        </w:tc>
        <w:tc>
          <w:tcPr>
            <w:tcW w:w="1304" w:type="dxa"/>
          </w:tcPr>
          <w:p w14:paraId="2CB4A30C" w14:textId="77777777" w:rsidR="00855105" w:rsidRDefault="00855105">
            <w:pPr>
              <w:widowControl w:val="0"/>
              <w:ind w:left="57" w:right="57"/>
              <w:rPr>
                <w:snapToGrid w:val="0"/>
                <w:sz w:val="18"/>
              </w:rPr>
            </w:pPr>
          </w:p>
        </w:tc>
        <w:tc>
          <w:tcPr>
            <w:tcW w:w="1304" w:type="dxa"/>
          </w:tcPr>
          <w:p w14:paraId="2CB4A30D" w14:textId="77777777" w:rsidR="00855105" w:rsidRDefault="00855105">
            <w:pPr>
              <w:widowControl w:val="0"/>
              <w:ind w:left="57" w:right="57"/>
              <w:rPr>
                <w:snapToGrid w:val="0"/>
                <w:sz w:val="18"/>
              </w:rPr>
            </w:pPr>
          </w:p>
        </w:tc>
        <w:tc>
          <w:tcPr>
            <w:tcW w:w="1304" w:type="dxa"/>
          </w:tcPr>
          <w:p w14:paraId="2CB4A30E" w14:textId="77777777" w:rsidR="00855105" w:rsidRDefault="00855105">
            <w:pPr>
              <w:widowControl w:val="0"/>
              <w:ind w:left="57" w:right="57"/>
              <w:rPr>
                <w:snapToGrid w:val="0"/>
                <w:sz w:val="18"/>
              </w:rPr>
            </w:pPr>
          </w:p>
        </w:tc>
        <w:tc>
          <w:tcPr>
            <w:tcW w:w="1446" w:type="dxa"/>
          </w:tcPr>
          <w:p w14:paraId="2CB4A30F" w14:textId="77777777" w:rsidR="00855105" w:rsidRDefault="00855105">
            <w:pPr>
              <w:widowControl w:val="0"/>
              <w:ind w:left="57" w:right="57"/>
              <w:rPr>
                <w:snapToGrid w:val="0"/>
                <w:sz w:val="18"/>
              </w:rPr>
            </w:pPr>
          </w:p>
        </w:tc>
      </w:tr>
      <w:tr w:rsidR="00855105" w14:paraId="2CB4A318" w14:textId="77777777" w:rsidTr="00855105">
        <w:tc>
          <w:tcPr>
            <w:tcW w:w="2551" w:type="dxa"/>
          </w:tcPr>
          <w:p w14:paraId="2CB4A311" w14:textId="77777777" w:rsidR="00855105" w:rsidRDefault="00855105">
            <w:pPr>
              <w:widowControl w:val="0"/>
              <w:ind w:left="57" w:right="57"/>
              <w:rPr>
                <w:snapToGrid w:val="0"/>
                <w:sz w:val="18"/>
              </w:rPr>
            </w:pPr>
          </w:p>
          <w:p w14:paraId="2CB4A312" w14:textId="77777777" w:rsidR="00855105" w:rsidRDefault="00855105">
            <w:pPr>
              <w:widowControl w:val="0"/>
              <w:ind w:left="57" w:right="57"/>
              <w:rPr>
                <w:snapToGrid w:val="0"/>
                <w:sz w:val="18"/>
              </w:rPr>
            </w:pPr>
            <w:r>
              <w:rPr>
                <w:snapToGrid w:val="0"/>
                <w:sz w:val="18"/>
              </w:rPr>
              <w:t>Administration Costs</w:t>
            </w:r>
          </w:p>
        </w:tc>
        <w:tc>
          <w:tcPr>
            <w:tcW w:w="1304" w:type="dxa"/>
          </w:tcPr>
          <w:p w14:paraId="2CB4A313" w14:textId="77777777" w:rsidR="00855105" w:rsidRDefault="00855105">
            <w:pPr>
              <w:widowControl w:val="0"/>
              <w:ind w:left="57" w:right="57"/>
              <w:rPr>
                <w:snapToGrid w:val="0"/>
                <w:sz w:val="18"/>
              </w:rPr>
            </w:pPr>
          </w:p>
        </w:tc>
        <w:tc>
          <w:tcPr>
            <w:tcW w:w="1304" w:type="dxa"/>
          </w:tcPr>
          <w:p w14:paraId="2CB4A314" w14:textId="77777777" w:rsidR="00855105" w:rsidRDefault="00855105">
            <w:pPr>
              <w:widowControl w:val="0"/>
              <w:ind w:left="57" w:right="57"/>
              <w:rPr>
                <w:snapToGrid w:val="0"/>
                <w:sz w:val="18"/>
              </w:rPr>
            </w:pPr>
          </w:p>
        </w:tc>
        <w:tc>
          <w:tcPr>
            <w:tcW w:w="1304" w:type="dxa"/>
          </w:tcPr>
          <w:p w14:paraId="2CB4A315" w14:textId="77777777" w:rsidR="00855105" w:rsidRDefault="00855105">
            <w:pPr>
              <w:widowControl w:val="0"/>
              <w:ind w:left="57" w:right="57"/>
              <w:rPr>
                <w:snapToGrid w:val="0"/>
                <w:sz w:val="18"/>
              </w:rPr>
            </w:pPr>
          </w:p>
        </w:tc>
        <w:tc>
          <w:tcPr>
            <w:tcW w:w="1304" w:type="dxa"/>
          </w:tcPr>
          <w:p w14:paraId="2CB4A316" w14:textId="77777777" w:rsidR="00855105" w:rsidRDefault="00855105">
            <w:pPr>
              <w:widowControl w:val="0"/>
              <w:ind w:left="57" w:right="57"/>
              <w:rPr>
                <w:snapToGrid w:val="0"/>
                <w:sz w:val="18"/>
              </w:rPr>
            </w:pPr>
          </w:p>
        </w:tc>
        <w:tc>
          <w:tcPr>
            <w:tcW w:w="1446" w:type="dxa"/>
          </w:tcPr>
          <w:p w14:paraId="2CB4A317" w14:textId="77777777" w:rsidR="00855105" w:rsidRDefault="00855105">
            <w:pPr>
              <w:widowControl w:val="0"/>
              <w:ind w:left="57" w:right="57"/>
              <w:rPr>
                <w:snapToGrid w:val="0"/>
                <w:sz w:val="18"/>
              </w:rPr>
            </w:pPr>
          </w:p>
        </w:tc>
      </w:tr>
      <w:tr w:rsidR="00855105" w14:paraId="2CB4A320" w14:textId="77777777" w:rsidTr="00855105">
        <w:tc>
          <w:tcPr>
            <w:tcW w:w="2551" w:type="dxa"/>
          </w:tcPr>
          <w:p w14:paraId="2CB4A319" w14:textId="77777777" w:rsidR="00855105" w:rsidRDefault="00855105">
            <w:pPr>
              <w:widowControl w:val="0"/>
              <w:ind w:left="57" w:right="57"/>
              <w:rPr>
                <w:snapToGrid w:val="0"/>
                <w:sz w:val="18"/>
              </w:rPr>
            </w:pPr>
          </w:p>
          <w:p w14:paraId="2CB4A31A" w14:textId="77777777" w:rsidR="00855105" w:rsidRDefault="00855105">
            <w:pPr>
              <w:widowControl w:val="0"/>
              <w:ind w:left="57" w:right="57"/>
              <w:rPr>
                <w:snapToGrid w:val="0"/>
                <w:sz w:val="18"/>
              </w:rPr>
            </w:pPr>
            <w:r>
              <w:rPr>
                <w:snapToGrid w:val="0"/>
                <w:sz w:val="18"/>
              </w:rPr>
              <w:t>Financial Costs</w:t>
            </w:r>
          </w:p>
        </w:tc>
        <w:tc>
          <w:tcPr>
            <w:tcW w:w="1304" w:type="dxa"/>
          </w:tcPr>
          <w:p w14:paraId="2CB4A31B" w14:textId="77777777" w:rsidR="00855105" w:rsidRDefault="00855105">
            <w:pPr>
              <w:widowControl w:val="0"/>
              <w:ind w:left="57" w:right="57"/>
              <w:rPr>
                <w:snapToGrid w:val="0"/>
                <w:sz w:val="18"/>
              </w:rPr>
            </w:pPr>
          </w:p>
        </w:tc>
        <w:tc>
          <w:tcPr>
            <w:tcW w:w="1304" w:type="dxa"/>
          </w:tcPr>
          <w:p w14:paraId="2CB4A31C" w14:textId="77777777" w:rsidR="00855105" w:rsidRDefault="00855105">
            <w:pPr>
              <w:widowControl w:val="0"/>
              <w:ind w:left="57" w:right="57"/>
              <w:rPr>
                <w:snapToGrid w:val="0"/>
                <w:sz w:val="18"/>
              </w:rPr>
            </w:pPr>
          </w:p>
        </w:tc>
        <w:tc>
          <w:tcPr>
            <w:tcW w:w="1304" w:type="dxa"/>
          </w:tcPr>
          <w:p w14:paraId="2CB4A31D" w14:textId="77777777" w:rsidR="00855105" w:rsidRDefault="00855105">
            <w:pPr>
              <w:widowControl w:val="0"/>
              <w:ind w:left="57" w:right="57"/>
              <w:rPr>
                <w:snapToGrid w:val="0"/>
                <w:sz w:val="18"/>
              </w:rPr>
            </w:pPr>
          </w:p>
        </w:tc>
        <w:tc>
          <w:tcPr>
            <w:tcW w:w="1304" w:type="dxa"/>
          </w:tcPr>
          <w:p w14:paraId="2CB4A31E" w14:textId="77777777" w:rsidR="00855105" w:rsidRDefault="00855105">
            <w:pPr>
              <w:widowControl w:val="0"/>
              <w:ind w:left="57" w:right="57"/>
              <w:rPr>
                <w:snapToGrid w:val="0"/>
                <w:sz w:val="18"/>
              </w:rPr>
            </w:pPr>
          </w:p>
        </w:tc>
        <w:tc>
          <w:tcPr>
            <w:tcW w:w="1446" w:type="dxa"/>
          </w:tcPr>
          <w:p w14:paraId="2CB4A31F" w14:textId="77777777" w:rsidR="00855105" w:rsidRDefault="00855105">
            <w:pPr>
              <w:widowControl w:val="0"/>
              <w:ind w:left="57" w:right="57"/>
              <w:rPr>
                <w:snapToGrid w:val="0"/>
                <w:sz w:val="18"/>
              </w:rPr>
            </w:pPr>
          </w:p>
        </w:tc>
      </w:tr>
      <w:tr w:rsidR="00855105" w14:paraId="2CB4A328" w14:textId="77777777" w:rsidTr="00855105">
        <w:tc>
          <w:tcPr>
            <w:tcW w:w="2551" w:type="dxa"/>
          </w:tcPr>
          <w:p w14:paraId="2CB4A321" w14:textId="77777777" w:rsidR="00855105" w:rsidRDefault="00855105">
            <w:pPr>
              <w:widowControl w:val="0"/>
              <w:ind w:left="57" w:right="57"/>
              <w:rPr>
                <w:snapToGrid w:val="0"/>
                <w:sz w:val="18"/>
              </w:rPr>
            </w:pPr>
          </w:p>
          <w:p w14:paraId="2CB4A322" w14:textId="77777777" w:rsidR="00855105" w:rsidRDefault="00855105">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2CB4A323" w14:textId="77777777" w:rsidR="00855105" w:rsidRDefault="00855105">
            <w:pPr>
              <w:widowControl w:val="0"/>
              <w:ind w:left="57" w:right="57"/>
              <w:rPr>
                <w:snapToGrid w:val="0"/>
                <w:sz w:val="18"/>
              </w:rPr>
            </w:pPr>
          </w:p>
        </w:tc>
        <w:tc>
          <w:tcPr>
            <w:tcW w:w="1304" w:type="dxa"/>
          </w:tcPr>
          <w:p w14:paraId="2CB4A324" w14:textId="77777777" w:rsidR="00855105" w:rsidRDefault="00855105">
            <w:pPr>
              <w:widowControl w:val="0"/>
              <w:ind w:left="57" w:right="57"/>
              <w:rPr>
                <w:snapToGrid w:val="0"/>
                <w:sz w:val="18"/>
              </w:rPr>
            </w:pPr>
          </w:p>
        </w:tc>
        <w:tc>
          <w:tcPr>
            <w:tcW w:w="1304" w:type="dxa"/>
          </w:tcPr>
          <w:p w14:paraId="2CB4A325" w14:textId="77777777" w:rsidR="00855105" w:rsidRDefault="00855105">
            <w:pPr>
              <w:widowControl w:val="0"/>
              <w:ind w:left="57" w:right="57"/>
              <w:rPr>
                <w:snapToGrid w:val="0"/>
                <w:sz w:val="18"/>
              </w:rPr>
            </w:pPr>
          </w:p>
        </w:tc>
        <w:tc>
          <w:tcPr>
            <w:tcW w:w="1304" w:type="dxa"/>
          </w:tcPr>
          <w:p w14:paraId="2CB4A326" w14:textId="77777777" w:rsidR="00855105" w:rsidRDefault="00855105">
            <w:pPr>
              <w:widowControl w:val="0"/>
              <w:ind w:left="57" w:right="57"/>
              <w:rPr>
                <w:snapToGrid w:val="0"/>
                <w:sz w:val="18"/>
              </w:rPr>
            </w:pPr>
          </w:p>
        </w:tc>
        <w:tc>
          <w:tcPr>
            <w:tcW w:w="1446" w:type="dxa"/>
          </w:tcPr>
          <w:p w14:paraId="2CB4A327" w14:textId="77777777" w:rsidR="00855105" w:rsidRDefault="00855105">
            <w:pPr>
              <w:widowControl w:val="0"/>
              <w:ind w:left="57" w:right="57"/>
              <w:rPr>
                <w:snapToGrid w:val="0"/>
                <w:sz w:val="18"/>
              </w:rPr>
            </w:pPr>
          </w:p>
        </w:tc>
      </w:tr>
      <w:tr w:rsidR="00855105" w14:paraId="2CB4A330" w14:textId="77777777" w:rsidTr="00855105">
        <w:tc>
          <w:tcPr>
            <w:tcW w:w="2551" w:type="dxa"/>
          </w:tcPr>
          <w:p w14:paraId="2CB4A329" w14:textId="77777777" w:rsidR="00855105" w:rsidRDefault="00855105">
            <w:pPr>
              <w:widowControl w:val="0"/>
              <w:ind w:left="57" w:right="57"/>
              <w:rPr>
                <w:snapToGrid w:val="0"/>
                <w:sz w:val="18"/>
              </w:rPr>
            </w:pPr>
          </w:p>
          <w:p w14:paraId="2CB4A32A" w14:textId="77777777" w:rsidR="00855105" w:rsidRDefault="00855105">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2CB4A32B" w14:textId="77777777" w:rsidR="00855105" w:rsidRDefault="00855105">
            <w:pPr>
              <w:widowControl w:val="0"/>
              <w:ind w:left="57" w:right="57"/>
              <w:rPr>
                <w:snapToGrid w:val="0"/>
                <w:sz w:val="18"/>
              </w:rPr>
            </w:pPr>
          </w:p>
        </w:tc>
        <w:tc>
          <w:tcPr>
            <w:tcW w:w="1304" w:type="dxa"/>
          </w:tcPr>
          <w:p w14:paraId="2CB4A32C" w14:textId="77777777" w:rsidR="00855105" w:rsidRDefault="00855105">
            <w:pPr>
              <w:widowControl w:val="0"/>
              <w:ind w:left="57" w:right="57"/>
              <w:rPr>
                <w:snapToGrid w:val="0"/>
                <w:sz w:val="18"/>
              </w:rPr>
            </w:pPr>
          </w:p>
        </w:tc>
        <w:tc>
          <w:tcPr>
            <w:tcW w:w="1304" w:type="dxa"/>
          </w:tcPr>
          <w:p w14:paraId="2CB4A32D" w14:textId="77777777" w:rsidR="00855105" w:rsidRDefault="00855105">
            <w:pPr>
              <w:widowControl w:val="0"/>
              <w:ind w:left="57" w:right="57"/>
              <w:rPr>
                <w:snapToGrid w:val="0"/>
                <w:sz w:val="18"/>
              </w:rPr>
            </w:pPr>
          </w:p>
        </w:tc>
        <w:tc>
          <w:tcPr>
            <w:tcW w:w="1304" w:type="dxa"/>
          </w:tcPr>
          <w:p w14:paraId="2CB4A32E" w14:textId="77777777" w:rsidR="00855105" w:rsidRDefault="00855105">
            <w:pPr>
              <w:widowControl w:val="0"/>
              <w:ind w:left="57" w:right="57"/>
              <w:rPr>
                <w:snapToGrid w:val="0"/>
                <w:sz w:val="18"/>
              </w:rPr>
            </w:pPr>
          </w:p>
        </w:tc>
        <w:tc>
          <w:tcPr>
            <w:tcW w:w="1446" w:type="dxa"/>
          </w:tcPr>
          <w:p w14:paraId="2CB4A32F" w14:textId="77777777" w:rsidR="00855105" w:rsidRDefault="00855105">
            <w:pPr>
              <w:widowControl w:val="0"/>
              <w:ind w:left="57" w:right="57"/>
              <w:rPr>
                <w:snapToGrid w:val="0"/>
                <w:sz w:val="18"/>
              </w:rPr>
            </w:pPr>
          </w:p>
        </w:tc>
      </w:tr>
      <w:tr w:rsidR="00B215D6" w14:paraId="2CB4A338" w14:textId="77777777" w:rsidTr="00855105">
        <w:tc>
          <w:tcPr>
            <w:tcW w:w="2551" w:type="dxa"/>
          </w:tcPr>
          <w:p w14:paraId="2CB4A331" w14:textId="77777777" w:rsidR="00B215D6" w:rsidRDefault="00B215D6">
            <w:pPr>
              <w:widowControl w:val="0"/>
              <w:ind w:left="57" w:right="57"/>
              <w:rPr>
                <w:snapToGrid w:val="0"/>
                <w:sz w:val="18"/>
              </w:rPr>
            </w:pPr>
          </w:p>
          <w:p w14:paraId="2CB4A332" w14:textId="77777777" w:rsidR="00B215D6" w:rsidRPr="00B215D6" w:rsidRDefault="00B215D6" w:rsidP="00B215D6">
            <w:pPr>
              <w:widowControl w:val="0"/>
              <w:ind w:left="57" w:right="57"/>
              <w:rPr>
                <w:b/>
                <w:snapToGrid w:val="0"/>
                <w:sz w:val="18"/>
              </w:rPr>
            </w:pPr>
            <w:r w:rsidRPr="00B215D6">
              <w:rPr>
                <w:b/>
                <w:snapToGrid w:val="0"/>
                <w:sz w:val="18"/>
              </w:rPr>
              <w:t>Total SG&amp;A</w:t>
            </w:r>
          </w:p>
        </w:tc>
        <w:tc>
          <w:tcPr>
            <w:tcW w:w="1304" w:type="dxa"/>
          </w:tcPr>
          <w:p w14:paraId="2CB4A333" w14:textId="77777777" w:rsidR="00B215D6" w:rsidRDefault="00B215D6">
            <w:pPr>
              <w:widowControl w:val="0"/>
              <w:ind w:left="57" w:right="57"/>
              <w:rPr>
                <w:snapToGrid w:val="0"/>
                <w:sz w:val="18"/>
              </w:rPr>
            </w:pPr>
          </w:p>
        </w:tc>
        <w:tc>
          <w:tcPr>
            <w:tcW w:w="1304" w:type="dxa"/>
          </w:tcPr>
          <w:p w14:paraId="2CB4A334" w14:textId="77777777" w:rsidR="00B215D6" w:rsidRDefault="00B215D6">
            <w:pPr>
              <w:widowControl w:val="0"/>
              <w:ind w:left="57" w:right="57"/>
              <w:rPr>
                <w:snapToGrid w:val="0"/>
                <w:sz w:val="18"/>
              </w:rPr>
            </w:pPr>
          </w:p>
        </w:tc>
        <w:tc>
          <w:tcPr>
            <w:tcW w:w="1304" w:type="dxa"/>
          </w:tcPr>
          <w:p w14:paraId="2CB4A335" w14:textId="77777777" w:rsidR="00B215D6" w:rsidRDefault="00B215D6">
            <w:pPr>
              <w:widowControl w:val="0"/>
              <w:ind w:left="57" w:right="57"/>
              <w:rPr>
                <w:snapToGrid w:val="0"/>
                <w:sz w:val="18"/>
              </w:rPr>
            </w:pPr>
          </w:p>
        </w:tc>
        <w:tc>
          <w:tcPr>
            <w:tcW w:w="1304" w:type="dxa"/>
          </w:tcPr>
          <w:p w14:paraId="2CB4A336" w14:textId="77777777" w:rsidR="00B215D6" w:rsidRDefault="00B215D6">
            <w:pPr>
              <w:widowControl w:val="0"/>
              <w:ind w:left="57" w:right="57"/>
              <w:rPr>
                <w:snapToGrid w:val="0"/>
                <w:sz w:val="18"/>
              </w:rPr>
            </w:pPr>
          </w:p>
        </w:tc>
        <w:tc>
          <w:tcPr>
            <w:tcW w:w="1446" w:type="dxa"/>
          </w:tcPr>
          <w:p w14:paraId="2CB4A337" w14:textId="77777777" w:rsidR="00B215D6" w:rsidRDefault="00B215D6">
            <w:pPr>
              <w:widowControl w:val="0"/>
              <w:ind w:left="57" w:right="57"/>
              <w:rPr>
                <w:snapToGrid w:val="0"/>
                <w:sz w:val="18"/>
              </w:rPr>
            </w:pPr>
          </w:p>
        </w:tc>
      </w:tr>
      <w:tr w:rsidR="00B215D6" w14:paraId="2CB4A340" w14:textId="77777777" w:rsidTr="00855105">
        <w:tc>
          <w:tcPr>
            <w:tcW w:w="2551" w:type="dxa"/>
          </w:tcPr>
          <w:p w14:paraId="2CB4A339" w14:textId="77777777" w:rsidR="00B215D6" w:rsidRDefault="00B215D6">
            <w:pPr>
              <w:widowControl w:val="0"/>
              <w:ind w:left="57" w:right="57"/>
              <w:rPr>
                <w:snapToGrid w:val="0"/>
                <w:sz w:val="18"/>
              </w:rPr>
            </w:pPr>
          </w:p>
          <w:p w14:paraId="2CB4A33A" w14:textId="77777777" w:rsidR="00B215D6" w:rsidRDefault="00B215D6">
            <w:pPr>
              <w:widowControl w:val="0"/>
              <w:ind w:left="57" w:right="57"/>
              <w:rPr>
                <w:snapToGrid w:val="0"/>
                <w:sz w:val="18"/>
              </w:rPr>
            </w:pPr>
            <w:r>
              <w:rPr>
                <w:snapToGrid w:val="0"/>
                <w:sz w:val="18"/>
              </w:rPr>
              <w:t>Sales Volume</w:t>
            </w:r>
          </w:p>
        </w:tc>
        <w:tc>
          <w:tcPr>
            <w:tcW w:w="1304" w:type="dxa"/>
          </w:tcPr>
          <w:p w14:paraId="2CB4A33B" w14:textId="77777777" w:rsidR="00B215D6" w:rsidRDefault="00B215D6">
            <w:pPr>
              <w:widowControl w:val="0"/>
              <w:ind w:left="57" w:right="57"/>
              <w:rPr>
                <w:snapToGrid w:val="0"/>
                <w:sz w:val="18"/>
              </w:rPr>
            </w:pPr>
          </w:p>
        </w:tc>
        <w:tc>
          <w:tcPr>
            <w:tcW w:w="1304" w:type="dxa"/>
          </w:tcPr>
          <w:p w14:paraId="2CB4A33C" w14:textId="77777777" w:rsidR="00B215D6" w:rsidRDefault="00B215D6">
            <w:pPr>
              <w:widowControl w:val="0"/>
              <w:ind w:left="57" w:right="57"/>
              <w:rPr>
                <w:snapToGrid w:val="0"/>
                <w:sz w:val="18"/>
              </w:rPr>
            </w:pPr>
          </w:p>
        </w:tc>
        <w:tc>
          <w:tcPr>
            <w:tcW w:w="1304" w:type="dxa"/>
          </w:tcPr>
          <w:p w14:paraId="2CB4A33D" w14:textId="77777777" w:rsidR="00B215D6" w:rsidRDefault="00B215D6">
            <w:pPr>
              <w:widowControl w:val="0"/>
              <w:ind w:left="57" w:right="57"/>
              <w:rPr>
                <w:snapToGrid w:val="0"/>
                <w:sz w:val="18"/>
              </w:rPr>
            </w:pPr>
          </w:p>
        </w:tc>
        <w:tc>
          <w:tcPr>
            <w:tcW w:w="1304" w:type="dxa"/>
          </w:tcPr>
          <w:p w14:paraId="2CB4A33E" w14:textId="77777777" w:rsidR="00B215D6" w:rsidRDefault="00B215D6">
            <w:pPr>
              <w:widowControl w:val="0"/>
              <w:ind w:left="57" w:right="57"/>
              <w:rPr>
                <w:snapToGrid w:val="0"/>
                <w:sz w:val="18"/>
              </w:rPr>
            </w:pPr>
          </w:p>
        </w:tc>
        <w:tc>
          <w:tcPr>
            <w:tcW w:w="1446" w:type="dxa"/>
          </w:tcPr>
          <w:p w14:paraId="2CB4A33F" w14:textId="77777777" w:rsidR="00B215D6" w:rsidRDefault="00B215D6">
            <w:pPr>
              <w:widowControl w:val="0"/>
              <w:ind w:left="57" w:right="57"/>
              <w:rPr>
                <w:snapToGrid w:val="0"/>
                <w:sz w:val="18"/>
              </w:rPr>
            </w:pPr>
          </w:p>
        </w:tc>
      </w:tr>
      <w:tr w:rsidR="00B215D6" w14:paraId="2CB4A348" w14:textId="77777777" w:rsidTr="0034282B">
        <w:tc>
          <w:tcPr>
            <w:tcW w:w="2551" w:type="dxa"/>
          </w:tcPr>
          <w:p w14:paraId="2CB4A341" w14:textId="77777777" w:rsidR="00B215D6" w:rsidRDefault="00B215D6" w:rsidP="0034282B">
            <w:pPr>
              <w:widowControl w:val="0"/>
              <w:ind w:left="57" w:right="57"/>
              <w:rPr>
                <w:b/>
                <w:snapToGrid w:val="0"/>
                <w:sz w:val="18"/>
              </w:rPr>
            </w:pPr>
          </w:p>
          <w:p w14:paraId="2CB4A342" w14:textId="77777777" w:rsidR="00B215D6" w:rsidRPr="00B215D6" w:rsidRDefault="00B215D6" w:rsidP="0034282B">
            <w:pPr>
              <w:widowControl w:val="0"/>
              <w:ind w:left="57" w:right="57"/>
              <w:rPr>
                <w:b/>
                <w:snapToGrid w:val="0"/>
                <w:sz w:val="18"/>
              </w:rPr>
            </w:pPr>
            <w:r w:rsidRPr="00B215D6">
              <w:rPr>
                <w:b/>
                <w:snapToGrid w:val="0"/>
                <w:sz w:val="18"/>
              </w:rPr>
              <w:t>Unit SG&amp;A</w:t>
            </w:r>
          </w:p>
        </w:tc>
        <w:tc>
          <w:tcPr>
            <w:tcW w:w="1304" w:type="dxa"/>
          </w:tcPr>
          <w:p w14:paraId="2CB4A343" w14:textId="77777777" w:rsidR="00B215D6" w:rsidRDefault="00B215D6" w:rsidP="0034282B">
            <w:pPr>
              <w:widowControl w:val="0"/>
              <w:ind w:left="57" w:right="57"/>
              <w:rPr>
                <w:snapToGrid w:val="0"/>
                <w:sz w:val="18"/>
              </w:rPr>
            </w:pPr>
          </w:p>
        </w:tc>
        <w:tc>
          <w:tcPr>
            <w:tcW w:w="1304" w:type="dxa"/>
          </w:tcPr>
          <w:p w14:paraId="2CB4A344" w14:textId="77777777" w:rsidR="00B215D6" w:rsidRDefault="00B215D6" w:rsidP="0034282B">
            <w:pPr>
              <w:widowControl w:val="0"/>
              <w:ind w:left="57" w:right="57"/>
              <w:rPr>
                <w:snapToGrid w:val="0"/>
                <w:sz w:val="18"/>
              </w:rPr>
            </w:pPr>
          </w:p>
        </w:tc>
        <w:tc>
          <w:tcPr>
            <w:tcW w:w="1304" w:type="dxa"/>
          </w:tcPr>
          <w:p w14:paraId="2CB4A345" w14:textId="77777777" w:rsidR="00B215D6" w:rsidRDefault="00B215D6" w:rsidP="0034282B">
            <w:pPr>
              <w:widowControl w:val="0"/>
              <w:ind w:left="57" w:right="57"/>
              <w:rPr>
                <w:snapToGrid w:val="0"/>
                <w:sz w:val="18"/>
              </w:rPr>
            </w:pPr>
          </w:p>
        </w:tc>
        <w:tc>
          <w:tcPr>
            <w:tcW w:w="1304" w:type="dxa"/>
          </w:tcPr>
          <w:p w14:paraId="2CB4A346" w14:textId="77777777" w:rsidR="00B215D6" w:rsidRDefault="00B215D6" w:rsidP="0034282B">
            <w:pPr>
              <w:widowControl w:val="0"/>
              <w:ind w:left="57" w:right="57"/>
              <w:rPr>
                <w:snapToGrid w:val="0"/>
                <w:sz w:val="18"/>
              </w:rPr>
            </w:pPr>
          </w:p>
        </w:tc>
        <w:tc>
          <w:tcPr>
            <w:tcW w:w="1446" w:type="dxa"/>
          </w:tcPr>
          <w:p w14:paraId="2CB4A347" w14:textId="77777777" w:rsidR="00B215D6" w:rsidRDefault="00B215D6" w:rsidP="0034282B">
            <w:pPr>
              <w:widowControl w:val="0"/>
              <w:ind w:left="57" w:right="57"/>
              <w:rPr>
                <w:snapToGrid w:val="0"/>
                <w:sz w:val="18"/>
              </w:rPr>
            </w:pPr>
          </w:p>
        </w:tc>
      </w:tr>
      <w:tr w:rsidR="00855105" w14:paraId="2CB4A350" w14:textId="77777777" w:rsidTr="00855105">
        <w:tc>
          <w:tcPr>
            <w:tcW w:w="2551" w:type="dxa"/>
          </w:tcPr>
          <w:p w14:paraId="2CB4A349" w14:textId="77777777" w:rsidR="00B215D6" w:rsidRDefault="00B215D6">
            <w:pPr>
              <w:widowControl w:val="0"/>
              <w:ind w:left="57" w:right="57"/>
              <w:rPr>
                <w:snapToGrid w:val="0"/>
                <w:sz w:val="18"/>
              </w:rPr>
            </w:pPr>
          </w:p>
          <w:p w14:paraId="2CB4A34A" w14:textId="77777777" w:rsidR="00855105" w:rsidRDefault="00855105">
            <w:pPr>
              <w:widowControl w:val="0"/>
              <w:ind w:left="57" w:right="57"/>
              <w:rPr>
                <w:snapToGrid w:val="0"/>
                <w:sz w:val="18"/>
              </w:rPr>
            </w:pPr>
            <w:r>
              <w:rPr>
                <w:b/>
                <w:snapToGrid w:val="0"/>
                <w:sz w:val="18"/>
              </w:rPr>
              <w:t>Unit Cost to Make and Sell</w:t>
            </w:r>
          </w:p>
        </w:tc>
        <w:tc>
          <w:tcPr>
            <w:tcW w:w="1304" w:type="dxa"/>
          </w:tcPr>
          <w:p w14:paraId="2CB4A34B" w14:textId="77777777" w:rsidR="00855105" w:rsidRDefault="00855105">
            <w:pPr>
              <w:widowControl w:val="0"/>
              <w:ind w:left="57" w:right="57"/>
              <w:rPr>
                <w:snapToGrid w:val="0"/>
                <w:sz w:val="18"/>
              </w:rPr>
            </w:pPr>
          </w:p>
        </w:tc>
        <w:tc>
          <w:tcPr>
            <w:tcW w:w="1304" w:type="dxa"/>
          </w:tcPr>
          <w:p w14:paraId="2CB4A34C" w14:textId="77777777" w:rsidR="00855105" w:rsidRDefault="00855105">
            <w:pPr>
              <w:widowControl w:val="0"/>
              <w:ind w:left="57" w:right="57"/>
              <w:rPr>
                <w:snapToGrid w:val="0"/>
                <w:sz w:val="18"/>
              </w:rPr>
            </w:pPr>
          </w:p>
        </w:tc>
        <w:tc>
          <w:tcPr>
            <w:tcW w:w="1304" w:type="dxa"/>
          </w:tcPr>
          <w:p w14:paraId="2CB4A34D" w14:textId="77777777" w:rsidR="00855105" w:rsidRDefault="00855105">
            <w:pPr>
              <w:widowControl w:val="0"/>
              <w:ind w:left="57" w:right="57"/>
              <w:rPr>
                <w:snapToGrid w:val="0"/>
                <w:sz w:val="18"/>
              </w:rPr>
            </w:pPr>
          </w:p>
        </w:tc>
        <w:tc>
          <w:tcPr>
            <w:tcW w:w="1304" w:type="dxa"/>
          </w:tcPr>
          <w:p w14:paraId="2CB4A34E" w14:textId="77777777" w:rsidR="00855105" w:rsidRDefault="00855105">
            <w:pPr>
              <w:widowControl w:val="0"/>
              <w:ind w:left="57" w:right="57"/>
              <w:rPr>
                <w:snapToGrid w:val="0"/>
                <w:sz w:val="18"/>
              </w:rPr>
            </w:pPr>
          </w:p>
        </w:tc>
        <w:tc>
          <w:tcPr>
            <w:tcW w:w="1446" w:type="dxa"/>
          </w:tcPr>
          <w:p w14:paraId="2CB4A34F" w14:textId="77777777" w:rsidR="00855105" w:rsidRDefault="00855105">
            <w:pPr>
              <w:widowControl w:val="0"/>
              <w:ind w:left="57" w:right="57"/>
              <w:rPr>
                <w:snapToGrid w:val="0"/>
                <w:sz w:val="18"/>
              </w:rPr>
            </w:pPr>
          </w:p>
        </w:tc>
      </w:tr>
    </w:tbl>
    <w:p w14:paraId="2CB4A351" w14:textId="77777777" w:rsidR="00515B70" w:rsidRDefault="00515B70">
      <w:pPr>
        <w:widowControl w:val="0"/>
        <w:ind w:right="-745"/>
        <w:rPr>
          <w:snapToGrid w:val="0"/>
          <w:sz w:val="18"/>
        </w:rPr>
      </w:pPr>
    </w:p>
    <w:p w14:paraId="2CB4A352"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2CB4A353"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2CB4A354" w14:textId="77777777" w:rsidR="00515B70" w:rsidRDefault="00515B70">
      <w:pPr>
        <w:widowControl w:val="0"/>
        <w:ind w:right="-745"/>
        <w:rPr>
          <w:snapToGrid w:val="0"/>
        </w:rPr>
      </w:pPr>
      <w:r>
        <w:rPr>
          <w:snapToGrid w:val="0"/>
          <w:sz w:val="18"/>
          <w:vertAlign w:val="superscript"/>
        </w:rPr>
        <w:lastRenderedPageBreak/>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14:paraId="2CB4A355" w14:textId="77777777" w:rsidR="00515B70" w:rsidRDefault="00515B70">
      <w:pPr>
        <w:widowControl w:val="0"/>
        <w:ind w:right="-745"/>
        <w:rPr>
          <w:snapToGrid w:val="0"/>
          <w:sz w:val="22"/>
        </w:rPr>
      </w:pPr>
    </w:p>
    <w:p w14:paraId="2CB4A356"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215D6">
        <w:rPr>
          <w:i/>
          <w:snapToGrid w:val="0"/>
          <w:sz w:val="22"/>
        </w:rPr>
        <w:t xml:space="preserve">and </w:t>
      </w:r>
      <w:r>
        <w:rPr>
          <w:i/>
          <w:snapToGrid w:val="0"/>
          <w:sz w:val="22"/>
        </w:rPr>
        <w:t>over the period of the investigation.</w:t>
      </w:r>
    </w:p>
    <w:p w14:paraId="2CB4A357" w14:textId="77777777" w:rsidR="00515B70" w:rsidRDefault="00515B70" w:rsidP="00B87198">
      <w:pPr>
        <w:widowControl w:val="0"/>
        <w:ind w:right="-745"/>
        <w:rPr>
          <w:i/>
          <w:snapToGrid w:val="0"/>
          <w:sz w:val="22"/>
        </w:rPr>
      </w:pPr>
    </w:p>
    <w:p w14:paraId="2CB4A358"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2CB4A359" w14:textId="77777777" w:rsidR="00515B70" w:rsidRDefault="00515B70" w:rsidP="00B87198">
      <w:pPr>
        <w:widowControl w:val="0"/>
        <w:ind w:right="-745"/>
        <w:rPr>
          <w:i/>
          <w:snapToGrid w:val="0"/>
          <w:sz w:val="22"/>
        </w:rPr>
      </w:pPr>
    </w:p>
    <w:p w14:paraId="2CB4A35A" w14:textId="77777777" w:rsidR="00515B70" w:rsidRDefault="00515B70" w:rsidP="00B87198">
      <w:pPr>
        <w:rPr>
          <w:i/>
        </w:rPr>
      </w:pPr>
      <w:r w:rsidRPr="00F253E2">
        <w:rPr>
          <w:i/>
        </w:rPr>
        <w:t xml:space="preserve">Please specify unit of currency. </w:t>
      </w:r>
    </w:p>
    <w:p w14:paraId="2CB4A35B" w14:textId="77777777" w:rsidR="00B87198" w:rsidRDefault="00B87198" w:rsidP="00B87198">
      <w:pPr>
        <w:widowControl w:val="0"/>
        <w:ind w:right="-745"/>
        <w:jc w:val="both"/>
        <w:rPr>
          <w:snapToGrid w:val="0"/>
        </w:rPr>
      </w:pPr>
    </w:p>
    <w:p w14:paraId="2CB4A35C" w14:textId="77777777" w:rsidR="00B87198" w:rsidRPr="00B87198" w:rsidRDefault="00B87198" w:rsidP="00B87198">
      <w:pPr>
        <w:widowControl w:val="0"/>
        <w:ind w:right="-745" w:hanging="709"/>
        <w:jc w:val="both"/>
        <w:rPr>
          <w:snapToGrid w:val="0"/>
        </w:rPr>
      </w:pPr>
      <w:r>
        <w:rPr>
          <w:snapToGrid w:val="0"/>
        </w:rPr>
        <w:t>2</w:t>
      </w:r>
      <w:r>
        <w:rPr>
          <w:snapToGrid w:val="0"/>
        </w:rPr>
        <w:tab/>
      </w:r>
      <w:r w:rsidRPr="00B87198">
        <w:rPr>
          <w:snapToGrid w:val="0"/>
        </w:rPr>
        <w:t xml:space="preserve">Indicate the source of cost information (account numbers etc) and/or methods used to allocate cost to the goods.  Provide documentation and worksheets supporting your calculations. </w:t>
      </w:r>
    </w:p>
    <w:p w14:paraId="2CB4A35D" w14:textId="77777777" w:rsidR="00B87198" w:rsidRPr="00F253E2" w:rsidRDefault="00B87198" w:rsidP="00F253E2">
      <w:pPr>
        <w:ind w:left="0"/>
        <w:rPr>
          <w:i/>
        </w:rPr>
      </w:pPr>
    </w:p>
    <w:p w14:paraId="2CB4A35E" w14:textId="77777777" w:rsidR="00397F45" w:rsidRPr="00397F45" w:rsidRDefault="00515B70" w:rsidP="00397F45">
      <w:pPr>
        <w:pStyle w:val="Heading2"/>
      </w:pPr>
      <w:bookmarkStart w:id="105" w:name="_Toc506971847"/>
      <w:bookmarkStart w:id="106" w:name="_Toc219017576"/>
      <w:bookmarkStart w:id="107" w:name="_Toc356545674"/>
      <w:r>
        <w:t>G-5</w:t>
      </w:r>
      <w:r>
        <w:tab/>
        <w:t>Cost to make and sell goods under consideration (goods exported to Australia)</w:t>
      </w:r>
      <w:bookmarkEnd w:id="105"/>
      <w:bookmarkEnd w:id="106"/>
      <w:bookmarkEnd w:id="107"/>
      <w:r>
        <w:t xml:space="preserve"> </w:t>
      </w:r>
    </w:p>
    <w:p w14:paraId="2CB4A35F" w14:textId="77777777" w:rsidR="00515B70" w:rsidRDefault="00515B70">
      <w:pPr>
        <w:widowControl w:val="0"/>
        <w:ind w:left="0" w:right="-745"/>
        <w:rPr>
          <w:i/>
          <w:snapToGrid w:val="0"/>
        </w:rPr>
      </w:pPr>
    </w:p>
    <w:p w14:paraId="2CB4A360" w14:textId="77777777" w:rsidR="00515B70" w:rsidRDefault="00515B70">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14:paraId="2CB4A361" w14:textId="77777777" w:rsidR="00B87198" w:rsidRDefault="00B87198">
      <w:pPr>
        <w:widowControl w:val="0"/>
        <w:ind w:left="0" w:right="-745"/>
        <w:jc w:val="both"/>
        <w:rPr>
          <w:i/>
          <w:snapToGrid w:val="0"/>
        </w:rPr>
      </w:pPr>
    </w:p>
    <w:p w14:paraId="2CB4A362" w14:textId="05D270B9" w:rsidR="00E6181A" w:rsidRPr="00F253E2" w:rsidRDefault="00B87198" w:rsidP="00E6181A">
      <w:pPr>
        <w:ind w:left="735" w:hanging="735"/>
      </w:pPr>
      <w:r>
        <w:t>1</w:t>
      </w:r>
      <w:r>
        <w:tab/>
      </w:r>
      <w:r w:rsidRPr="00F253E2">
        <w:t>Prepare this information in a spreadsheet named "</w:t>
      </w:r>
      <w:r w:rsidRPr="00F253E2">
        <w:rPr>
          <w:b/>
        </w:rPr>
        <w:t>Australian CTMS</w:t>
      </w:r>
      <w:r w:rsidRPr="00F253E2">
        <w:t>".</w:t>
      </w:r>
      <w:r w:rsidR="00E6181A">
        <w:t xml:space="preserve"> Please refer to Attachment 1 </w:t>
      </w:r>
      <w:r w:rsidR="00E6181A" w:rsidRPr="00E6181A">
        <w:t xml:space="preserve">to this questionnaire for the model criteria and the minimum breakdown of the criteria </w:t>
      </w:r>
      <w:r w:rsidR="00A336A0">
        <w:t>for</w:t>
      </w:r>
      <w:r w:rsidR="00E6181A" w:rsidRPr="00E6181A">
        <w:t xml:space="preserve"> which cost to make and sell information must be provided</w:t>
      </w:r>
    </w:p>
    <w:p w14:paraId="2CB4A363" w14:textId="77777777" w:rsidR="00B87198" w:rsidRPr="00F253E2" w:rsidRDefault="00B87198" w:rsidP="00B87198">
      <w:pPr>
        <w:ind w:left="0"/>
      </w:pPr>
    </w:p>
    <w:p w14:paraId="2CB4A364" w14:textId="77777777" w:rsidR="00515B70" w:rsidRDefault="00515B70">
      <w:pPr>
        <w:widowControl w:val="0"/>
        <w:ind w:left="0" w:right="-745"/>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B87198" w14:paraId="2CB4A36B" w14:textId="77777777" w:rsidTr="0034282B">
        <w:tc>
          <w:tcPr>
            <w:tcW w:w="2551" w:type="dxa"/>
          </w:tcPr>
          <w:p w14:paraId="2CB4A365" w14:textId="77777777" w:rsidR="00B87198" w:rsidRDefault="00B87198" w:rsidP="0034282B">
            <w:pPr>
              <w:widowControl w:val="0"/>
              <w:ind w:left="57" w:right="57"/>
              <w:jc w:val="center"/>
              <w:rPr>
                <w:snapToGrid w:val="0"/>
                <w:sz w:val="18"/>
              </w:rPr>
            </w:pPr>
          </w:p>
        </w:tc>
        <w:tc>
          <w:tcPr>
            <w:tcW w:w="1304" w:type="dxa"/>
            <w:vAlign w:val="center"/>
          </w:tcPr>
          <w:p w14:paraId="2CB4A366" w14:textId="77777777" w:rsidR="00B87198" w:rsidRDefault="00B87198" w:rsidP="0034282B">
            <w:pPr>
              <w:widowControl w:val="0"/>
              <w:ind w:left="57" w:right="57"/>
              <w:jc w:val="center"/>
              <w:rPr>
                <w:b/>
                <w:snapToGrid w:val="0"/>
                <w:sz w:val="18"/>
              </w:rPr>
            </w:pPr>
            <w:r>
              <w:rPr>
                <w:b/>
                <w:snapToGrid w:val="0"/>
                <w:sz w:val="18"/>
              </w:rPr>
              <w:t>Quarter X</w:t>
            </w:r>
          </w:p>
        </w:tc>
        <w:tc>
          <w:tcPr>
            <w:tcW w:w="1304" w:type="dxa"/>
            <w:vAlign w:val="center"/>
          </w:tcPr>
          <w:p w14:paraId="2CB4A367" w14:textId="77777777" w:rsidR="00B87198" w:rsidRDefault="00B87198" w:rsidP="0034282B">
            <w:pPr>
              <w:widowControl w:val="0"/>
              <w:ind w:left="57" w:right="57"/>
              <w:jc w:val="center"/>
              <w:rPr>
                <w:b/>
                <w:snapToGrid w:val="0"/>
                <w:sz w:val="18"/>
              </w:rPr>
            </w:pPr>
            <w:r>
              <w:rPr>
                <w:b/>
                <w:snapToGrid w:val="0"/>
                <w:sz w:val="18"/>
              </w:rPr>
              <w:t>Quarter X</w:t>
            </w:r>
          </w:p>
        </w:tc>
        <w:tc>
          <w:tcPr>
            <w:tcW w:w="1304" w:type="dxa"/>
            <w:vAlign w:val="center"/>
          </w:tcPr>
          <w:p w14:paraId="2CB4A368" w14:textId="77777777" w:rsidR="00B87198" w:rsidRDefault="00B87198" w:rsidP="0034282B">
            <w:pPr>
              <w:widowControl w:val="0"/>
              <w:ind w:left="57" w:right="57"/>
              <w:jc w:val="center"/>
              <w:rPr>
                <w:b/>
                <w:snapToGrid w:val="0"/>
                <w:sz w:val="18"/>
              </w:rPr>
            </w:pPr>
            <w:r>
              <w:rPr>
                <w:b/>
                <w:snapToGrid w:val="0"/>
                <w:sz w:val="18"/>
              </w:rPr>
              <w:t>Quarter X</w:t>
            </w:r>
          </w:p>
        </w:tc>
        <w:tc>
          <w:tcPr>
            <w:tcW w:w="1304" w:type="dxa"/>
            <w:vAlign w:val="center"/>
          </w:tcPr>
          <w:p w14:paraId="2CB4A369" w14:textId="77777777" w:rsidR="00B87198" w:rsidRDefault="00B87198" w:rsidP="0034282B">
            <w:pPr>
              <w:widowControl w:val="0"/>
              <w:ind w:left="57" w:right="57"/>
              <w:jc w:val="center"/>
              <w:rPr>
                <w:b/>
                <w:snapToGrid w:val="0"/>
                <w:sz w:val="18"/>
              </w:rPr>
            </w:pPr>
            <w:r>
              <w:rPr>
                <w:b/>
                <w:snapToGrid w:val="0"/>
                <w:sz w:val="18"/>
              </w:rPr>
              <w:t>Quarter X</w:t>
            </w:r>
          </w:p>
        </w:tc>
        <w:tc>
          <w:tcPr>
            <w:tcW w:w="1446" w:type="dxa"/>
            <w:vAlign w:val="center"/>
          </w:tcPr>
          <w:p w14:paraId="2CB4A36A" w14:textId="77777777" w:rsidR="00B87198" w:rsidRDefault="00B87198" w:rsidP="0034282B">
            <w:pPr>
              <w:widowControl w:val="0"/>
              <w:ind w:left="57" w:right="57"/>
              <w:jc w:val="center"/>
              <w:rPr>
                <w:b/>
                <w:snapToGrid w:val="0"/>
                <w:sz w:val="18"/>
              </w:rPr>
            </w:pPr>
            <w:r>
              <w:rPr>
                <w:b/>
                <w:snapToGrid w:val="0"/>
                <w:sz w:val="18"/>
              </w:rPr>
              <w:t>Investigation Period</w:t>
            </w:r>
          </w:p>
        </w:tc>
      </w:tr>
      <w:tr w:rsidR="00B87198" w14:paraId="2CB4A372" w14:textId="77777777" w:rsidTr="0034282B">
        <w:tc>
          <w:tcPr>
            <w:tcW w:w="2551" w:type="dxa"/>
          </w:tcPr>
          <w:p w14:paraId="2CB4A36C" w14:textId="77777777" w:rsidR="00B87198" w:rsidRDefault="00B87198" w:rsidP="0034282B">
            <w:pPr>
              <w:widowControl w:val="0"/>
              <w:ind w:left="57" w:right="57"/>
              <w:rPr>
                <w:b/>
                <w:snapToGrid w:val="0"/>
                <w:sz w:val="18"/>
              </w:rPr>
            </w:pPr>
            <w:r>
              <w:rPr>
                <w:b/>
                <w:snapToGrid w:val="0"/>
                <w:sz w:val="18"/>
              </w:rPr>
              <w:t>Model/Type exported to Australia  – from spreadsheet LIKEGOOD</w:t>
            </w:r>
          </w:p>
        </w:tc>
        <w:tc>
          <w:tcPr>
            <w:tcW w:w="1304" w:type="dxa"/>
          </w:tcPr>
          <w:p w14:paraId="2CB4A36D" w14:textId="77777777" w:rsidR="00B87198" w:rsidRDefault="00B87198" w:rsidP="0034282B">
            <w:pPr>
              <w:widowControl w:val="0"/>
              <w:ind w:left="57" w:right="57"/>
              <w:rPr>
                <w:snapToGrid w:val="0"/>
                <w:sz w:val="18"/>
              </w:rPr>
            </w:pPr>
          </w:p>
        </w:tc>
        <w:tc>
          <w:tcPr>
            <w:tcW w:w="1304" w:type="dxa"/>
          </w:tcPr>
          <w:p w14:paraId="2CB4A36E" w14:textId="77777777" w:rsidR="00B87198" w:rsidRDefault="00B87198" w:rsidP="0034282B">
            <w:pPr>
              <w:widowControl w:val="0"/>
              <w:ind w:left="57" w:right="57"/>
              <w:rPr>
                <w:snapToGrid w:val="0"/>
                <w:sz w:val="18"/>
              </w:rPr>
            </w:pPr>
          </w:p>
        </w:tc>
        <w:tc>
          <w:tcPr>
            <w:tcW w:w="1304" w:type="dxa"/>
          </w:tcPr>
          <w:p w14:paraId="2CB4A36F" w14:textId="77777777" w:rsidR="00B87198" w:rsidRDefault="00B87198" w:rsidP="0034282B">
            <w:pPr>
              <w:widowControl w:val="0"/>
              <w:ind w:left="57" w:right="57"/>
              <w:rPr>
                <w:snapToGrid w:val="0"/>
                <w:sz w:val="18"/>
              </w:rPr>
            </w:pPr>
          </w:p>
        </w:tc>
        <w:tc>
          <w:tcPr>
            <w:tcW w:w="1304" w:type="dxa"/>
          </w:tcPr>
          <w:p w14:paraId="2CB4A370" w14:textId="77777777" w:rsidR="00B87198" w:rsidRDefault="00B87198" w:rsidP="0034282B">
            <w:pPr>
              <w:widowControl w:val="0"/>
              <w:ind w:left="57" w:right="57"/>
              <w:rPr>
                <w:snapToGrid w:val="0"/>
                <w:sz w:val="18"/>
              </w:rPr>
            </w:pPr>
          </w:p>
        </w:tc>
        <w:tc>
          <w:tcPr>
            <w:tcW w:w="1446" w:type="dxa"/>
          </w:tcPr>
          <w:p w14:paraId="2CB4A371" w14:textId="77777777" w:rsidR="00B87198" w:rsidRDefault="00B87198" w:rsidP="0034282B">
            <w:pPr>
              <w:widowControl w:val="0"/>
              <w:ind w:left="57" w:right="57"/>
              <w:rPr>
                <w:snapToGrid w:val="0"/>
                <w:sz w:val="18"/>
              </w:rPr>
            </w:pPr>
          </w:p>
        </w:tc>
      </w:tr>
      <w:tr w:rsidR="00B87198" w14:paraId="2CB4A37A" w14:textId="77777777" w:rsidTr="0034282B">
        <w:tc>
          <w:tcPr>
            <w:tcW w:w="2551" w:type="dxa"/>
          </w:tcPr>
          <w:p w14:paraId="2CB4A373" w14:textId="77777777" w:rsidR="00B87198" w:rsidRDefault="00B87198" w:rsidP="0034282B">
            <w:pPr>
              <w:widowControl w:val="0"/>
              <w:ind w:left="57" w:right="57"/>
              <w:rPr>
                <w:snapToGrid w:val="0"/>
                <w:sz w:val="18"/>
              </w:rPr>
            </w:pPr>
          </w:p>
          <w:p w14:paraId="2CB4A374" w14:textId="77777777" w:rsidR="00B87198" w:rsidRDefault="00B87198" w:rsidP="0034282B">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2CB4A375" w14:textId="77777777" w:rsidR="00B87198" w:rsidRDefault="00B87198" w:rsidP="0034282B">
            <w:pPr>
              <w:widowControl w:val="0"/>
              <w:ind w:left="57" w:right="57"/>
              <w:rPr>
                <w:snapToGrid w:val="0"/>
                <w:sz w:val="18"/>
              </w:rPr>
            </w:pPr>
          </w:p>
        </w:tc>
        <w:tc>
          <w:tcPr>
            <w:tcW w:w="1304" w:type="dxa"/>
          </w:tcPr>
          <w:p w14:paraId="2CB4A376" w14:textId="77777777" w:rsidR="00B87198" w:rsidRDefault="00B87198" w:rsidP="0034282B">
            <w:pPr>
              <w:widowControl w:val="0"/>
              <w:ind w:left="57" w:right="57"/>
              <w:rPr>
                <w:snapToGrid w:val="0"/>
                <w:sz w:val="18"/>
              </w:rPr>
            </w:pPr>
          </w:p>
        </w:tc>
        <w:tc>
          <w:tcPr>
            <w:tcW w:w="1304" w:type="dxa"/>
          </w:tcPr>
          <w:p w14:paraId="2CB4A377" w14:textId="77777777" w:rsidR="00B87198" w:rsidRDefault="00B87198" w:rsidP="0034282B">
            <w:pPr>
              <w:widowControl w:val="0"/>
              <w:ind w:left="57" w:right="57"/>
              <w:rPr>
                <w:snapToGrid w:val="0"/>
                <w:sz w:val="18"/>
              </w:rPr>
            </w:pPr>
          </w:p>
        </w:tc>
        <w:tc>
          <w:tcPr>
            <w:tcW w:w="1304" w:type="dxa"/>
          </w:tcPr>
          <w:p w14:paraId="2CB4A378" w14:textId="77777777" w:rsidR="00B87198" w:rsidRDefault="00B87198" w:rsidP="0034282B">
            <w:pPr>
              <w:widowControl w:val="0"/>
              <w:ind w:left="57" w:right="57"/>
              <w:rPr>
                <w:snapToGrid w:val="0"/>
                <w:sz w:val="18"/>
              </w:rPr>
            </w:pPr>
          </w:p>
        </w:tc>
        <w:tc>
          <w:tcPr>
            <w:tcW w:w="1446" w:type="dxa"/>
          </w:tcPr>
          <w:p w14:paraId="2CB4A379" w14:textId="77777777" w:rsidR="00B87198" w:rsidRDefault="00B87198" w:rsidP="0034282B">
            <w:pPr>
              <w:widowControl w:val="0"/>
              <w:ind w:left="57" w:right="57"/>
              <w:rPr>
                <w:snapToGrid w:val="0"/>
                <w:sz w:val="18"/>
              </w:rPr>
            </w:pPr>
          </w:p>
        </w:tc>
      </w:tr>
      <w:tr w:rsidR="00B87198" w14:paraId="2CB4A382" w14:textId="77777777" w:rsidTr="0034282B">
        <w:tc>
          <w:tcPr>
            <w:tcW w:w="2551" w:type="dxa"/>
          </w:tcPr>
          <w:p w14:paraId="2CB4A37B" w14:textId="77777777" w:rsidR="00B87198" w:rsidRDefault="00B87198" w:rsidP="0034282B">
            <w:pPr>
              <w:widowControl w:val="0"/>
              <w:ind w:left="57" w:right="57"/>
              <w:rPr>
                <w:snapToGrid w:val="0"/>
                <w:sz w:val="18"/>
              </w:rPr>
            </w:pPr>
          </w:p>
          <w:p w14:paraId="2CB4A37C" w14:textId="77777777" w:rsidR="00B87198" w:rsidRDefault="00B87198" w:rsidP="0034282B">
            <w:pPr>
              <w:widowControl w:val="0"/>
              <w:ind w:left="57" w:right="57"/>
              <w:rPr>
                <w:snapToGrid w:val="0"/>
                <w:sz w:val="18"/>
              </w:rPr>
            </w:pPr>
            <w:r>
              <w:rPr>
                <w:snapToGrid w:val="0"/>
                <w:sz w:val="18"/>
              </w:rPr>
              <w:t>Direct Labour</w:t>
            </w:r>
          </w:p>
        </w:tc>
        <w:tc>
          <w:tcPr>
            <w:tcW w:w="1304" w:type="dxa"/>
          </w:tcPr>
          <w:p w14:paraId="2CB4A37D" w14:textId="77777777" w:rsidR="00B87198" w:rsidRDefault="00B87198" w:rsidP="0034282B">
            <w:pPr>
              <w:widowControl w:val="0"/>
              <w:ind w:left="57" w:right="57"/>
              <w:rPr>
                <w:snapToGrid w:val="0"/>
                <w:sz w:val="18"/>
              </w:rPr>
            </w:pPr>
          </w:p>
        </w:tc>
        <w:tc>
          <w:tcPr>
            <w:tcW w:w="1304" w:type="dxa"/>
          </w:tcPr>
          <w:p w14:paraId="2CB4A37E" w14:textId="77777777" w:rsidR="00B87198" w:rsidRDefault="00B87198" w:rsidP="0034282B">
            <w:pPr>
              <w:widowControl w:val="0"/>
              <w:ind w:left="57" w:right="57"/>
              <w:rPr>
                <w:snapToGrid w:val="0"/>
                <w:sz w:val="18"/>
              </w:rPr>
            </w:pPr>
          </w:p>
        </w:tc>
        <w:tc>
          <w:tcPr>
            <w:tcW w:w="1304" w:type="dxa"/>
          </w:tcPr>
          <w:p w14:paraId="2CB4A37F" w14:textId="77777777" w:rsidR="00B87198" w:rsidRDefault="00B87198" w:rsidP="0034282B">
            <w:pPr>
              <w:widowControl w:val="0"/>
              <w:ind w:left="57" w:right="57"/>
              <w:rPr>
                <w:snapToGrid w:val="0"/>
                <w:sz w:val="18"/>
              </w:rPr>
            </w:pPr>
          </w:p>
        </w:tc>
        <w:tc>
          <w:tcPr>
            <w:tcW w:w="1304" w:type="dxa"/>
          </w:tcPr>
          <w:p w14:paraId="2CB4A380" w14:textId="77777777" w:rsidR="00B87198" w:rsidRDefault="00B87198" w:rsidP="0034282B">
            <w:pPr>
              <w:widowControl w:val="0"/>
              <w:ind w:left="57" w:right="57"/>
              <w:rPr>
                <w:snapToGrid w:val="0"/>
                <w:sz w:val="18"/>
              </w:rPr>
            </w:pPr>
          </w:p>
        </w:tc>
        <w:tc>
          <w:tcPr>
            <w:tcW w:w="1446" w:type="dxa"/>
          </w:tcPr>
          <w:p w14:paraId="2CB4A381" w14:textId="77777777" w:rsidR="00B87198" w:rsidRDefault="00B87198" w:rsidP="0034282B">
            <w:pPr>
              <w:widowControl w:val="0"/>
              <w:ind w:left="57" w:right="57"/>
              <w:rPr>
                <w:snapToGrid w:val="0"/>
                <w:sz w:val="18"/>
              </w:rPr>
            </w:pPr>
          </w:p>
        </w:tc>
      </w:tr>
      <w:tr w:rsidR="00B87198" w14:paraId="2CB4A38A" w14:textId="77777777" w:rsidTr="0034282B">
        <w:tc>
          <w:tcPr>
            <w:tcW w:w="2551" w:type="dxa"/>
          </w:tcPr>
          <w:p w14:paraId="2CB4A383" w14:textId="77777777" w:rsidR="00B87198" w:rsidRDefault="00B87198" w:rsidP="0034282B">
            <w:pPr>
              <w:widowControl w:val="0"/>
              <w:ind w:left="57" w:right="57"/>
              <w:rPr>
                <w:snapToGrid w:val="0"/>
                <w:sz w:val="18"/>
              </w:rPr>
            </w:pPr>
          </w:p>
          <w:p w14:paraId="2CB4A384" w14:textId="77777777" w:rsidR="00B87198" w:rsidRDefault="00B87198" w:rsidP="0034282B">
            <w:pPr>
              <w:widowControl w:val="0"/>
              <w:ind w:left="57" w:right="57"/>
              <w:rPr>
                <w:snapToGrid w:val="0"/>
                <w:sz w:val="18"/>
              </w:rPr>
            </w:pPr>
            <w:r>
              <w:rPr>
                <w:snapToGrid w:val="0"/>
                <w:sz w:val="18"/>
              </w:rPr>
              <w:t>Manufacturing Overheads</w:t>
            </w:r>
          </w:p>
        </w:tc>
        <w:tc>
          <w:tcPr>
            <w:tcW w:w="1304" w:type="dxa"/>
          </w:tcPr>
          <w:p w14:paraId="2CB4A385" w14:textId="77777777" w:rsidR="00B87198" w:rsidRDefault="00B87198" w:rsidP="0034282B">
            <w:pPr>
              <w:widowControl w:val="0"/>
              <w:ind w:left="57" w:right="57"/>
              <w:rPr>
                <w:snapToGrid w:val="0"/>
                <w:sz w:val="18"/>
              </w:rPr>
            </w:pPr>
          </w:p>
        </w:tc>
        <w:tc>
          <w:tcPr>
            <w:tcW w:w="1304" w:type="dxa"/>
          </w:tcPr>
          <w:p w14:paraId="2CB4A386" w14:textId="77777777" w:rsidR="00B87198" w:rsidRDefault="00B87198" w:rsidP="0034282B">
            <w:pPr>
              <w:widowControl w:val="0"/>
              <w:ind w:left="57" w:right="57"/>
              <w:rPr>
                <w:snapToGrid w:val="0"/>
                <w:sz w:val="18"/>
              </w:rPr>
            </w:pPr>
          </w:p>
        </w:tc>
        <w:tc>
          <w:tcPr>
            <w:tcW w:w="1304" w:type="dxa"/>
          </w:tcPr>
          <w:p w14:paraId="2CB4A387" w14:textId="77777777" w:rsidR="00B87198" w:rsidRDefault="00B87198" w:rsidP="0034282B">
            <w:pPr>
              <w:widowControl w:val="0"/>
              <w:ind w:left="57" w:right="57"/>
              <w:rPr>
                <w:snapToGrid w:val="0"/>
                <w:sz w:val="18"/>
              </w:rPr>
            </w:pPr>
          </w:p>
        </w:tc>
        <w:tc>
          <w:tcPr>
            <w:tcW w:w="1304" w:type="dxa"/>
          </w:tcPr>
          <w:p w14:paraId="2CB4A388" w14:textId="77777777" w:rsidR="00B87198" w:rsidRDefault="00B87198" w:rsidP="0034282B">
            <w:pPr>
              <w:widowControl w:val="0"/>
              <w:ind w:left="57" w:right="57"/>
              <w:rPr>
                <w:snapToGrid w:val="0"/>
                <w:sz w:val="18"/>
              </w:rPr>
            </w:pPr>
          </w:p>
        </w:tc>
        <w:tc>
          <w:tcPr>
            <w:tcW w:w="1446" w:type="dxa"/>
          </w:tcPr>
          <w:p w14:paraId="2CB4A389" w14:textId="77777777" w:rsidR="00B87198" w:rsidRDefault="00B87198" w:rsidP="0034282B">
            <w:pPr>
              <w:widowControl w:val="0"/>
              <w:ind w:left="57" w:right="57"/>
              <w:rPr>
                <w:snapToGrid w:val="0"/>
                <w:sz w:val="18"/>
              </w:rPr>
            </w:pPr>
          </w:p>
        </w:tc>
      </w:tr>
      <w:tr w:rsidR="00B87198" w14:paraId="2CB4A392" w14:textId="77777777" w:rsidTr="0034282B">
        <w:tc>
          <w:tcPr>
            <w:tcW w:w="2551" w:type="dxa"/>
          </w:tcPr>
          <w:p w14:paraId="2CB4A38B" w14:textId="77777777" w:rsidR="00B87198" w:rsidRDefault="00B87198" w:rsidP="0034282B">
            <w:pPr>
              <w:widowControl w:val="0"/>
              <w:ind w:left="57" w:right="57"/>
              <w:rPr>
                <w:snapToGrid w:val="0"/>
                <w:sz w:val="18"/>
              </w:rPr>
            </w:pPr>
          </w:p>
          <w:p w14:paraId="2CB4A38C" w14:textId="77777777" w:rsidR="00B87198" w:rsidRDefault="00B87198" w:rsidP="0034282B">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2CB4A38D" w14:textId="77777777" w:rsidR="00B87198" w:rsidRDefault="00B87198" w:rsidP="0034282B">
            <w:pPr>
              <w:widowControl w:val="0"/>
              <w:ind w:left="57" w:right="57"/>
              <w:rPr>
                <w:snapToGrid w:val="0"/>
                <w:sz w:val="18"/>
              </w:rPr>
            </w:pPr>
          </w:p>
        </w:tc>
        <w:tc>
          <w:tcPr>
            <w:tcW w:w="1304" w:type="dxa"/>
          </w:tcPr>
          <w:p w14:paraId="2CB4A38E" w14:textId="77777777" w:rsidR="00B87198" w:rsidRDefault="00B87198" w:rsidP="0034282B">
            <w:pPr>
              <w:widowControl w:val="0"/>
              <w:ind w:left="57" w:right="57"/>
              <w:rPr>
                <w:snapToGrid w:val="0"/>
                <w:sz w:val="18"/>
              </w:rPr>
            </w:pPr>
          </w:p>
        </w:tc>
        <w:tc>
          <w:tcPr>
            <w:tcW w:w="1304" w:type="dxa"/>
          </w:tcPr>
          <w:p w14:paraId="2CB4A38F" w14:textId="77777777" w:rsidR="00B87198" w:rsidRDefault="00B87198" w:rsidP="0034282B">
            <w:pPr>
              <w:widowControl w:val="0"/>
              <w:ind w:left="57" w:right="57"/>
              <w:rPr>
                <w:snapToGrid w:val="0"/>
                <w:sz w:val="18"/>
              </w:rPr>
            </w:pPr>
          </w:p>
        </w:tc>
        <w:tc>
          <w:tcPr>
            <w:tcW w:w="1304" w:type="dxa"/>
          </w:tcPr>
          <w:p w14:paraId="2CB4A390" w14:textId="77777777" w:rsidR="00B87198" w:rsidRDefault="00B87198" w:rsidP="0034282B">
            <w:pPr>
              <w:widowControl w:val="0"/>
              <w:ind w:left="57" w:right="57"/>
              <w:rPr>
                <w:snapToGrid w:val="0"/>
                <w:sz w:val="18"/>
              </w:rPr>
            </w:pPr>
          </w:p>
        </w:tc>
        <w:tc>
          <w:tcPr>
            <w:tcW w:w="1446" w:type="dxa"/>
          </w:tcPr>
          <w:p w14:paraId="2CB4A391" w14:textId="77777777" w:rsidR="00B87198" w:rsidRDefault="00B87198" w:rsidP="0034282B">
            <w:pPr>
              <w:widowControl w:val="0"/>
              <w:ind w:left="57" w:right="57"/>
              <w:rPr>
                <w:snapToGrid w:val="0"/>
                <w:sz w:val="18"/>
              </w:rPr>
            </w:pPr>
          </w:p>
        </w:tc>
      </w:tr>
      <w:tr w:rsidR="00B87198" w14:paraId="2CB4A39A" w14:textId="77777777" w:rsidTr="0034282B">
        <w:tc>
          <w:tcPr>
            <w:tcW w:w="2551" w:type="dxa"/>
          </w:tcPr>
          <w:p w14:paraId="2CB4A393" w14:textId="77777777" w:rsidR="00B87198" w:rsidRDefault="00B87198" w:rsidP="0034282B">
            <w:pPr>
              <w:widowControl w:val="0"/>
              <w:ind w:left="57" w:right="57"/>
              <w:rPr>
                <w:snapToGrid w:val="0"/>
                <w:sz w:val="18"/>
              </w:rPr>
            </w:pPr>
          </w:p>
          <w:p w14:paraId="2CB4A394" w14:textId="77777777" w:rsidR="00B87198" w:rsidRDefault="00B87198" w:rsidP="0034282B">
            <w:pPr>
              <w:widowControl w:val="0"/>
              <w:ind w:left="57" w:right="57"/>
              <w:rPr>
                <w:snapToGrid w:val="0"/>
                <w:sz w:val="18"/>
              </w:rPr>
            </w:pPr>
            <w:r>
              <w:rPr>
                <w:b/>
                <w:snapToGrid w:val="0"/>
                <w:sz w:val="18"/>
              </w:rPr>
              <w:t>Total Cost to Make</w:t>
            </w:r>
          </w:p>
        </w:tc>
        <w:tc>
          <w:tcPr>
            <w:tcW w:w="1304" w:type="dxa"/>
          </w:tcPr>
          <w:p w14:paraId="2CB4A395" w14:textId="77777777" w:rsidR="00B87198" w:rsidRDefault="00B87198" w:rsidP="0034282B">
            <w:pPr>
              <w:widowControl w:val="0"/>
              <w:ind w:left="57" w:right="57"/>
              <w:rPr>
                <w:snapToGrid w:val="0"/>
                <w:sz w:val="18"/>
              </w:rPr>
            </w:pPr>
          </w:p>
        </w:tc>
        <w:tc>
          <w:tcPr>
            <w:tcW w:w="1304" w:type="dxa"/>
          </w:tcPr>
          <w:p w14:paraId="2CB4A396" w14:textId="77777777" w:rsidR="00B87198" w:rsidRDefault="00B87198" w:rsidP="0034282B">
            <w:pPr>
              <w:widowControl w:val="0"/>
              <w:ind w:left="57" w:right="57"/>
              <w:rPr>
                <w:snapToGrid w:val="0"/>
                <w:sz w:val="18"/>
              </w:rPr>
            </w:pPr>
          </w:p>
        </w:tc>
        <w:tc>
          <w:tcPr>
            <w:tcW w:w="1304" w:type="dxa"/>
          </w:tcPr>
          <w:p w14:paraId="2CB4A397" w14:textId="77777777" w:rsidR="00B87198" w:rsidRDefault="00B87198" w:rsidP="0034282B">
            <w:pPr>
              <w:widowControl w:val="0"/>
              <w:ind w:left="57" w:right="57"/>
              <w:rPr>
                <w:snapToGrid w:val="0"/>
                <w:sz w:val="18"/>
              </w:rPr>
            </w:pPr>
          </w:p>
        </w:tc>
        <w:tc>
          <w:tcPr>
            <w:tcW w:w="1304" w:type="dxa"/>
          </w:tcPr>
          <w:p w14:paraId="2CB4A398" w14:textId="77777777" w:rsidR="00B87198" w:rsidRDefault="00B87198" w:rsidP="0034282B">
            <w:pPr>
              <w:widowControl w:val="0"/>
              <w:ind w:left="57" w:right="57"/>
              <w:rPr>
                <w:snapToGrid w:val="0"/>
                <w:sz w:val="18"/>
              </w:rPr>
            </w:pPr>
          </w:p>
        </w:tc>
        <w:tc>
          <w:tcPr>
            <w:tcW w:w="1446" w:type="dxa"/>
          </w:tcPr>
          <w:p w14:paraId="2CB4A399" w14:textId="77777777" w:rsidR="00B87198" w:rsidRDefault="00B87198" w:rsidP="0034282B">
            <w:pPr>
              <w:widowControl w:val="0"/>
              <w:ind w:left="57" w:right="57"/>
              <w:rPr>
                <w:snapToGrid w:val="0"/>
                <w:sz w:val="18"/>
              </w:rPr>
            </w:pPr>
          </w:p>
        </w:tc>
      </w:tr>
      <w:tr w:rsidR="00B87198" w14:paraId="2CB4A3A2" w14:textId="77777777" w:rsidTr="0034282B">
        <w:tc>
          <w:tcPr>
            <w:tcW w:w="2551" w:type="dxa"/>
          </w:tcPr>
          <w:p w14:paraId="2CB4A39B" w14:textId="77777777" w:rsidR="00B87198" w:rsidRDefault="00B87198" w:rsidP="0034282B">
            <w:pPr>
              <w:widowControl w:val="0"/>
              <w:ind w:left="57" w:right="57"/>
              <w:rPr>
                <w:snapToGrid w:val="0"/>
                <w:sz w:val="18"/>
              </w:rPr>
            </w:pPr>
          </w:p>
          <w:p w14:paraId="2CB4A39C" w14:textId="77777777" w:rsidR="00B87198" w:rsidRDefault="00B87198" w:rsidP="0034282B">
            <w:pPr>
              <w:widowControl w:val="0"/>
              <w:ind w:left="57" w:right="57"/>
              <w:rPr>
                <w:b/>
                <w:snapToGrid w:val="0"/>
                <w:sz w:val="18"/>
              </w:rPr>
            </w:pPr>
            <w:r>
              <w:rPr>
                <w:snapToGrid w:val="0"/>
                <w:sz w:val="18"/>
              </w:rPr>
              <w:t>Production Volume</w:t>
            </w:r>
          </w:p>
        </w:tc>
        <w:tc>
          <w:tcPr>
            <w:tcW w:w="1304" w:type="dxa"/>
          </w:tcPr>
          <w:p w14:paraId="2CB4A39D" w14:textId="77777777" w:rsidR="00B87198" w:rsidRDefault="00B87198" w:rsidP="0034282B">
            <w:pPr>
              <w:widowControl w:val="0"/>
              <w:ind w:left="57" w:right="57"/>
              <w:rPr>
                <w:snapToGrid w:val="0"/>
                <w:sz w:val="18"/>
              </w:rPr>
            </w:pPr>
          </w:p>
        </w:tc>
        <w:tc>
          <w:tcPr>
            <w:tcW w:w="1304" w:type="dxa"/>
          </w:tcPr>
          <w:p w14:paraId="2CB4A39E" w14:textId="77777777" w:rsidR="00B87198" w:rsidRDefault="00B87198" w:rsidP="0034282B">
            <w:pPr>
              <w:widowControl w:val="0"/>
              <w:ind w:left="57" w:right="57"/>
              <w:rPr>
                <w:snapToGrid w:val="0"/>
                <w:sz w:val="18"/>
              </w:rPr>
            </w:pPr>
          </w:p>
        </w:tc>
        <w:tc>
          <w:tcPr>
            <w:tcW w:w="1304" w:type="dxa"/>
          </w:tcPr>
          <w:p w14:paraId="2CB4A39F" w14:textId="77777777" w:rsidR="00B87198" w:rsidRDefault="00B87198" w:rsidP="0034282B">
            <w:pPr>
              <w:widowControl w:val="0"/>
              <w:ind w:left="57" w:right="57"/>
              <w:rPr>
                <w:snapToGrid w:val="0"/>
                <w:sz w:val="18"/>
              </w:rPr>
            </w:pPr>
          </w:p>
        </w:tc>
        <w:tc>
          <w:tcPr>
            <w:tcW w:w="1304" w:type="dxa"/>
          </w:tcPr>
          <w:p w14:paraId="2CB4A3A0" w14:textId="77777777" w:rsidR="00B87198" w:rsidRDefault="00B87198" w:rsidP="0034282B">
            <w:pPr>
              <w:widowControl w:val="0"/>
              <w:ind w:left="57" w:right="57"/>
              <w:rPr>
                <w:snapToGrid w:val="0"/>
                <w:sz w:val="18"/>
              </w:rPr>
            </w:pPr>
          </w:p>
        </w:tc>
        <w:tc>
          <w:tcPr>
            <w:tcW w:w="1446" w:type="dxa"/>
          </w:tcPr>
          <w:p w14:paraId="2CB4A3A1" w14:textId="77777777" w:rsidR="00B87198" w:rsidRDefault="00B87198" w:rsidP="0034282B">
            <w:pPr>
              <w:widowControl w:val="0"/>
              <w:ind w:left="57" w:right="57"/>
              <w:rPr>
                <w:snapToGrid w:val="0"/>
                <w:sz w:val="18"/>
              </w:rPr>
            </w:pPr>
          </w:p>
        </w:tc>
      </w:tr>
      <w:tr w:rsidR="00B87198" w14:paraId="2CB4A3AA" w14:textId="77777777" w:rsidTr="0034282B">
        <w:tc>
          <w:tcPr>
            <w:tcW w:w="2551" w:type="dxa"/>
          </w:tcPr>
          <w:p w14:paraId="2CB4A3A3" w14:textId="77777777" w:rsidR="00B87198" w:rsidRDefault="00B87198" w:rsidP="0034282B">
            <w:pPr>
              <w:widowControl w:val="0"/>
              <w:ind w:left="57" w:right="57"/>
              <w:rPr>
                <w:b/>
                <w:snapToGrid w:val="0"/>
                <w:sz w:val="18"/>
              </w:rPr>
            </w:pPr>
          </w:p>
          <w:p w14:paraId="2CB4A3A4" w14:textId="77777777" w:rsidR="00B87198" w:rsidRPr="00B215D6" w:rsidRDefault="00B87198" w:rsidP="0034282B">
            <w:pPr>
              <w:widowControl w:val="0"/>
              <w:ind w:left="57" w:right="57"/>
              <w:rPr>
                <w:b/>
                <w:snapToGrid w:val="0"/>
                <w:sz w:val="18"/>
              </w:rPr>
            </w:pPr>
            <w:r w:rsidRPr="00B215D6">
              <w:rPr>
                <w:b/>
                <w:snapToGrid w:val="0"/>
                <w:sz w:val="18"/>
              </w:rPr>
              <w:t>Unit Cost to Make</w:t>
            </w:r>
          </w:p>
        </w:tc>
        <w:tc>
          <w:tcPr>
            <w:tcW w:w="1304" w:type="dxa"/>
          </w:tcPr>
          <w:p w14:paraId="2CB4A3A5" w14:textId="77777777" w:rsidR="00B87198" w:rsidRDefault="00B87198" w:rsidP="0034282B">
            <w:pPr>
              <w:widowControl w:val="0"/>
              <w:ind w:left="57" w:right="57"/>
              <w:rPr>
                <w:snapToGrid w:val="0"/>
                <w:sz w:val="18"/>
              </w:rPr>
            </w:pPr>
          </w:p>
        </w:tc>
        <w:tc>
          <w:tcPr>
            <w:tcW w:w="1304" w:type="dxa"/>
          </w:tcPr>
          <w:p w14:paraId="2CB4A3A6" w14:textId="77777777" w:rsidR="00B87198" w:rsidRDefault="00B87198" w:rsidP="0034282B">
            <w:pPr>
              <w:widowControl w:val="0"/>
              <w:ind w:left="57" w:right="57"/>
              <w:rPr>
                <w:snapToGrid w:val="0"/>
                <w:sz w:val="18"/>
              </w:rPr>
            </w:pPr>
          </w:p>
        </w:tc>
        <w:tc>
          <w:tcPr>
            <w:tcW w:w="1304" w:type="dxa"/>
          </w:tcPr>
          <w:p w14:paraId="2CB4A3A7" w14:textId="77777777" w:rsidR="00B87198" w:rsidRDefault="00B87198" w:rsidP="0034282B">
            <w:pPr>
              <w:widowControl w:val="0"/>
              <w:ind w:left="57" w:right="57"/>
              <w:rPr>
                <w:snapToGrid w:val="0"/>
                <w:sz w:val="18"/>
              </w:rPr>
            </w:pPr>
          </w:p>
        </w:tc>
        <w:tc>
          <w:tcPr>
            <w:tcW w:w="1304" w:type="dxa"/>
          </w:tcPr>
          <w:p w14:paraId="2CB4A3A8" w14:textId="77777777" w:rsidR="00B87198" w:rsidRDefault="00B87198" w:rsidP="0034282B">
            <w:pPr>
              <w:widowControl w:val="0"/>
              <w:ind w:left="57" w:right="57"/>
              <w:rPr>
                <w:snapToGrid w:val="0"/>
                <w:sz w:val="18"/>
              </w:rPr>
            </w:pPr>
          </w:p>
        </w:tc>
        <w:tc>
          <w:tcPr>
            <w:tcW w:w="1446" w:type="dxa"/>
          </w:tcPr>
          <w:p w14:paraId="2CB4A3A9" w14:textId="77777777" w:rsidR="00B87198" w:rsidRDefault="00B87198" w:rsidP="0034282B">
            <w:pPr>
              <w:widowControl w:val="0"/>
              <w:ind w:left="57" w:right="57"/>
              <w:rPr>
                <w:snapToGrid w:val="0"/>
                <w:sz w:val="18"/>
              </w:rPr>
            </w:pPr>
          </w:p>
        </w:tc>
      </w:tr>
      <w:tr w:rsidR="00B87198" w14:paraId="2CB4A3B2" w14:textId="77777777" w:rsidTr="0034282B">
        <w:tc>
          <w:tcPr>
            <w:tcW w:w="2551" w:type="dxa"/>
          </w:tcPr>
          <w:p w14:paraId="2CB4A3AB" w14:textId="77777777" w:rsidR="00B87198" w:rsidRDefault="00B87198" w:rsidP="0034282B">
            <w:pPr>
              <w:widowControl w:val="0"/>
              <w:ind w:left="57" w:right="57"/>
              <w:rPr>
                <w:snapToGrid w:val="0"/>
                <w:sz w:val="18"/>
              </w:rPr>
            </w:pPr>
          </w:p>
          <w:p w14:paraId="2CB4A3AC" w14:textId="77777777" w:rsidR="00B87198" w:rsidRDefault="00B87198" w:rsidP="0034282B">
            <w:pPr>
              <w:widowControl w:val="0"/>
              <w:ind w:left="57" w:right="57"/>
              <w:rPr>
                <w:snapToGrid w:val="0"/>
                <w:sz w:val="18"/>
              </w:rPr>
            </w:pPr>
            <w:r>
              <w:rPr>
                <w:snapToGrid w:val="0"/>
                <w:sz w:val="18"/>
              </w:rPr>
              <w:t>Selling Costs</w:t>
            </w:r>
          </w:p>
        </w:tc>
        <w:tc>
          <w:tcPr>
            <w:tcW w:w="1304" w:type="dxa"/>
          </w:tcPr>
          <w:p w14:paraId="2CB4A3AD" w14:textId="77777777" w:rsidR="00B87198" w:rsidRDefault="00B87198" w:rsidP="0034282B">
            <w:pPr>
              <w:widowControl w:val="0"/>
              <w:ind w:left="57" w:right="57"/>
              <w:rPr>
                <w:snapToGrid w:val="0"/>
                <w:sz w:val="18"/>
              </w:rPr>
            </w:pPr>
          </w:p>
        </w:tc>
        <w:tc>
          <w:tcPr>
            <w:tcW w:w="1304" w:type="dxa"/>
          </w:tcPr>
          <w:p w14:paraId="2CB4A3AE" w14:textId="77777777" w:rsidR="00B87198" w:rsidRDefault="00B87198" w:rsidP="0034282B">
            <w:pPr>
              <w:widowControl w:val="0"/>
              <w:ind w:left="57" w:right="57"/>
              <w:rPr>
                <w:snapToGrid w:val="0"/>
                <w:sz w:val="18"/>
              </w:rPr>
            </w:pPr>
          </w:p>
        </w:tc>
        <w:tc>
          <w:tcPr>
            <w:tcW w:w="1304" w:type="dxa"/>
          </w:tcPr>
          <w:p w14:paraId="2CB4A3AF" w14:textId="77777777" w:rsidR="00B87198" w:rsidRDefault="00B87198" w:rsidP="0034282B">
            <w:pPr>
              <w:widowControl w:val="0"/>
              <w:ind w:left="57" w:right="57"/>
              <w:rPr>
                <w:snapToGrid w:val="0"/>
                <w:sz w:val="18"/>
              </w:rPr>
            </w:pPr>
          </w:p>
        </w:tc>
        <w:tc>
          <w:tcPr>
            <w:tcW w:w="1304" w:type="dxa"/>
          </w:tcPr>
          <w:p w14:paraId="2CB4A3B0" w14:textId="77777777" w:rsidR="00B87198" w:rsidRDefault="00B87198" w:rsidP="0034282B">
            <w:pPr>
              <w:widowControl w:val="0"/>
              <w:ind w:left="57" w:right="57"/>
              <w:rPr>
                <w:snapToGrid w:val="0"/>
                <w:sz w:val="18"/>
              </w:rPr>
            </w:pPr>
          </w:p>
        </w:tc>
        <w:tc>
          <w:tcPr>
            <w:tcW w:w="1446" w:type="dxa"/>
          </w:tcPr>
          <w:p w14:paraId="2CB4A3B1" w14:textId="77777777" w:rsidR="00B87198" w:rsidRDefault="00B87198" w:rsidP="0034282B">
            <w:pPr>
              <w:widowControl w:val="0"/>
              <w:ind w:left="57" w:right="57"/>
              <w:rPr>
                <w:snapToGrid w:val="0"/>
                <w:sz w:val="18"/>
              </w:rPr>
            </w:pPr>
          </w:p>
        </w:tc>
      </w:tr>
      <w:tr w:rsidR="00B87198" w14:paraId="2CB4A3BA" w14:textId="77777777" w:rsidTr="0034282B">
        <w:tc>
          <w:tcPr>
            <w:tcW w:w="2551" w:type="dxa"/>
          </w:tcPr>
          <w:p w14:paraId="2CB4A3B3" w14:textId="77777777" w:rsidR="00B87198" w:rsidRDefault="00B87198" w:rsidP="0034282B">
            <w:pPr>
              <w:widowControl w:val="0"/>
              <w:ind w:left="57" w:right="57"/>
              <w:rPr>
                <w:snapToGrid w:val="0"/>
                <w:sz w:val="18"/>
              </w:rPr>
            </w:pPr>
          </w:p>
          <w:p w14:paraId="2CB4A3B4" w14:textId="77777777" w:rsidR="00B87198" w:rsidRDefault="00B87198" w:rsidP="0034282B">
            <w:pPr>
              <w:widowControl w:val="0"/>
              <w:ind w:left="57" w:right="57"/>
              <w:rPr>
                <w:snapToGrid w:val="0"/>
                <w:sz w:val="18"/>
              </w:rPr>
            </w:pPr>
            <w:r>
              <w:rPr>
                <w:snapToGrid w:val="0"/>
                <w:sz w:val="18"/>
              </w:rPr>
              <w:t>Administration Costs</w:t>
            </w:r>
          </w:p>
        </w:tc>
        <w:tc>
          <w:tcPr>
            <w:tcW w:w="1304" w:type="dxa"/>
          </w:tcPr>
          <w:p w14:paraId="2CB4A3B5" w14:textId="77777777" w:rsidR="00B87198" w:rsidRDefault="00B87198" w:rsidP="0034282B">
            <w:pPr>
              <w:widowControl w:val="0"/>
              <w:ind w:left="57" w:right="57"/>
              <w:rPr>
                <w:snapToGrid w:val="0"/>
                <w:sz w:val="18"/>
              </w:rPr>
            </w:pPr>
          </w:p>
        </w:tc>
        <w:tc>
          <w:tcPr>
            <w:tcW w:w="1304" w:type="dxa"/>
          </w:tcPr>
          <w:p w14:paraId="2CB4A3B6" w14:textId="77777777" w:rsidR="00B87198" w:rsidRDefault="00B87198" w:rsidP="0034282B">
            <w:pPr>
              <w:widowControl w:val="0"/>
              <w:ind w:left="57" w:right="57"/>
              <w:rPr>
                <w:snapToGrid w:val="0"/>
                <w:sz w:val="18"/>
              </w:rPr>
            </w:pPr>
          </w:p>
        </w:tc>
        <w:tc>
          <w:tcPr>
            <w:tcW w:w="1304" w:type="dxa"/>
          </w:tcPr>
          <w:p w14:paraId="2CB4A3B7" w14:textId="77777777" w:rsidR="00B87198" w:rsidRDefault="00B87198" w:rsidP="0034282B">
            <w:pPr>
              <w:widowControl w:val="0"/>
              <w:ind w:left="57" w:right="57"/>
              <w:rPr>
                <w:snapToGrid w:val="0"/>
                <w:sz w:val="18"/>
              </w:rPr>
            </w:pPr>
          </w:p>
        </w:tc>
        <w:tc>
          <w:tcPr>
            <w:tcW w:w="1304" w:type="dxa"/>
          </w:tcPr>
          <w:p w14:paraId="2CB4A3B8" w14:textId="77777777" w:rsidR="00B87198" w:rsidRDefault="00B87198" w:rsidP="0034282B">
            <w:pPr>
              <w:widowControl w:val="0"/>
              <w:ind w:left="57" w:right="57"/>
              <w:rPr>
                <w:snapToGrid w:val="0"/>
                <w:sz w:val="18"/>
              </w:rPr>
            </w:pPr>
          </w:p>
        </w:tc>
        <w:tc>
          <w:tcPr>
            <w:tcW w:w="1446" w:type="dxa"/>
          </w:tcPr>
          <w:p w14:paraId="2CB4A3B9" w14:textId="77777777" w:rsidR="00B87198" w:rsidRDefault="00B87198" w:rsidP="0034282B">
            <w:pPr>
              <w:widowControl w:val="0"/>
              <w:ind w:left="57" w:right="57"/>
              <w:rPr>
                <w:snapToGrid w:val="0"/>
                <w:sz w:val="18"/>
              </w:rPr>
            </w:pPr>
          </w:p>
        </w:tc>
      </w:tr>
      <w:tr w:rsidR="00B87198" w14:paraId="2CB4A3C2" w14:textId="77777777" w:rsidTr="0034282B">
        <w:tc>
          <w:tcPr>
            <w:tcW w:w="2551" w:type="dxa"/>
          </w:tcPr>
          <w:p w14:paraId="2CB4A3BB" w14:textId="77777777" w:rsidR="00B87198" w:rsidRDefault="00B87198" w:rsidP="0034282B">
            <w:pPr>
              <w:widowControl w:val="0"/>
              <w:ind w:left="57" w:right="57"/>
              <w:rPr>
                <w:snapToGrid w:val="0"/>
                <w:sz w:val="18"/>
              </w:rPr>
            </w:pPr>
          </w:p>
          <w:p w14:paraId="2CB4A3BC" w14:textId="77777777" w:rsidR="00B87198" w:rsidRDefault="00B87198" w:rsidP="0034282B">
            <w:pPr>
              <w:widowControl w:val="0"/>
              <w:ind w:left="57" w:right="57"/>
              <w:rPr>
                <w:snapToGrid w:val="0"/>
                <w:sz w:val="18"/>
              </w:rPr>
            </w:pPr>
            <w:r>
              <w:rPr>
                <w:snapToGrid w:val="0"/>
                <w:sz w:val="18"/>
              </w:rPr>
              <w:t>Financial Costs</w:t>
            </w:r>
          </w:p>
        </w:tc>
        <w:tc>
          <w:tcPr>
            <w:tcW w:w="1304" w:type="dxa"/>
          </w:tcPr>
          <w:p w14:paraId="2CB4A3BD" w14:textId="77777777" w:rsidR="00B87198" w:rsidRDefault="00B87198" w:rsidP="0034282B">
            <w:pPr>
              <w:widowControl w:val="0"/>
              <w:ind w:left="57" w:right="57"/>
              <w:rPr>
                <w:snapToGrid w:val="0"/>
                <w:sz w:val="18"/>
              </w:rPr>
            </w:pPr>
          </w:p>
        </w:tc>
        <w:tc>
          <w:tcPr>
            <w:tcW w:w="1304" w:type="dxa"/>
          </w:tcPr>
          <w:p w14:paraId="2CB4A3BE" w14:textId="77777777" w:rsidR="00B87198" w:rsidRDefault="00B87198" w:rsidP="0034282B">
            <w:pPr>
              <w:widowControl w:val="0"/>
              <w:ind w:left="57" w:right="57"/>
              <w:rPr>
                <w:snapToGrid w:val="0"/>
                <w:sz w:val="18"/>
              </w:rPr>
            </w:pPr>
          </w:p>
        </w:tc>
        <w:tc>
          <w:tcPr>
            <w:tcW w:w="1304" w:type="dxa"/>
          </w:tcPr>
          <w:p w14:paraId="2CB4A3BF" w14:textId="77777777" w:rsidR="00B87198" w:rsidRDefault="00B87198" w:rsidP="0034282B">
            <w:pPr>
              <w:widowControl w:val="0"/>
              <w:ind w:left="57" w:right="57"/>
              <w:rPr>
                <w:snapToGrid w:val="0"/>
                <w:sz w:val="18"/>
              </w:rPr>
            </w:pPr>
          </w:p>
        </w:tc>
        <w:tc>
          <w:tcPr>
            <w:tcW w:w="1304" w:type="dxa"/>
          </w:tcPr>
          <w:p w14:paraId="2CB4A3C0" w14:textId="77777777" w:rsidR="00B87198" w:rsidRDefault="00B87198" w:rsidP="0034282B">
            <w:pPr>
              <w:widowControl w:val="0"/>
              <w:ind w:left="57" w:right="57"/>
              <w:rPr>
                <w:snapToGrid w:val="0"/>
                <w:sz w:val="18"/>
              </w:rPr>
            </w:pPr>
          </w:p>
        </w:tc>
        <w:tc>
          <w:tcPr>
            <w:tcW w:w="1446" w:type="dxa"/>
          </w:tcPr>
          <w:p w14:paraId="2CB4A3C1" w14:textId="77777777" w:rsidR="00B87198" w:rsidRDefault="00B87198" w:rsidP="0034282B">
            <w:pPr>
              <w:widowControl w:val="0"/>
              <w:ind w:left="57" w:right="57"/>
              <w:rPr>
                <w:snapToGrid w:val="0"/>
                <w:sz w:val="18"/>
              </w:rPr>
            </w:pPr>
          </w:p>
        </w:tc>
      </w:tr>
      <w:tr w:rsidR="00B87198" w14:paraId="2CB4A3CA" w14:textId="77777777" w:rsidTr="0034282B">
        <w:tc>
          <w:tcPr>
            <w:tcW w:w="2551" w:type="dxa"/>
          </w:tcPr>
          <w:p w14:paraId="2CB4A3C3" w14:textId="77777777" w:rsidR="00B87198" w:rsidRDefault="00B87198" w:rsidP="0034282B">
            <w:pPr>
              <w:widowControl w:val="0"/>
              <w:ind w:left="57" w:right="57"/>
              <w:rPr>
                <w:snapToGrid w:val="0"/>
                <w:sz w:val="18"/>
              </w:rPr>
            </w:pPr>
          </w:p>
          <w:p w14:paraId="2CB4A3C4" w14:textId="77777777" w:rsidR="00B87198" w:rsidRDefault="00B87198" w:rsidP="0034282B">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2CB4A3C5" w14:textId="77777777" w:rsidR="00B87198" w:rsidRDefault="00B87198" w:rsidP="0034282B">
            <w:pPr>
              <w:widowControl w:val="0"/>
              <w:ind w:left="57" w:right="57"/>
              <w:rPr>
                <w:snapToGrid w:val="0"/>
                <w:sz w:val="18"/>
              </w:rPr>
            </w:pPr>
          </w:p>
        </w:tc>
        <w:tc>
          <w:tcPr>
            <w:tcW w:w="1304" w:type="dxa"/>
          </w:tcPr>
          <w:p w14:paraId="2CB4A3C6" w14:textId="77777777" w:rsidR="00B87198" w:rsidRDefault="00B87198" w:rsidP="0034282B">
            <w:pPr>
              <w:widowControl w:val="0"/>
              <w:ind w:left="57" w:right="57"/>
              <w:rPr>
                <w:snapToGrid w:val="0"/>
                <w:sz w:val="18"/>
              </w:rPr>
            </w:pPr>
          </w:p>
        </w:tc>
        <w:tc>
          <w:tcPr>
            <w:tcW w:w="1304" w:type="dxa"/>
          </w:tcPr>
          <w:p w14:paraId="2CB4A3C7" w14:textId="77777777" w:rsidR="00B87198" w:rsidRDefault="00B87198" w:rsidP="0034282B">
            <w:pPr>
              <w:widowControl w:val="0"/>
              <w:ind w:left="57" w:right="57"/>
              <w:rPr>
                <w:snapToGrid w:val="0"/>
                <w:sz w:val="18"/>
              </w:rPr>
            </w:pPr>
          </w:p>
        </w:tc>
        <w:tc>
          <w:tcPr>
            <w:tcW w:w="1304" w:type="dxa"/>
          </w:tcPr>
          <w:p w14:paraId="2CB4A3C8" w14:textId="77777777" w:rsidR="00B87198" w:rsidRDefault="00B87198" w:rsidP="0034282B">
            <w:pPr>
              <w:widowControl w:val="0"/>
              <w:ind w:left="57" w:right="57"/>
              <w:rPr>
                <w:snapToGrid w:val="0"/>
                <w:sz w:val="18"/>
              </w:rPr>
            </w:pPr>
          </w:p>
        </w:tc>
        <w:tc>
          <w:tcPr>
            <w:tcW w:w="1446" w:type="dxa"/>
          </w:tcPr>
          <w:p w14:paraId="2CB4A3C9" w14:textId="77777777" w:rsidR="00B87198" w:rsidRDefault="00B87198" w:rsidP="0034282B">
            <w:pPr>
              <w:widowControl w:val="0"/>
              <w:ind w:left="57" w:right="57"/>
              <w:rPr>
                <w:snapToGrid w:val="0"/>
                <w:sz w:val="18"/>
              </w:rPr>
            </w:pPr>
          </w:p>
        </w:tc>
      </w:tr>
      <w:tr w:rsidR="00B87198" w14:paraId="2CB4A3D2" w14:textId="77777777" w:rsidTr="0034282B">
        <w:tc>
          <w:tcPr>
            <w:tcW w:w="2551" w:type="dxa"/>
          </w:tcPr>
          <w:p w14:paraId="2CB4A3CB" w14:textId="77777777" w:rsidR="00B87198" w:rsidRDefault="00B87198" w:rsidP="0034282B">
            <w:pPr>
              <w:widowControl w:val="0"/>
              <w:ind w:left="57" w:right="57"/>
              <w:rPr>
                <w:snapToGrid w:val="0"/>
                <w:sz w:val="18"/>
              </w:rPr>
            </w:pPr>
          </w:p>
          <w:p w14:paraId="2CB4A3CC" w14:textId="77777777" w:rsidR="00B87198" w:rsidRDefault="00B87198" w:rsidP="0034282B">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2CB4A3CD" w14:textId="77777777" w:rsidR="00B87198" w:rsidRDefault="00B87198" w:rsidP="0034282B">
            <w:pPr>
              <w:widowControl w:val="0"/>
              <w:ind w:left="57" w:right="57"/>
              <w:rPr>
                <w:snapToGrid w:val="0"/>
                <w:sz w:val="18"/>
              </w:rPr>
            </w:pPr>
          </w:p>
        </w:tc>
        <w:tc>
          <w:tcPr>
            <w:tcW w:w="1304" w:type="dxa"/>
          </w:tcPr>
          <w:p w14:paraId="2CB4A3CE" w14:textId="77777777" w:rsidR="00B87198" w:rsidRDefault="00B87198" w:rsidP="0034282B">
            <w:pPr>
              <w:widowControl w:val="0"/>
              <w:ind w:left="57" w:right="57"/>
              <w:rPr>
                <w:snapToGrid w:val="0"/>
                <w:sz w:val="18"/>
              </w:rPr>
            </w:pPr>
          </w:p>
        </w:tc>
        <w:tc>
          <w:tcPr>
            <w:tcW w:w="1304" w:type="dxa"/>
          </w:tcPr>
          <w:p w14:paraId="2CB4A3CF" w14:textId="77777777" w:rsidR="00B87198" w:rsidRDefault="00B87198" w:rsidP="0034282B">
            <w:pPr>
              <w:widowControl w:val="0"/>
              <w:ind w:left="57" w:right="57"/>
              <w:rPr>
                <w:snapToGrid w:val="0"/>
                <w:sz w:val="18"/>
              </w:rPr>
            </w:pPr>
          </w:p>
        </w:tc>
        <w:tc>
          <w:tcPr>
            <w:tcW w:w="1304" w:type="dxa"/>
          </w:tcPr>
          <w:p w14:paraId="2CB4A3D0" w14:textId="77777777" w:rsidR="00B87198" w:rsidRDefault="00B87198" w:rsidP="0034282B">
            <w:pPr>
              <w:widowControl w:val="0"/>
              <w:ind w:left="57" w:right="57"/>
              <w:rPr>
                <w:snapToGrid w:val="0"/>
                <w:sz w:val="18"/>
              </w:rPr>
            </w:pPr>
          </w:p>
        </w:tc>
        <w:tc>
          <w:tcPr>
            <w:tcW w:w="1446" w:type="dxa"/>
          </w:tcPr>
          <w:p w14:paraId="2CB4A3D1" w14:textId="77777777" w:rsidR="00B87198" w:rsidRDefault="00B87198" w:rsidP="0034282B">
            <w:pPr>
              <w:widowControl w:val="0"/>
              <w:ind w:left="57" w:right="57"/>
              <w:rPr>
                <w:snapToGrid w:val="0"/>
                <w:sz w:val="18"/>
              </w:rPr>
            </w:pPr>
          </w:p>
        </w:tc>
      </w:tr>
      <w:tr w:rsidR="00B87198" w14:paraId="2CB4A3DA" w14:textId="77777777" w:rsidTr="0034282B">
        <w:tc>
          <w:tcPr>
            <w:tcW w:w="2551" w:type="dxa"/>
          </w:tcPr>
          <w:p w14:paraId="2CB4A3D3" w14:textId="77777777" w:rsidR="00B87198" w:rsidRDefault="00B87198" w:rsidP="0034282B">
            <w:pPr>
              <w:widowControl w:val="0"/>
              <w:ind w:left="57" w:right="57"/>
              <w:rPr>
                <w:snapToGrid w:val="0"/>
                <w:sz w:val="18"/>
              </w:rPr>
            </w:pPr>
          </w:p>
          <w:p w14:paraId="2CB4A3D4" w14:textId="77777777" w:rsidR="00B87198" w:rsidRPr="00B215D6" w:rsidRDefault="00B87198" w:rsidP="0034282B">
            <w:pPr>
              <w:widowControl w:val="0"/>
              <w:ind w:left="57" w:right="57"/>
              <w:rPr>
                <w:b/>
                <w:snapToGrid w:val="0"/>
                <w:sz w:val="18"/>
              </w:rPr>
            </w:pPr>
            <w:r w:rsidRPr="00B215D6">
              <w:rPr>
                <w:b/>
                <w:snapToGrid w:val="0"/>
                <w:sz w:val="18"/>
              </w:rPr>
              <w:t>Total SG&amp;A</w:t>
            </w:r>
          </w:p>
        </w:tc>
        <w:tc>
          <w:tcPr>
            <w:tcW w:w="1304" w:type="dxa"/>
          </w:tcPr>
          <w:p w14:paraId="2CB4A3D5" w14:textId="77777777" w:rsidR="00B87198" w:rsidRDefault="00B87198" w:rsidP="0034282B">
            <w:pPr>
              <w:widowControl w:val="0"/>
              <w:ind w:left="57" w:right="57"/>
              <w:rPr>
                <w:snapToGrid w:val="0"/>
                <w:sz w:val="18"/>
              </w:rPr>
            </w:pPr>
          </w:p>
        </w:tc>
        <w:tc>
          <w:tcPr>
            <w:tcW w:w="1304" w:type="dxa"/>
          </w:tcPr>
          <w:p w14:paraId="2CB4A3D6" w14:textId="77777777" w:rsidR="00B87198" w:rsidRDefault="00B87198" w:rsidP="0034282B">
            <w:pPr>
              <w:widowControl w:val="0"/>
              <w:ind w:left="57" w:right="57"/>
              <w:rPr>
                <w:snapToGrid w:val="0"/>
                <w:sz w:val="18"/>
              </w:rPr>
            </w:pPr>
          </w:p>
        </w:tc>
        <w:tc>
          <w:tcPr>
            <w:tcW w:w="1304" w:type="dxa"/>
          </w:tcPr>
          <w:p w14:paraId="2CB4A3D7" w14:textId="77777777" w:rsidR="00B87198" w:rsidRDefault="00B87198" w:rsidP="0034282B">
            <w:pPr>
              <w:widowControl w:val="0"/>
              <w:ind w:left="57" w:right="57"/>
              <w:rPr>
                <w:snapToGrid w:val="0"/>
                <w:sz w:val="18"/>
              </w:rPr>
            </w:pPr>
          </w:p>
        </w:tc>
        <w:tc>
          <w:tcPr>
            <w:tcW w:w="1304" w:type="dxa"/>
          </w:tcPr>
          <w:p w14:paraId="2CB4A3D8" w14:textId="77777777" w:rsidR="00B87198" w:rsidRDefault="00B87198" w:rsidP="0034282B">
            <w:pPr>
              <w:widowControl w:val="0"/>
              <w:ind w:left="57" w:right="57"/>
              <w:rPr>
                <w:snapToGrid w:val="0"/>
                <w:sz w:val="18"/>
              </w:rPr>
            </w:pPr>
          </w:p>
        </w:tc>
        <w:tc>
          <w:tcPr>
            <w:tcW w:w="1446" w:type="dxa"/>
          </w:tcPr>
          <w:p w14:paraId="2CB4A3D9" w14:textId="77777777" w:rsidR="00B87198" w:rsidRDefault="00B87198" w:rsidP="0034282B">
            <w:pPr>
              <w:widowControl w:val="0"/>
              <w:ind w:left="57" w:right="57"/>
              <w:rPr>
                <w:snapToGrid w:val="0"/>
                <w:sz w:val="18"/>
              </w:rPr>
            </w:pPr>
          </w:p>
        </w:tc>
      </w:tr>
      <w:tr w:rsidR="00B87198" w14:paraId="2CB4A3E2" w14:textId="77777777" w:rsidTr="0034282B">
        <w:tc>
          <w:tcPr>
            <w:tcW w:w="2551" w:type="dxa"/>
          </w:tcPr>
          <w:p w14:paraId="2CB4A3DB" w14:textId="77777777" w:rsidR="00B87198" w:rsidRDefault="00B87198" w:rsidP="0034282B">
            <w:pPr>
              <w:widowControl w:val="0"/>
              <w:ind w:left="57" w:right="57"/>
              <w:rPr>
                <w:snapToGrid w:val="0"/>
                <w:sz w:val="18"/>
              </w:rPr>
            </w:pPr>
          </w:p>
          <w:p w14:paraId="2CB4A3DC" w14:textId="77777777" w:rsidR="00B87198" w:rsidRDefault="00B87198" w:rsidP="0034282B">
            <w:pPr>
              <w:widowControl w:val="0"/>
              <w:ind w:left="57" w:right="57"/>
              <w:rPr>
                <w:snapToGrid w:val="0"/>
                <w:sz w:val="18"/>
              </w:rPr>
            </w:pPr>
            <w:r>
              <w:rPr>
                <w:snapToGrid w:val="0"/>
                <w:sz w:val="18"/>
              </w:rPr>
              <w:t>Sales Volume</w:t>
            </w:r>
          </w:p>
        </w:tc>
        <w:tc>
          <w:tcPr>
            <w:tcW w:w="1304" w:type="dxa"/>
          </w:tcPr>
          <w:p w14:paraId="2CB4A3DD" w14:textId="77777777" w:rsidR="00B87198" w:rsidRDefault="00B87198" w:rsidP="0034282B">
            <w:pPr>
              <w:widowControl w:val="0"/>
              <w:ind w:left="57" w:right="57"/>
              <w:rPr>
                <w:snapToGrid w:val="0"/>
                <w:sz w:val="18"/>
              </w:rPr>
            </w:pPr>
          </w:p>
        </w:tc>
        <w:tc>
          <w:tcPr>
            <w:tcW w:w="1304" w:type="dxa"/>
          </w:tcPr>
          <w:p w14:paraId="2CB4A3DE" w14:textId="77777777" w:rsidR="00B87198" w:rsidRDefault="00B87198" w:rsidP="0034282B">
            <w:pPr>
              <w:widowControl w:val="0"/>
              <w:ind w:left="57" w:right="57"/>
              <w:rPr>
                <w:snapToGrid w:val="0"/>
                <w:sz w:val="18"/>
              </w:rPr>
            </w:pPr>
          </w:p>
        </w:tc>
        <w:tc>
          <w:tcPr>
            <w:tcW w:w="1304" w:type="dxa"/>
          </w:tcPr>
          <w:p w14:paraId="2CB4A3DF" w14:textId="77777777" w:rsidR="00B87198" w:rsidRDefault="00B87198" w:rsidP="0034282B">
            <w:pPr>
              <w:widowControl w:val="0"/>
              <w:ind w:left="57" w:right="57"/>
              <w:rPr>
                <w:snapToGrid w:val="0"/>
                <w:sz w:val="18"/>
              </w:rPr>
            </w:pPr>
          </w:p>
        </w:tc>
        <w:tc>
          <w:tcPr>
            <w:tcW w:w="1304" w:type="dxa"/>
          </w:tcPr>
          <w:p w14:paraId="2CB4A3E0" w14:textId="77777777" w:rsidR="00B87198" w:rsidRDefault="00B87198" w:rsidP="0034282B">
            <w:pPr>
              <w:widowControl w:val="0"/>
              <w:ind w:left="57" w:right="57"/>
              <w:rPr>
                <w:snapToGrid w:val="0"/>
                <w:sz w:val="18"/>
              </w:rPr>
            </w:pPr>
          </w:p>
        </w:tc>
        <w:tc>
          <w:tcPr>
            <w:tcW w:w="1446" w:type="dxa"/>
          </w:tcPr>
          <w:p w14:paraId="2CB4A3E1" w14:textId="77777777" w:rsidR="00B87198" w:rsidRDefault="00B87198" w:rsidP="0034282B">
            <w:pPr>
              <w:widowControl w:val="0"/>
              <w:ind w:left="57" w:right="57"/>
              <w:rPr>
                <w:snapToGrid w:val="0"/>
                <w:sz w:val="18"/>
              </w:rPr>
            </w:pPr>
          </w:p>
        </w:tc>
      </w:tr>
      <w:tr w:rsidR="00B87198" w14:paraId="2CB4A3EA" w14:textId="77777777" w:rsidTr="0034282B">
        <w:tc>
          <w:tcPr>
            <w:tcW w:w="2551" w:type="dxa"/>
          </w:tcPr>
          <w:p w14:paraId="2CB4A3E3" w14:textId="77777777" w:rsidR="00B87198" w:rsidRDefault="00B87198" w:rsidP="0034282B">
            <w:pPr>
              <w:widowControl w:val="0"/>
              <w:ind w:left="57" w:right="57"/>
              <w:rPr>
                <w:b/>
                <w:snapToGrid w:val="0"/>
                <w:sz w:val="18"/>
              </w:rPr>
            </w:pPr>
          </w:p>
          <w:p w14:paraId="2CB4A3E4" w14:textId="77777777" w:rsidR="00B87198" w:rsidRPr="00B215D6" w:rsidRDefault="00B87198" w:rsidP="0034282B">
            <w:pPr>
              <w:widowControl w:val="0"/>
              <w:ind w:left="57" w:right="57"/>
              <w:rPr>
                <w:b/>
                <w:snapToGrid w:val="0"/>
                <w:sz w:val="18"/>
              </w:rPr>
            </w:pPr>
            <w:r w:rsidRPr="00B215D6">
              <w:rPr>
                <w:b/>
                <w:snapToGrid w:val="0"/>
                <w:sz w:val="18"/>
              </w:rPr>
              <w:t>Unit SG&amp;A</w:t>
            </w:r>
          </w:p>
        </w:tc>
        <w:tc>
          <w:tcPr>
            <w:tcW w:w="1304" w:type="dxa"/>
          </w:tcPr>
          <w:p w14:paraId="2CB4A3E5" w14:textId="77777777" w:rsidR="00B87198" w:rsidRDefault="00B87198" w:rsidP="0034282B">
            <w:pPr>
              <w:widowControl w:val="0"/>
              <w:ind w:left="57" w:right="57"/>
              <w:rPr>
                <w:snapToGrid w:val="0"/>
                <w:sz w:val="18"/>
              </w:rPr>
            </w:pPr>
          </w:p>
        </w:tc>
        <w:tc>
          <w:tcPr>
            <w:tcW w:w="1304" w:type="dxa"/>
          </w:tcPr>
          <w:p w14:paraId="2CB4A3E6" w14:textId="77777777" w:rsidR="00B87198" w:rsidRDefault="00B87198" w:rsidP="0034282B">
            <w:pPr>
              <w:widowControl w:val="0"/>
              <w:ind w:left="57" w:right="57"/>
              <w:rPr>
                <w:snapToGrid w:val="0"/>
                <w:sz w:val="18"/>
              </w:rPr>
            </w:pPr>
          </w:p>
        </w:tc>
        <w:tc>
          <w:tcPr>
            <w:tcW w:w="1304" w:type="dxa"/>
          </w:tcPr>
          <w:p w14:paraId="2CB4A3E7" w14:textId="77777777" w:rsidR="00B87198" w:rsidRDefault="00B87198" w:rsidP="0034282B">
            <w:pPr>
              <w:widowControl w:val="0"/>
              <w:ind w:left="57" w:right="57"/>
              <w:rPr>
                <w:snapToGrid w:val="0"/>
                <w:sz w:val="18"/>
              </w:rPr>
            </w:pPr>
          </w:p>
        </w:tc>
        <w:tc>
          <w:tcPr>
            <w:tcW w:w="1304" w:type="dxa"/>
          </w:tcPr>
          <w:p w14:paraId="2CB4A3E8" w14:textId="77777777" w:rsidR="00B87198" w:rsidRDefault="00B87198" w:rsidP="0034282B">
            <w:pPr>
              <w:widowControl w:val="0"/>
              <w:ind w:left="57" w:right="57"/>
              <w:rPr>
                <w:snapToGrid w:val="0"/>
                <w:sz w:val="18"/>
              </w:rPr>
            </w:pPr>
          </w:p>
        </w:tc>
        <w:tc>
          <w:tcPr>
            <w:tcW w:w="1446" w:type="dxa"/>
          </w:tcPr>
          <w:p w14:paraId="2CB4A3E9" w14:textId="77777777" w:rsidR="00B87198" w:rsidRDefault="00B87198" w:rsidP="0034282B">
            <w:pPr>
              <w:widowControl w:val="0"/>
              <w:ind w:left="57" w:right="57"/>
              <w:rPr>
                <w:snapToGrid w:val="0"/>
                <w:sz w:val="18"/>
              </w:rPr>
            </w:pPr>
          </w:p>
        </w:tc>
      </w:tr>
      <w:tr w:rsidR="00B87198" w14:paraId="2CB4A3F2" w14:textId="77777777" w:rsidTr="0034282B">
        <w:tc>
          <w:tcPr>
            <w:tcW w:w="2551" w:type="dxa"/>
          </w:tcPr>
          <w:p w14:paraId="2CB4A3EB" w14:textId="77777777" w:rsidR="00B87198" w:rsidRDefault="00B87198" w:rsidP="0034282B">
            <w:pPr>
              <w:widowControl w:val="0"/>
              <w:ind w:left="57" w:right="57"/>
              <w:rPr>
                <w:snapToGrid w:val="0"/>
                <w:sz w:val="18"/>
              </w:rPr>
            </w:pPr>
          </w:p>
          <w:p w14:paraId="2CB4A3EC" w14:textId="77777777" w:rsidR="00B87198" w:rsidRDefault="00B87198" w:rsidP="0034282B">
            <w:pPr>
              <w:widowControl w:val="0"/>
              <w:ind w:left="57" w:right="57"/>
              <w:rPr>
                <w:snapToGrid w:val="0"/>
                <w:sz w:val="18"/>
              </w:rPr>
            </w:pPr>
            <w:r>
              <w:rPr>
                <w:b/>
                <w:snapToGrid w:val="0"/>
                <w:sz w:val="18"/>
              </w:rPr>
              <w:t>Unit Cost to Make and Sell</w:t>
            </w:r>
          </w:p>
        </w:tc>
        <w:tc>
          <w:tcPr>
            <w:tcW w:w="1304" w:type="dxa"/>
          </w:tcPr>
          <w:p w14:paraId="2CB4A3ED" w14:textId="77777777" w:rsidR="00B87198" w:rsidRDefault="00B87198" w:rsidP="0034282B">
            <w:pPr>
              <w:widowControl w:val="0"/>
              <w:ind w:left="57" w:right="57"/>
              <w:rPr>
                <w:snapToGrid w:val="0"/>
                <w:sz w:val="18"/>
              </w:rPr>
            </w:pPr>
          </w:p>
        </w:tc>
        <w:tc>
          <w:tcPr>
            <w:tcW w:w="1304" w:type="dxa"/>
          </w:tcPr>
          <w:p w14:paraId="2CB4A3EE" w14:textId="77777777" w:rsidR="00B87198" w:rsidRDefault="00B87198" w:rsidP="0034282B">
            <w:pPr>
              <w:widowControl w:val="0"/>
              <w:ind w:left="57" w:right="57"/>
              <w:rPr>
                <w:snapToGrid w:val="0"/>
                <w:sz w:val="18"/>
              </w:rPr>
            </w:pPr>
          </w:p>
        </w:tc>
        <w:tc>
          <w:tcPr>
            <w:tcW w:w="1304" w:type="dxa"/>
          </w:tcPr>
          <w:p w14:paraId="2CB4A3EF" w14:textId="77777777" w:rsidR="00B87198" w:rsidRDefault="00B87198" w:rsidP="0034282B">
            <w:pPr>
              <w:widowControl w:val="0"/>
              <w:ind w:left="57" w:right="57"/>
              <w:rPr>
                <w:snapToGrid w:val="0"/>
                <w:sz w:val="18"/>
              </w:rPr>
            </w:pPr>
          </w:p>
        </w:tc>
        <w:tc>
          <w:tcPr>
            <w:tcW w:w="1304" w:type="dxa"/>
          </w:tcPr>
          <w:p w14:paraId="2CB4A3F0" w14:textId="77777777" w:rsidR="00B87198" w:rsidRDefault="00B87198" w:rsidP="0034282B">
            <w:pPr>
              <w:widowControl w:val="0"/>
              <w:ind w:left="57" w:right="57"/>
              <w:rPr>
                <w:snapToGrid w:val="0"/>
                <w:sz w:val="18"/>
              </w:rPr>
            </w:pPr>
          </w:p>
        </w:tc>
        <w:tc>
          <w:tcPr>
            <w:tcW w:w="1446" w:type="dxa"/>
          </w:tcPr>
          <w:p w14:paraId="2CB4A3F1" w14:textId="77777777" w:rsidR="00B87198" w:rsidRDefault="00B87198" w:rsidP="0034282B">
            <w:pPr>
              <w:widowControl w:val="0"/>
              <w:ind w:left="57" w:right="57"/>
              <w:rPr>
                <w:snapToGrid w:val="0"/>
                <w:sz w:val="18"/>
              </w:rPr>
            </w:pPr>
          </w:p>
        </w:tc>
      </w:tr>
    </w:tbl>
    <w:p w14:paraId="2CB4A3F3" w14:textId="77777777" w:rsidR="00515B70" w:rsidRDefault="00515B70" w:rsidP="00B87198">
      <w:pPr>
        <w:widowControl w:val="0"/>
        <w:ind w:left="0" w:right="-745"/>
        <w:rPr>
          <w:snapToGrid w:val="0"/>
          <w:sz w:val="18"/>
        </w:rPr>
      </w:pPr>
    </w:p>
    <w:p w14:paraId="2CB4A3F4"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2CB4A3F5"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2CB4A3F6"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14:paraId="2CB4A3F7" w14:textId="77777777" w:rsidR="00515B70" w:rsidRDefault="00515B70">
      <w:pPr>
        <w:widowControl w:val="0"/>
        <w:ind w:left="0" w:right="-745"/>
        <w:rPr>
          <w:i/>
          <w:snapToGrid w:val="0"/>
          <w:sz w:val="22"/>
        </w:rPr>
      </w:pPr>
    </w:p>
    <w:p w14:paraId="2CB4A3F8"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87198">
        <w:rPr>
          <w:i/>
          <w:snapToGrid w:val="0"/>
          <w:sz w:val="22"/>
        </w:rPr>
        <w:t xml:space="preserve">and </w:t>
      </w:r>
      <w:r>
        <w:rPr>
          <w:i/>
          <w:snapToGrid w:val="0"/>
          <w:sz w:val="22"/>
        </w:rPr>
        <w:t>over the period of the investigation.</w:t>
      </w:r>
    </w:p>
    <w:p w14:paraId="2CB4A3F9" w14:textId="77777777" w:rsidR="00515B70" w:rsidRDefault="00515B70" w:rsidP="00B87198">
      <w:pPr>
        <w:widowControl w:val="0"/>
        <w:ind w:right="-745"/>
        <w:rPr>
          <w:i/>
          <w:snapToGrid w:val="0"/>
          <w:sz w:val="22"/>
        </w:rPr>
      </w:pPr>
    </w:p>
    <w:p w14:paraId="2CB4A3FA"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2CB4A3FB" w14:textId="77777777" w:rsidR="00515B70" w:rsidRDefault="00515B70" w:rsidP="00B87198">
      <w:pPr>
        <w:widowControl w:val="0"/>
        <w:ind w:right="-745"/>
        <w:rPr>
          <w:i/>
          <w:snapToGrid w:val="0"/>
          <w:sz w:val="22"/>
        </w:rPr>
      </w:pPr>
    </w:p>
    <w:p w14:paraId="2CB4A3FC" w14:textId="77777777" w:rsidR="00515B70" w:rsidRPr="00F253E2" w:rsidRDefault="00515B70" w:rsidP="00B87198">
      <w:pPr>
        <w:rPr>
          <w:i/>
          <w:snapToGrid w:val="0"/>
        </w:rPr>
      </w:pPr>
      <w:r w:rsidRPr="00F253E2">
        <w:rPr>
          <w:i/>
          <w:snapToGrid w:val="0"/>
        </w:rPr>
        <w:t>Please specify unit of currency.</w:t>
      </w:r>
    </w:p>
    <w:p w14:paraId="2CB4A3FD" w14:textId="77777777" w:rsidR="00515B70" w:rsidRDefault="00515B70">
      <w:pPr>
        <w:widowControl w:val="0"/>
        <w:ind w:right="-745"/>
        <w:jc w:val="both"/>
        <w:rPr>
          <w:snapToGrid w:val="0"/>
        </w:rPr>
      </w:pPr>
    </w:p>
    <w:p w14:paraId="2CB4A3FE" w14:textId="77777777" w:rsidR="00515B70" w:rsidRPr="00397F45" w:rsidRDefault="00B87198" w:rsidP="00397F45">
      <w:pPr>
        <w:ind w:hanging="709"/>
      </w:pPr>
      <w:r>
        <w:t>2</w:t>
      </w:r>
      <w:r w:rsidR="00515B70" w:rsidRPr="00397F45">
        <w:tab/>
        <w:t>Where there are cost differences between goods sold to the domestic market and those sold for export, give reasons and supporting evidence for these differences.</w:t>
      </w:r>
    </w:p>
    <w:p w14:paraId="2CB4A3FF" w14:textId="77777777" w:rsidR="00515B70" w:rsidRDefault="00515B70">
      <w:pPr>
        <w:pStyle w:val="BodyTextIndent3"/>
        <w:ind w:firstLine="56"/>
      </w:pPr>
    </w:p>
    <w:p w14:paraId="2CB4A400" w14:textId="77777777" w:rsidR="00515B70" w:rsidRDefault="00B87198" w:rsidP="00397F45">
      <w:pPr>
        <w:ind w:hanging="709"/>
      </w:pPr>
      <w:r>
        <w:t>3</w:t>
      </w:r>
      <w:r w:rsidR="00397F45">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2CB4A401" w14:textId="77777777" w:rsidR="00515B70" w:rsidRDefault="00515B70" w:rsidP="00365FF6"/>
    <w:p w14:paraId="2CB4A402" w14:textId="77777777" w:rsidR="00515B70" w:rsidRDefault="00B87198" w:rsidP="00397F45">
      <w:pPr>
        <w:ind w:hanging="709"/>
      </w:pPr>
      <w:r>
        <w:t>4</w:t>
      </w:r>
      <w:r w:rsidR="00515B70">
        <w:tab/>
        <w:t xml:space="preserve">In calculating the unit cost to make and sell, provide an explanation if the allocation method used (eg number, or weight etc) to determine the unit cost differs from the prior practice of your company. </w:t>
      </w:r>
    </w:p>
    <w:p w14:paraId="2CB4A403" w14:textId="77777777" w:rsidR="00515B70" w:rsidRDefault="00515B70">
      <w:pPr>
        <w:widowControl w:val="0"/>
        <w:ind w:left="720" w:right="-745" w:hanging="720"/>
        <w:jc w:val="both"/>
        <w:rPr>
          <w:snapToGrid w:val="0"/>
          <w:sz w:val="28"/>
        </w:rPr>
      </w:pPr>
    </w:p>
    <w:p w14:paraId="2CB4A404" w14:textId="77777777" w:rsidR="00515B70" w:rsidRDefault="00397F45" w:rsidP="00E1340D">
      <w:pPr>
        <w:pStyle w:val="Heading2"/>
      </w:pPr>
      <w:bookmarkStart w:id="108" w:name="_Toc219017577"/>
      <w:bookmarkStart w:id="109" w:name="_Toc356545675"/>
      <w:r>
        <w:t>G-6</w:t>
      </w:r>
      <w:r w:rsidR="00515B70">
        <w:tab/>
        <w:t>Major raw material costs</w:t>
      </w:r>
      <w:bookmarkEnd w:id="108"/>
      <w:bookmarkEnd w:id="109"/>
    </w:p>
    <w:p w14:paraId="2CB4A405" w14:textId="77777777" w:rsidR="00515B70" w:rsidRDefault="00515B70">
      <w:pPr>
        <w:widowControl w:val="0"/>
        <w:ind w:left="720" w:right="-745" w:hanging="720"/>
        <w:jc w:val="both"/>
        <w:rPr>
          <w:snapToGrid w:val="0"/>
        </w:rPr>
      </w:pPr>
    </w:p>
    <w:p w14:paraId="2CB4A406" w14:textId="77777777"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14:paraId="2CB4A407" w14:textId="77777777" w:rsidR="00515B70" w:rsidRDefault="00515B70">
      <w:pPr>
        <w:widowControl w:val="0"/>
        <w:tabs>
          <w:tab w:val="num" w:pos="426"/>
        </w:tabs>
        <w:ind w:left="1080" w:right="-745" w:hanging="1080"/>
        <w:jc w:val="both"/>
        <w:rPr>
          <w:snapToGrid w:val="0"/>
        </w:rPr>
      </w:pPr>
    </w:p>
    <w:p w14:paraId="2CB4A408" w14:textId="77777777" w:rsidR="00515B70" w:rsidRDefault="00515B70" w:rsidP="000D2FD8">
      <w:pPr>
        <w:widowControl w:val="0"/>
        <w:ind w:left="0" w:right="-745"/>
        <w:jc w:val="both"/>
        <w:rPr>
          <w:snapToGrid w:val="0"/>
        </w:rPr>
      </w:pPr>
      <w:r>
        <w:rPr>
          <w:snapToGrid w:val="0"/>
        </w:rPr>
        <w:t>For these major inputs:</w:t>
      </w:r>
    </w:p>
    <w:p w14:paraId="2CB4A409" w14:textId="77777777" w:rsidR="00515B70" w:rsidRDefault="00515B70">
      <w:pPr>
        <w:widowControl w:val="0"/>
        <w:ind w:left="720" w:right="-745"/>
        <w:jc w:val="both"/>
        <w:rPr>
          <w:snapToGrid w:val="0"/>
        </w:rPr>
      </w:pPr>
    </w:p>
    <w:p w14:paraId="2CB4A40A"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14:paraId="2CB4A40B"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14:paraId="2CB4A40C"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14:paraId="2CB4A40D" w14:textId="77777777" w:rsidR="00515B70" w:rsidRDefault="00515B70" w:rsidP="000D2FD8">
      <w:pPr>
        <w:widowControl w:val="0"/>
        <w:ind w:left="0"/>
        <w:jc w:val="both"/>
        <w:rPr>
          <w:snapToGrid w:val="0"/>
        </w:rPr>
      </w:pPr>
    </w:p>
    <w:p w14:paraId="2CB4A40E" w14:textId="77777777"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14:paraId="2CB4A40F" w14:textId="77777777" w:rsidR="00515B70" w:rsidRDefault="00515B70" w:rsidP="000D2FD8">
      <w:pPr>
        <w:widowControl w:val="0"/>
        <w:ind w:left="0"/>
        <w:jc w:val="both"/>
        <w:rPr>
          <w:snapToGrid w:val="0"/>
        </w:rPr>
      </w:pPr>
    </w:p>
    <w:p w14:paraId="2CB4A410" w14:textId="77777777"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14:paraId="2CB4A411" w14:textId="77777777" w:rsidR="00515B70" w:rsidRDefault="00515B70" w:rsidP="000D2FD8">
      <w:pPr>
        <w:widowControl w:val="0"/>
        <w:ind w:left="0"/>
        <w:jc w:val="both"/>
        <w:rPr>
          <w:snapToGrid w:val="0"/>
        </w:rPr>
      </w:pPr>
    </w:p>
    <w:p w14:paraId="2CB4A412" w14:textId="77777777"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2CB4A413" w14:textId="77777777" w:rsidR="00515B70" w:rsidRDefault="00515B70" w:rsidP="000D2FD8">
      <w:pPr>
        <w:widowControl w:val="0"/>
        <w:ind w:left="0"/>
        <w:jc w:val="both"/>
        <w:rPr>
          <w:snapToGrid w:val="0"/>
        </w:rPr>
      </w:pPr>
    </w:p>
    <w:p w14:paraId="2CB4A414" w14:textId="77777777" w:rsidR="00C677F4" w:rsidRDefault="00C966C3" w:rsidP="000D2FD8">
      <w:pPr>
        <w:ind w:left="0"/>
        <w:rPr>
          <w:b/>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14:paraId="2CB4A415" w14:textId="77777777" w:rsidR="00C677F4" w:rsidRDefault="00C677F4">
      <w:pPr>
        <w:keepLines w:val="0"/>
        <w:ind w:left="0"/>
        <w:rPr>
          <w:b/>
        </w:rPr>
      </w:pPr>
      <w:r>
        <w:rPr>
          <w:b/>
        </w:rPr>
        <w:br w:type="page"/>
      </w:r>
    </w:p>
    <w:p w14:paraId="2CB4A416" w14:textId="5068BF6F" w:rsidR="00515B70" w:rsidRDefault="00C677F4" w:rsidP="000D2FD8">
      <w:pPr>
        <w:ind w:left="0"/>
        <w:rPr>
          <w:b/>
          <w:snapToGrid w:val="0"/>
        </w:rPr>
      </w:pPr>
      <w:r>
        <w:rPr>
          <w:b/>
          <w:snapToGrid w:val="0"/>
        </w:rPr>
        <w:lastRenderedPageBreak/>
        <w:t xml:space="preserve">Attachment </w:t>
      </w:r>
      <w:r w:rsidR="008C0EC2">
        <w:rPr>
          <w:b/>
          <w:snapToGrid w:val="0"/>
        </w:rPr>
        <w:t>1</w:t>
      </w:r>
      <w:r w:rsidR="00377B46">
        <w:rPr>
          <w:b/>
          <w:snapToGrid w:val="0"/>
        </w:rPr>
        <w:t xml:space="preserve"> - Model matching criteria</w:t>
      </w:r>
      <w:bookmarkStart w:id="110" w:name="_GoBack"/>
      <w:bookmarkEnd w:id="110"/>
    </w:p>
    <w:p w14:paraId="2CB4A417" w14:textId="77777777" w:rsidR="00197AE7" w:rsidRDefault="00197AE7" w:rsidP="000D2FD8">
      <w:pPr>
        <w:ind w:left="0"/>
        <w:rPr>
          <w:b/>
          <w:snapToGrid w:val="0"/>
        </w:rPr>
      </w:pPr>
    </w:p>
    <w:tbl>
      <w:tblPr>
        <w:tblStyle w:val="TableGrid"/>
        <w:tblW w:w="9209" w:type="dxa"/>
        <w:tblLook w:val="04A0" w:firstRow="1" w:lastRow="0" w:firstColumn="1" w:lastColumn="0" w:noHBand="0" w:noVBand="1"/>
      </w:tblPr>
      <w:tblGrid>
        <w:gridCol w:w="1966"/>
        <w:gridCol w:w="4139"/>
        <w:gridCol w:w="1552"/>
        <w:gridCol w:w="1552"/>
      </w:tblGrid>
      <w:tr w:rsidR="00AC4A79" w14:paraId="2CB4A41C" w14:textId="77777777" w:rsidTr="00AC4A79">
        <w:tc>
          <w:tcPr>
            <w:tcW w:w="1966" w:type="dxa"/>
          </w:tcPr>
          <w:p w14:paraId="2CB4A418" w14:textId="41F81460" w:rsidR="00197AE7" w:rsidRDefault="00197AE7" w:rsidP="00701DEF">
            <w:pPr>
              <w:spacing w:before="120" w:after="120"/>
              <w:ind w:left="0"/>
              <w:rPr>
                <w:b/>
                <w:snapToGrid w:val="0"/>
              </w:rPr>
            </w:pPr>
            <w:r>
              <w:rPr>
                <w:b/>
                <w:snapToGrid w:val="0"/>
              </w:rPr>
              <w:t>Variable</w:t>
            </w:r>
          </w:p>
        </w:tc>
        <w:tc>
          <w:tcPr>
            <w:tcW w:w="4139" w:type="dxa"/>
          </w:tcPr>
          <w:p w14:paraId="2CB4A419" w14:textId="77777777" w:rsidR="00197AE7" w:rsidRDefault="00197AE7" w:rsidP="00701DEF">
            <w:pPr>
              <w:spacing w:before="120" w:after="120"/>
              <w:ind w:left="0"/>
              <w:rPr>
                <w:b/>
                <w:snapToGrid w:val="0"/>
              </w:rPr>
            </w:pPr>
            <w:r>
              <w:rPr>
                <w:b/>
                <w:snapToGrid w:val="0"/>
              </w:rPr>
              <w:t>Parameter</w:t>
            </w:r>
          </w:p>
        </w:tc>
        <w:tc>
          <w:tcPr>
            <w:tcW w:w="1552" w:type="dxa"/>
          </w:tcPr>
          <w:p w14:paraId="2CB4A41A" w14:textId="77777777" w:rsidR="00197AE7" w:rsidRDefault="00197AE7" w:rsidP="00701DEF">
            <w:pPr>
              <w:spacing w:before="120" w:after="120"/>
              <w:ind w:left="0"/>
              <w:rPr>
                <w:b/>
                <w:snapToGrid w:val="0"/>
              </w:rPr>
            </w:pPr>
            <w:r>
              <w:rPr>
                <w:b/>
                <w:snapToGrid w:val="0"/>
              </w:rPr>
              <w:t xml:space="preserve">Sales data </w:t>
            </w:r>
          </w:p>
        </w:tc>
        <w:tc>
          <w:tcPr>
            <w:tcW w:w="1552" w:type="dxa"/>
          </w:tcPr>
          <w:p w14:paraId="2CB4A41B" w14:textId="77777777" w:rsidR="00197AE7" w:rsidRDefault="00197AE7" w:rsidP="00701DEF">
            <w:pPr>
              <w:spacing w:before="120" w:after="120"/>
              <w:ind w:left="0"/>
              <w:rPr>
                <w:b/>
                <w:snapToGrid w:val="0"/>
              </w:rPr>
            </w:pPr>
            <w:r>
              <w:rPr>
                <w:b/>
                <w:snapToGrid w:val="0"/>
              </w:rPr>
              <w:t>Cost data</w:t>
            </w:r>
          </w:p>
        </w:tc>
      </w:tr>
      <w:tr w:rsidR="00AB1D04" w14:paraId="71DEC2D7" w14:textId="77777777" w:rsidTr="00AC4A79">
        <w:tc>
          <w:tcPr>
            <w:tcW w:w="1966" w:type="dxa"/>
          </w:tcPr>
          <w:p w14:paraId="2670AFAC" w14:textId="753B0FB8" w:rsidR="00506645" w:rsidRDefault="00506645" w:rsidP="00FA5019">
            <w:pPr>
              <w:spacing w:before="120" w:after="120"/>
              <w:ind w:left="0"/>
              <w:rPr>
                <w:snapToGrid w:val="0"/>
              </w:rPr>
            </w:pPr>
            <w:r>
              <w:rPr>
                <w:snapToGrid w:val="0"/>
              </w:rPr>
              <w:t>Quality</w:t>
            </w:r>
          </w:p>
        </w:tc>
        <w:tc>
          <w:tcPr>
            <w:tcW w:w="4139" w:type="dxa"/>
          </w:tcPr>
          <w:p w14:paraId="4C102E87" w14:textId="77777777" w:rsidR="00506645" w:rsidRDefault="00506645" w:rsidP="00A4474F">
            <w:pPr>
              <w:pStyle w:val="ListParagraph"/>
              <w:numPr>
                <w:ilvl w:val="0"/>
                <w:numId w:val="33"/>
              </w:numPr>
              <w:spacing w:before="120" w:after="120"/>
              <w:ind w:left="317" w:hanging="283"/>
              <w:rPr>
                <w:snapToGrid w:val="0"/>
              </w:rPr>
            </w:pPr>
            <w:r>
              <w:rPr>
                <w:snapToGrid w:val="0"/>
              </w:rPr>
              <w:t>prime</w:t>
            </w:r>
          </w:p>
          <w:p w14:paraId="23D5D11A" w14:textId="498A68DB" w:rsidR="00506645" w:rsidRDefault="00506645" w:rsidP="00A4474F">
            <w:pPr>
              <w:pStyle w:val="ListParagraph"/>
              <w:numPr>
                <w:ilvl w:val="0"/>
                <w:numId w:val="33"/>
              </w:numPr>
              <w:spacing w:before="120" w:after="120"/>
              <w:ind w:left="317" w:hanging="283"/>
              <w:rPr>
                <w:snapToGrid w:val="0"/>
              </w:rPr>
            </w:pPr>
            <w:r>
              <w:rPr>
                <w:snapToGrid w:val="0"/>
              </w:rPr>
              <w:t>non-prime (secondary)</w:t>
            </w:r>
          </w:p>
        </w:tc>
        <w:tc>
          <w:tcPr>
            <w:tcW w:w="1552" w:type="dxa"/>
          </w:tcPr>
          <w:p w14:paraId="5CC3A70A" w14:textId="77777777" w:rsidR="00506645" w:rsidRDefault="00506645" w:rsidP="00FA5019">
            <w:pPr>
              <w:spacing w:before="120" w:after="120"/>
              <w:ind w:left="0"/>
              <w:rPr>
                <w:snapToGrid w:val="0"/>
              </w:rPr>
            </w:pPr>
            <w:r>
              <w:rPr>
                <w:snapToGrid w:val="0"/>
              </w:rPr>
              <w:t>Mandatory</w:t>
            </w:r>
          </w:p>
        </w:tc>
        <w:tc>
          <w:tcPr>
            <w:tcW w:w="1552" w:type="dxa"/>
          </w:tcPr>
          <w:p w14:paraId="58EC073E" w14:textId="5DE569CE" w:rsidR="00506645" w:rsidRDefault="00506645" w:rsidP="00FA5019">
            <w:pPr>
              <w:spacing w:before="120" w:after="120"/>
              <w:ind w:left="0"/>
              <w:rPr>
                <w:snapToGrid w:val="0"/>
              </w:rPr>
            </w:pPr>
            <w:r>
              <w:rPr>
                <w:snapToGrid w:val="0"/>
              </w:rPr>
              <w:t>Not applicable</w:t>
            </w:r>
          </w:p>
        </w:tc>
      </w:tr>
      <w:tr w:rsidR="00AC4A79" w14:paraId="2CB4A422" w14:textId="77777777" w:rsidTr="00AC4A79">
        <w:tc>
          <w:tcPr>
            <w:tcW w:w="1966" w:type="dxa"/>
          </w:tcPr>
          <w:p w14:paraId="2CB4A41D" w14:textId="77777777" w:rsidR="00197AE7" w:rsidRPr="00197AE7" w:rsidRDefault="00197AE7" w:rsidP="00701DEF">
            <w:pPr>
              <w:spacing w:before="120" w:after="120"/>
              <w:ind w:left="0"/>
              <w:rPr>
                <w:snapToGrid w:val="0"/>
              </w:rPr>
            </w:pPr>
            <w:r w:rsidRPr="00197AE7">
              <w:rPr>
                <w:snapToGrid w:val="0"/>
              </w:rPr>
              <w:t>Form</w:t>
            </w:r>
          </w:p>
        </w:tc>
        <w:tc>
          <w:tcPr>
            <w:tcW w:w="4139" w:type="dxa"/>
          </w:tcPr>
          <w:p w14:paraId="2CB4A41E" w14:textId="77777777" w:rsidR="00336104" w:rsidRPr="00336104" w:rsidRDefault="00336104" w:rsidP="00A4474F">
            <w:pPr>
              <w:pStyle w:val="ListParagraph"/>
              <w:numPr>
                <w:ilvl w:val="0"/>
                <w:numId w:val="33"/>
              </w:numPr>
              <w:spacing w:before="120" w:after="120"/>
              <w:ind w:left="317" w:hanging="283"/>
              <w:rPr>
                <w:snapToGrid w:val="0"/>
              </w:rPr>
            </w:pPr>
            <w:r>
              <w:rPr>
                <w:snapToGrid w:val="0"/>
              </w:rPr>
              <w:t>i</w:t>
            </w:r>
            <w:r w:rsidR="00197AE7" w:rsidRPr="00336104">
              <w:rPr>
                <w:snapToGrid w:val="0"/>
              </w:rPr>
              <w:t xml:space="preserve">n </w:t>
            </w:r>
            <w:r w:rsidRPr="00336104">
              <w:rPr>
                <w:snapToGrid w:val="0"/>
              </w:rPr>
              <w:t>coil</w:t>
            </w:r>
          </w:p>
          <w:p w14:paraId="2CB4A41F" w14:textId="5166B644" w:rsidR="00197AE7" w:rsidRPr="00336104" w:rsidRDefault="00506645" w:rsidP="00A4474F">
            <w:pPr>
              <w:pStyle w:val="ListParagraph"/>
              <w:numPr>
                <w:ilvl w:val="0"/>
                <w:numId w:val="33"/>
              </w:numPr>
              <w:spacing w:before="120" w:after="120"/>
              <w:ind w:left="317" w:hanging="283"/>
              <w:rPr>
                <w:snapToGrid w:val="0"/>
              </w:rPr>
            </w:pPr>
            <w:r>
              <w:rPr>
                <w:snapToGrid w:val="0"/>
              </w:rPr>
              <w:t>straight lengths</w:t>
            </w:r>
          </w:p>
        </w:tc>
        <w:tc>
          <w:tcPr>
            <w:tcW w:w="1552" w:type="dxa"/>
          </w:tcPr>
          <w:p w14:paraId="2CB4A420" w14:textId="77777777" w:rsidR="00197AE7" w:rsidRPr="00197AE7" w:rsidRDefault="00197AE7" w:rsidP="00701DEF">
            <w:pPr>
              <w:spacing w:before="120" w:after="120"/>
              <w:ind w:left="0"/>
              <w:rPr>
                <w:snapToGrid w:val="0"/>
              </w:rPr>
            </w:pPr>
            <w:r w:rsidRPr="00197AE7">
              <w:rPr>
                <w:snapToGrid w:val="0"/>
              </w:rPr>
              <w:t>Mandatory</w:t>
            </w:r>
          </w:p>
        </w:tc>
        <w:tc>
          <w:tcPr>
            <w:tcW w:w="1552" w:type="dxa"/>
          </w:tcPr>
          <w:p w14:paraId="2CB4A421" w14:textId="77777777" w:rsidR="00197AE7" w:rsidRPr="00197AE7" w:rsidRDefault="00197AE7" w:rsidP="00701DEF">
            <w:pPr>
              <w:spacing w:before="120" w:after="120"/>
              <w:ind w:left="0"/>
              <w:rPr>
                <w:snapToGrid w:val="0"/>
              </w:rPr>
            </w:pPr>
            <w:r w:rsidRPr="00197AE7">
              <w:rPr>
                <w:snapToGrid w:val="0"/>
              </w:rPr>
              <w:t>Mandatory</w:t>
            </w:r>
          </w:p>
        </w:tc>
      </w:tr>
      <w:tr w:rsidR="00AC4A79" w14:paraId="2CB4A427" w14:textId="77777777" w:rsidTr="00AC4A79">
        <w:tc>
          <w:tcPr>
            <w:tcW w:w="1966" w:type="dxa"/>
          </w:tcPr>
          <w:p w14:paraId="2CB4A423" w14:textId="6C6B2FE2" w:rsidR="00197AE7" w:rsidRPr="00197AE7" w:rsidRDefault="00506645" w:rsidP="00506645">
            <w:pPr>
              <w:spacing w:before="120" w:after="120"/>
              <w:ind w:left="0"/>
              <w:rPr>
                <w:snapToGrid w:val="0"/>
              </w:rPr>
            </w:pPr>
            <w:r>
              <w:rPr>
                <w:snapToGrid w:val="0"/>
              </w:rPr>
              <w:t>Diameter</w:t>
            </w:r>
          </w:p>
        </w:tc>
        <w:tc>
          <w:tcPr>
            <w:tcW w:w="4139" w:type="dxa"/>
          </w:tcPr>
          <w:p w14:paraId="2CB4A424" w14:textId="408F8A4C" w:rsidR="00197AE7" w:rsidRPr="00197AE7" w:rsidRDefault="00506645" w:rsidP="00701DEF">
            <w:pPr>
              <w:spacing w:before="120" w:after="120"/>
              <w:ind w:left="0"/>
              <w:rPr>
                <w:snapToGrid w:val="0"/>
              </w:rPr>
            </w:pPr>
            <w:r>
              <w:rPr>
                <w:snapToGrid w:val="0"/>
              </w:rPr>
              <w:t>Nominal cross sectional diameter</w:t>
            </w:r>
          </w:p>
        </w:tc>
        <w:tc>
          <w:tcPr>
            <w:tcW w:w="1552" w:type="dxa"/>
          </w:tcPr>
          <w:p w14:paraId="2CB4A425" w14:textId="77777777" w:rsidR="00197AE7" w:rsidRPr="00197AE7" w:rsidRDefault="00197AE7" w:rsidP="00701DEF">
            <w:pPr>
              <w:spacing w:before="120" w:after="120"/>
              <w:ind w:left="0"/>
              <w:rPr>
                <w:snapToGrid w:val="0"/>
              </w:rPr>
            </w:pPr>
            <w:r>
              <w:rPr>
                <w:snapToGrid w:val="0"/>
              </w:rPr>
              <w:t>Mandatory</w:t>
            </w:r>
          </w:p>
        </w:tc>
        <w:tc>
          <w:tcPr>
            <w:tcW w:w="1552" w:type="dxa"/>
          </w:tcPr>
          <w:p w14:paraId="2CB4A426" w14:textId="77777777" w:rsidR="00197AE7" w:rsidRPr="00197AE7" w:rsidRDefault="00197AE7" w:rsidP="00701DEF">
            <w:pPr>
              <w:spacing w:before="120" w:after="120"/>
              <w:ind w:left="0"/>
              <w:rPr>
                <w:snapToGrid w:val="0"/>
              </w:rPr>
            </w:pPr>
            <w:r>
              <w:rPr>
                <w:snapToGrid w:val="0"/>
              </w:rPr>
              <w:t>Optional</w:t>
            </w:r>
          </w:p>
        </w:tc>
      </w:tr>
      <w:tr w:rsidR="00C95E16" w14:paraId="2CB4A42C" w14:textId="77777777" w:rsidTr="00AC4A79">
        <w:tc>
          <w:tcPr>
            <w:tcW w:w="1966" w:type="dxa"/>
          </w:tcPr>
          <w:p w14:paraId="2CB4A428" w14:textId="7A24CCC7" w:rsidR="00197AE7" w:rsidRPr="00197AE7" w:rsidRDefault="00197AE7" w:rsidP="00AB1D04">
            <w:pPr>
              <w:spacing w:before="120" w:after="120"/>
              <w:ind w:left="0"/>
              <w:rPr>
                <w:snapToGrid w:val="0"/>
              </w:rPr>
            </w:pPr>
            <w:r>
              <w:rPr>
                <w:snapToGrid w:val="0"/>
              </w:rPr>
              <w:t>Specification</w:t>
            </w:r>
            <w:r w:rsidR="00506645">
              <w:rPr>
                <w:snapToGrid w:val="0"/>
              </w:rPr>
              <w:t xml:space="preserve"> </w:t>
            </w:r>
          </w:p>
        </w:tc>
        <w:tc>
          <w:tcPr>
            <w:tcW w:w="4139" w:type="dxa"/>
          </w:tcPr>
          <w:p w14:paraId="3896B6E5" w14:textId="0DE6DB08" w:rsidR="00A4474F" w:rsidRDefault="00A4474F" w:rsidP="00A4474F">
            <w:pPr>
              <w:spacing w:before="120" w:after="120"/>
              <w:ind w:left="0"/>
              <w:rPr>
                <w:snapToGrid w:val="0"/>
              </w:rPr>
            </w:pPr>
            <w:r w:rsidRPr="00A4474F">
              <w:rPr>
                <w:snapToGrid w:val="0"/>
              </w:rPr>
              <w:t>Specification/designation/type</w:t>
            </w:r>
            <w:r>
              <w:rPr>
                <w:snapToGrid w:val="0"/>
              </w:rPr>
              <w:t>.</w:t>
            </w:r>
          </w:p>
          <w:p w14:paraId="75DD033F" w14:textId="5059B8D3" w:rsidR="00A4474F" w:rsidRDefault="00A4474F" w:rsidP="00A4474F">
            <w:pPr>
              <w:spacing w:before="120" w:after="120"/>
              <w:ind w:left="0"/>
              <w:rPr>
                <w:snapToGrid w:val="0"/>
              </w:rPr>
            </w:pPr>
            <w:r>
              <w:rPr>
                <w:snapToGrid w:val="0"/>
              </w:rPr>
              <w:t xml:space="preserve">e.g. </w:t>
            </w:r>
            <w:r w:rsidR="00C95E16">
              <w:rPr>
                <w:snapToGrid w:val="0"/>
              </w:rPr>
              <w:t>AS/NZS 4671</w:t>
            </w:r>
            <w:r w:rsidRPr="00A4474F">
              <w:rPr>
                <w:snapToGrid w:val="0"/>
              </w:rPr>
              <w:t xml:space="preserve">. </w:t>
            </w:r>
          </w:p>
          <w:p w14:paraId="2CB4A429" w14:textId="5DB9522F" w:rsidR="00197AE7" w:rsidRPr="00197AE7" w:rsidRDefault="00A4474F" w:rsidP="00A4474F">
            <w:pPr>
              <w:spacing w:before="120" w:after="120"/>
              <w:ind w:left="0"/>
              <w:rPr>
                <w:snapToGrid w:val="0"/>
              </w:rPr>
            </w:pPr>
            <w:r w:rsidRPr="00A4474F">
              <w:rPr>
                <w:snapToGrid w:val="0"/>
              </w:rPr>
              <w:t>If products are made to a grade only but not a specification, report the full name of the grade.</w:t>
            </w:r>
          </w:p>
        </w:tc>
        <w:tc>
          <w:tcPr>
            <w:tcW w:w="1552" w:type="dxa"/>
          </w:tcPr>
          <w:p w14:paraId="2CB4A42A" w14:textId="77777777" w:rsidR="00197AE7" w:rsidRPr="00197AE7" w:rsidRDefault="00197AE7" w:rsidP="00701DEF">
            <w:pPr>
              <w:spacing w:before="120" w:after="120"/>
              <w:ind w:left="0"/>
              <w:rPr>
                <w:snapToGrid w:val="0"/>
              </w:rPr>
            </w:pPr>
            <w:r>
              <w:rPr>
                <w:snapToGrid w:val="0"/>
              </w:rPr>
              <w:t>Mandatory</w:t>
            </w:r>
          </w:p>
        </w:tc>
        <w:tc>
          <w:tcPr>
            <w:tcW w:w="1552" w:type="dxa"/>
          </w:tcPr>
          <w:p w14:paraId="2CB4A42B" w14:textId="2992C757" w:rsidR="00197AE7" w:rsidRPr="00197AE7" w:rsidRDefault="00C95E16" w:rsidP="00C95E16">
            <w:pPr>
              <w:spacing w:before="120" w:after="120"/>
              <w:ind w:left="0"/>
              <w:rPr>
                <w:snapToGrid w:val="0"/>
              </w:rPr>
            </w:pPr>
            <w:r>
              <w:rPr>
                <w:snapToGrid w:val="0"/>
              </w:rPr>
              <w:t xml:space="preserve">Optional </w:t>
            </w:r>
          </w:p>
        </w:tc>
      </w:tr>
      <w:tr w:rsidR="00AB1D04" w14:paraId="22F86173" w14:textId="77777777" w:rsidTr="00AC4A79">
        <w:tc>
          <w:tcPr>
            <w:tcW w:w="1966" w:type="dxa"/>
          </w:tcPr>
          <w:p w14:paraId="42C0BE73" w14:textId="07381769" w:rsidR="00AB1D04" w:rsidRDefault="00C95E16" w:rsidP="00701DEF">
            <w:pPr>
              <w:spacing w:before="120" w:after="120"/>
              <w:ind w:left="0"/>
              <w:rPr>
                <w:snapToGrid w:val="0"/>
              </w:rPr>
            </w:pPr>
            <w:r>
              <w:rPr>
                <w:snapToGrid w:val="0"/>
              </w:rPr>
              <w:t>Grade</w:t>
            </w:r>
          </w:p>
        </w:tc>
        <w:tc>
          <w:tcPr>
            <w:tcW w:w="4139" w:type="dxa"/>
          </w:tcPr>
          <w:p w14:paraId="292CC737" w14:textId="77777777" w:rsidR="00C95E16" w:rsidRDefault="00C95E16" w:rsidP="00A4474F">
            <w:pPr>
              <w:spacing w:before="120" w:after="120"/>
              <w:ind w:left="0"/>
              <w:rPr>
                <w:snapToGrid w:val="0"/>
              </w:rPr>
            </w:pPr>
            <w:r>
              <w:rPr>
                <w:snapToGrid w:val="0"/>
              </w:rPr>
              <w:t xml:space="preserve">Grade, e.g. </w:t>
            </w:r>
            <w:r w:rsidRPr="00C95E16">
              <w:rPr>
                <w:snapToGrid w:val="0"/>
              </w:rPr>
              <w:t xml:space="preserve">500N. </w:t>
            </w:r>
          </w:p>
          <w:p w14:paraId="77571FF6" w14:textId="506DF0F9" w:rsidR="00AB1D04" w:rsidRPr="00A4474F" w:rsidRDefault="00C95E16" w:rsidP="00C95E16">
            <w:pPr>
              <w:spacing w:before="120" w:after="120"/>
              <w:ind w:left="0"/>
              <w:rPr>
                <w:snapToGrid w:val="0"/>
              </w:rPr>
            </w:pPr>
            <w:r w:rsidRPr="00C95E16">
              <w:rPr>
                <w:snapToGrid w:val="0"/>
              </w:rPr>
              <w:t xml:space="preserve">If products are made to a grade only but not a specification, report the full name of the grade, </w:t>
            </w:r>
            <w:r>
              <w:rPr>
                <w:snapToGrid w:val="0"/>
              </w:rPr>
              <w:t>e.g.</w:t>
            </w:r>
            <w:r w:rsidRPr="00C95E16">
              <w:rPr>
                <w:snapToGrid w:val="0"/>
              </w:rPr>
              <w:t xml:space="preserve"> "SAE grade 1006", not simply "1006".</w:t>
            </w:r>
          </w:p>
        </w:tc>
        <w:tc>
          <w:tcPr>
            <w:tcW w:w="1552" w:type="dxa"/>
          </w:tcPr>
          <w:p w14:paraId="64720691" w14:textId="2C453369" w:rsidR="00AB1D04" w:rsidRDefault="00C95E16" w:rsidP="00701DEF">
            <w:pPr>
              <w:spacing w:before="120" w:after="120"/>
              <w:ind w:left="0"/>
              <w:rPr>
                <w:snapToGrid w:val="0"/>
              </w:rPr>
            </w:pPr>
            <w:r>
              <w:rPr>
                <w:snapToGrid w:val="0"/>
              </w:rPr>
              <w:t>Mandatory</w:t>
            </w:r>
          </w:p>
        </w:tc>
        <w:tc>
          <w:tcPr>
            <w:tcW w:w="1552" w:type="dxa"/>
          </w:tcPr>
          <w:p w14:paraId="0572DF97" w14:textId="4D395A2C" w:rsidR="00AB1D04" w:rsidRDefault="00C95E16" w:rsidP="00701DEF">
            <w:pPr>
              <w:spacing w:before="120" w:after="120"/>
              <w:ind w:left="0"/>
              <w:rPr>
                <w:snapToGrid w:val="0"/>
              </w:rPr>
            </w:pPr>
            <w:r>
              <w:rPr>
                <w:snapToGrid w:val="0"/>
              </w:rPr>
              <w:t>Mandatory</w:t>
            </w:r>
          </w:p>
        </w:tc>
      </w:tr>
      <w:tr w:rsidR="00AC4A79" w14:paraId="2CB4A434" w14:textId="77777777" w:rsidTr="00AC4A79">
        <w:tc>
          <w:tcPr>
            <w:tcW w:w="1966" w:type="dxa"/>
          </w:tcPr>
          <w:p w14:paraId="2CB4A42D" w14:textId="45637CF5" w:rsidR="00197AE7" w:rsidRPr="00197AE7" w:rsidRDefault="00A4474F" w:rsidP="00A4474F">
            <w:pPr>
              <w:spacing w:before="120" w:after="120"/>
              <w:ind w:left="0"/>
              <w:rPr>
                <w:snapToGrid w:val="0"/>
              </w:rPr>
            </w:pPr>
            <w:r>
              <w:rPr>
                <w:snapToGrid w:val="0"/>
              </w:rPr>
              <w:t>C</w:t>
            </w:r>
            <w:r w:rsidR="00197AE7">
              <w:rPr>
                <w:snapToGrid w:val="0"/>
              </w:rPr>
              <w:t>arbon content</w:t>
            </w:r>
          </w:p>
        </w:tc>
        <w:tc>
          <w:tcPr>
            <w:tcW w:w="4139" w:type="dxa"/>
          </w:tcPr>
          <w:p w14:paraId="2CB4A431" w14:textId="4AA6E23C" w:rsidR="00197AE7" w:rsidRPr="00A4474F" w:rsidRDefault="00A4474F" w:rsidP="00AC4A79">
            <w:pPr>
              <w:spacing w:before="120" w:after="120"/>
              <w:ind w:left="34"/>
              <w:rPr>
                <w:snapToGrid w:val="0"/>
              </w:rPr>
            </w:pPr>
            <w:r w:rsidRPr="00A4474F">
              <w:rPr>
                <w:snapToGrid w:val="0"/>
              </w:rPr>
              <w:t>Maximum specified carbon equivalent content</w:t>
            </w:r>
          </w:p>
        </w:tc>
        <w:tc>
          <w:tcPr>
            <w:tcW w:w="1552" w:type="dxa"/>
          </w:tcPr>
          <w:p w14:paraId="2CB4A432" w14:textId="77777777" w:rsidR="00197AE7" w:rsidRPr="00197AE7" w:rsidRDefault="00336104" w:rsidP="00701DEF">
            <w:pPr>
              <w:spacing w:before="120" w:after="120"/>
              <w:ind w:left="0"/>
              <w:rPr>
                <w:snapToGrid w:val="0"/>
              </w:rPr>
            </w:pPr>
            <w:r>
              <w:rPr>
                <w:snapToGrid w:val="0"/>
              </w:rPr>
              <w:t>Mandatory</w:t>
            </w:r>
          </w:p>
        </w:tc>
        <w:tc>
          <w:tcPr>
            <w:tcW w:w="1552" w:type="dxa"/>
          </w:tcPr>
          <w:p w14:paraId="2CB4A433" w14:textId="77777777" w:rsidR="00197AE7" w:rsidRPr="00197AE7" w:rsidRDefault="00336104" w:rsidP="00701DEF">
            <w:pPr>
              <w:spacing w:before="120" w:after="120"/>
              <w:ind w:left="0"/>
              <w:rPr>
                <w:snapToGrid w:val="0"/>
              </w:rPr>
            </w:pPr>
            <w:r>
              <w:rPr>
                <w:snapToGrid w:val="0"/>
              </w:rPr>
              <w:t>Optional</w:t>
            </w:r>
          </w:p>
        </w:tc>
      </w:tr>
      <w:tr w:rsidR="00C95E16" w14:paraId="2FC73B75" w14:textId="77777777" w:rsidTr="00AC4A79">
        <w:tc>
          <w:tcPr>
            <w:tcW w:w="1966" w:type="dxa"/>
          </w:tcPr>
          <w:p w14:paraId="0FD38897" w14:textId="0940B5FF" w:rsidR="00AC4A79" w:rsidDel="00A4474F" w:rsidRDefault="00AC4A79" w:rsidP="00AC4A79">
            <w:pPr>
              <w:spacing w:before="120" w:after="120"/>
              <w:ind w:left="0"/>
              <w:rPr>
                <w:snapToGrid w:val="0"/>
              </w:rPr>
            </w:pPr>
            <w:r>
              <w:rPr>
                <w:snapToGrid w:val="0"/>
              </w:rPr>
              <w:t>Alloy</w:t>
            </w:r>
          </w:p>
        </w:tc>
        <w:tc>
          <w:tcPr>
            <w:tcW w:w="4139" w:type="dxa"/>
          </w:tcPr>
          <w:p w14:paraId="28357572" w14:textId="5AA65DAC" w:rsidR="00AC4A79" w:rsidRDefault="003B6AAC" w:rsidP="00AC4A79">
            <w:pPr>
              <w:spacing w:before="120" w:after="120"/>
              <w:ind w:left="34"/>
              <w:rPr>
                <w:snapToGrid w:val="0"/>
              </w:rPr>
            </w:pPr>
            <w:r>
              <w:rPr>
                <w:snapToGrid w:val="0"/>
              </w:rPr>
              <w:t xml:space="preserve">Specify any </w:t>
            </w:r>
            <w:r w:rsidRPr="00AC4A79">
              <w:rPr>
                <w:snapToGrid w:val="0"/>
              </w:rPr>
              <w:t>a</w:t>
            </w:r>
            <w:r>
              <w:rPr>
                <w:snapToGrid w:val="0"/>
              </w:rPr>
              <w:t xml:space="preserve">lloys </w:t>
            </w:r>
            <w:r w:rsidR="00AC4A79">
              <w:rPr>
                <w:snapToGrid w:val="0"/>
              </w:rPr>
              <w:t>present.</w:t>
            </w:r>
          </w:p>
          <w:p w14:paraId="412BD1D6" w14:textId="25E7695D" w:rsidR="00AC4A79" w:rsidRPr="00AC4A79" w:rsidDel="00A4474F" w:rsidRDefault="00AC4A79" w:rsidP="00AC4A79">
            <w:pPr>
              <w:spacing w:before="120" w:after="120"/>
              <w:ind w:left="34"/>
              <w:rPr>
                <w:snapToGrid w:val="0"/>
              </w:rPr>
            </w:pPr>
            <w:r w:rsidRPr="00AC4A79">
              <w:rPr>
                <w:snapToGrid w:val="0"/>
              </w:rPr>
              <w:t>Examples include Vanadium, Niobium, Ferrovanadium (FeV) and Ferroniobium (FeNb).</w:t>
            </w:r>
          </w:p>
        </w:tc>
        <w:tc>
          <w:tcPr>
            <w:tcW w:w="1552" w:type="dxa"/>
          </w:tcPr>
          <w:p w14:paraId="491DD56F" w14:textId="7E93A157" w:rsidR="00AC4A79" w:rsidRDefault="00AC4A79" w:rsidP="00AC4A79">
            <w:pPr>
              <w:spacing w:before="120" w:after="120"/>
              <w:ind w:left="0"/>
              <w:rPr>
                <w:snapToGrid w:val="0"/>
              </w:rPr>
            </w:pPr>
            <w:r>
              <w:rPr>
                <w:snapToGrid w:val="0"/>
              </w:rPr>
              <w:t>Mandatory</w:t>
            </w:r>
          </w:p>
        </w:tc>
        <w:tc>
          <w:tcPr>
            <w:tcW w:w="1552" w:type="dxa"/>
          </w:tcPr>
          <w:p w14:paraId="1891E33C" w14:textId="4CCC7BBE" w:rsidR="00AC4A79" w:rsidRDefault="00AC4A79" w:rsidP="00AC4A79">
            <w:pPr>
              <w:spacing w:before="120" w:after="120"/>
              <w:ind w:left="0"/>
              <w:rPr>
                <w:snapToGrid w:val="0"/>
              </w:rPr>
            </w:pPr>
            <w:r>
              <w:rPr>
                <w:snapToGrid w:val="0"/>
              </w:rPr>
              <w:t>Mandatory</w:t>
            </w:r>
          </w:p>
        </w:tc>
      </w:tr>
      <w:tr w:rsidR="00AC4A79" w14:paraId="2CB4A43B" w14:textId="77777777" w:rsidTr="00AC4A79">
        <w:tc>
          <w:tcPr>
            <w:tcW w:w="1966" w:type="dxa"/>
          </w:tcPr>
          <w:p w14:paraId="2CB4A435" w14:textId="7F41EB1D" w:rsidR="00AC4A79" w:rsidRPr="00336104" w:rsidRDefault="00AC4A79" w:rsidP="00AC4A79">
            <w:pPr>
              <w:spacing w:before="120" w:after="120"/>
              <w:ind w:left="0"/>
              <w:rPr>
                <w:snapToGrid w:val="0"/>
              </w:rPr>
            </w:pPr>
            <w:r>
              <w:rPr>
                <w:snapToGrid w:val="0"/>
              </w:rPr>
              <w:t xml:space="preserve">Alloy </w:t>
            </w:r>
            <w:r w:rsidRPr="00336104">
              <w:rPr>
                <w:snapToGrid w:val="0"/>
              </w:rPr>
              <w:t>content</w:t>
            </w:r>
          </w:p>
        </w:tc>
        <w:tc>
          <w:tcPr>
            <w:tcW w:w="4139" w:type="dxa"/>
          </w:tcPr>
          <w:p w14:paraId="2CB4A438" w14:textId="19D49A6C" w:rsidR="00AC4A79" w:rsidRPr="00AC4A79" w:rsidRDefault="00AC4A79" w:rsidP="00AC4A79">
            <w:pPr>
              <w:spacing w:before="120" w:after="120"/>
              <w:ind w:left="34"/>
              <w:rPr>
                <w:snapToGrid w:val="0"/>
              </w:rPr>
            </w:pPr>
            <w:r w:rsidRPr="00AC4A79">
              <w:rPr>
                <w:snapToGrid w:val="0"/>
              </w:rPr>
              <w:t>Minimum specified alloy content</w:t>
            </w:r>
          </w:p>
        </w:tc>
        <w:tc>
          <w:tcPr>
            <w:tcW w:w="1552" w:type="dxa"/>
          </w:tcPr>
          <w:p w14:paraId="2CB4A439" w14:textId="77777777" w:rsidR="00AC4A79" w:rsidRDefault="00AC4A79" w:rsidP="00AC4A79">
            <w:pPr>
              <w:spacing w:before="120" w:after="120"/>
              <w:ind w:left="0"/>
              <w:rPr>
                <w:snapToGrid w:val="0"/>
              </w:rPr>
            </w:pPr>
            <w:r>
              <w:rPr>
                <w:snapToGrid w:val="0"/>
              </w:rPr>
              <w:t>Mandatory</w:t>
            </w:r>
          </w:p>
        </w:tc>
        <w:tc>
          <w:tcPr>
            <w:tcW w:w="1552" w:type="dxa"/>
          </w:tcPr>
          <w:p w14:paraId="2CB4A43A" w14:textId="0C34CEA5" w:rsidR="00AC4A79" w:rsidRDefault="00AC4A79" w:rsidP="00AC4A79">
            <w:pPr>
              <w:spacing w:before="120" w:after="120"/>
              <w:ind w:left="0"/>
              <w:rPr>
                <w:snapToGrid w:val="0"/>
              </w:rPr>
            </w:pPr>
            <w:r>
              <w:rPr>
                <w:snapToGrid w:val="0"/>
              </w:rPr>
              <w:t xml:space="preserve">Mandatory </w:t>
            </w:r>
          </w:p>
        </w:tc>
      </w:tr>
      <w:tr w:rsidR="00AC4A79" w14:paraId="2CB4A441" w14:textId="77777777" w:rsidTr="00AC4A79">
        <w:tc>
          <w:tcPr>
            <w:tcW w:w="1966" w:type="dxa"/>
          </w:tcPr>
          <w:p w14:paraId="2CB4A43C" w14:textId="77777777" w:rsidR="00AC4A79" w:rsidRDefault="00AC4A79" w:rsidP="00AC4A79">
            <w:pPr>
              <w:spacing w:before="120" w:after="120"/>
              <w:ind w:left="0"/>
              <w:rPr>
                <w:snapToGrid w:val="0"/>
              </w:rPr>
            </w:pPr>
            <w:r>
              <w:rPr>
                <w:snapToGrid w:val="0"/>
              </w:rPr>
              <w:t>Sales quantity method</w:t>
            </w:r>
          </w:p>
        </w:tc>
        <w:tc>
          <w:tcPr>
            <w:tcW w:w="4139" w:type="dxa"/>
          </w:tcPr>
          <w:p w14:paraId="2CB4A43D" w14:textId="60E84643" w:rsidR="00AC4A79" w:rsidRPr="00336104" w:rsidRDefault="00AC4A79" w:rsidP="00AC4A79">
            <w:pPr>
              <w:pStyle w:val="ListParagraph"/>
              <w:numPr>
                <w:ilvl w:val="0"/>
                <w:numId w:val="33"/>
              </w:numPr>
              <w:spacing w:before="120" w:after="120"/>
              <w:ind w:left="317" w:hanging="283"/>
              <w:rPr>
                <w:snapToGrid w:val="0"/>
              </w:rPr>
            </w:pPr>
            <w:r w:rsidRPr="00336104">
              <w:rPr>
                <w:snapToGrid w:val="0"/>
              </w:rPr>
              <w:t>sold on actual weight basis</w:t>
            </w:r>
          </w:p>
          <w:p w14:paraId="2CB4A43E" w14:textId="49DC6CA1" w:rsidR="00AC4A79" w:rsidRPr="00336104" w:rsidRDefault="00AC4A79" w:rsidP="00AC4A79">
            <w:pPr>
              <w:pStyle w:val="ListParagraph"/>
              <w:numPr>
                <w:ilvl w:val="0"/>
                <w:numId w:val="33"/>
              </w:numPr>
              <w:spacing w:before="120" w:after="120"/>
              <w:ind w:left="317" w:hanging="283"/>
              <w:rPr>
                <w:snapToGrid w:val="0"/>
              </w:rPr>
            </w:pPr>
            <w:r w:rsidRPr="00336104">
              <w:rPr>
                <w:snapToGrid w:val="0"/>
              </w:rPr>
              <w:t>sold on theoretical weight basis</w:t>
            </w:r>
          </w:p>
        </w:tc>
        <w:tc>
          <w:tcPr>
            <w:tcW w:w="1552" w:type="dxa"/>
          </w:tcPr>
          <w:p w14:paraId="2CB4A43F" w14:textId="77777777" w:rsidR="00AC4A79" w:rsidRDefault="00AC4A79" w:rsidP="00AC4A79">
            <w:pPr>
              <w:spacing w:before="120" w:after="120"/>
              <w:ind w:left="0"/>
              <w:rPr>
                <w:snapToGrid w:val="0"/>
              </w:rPr>
            </w:pPr>
            <w:r>
              <w:rPr>
                <w:snapToGrid w:val="0"/>
              </w:rPr>
              <w:t>Mandatory</w:t>
            </w:r>
          </w:p>
        </w:tc>
        <w:tc>
          <w:tcPr>
            <w:tcW w:w="1552" w:type="dxa"/>
          </w:tcPr>
          <w:p w14:paraId="2CB4A440" w14:textId="284032BC" w:rsidR="00AC4A79" w:rsidRDefault="00FE1FDA" w:rsidP="00AC4A79">
            <w:pPr>
              <w:spacing w:before="120" w:after="120"/>
              <w:ind w:left="0"/>
              <w:rPr>
                <w:snapToGrid w:val="0"/>
              </w:rPr>
            </w:pPr>
            <w:r>
              <w:rPr>
                <w:snapToGrid w:val="0"/>
              </w:rPr>
              <w:t>Not applicable</w:t>
            </w:r>
          </w:p>
        </w:tc>
      </w:tr>
      <w:tr w:rsidR="00C95E16" w14:paraId="2CB4A44A" w14:textId="77777777" w:rsidTr="00AC4A79">
        <w:tc>
          <w:tcPr>
            <w:tcW w:w="1966" w:type="dxa"/>
          </w:tcPr>
          <w:p w14:paraId="2CB4A442" w14:textId="77777777" w:rsidR="00AC4A79" w:rsidRDefault="00AC4A79" w:rsidP="00AC4A79">
            <w:pPr>
              <w:spacing w:before="120" w:after="120"/>
              <w:ind w:left="0"/>
              <w:rPr>
                <w:snapToGrid w:val="0"/>
              </w:rPr>
            </w:pPr>
            <w:r>
              <w:rPr>
                <w:snapToGrid w:val="0"/>
              </w:rPr>
              <w:t>Coating</w:t>
            </w:r>
          </w:p>
        </w:tc>
        <w:tc>
          <w:tcPr>
            <w:tcW w:w="4139" w:type="dxa"/>
          </w:tcPr>
          <w:p w14:paraId="2CB4A443" w14:textId="3B646AE6" w:rsidR="00AC4A79" w:rsidRPr="00336104" w:rsidRDefault="00AC4A79" w:rsidP="00AC4A79">
            <w:pPr>
              <w:pStyle w:val="ListParagraph"/>
              <w:numPr>
                <w:ilvl w:val="0"/>
                <w:numId w:val="33"/>
              </w:numPr>
              <w:spacing w:before="120" w:after="120"/>
              <w:ind w:left="317" w:hanging="283"/>
              <w:rPr>
                <w:snapToGrid w:val="0"/>
              </w:rPr>
            </w:pPr>
            <w:r>
              <w:rPr>
                <w:snapToGrid w:val="0"/>
              </w:rPr>
              <w:t>p</w:t>
            </w:r>
            <w:r w:rsidRPr="00336104">
              <w:rPr>
                <w:snapToGrid w:val="0"/>
              </w:rPr>
              <w:t>ainted (</w:t>
            </w:r>
            <w:r w:rsidR="003B6AAC">
              <w:rPr>
                <w:snapToGrid w:val="0"/>
              </w:rPr>
              <w:t xml:space="preserve">Polyvinylidene Fluoride or </w:t>
            </w:r>
            <w:r w:rsidRPr="00336104">
              <w:rPr>
                <w:snapToGrid w:val="0"/>
              </w:rPr>
              <w:t>PVDF)</w:t>
            </w:r>
          </w:p>
          <w:p w14:paraId="2CB4A444" w14:textId="77777777" w:rsidR="00AC4A79" w:rsidRPr="00336104" w:rsidRDefault="00AC4A79" w:rsidP="00AC4A79">
            <w:pPr>
              <w:pStyle w:val="ListParagraph"/>
              <w:numPr>
                <w:ilvl w:val="0"/>
                <w:numId w:val="33"/>
              </w:numPr>
              <w:spacing w:before="120" w:after="120"/>
              <w:ind w:left="317" w:hanging="283"/>
              <w:rPr>
                <w:snapToGrid w:val="0"/>
              </w:rPr>
            </w:pPr>
            <w:r w:rsidRPr="00336104">
              <w:rPr>
                <w:snapToGrid w:val="0"/>
              </w:rPr>
              <w:t>painted (other than PVDF)</w:t>
            </w:r>
          </w:p>
          <w:p w14:paraId="2CB4A445" w14:textId="77777777" w:rsidR="00AC4A79" w:rsidRPr="00336104" w:rsidRDefault="00AC4A79" w:rsidP="00AC4A79">
            <w:pPr>
              <w:pStyle w:val="ListParagraph"/>
              <w:numPr>
                <w:ilvl w:val="0"/>
                <w:numId w:val="33"/>
              </w:numPr>
              <w:spacing w:before="120" w:after="120"/>
              <w:ind w:left="317" w:hanging="283"/>
              <w:rPr>
                <w:snapToGrid w:val="0"/>
              </w:rPr>
            </w:pPr>
            <w:r w:rsidRPr="00336104">
              <w:rPr>
                <w:snapToGrid w:val="0"/>
              </w:rPr>
              <w:t>laminated but not painted</w:t>
            </w:r>
          </w:p>
          <w:p w14:paraId="2CB4A446" w14:textId="68F41390" w:rsidR="00AC4A79" w:rsidRDefault="00AC4A79" w:rsidP="00AC4A79">
            <w:pPr>
              <w:pStyle w:val="ListParagraph"/>
              <w:numPr>
                <w:ilvl w:val="0"/>
                <w:numId w:val="33"/>
              </w:numPr>
              <w:spacing w:before="120" w:after="120"/>
              <w:ind w:left="317" w:hanging="283"/>
              <w:rPr>
                <w:snapToGrid w:val="0"/>
              </w:rPr>
            </w:pPr>
            <w:r w:rsidRPr="00336104">
              <w:rPr>
                <w:snapToGrid w:val="0"/>
              </w:rPr>
              <w:t>galvanised</w:t>
            </w:r>
          </w:p>
          <w:p w14:paraId="2CB4A447" w14:textId="5BFC8F09" w:rsidR="00AC4A79" w:rsidRPr="00336104" w:rsidRDefault="003B6AAC" w:rsidP="003B6AAC">
            <w:pPr>
              <w:pStyle w:val="ListParagraph"/>
              <w:numPr>
                <w:ilvl w:val="0"/>
                <w:numId w:val="33"/>
              </w:numPr>
              <w:spacing w:before="120" w:after="120"/>
              <w:ind w:left="317" w:hanging="283"/>
              <w:rPr>
                <w:snapToGrid w:val="0"/>
              </w:rPr>
            </w:pPr>
            <w:r>
              <w:rPr>
                <w:snapToGrid w:val="0"/>
              </w:rPr>
              <w:t>no coating</w:t>
            </w:r>
          </w:p>
        </w:tc>
        <w:tc>
          <w:tcPr>
            <w:tcW w:w="1552" w:type="dxa"/>
          </w:tcPr>
          <w:p w14:paraId="2CB4A448" w14:textId="03082211" w:rsidR="00AC4A79" w:rsidRDefault="00206363" w:rsidP="00206363">
            <w:pPr>
              <w:spacing w:before="120" w:after="120"/>
              <w:ind w:left="0"/>
              <w:rPr>
                <w:snapToGrid w:val="0"/>
              </w:rPr>
            </w:pPr>
            <w:r>
              <w:rPr>
                <w:snapToGrid w:val="0"/>
              </w:rPr>
              <w:t xml:space="preserve">Mandatory </w:t>
            </w:r>
          </w:p>
        </w:tc>
        <w:tc>
          <w:tcPr>
            <w:tcW w:w="1552" w:type="dxa"/>
          </w:tcPr>
          <w:p w14:paraId="2CB4A449" w14:textId="6A0F98D3" w:rsidR="00AC4A79" w:rsidRDefault="00AB1D04" w:rsidP="00AB1D04">
            <w:pPr>
              <w:spacing w:before="120" w:after="120"/>
              <w:ind w:left="0"/>
              <w:rPr>
                <w:snapToGrid w:val="0"/>
              </w:rPr>
            </w:pPr>
            <w:r>
              <w:rPr>
                <w:snapToGrid w:val="0"/>
              </w:rPr>
              <w:t xml:space="preserve">Mandatory </w:t>
            </w:r>
          </w:p>
        </w:tc>
      </w:tr>
    </w:tbl>
    <w:p w14:paraId="2CB4A451" w14:textId="77777777" w:rsidR="00197AE7" w:rsidRPr="00C966C3" w:rsidRDefault="00197AE7" w:rsidP="000D2FD8">
      <w:pPr>
        <w:ind w:left="0"/>
        <w:rPr>
          <w:b/>
          <w:snapToGrid w:val="0"/>
        </w:rPr>
      </w:pPr>
    </w:p>
    <w:p w14:paraId="2CB4A452" w14:textId="77777777" w:rsidR="00515B70" w:rsidRDefault="00515B70">
      <w:pPr>
        <w:widowControl w:val="0"/>
        <w:ind w:right="-745"/>
        <w:jc w:val="both"/>
        <w:rPr>
          <w:snapToGrid w:val="0"/>
        </w:rPr>
      </w:pPr>
    </w:p>
    <w:p w14:paraId="2CB4A453" w14:textId="77777777" w:rsidR="00515B70" w:rsidRDefault="00BE15F8">
      <w:pPr>
        <w:pStyle w:val="Heading1"/>
      </w:pPr>
      <w:bookmarkStart w:id="111" w:name="_Toc506971848"/>
      <w:r>
        <w:br w:type="page"/>
      </w:r>
      <w:bookmarkStart w:id="112" w:name="_Toc356545676"/>
      <w:r w:rsidR="00515B70">
        <w:lastRenderedPageBreak/>
        <w:t>Section H</w:t>
      </w:r>
      <w:r w:rsidR="00515B70">
        <w:br/>
        <w:t>Exporter's declaration</w:t>
      </w:r>
      <w:bookmarkEnd w:id="111"/>
      <w:bookmarkEnd w:id="112"/>
      <w:r w:rsidR="00515B70">
        <w:t xml:space="preserve"> </w:t>
      </w:r>
    </w:p>
    <w:p w14:paraId="2CB4A454" w14:textId="77777777" w:rsidR="00515B70" w:rsidRDefault="00515B70">
      <w:pPr>
        <w:widowControl w:val="0"/>
        <w:rPr>
          <w:snapToGrid w:val="0"/>
        </w:rPr>
      </w:pPr>
    </w:p>
    <w:p w14:paraId="2CB4A455" w14:textId="77777777" w:rsidR="00515B70" w:rsidRDefault="00515B70">
      <w:pPr>
        <w:widowControl w:val="0"/>
        <w:rPr>
          <w:snapToGrid w:val="0"/>
        </w:rPr>
      </w:pPr>
    </w:p>
    <w:p w14:paraId="2CB4A456" w14:textId="77777777" w:rsidR="00515B70" w:rsidRDefault="00515B70">
      <w:pPr>
        <w:widowControl w:val="0"/>
        <w:numPr>
          <w:ilvl w:val="0"/>
          <w:numId w:val="1"/>
        </w:numPr>
        <w:rPr>
          <w:snapToGrid w:val="0"/>
        </w:rPr>
      </w:pPr>
      <w:r>
        <w:rPr>
          <w:snapToGrid w:val="0"/>
        </w:rPr>
        <w:t>I hereby declare that.............................................................(company)</w:t>
      </w:r>
    </w:p>
    <w:p w14:paraId="2CB4A457" w14:textId="77777777"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14:paraId="2CB4A458" w14:textId="77777777" w:rsidR="00515B70" w:rsidRDefault="00515B70">
      <w:pPr>
        <w:widowControl w:val="0"/>
        <w:rPr>
          <w:snapToGrid w:val="0"/>
        </w:rPr>
      </w:pPr>
    </w:p>
    <w:p w14:paraId="2CB4A459" w14:textId="77777777" w:rsidR="00515B70" w:rsidRDefault="00515B70">
      <w:pPr>
        <w:widowControl w:val="0"/>
        <w:rPr>
          <w:snapToGrid w:val="0"/>
        </w:rPr>
      </w:pPr>
    </w:p>
    <w:p w14:paraId="2CB4A45A" w14:textId="77777777" w:rsidR="00515B70" w:rsidRDefault="00515B70">
      <w:pPr>
        <w:widowControl w:val="0"/>
        <w:numPr>
          <w:ilvl w:val="0"/>
          <w:numId w:val="1"/>
        </w:numPr>
        <w:rPr>
          <w:snapToGrid w:val="0"/>
        </w:rPr>
      </w:pPr>
      <w:r>
        <w:rPr>
          <w:snapToGrid w:val="0"/>
        </w:rPr>
        <w:t>I hereby declare that.............................................................(company)</w:t>
      </w:r>
    </w:p>
    <w:p w14:paraId="2CB4A45B" w14:textId="77777777"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14:paraId="2CB4A45C" w14:textId="77777777" w:rsidR="00515B70" w:rsidRDefault="00515B70">
      <w:pPr>
        <w:widowControl w:val="0"/>
        <w:rPr>
          <w:snapToGrid w:val="0"/>
        </w:rPr>
      </w:pPr>
    </w:p>
    <w:p w14:paraId="2CB4A45D" w14:textId="77777777" w:rsidR="00515B70" w:rsidRDefault="00515B70">
      <w:pPr>
        <w:widowControl w:val="0"/>
        <w:rPr>
          <w:snapToGrid w:val="0"/>
        </w:rPr>
      </w:pPr>
    </w:p>
    <w:p w14:paraId="2CB4A45E" w14:textId="77777777" w:rsidR="00515B70" w:rsidRDefault="00515B70">
      <w:pPr>
        <w:widowControl w:val="0"/>
        <w:rPr>
          <w:snapToGrid w:val="0"/>
        </w:rPr>
      </w:pPr>
    </w:p>
    <w:p w14:paraId="2CB4A45F" w14:textId="77777777" w:rsidR="00515B70" w:rsidRDefault="00515B70">
      <w:pPr>
        <w:widowControl w:val="0"/>
        <w:rPr>
          <w:b/>
          <w:snapToGrid w:val="0"/>
          <w:sz w:val="28"/>
        </w:rPr>
      </w:pPr>
      <w:r>
        <w:rPr>
          <w:b/>
          <w:snapToGrid w:val="0"/>
          <w:sz w:val="28"/>
        </w:rPr>
        <w:t xml:space="preserve">Name        </w:t>
      </w:r>
      <w:r>
        <w:rPr>
          <w:b/>
          <w:snapToGrid w:val="0"/>
          <w:sz w:val="28"/>
        </w:rPr>
        <w:tab/>
        <w:t>:.............................................................................</w:t>
      </w:r>
    </w:p>
    <w:p w14:paraId="2CB4A460" w14:textId="77777777" w:rsidR="00515B70" w:rsidRDefault="00515B70">
      <w:pPr>
        <w:widowControl w:val="0"/>
        <w:rPr>
          <w:b/>
          <w:snapToGrid w:val="0"/>
          <w:sz w:val="28"/>
        </w:rPr>
      </w:pPr>
    </w:p>
    <w:p w14:paraId="2CB4A461" w14:textId="77777777" w:rsidR="00515B70" w:rsidRDefault="00515B70">
      <w:pPr>
        <w:widowControl w:val="0"/>
        <w:rPr>
          <w:b/>
          <w:snapToGrid w:val="0"/>
          <w:sz w:val="28"/>
        </w:rPr>
      </w:pPr>
      <w:r>
        <w:rPr>
          <w:b/>
          <w:snapToGrid w:val="0"/>
          <w:sz w:val="28"/>
        </w:rPr>
        <w:t xml:space="preserve">Signature </w:t>
      </w:r>
      <w:r>
        <w:rPr>
          <w:b/>
          <w:snapToGrid w:val="0"/>
          <w:sz w:val="28"/>
        </w:rPr>
        <w:tab/>
        <w:t>:.............................................................................</w:t>
      </w:r>
    </w:p>
    <w:p w14:paraId="2CB4A462" w14:textId="77777777" w:rsidR="00515B70" w:rsidRDefault="00515B70">
      <w:pPr>
        <w:widowControl w:val="0"/>
        <w:rPr>
          <w:b/>
          <w:snapToGrid w:val="0"/>
          <w:sz w:val="28"/>
        </w:rPr>
      </w:pPr>
    </w:p>
    <w:p w14:paraId="2CB4A463" w14:textId="77777777" w:rsidR="00515B70" w:rsidRPr="00BE3767" w:rsidRDefault="00515B70" w:rsidP="00BE3767">
      <w:pPr>
        <w:pStyle w:val="Caption"/>
        <w:rPr>
          <w:snapToGrid w:val="0"/>
          <w:sz w:val="28"/>
          <w:szCs w:val="28"/>
        </w:rPr>
      </w:pPr>
      <w:bookmarkStart w:id="113" w:name="_Toc219017579"/>
      <w:bookmarkStart w:id="114" w:name="_Toc356545595"/>
      <w:r w:rsidRPr="00BE3767">
        <w:rPr>
          <w:snapToGrid w:val="0"/>
          <w:sz w:val="28"/>
          <w:szCs w:val="28"/>
        </w:rPr>
        <w:t>Position in</w:t>
      </w:r>
      <w:bookmarkEnd w:id="113"/>
      <w:bookmarkEnd w:id="114"/>
      <w:r w:rsidRPr="00BE3767">
        <w:rPr>
          <w:snapToGrid w:val="0"/>
          <w:sz w:val="28"/>
          <w:szCs w:val="28"/>
        </w:rPr>
        <w:t xml:space="preserve"> </w:t>
      </w:r>
    </w:p>
    <w:p w14:paraId="2CB4A464" w14:textId="77777777" w:rsidR="00515B70" w:rsidRDefault="00515B70">
      <w:pPr>
        <w:widowControl w:val="0"/>
        <w:rPr>
          <w:b/>
          <w:snapToGrid w:val="0"/>
          <w:sz w:val="28"/>
        </w:rPr>
      </w:pPr>
      <w:r>
        <w:rPr>
          <w:b/>
          <w:snapToGrid w:val="0"/>
          <w:sz w:val="28"/>
        </w:rPr>
        <w:t>Company</w:t>
      </w:r>
      <w:r>
        <w:rPr>
          <w:b/>
          <w:snapToGrid w:val="0"/>
          <w:sz w:val="28"/>
        </w:rPr>
        <w:tab/>
        <w:t>:.............................................................................</w:t>
      </w:r>
    </w:p>
    <w:p w14:paraId="2CB4A465" w14:textId="77777777" w:rsidR="00515B70" w:rsidRDefault="00515B70">
      <w:pPr>
        <w:widowControl w:val="0"/>
        <w:rPr>
          <w:b/>
          <w:snapToGrid w:val="0"/>
          <w:sz w:val="28"/>
        </w:rPr>
      </w:pPr>
    </w:p>
    <w:p w14:paraId="2CB4A466" w14:textId="77777777" w:rsidR="00515B70" w:rsidRDefault="00515B70">
      <w:pPr>
        <w:widowControl w:val="0"/>
        <w:rPr>
          <w:b/>
          <w:snapToGrid w:val="0"/>
          <w:sz w:val="28"/>
        </w:rPr>
      </w:pPr>
      <w:r>
        <w:rPr>
          <w:b/>
          <w:snapToGrid w:val="0"/>
          <w:sz w:val="28"/>
        </w:rPr>
        <w:t xml:space="preserve">Date          </w:t>
      </w:r>
      <w:r>
        <w:rPr>
          <w:b/>
          <w:snapToGrid w:val="0"/>
          <w:sz w:val="28"/>
        </w:rPr>
        <w:tab/>
        <w:t>:.............................................................................</w:t>
      </w:r>
    </w:p>
    <w:p w14:paraId="2CB4A467" w14:textId="77777777" w:rsidR="00515B70" w:rsidRDefault="00515B70">
      <w:pPr>
        <w:widowControl w:val="0"/>
        <w:rPr>
          <w:snapToGrid w:val="0"/>
        </w:rPr>
      </w:pPr>
    </w:p>
    <w:p w14:paraId="2CB4A468" w14:textId="77777777" w:rsidR="00515B70" w:rsidRDefault="00515B70">
      <w:pPr>
        <w:widowControl w:val="0"/>
        <w:ind w:left="0"/>
        <w:rPr>
          <w:snapToGrid w:val="0"/>
        </w:rPr>
      </w:pPr>
    </w:p>
    <w:p w14:paraId="2CB4A469" w14:textId="77777777" w:rsidR="00515B70" w:rsidRDefault="00515B70"/>
    <w:p w14:paraId="2CB4A46A" w14:textId="77777777" w:rsidR="00515B70" w:rsidRDefault="00BE15F8">
      <w:pPr>
        <w:pStyle w:val="Heading1"/>
      </w:pPr>
      <w:bookmarkStart w:id="115" w:name="_Toc506971849"/>
      <w:r>
        <w:br w:type="page"/>
      </w:r>
      <w:bookmarkStart w:id="116" w:name="_Toc356545677"/>
      <w:r w:rsidR="00515B70">
        <w:lastRenderedPageBreak/>
        <w:t>Section I</w:t>
      </w:r>
      <w:r w:rsidR="00515B70">
        <w:br/>
        <w:t>Checklist</w:t>
      </w:r>
      <w:bookmarkEnd w:id="115"/>
      <w:bookmarkEnd w:id="116"/>
    </w:p>
    <w:p w14:paraId="2CB4A46B" w14:textId="77777777" w:rsidR="00515B70" w:rsidRDefault="00515B70"/>
    <w:p w14:paraId="2CB4A46C" w14:textId="77777777" w:rsidR="00515B70" w:rsidRDefault="00515B70">
      <w:pPr>
        <w:widowControl w:val="0"/>
        <w:ind w:left="0" w:right="-745"/>
        <w:jc w:val="both"/>
        <w:rPr>
          <w:i/>
        </w:rPr>
      </w:pPr>
      <w:r>
        <w:rPr>
          <w:i/>
        </w:rPr>
        <w:t xml:space="preserve">This section is an aid to ensure that you have completed all sections of this questionnaire.  </w:t>
      </w:r>
    </w:p>
    <w:p w14:paraId="2CB4A46D"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2CB4A470" w14:textId="77777777">
        <w:tc>
          <w:tcPr>
            <w:tcW w:w="4644" w:type="dxa"/>
          </w:tcPr>
          <w:p w14:paraId="2CB4A46E" w14:textId="77777777" w:rsidR="00515B70" w:rsidRDefault="00515B70">
            <w:pPr>
              <w:ind w:left="0"/>
              <w:rPr>
                <w:b/>
                <w:sz w:val="20"/>
              </w:rPr>
            </w:pPr>
            <w:r>
              <w:rPr>
                <w:b/>
                <w:sz w:val="20"/>
              </w:rPr>
              <w:t>Section</w:t>
            </w:r>
          </w:p>
        </w:tc>
        <w:tc>
          <w:tcPr>
            <w:tcW w:w="1418" w:type="dxa"/>
          </w:tcPr>
          <w:p w14:paraId="2CB4A46F" w14:textId="77777777" w:rsidR="00515B70" w:rsidRDefault="00515B70">
            <w:pPr>
              <w:ind w:left="0"/>
              <w:jc w:val="center"/>
              <w:rPr>
                <w:sz w:val="20"/>
              </w:rPr>
            </w:pPr>
            <w:r>
              <w:rPr>
                <w:sz w:val="20"/>
              </w:rPr>
              <w:t>Please tick if you have responded to all questions</w:t>
            </w:r>
          </w:p>
        </w:tc>
      </w:tr>
      <w:tr w:rsidR="00515B70" w14:paraId="2CB4A473" w14:textId="77777777">
        <w:tc>
          <w:tcPr>
            <w:tcW w:w="4644" w:type="dxa"/>
          </w:tcPr>
          <w:p w14:paraId="2CB4A471" w14:textId="77777777" w:rsidR="00515B70" w:rsidRDefault="00515B70">
            <w:pPr>
              <w:ind w:left="0"/>
              <w:rPr>
                <w:sz w:val="20"/>
              </w:rPr>
            </w:pPr>
            <w:r>
              <w:rPr>
                <w:sz w:val="20"/>
              </w:rPr>
              <w:t>Section A – general information</w:t>
            </w:r>
          </w:p>
        </w:tc>
        <w:tc>
          <w:tcPr>
            <w:tcW w:w="1418" w:type="dxa"/>
          </w:tcPr>
          <w:p w14:paraId="2CB4A472" w14:textId="77777777" w:rsidR="00515B70" w:rsidRDefault="00515B70">
            <w:pPr>
              <w:ind w:left="0"/>
              <w:jc w:val="center"/>
              <w:rPr>
                <w:sz w:val="28"/>
              </w:rPr>
            </w:pPr>
            <w:r>
              <w:rPr>
                <w:sz w:val="28"/>
              </w:rPr>
              <w:sym w:font="Monotype Sorts" w:char="F07F"/>
            </w:r>
          </w:p>
        </w:tc>
      </w:tr>
      <w:tr w:rsidR="00515B70" w14:paraId="2CB4A476" w14:textId="77777777">
        <w:tc>
          <w:tcPr>
            <w:tcW w:w="4644" w:type="dxa"/>
          </w:tcPr>
          <w:p w14:paraId="2CB4A474" w14:textId="77777777" w:rsidR="00515B70" w:rsidRDefault="00515B70">
            <w:pPr>
              <w:ind w:left="0"/>
              <w:rPr>
                <w:sz w:val="20"/>
              </w:rPr>
            </w:pPr>
            <w:r>
              <w:rPr>
                <w:sz w:val="20"/>
              </w:rPr>
              <w:t>Section B – export price</w:t>
            </w:r>
          </w:p>
        </w:tc>
        <w:tc>
          <w:tcPr>
            <w:tcW w:w="1418" w:type="dxa"/>
          </w:tcPr>
          <w:p w14:paraId="2CB4A475" w14:textId="77777777" w:rsidR="00515B70" w:rsidRDefault="00515B70">
            <w:pPr>
              <w:ind w:left="0"/>
              <w:jc w:val="center"/>
              <w:rPr>
                <w:sz w:val="28"/>
              </w:rPr>
            </w:pPr>
            <w:r>
              <w:rPr>
                <w:sz w:val="28"/>
              </w:rPr>
              <w:sym w:font="Monotype Sorts" w:char="F07F"/>
            </w:r>
          </w:p>
        </w:tc>
      </w:tr>
      <w:tr w:rsidR="00515B70" w14:paraId="2CB4A479" w14:textId="77777777">
        <w:tc>
          <w:tcPr>
            <w:tcW w:w="4644" w:type="dxa"/>
          </w:tcPr>
          <w:p w14:paraId="2CB4A477" w14:textId="77777777" w:rsidR="00515B70" w:rsidRDefault="00515B70">
            <w:pPr>
              <w:ind w:left="0"/>
              <w:rPr>
                <w:sz w:val="20"/>
              </w:rPr>
            </w:pPr>
            <w:r>
              <w:rPr>
                <w:sz w:val="20"/>
              </w:rPr>
              <w:t>Section C – like goods</w:t>
            </w:r>
          </w:p>
        </w:tc>
        <w:tc>
          <w:tcPr>
            <w:tcW w:w="1418" w:type="dxa"/>
          </w:tcPr>
          <w:p w14:paraId="2CB4A478" w14:textId="77777777" w:rsidR="00515B70" w:rsidRDefault="00515B70">
            <w:pPr>
              <w:ind w:left="0"/>
              <w:jc w:val="center"/>
              <w:rPr>
                <w:sz w:val="28"/>
              </w:rPr>
            </w:pPr>
            <w:r>
              <w:rPr>
                <w:sz w:val="28"/>
              </w:rPr>
              <w:sym w:font="Monotype Sorts" w:char="F07F"/>
            </w:r>
          </w:p>
        </w:tc>
      </w:tr>
      <w:tr w:rsidR="00515B70" w14:paraId="2CB4A47C" w14:textId="77777777">
        <w:tc>
          <w:tcPr>
            <w:tcW w:w="4644" w:type="dxa"/>
          </w:tcPr>
          <w:p w14:paraId="2CB4A47A" w14:textId="77777777" w:rsidR="00515B70" w:rsidRDefault="00515B70">
            <w:pPr>
              <w:ind w:left="0"/>
              <w:rPr>
                <w:sz w:val="20"/>
              </w:rPr>
            </w:pPr>
            <w:r>
              <w:rPr>
                <w:sz w:val="20"/>
              </w:rPr>
              <w:t>Section D – domestic price</w:t>
            </w:r>
          </w:p>
        </w:tc>
        <w:tc>
          <w:tcPr>
            <w:tcW w:w="1418" w:type="dxa"/>
          </w:tcPr>
          <w:p w14:paraId="2CB4A47B" w14:textId="77777777" w:rsidR="00515B70" w:rsidRDefault="00515B70">
            <w:pPr>
              <w:ind w:left="0"/>
              <w:jc w:val="center"/>
              <w:rPr>
                <w:sz w:val="28"/>
              </w:rPr>
            </w:pPr>
            <w:r>
              <w:rPr>
                <w:sz w:val="28"/>
              </w:rPr>
              <w:sym w:font="Monotype Sorts" w:char="F07F"/>
            </w:r>
          </w:p>
        </w:tc>
      </w:tr>
      <w:tr w:rsidR="00515B70" w14:paraId="2CB4A47F" w14:textId="77777777">
        <w:tc>
          <w:tcPr>
            <w:tcW w:w="4644" w:type="dxa"/>
          </w:tcPr>
          <w:p w14:paraId="2CB4A47D" w14:textId="77777777" w:rsidR="00515B70" w:rsidRDefault="00515B70">
            <w:pPr>
              <w:ind w:left="0"/>
              <w:rPr>
                <w:sz w:val="20"/>
              </w:rPr>
            </w:pPr>
            <w:r>
              <w:rPr>
                <w:sz w:val="20"/>
              </w:rPr>
              <w:t>Section E – fair comparison</w:t>
            </w:r>
          </w:p>
        </w:tc>
        <w:tc>
          <w:tcPr>
            <w:tcW w:w="1418" w:type="dxa"/>
          </w:tcPr>
          <w:p w14:paraId="2CB4A47E" w14:textId="77777777" w:rsidR="00515B70" w:rsidRDefault="00515B70">
            <w:pPr>
              <w:ind w:left="0"/>
              <w:jc w:val="center"/>
              <w:rPr>
                <w:sz w:val="28"/>
              </w:rPr>
            </w:pPr>
            <w:r>
              <w:rPr>
                <w:sz w:val="28"/>
              </w:rPr>
              <w:sym w:font="Monotype Sorts" w:char="F07F"/>
            </w:r>
          </w:p>
        </w:tc>
      </w:tr>
      <w:tr w:rsidR="00515B70" w14:paraId="2CB4A482" w14:textId="77777777">
        <w:tc>
          <w:tcPr>
            <w:tcW w:w="4644" w:type="dxa"/>
          </w:tcPr>
          <w:p w14:paraId="2CB4A480" w14:textId="77777777" w:rsidR="00515B70" w:rsidRDefault="00515B70">
            <w:pPr>
              <w:ind w:left="0"/>
              <w:rPr>
                <w:sz w:val="20"/>
              </w:rPr>
            </w:pPr>
            <w:r>
              <w:rPr>
                <w:sz w:val="20"/>
              </w:rPr>
              <w:t>Section F – exports to third countries</w:t>
            </w:r>
          </w:p>
        </w:tc>
        <w:tc>
          <w:tcPr>
            <w:tcW w:w="1418" w:type="dxa"/>
          </w:tcPr>
          <w:p w14:paraId="2CB4A481" w14:textId="77777777" w:rsidR="00515B70" w:rsidRDefault="00515B70">
            <w:pPr>
              <w:ind w:left="0"/>
              <w:jc w:val="center"/>
              <w:rPr>
                <w:sz w:val="28"/>
              </w:rPr>
            </w:pPr>
            <w:r>
              <w:rPr>
                <w:sz w:val="28"/>
              </w:rPr>
              <w:sym w:font="Monotype Sorts" w:char="F07F"/>
            </w:r>
          </w:p>
        </w:tc>
      </w:tr>
      <w:tr w:rsidR="00515B70" w14:paraId="2CB4A485" w14:textId="77777777">
        <w:tc>
          <w:tcPr>
            <w:tcW w:w="4644" w:type="dxa"/>
          </w:tcPr>
          <w:p w14:paraId="2CB4A483" w14:textId="77777777" w:rsidR="00515B70" w:rsidRDefault="00515B70">
            <w:pPr>
              <w:ind w:left="0"/>
              <w:rPr>
                <w:sz w:val="20"/>
              </w:rPr>
            </w:pPr>
            <w:r>
              <w:rPr>
                <w:sz w:val="20"/>
              </w:rPr>
              <w:t>Section G – costing information</w:t>
            </w:r>
          </w:p>
        </w:tc>
        <w:tc>
          <w:tcPr>
            <w:tcW w:w="1418" w:type="dxa"/>
          </w:tcPr>
          <w:p w14:paraId="2CB4A484" w14:textId="77777777" w:rsidR="00515B70" w:rsidRDefault="00515B70">
            <w:pPr>
              <w:ind w:left="0"/>
              <w:jc w:val="center"/>
              <w:rPr>
                <w:sz w:val="28"/>
              </w:rPr>
            </w:pPr>
            <w:r>
              <w:rPr>
                <w:sz w:val="28"/>
              </w:rPr>
              <w:sym w:font="Monotype Sorts" w:char="F07F"/>
            </w:r>
          </w:p>
        </w:tc>
      </w:tr>
      <w:tr w:rsidR="00515B70" w14:paraId="2CB4A488" w14:textId="77777777">
        <w:tc>
          <w:tcPr>
            <w:tcW w:w="4644" w:type="dxa"/>
          </w:tcPr>
          <w:p w14:paraId="2CB4A486" w14:textId="77777777" w:rsidR="00515B70" w:rsidRDefault="00515B70">
            <w:pPr>
              <w:ind w:left="0"/>
              <w:rPr>
                <w:sz w:val="20"/>
              </w:rPr>
            </w:pPr>
            <w:r>
              <w:rPr>
                <w:sz w:val="20"/>
              </w:rPr>
              <w:t>Section H – declaration</w:t>
            </w:r>
          </w:p>
        </w:tc>
        <w:tc>
          <w:tcPr>
            <w:tcW w:w="1418" w:type="dxa"/>
          </w:tcPr>
          <w:p w14:paraId="2CB4A487" w14:textId="77777777" w:rsidR="00515B70" w:rsidRDefault="00515B70">
            <w:pPr>
              <w:ind w:left="0"/>
              <w:jc w:val="center"/>
              <w:rPr>
                <w:sz w:val="28"/>
              </w:rPr>
            </w:pPr>
            <w:r>
              <w:rPr>
                <w:sz w:val="28"/>
              </w:rPr>
              <w:sym w:font="Monotype Sorts" w:char="F07F"/>
            </w:r>
          </w:p>
        </w:tc>
      </w:tr>
    </w:tbl>
    <w:p w14:paraId="2CB4A489"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2CB4A48C" w14:textId="77777777">
        <w:tc>
          <w:tcPr>
            <w:tcW w:w="4644" w:type="dxa"/>
          </w:tcPr>
          <w:p w14:paraId="2CB4A48A" w14:textId="77777777" w:rsidR="00515B70" w:rsidRDefault="00515B70">
            <w:pPr>
              <w:ind w:left="0"/>
              <w:rPr>
                <w:b/>
                <w:sz w:val="20"/>
              </w:rPr>
            </w:pPr>
            <w:r>
              <w:rPr>
                <w:b/>
                <w:sz w:val="20"/>
              </w:rPr>
              <w:t>Electronic Data</w:t>
            </w:r>
          </w:p>
        </w:tc>
        <w:tc>
          <w:tcPr>
            <w:tcW w:w="1418" w:type="dxa"/>
          </w:tcPr>
          <w:p w14:paraId="2CB4A48B" w14:textId="77777777" w:rsidR="00515B70" w:rsidRDefault="00515B70">
            <w:pPr>
              <w:ind w:left="0"/>
              <w:jc w:val="center"/>
              <w:rPr>
                <w:sz w:val="20"/>
              </w:rPr>
            </w:pPr>
            <w:r>
              <w:rPr>
                <w:sz w:val="20"/>
              </w:rPr>
              <w:t>Please tick if you have provided spreadsheet</w:t>
            </w:r>
          </w:p>
        </w:tc>
      </w:tr>
      <w:tr w:rsidR="00515B70" w14:paraId="2CB4A48F" w14:textId="77777777">
        <w:tc>
          <w:tcPr>
            <w:tcW w:w="4644" w:type="dxa"/>
          </w:tcPr>
          <w:p w14:paraId="2CB4A48D" w14:textId="77777777" w:rsidR="00515B70" w:rsidRDefault="00515B70">
            <w:pPr>
              <w:ind w:left="0"/>
              <w:rPr>
                <w:sz w:val="20"/>
              </w:rPr>
            </w:pPr>
            <w:r>
              <w:rPr>
                <w:b/>
                <w:sz w:val="20"/>
              </w:rPr>
              <w:t>INCOME STATEMENT</w:t>
            </w:r>
          </w:p>
        </w:tc>
        <w:tc>
          <w:tcPr>
            <w:tcW w:w="1418" w:type="dxa"/>
          </w:tcPr>
          <w:p w14:paraId="2CB4A48E" w14:textId="77777777" w:rsidR="00515B70" w:rsidRDefault="00515B70">
            <w:pPr>
              <w:ind w:left="0"/>
              <w:jc w:val="center"/>
              <w:rPr>
                <w:sz w:val="28"/>
              </w:rPr>
            </w:pPr>
            <w:r>
              <w:rPr>
                <w:sz w:val="28"/>
              </w:rPr>
              <w:sym w:font="Monotype Sorts" w:char="F07F"/>
            </w:r>
          </w:p>
        </w:tc>
      </w:tr>
      <w:tr w:rsidR="00515B70" w14:paraId="2CB4A492" w14:textId="77777777">
        <w:tc>
          <w:tcPr>
            <w:tcW w:w="4644" w:type="dxa"/>
          </w:tcPr>
          <w:p w14:paraId="2CB4A490" w14:textId="77777777" w:rsidR="00515B70" w:rsidRDefault="00515B70">
            <w:pPr>
              <w:ind w:left="0"/>
              <w:rPr>
                <w:sz w:val="20"/>
              </w:rPr>
            </w:pPr>
            <w:r>
              <w:rPr>
                <w:b/>
                <w:sz w:val="20"/>
              </w:rPr>
              <w:t xml:space="preserve">TURNOVER </w:t>
            </w:r>
            <w:r>
              <w:rPr>
                <w:sz w:val="20"/>
              </w:rPr>
              <w:t>– sales summary</w:t>
            </w:r>
          </w:p>
        </w:tc>
        <w:tc>
          <w:tcPr>
            <w:tcW w:w="1418" w:type="dxa"/>
          </w:tcPr>
          <w:p w14:paraId="2CB4A491" w14:textId="77777777" w:rsidR="00515B70" w:rsidRDefault="00515B70">
            <w:pPr>
              <w:ind w:left="0"/>
              <w:jc w:val="center"/>
              <w:rPr>
                <w:sz w:val="28"/>
              </w:rPr>
            </w:pPr>
            <w:r>
              <w:rPr>
                <w:sz w:val="28"/>
              </w:rPr>
              <w:sym w:font="Monotype Sorts" w:char="F07F"/>
            </w:r>
          </w:p>
        </w:tc>
      </w:tr>
      <w:tr w:rsidR="00515B70" w14:paraId="2CB4A495" w14:textId="77777777">
        <w:tc>
          <w:tcPr>
            <w:tcW w:w="4644" w:type="dxa"/>
          </w:tcPr>
          <w:p w14:paraId="2CB4A493" w14:textId="77777777"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14:paraId="2CB4A494" w14:textId="77777777" w:rsidR="00515B70" w:rsidRDefault="00515B70">
            <w:pPr>
              <w:ind w:left="0"/>
              <w:jc w:val="center"/>
              <w:rPr>
                <w:sz w:val="28"/>
              </w:rPr>
            </w:pPr>
            <w:r>
              <w:rPr>
                <w:sz w:val="28"/>
              </w:rPr>
              <w:sym w:font="Monotype Sorts" w:char="F07F"/>
            </w:r>
          </w:p>
        </w:tc>
      </w:tr>
      <w:tr w:rsidR="00515B70" w14:paraId="2CB4A498" w14:textId="77777777">
        <w:tc>
          <w:tcPr>
            <w:tcW w:w="4644" w:type="dxa"/>
          </w:tcPr>
          <w:p w14:paraId="2CB4A496" w14:textId="77777777"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14:paraId="2CB4A497" w14:textId="77777777" w:rsidR="00515B70" w:rsidRDefault="00515B70">
            <w:pPr>
              <w:ind w:left="0"/>
              <w:jc w:val="center"/>
              <w:rPr>
                <w:sz w:val="28"/>
              </w:rPr>
            </w:pPr>
            <w:r>
              <w:rPr>
                <w:sz w:val="28"/>
              </w:rPr>
              <w:sym w:font="Monotype Sorts" w:char="F07F"/>
            </w:r>
          </w:p>
        </w:tc>
      </w:tr>
      <w:tr w:rsidR="00515B70" w14:paraId="2CB4A49B" w14:textId="77777777">
        <w:tc>
          <w:tcPr>
            <w:tcW w:w="4644" w:type="dxa"/>
          </w:tcPr>
          <w:p w14:paraId="2CB4A499" w14:textId="77777777" w:rsidR="00515B70" w:rsidRDefault="00515B70">
            <w:pPr>
              <w:ind w:left="0"/>
              <w:rPr>
                <w:sz w:val="20"/>
              </w:rPr>
            </w:pPr>
            <w:r>
              <w:rPr>
                <w:b/>
                <w:sz w:val="20"/>
              </w:rPr>
              <w:t>THIRD COUNTRY</w:t>
            </w:r>
            <w:r>
              <w:rPr>
                <w:sz w:val="20"/>
              </w:rPr>
              <w:t xml:space="preserve"> – third country sales</w:t>
            </w:r>
          </w:p>
        </w:tc>
        <w:tc>
          <w:tcPr>
            <w:tcW w:w="1418" w:type="dxa"/>
          </w:tcPr>
          <w:p w14:paraId="2CB4A49A" w14:textId="77777777" w:rsidR="00515B70" w:rsidRDefault="00515B70">
            <w:pPr>
              <w:ind w:left="0"/>
              <w:jc w:val="center"/>
              <w:rPr>
                <w:sz w:val="28"/>
              </w:rPr>
            </w:pPr>
            <w:r>
              <w:rPr>
                <w:sz w:val="28"/>
              </w:rPr>
              <w:sym w:font="Monotype Sorts" w:char="F07F"/>
            </w:r>
          </w:p>
        </w:tc>
      </w:tr>
      <w:tr w:rsidR="00515B70" w14:paraId="2CB4A49E" w14:textId="77777777">
        <w:tc>
          <w:tcPr>
            <w:tcW w:w="4644" w:type="dxa"/>
          </w:tcPr>
          <w:p w14:paraId="2CB4A49C" w14:textId="77777777" w:rsidR="00515B70" w:rsidRDefault="00515B70">
            <w:pPr>
              <w:ind w:left="0"/>
              <w:rPr>
                <w:sz w:val="20"/>
              </w:rPr>
            </w:pPr>
            <w:r>
              <w:rPr>
                <w:b/>
                <w:sz w:val="20"/>
              </w:rPr>
              <w:t xml:space="preserve">PRODUCTION </w:t>
            </w:r>
            <w:r>
              <w:rPr>
                <w:sz w:val="20"/>
              </w:rPr>
              <w:t>– production figures</w:t>
            </w:r>
          </w:p>
        </w:tc>
        <w:tc>
          <w:tcPr>
            <w:tcW w:w="1418" w:type="dxa"/>
          </w:tcPr>
          <w:p w14:paraId="2CB4A49D" w14:textId="77777777" w:rsidR="00515B70" w:rsidRDefault="00515B70">
            <w:pPr>
              <w:ind w:left="0"/>
              <w:jc w:val="center"/>
              <w:rPr>
                <w:sz w:val="28"/>
              </w:rPr>
            </w:pPr>
            <w:r>
              <w:rPr>
                <w:sz w:val="28"/>
              </w:rPr>
              <w:sym w:font="Monotype Sorts" w:char="F07F"/>
            </w:r>
          </w:p>
        </w:tc>
      </w:tr>
      <w:tr w:rsidR="00515B70" w14:paraId="2CB4A4A1" w14:textId="77777777">
        <w:tc>
          <w:tcPr>
            <w:tcW w:w="4644" w:type="dxa"/>
          </w:tcPr>
          <w:p w14:paraId="2CB4A49F"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2CB4A4A0" w14:textId="77777777" w:rsidR="00515B70" w:rsidRDefault="00515B70">
            <w:pPr>
              <w:ind w:left="0"/>
              <w:jc w:val="center"/>
              <w:rPr>
                <w:sz w:val="28"/>
              </w:rPr>
            </w:pPr>
            <w:r>
              <w:rPr>
                <w:sz w:val="28"/>
              </w:rPr>
              <w:sym w:font="Monotype Sorts" w:char="F07F"/>
            </w:r>
          </w:p>
        </w:tc>
      </w:tr>
      <w:tr w:rsidR="00515B70" w14:paraId="2CB4A4A4" w14:textId="77777777">
        <w:tc>
          <w:tcPr>
            <w:tcW w:w="4644" w:type="dxa"/>
          </w:tcPr>
          <w:p w14:paraId="2CB4A4A2" w14:textId="77777777"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14:paraId="2CB4A4A3" w14:textId="77777777" w:rsidR="00515B70" w:rsidRDefault="00515B70">
            <w:pPr>
              <w:ind w:left="0"/>
              <w:jc w:val="center"/>
              <w:rPr>
                <w:sz w:val="28"/>
              </w:rPr>
            </w:pPr>
            <w:r>
              <w:rPr>
                <w:sz w:val="28"/>
              </w:rPr>
              <w:sym w:font="Monotype Sorts" w:char="F07F"/>
            </w:r>
          </w:p>
        </w:tc>
      </w:tr>
    </w:tbl>
    <w:p w14:paraId="2CB4A4A5" w14:textId="77777777" w:rsidR="00515B70" w:rsidRDefault="00515B70">
      <w:pPr>
        <w:pStyle w:val="Header"/>
        <w:tabs>
          <w:tab w:val="clear" w:pos="4153"/>
          <w:tab w:val="clear" w:pos="8306"/>
        </w:tabs>
      </w:pPr>
    </w:p>
    <w:p w14:paraId="2CB4A4A6" w14:textId="77777777" w:rsidR="00515B70" w:rsidRDefault="00BE15F8">
      <w:pPr>
        <w:pStyle w:val="Heading1"/>
      </w:pPr>
      <w:bookmarkStart w:id="117" w:name="_Toc506971850"/>
      <w:r>
        <w:br w:type="page"/>
      </w:r>
      <w:bookmarkStart w:id="118" w:name="_Toc356545678"/>
      <w:r w:rsidR="00515B70">
        <w:lastRenderedPageBreak/>
        <w:t>Appendix</w:t>
      </w:r>
      <w:r w:rsidR="00515B70">
        <w:br/>
        <w:t>Glossary of terms</w:t>
      </w:r>
      <w:bookmarkEnd w:id="117"/>
      <w:bookmarkEnd w:id="118"/>
    </w:p>
    <w:p w14:paraId="2CB4A4A7" w14:textId="77777777" w:rsidR="00515B70" w:rsidRDefault="00515B70">
      <w:pPr>
        <w:pStyle w:val="Header"/>
        <w:widowControl w:val="0"/>
        <w:tabs>
          <w:tab w:val="clear" w:pos="4153"/>
          <w:tab w:val="clear" w:pos="8306"/>
        </w:tabs>
        <w:rPr>
          <w:snapToGrid w:val="0"/>
        </w:rPr>
      </w:pPr>
    </w:p>
    <w:p w14:paraId="2CB4A4A8"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2CB4A4A9" w14:textId="77777777" w:rsidR="00515B70" w:rsidRDefault="00515B70">
      <w:pPr>
        <w:widowControl w:val="0"/>
        <w:ind w:left="0" w:right="-745"/>
        <w:jc w:val="both"/>
        <w:rPr>
          <w:snapToGrid w:val="0"/>
        </w:rPr>
      </w:pPr>
    </w:p>
    <w:p w14:paraId="2CB4A4AA" w14:textId="77777777" w:rsidR="00515B70" w:rsidRDefault="00515B70">
      <w:pPr>
        <w:pStyle w:val="Heading5"/>
        <w:ind w:left="0" w:right="-745"/>
        <w:jc w:val="both"/>
      </w:pPr>
      <w:r>
        <w:t>Adjustments</w:t>
      </w:r>
    </w:p>
    <w:p w14:paraId="2CB4A4AB" w14:textId="77777777" w:rsidR="00515B70" w:rsidRDefault="00515B70">
      <w:pPr>
        <w:widowControl w:val="0"/>
        <w:ind w:left="0" w:right="-745"/>
        <w:jc w:val="both"/>
        <w:rPr>
          <w:snapToGrid w:val="0"/>
        </w:rPr>
      </w:pPr>
    </w:p>
    <w:p w14:paraId="2CB4A4AC"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CB4A4AD" w14:textId="77777777" w:rsidR="00515B70" w:rsidRDefault="00515B70">
      <w:pPr>
        <w:widowControl w:val="0"/>
        <w:ind w:left="0" w:right="-745"/>
        <w:jc w:val="both"/>
        <w:rPr>
          <w:snapToGrid w:val="0"/>
        </w:rPr>
      </w:pPr>
    </w:p>
    <w:p w14:paraId="2CB4A4AE"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2CB4A4AF"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2CB4A4B0" w14:textId="77777777" w:rsidR="00515B70" w:rsidRDefault="00515B70">
      <w:pPr>
        <w:widowControl w:val="0"/>
        <w:ind w:left="0" w:right="-745"/>
        <w:jc w:val="both"/>
        <w:rPr>
          <w:snapToGrid w:val="0"/>
        </w:rPr>
      </w:pPr>
    </w:p>
    <w:p w14:paraId="2CB4A4B1"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2CB4A4B2" w14:textId="77777777" w:rsidR="00515B70" w:rsidRDefault="00515B70">
      <w:pPr>
        <w:widowControl w:val="0"/>
        <w:ind w:left="0" w:right="-745"/>
        <w:jc w:val="both"/>
        <w:rPr>
          <w:snapToGrid w:val="0"/>
        </w:rPr>
      </w:pPr>
    </w:p>
    <w:p w14:paraId="2CB4A4B3" w14:textId="77777777" w:rsidR="00515B70" w:rsidRDefault="00515B70">
      <w:pPr>
        <w:pStyle w:val="Heading5"/>
        <w:ind w:left="0" w:right="-745"/>
        <w:jc w:val="both"/>
      </w:pPr>
      <w:r>
        <w:t>Arms length</w:t>
      </w:r>
    </w:p>
    <w:p w14:paraId="2CB4A4B4" w14:textId="77777777" w:rsidR="00515B70" w:rsidRDefault="00515B70">
      <w:pPr>
        <w:widowControl w:val="0"/>
        <w:ind w:left="0" w:right="-745"/>
        <w:jc w:val="both"/>
        <w:rPr>
          <w:snapToGrid w:val="0"/>
        </w:rPr>
      </w:pPr>
    </w:p>
    <w:p w14:paraId="2CB4A4B5" w14:textId="77777777"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2CB4A4B6" w14:textId="77777777" w:rsidR="00515B70" w:rsidRDefault="00515B70">
      <w:pPr>
        <w:widowControl w:val="0"/>
        <w:ind w:left="0" w:right="-745"/>
        <w:jc w:val="both"/>
        <w:rPr>
          <w:snapToGrid w:val="0"/>
        </w:rPr>
      </w:pPr>
    </w:p>
    <w:p w14:paraId="2CB4A4B7" w14:textId="77777777" w:rsidR="00515B70" w:rsidRDefault="00515B70">
      <w:pPr>
        <w:pStyle w:val="Heading5"/>
        <w:ind w:left="0" w:right="-745"/>
        <w:jc w:val="both"/>
      </w:pPr>
      <w:r>
        <w:t>Constructed value</w:t>
      </w:r>
    </w:p>
    <w:p w14:paraId="2CB4A4B8" w14:textId="77777777" w:rsidR="00515B70" w:rsidRDefault="00515B70">
      <w:pPr>
        <w:widowControl w:val="0"/>
        <w:ind w:left="0" w:right="-745"/>
        <w:jc w:val="both"/>
        <w:rPr>
          <w:snapToGrid w:val="0"/>
        </w:rPr>
      </w:pPr>
    </w:p>
    <w:p w14:paraId="2CB4A4B9" w14:textId="77777777"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2CB4A4BA" w14:textId="77777777" w:rsidR="00515B70" w:rsidRDefault="00515B70">
      <w:pPr>
        <w:widowControl w:val="0"/>
        <w:ind w:left="0" w:right="-745"/>
        <w:jc w:val="both"/>
        <w:rPr>
          <w:snapToGrid w:val="0"/>
        </w:rPr>
      </w:pPr>
    </w:p>
    <w:p w14:paraId="2CB4A4BB" w14:textId="77777777" w:rsidR="00515B70" w:rsidRDefault="00515B70">
      <w:pPr>
        <w:pStyle w:val="Heading5"/>
        <w:ind w:left="0" w:right="-745"/>
        <w:jc w:val="both"/>
      </w:pPr>
      <w:r>
        <w:t>Cost of production/manufacturing</w:t>
      </w:r>
    </w:p>
    <w:p w14:paraId="2CB4A4BC" w14:textId="77777777" w:rsidR="00515B70" w:rsidRDefault="00515B70">
      <w:pPr>
        <w:widowControl w:val="0"/>
        <w:ind w:left="0" w:right="-745"/>
        <w:jc w:val="both"/>
        <w:rPr>
          <w:snapToGrid w:val="0"/>
        </w:rPr>
      </w:pPr>
    </w:p>
    <w:p w14:paraId="2CB4A4BD"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2CB4A4BE" w14:textId="77777777" w:rsidR="00515B70" w:rsidRDefault="00515B70">
      <w:pPr>
        <w:widowControl w:val="0"/>
        <w:ind w:left="0" w:right="-745"/>
        <w:jc w:val="both"/>
        <w:rPr>
          <w:snapToGrid w:val="0"/>
        </w:rPr>
      </w:pPr>
      <w:r>
        <w:rPr>
          <w:snapToGrid w:val="0"/>
        </w:rPr>
        <w:br w:type="page"/>
      </w:r>
    </w:p>
    <w:p w14:paraId="2CB4A4BF" w14:textId="77777777" w:rsidR="00515B70" w:rsidRDefault="00515B70">
      <w:pPr>
        <w:pStyle w:val="Heading5"/>
        <w:ind w:left="0" w:right="-745"/>
        <w:jc w:val="both"/>
      </w:pPr>
      <w:r>
        <w:lastRenderedPageBreak/>
        <w:t>Cost to make and sell</w:t>
      </w:r>
    </w:p>
    <w:p w14:paraId="2CB4A4C0" w14:textId="77777777" w:rsidR="00515B70" w:rsidRDefault="00515B70">
      <w:pPr>
        <w:widowControl w:val="0"/>
        <w:ind w:left="0" w:right="-745"/>
        <w:jc w:val="both"/>
        <w:rPr>
          <w:snapToGrid w:val="0"/>
        </w:rPr>
      </w:pPr>
    </w:p>
    <w:p w14:paraId="2CB4A4C1"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2CB4A4C2" w14:textId="77777777" w:rsidR="00515B70" w:rsidRDefault="00515B70">
      <w:pPr>
        <w:widowControl w:val="0"/>
        <w:ind w:left="0" w:right="-745"/>
        <w:jc w:val="both"/>
        <w:rPr>
          <w:snapToGrid w:val="0"/>
        </w:rPr>
      </w:pPr>
    </w:p>
    <w:p w14:paraId="2CB4A4C3" w14:textId="77777777" w:rsidR="00515B70" w:rsidRDefault="00515B70">
      <w:pPr>
        <w:pStyle w:val="Heading5"/>
        <w:ind w:left="0" w:right="-745"/>
        <w:jc w:val="both"/>
      </w:pPr>
      <w:r>
        <w:t>Country of origin</w:t>
      </w:r>
    </w:p>
    <w:p w14:paraId="2CB4A4C4" w14:textId="77777777" w:rsidR="00515B70" w:rsidRDefault="00515B70">
      <w:pPr>
        <w:widowControl w:val="0"/>
        <w:ind w:left="0" w:right="-745"/>
        <w:jc w:val="both"/>
        <w:rPr>
          <w:snapToGrid w:val="0"/>
        </w:rPr>
      </w:pPr>
    </w:p>
    <w:p w14:paraId="2CB4A4C5"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2CB4A4C6" w14:textId="77777777" w:rsidR="00515B70" w:rsidRDefault="00515B70">
      <w:pPr>
        <w:widowControl w:val="0"/>
        <w:ind w:left="0" w:right="-745"/>
        <w:jc w:val="both"/>
        <w:rPr>
          <w:snapToGrid w:val="0"/>
        </w:rPr>
      </w:pPr>
    </w:p>
    <w:p w14:paraId="2CB4A4C7" w14:textId="77777777" w:rsidR="00515B70" w:rsidRPr="00C834F8" w:rsidRDefault="00515B70" w:rsidP="00C834F8">
      <w:pPr>
        <w:pStyle w:val="Heading5"/>
        <w:ind w:left="0" w:right="-745"/>
        <w:jc w:val="both"/>
      </w:pPr>
      <w:r w:rsidRPr="00C834F8">
        <w:t>Date of sale</w:t>
      </w:r>
    </w:p>
    <w:p w14:paraId="2CB4A4C8" w14:textId="77777777" w:rsidR="00515B70" w:rsidRDefault="00515B70">
      <w:pPr>
        <w:widowControl w:val="0"/>
        <w:ind w:left="0" w:right="-745"/>
        <w:jc w:val="both"/>
        <w:rPr>
          <w:snapToGrid w:val="0"/>
        </w:rPr>
      </w:pPr>
    </w:p>
    <w:p w14:paraId="2CB4A4C9"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2CB4A4CA" w14:textId="77777777" w:rsidR="00515B70" w:rsidRDefault="00515B70">
      <w:pPr>
        <w:widowControl w:val="0"/>
        <w:ind w:left="0" w:right="-745"/>
        <w:jc w:val="both"/>
        <w:rPr>
          <w:snapToGrid w:val="0"/>
        </w:rPr>
      </w:pPr>
    </w:p>
    <w:p w14:paraId="2CB4A4CB" w14:textId="77777777" w:rsidR="00515B70" w:rsidRDefault="00515B70">
      <w:pPr>
        <w:pStyle w:val="Heading5"/>
        <w:ind w:left="0" w:right="-745"/>
        <w:jc w:val="both"/>
      </w:pPr>
      <w:r>
        <w:t>Direct labour cost</w:t>
      </w:r>
    </w:p>
    <w:p w14:paraId="2CB4A4CC" w14:textId="77777777" w:rsidR="00515B70" w:rsidRDefault="00515B70">
      <w:pPr>
        <w:widowControl w:val="0"/>
        <w:ind w:left="0" w:right="-745"/>
        <w:jc w:val="both"/>
        <w:rPr>
          <w:snapToGrid w:val="0"/>
        </w:rPr>
      </w:pPr>
    </w:p>
    <w:p w14:paraId="2CB4A4CD" w14:textId="77777777" w:rsidR="00515B70" w:rsidRDefault="00515B70">
      <w:pPr>
        <w:widowControl w:val="0"/>
        <w:ind w:left="0" w:right="-745"/>
        <w:jc w:val="both"/>
        <w:rPr>
          <w:snapToGrid w:val="0"/>
        </w:rPr>
      </w:pPr>
      <w:r>
        <w:rPr>
          <w:snapToGrid w:val="0"/>
        </w:rPr>
        <w:t>Direct labour is categorised as a variable cost, ie. the value varies with the level of production.</w:t>
      </w:r>
    </w:p>
    <w:p w14:paraId="2CB4A4CE" w14:textId="77777777" w:rsidR="00515B70" w:rsidRDefault="00515B70">
      <w:pPr>
        <w:widowControl w:val="0"/>
        <w:ind w:left="0" w:right="-745"/>
        <w:jc w:val="both"/>
        <w:rPr>
          <w:snapToGrid w:val="0"/>
        </w:rPr>
      </w:pPr>
    </w:p>
    <w:p w14:paraId="2CB4A4CF" w14:textId="77777777" w:rsidR="00515B70" w:rsidRDefault="00515B70">
      <w:pPr>
        <w:pStyle w:val="Heading5"/>
        <w:ind w:left="0" w:right="-745"/>
        <w:jc w:val="both"/>
      </w:pPr>
      <w:r>
        <w:t>Dumping</w:t>
      </w:r>
    </w:p>
    <w:p w14:paraId="2CB4A4D0" w14:textId="77777777" w:rsidR="00515B70" w:rsidRDefault="00515B70">
      <w:pPr>
        <w:widowControl w:val="0"/>
        <w:ind w:left="0" w:right="-745"/>
        <w:jc w:val="both"/>
        <w:rPr>
          <w:snapToGrid w:val="0"/>
        </w:rPr>
      </w:pPr>
    </w:p>
    <w:p w14:paraId="2CB4A4D1"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2CB4A4D2" w14:textId="77777777" w:rsidR="00515B70" w:rsidRDefault="00515B70">
      <w:pPr>
        <w:widowControl w:val="0"/>
        <w:ind w:left="0" w:right="-745"/>
        <w:jc w:val="both"/>
        <w:rPr>
          <w:snapToGrid w:val="0"/>
        </w:rPr>
      </w:pPr>
    </w:p>
    <w:p w14:paraId="2CB4A4D3" w14:textId="77777777" w:rsidR="00515B70" w:rsidRDefault="00515B70">
      <w:pPr>
        <w:pStyle w:val="Heading5"/>
        <w:ind w:left="0" w:right="-745"/>
        <w:jc w:val="both"/>
      </w:pPr>
      <w:r>
        <w:t>Dumping margin</w:t>
      </w:r>
    </w:p>
    <w:p w14:paraId="2CB4A4D4" w14:textId="77777777" w:rsidR="00515B70" w:rsidRDefault="00515B70">
      <w:pPr>
        <w:widowControl w:val="0"/>
        <w:ind w:left="0" w:right="-745"/>
        <w:jc w:val="both"/>
        <w:rPr>
          <w:snapToGrid w:val="0"/>
        </w:rPr>
      </w:pPr>
    </w:p>
    <w:p w14:paraId="2CB4A4D5"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2CB4A4D6" w14:textId="77777777" w:rsidR="00515B70" w:rsidRDefault="00515B70">
      <w:pPr>
        <w:widowControl w:val="0"/>
        <w:ind w:left="0" w:right="-745"/>
        <w:jc w:val="both"/>
        <w:rPr>
          <w:snapToGrid w:val="0"/>
        </w:rPr>
      </w:pPr>
    </w:p>
    <w:p w14:paraId="2CB4A4D7" w14:textId="77777777" w:rsidR="00515B70" w:rsidRDefault="00515B70">
      <w:pPr>
        <w:pStyle w:val="Heading5"/>
        <w:ind w:left="0" w:right="-745"/>
        <w:jc w:val="both"/>
      </w:pPr>
      <w:r>
        <w:t>Export price</w:t>
      </w:r>
    </w:p>
    <w:p w14:paraId="2CB4A4D8" w14:textId="77777777" w:rsidR="00515B70" w:rsidRDefault="00515B70">
      <w:pPr>
        <w:widowControl w:val="0"/>
        <w:ind w:left="0" w:right="-745"/>
        <w:jc w:val="both"/>
        <w:rPr>
          <w:snapToGrid w:val="0"/>
        </w:rPr>
      </w:pPr>
    </w:p>
    <w:p w14:paraId="2CB4A4D9" w14:textId="77777777"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2CB4A4DA" w14:textId="77777777" w:rsidR="00515B70" w:rsidRDefault="00515B70">
      <w:pPr>
        <w:widowControl w:val="0"/>
        <w:ind w:left="0" w:right="-745"/>
        <w:jc w:val="both"/>
        <w:rPr>
          <w:snapToGrid w:val="0"/>
        </w:rPr>
      </w:pPr>
    </w:p>
    <w:p w14:paraId="2CB4A4DB" w14:textId="77777777" w:rsidR="00515B70" w:rsidRDefault="00515B70">
      <w:pPr>
        <w:pStyle w:val="Heading5"/>
        <w:ind w:left="0" w:right="-745"/>
        <w:jc w:val="both"/>
      </w:pPr>
      <w:r>
        <w:t>Exporting country</w:t>
      </w:r>
    </w:p>
    <w:p w14:paraId="2CB4A4DC" w14:textId="77777777" w:rsidR="00515B70" w:rsidRDefault="00515B70">
      <w:pPr>
        <w:widowControl w:val="0"/>
        <w:ind w:left="0" w:right="-745"/>
        <w:jc w:val="both"/>
        <w:rPr>
          <w:snapToGrid w:val="0"/>
        </w:rPr>
      </w:pPr>
    </w:p>
    <w:p w14:paraId="2CB4A4DD" w14:textId="77777777"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2CB4A4DE" w14:textId="77777777" w:rsidR="00515B70" w:rsidRDefault="00515B70">
      <w:pPr>
        <w:widowControl w:val="0"/>
        <w:ind w:left="0" w:right="-745"/>
        <w:jc w:val="both"/>
        <w:rPr>
          <w:snapToGrid w:val="0"/>
        </w:rPr>
      </w:pPr>
    </w:p>
    <w:p w14:paraId="2CB4A4DF" w14:textId="77777777" w:rsidR="00515B70" w:rsidRDefault="00515B70">
      <w:pPr>
        <w:pStyle w:val="Heading5"/>
        <w:ind w:left="0" w:right="-743"/>
        <w:jc w:val="both"/>
      </w:pPr>
      <w:r>
        <w:t>Factory overheads</w:t>
      </w:r>
    </w:p>
    <w:p w14:paraId="2CB4A4E0" w14:textId="77777777" w:rsidR="00515B70" w:rsidRDefault="00515B70">
      <w:pPr>
        <w:keepNext/>
        <w:widowControl w:val="0"/>
        <w:ind w:left="0" w:right="-743"/>
        <w:jc w:val="both"/>
        <w:rPr>
          <w:snapToGrid w:val="0"/>
        </w:rPr>
      </w:pPr>
    </w:p>
    <w:p w14:paraId="2CB4A4E1" w14:textId="77777777"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14:paraId="2CB4A4E2" w14:textId="77777777" w:rsidR="00515B70" w:rsidRDefault="00515B70">
      <w:pPr>
        <w:widowControl w:val="0"/>
        <w:ind w:left="0" w:right="-745"/>
        <w:jc w:val="both"/>
        <w:rPr>
          <w:snapToGrid w:val="0"/>
        </w:rPr>
      </w:pPr>
    </w:p>
    <w:p w14:paraId="2CB4A4E3" w14:textId="77777777" w:rsidR="00515B70" w:rsidRDefault="00515B70">
      <w:pPr>
        <w:pStyle w:val="Heading5"/>
        <w:ind w:left="0" w:right="-745"/>
        <w:jc w:val="both"/>
      </w:pPr>
      <w:r>
        <w:lastRenderedPageBreak/>
        <w:t>Goods under consideration (</w:t>
      </w:r>
      <w:r w:rsidR="009B4131">
        <w:t>the goods</w:t>
      </w:r>
      <w:r>
        <w:t>)</w:t>
      </w:r>
    </w:p>
    <w:p w14:paraId="2CB4A4E4" w14:textId="77777777" w:rsidR="00515B70" w:rsidRDefault="00515B70">
      <w:pPr>
        <w:widowControl w:val="0"/>
        <w:ind w:left="0" w:right="-745"/>
        <w:jc w:val="both"/>
        <w:rPr>
          <w:snapToGrid w:val="0"/>
        </w:rPr>
      </w:pPr>
    </w:p>
    <w:p w14:paraId="2CB4A4E5" w14:textId="77777777"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2CB4A4E6" w14:textId="77777777" w:rsidR="00515B70" w:rsidRDefault="00515B70">
      <w:pPr>
        <w:widowControl w:val="0"/>
        <w:ind w:left="0" w:right="-745"/>
        <w:jc w:val="both"/>
        <w:rPr>
          <w:snapToGrid w:val="0"/>
        </w:rPr>
      </w:pPr>
    </w:p>
    <w:p w14:paraId="2CB4A4E7" w14:textId="77777777" w:rsidR="00515B70" w:rsidRPr="00E1340D" w:rsidRDefault="00515B70" w:rsidP="00E1340D">
      <w:pPr>
        <w:pStyle w:val="Heading5"/>
        <w:ind w:left="0" w:right="-745"/>
        <w:jc w:val="both"/>
      </w:pPr>
      <w:r w:rsidRPr="00E1340D">
        <w:t>Incoterms</w:t>
      </w:r>
    </w:p>
    <w:p w14:paraId="2CB4A4E8" w14:textId="77777777" w:rsidR="00515B70" w:rsidRDefault="00515B70">
      <w:pPr>
        <w:widowControl w:val="0"/>
        <w:ind w:left="0" w:right="-745"/>
        <w:jc w:val="both"/>
        <w:rPr>
          <w:snapToGrid w:val="0"/>
        </w:rPr>
      </w:pPr>
    </w:p>
    <w:p w14:paraId="2CB4A4E9"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2CB4A4EA" w14:textId="77777777" w:rsidR="00515B70" w:rsidRDefault="00515B70">
      <w:pPr>
        <w:widowControl w:val="0"/>
        <w:ind w:left="0" w:right="-745"/>
        <w:jc w:val="both"/>
        <w:rPr>
          <w:snapToGrid w:val="0"/>
        </w:rPr>
      </w:pPr>
    </w:p>
    <w:p w14:paraId="2CB4A4EB"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2CB4A4EC"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14:paraId="2CB4A4ED"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2CB4A4EE" w14:textId="77777777"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14:paraId="2CB4A4EF"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14:paraId="2CB4A4F0"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CB4A4F1"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2CB4A4F2"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2CB4A4F3"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2CB4A4F4"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14:paraId="2CB4A4F5"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2CB4A4F6"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14:paraId="2CB4A4F7"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14:paraId="2CB4A4F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 incurred upon importation)</w:t>
      </w:r>
    </w:p>
    <w:p w14:paraId="2CB4A4F9" w14:textId="77777777" w:rsidR="00515B70" w:rsidRDefault="00515B70">
      <w:pPr>
        <w:widowControl w:val="0"/>
        <w:ind w:left="0" w:right="-745"/>
        <w:jc w:val="both"/>
        <w:rPr>
          <w:snapToGrid w:val="0"/>
        </w:rPr>
      </w:pPr>
    </w:p>
    <w:p w14:paraId="2CB4A4FA" w14:textId="77777777" w:rsidR="00515B70" w:rsidRDefault="00515B70">
      <w:pPr>
        <w:widowControl w:val="0"/>
        <w:ind w:left="0" w:right="-745"/>
        <w:jc w:val="both"/>
        <w:rPr>
          <w:snapToGrid w:val="0"/>
        </w:rPr>
      </w:pPr>
    </w:p>
    <w:p w14:paraId="2CB4A4FB" w14:textId="77777777" w:rsidR="00E1340D" w:rsidRDefault="00E1340D">
      <w:pPr>
        <w:widowControl w:val="0"/>
        <w:ind w:left="0" w:right="-745"/>
        <w:jc w:val="both"/>
        <w:rPr>
          <w:snapToGrid w:val="0"/>
        </w:rPr>
      </w:pPr>
    </w:p>
    <w:p w14:paraId="2CB4A4FC" w14:textId="77777777" w:rsidR="00E1340D" w:rsidRDefault="00E1340D">
      <w:pPr>
        <w:widowControl w:val="0"/>
        <w:ind w:left="0" w:right="-745"/>
        <w:jc w:val="both"/>
        <w:rPr>
          <w:snapToGrid w:val="0"/>
        </w:rPr>
      </w:pPr>
    </w:p>
    <w:p w14:paraId="2CB4A4FD" w14:textId="77777777" w:rsidR="00515B70" w:rsidRPr="00E1340D" w:rsidRDefault="00515B70" w:rsidP="00E1340D">
      <w:pPr>
        <w:pStyle w:val="Heading5"/>
        <w:ind w:left="0" w:right="-745"/>
        <w:jc w:val="both"/>
      </w:pPr>
      <w:r w:rsidRPr="00E1340D">
        <w:lastRenderedPageBreak/>
        <w:t xml:space="preserve">Investigation period </w:t>
      </w:r>
    </w:p>
    <w:p w14:paraId="2CB4A4FE" w14:textId="77777777" w:rsidR="00515B70" w:rsidRDefault="00515B70">
      <w:pPr>
        <w:widowControl w:val="0"/>
        <w:ind w:left="0" w:right="-745"/>
        <w:jc w:val="both"/>
        <w:rPr>
          <w:snapToGrid w:val="0"/>
        </w:rPr>
      </w:pPr>
    </w:p>
    <w:p w14:paraId="2CB4A4FF"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2CB4A500" w14:textId="77777777" w:rsidR="00515B70" w:rsidRDefault="00515B70">
      <w:pPr>
        <w:widowControl w:val="0"/>
        <w:ind w:left="0" w:right="-745"/>
        <w:jc w:val="both"/>
        <w:rPr>
          <w:snapToGrid w:val="0"/>
        </w:rPr>
      </w:pPr>
    </w:p>
    <w:p w14:paraId="2CB4A501" w14:textId="77777777" w:rsidR="00515B70" w:rsidRDefault="00515B70">
      <w:pPr>
        <w:pStyle w:val="Heading5"/>
        <w:ind w:left="0" w:right="-745"/>
        <w:jc w:val="both"/>
      </w:pPr>
      <w:r>
        <w:t>Like goods</w:t>
      </w:r>
    </w:p>
    <w:p w14:paraId="2CB4A502" w14:textId="77777777" w:rsidR="00515B70" w:rsidRDefault="00515B70">
      <w:pPr>
        <w:widowControl w:val="0"/>
        <w:ind w:left="0" w:right="-745"/>
        <w:jc w:val="both"/>
        <w:rPr>
          <w:snapToGrid w:val="0"/>
        </w:rPr>
      </w:pPr>
    </w:p>
    <w:p w14:paraId="2CB4A503" w14:textId="77777777"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14:paraId="2CB4A504" w14:textId="77777777" w:rsidR="00515B70" w:rsidRDefault="00515B70">
      <w:pPr>
        <w:widowControl w:val="0"/>
        <w:ind w:left="0" w:right="-745"/>
        <w:jc w:val="both"/>
        <w:rPr>
          <w:snapToGrid w:val="0"/>
        </w:rPr>
      </w:pPr>
    </w:p>
    <w:p w14:paraId="2CB4A505" w14:textId="77777777" w:rsidR="00515B70" w:rsidRDefault="00515B70">
      <w:pPr>
        <w:pStyle w:val="Heading5"/>
        <w:ind w:left="0" w:right="-745"/>
        <w:jc w:val="both"/>
      </w:pPr>
      <w:r>
        <w:t>Normal value</w:t>
      </w:r>
    </w:p>
    <w:p w14:paraId="2CB4A506" w14:textId="77777777" w:rsidR="00515B70" w:rsidRDefault="00515B70">
      <w:pPr>
        <w:widowControl w:val="0"/>
        <w:ind w:left="0" w:right="-745"/>
        <w:jc w:val="both"/>
        <w:rPr>
          <w:snapToGrid w:val="0"/>
        </w:rPr>
      </w:pPr>
    </w:p>
    <w:p w14:paraId="2CB4A507"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2CB4A508" w14:textId="77777777" w:rsidR="00515B70" w:rsidRDefault="00515B70">
      <w:pPr>
        <w:widowControl w:val="0"/>
        <w:ind w:left="0" w:right="-745"/>
        <w:jc w:val="both"/>
        <w:rPr>
          <w:snapToGrid w:val="0"/>
        </w:rPr>
      </w:pPr>
    </w:p>
    <w:p w14:paraId="2CB4A509"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2CB4A50A" w14:textId="77777777" w:rsidR="00515B70" w:rsidRDefault="00515B70">
      <w:pPr>
        <w:widowControl w:val="0"/>
        <w:ind w:left="0" w:right="-745"/>
        <w:jc w:val="both"/>
        <w:rPr>
          <w:snapToGrid w:val="0"/>
        </w:rPr>
      </w:pPr>
    </w:p>
    <w:p w14:paraId="2CB4A50B" w14:textId="77777777"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2CB4A50C" w14:textId="77777777" w:rsidR="00515B70" w:rsidRDefault="00515B70">
      <w:pPr>
        <w:widowControl w:val="0"/>
        <w:ind w:left="0" w:right="-745"/>
        <w:jc w:val="both"/>
        <w:rPr>
          <w:snapToGrid w:val="0"/>
        </w:rPr>
      </w:pPr>
    </w:p>
    <w:p w14:paraId="2CB4A50D"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2CB4A50E" w14:textId="77777777" w:rsidR="00515B70" w:rsidRDefault="00515B70">
      <w:pPr>
        <w:widowControl w:val="0"/>
        <w:ind w:left="0" w:right="-745"/>
        <w:jc w:val="both"/>
        <w:rPr>
          <w:snapToGrid w:val="0"/>
        </w:rPr>
      </w:pPr>
    </w:p>
    <w:p w14:paraId="2CB4A50F"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2CB4A510" w14:textId="77777777" w:rsidR="00BE15F8" w:rsidRDefault="00BE15F8" w:rsidP="00BE15F8">
      <w:pPr>
        <w:widowControl w:val="0"/>
        <w:ind w:left="0" w:right="-745"/>
        <w:jc w:val="both"/>
        <w:rPr>
          <w:snapToGrid w:val="0"/>
        </w:rPr>
      </w:pPr>
    </w:p>
    <w:p w14:paraId="2CB4A511" w14:textId="77777777" w:rsidR="00515B70" w:rsidRPr="00BE15F8" w:rsidRDefault="00515B70" w:rsidP="00BE15F8">
      <w:pPr>
        <w:pStyle w:val="Heading5"/>
        <w:ind w:left="0" w:right="-745"/>
        <w:jc w:val="both"/>
      </w:pPr>
      <w:r>
        <w:t>Ordinary course of trade</w:t>
      </w:r>
    </w:p>
    <w:p w14:paraId="2CB4A512" w14:textId="77777777" w:rsidR="00515B70" w:rsidRDefault="00515B70">
      <w:pPr>
        <w:widowControl w:val="0"/>
        <w:ind w:left="0" w:right="-745"/>
        <w:jc w:val="both"/>
        <w:rPr>
          <w:snapToGrid w:val="0"/>
        </w:rPr>
      </w:pPr>
    </w:p>
    <w:p w14:paraId="2CB4A513" w14:textId="77777777"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CB4A514" w14:textId="77777777" w:rsidR="00515B70" w:rsidRDefault="00515B70">
      <w:pPr>
        <w:widowControl w:val="0"/>
        <w:ind w:left="0" w:right="-745"/>
        <w:jc w:val="both"/>
        <w:rPr>
          <w:snapToGrid w:val="0"/>
        </w:rPr>
      </w:pPr>
    </w:p>
    <w:p w14:paraId="2CB4A515"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2CB4A516" w14:textId="77777777" w:rsidR="00515B70" w:rsidRDefault="00515B70">
      <w:pPr>
        <w:widowControl w:val="0"/>
        <w:ind w:left="0" w:right="-745"/>
        <w:jc w:val="both"/>
        <w:rPr>
          <w:snapToGrid w:val="0"/>
        </w:rPr>
      </w:pPr>
    </w:p>
    <w:p w14:paraId="2CB4A517" w14:textId="77777777" w:rsidR="00515B70" w:rsidRDefault="00515B70">
      <w:pPr>
        <w:widowControl w:val="0"/>
        <w:ind w:left="0" w:right="-745"/>
        <w:jc w:val="both"/>
        <w:rPr>
          <w:snapToGrid w:val="0"/>
        </w:rPr>
      </w:pPr>
      <w:r>
        <w:rPr>
          <w:snapToGrid w:val="0"/>
        </w:rPr>
        <w:lastRenderedPageBreak/>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2CB4A518" w14:textId="77777777" w:rsidR="00515B70" w:rsidRDefault="00515B70">
      <w:pPr>
        <w:widowControl w:val="0"/>
        <w:ind w:left="0" w:right="-745"/>
        <w:jc w:val="both"/>
        <w:rPr>
          <w:snapToGrid w:val="0"/>
        </w:rPr>
      </w:pPr>
    </w:p>
    <w:p w14:paraId="2CB4A519" w14:textId="77777777" w:rsidR="00515B70" w:rsidRDefault="00515B70" w:rsidP="00BE15F8">
      <w:pPr>
        <w:pStyle w:val="Heading5"/>
        <w:ind w:left="0" w:right="-745"/>
        <w:jc w:val="both"/>
      </w:pPr>
      <w:r>
        <w:t>Selling, general and administration expenses (SG&amp;A)</w:t>
      </w:r>
    </w:p>
    <w:p w14:paraId="2CB4A51A" w14:textId="77777777" w:rsidR="00515B70" w:rsidRDefault="00515B70">
      <w:pPr>
        <w:widowControl w:val="0"/>
        <w:ind w:left="0" w:right="-745"/>
        <w:jc w:val="both"/>
        <w:rPr>
          <w:snapToGrid w:val="0"/>
        </w:rPr>
      </w:pPr>
    </w:p>
    <w:p w14:paraId="2CB4A51B"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2CB4A51C" w14:textId="77777777" w:rsidR="00515B70" w:rsidRDefault="00515B70">
      <w:pPr>
        <w:widowControl w:val="0"/>
        <w:ind w:left="0" w:right="-745"/>
        <w:jc w:val="both"/>
        <w:rPr>
          <w:snapToGrid w:val="0"/>
        </w:rPr>
      </w:pPr>
    </w:p>
    <w:p w14:paraId="2CB4A51D" w14:textId="77777777" w:rsidR="00515B70" w:rsidRDefault="00515B70">
      <w:pPr>
        <w:widowControl w:val="0"/>
        <w:ind w:left="0" w:right="-745"/>
        <w:jc w:val="both"/>
        <w:rPr>
          <w:snapToGrid w:val="0"/>
        </w:rPr>
      </w:pPr>
      <w:r>
        <w:rPr>
          <w:snapToGrid w:val="0"/>
        </w:rPr>
        <w:t>.</w:t>
      </w:r>
      <w:r>
        <w:rPr>
          <w:snapToGrid w:val="0"/>
        </w:rPr>
        <w:tab/>
        <w:t>domestic sales of like goods;</w:t>
      </w:r>
    </w:p>
    <w:p w14:paraId="2CB4A51E" w14:textId="77777777" w:rsidR="00515B70" w:rsidRDefault="00515B70">
      <w:pPr>
        <w:widowControl w:val="0"/>
        <w:ind w:left="0" w:right="-745"/>
        <w:jc w:val="both"/>
        <w:rPr>
          <w:snapToGrid w:val="0"/>
        </w:rPr>
      </w:pPr>
    </w:p>
    <w:p w14:paraId="2CB4A51F"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2CB4A520" w14:textId="77777777" w:rsidR="00515B70" w:rsidRDefault="00515B70">
      <w:pPr>
        <w:widowControl w:val="0"/>
        <w:ind w:left="0" w:right="-745"/>
        <w:jc w:val="both"/>
        <w:rPr>
          <w:snapToGrid w:val="0"/>
        </w:rPr>
      </w:pPr>
    </w:p>
    <w:p w14:paraId="2CB4A521"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2CB4A522" w14:textId="77777777" w:rsidR="00515B70" w:rsidRDefault="00515B70">
      <w:pPr>
        <w:widowControl w:val="0"/>
        <w:ind w:left="0" w:right="-745"/>
        <w:jc w:val="both"/>
        <w:rPr>
          <w:snapToGrid w:val="0"/>
        </w:rPr>
      </w:pPr>
    </w:p>
    <w:p w14:paraId="2CB4A523" w14:textId="77777777"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2CB4A524" w14:textId="77777777" w:rsidR="00515B70" w:rsidRDefault="00515B70">
      <w:pPr>
        <w:widowControl w:val="0"/>
        <w:ind w:left="0" w:right="-716"/>
        <w:jc w:val="both"/>
        <w:rPr>
          <w:snapToGrid w:val="0"/>
        </w:rPr>
      </w:pPr>
    </w:p>
    <w:p w14:paraId="2CB4A525" w14:textId="77777777" w:rsidR="00515B70" w:rsidRDefault="00515B70">
      <w:pPr>
        <w:widowControl w:val="0"/>
        <w:ind w:left="0" w:right="-716"/>
        <w:jc w:val="both"/>
        <w:rPr>
          <w:snapToGrid w:val="0"/>
        </w:rPr>
      </w:pPr>
    </w:p>
    <w:sectPr w:rsidR="00515B70" w:rsidSect="00EA1AA7">
      <w:headerReference w:type="even" r:id="rId15"/>
      <w:headerReference w:type="default" r:id="rId16"/>
      <w:headerReference w:type="first" r:id="rId17"/>
      <w:footerReference w:type="first" r:id="rId18"/>
      <w:pgSz w:w="11907" w:h="16840" w:code="9"/>
      <w:pgMar w:top="1701"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4A52C" w14:textId="77777777" w:rsidR="00EA1AA7" w:rsidRDefault="00EA1AA7">
      <w:r>
        <w:separator/>
      </w:r>
    </w:p>
  </w:endnote>
  <w:endnote w:type="continuationSeparator" w:id="0">
    <w:p w14:paraId="2CB4A52D" w14:textId="77777777" w:rsidR="00EA1AA7" w:rsidRDefault="00E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4A535" w14:textId="77777777" w:rsidR="00EA1AA7" w:rsidRPr="00F82B16" w:rsidRDefault="00EA1AA7"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4A52A" w14:textId="77777777" w:rsidR="00EA1AA7" w:rsidRDefault="00EA1AA7">
      <w:r>
        <w:separator/>
      </w:r>
    </w:p>
  </w:footnote>
  <w:footnote w:type="continuationSeparator" w:id="0">
    <w:p w14:paraId="2CB4A52B" w14:textId="77777777" w:rsidR="00EA1AA7" w:rsidRDefault="00EA1AA7">
      <w:r>
        <w:continuationSeparator/>
      </w:r>
    </w:p>
  </w:footnote>
  <w:footnote w:id="1">
    <w:p w14:paraId="2CB4A538" w14:textId="77777777" w:rsidR="00EA1AA7" w:rsidRPr="00D54482" w:rsidRDefault="00EA1AA7" w:rsidP="0034282B">
      <w:pPr>
        <w:pStyle w:val="FootnoteText"/>
      </w:pPr>
      <w:r>
        <w:rPr>
          <w:rStyle w:val="FootnoteReference"/>
        </w:rPr>
        <w:footnoteRef/>
      </w:r>
      <w:r>
        <w:t xml:space="preserve"> Operative until 31 December 2014. </w:t>
      </w:r>
    </w:p>
  </w:footnote>
  <w:footnote w:id="2">
    <w:p w14:paraId="2CB4A539" w14:textId="77777777" w:rsidR="00EA1AA7" w:rsidRPr="00D54482" w:rsidRDefault="00EA1AA7" w:rsidP="0034282B">
      <w:pPr>
        <w:pStyle w:val="FootnoteText"/>
      </w:pPr>
      <w:r>
        <w:rPr>
          <w:rStyle w:val="FootnoteReference"/>
        </w:rPr>
        <w:footnoteRef/>
      </w:r>
      <w:r>
        <w:t xml:space="preserve"> Operative from 1 January 2015. </w:t>
      </w:r>
    </w:p>
  </w:footnote>
  <w:footnote w:id="3">
    <w:p w14:paraId="2CB4A53A" w14:textId="77777777" w:rsidR="00EA1AA7" w:rsidRDefault="00EA1AA7">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2CB4A53B" w14:textId="77777777" w:rsidR="00EA1AA7" w:rsidRDefault="00EA1AA7">
      <w:pPr>
        <w:pStyle w:val="FootnoteText"/>
      </w:pPr>
    </w:p>
  </w:footnote>
  <w:footnote w:id="4">
    <w:p w14:paraId="2CB4A53C" w14:textId="77777777" w:rsidR="00EA1AA7" w:rsidRDefault="00EA1AA7">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4A52E" w14:textId="77777777" w:rsidR="00EA1AA7" w:rsidRDefault="00EA1A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2CB4A52F" w14:textId="77777777" w:rsidR="00EA1AA7" w:rsidRDefault="00EA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4A530" w14:textId="77777777" w:rsidR="00EA1AA7" w:rsidRDefault="00EA1AA7" w:rsidP="00EA1AA7">
    <w:pPr>
      <w:pStyle w:val="Header"/>
      <w:framePr w:wrap="around" w:vAnchor="text" w:hAnchor="page" w:xAlign="center" w:y="-163"/>
      <w:ind w:left="0"/>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2CB4A531" w14:textId="77777777" w:rsidR="00EA1AA7" w:rsidRPr="001C3377" w:rsidRDefault="00EA1AA7" w:rsidP="00EA1AA7">
    <w:pPr>
      <w:pStyle w:val="Header"/>
      <w:framePr w:wrap="around" w:vAnchor="text" w:hAnchor="page" w:xAlign="center" w:y="-163"/>
      <w:spacing w:before="240" w:after="240"/>
      <w:ind w:left="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377B46">
      <w:rPr>
        <w:rStyle w:val="PageNumber"/>
        <w:noProof/>
        <w:color w:val="808080"/>
        <w:sz w:val="28"/>
      </w:rPr>
      <w:t>38</w:t>
    </w:r>
    <w:r w:rsidRPr="001921C4">
      <w:rPr>
        <w:rStyle w:val="PageNumber"/>
        <w:color w:val="808080"/>
        <w:sz w:val="28"/>
      </w:rPr>
      <w:fldChar w:fldCharType="end"/>
    </w:r>
  </w:p>
  <w:p w14:paraId="2CB4A532" w14:textId="77777777" w:rsidR="00EA1AA7" w:rsidRPr="00701DEF" w:rsidRDefault="00EA1AA7" w:rsidP="00EA1AA7">
    <w:pPr>
      <w:pStyle w:val="FootnoteText"/>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4A533" w14:textId="77777777" w:rsidR="00EA1AA7" w:rsidRDefault="00EA1AA7"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2CB4A534" w14:textId="77777777" w:rsidR="00EA1AA7" w:rsidRPr="007B1D24" w:rsidRDefault="00EA1AA7" w:rsidP="00F82B16">
    <w:pPr>
      <w:pStyle w:val="Header"/>
      <w:ind w:hanging="709"/>
      <w:jc w:val="center"/>
      <w:rPr>
        <w:b/>
        <w:color w:val="FF0000"/>
      </w:rPr>
    </w:pPr>
    <w:r>
      <w:rPr>
        <w:noProof/>
        <w:lang w:eastAsia="en-AU"/>
      </w:rPr>
      <w:drawing>
        <wp:inline distT="0" distB="0" distL="0" distR="0" wp14:anchorId="2CB4A536" wp14:editId="2CB4A537">
          <wp:extent cx="5550196" cy="900224"/>
          <wp:effectExtent l="0" t="0" r="0" b="0"/>
          <wp:docPr id="23" name="Picture 23"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0A226E16"/>
    <w:multiLevelType w:val="hybridMultilevel"/>
    <w:tmpl w:val="369C7DD6"/>
    <w:lvl w:ilvl="0" w:tplc="4308157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15:restartNumberingAfterBreak="0">
    <w:nsid w:val="11F23283"/>
    <w:multiLevelType w:val="hybridMultilevel"/>
    <w:tmpl w:val="2E362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427642"/>
    <w:multiLevelType w:val="hybridMultilevel"/>
    <w:tmpl w:val="D158A72A"/>
    <w:lvl w:ilvl="0" w:tplc="04090001">
      <w:start w:val="1"/>
      <w:numFmt w:val="bullet"/>
      <w:lvlText w:val=""/>
      <w:lvlJc w:val="left"/>
      <w:pPr>
        <w:ind w:left="720" w:hanging="360"/>
      </w:pPr>
      <w:rPr>
        <w:rFonts w:ascii="Symbol" w:hAnsi="Symbol" w:hint="default"/>
      </w:rPr>
    </w:lvl>
    <w:lvl w:ilvl="1" w:tplc="93603DE0">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55AE0"/>
    <w:multiLevelType w:val="hybridMultilevel"/>
    <w:tmpl w:val="31785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7" w15:restartNumberingAfterBreak="0">
    <w:nsid w:val="21A4374C"/>
    <w:multiLevelType w:val="multilevel"/>
    <w:tmpl w:val="498A8606"/>
    <w:lvl w:ilvl="0">
      <w:numFmt w:val="decimal"/>
      <w:lvlText w:val="%1"/>
      <w:lvlJc w:val="left"/>
      <w:pPr>
        <w:ind w:left="405" w:hanging="405"/>
      </w:pPr>
      <w:rPr>
        <w:rFonts w:hint="default"/>
      </w:rPr>
    </w:lvl>
    <w:lvl w:ilvl="1">
      <w:start w:val="1"/>
      <w:numFmt w:val="decimal"/>
      <w:lvlText w:val="%1.%2"/>
      <w:lvlJc w:val="left"/>
      <w:pPr>
        <w:ind w:left="465" w:hanging="40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9"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0"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1"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2" w15:restartNumberingAfterBreak="0">
    <w:nsid w:val="42910409"/>
    <w:multiLevelType w:val="hybridMultilevel"/>
    <w:tmpl w:val="D4927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4"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5" w15:restartNumberingAfterBreak="0">
    <w:nsid w:val="484835E4"/>
    <w:multiLevelType w:val="hybridMultilevel"/>
    <w:tmpl w:val="77D00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7"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8"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650022"/>
    <w:multiLevelType w:val="hybridMultilevel"/>
    <w:tmpl w:val="A8E49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CBB0327"/>
    <w:multiLevelType w:val="hybridMultilevel"/>
    <w:tmpl w:val="1C7289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30"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31"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30"/>
  </w:num>
  <w:num w:numId="2">
    <w:abstractNumId w:val="14"/>
  </w:num>
  <w:num w:numId="3">
    <w:abstractNumId w:val="17"/>
  </w:num>
  <w:num w:numId="4">
    <w:abstractNumId w:val="16"/>
  </w:num>
  <w:num w:numId="5">
    <w:abstractNumId w:val="9"/>
  </w:num>
  <w:num w:numId="6">
    <w:abstractNumId w:val="24"/>
  </w:num>
  <w:num w:numId="7">
    <w:abstractNumId w:val="10"/>
  </w:num>
  <w:num w:numId="8">
    <w:abstractNumId w:val="29"/>
  </w:num>
  <w:num w:numId="9">
    <w:abstractNumId w:val="8"/>
  </w:num>
  <w:num w:numId="10">
    <w:abstractNumId w:val="20"/>
  </w:num>
  <w:num w:numId="11">
    <w:abstractNumId w:val="0"/>
  </w:num>
  <w:num w:numId="12">
    <w:abstractNumId w:val="6"/>
  </w:num>
  <w:num w:numId="13">
    <w:abstractNumId w:val="21"/>
  </w:num>
  <w:num w:numId="14">
    <w:abstractNumId w:val="31"/>
  </w:num>
  <w:num w:numId="15">
    <w:abstractNumId w:val="2"/>
  </w:num>
  <w:num w:numId="16">
    <w:abstractNumId w:val="2"/>
  </w:num>
  <w:num w:numId="17">
    <w:abstractNumId w:val="11"/>
  </w:num>
  <w:num w:numId="18">
    <w:abstractNumId w:val="28"/>
  </w:num>
  <w:num w:numId="19">
    <w:abstractNumId w:val="25"/>
  </w:num>
  <w:num w:numId="20">
    <w:abstractNumId w:val="27"/>
  </w:num>
  <w:num w:numId="21">
    <w:abstractNumId w:val="13"/>
  </w:num>
  <w:num w:numId="22">
    <w:abstractNumId w:val="22"/>
  </w:num>
  <w:num w:numId="23">
    <w:abstractNumId w:val="23"/>
  </w:num>
  <w:num w:numId="24">
    <w:abstractNumId w:val="18"/>
  </w:num>
  <w:num w:numId="25">
    <w:abstractNumId w:val="1"/>
  </w:num>
  <w:num w:numId="26">
    <w:abstractNumId w:val="4"/>
  </w:num>
  <w:num w:numId="27">
    <w:abstractNumId w:val="19"/>
  </w:num>
  <w:num w:numId="28">
    <w:abstractNumId w:val="15"/>
  </w:num>
  <w:num w:numId="29">
    <w:abstractNumId w:val="26"/>
  </w:num>
  <w:num w:numId="30">
    <w:abstractNumId w:val="7"/>
  </w:num>
  <w:num w:numId="31">
    <w:abstractNumId w:val="12"/>
  </w:num>
  <w:num w:numId="32">
    <w:abstractNumId w:val="5"/>
  </w:num>
  <w:num w:numId="3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16"/>
    <w:rsid w:val="0008030E"/>
    <w:rsid w:val="000963CD"/>
    <w:rsid w:val="000A3FF8"/>
    <w:rsid w:val="000D09B2"/>
    <w:rsid w:val="000D2FD8"/>
    <w:rsid w:val="000D5213"/>
    <w:rsid w:val="00140529"/>
    <w:rsid w:val="0015285B"/>
    <w:rsid w:val="00156EC0"/>
    <w:rsid w:val="00171404"/>
    <w:rsid w:val="00175127"/>
    <w:rsid w:val="00182832"/>
    <w:rsid w:val="001921C4"/>
    <w:rsid w:val="00197AE7"/>
    <w:rsid w:val="00197C8D"/>
    <w:rsid w:val="001C3377"/>
    <w:rsid w:val="001E0F36"/>
    <w:rsid w:val="00206363"/>
    <w:rsid w:val="00222C03"/>
    <w:rsid w:val="00226711"/>
    <w:rsid w:val="00240921"/>
    <w:rsid w:val="002438F0"/>
    <w:rsid w:val="00247E3B"/>
    <w:rsid w:val="002569E3"/>
    <w:rsid w:val="00260C68"/>
    <w:rsid w:val="002939BD"/>
    <w:rsid w:val="00304BE9"/>
    <w:rsid w:val="00336104"/>
    <w:rsid w:val="0034282B"/>
    <w:rsid w:val="00365FF6"/>
    <w:rsid w:val="003735F5"/>
    <w:rsid w:val="00377B46"/>
    <w:rsid w:val="00397F45"/>
    <w:rsid w:val="003B6AAC"/>
    <w:rsid w:val="003C05C0"/>
    <w:rsid w:val="003C53B8"/>
    <w:rsid w:val="003C6E4C"/>
    <w:rsid w:val="003E5F28"/>
    <w:rsid w:val="003F2C50"/>
    <w:rsid w:val="00436091"/>
    <w:rsid w:val="00463D03"/>
    <w:rsid w:val="00464116"/>
    <w:rsid w:val="00465B31"/>
    <w:rsid w:val="00477F85"/>
    <w:rsid w:val="004A3113"/>
    <w:rsid w:val="004C01F6"/>
    <w:rsid w:val="004D68E3"/>
    <w:rsid w:val="004F648E"/>
    <w:rsid w:val="004F66A3"/>
    <w:rsid w:val="00506645"/>
    <w:rsid w:val="0050702E"/>
    <w:rsid w:val="00512A74"/>
    <w:rsid w:val="00515B70"/>
    <w:rsid w:val="00526BD6"/>
    <w:rsid w:val="005619C3"/>
    <w:rsid w:val="00584CD2"/>
    <w:rsid w:val="005A5D1E"/>
    <w:rsid w:val="005B0CC7"/>
    <w:rsid w:val="0061243C"/>
    <w:rsid w:val="00627A97"/>
    <w:rsid w:val="00642167"/>
    <w:rsid w:val="006479EF"/>
    <w:rsid w:val="00683E3B"/>
    <w:rsid w:val="0069494E"/>
    <w:rsid w:val="006D372D"/>
    <w:rsid w:val="00700B0E"/>
    <w:rsid w:val="00701DEF"/>
    <w:rsid w:val="007067E6"/>
    <w:rsid w:val="00721F19"/>
    <w:rsid w:val="00735490"/>
    <w:rsid w:val="00777A3A"/>
    <w:rsid w:val="00786753"/>
    <w:rsid w:val="007A1D9C"/>
    <w:rsid w:val="007A420F"/>
    <w:rsid w:val="007A6F7C"/>
    <w:rsid w:val="007B1D24"/>
    <w:rsid w:val="007B45D1"/>
    <w:rsid w:val="007C7FEF"/>
    <w:rsid w:val="00804BF8"/>
    <w:rsid w:val="00813DB1"/>
    <w:rsid w:val="0081790B"/>
    <w:rsid w:val="00827EBF"/>
    <w:rsid w:val="00840E90"/>
    <w:rsid w:val="00843378"/>
    <w:rsid w:val="008438E9"/>
    <w:rsid w:val="00843E1D"/>
    <w:rsid w:val="00850897"/>
    <w:rsid w:val="00850F30"/>
    <w:rsid w:val="008523DD"/>
    <w:rsid w:val="00855105"/>
    <w:rsid w:val="008578AC"/>
    <w:rsid w:val="008636F7"/>
    <w:rsid w:val="00882592"/>
    <w:rsid w:val="00883843"/>
    <w:rsid w:val="008861E2"/>
    <w:rsid w:val="00892F1C"/>
    <w:rsid w:val="008A310D"/>
    <w:rsid w:val="008C0EC2"/>
    <w:rsid w:val="008E0163"/>
    <w:rsid w:val="0091494E"/>
    <w:rsid w:val="00920A8A"/>
    <w:rsid w:val="00936395"/>
    <w:rsid w:val="00944C97"/>
    <w:rsid w:val="00966F0A"/>
    <w:rsid w:val="0098127C"/>
    <w:rsid w:val="00990DD9"/>
    <w:rsid w:val="00997C3D"/>
    <w:rsid w:val="009A522A"/>
    <w:rsid w:val="009B4131"/>
    <w:rsid w:val="009E265D"/>
    <w:rsid w:val="009E3FE5"/>
    <w:rsid w:val="00A00296"/>
    <w:rsid w:val="00A01560"/>
    <w:rsid w:val="00A31915"/>
    <w:rsid w:val="00A336A0"/>
    <w:rsid w:val="00A4474F"/>
    <w:rsid w:val="00A4624F"/>
    <w:rsid w:val="00A5795C"/>
    <w:rsid w:val="00A6200D"/>
    <w:rsid w:val="00A7714F"/>
    <w:rsid w:val="00A91E7C"/>
    <w:rsid w:val="00A9542A"/>
    <w:rsid w:val="00AA0A9B"/>
    <w:rsid w:val="00AB1D04"/>
    <w:rsid w:val="00AC4A79"/>
    <w:rsid w:val="00B15B55"/>
    <w:rsid w:val="00B215D6"/>
    <w:rsid w:val="00B36B72"/>
    <w:rsid w:val="00B372B3"/>
    <w:rsid w:val="00B6558E"/>
    <w:rsid w:val="00B8162A"/>
    <w:rsid w:val="00B81A1C"/>
    <w:rsid w:val="00B84F73"/>
    <w:rsid w:val="00B87198"/>
    <w:rsid w:val="00B9361F"/>
    <w:rsid w:val="00B9740D"/>
    <w:rsid w:val="00B977BC"/>
    <w:rsid w:val="00BA6F53"/>
    <w:rsid w:val="00BC2A9F"/>
    <w:rsid w:val="00BC2CF4"/>
    <w:rsid w:val="00BD44DF"/>
    <w:rsid w:val="00BE15F8"/>
    <w:rsid w:val="00BE3767"/>
    <w:rsid w:val="00C3506E"/>
    <w:rsid w:val="00C35657"/>
    <w:rsid w:val="00C41243"/>
    <w:rsid w:val="00C44727"/>
    <w:rsid w:val="00C677F4"/>
    <w:rsid w:val="00C75261"/>
    <w:rsid w:val="00C77E04"/>
    <w:rsid w:val="00C834F8"/>
    <w:rsid w:val="00C95E16"/>
    <w:rsid w:val="00C966C3"/>
    <w:rsid w:val="00CD2329"/>
    <w:rsid w:val="00CD569F"/>
    <w:rsid w:val="00CE16C7"/>
    <w:rsid w:val="00D00823"/>
    <w:rsid w:val="00D22569"/>
    <w:rsid w:val="00D324AE"/>
    <w:rsid w:val="00D516AF"/>
    <w:rsid w:val="00D62E32"/>
    <w:rsid w:val="00D70248"/>
    <w:rsid w:val="00D7124A"/>
    <w:rsid w:val="00D82E61"/>
    <w:rsid w:val="00DC3E97"/>
    <w:rsid w:val="00DF3ED7"/>
    <w:rsid w:val="00E0388D"/>
    <w:rsid w:val="00E11E7A"/>
    <w:rsid w:val="00E1340D"/>
    <w:rsid w:val="00E17105"/>
    <w:rsid w:val="00E43BAA"/>
    <w:rsid w:val="00E45BDA"/>
    <w:rsid w:val="00E51188"/>
    <w:rsid w:val="00E6181A"/>
    <w:rsid w:val="00E84F0F"/>
    <w:rsid w:val="00E87C6B"/>
    <w:rsid w:val="00EA1AA7"/>
    <w:rsid w:val="00EB6F79"/>
    <w:rsid w:val="00EE0C51"/>
    <w:rsid w:val="00F20434"/>
    <w:rsid w:val="00F23F30"/>
    <w:rsid w:val="00F253E2"/>
    <w:rsid w:val="00F652A2"/>
    <w:rsid w:val="00F82B16"/>
    <w:rsid w:val="00F91CB8"/>
    <w:rsid w:val="00FE1FDA"/>
    <w:rsid w:val="00FE6B0D"/>
    <w:rsid w:val="00FF4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4:docId w14:val="2CB49D75"/>
  <w15:docId w15:val="{2F56C941-619C-4250-A393-574C76A7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Pr>
      <w:sz w:val="20"/>
    </w:rPr>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paragraph" w:customStyle="1" w:styleId="Instructions">
    <w:name w:val="Instructions"/>
    <w:basedOn w:val="Normal"/>
    <w:qFormat/>
    <w:rsid w:val="0034282B"/>
    <w:pPr>
      <w:keepLines w:val="0"/>
      <w:spacing w:after="120"/>
      <w:ind w:left="0"/>
    </w:pPr>
    <w:rPr>
      <w:rFonts w:eastAsiaTheme="minorEastAsia" w:cstheme="minorBidi"/>
      <w:i/>
      <w:color w:val="C0504D" w:themeColor="accent2"/>
      <w:sz w:val="20"/>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34282B"/>
    <w:rPr>
      <w:rFonts w:ascii="Arial" w:hAnsi="Arial"/>
      <w:lang w:eastAsia="en-US"/>
    </w:rPr>
  </w:style>
  <w:style w:type="paragraph" w:customStyle="1" w:styleId="TableText">
    <w:name w:val="Table Text"/>
    <w:basedOn w:val="Normal"/>
    <w:qFormat/>
    <w:rsid w:val="0034282B"/>
    <w:pPr>
      <w:keepLines w:val="0"/>
      <w:spacing w:before="40" w:after="40"/>
      <w:ind w:left="0"/>
    </w:pPr>
    <w:rPr>
      <w:rFonts w:eastAsiaTheme="minorEastAsia" w:cstheme="minorBidi"/>
      <w:sz w:val="20"/>
    </w:rPr>
  </w:style>
  <w:style w:type="table" w:customStyle="1" w:styleId="TableGrid8">
    <w:name w:val="Table Grid8"/>
    <w:basedOn w:val="TableNormal"/>
    <w:next w:val="TableGrid"/>
    <w:uiPriority w:val="59"/>
    <w:rsid w:val="0034282B"/>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42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mlaw.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adcommission.gov.au"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dochub/div/antidumpingcommission/businessfunctions/eass/referencetrainingmaterial/docs/Exporter%20-%20Questionnaire%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2623-A510-4A76-A6BF-AD213171248F}"/>
</file>

<file path=customXml/itemProps2.xml><?xml version="1.0" encoding="utf-8"?>
<ds:datastoreItem xmlns:ds="http://schemas.openxmlformats.org/officeDocument/2006/customXml" ds:itemID="{4888E9AC-1F84-4638-986B-666675709EDB}"/>
</file>

<file path=customXml/itemProps3.xml><?xml version="1.0" encoding="utf-8"?>
<ds:datastoreItem xmlns:ds="http://schemas.openxmlformats.org/officeDocument/2006/customXml" ds:itemID="{55B2056D-2358-4F9C-BC00-05971890225B}"/>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E1303674-793C-40DB-A5B8-BA8A82A86E25}"/>
</file>

<file path=docProps/app.xml><?xml version="1.0" encoding="utf-8"?>
<Properties xmlns="http://schemas.openxmlformats.org/officeDocument/2006/extended-properties" xmlns:vt="http://schemas.openxmlformats.org/officeDocument/2006/docPropsVTypes">
  <Template>Exporter%20-%20Questionnaire%20(Word)</Template>
  <TotalTime>8</TotalTime>
  <Pages>45</Pages>
  <Words>13256</Words>
  <Characters>75560</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88639</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D'Souza, Sangeeta</dc:creator>
  <cp:lastModifiedBy>D'Souza, Sangeeta</cp:lastModifiedBy>
  <cp:revision>3</cp:revision>
  <cp:lastPrinted>2013-05-16T23:12:00Z</cp:lastPrinted>
  <dcterms:created xsi:type="dcterms:W3CDTF">2017-06-26T08:13:00Z</dcterms:created>
  <dcterms:modified xsi:type="dcterms:W3CDTF">2017-06-26T09:20:00Z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y fmtid="{D5CDD505-2E9C-101B-9397-08002B2CF9AE}" pid="7" name="_dlc_DocIdItemGuid">
    <vt:lpwstr>a72b00eb-b408-4388-a6ea-22baa8b4379d</vt:lpwstr>
  </property>
  <property fmtid="{D5CDD505-2E9C-101B-9397-08002B2CF9AE}" pid="8" name="DocHub_Year">
    <vt:lpwstr>671;#2017|5f6de30b-6e1e-4c09-9e51-982258231536</vt:lpwstr>
  </property>
  <property fmtid="{D5CDD505-2E9C-101B-9397-08002B2CF9AE}" pid="9" name="DocHub_DocumentType">
    <vt:lpwstr>66;#Template|9b48ba34-650a-488d-9fe8-e5181e10b797</vt:lpwstr>
  </property>
  <property fmtid="{D5CDD505-2E9C-101B-9397-08002B2CF9AE}" pid="10" name="DocHub_SecurityClassification">
    <vt:lpwstr>11;#For Official Use Only|11f6fb0b-52ce-4109-8f7f-521b2a62f692</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
  </property>
  <property fmtid="{D5CDD505-2E9C-101B-9397-08002B2CF9AE}" pid="14" name="DocHub_ADCEntityType">
    <vt:lpwstr>1200;#Applicant|46fe4fb2-5bf6-4900-bf10-d5a20b805854</vt:lpwstr>
  </property>
  <property fmtid="{D5CDD505-2E9C-101B-9397-08002B2CF9AE}" pid="15" name="DocHub_WorkActivity">
    <vt:lpwstr>1084;#Verification|505f39fa-62b9-438e-8170-15452d25ae97</vt:lpwstr>
  </property>
  <property fmtid="{D5CDD505-2E9C-101B-9397-08002B2CF9AE}" pid="16" name="DocHub_ NIMActivity">
    <vt:lpwstr/>
  </property>
  <property fmtid="{D5CDD505-2E9C-101B-9397-08002B2CF9AE}" pid="17" name="DocHub_ADCSubDocumentType">
    <vt:lpwstr/>
  </property>
  <property fmtid="{D5CDD505-2E9C-101B-9397-08002B2CF9AE}" pid="18" name="DocHub_AttachmentAppendix">
    <vt:lpwstr/>
  </property>
  <property fmtid="{D5CDD505-2E9C-101B-9397-08002B2CF9AE}" pid="19" name="Report Type">
    <vt:lpwstr/>
  </property>
  <property fmtid="{D5CDD505-2E9C-101B-9397-08002B2CF9AE}" pid="20" name="DocHub_Entity">
    <vt:lpwstr>464;#OneSteel|ac01f886-cbb8-4891-ae19-a4946ae0e0d6</vt:lpwstr>
  </property>
  <property fmtid="{D5CDD505-2E9C-101B-9397-08002B2CF9AE}" pid="21" name="DocHub_Goods">
    <vt:lpwstr>78;#Steel reinforcing bars|9b2e968c-5403-4ba6-b349-07867d3600ff</vt:lpwstr>
  </property>
  <property fmtid="{D5CDD505-2E9C-101B-9397-08002B2CF9AE}" pid="22" name="DocHub_Country">
    <vt:lpwstr>643;#Multiple|85bb9832-2187-4a09-9655-b7eb1fd7f7d5</vt:lpwstr>
  </property>
</Properties>
</file>