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1AC34"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77D1B37A" wp14:editId="77D1B37B">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7CF6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77D1AC35" w14:textId="77777777" w:rsidR="00515B70" w:rsidRDefault="00515B70">
      <w:pPr>
        <w:widowControl w:val="0"/>
        <w:rPr>
          <w:snapToGrid w:val="0"/>
        </w:rPr>
      </w:pPr>
    </w:p>
    <w:p w14:paraId="77D1AC36" w14:textId="77777777" w:rsidR="00515B70"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7772B5DA" w14:textId="6CE924D3" w:rsidR="009879AC" w:rsidRPr="009879AC" w:rsidRDefault="009879AC">
      <w:pPr>
        <w:widowControl w:val="0"/>
        <w:jc w:val="center"/>
        <w:rPr>
          <w:b/>
          <w:snapToGrid w:val="0"/>
          <w:sz w:val="36"/>
          <w:szCs w:val="44"/>
        </w:rPr>
      </w:pPr>
      <w:r w:rsidRPr="009879AC">
        <w:rPr>
          <w:b/>
          <w:snapToGrid w:val="0"/>
          <w:sz w:val="36"/>
          <w:szCs w:val="44"/>
        </w:rPr>
        <w:t>Accelerated Review No.</w:t>
      </w:r>
      <w:r w:rsidR="005F174A">
        <w:rPr>
          <w:b/>
          <w:snapToGrid w:val="0"/>
          <w:sz w:val="36"/>
          <w:szCs w:val="44"/>
        </w:rPr>
        <w:t>47</w:t>
      </w:r>
      <w:r w:rsidR="004C5181">
        <w:rPr>
          <w:b/>
          <w:snapToGrid w:val="0"/>
          <w:sz w:val="36"/>
          <w:szCs w:val="44"/>
        </w:rPr>
        <w:t>1</w:t>
      </w:r>
    </w:p>
    <w:p w14:paraId="77D1AC37" w14:textId="77777777" w:rsidR="0050702E" w:rsidRPr="0050702E" w:rsidRDefault="0050702E">
      <w:pPr>
        <w:widowControl w:val="0"/>
        <w:jc w:val="center"/>
        <w:rPr>
          <w:b/>
          <w:snapToGrid w:val="0"/>
          <w:sz w:val="36"/>
        </w:rPr>
      </w:pPr>
    </w:p>
    <w:p w14:paraId="77D1AC38" w14:textId="77777777" w:rsidR="00515B70" w:rsidRDefault="00515B70">
      <w:pPr>
        <w:widowControl w:val="0"/>
        <w:rPr>
          <w:snapToGrid w:val="0"/>
        </w:rPr>
      </w:pPr>
    </w:p>
    <w:p w14:paraId="77D1AC39" w14:textId="320696B8" w:rsidR="00515B70" w:rsidRPr="00F23F30" w:rsidRDefault="00515B70">
      <w:pPr>
        <w:widowControl w:val="0"/>
        <w:ind w:left="0"/>
        <w:rPr>
          <w:snapToGrid w:val="0"/>
          <w:sz w:val="28"/>
        </w:rPr>
      </w:pPr>
      <w:r>
        <w:rPr>
          <w:b/>
          <w:snapToGrid w:val="0"/>
          <w:sz w:val="28"/>
        </w:rPr>
        <w:t xml:space="preserve">Product: </w:t>
      </w:r>
      <w:r w:rsidR="005F174A">
        <w:rPr>
          <w:snapToGrid w:val="0"/>
          <w:sz w:val="28"/>
        </w:rPr>
        <w:t>Steel Reinforcing Bar</w:t>
      </w:r>
      <w:r w:rsidR="00FB1C7E" w:rsidRPr="00FB1C7E">
        <w:rPr>
          <w:snapToGrid w:val="0"/>
          <w:sz w:val="28"/>
        </w:rPr>
        <w:t xml:space="preserve"> </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77D1AC3A" w14:textId="77777777" w:rsidR="00515B70" w:rsidRPr="0091494E" w:rsidRDefault="00515B70">
      <w:pPr>
        <w:widowControl w:val="0"/>
        <w:ind w:left="0"/>
        <w:rPr>
          <w:snapToGrid w:val="0"/>
        </w:rPr>
      </w:pPr>
    </w:p>
    <w:p w14:paraId="77D1AC3B" w14:textId="70257302"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4C5181">
        <w:rPr>
          <w:snapToGrid w:val="0"/>
          <w:sz w:val="28"/>
        </w:rPr>
        <w:t>Thailand</w:t>
      </w:r>
    </w:p>
    <w:p w14:paraId="77D1AC3C" w14:textId="77777777" w:rsidR="00515B70" w:rsidRPr="0091494E" w:rsidRDefault="00515B70">
      <w:pPr>
        <w:widowControl w:val="0"/>
        <w:ind w:left="0"/>
        <w:rPr>
          <w:snapToGrid w:val="0"/>
        </w:rPr>
      </w:pPr>
    </w:p>
    <w:p w14:paraId="77D1AC3D" w14:textId="5D72AAC3" w:rsidR="00515B70" w:rsidRPr="00FB1C7E" w:rsidRDefault="00515B70">
      <w:pPr>
        <w:widowControl w:val="0"/>
        <w:ind w:left="0"/>
        <w:rPr>
          <w:snapToGrid w:val="0"/>
          <w:sz w:val="28"/>
        </w:rPr>
      </w:pPr>
      <w:r w:rsidRPr="00D516AF">
        <w:rPr>
          <w:b/>
          <w:snapToGrid w:val="0"/>
          <w:sz w:val="28"/>
        </w:rPr>
        <w:t xml:space="preserve">Period of </w:t>
      </w:r>
      <w:r w:rsidR="00FB1C7E">
        <w:rPr>
          <w:b/>
          <w:snapToGrid w:val="0"/>
          <w:sz w:val="28"/>
        </w:rPr>
        <w:t>Review</w:t>
      </w:r>
      <w:r w:rsidRPr="00D516AF">
        <w:rPr>
          <w:b/>
          <w:snapToGrid w:val="0"/>
          <w:sz w:val="28"/>
        </w:rPr>
        <w:t xml:space="preserve">: </w:t>
      </w:r>
      <w:r w:rsidR="00915567">
        <w:rPr>
          <w:b/>
          <w:snapToGrid w:val="0"/>
          <w:sz w:val="28"/>
        </w:rPr>
        <w:t xml:space="preserve">1 </w:t>
      </w:r>
      <w:r w:rsidR="006C43C8">
        <w:rPr>
          <w:b/>
          <w:snapToGrid w:val="0"/>
          <w:sz w:val="28"/>
        </w:rPr>
        <w:t>January 2017</w:t>
      </w:r>
      <w:r w:rsidR="00915567">
        <w:rPr>
          <w:b/>
          <w:snapToGrid w:val="0"/>
          <w:sz w:val="28"/>
        </w:rPr>
        <w:t xml:space="preserve"> </w:t>
      </w:r>
      <w:r w:rsidR="00B6346E">
        <w:rPr>
          <w:b/>
          <w:snapToGrid w:val="0"/>
          <w:sz w:val="28"/>
        </w:rPr>
        <w:t xml:space="preserve">to </w:t>
      </w:r>
      <w:r w:rsidR="006C43C8">
        <w:rPr>
          <w:b/>
          <w:snapToGrid w:val="0"/>
          <w:sz w:val="28"/>
        </w:rPr>
        <w:t xml:space="preserve">31 December </w:t>
      </w:r>
      <w:r w:rsidR="00B6346E">
        <w:rPr>
          <w:b/>
          <w:snapToGrid w:val="0"/>
          <w:sz w:val="28"/>
        </w:rPr>
        <w:t>2017</w:t>
      </w:r>
      <w:r w:rsidRPr="00FB1C7E">
        <w:rPr>
          <w:snapToGrid w:val="0"/>
          <w:sz w:val="28"/>
        </w:rPr>
        <w:fldChar w:fldCharType="begin"/>
      </w:r>
      <w:r w:rsidRPr="00FB1C7E">
        <w:rPr>
          <w:snapToGrid w:val="0"/>
          <w:sz w:val="28"/>
        </w:rPr>
        <w:instrText xml:space="preserve"> ASK poistart "Insert period of investigation start date"\o  \* MERGEFORMAT </w:instrText>
      </w:r>
      <w:r w:rsidRPr="00FB1C7E">
        <w:rPr>
          <w:snapToGrid w:val="0"/>
          <w:sz w:val="28"/>
        </w:rPr>
        <w:fldChar w:fldCharType="separate"/>
      </w:r>
      <w:bookmarkStart w:id="1" w:name="poistart"/>
      <w:r w:rsidRPr="00FB1C7E">
        <w:rPr>
          <w:snapToGrid w:val="0"/>
          <w:sz w:val="28"/>
        </w:rPr>
        <w:t>1-November-99</w:t>
      </w:r>
      <w:bookmarkEnd w:id="1"/>
      <w:r w:rsidRPr="00FB1C7E">
        <w:rPr>
          <w:snapToGrid w:val="0"/>
          <w:sz w:val="28"/>
        </w:rPr>
        <w:fldChar w:fldCharType="end"/>
      </w:r>
    </w:p>
    <w:p w14:paraId="77D1AC3E" w14:textId="77777777" w:rsidR="00515B70" w:rsidRPr="0091494E" w:rsidRDefault="00515B70">
      <w:pPr>
        <w:widowControl w:val="0"/>
        <w:ind w:left="0"/>
        <w:rPr>
          <w:snapToGrid w:val="0"/>
        </w:rPr>
      </w:pPr>
    </w:p>
    <w:p w14:paraId="2A18FFFD" w14:textId="7C4DDB23" w:rsidR="005F174A" w:rsidRDefault="00515B70" w:rsidP="005F174A">
      <w:pPr>
        <w:widowControl w:val="0"/>
        <w:ind w:left="0"/>
        <w:rPr>
          <w:b/>
          <w:snapToGrid w:val="0"/>
          <w:color w:val="FF0000"/>
          <w:sz w:val="28"/>
          <w:u w:val="single"/>
        </w:rPr>
      </w:pPr>
      <w:r w:rsidRPr="0091494E">
        <w:rPr>
          <w:b/>
          <w:snapToGrid w:val="0"/>
          <w:sz w:val="28"/>
        </w:rPr>
        <w:t>Response due by:</w:t>
      </w:r>
      <w:r w:rsidRPr="0091494E">
        <w:rPr>
          <w:snapToGrid w:val="0"/>
          <w:sz w:val="28"/>
        </w:rPr>
        <w:t xml:space="preserve"> </w:t>
      </w:r>
      <w:r w:rsidR="00610EA7">
        <w:rPr>
          <w:b/>
          <w:snapToGrid w:val="0"/>
          <w:color w:val="FF0000"/>
          <w:sz w:val="28"/>
          <w:u w:val="single"/>
        </w:rPr>
        <w:t xml:space="preserve">7 </w:t>
      </w:r>
      <w:r w:rsidR="005F174A">
        <w:rPr>
          <w:b/>
          <w:snapToGrid w:val="0"/>
          <w:color w:val="FF0000"/>
          <w:sz w:val="28"/>
          <w:u w:val="single"/>
        </w:rPr>
        <w:t>May 2018</w:t>
      </w:r>
    </w:p>
    <w:p w14:paraId="77D1AC43" w14:textId="1C214449" w:rsidR="00515B70" w:rsidRPr="0091494E" w:rsidRDefault="00515B70" w:rsidP="005F174A">
      <w:pPr>
        <w:widowControl w:val="0"/>
        <w:ind w:left="0"/>
        <w:rPr>
          <w:snapToGrid w:val="0"/>
        </w:rPr>
      </w:pP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14:paraId="77D1AC44" w14:textId="77777777"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77D1AC45" w14:textId="77777777" w:rsidR="00920A8A" w:rsidRPr="00920A8A" w:rsidRDefault="00920A8A">
      <w:pPr>
        <w:widowControl w:val="0"/>
        <w:ind w:left="0"/>
        <w:rPr>
          <w:b/>
          <w:snapToGrid w:val="0"/>
        </w:rPr>
      </w:pPr>
    </w:p>
    <w:p w14:paraId="3542539E" w14:textId="641259AF" w:rsidR="005E69A4" w:rsidRDefault="00981BB1">
      <w:pPr>
        <w:widowControl w:val="0"/>
        <w:ind w:left="0"/>
        <w:rPr>
          <w:snapToGrid w:val="0"/>
          <w:sz w:val="28"/>
        </w:rPr>
      </w:pPr>
      <w:r>
        <w:rPr>
          <w:b/>
          <w:snapToGrid w:val="0"/>
          <w:sz w:val="28"/>
        </w:rPr>
        <w:t>Accelerated review</w:t>
      </w:r>
      <w:r w:rsidR="00515B70">
        <w:rPr>
          <w:b/>
          <w:snapToGrid w:val="0"/>
          <w:sz w:val="28"/>
        </w:rPr>
        <w:t xml:space="preserve"> case </w:t>
      </w:r>
      <w:r w:rsidR="00EB6F79">
        <w:rPr>
          <w:b/>
          <w:snapToGrid w:val="0"/>
          <w:sz w:val="28"/>
        </w:rPr>
        <w:t>manager</w:t>
      </w:r>
      <w:r w:rsidR="00515B70">
        <w:rPr>
          <w:snapToGrid w:val="0"/>
          <w:sz w:val="28"/>
        </w:rPr>
        <w:t xml:space="preserve">: </w:t>
      </w:r>
      <w:r w:rsidR="00515B70">
        <w:rPr>
          <w:snapToGrid w:val="0"/>
          <w:sz w:val="28"/>
        </w:rPr>
        <w:fldChar w:fldCharType="begin"/>
      </w:r>
      <w:r w:rsidR="00515B70">
        <w:rPr>
          <w:snapToGrid w:val="0"/>
          <w:sz w:val="28"/>
        </w:rPr>
        <w:instrText xml:space="preserve"> ASK oic "Insert name of case officer" \o  \* MERGEFORMAT </w:instrText>
      </w:r>
      <w:r w:rsidR="00515B70">
        <w:rPr>
          <w:snapToGrid w:val="0"/>
          <w:sz w:val="28"/>
        </w:rPr>
        <w:fldChar w:fldCharType="separate"/>
      </w:r>
      <w:bookmarkStart w:id="3" w:name="oic"/>
      <w:r w:rsidR="00515B70">
        <w:rPr>
          <w:snapToGrid w:val="0"/>
          <w:sz w:val="28"/>
        </w:rPr>
        <w:t>Lilly Tacksharp</w:t>
      </w:r>
      <w:bookmarkEnd w:id="3"/>
      <w:r w:rsidR="00515B70">
        <w:rPr>
          <w:snapToGrid w:val="0"/>
          <w:sz w:val="28"/>
        </w:rPr>
        <w:fldChar w:fldCharType="end"/>
      </w:r>
      <w:r w:rsidR="00C77E04">
        <w:rPr>
          <w:snapToGrid w:val="0"/>
          <w:sz w:val="28"/>
        </w:rPr>
        <w:t xml:space="preserve"> </w:t>
      </w:r>
      <w:r w:rsidR="006C43C8">
        <w:rPr>
          <w:snapToGrid w:val="0"/>
          <w:sz w:val="28"/>
        </w:rPr>
        <w:t>Gavin Crooks</w:t>
      </w:r>
    </w:p>
    <w:p w14:paraId="77D1AC47" w14:textId="77777777" w:rsidR="005B0CC7" w:rsidRDefault="005B0CC7" w:rsidP="005B0CC7">
      <w:pPr>
        <w:widowControl w:val="0"/>
        <w:ind w:left="0"/>
        <w:rPr>
          <w:b/>
          <w:snapToGrid w:val="0"/>
          <w:sz w:val="28"/>
        </w:rPr>
      </w:pPr>
    </w:p>
    <w:p w14:paraId="77D1AC48" w14:textId="11673CF8" w:rsidR="005B0CC7" w:rsidRDefault="00515B70" w:rsidP="005B0CC7">
      <w:pPr>
        <w:widowControl w:val="0"/>
        <w:ind w:left="0"/>
        <w:rPr>
          <w:snapToGrid w:val="0"/>
          <w:sz w:val="28"/>
        </w:rPr>
      </w:pPr>
      <w:r>
        <w:rPr>
          <w:b/>
          <w:snapToGrid w:val="0"/>
          <w:sz w:val="28"/>
        </w:rPr>
        <w:t>Phone:</w:t>
      </w:r>
      <w:r>
        <w:rPr>
          <w:snapToGrid w:val="0"/>
          <w:sz w:val="28"/>
        </w:rPr>
        <w:t xml:space="preserve"> </w:t>
      </w:r>
      <w:r w:rsidR="00FB1C7E" w:rsidRPr="00FB1C7E">
        <w:rPr>
          <w:color w:val="000000" w:themeColor="text1"/>
          <w:sz w:val="28"/>
          <w:szCs w:val="28"/>
        </w:rPr>
        <w:t xml:space="preserve">+61 3 </w:t>
      </w:r>
      <w:r w:rsidR="005E69A4">
        <w:rPr>
          <w:color w:val="000000" w:themeColor="text1"/>
          <w:sz w:val="28"/>
          <w:szCs w:val="28"/>
        </w:rPr>
        <w:t xml:space="preserve">8539 </w:t>
      </w:r>
      <w:r w:rsidR="006C43C8">
        <w:rPr>
          <w:color w:val="000000" w:themeColor="text1"/>
          <w:sz w:val="28"/>
          <w:szCs w:val="28"/>
        </w:rPr>
        <w:t>2418</w:t>
      </w:r>
    </w:p>
    <w:p w14:paraId="77D1AC49" w14:textId="77777777" w:rsidR="005B0CC7" w:rsidRDefault="005B0CC7" w:rsidP="005B0CC7">
      <w:pPr>
        <w:widowControl w:val="0"/>
        <w:ind w:left="0"/>
        <w:rPr>
          <w:b/>
          <w:snapToGrid w:val="0"/>
          <w:sz w:val="28"/>
        </w:rPr>
      </w:pPr>
    </w:p>
    <w:p w14:paraId="77D1AC4A" w14:textId="12682645" w:rsidR="005B0CC7" w:rsidRDefault="00515B70" w:rsidP="005B0CC7">
      <w:pPr>
        <w:widowControl w:val="0"/>
        <w:ind w:left="0"/>
        <w:rPr>
          <w:snapToGrid w:val="0"/>
          <w:sz w:val="28"/>
        </w:rPr>
      </w:pPr>
      <w:r>
        <w:rPr>
          <w:b/>
          <w:snapToGrid w:val="0"/>
          <w:sz w:val="28"/>
        </w:rPr>
        <w:t>Fax:</w:t>
      </w:r>
      <w:r>
        <w:rPr>
          <w:snapToGrid w:val="0"/>
          <w:sz w:val="28"/>
        </w:rPr>
        <w:t xml:space="preserve"> </w:t>
      </w:r>
      <w:r w:rsidR="005E69A4">
        <w:rPr>
          <w:snapToGrid w:val="0"/>
          <w:sz w:val="28"/>
        </w:rPr>
        <w:t>+61 3 8539 2499</w:t>
      </w:r>
    </w:p>
    <w:p w14:paraId="77D1AC4B" w14:textId="77777777" w:rsidR="00515B70" w:rsidRDefault="00515B70">
      <w:pPr>
        <w:widowControl w:val="0"/>
        <w:ind w:left="0"/>
        <w:rPr>
          <w:snapToGrid w:val="0"/>
          <w:sz w:val="28"/>
        </w:rPr>
      </w:pPr>
    </w:p>
    <w:p w14:paraId="77D1AC4C" w14:textId="661B6167"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hyperlink r:id="rId12" w:history="1">
        <w:r w:rsidR="006C43C8" w:rsidRPr="00AF3E22">
          <w:rPr>
            <w:rStyle w:val="Hyperlink"/>
            <w:snapToGrid w:val="0"/>
            <w:sz w:val="28"/>
          </w:rPr>
          <w:t>investigations3@adcommission.gov.au</w:t>
        </w:r>
      </w:hyperlink>
    </w:p>
    <w:p w14:paraId="77D1AC4D" w14:textId="77777777" w:rsidR="00515B70" w:rsidRDefault="00515B70">
      <w:pPr>
        <w:widowControl w:val="0"/>
        <w:ind w:left="0"/>
        <w:rPr>
          <w:snapToGrid w:val="0"/>
        </w:rPr>
      </w:pPr>
    </w:p>
    <w:p w14:paraId="77D1AC4E" w14:textId="77777777"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3"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14:paraId="77D1AC4F" w14:textId="77777777" w:rsidR="00515B70" w:rsidRDefault="00515B70">
      <w:pPr>
        <w:widowControl w:val="0"/>
        <w:ind w:left="0"/>
        <w:rPr>
          <w:snapToGrid w:val="0"/>
        </w:rPr>
      </w:pPr>
    </w:p>
    <w:p w14:paraId="77D1AC50" w14:textId="77777777" w:rsidR="00515B70" w:rsidRDefault="00515B70">
      <w:pPr>
        <w:widowControl w:val="0"/>
        <w:ind w:left="0"/>
        <w:rPr>
          <w:snapToGrid w:val="0"/>
        </w:rPr>
      </w:pPr>
    </w:p>
    <w:tbl>
      <w:tblPr>
        <w:tblW w:w="8940" w:type="dxa"/>
        <w:tblLayout w:type="fixed"/>
        <w:tblLook w:val="0000" w:firstRow="0" w:lastRow="0" w:firstColumn="0" w:lastColumn="0" w:noHBand="0" w:noVBand="0"/>
      </w:tblPr>
      <w:tblGrid>
        <w:gridCol w:w="3686"/>
        <w:gridCol w:w="5254"/>
      </w:tblGrid>
      <w:tr w:rsidR="00515B70" w14:paraId="77D1AC64" w14:textId="77777777" w:rsidTr="00915567">
        <w:trPr>
          <w:trHeight w:val="2405"/>
        </w:trPr>
        <w:tc>
          <w:tcPr>
            <w:tcW w:w="3686" w:type="dxa"/>
          </w:tcPr>
          <w:p w14:paraId="77D1AC51" w14:textId="77777777" w:rsidR="004A59B2" w:rsidRDefault="00515B70" w:rsidP="00915567">
            <w:pPr>
              <w:widowControl w:val="0"/>
              <w:ind w:left="0"/>
              <w:rPr>
                <w:snapToGrid w:val="0"/>
                <w:sz w:val="28"/>
              </w:rPr>
            </w:pPr>
            <w:r>
              <w:rPr>
                <w:b/>
                <w:snapToGrid w:val="0"/>
                <w:sz w:val="28"/>
              </w:rPr>
              <w:t>Return completed questionnaire to:</w:t>
            </w:r>
          </w:p>
          <w:p w14:paraId="77D1AC52" w14:textId="77777777" w:rsidR="004A59B2" w:rsidRPr="004A59B2" w:rsidRDefault="004A59B2" w:rsidP="004A59B2">
            <w:pPr>
              <w:rPr>
                <w:sz w:val="28"/>
              </w:rPr>
            </w:pPr>
          </w:p>
          <w:p w14:paraId="77D1AC53" w14:textId="77777777" w:rsidR="004A59B2" w:rsidRPr="004A59B2" w:rsidRDefault="004A59B2" w:rsidP="004A59B2">
            <w:pPr>
              <w:rPr>
                <w:sz w:val="28"/>
              </w:rPr>
            </w:pPr>
          </w:p>
          <w:p w14:paraId="77D1AC54" w14:textId="77777777" w:rsidR="004A59B2" w:rsidRPr="004A59B2" w:rsidRDefault="004A59B2" w:rsidP="004A59B2">
            <w:pPr>
              <w:rPr>
                <w:sz w:val="28"/>
              </w:rPr>
            </w:pPr>
          </w:p>
          <w:p w14:paraId="77D1AC55" w14:textId="77777777" w:rsidR="004A59B2" w:rsidRPr="004A59B2" w:rsidRDefault="004A59B2" w:rsidP="004A59B2">
            <w:pPr>
              <w:rPr>
                <w:sz w:val="28"/>
              </w:rPr>
            </w:pPr>
          </w:p>
          <w:p w14:paraId="77D1AC56" w14:textId="77777777" w:rsidR="004A59B2" w:rsidRPr="004A59B2" w:rsidRDefault="004A59B2" w:rsidP="004A59B2">
            <w:pPr>
              <w:rPr>
                <w:sz w:val="28"/>
              </w:rPr>
            </w:pPr>
          </w:p>
          <w:p w14:paraId="77D1AC57" w14:textId="77777777" w:rsidR="004A59B2" w:rsidRDefault="004A59B2" w:rsidP="004A59B2">
            <w:pPr>
              <w:rPr>
                <w:sz w:val="28"/>
              </w:rPr>
            </w:pPr>
          </w:p>
          <w:p w14:paraId="77D1AC58" w14:textId="77777777" w:rsidR="00515B70" w:rsidRPr="004A59B2" w:rsidRDefault="00515B70" w:rsidP="004A59B2">
            <w:pPr>
              <w:jc w:val="center"/>
              <w:rPr>
                <w:sz w:val="28"/>
              </w:rPr>
            </w:pPr>
          </w:p>
        </w:tc>
        <w:tc>
          <w:tcPr>
            <w:tcW w:w="5254" w:type="dxa"/>
          </w:tcPr>
          <w:p w14:paraId="77D1AC59" w14:textId="7D76F186" w:rsidR="00920A8A" w:rsidRPr="009879AC" w:rsidRDefault="004C5181" w:rsidP="00915567">
            <w:pPr>
              <w:widowControl w:val="0"/>
              <w:ind w:left="0" w:right="113"/>
              <w:rPr>
                <w:rStyle w:val="Hyperlink"/>
                <w:snapToGrid w:val="0"/>
                <w:szCs w:val="24"/>
              </w:rPr>
            </w:pPr>
            <w:hyperlink r:id="rId14" w:history="1">
              <w:r w:rsidR="006C43C8" w:rsidRPr="009879AC">
                <w:rPr>
                  <w:rStyle w:val="Hyperlink"/>
                  <w:snapToGrid w:val="0"/>
                  <w:szCs w:val="24"/>
                </w:rPr>
                <w:t>investigations3@adcommission.gov.au</w:t>
              </w:r>
            </w:hyperlink>
          </w:p>
          <w:p w14:paraId="77D1AC5A" w14:textId="77777777" w:rsidR="00FB1C7E" w:rsidRPr="009879AC" w:rsidRDefault="00FB1C7E" w:rsidP="00915567">
            <w:pPr>
              <w:widowControl w:val="0"/>
              <w:ind w:left="0" w:right="113"/>
              <w:rPr>
                <w:snapToGrid w:val="0"/>
                <w:szCs w:val="24"/>
              </w:rPr>
            </w:pPr>
          </w:p>
          <w:p w14:paraId="77D1AC5B" w14:textId="77777777" w:rsidR="00920A8A" w:rsidRPr="009879AC" w:rsidRDefault="00920A8A" w:rsidP="00915567">
            <w:pPr>
              <w:widowControl w:val="0"/>
              <w:ind w:left="0" w:right="113"/>
              <w:rPr>
                <w:snapToGrid w:val="0"/>
                <w:szCs w:val="24"/>
              </w:rPr>
            </w:pPr>
            <w:r w:rsidRPr="009879AC">
              <w:rPr>
                <w:snapToGrid w:val="0"/>
                <w:szCs w:val="24"/>
              </w:rPr>
              <w:t>OR</w:t>
            </w:r>
          </w:p>
          <w:p w14:paraId="77D1AC5C" w14:textId="77777777" w:rsidR="00920A8A" w:rsidRPr="009879AC" w:rsidRDefault="00920A8A" w:rsidP="00915567">
            <w:pPr>
              <w:widowControl w:val="0"/>
              <w:ind w:left="0" w:right="113"/>
              <w:rPr>
                <w:snapToGrid w:val="0"/>
                <w:szCs w:val="24"/>
              </w:rPr>
            </w:pPr>
          </w:p>
          <w:p w14:paraId="77D1AC5D" w14:textId="77777777" w:rsidR="00515B70" w:rsidRPr="009879AC" w:rsidRDefault="00C75261" w:rsidP="00915567">
            <w:pPr>
              <w:widowControl w:val="0"/>
              <w:ind w:left="0" w:right="113"/>
              <w:rPr>
                <w:snapToGrid w:val="0"/>
                <w:szCs w:val="24"/>
              </w:rPr>
            </w:pPr>
            <w:r w:rsidRPr="009879AC">
              <w:rPr>
                <w:snapToGrid w:val="0"/>
                <w:szCs w:val="24"/>
              </w:rPr>
              <w:t>Anti-Dumping Commission</w:t>
            </w:r>
          </w:p>
          <w:p w14:paraId="77D1AC5E" w14:textId="3DB8C412" w:rsidR="00920A8A" w:rsidRPr="009879AC" w:rsidRDefault="00920A8A" w:rsidP="00915567">
            <w:pPr>
              <w:widowControl w:val="0"/>
              <w:ind w:left="0" w:right="113"/>
              <w:rPr>
                <w:snapToGrid w:val="0"/>
                <w:szCs w:val="24"/>
              </w:rPr>
            </w:pPr>
            <w:r w:rsidRPr="009879AC">
              <w:rPr>
                <w:snapToGrid w:val="0"/>
                <w:szCs w:val="24"/>
              </w:rPr>
              <w:t xml:space="preserve">GPO Box </w:t>
            </w:r>
            <w:r w:rsidR="006C43C8" w:rsidRPr="009879AC">
              <w:rPr>
                <w:snapToGrid w:val="0"/>
                <w:szCs w:val="24"/>
              </w:rPr>
              <w:t>2013</w:t>
            </w:r>
          </w:p>
          <w:p w14:paraId="77D1AC5F" w14:textId="53FC3BEB" w:rsidR="00920A8A" w:rsidRPr="009879AC" w:rsidRDefault="006C43C8" w:rsidP="00915567">
            <w:pPr>
              <w:widowControl w:val="0"/>
              <w:ind w:left="0" w:right="113"/>
              <w:rPr>
                <w:snapToGrid w:val="0"/>
                <w:szCs w:val="24"/>
              </w:rPr>
            </w:pPr>
            <w:r w:rsidRPr="009879AC">
              <w:rPr>
                <w:snapToGrid w:val="0"/>
                <w:szCs w:val="24"/>
              </w:rPr>
              <w:t>CANBERRA</w:t>
            </w:r>
          </w:p>
          <w:p w14:paraId="77D1AC60" w14:textId="686BB9FE" w:rsidR="00920A8A" w:rsidRPr="009879AC" w:rsidRDefault="006C43C8" w:rsidP="00915567">
            <w:pPr>
              <w:widowControl w:val="0"/>
              <w:ind w:left="0" w:right="113"/>
              <w:rPr>
                <w:snapToGrid w:val="0"/>
                <w:szCs w:val="24"/>
              </w:rPr>
            </w:pPr>
            <w:r w:rsidRPr="009879AC">
              <w:rPr>
                <w:snapToGrid w:val="0"/>
                <w:szCs w:val="24"/>
              </w:rPr>
              <w:t>ACT</w:t>
            </w:r>
            <w:r w:rsidR="00920A8A" w:rsidRPr="009879AC">
              <w:rPr>
                <w:snapToGrid w:val="0"/>
                <w:szCs w:val="24"/>
              </w:rPr>
              <w:t xml:space="preserve"> </w:t>
            </w:r>
            <w:r w:rsidRPr="009879AC">
              <w:rPr>
                <w:snapToGrid w:val="0"/>
                <w:szCs w:val="24"/>
              </w:rPr>
              <w:t>2601</w:t>
            </w:r>
          </w:p>
          <w:p w14:paraId="77D1AC61" w14:textId="77777777" w:rsidR="00515B70" w:rsidRPr="009879AC" w:rsidRDefault="00920A8A" w:rsidP="00915567">
            <w:pPr>
              <w:widowControl w:val="0"/>
              <w:ind w:left="0" w:right="113"/>
              <w:rPr>
                <w:snapToGrid w:val="0"/>
                <w:szCs w:val="24"/>
              </w:rPr>
            </w:pPr>
            <w:r w:rsidRPr="009879AC">
              <w:rPr>
                <w:snapToGrid w:val="0"/>
                <w:szCs w:val="24"/>
              </w:rPr>
              <w:t xml:space="preserve">Australia </w:t>
            </w:r>
          </w:p>
          <w:p w14:paraId="77D1AC62" w14:textId="77777777" w:rsidR="00920A8A" w:rsidRPr="009879AC" w:rsidRDefault="00920A8A" w:rsidP="00915567">
            <w:pPr>
              <w:widowControl w:val="0"/>
              <w:ind w:left="0" w:right="113"/>
              <w:rPr>
                <w:snapToGrid w:val="0"/>
                <w:szCs w:val="24"/>
              </w:rPr>
            </w:pPr>
          </w:p>
          <w:p w14:paraId="77D1AC63" w14:textId="013BC443" w:rsidR="00515B70" w:rsidRPr="009879AC" w:rsidRDefault="00515B70" w:rsidP="006C43C8">
            <w:pPr>
              <w:widowControl w:val="0"/>
              <w:ind w:left="0" w:right="113"/>
              <w:rPr>
                <w:snapToGrid w:val="0"/>
                <w:szCs w:val="24"/>
              </w:rPr>
            </w:pPr>
            <w:r w:rsidRPr="009879AC">
              <w:rPr>
                <w:snapToGrid w:val="0"/>
                <w:szCs w:val="24"/>
              </w:rPr>
              <w:t xml:space="preserve">Attention: </w:t>
            </w:r>
            <w:r w:rsidRPr="009879AC">
              <w:rPr>
                <w:snapToGrid w:val="0"/>
                <w:szCs w:val="24"/>
              </w:rPr>
              <w:fldChar w:fldCharType="begin"/>
            </w:r>
            <w:r w:rsidRPr="009879AC">
              <w:rPr>
                <w:snapToGrid w:val="0"/>
                <w:szCs w:val="24"/>
              </w:rPr>
              <w:instrText xml:space="preserve"> ASK director "Insert investigation director eg Director Ops 2 or dave Clark for mail attention" \* MERGEFORMAT </w:instrText>
            </w:r>
            <w:r w:rsidRPr="009879AC">
              <w:rPr>
                <w:snapToGrid w:val="0"/>
                <w:szCs w:val="24"/>
              </w:rPr>
              <w:fldChar w:fldCharType="separate"/>
            </w:r>
            <w:bookmarkStart w:id="6" w:name="director"/>
            <w:r w:rsidRPr="009879AC">
              <w:rPr>
                <w:snapToGrid w:val="0"/>
                <w:szCs w:val="24"/>
              </w:rPr>
              <w:t>Director Operations 4</w:t>
            </w:r>
            <w:bookmarkEnd w:id="6"/>
            <w:r w:rsidRPr="009879AC">
              <w:rPr>
                <w:snapToGrid w:val="0"/>
                <w:szCs w:val="24"/>
              </w:rPr>
              <w:fldChar w:fldCharType="end"/>
            </w:r>
            <w:r w:rsidR="00E1340D" w:rsidRPr="009879AC">
              <w:rPr>
                <w:snapToGrid w:val="0"/>
                <w:szCs w:val="24"/>
              </w:rPr>
              <w:t xml:space="preserve">Director </w:t>
            </w:r>
            <w:r w:rsidR="00915567" w:rsidRPr="009879AC">
              <w:rPr>
                <w:snapToGrid w:val="0"/>
                <w:szCs w:val="24"/>
              </w:rPr>
              <w:t>Investigations</w:t>
            </w:r>
            <w:r w:rsidR="00E1340D" w:rsidRPr="009879AC">
              <w:rPr>
                <w:snapToGrid w:val="0"/>
                <w:color w:val="000000" w:themeColor="text1"/>
                <w:szCs w:val="24"/>
              </w:rPr>
              <w:t xml:space="preserve"> </w:t>
            </w:r>
            <w:r w:rsidR="006C43C8" w:rsidRPr="009879AC">
              <w:rPr>
                <w:snapToGrid w:val="0"/>
                <w:color w:val="000000" w:themeColor="text1"/>
                <w:szCs w:val="24"/>
              </w:rPr>
              <w:t>3</w:t>
            </w:r>
          </w:p>
        </w:tc>
      </w:tr>
    </w:tbl>
    <w:p w14:paraId="77D1AC65" w14:textId="77777777" w:rsidR="00515B70" w:rsidRDefault="00226711" w:rsidP="004A59B2">
      <w:pPr>
        <w:pStyle w:val="Heading1"/>
        <w:jc w:val="left"/>
      </w:pPr>
      <w:bookmarkStart w:id="7" w:name="_Toc506971813"/>
      <w:r>
        <w:br w:type="page"/>
      </w:r>
      <w:bookmarkStart w:id="8" w:name="_Toc506365587"/>
      <w:r w:rsidR="00515B70">
        <w:lastRenderedPageBreak/>
        <w:t>Goods under consideration</w:t>
      </w:r>
      <w:bookmarkEnd w:id="7"/>
      <w:bookmarkEnd w:id="8"/>
    </w:p>
    <w:p w14:paraId="77D1AC66" w14:textId="77777777" w:rsidR="00EB6F79" w:rsidRDefault="00EB6F79" w:rsidP="00EB6F79">
      <w:pPr>
        <w:widowControl w:val="0"/>
        <w:rPr>
          <w:snapToGrid w:val="0"/>
        </w:rPr>
      </w:pPr>
    </w:p>
    <w:p w14:paraId="1DA0BD4C" w14:textId="74978966" w:rsidR="005F174A" w:rsidRPr="005F174A" w:rsidRDefault="005F174A" w:rsidP="005F174A">
      <w:pPr>
        <w:widowControl w:val="0"/>
        <w:ind w:left="567"/>
        <w:rPr>
          <w:snapToGrid w:val="0"/>
        </w:rPr>
      </w:pPr>
      <w:bookmarkStart w:id="9" w:name="_Toc506971814"/>
      <w:r w:rsidRPr="005F174A">
        <w:rPr>
          <w:snapToGrid w:val="0"/>
        </w:rPr>
        <w:t>The goods under consideration (the goods) ie the goods exported to Australia, allegedly at dumped prices and/or in receipt of subsidies, are:</w:t>
      </w:r>
    </w:p>
    <w:p w14:paraId="3A8ADC2F" w14:textId="77777777" w:rsidR="005F174A" w:rsidRPr="005F174A" w:rsidRDefault="005F174A" w:rsidP="005F174A">
      <w:pPr>
        <w:widowControl w:val="0"/>
        <w:ind w:left="567"/>
        <w:rPr>
          <w:snapToGrid w:val="0"/>
        </w:rPr>
      </w:pPr>
    </w:p>
    <w:p w14:paraId="7C2DCD2A" w14:textId="77777777" w:rsidR="005F174A" w:rsidRPr="005F174A" w:rsidRDefault="005F174A" w:rsidP="005F174A">
      <w:pPr>
        <w:widowControl w:val="0"/>
        <w:ind w:left="567"/>
        <w:rPr>
          <w:snapToGrid w:val="0"/>
        </w:rPr>
      </w:pPr>
      <w:r w:rsidRPr="005F174A">
        <w:rPr>
          <w:snapToGrid w:val="0"/>
        </w:rPr>
        <w:t>Hot-rolled deformed steel reinforcing bar whether or not in coil form, commonly identified as rebar or debar, in various diameters up to and including 50 millimetres, containing indentations, ribs, grooves or other deformations produced during the rolling process.</w:t>
      </w:r>
    </w:p>
    <w:p w14:paraId="0424B926" w14:textId="77777777" w:rsidR="005F174A" w:rsidRPr="005F174A" w:rsidRDefault="005F174A" w:rsidP="005F174A">
      <w:pPr>
        <w:widowControl w:val="0"/>
        <w:ind w:left="567"/>
        <w:rPr>
          <w:snapToGrid w:val="0"/>
        </w:rPr>
      </w:pPr>
    </w:p>
    <w:p w14:paraId="0FDFA812" w14:textId="77777777" w:rsidR="005F174A" w:rsidRPr="005F174A" w:rsidRDefault="005F174A" w:rsidP="005F174A">
      <w:pPr>
        <w:widowControl w:val="0"/>
        <w:ind w:left="567"/>
        <w:rPr>
          <w:snapToGrid w:val="0"/>
        </w:rPr>
      </w:pPr>
      <w:r w:rsidRPr="005F174A">
        <w:rPr>
          <w:snapToGrid w:val="0"/>
        </w:rPr>
        <w:t>The goods covered by this application include all steel reinforcing bar meeting the above description regardless of the particular grade, alloy content or coating.</w:t>
      </w:r>
    </w:p>
    <w:p w14:paraId="123F7609" w14:textId="77777777" w:rsidR="005F174A" w:rsidRPr="005F174A" w:rsidRDefault="005F174A" w:rsidP="005F174A">
      <w:pPr>
        <w:widowControl w:val="0"/>
        <w:ind w:left="567"/>
        <w:rPr>
          <w:snapToGrid w:val="0"/>
        </w:rPr>
      </w:pPr>
    </w:p>
    <w:p w14:paraId="77D1AC72" w14:textId="279FF34A" w:rsidR="007F0716" w:rsidRDefault="005F174A" w:rsidP="005F174A">
      <w:pPr>
        <w:widowControl w:val="0"/>
        <w:ind w:left="567"/>
        <w:rPr>
          <w:snapToGrid w:val="0"/>
        </w:rPr>
      </w:pPr>
      <w:r w:rsidRPr="005F174A">
        <w:rPr>
          <w:snapToGrid w:val="0"/>
        </w:rPr>
        <w:t>Goods excluded from this application are plain round bar, stainless steel and reinforcing mesh.</w:t>
      </w:r>
    </w:p>
    <w:p w14:paraId="77D1AC73" w14:textId="77777777" w:rsidR="007F0716" w:rsidRDefault="007F0716" w:rsidP="007F0716">
      <w:pPr>
        <w:widowControl w:val="0"/>
        <w:ind w:left="567"/>
        <w:rPr>
          <w:snapToGrid w:val="0"/>
        </w:rPr>
      </w:pPr>
    </w:p>
    <w:p w14:paraId="77D1AC74" w14:textId="77777777" w:rsidR="007F0716" w:rsidRPr="003F637E" w:rsidRDefault="007F0716" w:rsidP="007F0716">
      <w:pPr>
        <w:widowControl w:val="0"/>
        <w:ind w:left="0" w:firstLine="567"/>
        <w:rPr>
          <w:b/>
          <w:snapToGrid w:val="0"/>
        </w:rPr>
      </w:pPr>
      <w:r>
        <w:rPr>
          <w:b/>
          <w:snapToGrid w:val="0"/>
        </w:rPr>
        <w:t>Review period</w:t>
      </w:r>
    </w:p>
    <w:p w14:paraId="77D1AC75" w14:textId="77777777" w:rsidR="007F0716" w:rsidRPr="003F637E" w:rsidRDefault="007F0716" w:rsidP="007F0716">
      <w:pPr>
        <w:widowControl w:val="0"/>
        <w:ind w:left="567"/>
        <w:rPr>
          <w:snapToGrid w:val="0"/>
        </w:rPr>
      </w:pPr>
    </w:p>
    <w:p w14:paraId="77D1AC76" w14:textId="47369901" w:rsidR="007F0716" w:rsidRPr="003F637E" w:rsidRDefault="007F0716" w:rsidP="007F0716">
      <w:pPr>
        <w:widowControl w:val="0"/>
        <w:ind w:left="567"/>
        <w:rPr>
          <w:snapToGrid w:val="0"/>
        </w:rPr>
      </w:pPr>
      <w:r w:rsidRPr="003F637E">
        <w:rPr>
          <w:snapToGrid w:val="0"/>
        </w:rPr>
        <w:t xml:space="preserve">Dumping in relation to </w:t>
      </w:r>
      <w:r w:rsidR="005F174A">
        <w:rPr>
          <w:snapToGrid w:val="0"/>
        </w:rPr>
        <w:t>steel reinforced bars</w:t>
      </w:r>
      <w:r w:rsidRPr="003F637E">
        <w:rPr>
          <w:snapToGrid w:val="0"/>
        </w:rPr>
        <w:t xml:space="preserve"> exported to Australia from </w:t>
      </w:r>
      <w:r w:rsidR="004C5181">
        <w:rPr>
          <w:snapToGrid w:val="0"/>
        </w:rPr>
        <w:t>Thailand</w:t>
      </w:r>
      <w:r w:rsidRPr="003F637E">
        <w:rPr>
          <w:snapToGrid w:val="0"/>
        </w:rPr>
        <w:t xml:space="preserve"> will be determined on the basis of a </w:t>
      </w:r>
      <w:r>
        <w:rPr>
          <w:snapToGrid w:val="0"/>
        </w:rPr>
        <w:t>review period</w:t>
      </w:r>
      <w:r w:rsidRPr="003F637E">
        <w:rPr>
          <w:snapToGrid w:val="0"/>
        </w:rPr>
        <w:t xml:space="preserve"> from </w:t>
      </w:r>
      <w:r w:rsidR="004C5181">
        <w:rPr>
          <w:snapToGrid w:val="0"/>
        </w:rPr>
        <w:br/>
      </w:r>
      <w:bookmarkStart w:id="10" w:name="_GoBack"/>
      <w:bookmarkEnd w:id="10"/>
      <w:r w:rsidR="006C43C8" w:rsidRPr="006C43C8">
        <w:rPr>
          <w:b/>
          <w:snapToGrid w:val="0"/>
        </w:rPr>
        <w:t>1 January 2017 to 31 December 2017</w:t>
      </w:r>
      <w:r>
        <w:rPr>
          <w:b/>
          <w:snapToGrid w:val="0"/>
        </w:rPr>
        <w:t xml:space="preserve"> </w:t>
      </w:r>
      <w:r w:rsidRPr="003F637E">
        <w:rPr>
          <w:snapToGrid w:val="0"/>
        </w:rPr>
        <w:t xml:space="preserve">(hereinafter referred to as ‘the </w:t>
      </w:r>
      <w:r>
        <w:rPr>
          <w:snapToGrid w:val="0"/>
        </w:rPr>
        <w:t xml:space="preserve">review </w:t>
      </w:r>
      <w:r w:rsidRPr="003F637E">
        <w:rPr>
          <w:snapToGrid w:val="0"/>
        </w:rPr>
        <w:t xml:space="preserve">period’). </w:t>
      </w:r>
    </w:p>
    <w:p w14:paraId="77D1AC77" w14:textId="77777777" w:rsidR="007F0716" w:rsidRPr="003F637E" w:rsidRDefault="007F0716" w:rsidP="007F0716">
      <w:pPr>
        <w:widowControl w:val="0"/>
        <w:ind w:left="567"/>
        <w:rPr>
          <w:snapToGrid w:val="0"/>
        </w:rPr>
      </w:pPr>
    </w:p>
    <w:p w14:paraId="77D1AC78" w14:textId="3752C90D" w:rsidR="00515B70" w:rsidRDefault="004F66A3">
      <w:pPr>
        <w:pStyle w:val="Heading1"/>
      </w:pPr>
      <w:r>
        <w:br w:type="page"/>
      </w:r>
      <w:bookmarkStart w:id="11" w:name="_Toc506365588"/>
      <w:r w:rsidR="00515B70">
        <w:lastRenderedPageBreak/>
        <w:t>Table of contents</w:t>
      </w:r>
      <w:bookmarkEnd w:id="9"/>
      <w:bookmarkEnd w:id="11"/>
    </w:p>
    <w:p w14:paraId="77D1AC79" w14:textId="77777777" w:rsidR="00515B70" w:rsidRDefault="00515B70">
      <w:pPr>
        <w:pStyle w:val="TOC2"/>
        <w:rPr>
          <w:snapToGrid w:val="0"/>
        </w:rPr>
      </w:pPr>
    </w:p>
    <w:p w14:paraId="105E0CC2" w14:textId="77777777" w:rsidR="000842E8"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506365587" w:history="1">
        <w:r w:rsidR="000842E8" w:rsidRPr="002F1EA6">
          <w:rPr>
            <w:rStyle w:val="Hyperlink"/>
            <w:noProof/>
          </w:rPr>
          <w:t>Goods under consideration</w:t>
        </w:r>
        <w:r w:rsidR="000842E8">
          <w:rPr>
            <w:noProof/>
            <w:webHidden/>
          </w:rPr>
          <w:tab/>
        </w:r>
        <w:r w:rsidR="000842E8">
          <w:rPr>
            <w:noProof/>
            <w:webHidden/>
          </w:rPr>
          <w:fldChar w:fldCharType="begin"/>
        </w:r>
        <w:r w:rsidR="000842E8">
          <w:rPr>
            <w:noProof/>
            <w:webHidden/>
          </w:rPr>
          <w:instrText xml:space="preserve"> PAGEREF _Toc506365587 \h </w:instrText>
        </w:r>
        <w:r w:rsidR="000842E8">
          <w:rPr>
            <w:noProof/>
            <w:webHidden/>
          </w:rPr>
        </w:r>
        <w:r w:rsidR="000842E8">
          <w:rPr>
            <w:noProof/>
            <w:webHidden/>
          </w:rPr>
          <w:fldChar w:fldCharType="separate"/>
        </w:r>
        <w:r w:rsidR="002352D2">
          <w:rPr>
            <w:noProof/>
            <w:webHidden/>
          </w:rPr>
          <w:t>2</w:t>
        </w:r>
        <w:r w:rsidR="000842E8">
          <w:rPr>
            <w:noProof/>
            <w:webHidden/>
          </w:rPr>
          <w:fldChar w:fldCharType="end"/>
        </w:r>
      </w:hyperlink>
    </w:p>
    <w:p w14:paraId="031C3118" w14:textId="77777777" w:rsidR="000842E8" w:rsidRDefault="004C518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588" w:history="1">
        <w:r w:rsidR="000842E8" w:rsidRPr="002F1EA6">
          <w:rPr>
            <w:rStyle w:val="Hyperlink"/>
            <w:noProof/>
          </w:rPr>
          <w:t>Table of contents</w:t>
        </w:r>
        <w:r w:rsidR="000842E8">
          <w:rPr>
            <w:noProof/>
            <w:webHidden/>
          </w:rPr>
          <w:tab/>
        </w:r>
        <w:r w:rsidR="000842E8">
          <w:rPr>
            <w:noProof/>
            <w:webHidden/>
          </w:rPr>
          <w:fldChar w:fldCharType="begin"/>
        </w:r>
        <w:r w:rsidR="000842E8">
          <w:rPr>
            <w:noProof/>
            <w:webHidden/>
          </w:rPr>
          <w:instrText xml:space="preserve"> PAGEREF _Toc506365588 \h </w:instrText>
        </w:r>
        <w:r w:rsidR="000842E8">
          <w:rPr>
            <w:noProof/>
            <w:webHidden/>
          </w:rPr>
        </w:r>
        <w:r w:rsidR="000842E8">
          <w:rPr>
            <w:noProof/>
            <w:webHidden/>
          </w:rPr>
          <w:fldChar w:fldCharType="separate"/>
        </w:r>
        <w:r w:rsidR="002352D2">
          <w:rPr>
            <w:noProof/>
            <w:webHidden/>
          </w:rPr>
          <w:t>3</w:t>
        </w:r>
        <w:r w:rsidR="000842E8">
          <w:rPr>
            <w:noProof/>
            <w:webHidden/>
          </w:rPr>
          <w:fldChar w:fldCharType="end"/>
        </w:r>
      </w:hyperlink>
    </w:p>
    <w:p w14:paraId="6B940530" w14:textId="77777777" w:rsidR="000842E8" w:rsidRDefault="004C518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589" w:history="1">
        <w:r w:rsidR="000842E8" w:rsidRPr="002F1EA6">
          <w:rPr>
            <w:rStyle w:val="Hyperlink"/>
            <w:noProof/>
          </w:rPr>
          <w:t>Instructions</w:t>
        </w:r>
        <w:r w:rsidR="000842E8">
          <w:rPr>
            <w:noProof/>
            <w:webHidden/>
          </w:rPr>
          <w:tab/>
        </w:r>
        <w:r w:rsidR="000842E8">
          <w:rPr>
            <w:noProof/>
            <w:webHidden/>
          </w:rPr>
          <w:fldChar w:fldCharType="begin"/>
        </w:r>
        <w:r w:rsidR="000842E8">
          <w:rPr>
            <w:noProof/>
            <w:webHidden/>
          </w:rPr>
          <w:instrText xml:space="preserve"> PAGEREF _Toc506365589 \h </w:instrText>
        </w:r>
        <w:r w:rsidR="000842E8">
          <w:rPr>
            <w:noProof/>
            <w:webHidden/>
          </w:rPr>
        </w:r>
        <w:r w:rsidR="000842E8">
          <w:rPr>
            <w:noProof/>
            <w:webHidden/>
          </w:rPr>
          <w:fldChar w:fldCharType="separate"/>
        </w:r>
        <w:r w:rsidR="002352D2">
          <w:rPr>
            <w:noProof/>
            <w:webHidden/>
          </w:rPr>
          <w:t>4</w:t>
        </w:r>
        <w:r w:rsidR="000842E8">
          <w:rPr>
            <w:noProof/>
            <w:webHidden/>
          </w:rPr>
          <w:fldChar w:fldCharType="end"/>
        </w:r>
      </w:hyperlink>
    </w:p>
    <w:p w14:paraId="2897E75F" w14:textId="77777777" w:rsidR="000842E8" w:rsidRDefault="004C5181">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0" w:history="1">
        <w:r w:rsidR="000842E8" w:rsidRPr="002F1EA6">
          <w:rPr>
            <w:rStyle w:val="Hyperlink"/>
            <w:noProof/>
          </w:rPr>
          <w:t>Why you have been asked to fill out this questionnaire?</w:t>
        </w:r>
        <w:r w:rsidR="000842E8">
          <w:rPr>
            <w:noProof/>
            <w:webHidden/>
          </w:rPr>
          <w:tab/>
        </w:r>
        <w:r w:rsidR="000842E8">
          <w:rPr>
            <w:noProof/>
            <w:webHidden/>
          </w:rPr>
          <w:fldChar w:fldCharType="begin"/>
        </w:r>
        <w:r w:rsidR="000842E8">
          <w:rPr>
            <w:noProof/>
            <w:webHidden/>
          </w:rPr>
          <w:instrText xml:space="preserve"> PAGEREF _Toc506365590 \h </w:instrText>
        </w:r>
        <w:r w:rsidR="000842E8">
          <w:rPr>
            <w:noProof/>
            <w:webHidden/>
          </w:rPr>
        </w:r>
        <w:r w:rsidR="000842E8">
          <w:rPr>
            <w:noProof/>
            <w:webHidden/>
          </w:rPr>
          <w:fldChar w:fldCharType="separate"/>
        </w:r>
        <w:r w:rsidR="002352D2">
          <w:rPr>
            <w:noProof/>
            <w:webHidden/>
          </w:rPr>
          <w:t>4</w:t>
        </w:r>
        <w:r w:rsidR="000842E8">
          <w:rPr>
            <w:noProof/>
            <w:webHidden/>
          </w:rPr>
          <w:fldChar w:fldCharType="end"/>
        </w:r>
      </w:hyperlink>
    </w:p>
    <w:p w14:paraId="6693E553" w14:textId="77777777" w:rsidR="000842E8" w:rsidRDefault="004C5181">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1" w:history="1">
        <w:r w:rsidR="000842E8" w:rsidRPr="002F1EA6">
          <w:rPr>
            <w:rStyle w:val="Hyperlink"/>
            <w:noProof/>
          </w:rPr>
          <w:t>What happens if you do not respond to this questionnaire?</w:t>
        </w:r>
        <w:r w:rsidR="000842E8">
          <w:rPr>
            <w:noProof/>
            <w:webHidden/>
          </w:rPr>
          <w:tab/>
        </w:r>
        <w:r w:rsidR="000842E8">
          <w:rPr>
            <w:noProof/>
            <w:webHidden/>
          </w:rPr>
          <w:fldChar w:fldCharType="begin"/>
        </w:r>
        <w:r w:rsidR="000842E8">
          <w:rPr>
            <w:noProof/>
            <w:webHidden/>
          </w:rPr>
          <w:instrText xml:space="preserve"> PAGEREF _Toc506365591 \h </w:instrText>
        </w:r>
        <w:r w:rsidR="000842E8">
          <w:rPr>
            <w:noProof/>
            <w:webHidden/>
          </w:rPr>
        </w:r>
        <w:r w:rsidR="000842E8">
          <w:rPr>
            <w:noProof/>
            <w:webHidden/>
          </w:rPr>
          <w:fldChar w:fldCharType="separate"/>
        </w:r>
        <w:r w:rsidR="002352D2">
          <w:rPr>
            <w:noProof/>
            <w:webHidden/>
          </w:rPr>
          <w:t>4</w:t>
        </w:r>
        <w:r w:rsidR="000842E8">
          <w:rPr>
            <w:noProof/>
            <w:webHidden/>
          </w:rPr>
          <w:fldChar w:fldCharType="end"/>
        </w:r>
      </w:hyperlink>
    </w:p>
    <w:p w14:paraId="52D19BBC" w14:textId="77777777" w:rsidR="000842E8" w:rsidRDefault="004C5181">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2" w:history="1">
        <w:r w:rsidR="000842E8" w:rsidRPr="002F1EA6">
          <w:rPr>
            <w:rStyle w:val="Hyperlink"/>
            <w:noProof/>
          </w:rPr>
          <w:t>Due date for response</w:t>
        </w:r>
        <w:r w:rsidR="000842E8">
          <w:rPr>
            <w:noProof/>
            <w:webHidden/>
          </w:rPr>
          <w:tab/>
        </w:r>
        <w:r w:rsidR="000842E8">
          <w:rPr>
            <w:noProof/>
            <w:webHidden/>
          </w:rPr>
          <w:fldChar w:fldCharType="begin"/>
        </w:r>
        <w:r w:rsidR="000842E8">
          <w:rPr>
            <w:noProof/>
            <w:webHidden/>
          </w:rPr>
          <w:instrText xml:space="preserve"> PAGEREF _Toc506365592 \h </w:instrText>
        </w:r>
        <w:r w:rsidR="000842E8">
          <w:rPr>
            <w:noProof/>
            <w:webHidden/>
          </w:rPr>
        </w:r>
        <w:r w:rsidR="000842E8">
          <w:rPr>
            <w:noProof/>
            <w:webHidden/>
          </w:rPr>
          <w:fldChar w:fldCharType="separate"/>
        </w:r>
        <w:r w:rsidR="002352D2">
          <w:rPr>
            <w:noProof/>
            <w:webHidden/>
          </w:rPr>
          <w:t>4</w:t>
        </w:r>
        <w:r w:rsidR="000842E8">
          <w:rPr>
            <w:noProof/>
            <w:webHidden/>
          </w:rPr>
          <w:fldChar w:fldCharType="end"/>
        </w:r>
      </w:hyperlink>
    </w:p>
    <w:p w14:paraId="4E505B6E" w14:textId="77777777" w:rsidR="000842E8" w:rsidRDefault="004C5181">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3" w:history="1">
        <w:r w:rsidR="000842E8" w:rsidRPr="002F1EA6">
          <w:rPr>
            <w:rStyle w:val="Hyperlink"/>
            <w:noProof/>
          </w:rPr>
          <w:t>Confidential and non-confidential submissions</w:t>
        </w:r>
        <w:r w:rsidR="000842E8">
          <w:rPr>
            <w:noProof/>
            <w:webHidden/>
          </w:rPr>
          <w:tab/>
        </w:r>
        <w:r w:rsidR="000842E8">
          <w:rPr>
            <w:noProof/>
            <w:webHidden/>
          </w:rPr>
          <w:fldChar w:fldCharType="begin"/>
        </w:r>
        <w:r w:rsidR="000842E8">
          <w:rPr>
            <w:noProof/>
            <w:webHidden/>
          </w:rPr>
          <w:instrText xml:space="preserve"> PAGEREF _Toc506365593 \h </w:instrText>
        </w:r>
        <w:r w:rsidR="000842E8">
          <w:rPr>
            <w:noProof/>
            <w:webHidden/>
          </w:rPr>
        </w:r>
        <w:r w:rsidR="000842E8">
          <w:rPr>
            <w:noProof/>
            <w:webHidden/>
          </w:rPr>
          <w:fldChar w:fldCharType="separate"/>
        </w:r>
        <w:r w:rsidR="002352D2">
          <w:rPr>
            <w:noProof/>
            <w:webHidden/>
          </w:rPr>
          <w:t>5</w:t>
        </w:r>
        <w:r w:rsidR="000842E8">
          <w:rPr>
            <w:noProof/>
            <w:webHidden/>
          </w:rPr>
          <w:fldChar w:fldCharType="end"/>
        </w:r>
      </w:hyperlink>
    </w:p>
    <w:p w14:paraId="7BD06685" w14:textId="77777777" w:rsidR="000842E8" w:rsidRDefault="004C5181">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4" w:history="1">
        <w:r w:rsidR="000842E8" w:rsidRPr="002F1EA6">
          <w:rPr>
            <w:rStyle w:val="Hyperlink"/>
            <w:noProof/>
          </w:rPr>
          <w:t>Exporter’s declaration</w:t>
        </w:r>
        <w:r w:rsidR="000842E8">
          <w:rPr>
            <w:noProof/>
            <w:webHidden/>
          </w:rPr>
          <w:tab/>
        </w:r>
        <w:r w:rsidR="000842E8">
          <w:rPr>
            <w:noProof/>
            <w:webHidden/>
          </w:rPr>
          <w:fldChar w:fldCharType="begin"/>
        </w:r>
        <w:r w:rsidR="000842E8">
          <w:rPr>
            <w:noProof/>
            <w:webHidden/>
          </w:rPr>
          <w:instrText xml:space="preserve"> PAGEREF _Toc506365594 \h </w:instrText>
        </w:r>
        <w:r w:rsidR="000842E8">
          <w:rPr>
            <w:noProof/>
            <w:webHidden/>
          </w:rPr>
        </w:r>
        <w:r w:rsidR="000842E8">
          <w:rPr>
            <w:noProof/>
            <w:webHidden/>
          </w:rPr>
          <w:fldChar w:fldCharType="separate"/>
        </w:r>
        <w:r w:rsidR="002352D2">
          <w:rPr>
            <w:noProof/>
            <w:webHidden/>
          </w:rPr>
          <w:t>5</w:t>
        </w:r>
        <w:r w:rsidR="000842E8">
          <w:rPr>
            <w:noProof/>
            <w:webHidden/>
          </w:rPr>
          <w:fldChar w:fldCharType="end"/>
        </w:r>
      </w:hyperlink>
    </w:p>
    <w:p w14:paraId="04F9FB2D" w14:textId="77777777" w:rsidR="000842E8" w:rsidRDefault="004C5181">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5" w:history="1">
        <w:r w:rsidR="000842E8" w:rsidRPr="002F1EA6">
          <w:rPr>
            <w:rStyle w:val="Hyperlink"/>
            <w:noProof/>
          </w:rPr>
          <w:t>Verification of the information that you supply</w:t>
        </w:r>
        <w:r w:rsidR="000842E8">
          <w:rPr>
            <w:noProof/>
            <w:webHidden/>
          </w:rPr>
          <w:tab/>
        </w:r>
        <w:r w:rsidR="000842E8">
          <w:rPr>
            <w:noProof/>
            <w:webHidden/>
          </w:rPr>
          <w:fldChar w:fldCharType="begin"/>
        </w:r>
        <w:r w:rsidR="000842E8">
          <w:rPr>
            <w:noProof/>
            <w:webHidden/>
          </w:rPr>
          <w:instrText xml:space="preserve"> PAGEREF _Toc506365595 \h </w:instrText>
        </w:r>
        <w:r w:rsidR="000842E8">
          <w:rPr>
            <w:noProof/>
            <w:webHidden/>
          </w:rPr>
        </w:r>
        <w:r w:rsidR="000842E8">
          <w:rPr>
            <w:noProof/>
            <w:webHidden/>
          </w:rPr>
          <w:fldChar w:fldCharType="separate"/>
        </w:r>
        <w:r w:rsidR="002352D2">
          <w:rPr>
            <w:noProof/>
            <w:webHidden/>
          </w:rPr>
          <w:t>6</w:t>
        </w:r>
        <w:r w:rsidR="000842E8">
          <w:rPr>
            <w:noProof/>
            <w:webHidden/>
          </w:rPr>
          <w:fldChar w:fldCharType="end"/>
        </w:r>
      </w:hyperlink>
    </w:p>
    <w:p w14:paraId="05258E65" w14:textId="77777777" w:rsidR="000842E8" w:rsidRDefault="004C5181">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6" w:history="1">
        <w:r w:rsidR="000842E8" w:rsidRPr="002F1EA6">
          <w:rPr>
            <w:rStyle w:val="Hyperlink"/>
            <w:noProof/>
          </w:rPr>
          <w:t>If you do not manufacture the goods</w:t>
        </w:r>
        <w:r w:rsidR="000842E8">
          <w:rPr>
            <w:noProof/>
            <w:webHidden/>
          </w:rPr>
          <w:tab/>
        </w:r>
        <w:r w:rsidR="000842E8">
          <w:rPr>
            <w:noProof/>
            <w:webHidden/>
          </w:rPr>
          <w:fldChar w:fldCharType="begin"/>
        </w:r>
        <w:r w:rsidR="000842E8">
          <w:rPr>
            <w:noProof/>
            <w:webHidden/>
          </w:rPr>
          <w:instrText xml:space="preserve"> PAGEREF _Toc506365596 \h </w:instrText>
        </w:r>
        <w:r w:rsidR="000842E8">
          <w:rPr>
            <w:noProof/>
            <w:webHidden/>
          </w:rPr>
        </w:r>
        <w:r w:rsidR="000842E8">
          <w:rPr>
            <w:noProof/>
            <w:webHidden/>
          </w:rPr>
          <w:fldChar w:fldCharType="separate"/>
        </w:r>
        <w:r w:rsidR="002352D2">
          <w:rPr>
            <w:noProof/>
            <w:webHidden/>
          </w:rPr>
          <w:t>6</w:t>
        </w:r>
        <w:r w:rsidR="000842E8">
          <w:rPr>
            <w:noProof/>
            <w:webHidden/>
          </w:rPr>
          <w:fldChar w:fldCharType="end"/>
        </w:r>
      </w:hyperlink>
    </w:p>
    <w:p w14:paraId="0CD47024" w14:textId="77777777" w:rsidR="000842E8" w:rsidRDefault="004C5181">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7" w:history="1">
        <w:r w:rsidR="000842E8" w:rsidRPr="002F1EA6">
          <w:rPr>
            <w:rStyle w:val="Hyperlink"/>
            <w:noProof/>
          </w:rPr>
          <w:t>If you do not export the goods</w:t>
        </w:r>
        <w:r w:rsidR="000842E8">
          <w:rPr>
            <w:noProof/>
            <w:webHidden/>
          </w:rPr>
          <w:tab/>
        </w:r>
        <w:r w:rsidR="000842E8">
          <w:rPr>
            <w:noProof/>
            <w:webHidden/>
          </w:rPr>
          <w:fldChar w:fldCharType="begin"/>
        </w:r>
        <w:r w:rsidR="000842E8">
          <w:rPr>
            <w:noProof/>
            <w:webHidden/>
          </w:rPr>
          <w:instrText xml:space="preserve"> PAGEREF _Toc506365597 \h </w:instrText>
        </w:r>
        <w:r w:rsidR="000842E8">
          <w:rPr>
            <w:noProof/>
            <w:webHidden/>
          </w:rPr>
        </w:r>
        <w:r w:rsidR="000842E8">
          <w:rPr>
            <w:noProof/>
            <w:webHidden/>
          </w:rPr>
          <w:fldChar w:fldCharType="separate"/>
        </w:r>
        <w:r w:rsidR="002352D2">
          <w:rPr>
            <w:noProof/>
            <w:webHidden/>
          </w:rPr>
          <w:t>6</w:t>
        </w:r>
        <w:r w:rsidR="000842E8">
          <w:rPr>
            <w:noProof/>
            <w:webHidden/>
          </w:rPr>
          <w:fldChar w:fldCharType="end"/>
        </w:r>
      </w:hyperlink>
    </w:p>
    <w:p w14:paraId="4CDED870" w14:textId="77777777" w:rsidR="000842E8" w:rsidRDefault="004C5181">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8" w:history="1">
        <w:r w:rsidR="000842E8" w:rsidRPr="002F1EA6">
          <w:rPr>
            <w:rStyle w:val="Hyperlink"/>
            <w:noProof/>
          </w:rPr>
          <w:t>Outline of information required by this questionnaire</w:t>
        </w:r>
        <w:r w:rsidR="000842E8">
          <w:rPr>
            <w:noProof/>
            <w:webHidden/>
          </w:rPr>
          <w:tab/>
        </w:r>
        <w:r w:rsidR="000842E8">
          <w:rPr>
            <w:noProof/>
            <w:webHidden/>
          </w:rPr>
          <w:fldChar w:fldCharType="begin"/>
        </w:r>
        <w:r w:rsidR="000842E8">
          <w:rPr>
            <w:noProof/>
            <w:webHidden/>
          </w:rPr>
          <w:instrText xml:space="preserve"> PAGEREF _Toc506365598 \h </w:instrText>
        </w:r>
        <w:r w:rsidR="000842E8">
          <w:rPr>
            <w:noProof/>
            <w:webHidden/>
          </w:rPr>
        </w:r>
        <w:r w:rsidR="000842E8">
          <w:rPr>
            <w:noProof/>
            <w:webHidden/>
          </w:rPr>
          <w:fldChar w:fldCharType="separate"/>
        </w:r>
        <w:r w:rsidR="002352D2">
          <w:rPr>
            <w:noProof/>
            <w:webHidden/>
          </w:rPr>
          <w:t>7</w:t>
        </w:r>
        <w:r w:rsidR="000842E8">
          <w:rPr>
            <w:noProof/>
            <w:webHidden/>
          </w:rPr>
          <w:fldChar w:fldCharType="end"/>
        </w:r>
      </w:hyperlink>
    </w:p>
    <w:p w14:paraId="1C2225D8" w14:textId="77777777" w:rsidR="000842E8" w:rsidRDefault="004C5181">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9" w:history="1">
        <w:r w:rsidR="000842E8" w:rsidRPr="002F1EA6">
          <w:rPr>
            <w:rStyle w:val="Hyperlink"/>
            <w:noProof/>
          </w:rPr>
          <w:t>Some general instructions for preparing your response</w:t>
        </w:r>
        <w:r w:rsidR="000842E8">
          <w:rPr>
            <w:noProof/>
            <w:webHidden/>
          </w:rPr>
          <w:tab/>
        </w:r>
        <w:r w:rsidR="000842E8">
          <w:rPr>
            <w:noProof/>
            <w:webHidden/>
          </w:rPr>
          <w:fldChar w:fldCharType="begin"/>
        </w:r>
        <w:r w:rsidR="000842E8">
          <w:rPr>
            <w:noProof/>
            <w:webHidden/>
          </w:rPr>
          <w:instrText xml:space="preserve"> PAGEREF _Toc506365599 \h </w:instrText>
        </w:r>
        <w:r w:rsidR="000842E8">
          <w:rPr>
            <w:noProof/>
            <w:webHidden/>
          </w:rPr>
        </w:r>
        <w:r w:rsidR="000842E8">
          <w:rPr>
            <w:noProof/>
            <w:webHidden/>
          </w:rPr>
          <w:fldChar w:fldCharType="separate"/>
        </w:r>
        <w:r w:rsidR="002352D2">
          <w:rPr>
            <w:noProof/>
            <w:webHidden/>
          </w:rPr>
          <w:t>7</w:t>
        </w:r>
        <w:r w:rsidR="000842E8">
          <w:rPr>
            <w:noProof/>
            <w:webHidden/>
          </w:rPr>
          <w:fldChar w:fldCharType="end"/>
        </w:r>
      </w:hyperlink>
    </w:p>
    <w:p w14:paraId="65128B2F" w14:textId="77777777" w:rsidR="000842E8" w:rsidRDefault="004C5181">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600" w:history="1">
        <w:r w:rsidR="000842E8" w:rsidRPr="002F1EA6">
          <w:rPr>
            <w:rStyle w:val="Hyperlink"/>
            <w:noProof/>
          </w:rPr>
          <w:t>Instructions on providing electronic data</w:t>
        </w:r>
        <w:r w:rsidR="000842E8">
          <w:rPr>
            <w:noProof/>
            <w:webHidden/>
          </w:rPr>
          <w:tab/>
        </w:r>
        <w:r w:rsidR="000842E8">
          <w:rPr>
            <w:noProof/>
            <w:webHidden/>
          </w:rPr>
          <w:fldChar w:fldCharType="begin"/>
        </w:r>
        <w:r w:rsidR="000842E8">
          <w:rPr>
            <w:noProof/>
            <w:webHidden/>
          </w:rPr>
          <w:instrText xml:space="preserve"> PAGEREF _Toc506365600 \h </w:instrText>
        </w:r>
        <w:r w:rsidR="000842E8">
          <w:rPr>
            <w:noProof/>
            <w:webHidden/>
          </w:rPr>
        </w:r>
        <w:r w:rsidR="000842E8">
          <w:rPr>
            <w:noProof/>
            <w:webHidden/>
          </w:rPr>
          <w:fldChar w:fldCharType="separate"/>
        </w:r>
        <w:r w:rsidR="002352D2">
          <w:rPr>
            <w:noProof/>
            <w:webHidden/>
          </w:rPr>
          <w:t>8</w:t>
        </w:r>
        <w:r w:rsidR="000842E8">
          <w:rPr>
            <w:noProof/>
            <w:webHidden/>
          </w:rPr>
          <w:fldChar w:fldCharType="end"/>
        </w:r>
      </w:hyperlink>
    </w:p>
    <w:p w14:paraId="1372815D" w14:textId="77777777" w:rsidR="000842E8" w:rsidRDefault="004C5181">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601" w:history="1">
        <w:r w:rsidR="000842E8" w:rsidRPr="002F1EA6">
          <w:rPr>
            <w:rStyle w:val="Hyperlink"/>
            <w:noProof/>
          </w:rPr>
          <w:t>Further information</w:t>
        </w:r>
        <w:r w:rsidR="000842E8">
          <w:rPr>
            <w:noProof/>
            <w:webHidden/>
          </w:rPr>
          <w:tab/>
        </w:r>
        <w:r w:rsidR="000842E8">
          <w:rPr>
            <w:noProof/>
            <w:webHidden/>
          </w:rPr>
          <w:fldChar w:fldCharType="begin"/>
        </w:r>
        <w:r w:rsidR="000842E8">
          <w:rPr>
            <w:noProof/>
            <w:webHidden/>
          </w:rPr>
          <w:instrText xml:space="preserve"> PAGEREF _Toc506365601 \h </w:instrText>
        </w:r>
        <w:r w:rsidR="000842E8">
          <w:rPr>
            <w:noProof/>
            <w:webHidden/>
          </w:rPr>
        </w:r>
        <w:r w:rsidR="000842E8">
          <w:rPr>
            <w:noProof/>
            <w:webHidden/>
          </w:rPr>
          <w:fldChar w:fldCharType="separate"/>
        </w:r>
        <w:r w:rsidR="002352D2">
          <w:rPr>
            <w:noProof/>
            <w:webHidden/>
          </w:rPr>
          <w:t>8</w:t>
        </w:r>
        <w:r w:rsidR="000842E8">
          <w:rPr>
            <w:noProof/>
            <w:webHidden/>
          </w:rPr>
          <w:fldChar w:fldCharType="end"/>
        </w:r>
      </w:hyperlink>
    </w:p>
    <w:p w14:paraId="2AD986DB" w14:textId="77777777" w:rsidR="000842E8" w:rsidRDefault="004C518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02" w:history="1">
        <w:r w:rsidR="000842E8" w:rsidRPr="002F1EA6">
          <w:rPr>
            <w:rStyle w:val="Hyperlink"/>
            <w:noProof/>
          </w:rPr>
          <w:t>Section A Company structure and operations</w:t>
        </w:r>
        <w:r w:rsidR="000842E8">
          <w:rPr>
            <w:noProof/>
            <w:webHidden/>
          </w:rPr>
          <w:tab/>
        </w:r>
        <w:r w:rsidR="000842E8">
          <w:rPr>
            <w:noProof/>
            <w:webHidden/>
          </w:rPr>
          <w:fldChar w:fldCharType="begin"/>
        </w:r>
        <w:r w:rsidR="000842E8">
          <w:rPr>
            <w:noProof/>
            <w:webHidden/>
          </w:rPr>
          <w:instrText xml:space="preserve"> PAGEREF _Toc506365602 \h </w:instrText>
        </w:r>
        <w:r w:rsidR="000842E8">
          <w:rPr>
            <w:noProof/>
            <w:webHidden/>
          </w:rPr>
        </w:r>
        <w:r w:rsidR="000842E8">
          <w:rPr>
            <w:noProof/>
            <w:webHidden/>
          </w:rPr>
          <w:fldChar w:fldCharType="separate"/>
        </w:r>
        <w:r w:rsidR="002352D2">
          <w:rPr>
            <w:noProof/>
            <w:webHidden/>
          </w:rPr>
          <w:t>9</w:t>
        </w:r>
        <w:r w:rsidR="000842E8">
          <w:rPr>
            <w:noProof/>
            <w:webHidden/>
          </w:rPr>
          <w:fldChar w:fldCharType="end"/>
        </w:r>
      </w:hyperlink>
    </w:p>
    <w:p w14:paraId="761750A1" w14:textId="77777777"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03" w:history="1">
        <w:r w:rsidR="000842E8" w:rsidRPr="002F1EA6">
          <w:rPr>
            <w:rStyle w:val="Hyperlink"/>
            <w:noProof/>
          </w:rPr>
          <w:t>A-1</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Identity and communication</w:t>
        </w:r>
        <w:r w:rsidR="000842E8">
          <w:rPr>
            <w:noProof/>
            <w:webHidden/>
          </w:rPr>
          <w:tab/>
        </w:r>
        <w:r w:rsidR="000842E8">
          <w:rPr>
            <w:noProof/>
            <w:webHidden/>
          </w:rPr>
          <w:fldChar w:fldCharType="begin"/>
        </w:r>
        <w:r w:rsidR="000842E8">
          <w:rPr>
            <w:noProof/>
            <w:webHidden/>
          </w:rPr>
          <w:instrText xml:space="preserve"> PAGEREF _Toc506365603 \h </w:instrText>
        </w:r>
        <w:r w:rsidR="000842E8">
          <w:rPr>
            <w:noProof/>
            <w:webHidden/>
          </w:rPr>
        </w:r>
        <w:r w:rsidR="000842E8">
          <w:rPr>
            <w:noProof/>
            <w:webHidden/>
          </w:rPr>
          <w:fldChar w:fldCharType="separate"/>
        </w:r>
        <w:r w:rsidR="002352D2">
          <w:rPr>
            <w:noProof/>
            <w:webHidden/>
          </w:rPr>
          <w:t>9</w:t>
        </w:r>
        <w:r w:rsidR="000842E8">
          <w:rPr>
            <w:noProof/>
            <w:webHidden/>
          </w:rPr>
          <w:fldChar w:fldCharType="end"/>
        </w:r>
      </w:hyperlink>
    </w:p>
    <w:p w14:paraId="777D1EDB" w14:textId="77777777"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04" w:history="1">
        <w:r w:rsidR="000842E8" w:rsidRPr="002F1EA6">
          <w:rPr>
            <w:rStyle w:val="Hyperlink"/>
            <w:noProof/>
          </w:rPr>
          <w:t>A-2</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Representative of the company for the purpose of investigation</w:t>
        </w:r>
        <w:r w:rsidR="000842E8">
          <w:rPr>
            <w:noProof/>
            <w:webHidden/>
          </w:rPr>
          <w:tab/>
        </w:r>
        <w:r w:rsidR="000842E8">
          <w:rPr>
            <w:noProof/>
            <w:webHidden/>
          </w:rPr>
          <w:fldChar w:fldCharType="begin"/>
        </w:r>
        <w:r w:rsidR="000842E8">
          <w:rPr>
            <w:noProof/>
            <w:webHidden/>
          </w:rPr>
          <w:instrText xml:space="preserve"> PAGEREF _Toc506365604 \h </w:instrText>
        </w:r>
        <w:r w:rsidR="000842E8">
          <w:rPr>
            <w:noProof/>
            <w:webHidden/>
          </w:rPr>
        </w:r>
        <w:r w:rsidR="000842E8">
          <w:rPr>
            <w:noProof/>
            <w:webHidden/>
          </w:rPr>
          <w:fldChar w:fldCharType="separate"/>
        </w:r>
        <w:r w:rsidR="002352D2">
          <w:rPr>
            <w:noProof/>
            <w:webHidden/>
          </w:rPr>
          <w:t>9</w:t>
        </w:r>
        <w:r w:rsidR="000842E8">
          <w:rPr>
            <w:noProof/>
            <w:webHidden/>
          </w:rPr>
          <w:fldChar w:fldCharType="end"/>
        </w:r>
      </w:hyperlink>
    </w:p>
    <w:p w14:paraId="1615A6D4" w14:textId="77777777"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05" w:history="1">
        <w:r w:rsidR="000842E8" w:rsidRPr="002F1EA6">
          <w:rPr>
            <w:rStyle w:val="Hyperlink"/>
            <w:noProof/>
          </w:rPr>
          <w:t>A-3</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Company information</w:t>
        </w:r>
        <w:r w:rsidR="000842E8">
          <w:rPr>
            <w:noProof/>
            <w:webHidden/>
          </w:rPr>
          <w:tab/>
        </w:r>
        <w:r w:rsidR="000842E8">
          <w:rPr>
            <w:noProof/>
            <w:webHidden/>
          </w:rPr>
          <w:fldChar w:fldCharType="begin"/>
        </w:r>
        <w:r w:rsidR="000842E8">
          <w:rPr>
            <w:noProof/>
            <w:webHidden/>
          </w:rPr>
          <w:instrText xml:space="preserve"> PAGEREF _Toc506365605 \h </w:instrText>
        </w:r>
        <w:r w:rsidR="000842E8">
          <w:rPr>
            <w:noProof/>
            <w:webHidden/>
          </w:rPr>
        </w:r>
        <w:r w:rsidR="000842E8">
          <w:rPr>
            <w:noProof/>
            <w:webHidden/>
          </w:rPr>
          <w:fldChar w:fldCharType="separate"/>
        </w:r>
        <w:r w:rsidR="002352D2">
          <w:rPr>
            <w:noProof/>
            <w:webHidden/>
          </w:rPr>
          <w:t>10</w:t>
        </w:r>
        <w:r w:rsidR="000842E8">
          <w:rPr>
            <w:noProof/>
            <w:webHidden/>
          </w:rPr>
          <w:fldChar w:fldCharType="end"/>
        </w:r>
      </w:hyperlink>
    </w:p>
    <w:p w14:paraId="57ADE2D0" w14:textId="77777777"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06" w:history="1">
        <w:r w:rsidR="000842E8" w:rsidRPr="002F1EA6">
          <w:rPr>
            <w:rStyle w:val="Hyperlink"/>
            <w:noProof/>
          </w:rPr>
          <w:t>A-4</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General accounting/administration information</w:t>
        </w:r>
        <w:r w:rsidR="000842E8">
          <w:rPr>
            <w:noProof/>
            <w:webHidden/>
          </w:rPr>
          <w:tab/>
        </w:r>
        <w:r w:rsidR="000842E8">
          <w:rPr>
            <w:noProof/>
            <w:webHidden/>
          </w:rPr>
          <w:fldChar w:fldCharType="begin"/>
        </w:r>
        <w:r w:rsidR="000842E8">
          <w:rPr>
            <w:noProof/>
            <w:webHidden/>
          </w:rPr>
          <w:instrText xml:space="preserve"> PAGEREF _Toc506365606 \h </w:instrText>
        </w:r>
        <w:r w:rsidR="000842E8">
          <w:rPr>
            <w:noProof/>
            <w:webHidden/>
          </w:rPr>
        </w:r>
        <w:r w:rsidR="000842E8">
          <w:rPr>
            <w:noProof/>
            <w:webHidden/>
          </w:rPr>
          <w:fldChar w:fldCharType="separate"/>
        </w:r>
        <w:r w:rsidR="002352D2">
          <w:rPr>
            <w:noProof/>
            <w:webHidden/>
          </w:rPr>
          <w:t>10</w:t>
        </w:r>
        <w:r w:rsidR="000842E8">
          <w:rPr>
            <w:noProof/>
            <w:webHidden/>
          </w:rPr>
          <w:fldChar w:fldCharType="end"/>
        </w:r>
      </w:hyperlink>
    </w:p>
    <w:p w14:paraId="44E3308F" w14:textId="77777777"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07" w:history="1">
        <w:r w:rsidR="000842E8" w:rsidRPr="002F1EA6">
          <w:rPr>
            <w:rStyle w:val="Hyperlink"/>
            <w:noProof/>
          </w:rPr>
          <w:t>A-5</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Income statement</w:t>
        </w:r>
        <w:r w:rsidR="000842E8">
          <w:rPr>
            <w:noProof/>
            <w:webHidden/>
          </w:rPr>
          <w:tab/>
        </w:r>
        <w:r w:rsidR="000842E8">
          <w:rPr>
            <w:noProof/>
            <w:webHidden/>
          </w:rPr>
          <w:fldChar w:fldCharType="begin"/>
        </w:r>
        <w:r w:rsidR="000842E8">
          <w:rPr>
            <w:noProof/>
            <w:webHidden/>
          </w:rPr>
          <w:instrText xml:space="preserve"> PAGEREF _Toc506365607 \h </w:instrText>
        </w:r>
        <w:r w:rsidR="000842E8">
          <w:rPr>
            <w:noProof/>
            <w:webHidden/>
          </w:rPr>
        </w:r>
        <w:r w:rsidR="000842E8">
          <w:rPr>
            <w:noProof/>
            <w:webHidden/>
          </w:rPr>
          <w:fldChar w:fldCharType="separate"/>
        </w:r>
        <w:r w:rsidR="002352D2">
          <w:rPr>
            <w:noProof/>
            <w:webHidden/>
          </w:rPr>
          <w:t>12</w:t>
        </w:r>
        <w:r w:rsidR="000842E8">
          <w:rPr>
            <w:noProof/>
            <w:webHidden/>
          </w:rPr>
          <w:fldChar w:fldCharType="end"/>
        </w:r>
      </w:hyperlink>
    </w:p>
    <w:p w14:paraId="5ACAC679" w14:textId="77777777"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08" w:history="1">
        <w:r w:rsidR="000842E8" w:rsidRPr="002F1EA6">
          <w:rPr>
            <w:rStyle w:val="Hyperlink"/>
            <w:noProof/>
          </w:rPr>
          <w:t>A-6</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Sales</w:t>
        </w:r>
        <w:r w:rsidR="000842E8">
          <w:rPr>
            <w:noProof/>
            <w:webHidden/>
          </w:rPr>
          <w:tab/>
        </w:r>
        <w:r w:rsidR="000842E8">
          <w:rPr>
            <w:noProof/>
            <w:webHidden/>
          </w:rPr>
          <w:fldChar w:fldCharType="begin"/>
        </w:r>
        <w:r w:rsidR="000842E8">
          <w:rPr>
            <w:noProof/>
            <w:webHidden/>
          </w:rPr>
          <w:instrText xml:space="preserve"> PAGEREF _Toc506365608 \h </w:instrText>
        </w:r>
        <w:r w:rsidR="000842E8">
          <w:rPr>
            <w:noProof/>
            <w:webHidden/>
          </w:rPr>
        </w:r>
        <w:r w:rsidR="000842E8">
          <w:rPr>
            <w:noProof/>
            <w:webHidden/>
          </w:rPr>
          <w:fldChar w:fldCharType="separate"/>
        </w:r>
        <w:r w:rsidR="002352D2">
          <w:rPr>
            <w:noProof/>
            <w:webHidden/>
          </w:rPr>
          <w:t>14</w:t>
        </w:r>
        <w:r w:rsidR="000842E8">
          <w:rPr>
            <w:noProof/>
            <w:webHidden/>
          </w:rPr>
          <w:fldChar w:fldCharType="end"/>
        </w:r>
      </w:hyperlink>
    </w:p>
    <w:p w14:paraId="302CF8B5" w14:textId="77777777" w:rsidR="000842E8" w:rsidRDefault="004C518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09" w:history="1">
        <w:r w:rsidR="000842E8" w:rsidRPr="002F1EA6">
          <w:rPr>
            <w:rStyle w:val="Hyperlink"/>
            <w:noProof/>
          </w:rPr>
          <w:t>Section B Sales to Australia (export price)</w:t>
        </w:r>
        <w:r w:rsidR="000842E8">
          <w:rPr>
            <w:noProof/>
            <w:webHidden/>
          </w:rPr>
          <w:tab/>
        </w:r>
        <w:r w:rsidR="000842E8">
          <w:rPr>
            <w:noProof/>
            <w:webHidden/>
          </w:rPr>
          <w:fldChar w:fldCharType="begin"/>
        </w:r>
        <w:r w:rsidR="000842E8">
          <w:rPr>
            <w:noProof/>
            <w:webHidden/>
          </w:rPr>
          <w:instrText xml:space="preserve"> PAGEREF _Toc506365609 \h </w:instrText>
        </w:r>
        <w:r w:rsidR="000842E8">
          <w:rPr>
            <w:noProof/>
            <w:webHidden/>
          </w:rPr>
        </w:r>
        <w:r w:rsidR="000842E8">
          <w:rPr>
            <w:noProof/>
            <w:webHidden/>
          </w:rPr>
          <w:fldChar w:fldCharType="separate"/>
        </w:r>
        <w:r w:rsidR="002352D2">
          <w:rPr>
            <w:noProof/>
            <w:webHidden/>
          </w:rPr>
          <w:t>15</w:t>
        </w:r>
        <w:r w:rsidR="000842E8">
          <w:rPr>
            <w:noProof/>
            <w:webHidden/>
          </w:rPr>
          <w:fldChar w:fldCharType="end"/>
        </w:r>
      </w:hyperlink>
    </w:p>
    <w:p w14:paraId="484E0F0C" w14:textId="02A05BC4" w:rsidR="000842E8" w:rsidRDefault="004C518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10" w:history="1">
        <w:r w:rsidR="000842E8" w:rsidRPr="002F1EA6">
          <w:rPr>
            <w:rStyle w:val="Hyperlink"/>
            <w:noProof/>
          </w:rPr>
          <w:t>Section C EXPORTED GOODS &amp; Like goods</w:t>
        </w:r>
        <w:r w:rsidR="000842E8">
          <w:rPr>
            <w:noProof/>
            <w:webHidden/>
          </w:rPr>
          <w:tab/>
        </w:r>
        <w:r w:rsidR="000842E8">
          <w:rPr>
            <w:noProof/>
            <w:webHidden/>
          </w:rPr>
          <w:fldChar w:fldCharType="begin"/>
        </w:r>
        <w:r w:rsidR="000842E8">
          <w:rPr>
            <w:noProof/>
            <w:webHidden/>
          </w:rPr>
          <w:instrText xml:space="preserve"> PAGEREF _Toc506365610 \h </w:instrText>
        </w:r>
        <w:r w:rsidR="000842E8">
          <w:rPr>
            <w:noProof/>
            <w:webHidden/>
          </w:rPr>
        </w:r>
        <w:r w:rsidR="000842E8">
          <w:rPr>
            <w:noProof/>
            <w:webHidden/>
          </w:rPr>
          <w:fldChar w:fldCharType="separate"/>
        </w:r>
        <w:r w:rsidR="002352D2">
          <w:rPr>
            <w:noProof/>
            <w:webHidden/>
          </w:rPr>
          <w:t>20</w:t>
        </w:r>
        <w:r w:rsidR="000842E8">
          <w:rPr>
            <w:noProof/>
            <w:webHidden/>
          </w:rPr>
          <w:fldChar w:fldCharType="end"/>
        </w:r>
      </w:hyperlink>
    </w:p>
    <w:p w14:paraId="75A40A49" w14:textId="5CED220D" w:rsidR="000842E8" w:rsidRDefault="004C518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11" w:history="1">
        <w:r w:rsidR="000842E8" w:rsidRPr="002F1EA6">
          <w:rPr>
            <w:rStyle w:val="Hyperlink"/>
            <w:noProof/>
          </w:rPr>
          <w:t>Section D Domestic sales</w:t>
        </w:r>
        <w:r w:rsidR="000842E8">
          <w:rPr>
            <w:noProof/>
            <w:webHidden/>
          </w:rPr>
          <w:tab/>
        </w:r>
        <w:r w:rsidR="000842E8">
          <w:rPr>
            <w:noProof/>
            <w:webHidden/>
          </w:rPr>
          <w:fldChar w:fldCharType="begin"/>
        </w:r>
        <w:r w:rsidR="000842E8">
          <w:rPr>
            <w:noProof/>
            <w:webHidden/>
          </w:rPr>
          <w:instrText xml:space="preserve"> PAGEREF _Toc506365611 \h </w:instrText>
        </w:r>
        <w:r w:rsidR="000842E8">
          <w:rPr>
            <w:noProof/>
            <w:webHidden/>
          </w:rPr>
        </w:r>
        <w:r w:rsidR="000842E8">
          <w:rPr>
            <w:noProof/>
            <w:webHidden/>
          </w:rPr>
          <w:fldChar w:fldCharType="separate"/>
        </w:r>
        <w:r w:rsidR="002352D2">
          <w:rPr>
            <w:noProof/>
            <w:webHidden/>
          </w:rPr>
          <w:t>21</w:t>
        </w:r>
        <w:r w:rsidR="000842E8">
          <w:rPr>
            <w:noProof/>
            <w:webHidden/>
          </w:rPr>
          <w:fldChar w:fldCharType="end"/>
        </w:r>
      </w:hyperlink>
    </w:p>
    <w:p w14:paraId="312B84F0" w14:textId="1040413E" w:rsidR="000842E8" w:rsidRDefault="004C518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12" w:history="1">
        <w:r w:rsidR="000842E8" w:rsidRPr="002F1EA6">
          <w:rPr>
            <w:rStyle w:val="Hyperlink"/>
            <w:noProof/>
          </w:rPr>
          <w:t>Section E  Fair comparison</w:t>
        </w:r>
        <w:r w:rsidR="000842E8">
          <w:rPr>
            <w:noProof/>
            <w:webHidden/>
          </w:rPr>
          <w:tab/>
        </w:r>
        <w:r w:rsidR="000842E8">
          <w:rPr>
            <w:noProof/>
            <w:webHidden/>
          </w:rPr>
          <w:fldChar w:fldCharType="begin"/>
        </w:r>
        <w:r w:rsidR="000842E8">
          <w:rPr>
            <w:noProof/>
            <w:webHidden/>
          </w:rPr>
          <w:instrText xml:space="preserve"> PAGEREF _Toc506365612 \h </w:instrText>
        </w:r>
        <w:r w:rsidR="000842E8">
          <w:rPr>
            <w:noProof/>
            <w:webHidden/>
          </w:rPr>
        </w:r>
        <w:r w:rsidR="000842E8">
          <w:rPr>
            <w:noProof/>
            <w:webHidden/>
          </w:rPr>
          <w:fldChar w:fldCharType="separate"/>
        </w:r>
        <w:r w:rsidR="002352D2">
          <w:rPr>
            <w:noProof/>
            <w:webHidden/>
          </w:rPr>
          <w:t>25</w:t>
        </w:r>
        <w:r w:rsidR="000842E8">
          <w:rPr>
            <w:noProof/>
            <w:webHidden/>
          </w:rPr>
          <w:fldChar w:fldCharType="end"/>
        </w:r>
      </w:hyperlink>
    </w:p>
    <w:p w14:paraId="6D97ACBF" w14:textId="0C139CF3"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13" w:history="1">
        <w:r w:rsidR="000842E8" w:rsidRPr="002F1EA6">
          <w:rPr>
            <w:rStyle w:val="Hyperlink"/>
            <w:noProof/>
          </w:rPr>
          <w:t>E-1</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Costs associated with export sales</w:t>
        </w:r>
        <w:r w:rsidR="000842E8">
          <w:rPr>
            <w:noProof/>
            <w:webHidden/>
          </w:rPr>
          <w:tab/>
        </w:r>
        <w:r w:rsidR="000842E8">
          <w:rPr>
            <w:noProof/>
            <w:webHidden/>
          </w:rPr>
          <w:fldChar w:fldCharType="begin"/>
        </w:r>
        <w:r w:rsidR="000842E8">
          <w:rPr>
            <w:noProof/>
            <w:webHidden/>
          </w:rPr>
          <w:instrText xml:space="preserve"> PAGEREF _Toc506365613 \h </w:instrText>
        </w:r>
        <w:r w:rsidR="000842E8">
          <w:rPr>
            <w:noProof/>
            <w:webHidden/>
          </w:rPr>
        </w:r>
        <w:r w:rsidR="000842E8">
          <w:rPr>
            <w:noProof/>
            <w:webHidden/>
          </w:rPr>
          <w:fldChar w:fldCharType="separate"/>
        </w:r>
        <w:r w:rsidR="002352D2">
          <w:rPr>
            <w:noProof/>
            <w:webHidden/>
          </w:rPr>
          <w:t>26</w:t>
        </w:r>
        <w:r w:rsidR="000842E8">
          <w:rPr>
            <w:noProof/>
            <w:webHidden/>
          </w:rPr>
          <w:fldChar w:fldCharType="end"/>
        </w:r>
      </w:hyperlink>
    </w:p>
    <w:p w14:paraId="6ECB191D" w14:textId="6778DD4F"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14" w:history="1">
        <w:r w:rsidR="000842E8" w:rsidRPr="002F1EA6">
          <w:rPr>
            <w:rStyle w:val="Hyperlink"/>
            <w:noProof/>
          </w:rPr>
          <w:t xml:space="preserve">E-2 </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Costs associated with domestic sales</w:t>
        </w:r>
        <w:r w:rsidR="000842E8">
          <w:rPr>
            <w:noProof/>
            <w:webHidden/>
          </w:rPr>
          <w:tab/>
        </w:r>
        <w:r w:rsidR="000842E8">
          <w:rPr>
            <w:noProof/>
            <w:webHidden/>
          </w:rPr>
          <w:fldChar w:fldCharType="begin"/>
        </w:r>
        <w:r w:rsidR="000842E8">
          <w:rPr>
            <w:noProof/>
            <w:webHidden/>
          </w:rPr>
          <w:instrText xml:space="preserve"> PAGEREF _Toc506365614 \h </w:instrText>
        </w:r>
        <w:r w:rsidR="000842E8">
          <w:rPr>
            <w:noProof/>
            <w:webHidden/>
          </w:rPr>
        </w:r>
        <w:r w:rsidR="000842E8">
          <w:rPr>
            <w:noProof/>
            <w:webHidden/>
          </w:rPr>
          <w:fldChar w:fldCharType="separate"/>
        </w:r>
        <w:r w:rsidR="002352D2">
          <w:rPr>
            <w:noProof/>
            <w:webHidden/>
          </w:rPr>
          <w:t>27</w:t>
        </w:r>
        <w:r w:rsidR="000842E8">
          <w:rPr>
            <w:noProof/>
            <w:webHidden/>
          </w:rPr>
          <w:fldChar w:fldCharType="end"/>
        </w:r>
      </w:hyperlink>
    </w:p>
    <w:p w14:paraId="008F65F3" w14:textId="22CF0108"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15" w:history="1">
        <w:r w:rsidR="000842E8" w:rsidRPr="002F1EA6">
          <w:rPr>
            <w:rStyle w:val="Hyperlink"/>
            <w:noProof/>
          </w:rPr>
          <w:t>E-3</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Duplication</w:t>
        </w:r>
        <w:r w:rsidR="000842E8">
          <w:rPr>
            <w:noProof/>
            <w:webHidden/>
          </w:rPr>
          <w:tab/>
        </w:r>
        <w:r w:rsidR="000842E8">
          <w:rPr>
            <w:noProof/>
            <w:webHidden/>
          </w:rPr>
          <w:fldChar w:fldCharType="begin"/>
        </w:r>
        <w:r w:rsidR="000842E8">
          <w:rPr>
            <w:noProof/>
            <w:webHidden/>
          </w:rPr>
          <w:instrText xml:space="preserve"> PAGEREF _Toc506365615 \h </w:instrText>
        </w:r>
        <w:r w:rsidR="000842E8">
          <w:rPr>
            <w:noProof/>
            <w:webHidden/>
          </w:rPr>
        </w:r>
        <w:r w:rsidR="000842E8">
          <w:rPr>
            <w:noProof/>
            <w:webHidden/>
          </w:rPr>
          <w:fldChar w:fldCharType="separate"/>
        </w:r>
        <w:r w:rsidR="002352D2">
          <w:rPr>
            <w:noProof/>
            <w:webHidden/>
          </w:rPr>
          <w:t>32</w:t>
        </w:r>
        <w:r w:rsidR="000842E8">
          <w:rPr>
            <w:noProof/>
            <w:webHidden/>
          </w:rPr>
          <w:fldChar w:fldCharType="end"/>
        </w:r>
      </w:hyperlink>
    </w:p>
    <w:p w14:paraId="1846CADC" w14:textId="7A6767DE" w:rsidR="000842E8" w:rsidRDefault="004C518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16" w:history="1">
        <w:r w:rsidR="000842E8" w:rsidRPr="002F1EA6">
          <w:rPr>
            <w:rStyle w:val="Hyperlink"/>
            <w:noProof/>
          </w:rPr>
          <w:t>Section F Export sales to countries other than Australia (third country sales)</w:t>
        </w:r>
        <w:r w:rsidR="000842E8">
          <w:rPr>
            <w:noProof/>
            <w:webHidden/>
          </w:rPr>
          <w:tab/>
        </w:r>
        <w:r w:rsidR="000842E8">
          <w:rPr>
            <w:noProof/>
            <w:webHidden/>
          </w:rPr>
          <w:fldChar w:fldCharType="begin"/>
        </w:r>
        <w:r w:rsidR="000842E8">
          <w:rPr>
            <w:noProof/>
            <w:webHidden/>
          </w:rPr>
          <w:instrText xml:space="preserve"> PAGEREF _Toc506365616 \h </w:instrText>
        </w:r>
        <w:r w:rsidR="000842E8">
          <w:rPr>
            <w:noProof/>
            <w:webHidden/>
          </w:rPr>
        </w:r>
        <w:r w:rsidR="000842E8">
          <w:rPr>
            <w:noProof/>
            <w:webHidden/>
          </w:rPr>
          <w:fldChar w:fldCharType="separate"/>
        </w:r>
        <w:r w:rsidR="002352D2">
          <w:rPr>
            <w:noProof/>
            <w:webHidden/>
          </w:rPr>
          <w:t>33</w:t>
        </w:r>
        <w:r w:rsidR="000842E8">
          <w:rPr>
            <w:noProof/>
            <w:webHidden/>
          </w:rPr>
          <w:fldChar w:fldCharType="end"/>
        </w:r>
      </w:hyperlink>
    </w:p>
    <w:p w14:paraId="6EE11A82" w14:textId="6C08B94A" w:rsidR="000842E8" w:rsidRDefault="004C518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17" w:history="1">
        <w:r w:rsidR="000842E8" w:rsidRPr="002F1EA6">
          <w:rPr>
            <w:rStyle w:val="Hyperlink"/>
            <w:noProof/>
          </w:rPr>
          <w:t>Section G Costing information and constructed value</w:t>
        </w:r>
        <w:r w:rsidR="000842E8">
          <w:rPr>
            <w:noProof/>
            <w:webHidden/>
          </w:rPr>
          <w:tab/>
        </w:r>
        <w:r w:rsidR="000842E8">
          <w:rPr>
            <w:noProof/>
            <w:webHidden/>
          </w:rPr>
          <w:fldChar w:fldCharType="begin"/>
        </w:r>
        <w:r w:rsidR="000842E8">
          <w:rPr>
            <w:noProof/>
            <w:webHidden/>
          </w:rPr>
          <w:instrText xml:space="preserve"> PAGEREF _Toc506365617 \h </w:instrText>
        </w:r>
        <w:r w:rsidR="000842E8">
          <w:rPr>
            <w:noProof/>
            <w:webHidden/>
          </w:rPr>
        </w:r>
        <w:r w:rsidR="000842E8">
          <w:rPr>
            <w:noProof/>
            <w:webHidden/>
          </w:rPr>
          <w:fldChar w:fldCharType="separate"/>
        </w:r>
        <w:r w:rsidR="002352D2">
          <w:rPr>
            <w:noProof/>
            <w:webHidden/>
          </w:rPr>
          <w:t>34</w:t>
        </w:r>
        <w:r w:rsidR="000842E8">
          <w:rPr>
            <w:noProof/>
            <w:webHidden/>
          </w:rPr>
          <w:fldChar w:fldCharType="end"/>
        </w:r>
      </w:hyperlink>
    </w:p>
    <w:p w14:paraId="4CC2E898" w14:textId="25B93FA6"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18" w:history="1">
        <w:r w:rsidR="000842E8" w:rsidRPr="002F1EA6">
          <w:rPr>
            <w:rStyle w:val="Hyperlink"/>
            <w:noProof/>
          </w:rPr>
          <w:t>G-1.</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Production process and capacity</w:t>
        </w:r>
        <w:r w:rsidR="000842E8">
          <w:rPr>
            <w:noProof/>
            <w:webHidden/>
          </w:rPr>
          <w:tab/>
        </w:r>
        <w:r w:rsidR="000842E8">
          <w:rPr>
            <w:noProof/>
            <w:webHidden/>
          </w:rPr>
          <w:fldChar w:fldCharType="begin"/>
        </w:r>
        <w:r w:rsidR="000842E8">
          <w:rPr>
            <w:noProof/>
            <w:webHidden/>
          </w:rPr>
          <w:instrText xml:space="preserve"> PAGEREF _Toc506365618 \h </w:instrText>
        </w:r>
        <w:r w:rsidR="000842E8">
          <w:rPr>
            <w:noProof/>
            <w:webHidden/>
          </w:rPr>
        </w:r>
        <w:r w:rsidR="000842E8">
          <w:rPr>
            <w:noProof/>
            <w:webHidden/>
          </w:rPr>
          <w:fldChar w:fldCharType="separate"/>
        </w:r>
        <w:r w:rsidR="002352D2">
          <w:rPr>
            <w:noProof/>
            <w:webHidden/>
          </w:rPr>
          <w:t>34</w:t>
        </w:r>
        <w:r w:rsidR="000842E8">
          <w:rPr>
            <w:noProof/>
            <w:webHidden/>
          </w:rPr>
          <w:fldChar w:fldCharType="end"/>
        </w:r>
      </w:hyperlink>
    </w:p>
    <w:p w14:paraId="6C61FF16" w14:textId="4ECB8F35"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19" w:history="1">
        <w:r w:rsidR="000842E8" w:rsidRPr="002F1EA6">
          <w:rPr>
            <w:rStyle w:val="Hyperlink"/>
            <w:noProof/>
          </w:rPr>
          <w:t>G-2.</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Provide information about your company's total production in the following table:</w:t>
        </w:r>
        <w:r w:rsidR="000842E8">
          <w:rPr>
            <w:noProof/>
            <w:webHidden/>
          </w:rPr>
          <w:tab/>
        </w:r>
        <w:r w:rsidR="000842E8">
          <w:rPr>
            <w:noProof/>
            <w:webHidden/>
          </w:rPr>
          <w:fldChar w:fldCharType="begin"/>
        </w:r>
        <w:r w:rsidR="000842E8">
          <w:rPr>
            <w:noProof/>
            <w:webHidden/>
          </w:rPr>
          <w:instrText xml:space="preserve"> PAGEREF _Toc506365619 \h </w:instrText>
        </w:r>
        <w:r w:rsidR="000842E8">
          <w:rPr>
            <w:noProof/>
            <w:webHidden/>
          </w:rPr>
        </w:r>
        <w:r w:rsidR="000842E8">
          <w:rPr>
            <w:noProof/>
            <w:webHidden/>
          </w:rPr>
          <w:fldChar w:fldCharType="separate"/>
        </w:r>
        <w:r w:rsidR="002352D2">
          <w:rPr>
            <w:noProof/>
            <w:webHidden/>
          </w:rPr>
          <w:t>35</w:t>
        </w:r>
        <w:r w:rsidR="000842E8">
          <w:rPr>
            <w:noProof/>
            <w:webHidden/>
          </w:rPr>
          <w:fldChar w:fldCharType="end"/>
        </w:r>
      </w:hyperlink>
    </w:p>
    <w:p w14:paraId="0683D01A" w14:textId="7241BE2A"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20" w:history="1">
        <w:r w:rsidR="000842E8" w:rsidRPr="002F1EA6">
          <w:rPr>
            <w:rStyle w:val="Hyperlink"/>
            <w:noProof/>
          </w:rPr>
          <w:t>G-3.</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Cost accounting practices</w:t>
        </w:r>
        <w:r w:rsidR="000842E8">
          <w:rPr>
            <w:noProof/>
            <w:webHidden/>
          </w:rPr>
          <w:tab/>
        </w:r>
        <w:r w:rsidR="000842E8">
          <w:rPr>
            <w:noProof/>
            <w:webHidden/>
          </w:rPr>
          <w:fldChar w:fldCharType="begin"/>
        </w:r>
        <w:r w:rsidR="000842E8">
          <w:rPr>
            <w:noProof/>
            <w:webHidden/>
          </w:rPr>
          <w:instrText xml:space="preserve"> PAGEREF _Toc506365620 \h </w:instrText>
        </w:r>
        <w:r w:rsidR="000842E8">
          <w:rPr>
            <w:noProof/>
            <w:webHidden/>
          </w:rPr>
        </w:r>
        <w:r w:rsidR="000842E8">
          <w:rPr>
            <w:noProof/>
            <w:webHidden/>
          </w:rPr>
          <w:fldChar w:fldCharType="separate"/>
        </w:r>
        <w:r w:rsidR="002352D2">
          <w:rPr>
            <w:noProof/>
            <w:webHidden/>
          </w:rPr>
          <w:t>35</w:t>
        </w:r>
        <w:r w:rsidR="000842E8">
          <w:rPr>
            <w:noProof/>
            <w:webHidden/>
          </w:rPr>
          <w:fldChar w:fldCharType="end"/>
        </w:r>
      </w:hyperlink>
    </w:p>
    <w:p w14:paraId="09D33883" w14:textId="5F295042"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21" w:history="1">
        <w:r w:rsidR="000842E8" w:rsidRPr="002F1EA6">
          <w:rPr>
            <w:rStyle w:val="Hyperlink"/>
            <w:noProof/>
          </w:rPr>
          <w:t>G-4</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Cost to make and sell on domestic market</w:t>
        </w:r>
        <w:r w:rsidR="000842E8">
          <w:rPr>
            <w:noProof/>
            <w:webHidden/>
          </w:rPr>
          <w:tab/>
        </w:r>
        <w:r w:rsidR="000842E8">
          <w:rPr>
            <w:noProof/>
            <w:webHidden/>
          </w:rPr>
          <w:fldChar w:fldCharType="begin"/>
        </w:r>
        <w:r w:rsidR="000842E8">
          <w:rPr>
            <w:noProof/>
            <w:webHidden/>
          </w:rPr>
          <w:instrText xml:space="preserve"> PAGEREF _Toc506365621 \h </w:instrText>
        </w:r>
        <w:r w:rsidR="000842E8">
          <w:rPr>
            <w:noProof/>
            <w:webHidden/>
          </w:rPr>
        </w:r>
        <w:r w:rsidR="000842E8">
          <w:rPr>
            <w:noProof/>
            <w:webHidden/>
          </w:rPr>
          <w:fldChar w:fldCharType="separate"/>
        </w:r>
        <w:r w:rsidR="002352D2">
          <w:rPr>
            <w:noProof/>
            <w:webHidden/>
          </w:rPr>
          <w:t>36</w:t>
        </w:r>
        <w:r w:rsidR="000842E8">
          <w:rPr>
            <w:noProof/>
            <w:webHidden/>
          </w:rPr>
          <w:fldChar w:fldCharType="end"/>
        </w:r>
      </w:hyperlink>
    </w:p>
    <w:p w14:paraId="072B9C83" w14:textId="4EF8EFAF"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22" w:history="1">
        <w:r w:rsidR="000842E8" w:rsidRPr="002F1EA6">
          <w:rPr>
            <w:rStyle w:val="Hyperlink"/>
            <w:noProof/>
          </w:rPr>
          <w:t>G-5</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Cost to make and sell goods under consideration (goods exported to Australia)</w:t>
        </w:r>
        <w:r w:rsidR="000842E8">
          <w:rPr>
            <w:noProof/>
            <w:webHidden/>
          </w:rPr>
          <w:tab/>
        </w:r>
        <w:r w:rsidR="000842E8">
          <w:rPr>
            <w:noProof/>
            <w:webHidden/>
          </w:rPr>
          <w:fldChar w:fldCharType="begin"/>
        </w:r>
        <w:r w:rsidR="000842E8">
          <w:rPr>
            <w:noProof/>
            <w:webHidden/>
          </w:rPr>
          <w:instrText xml:space="preserve"> PAGEREF _Toc506365622 \h </w:instrText>
        </w:r>
        <w:r w:rsidR="000842E8">
          <w:rPr>
            <w:noProof/>
            <w:webHidden/>
          </w:rPr>
        </w:r>
        <w:r w:rsidR="000842E8">
          <w:rPr>
            <w:noProof/>
            <w:webHidden/>
          </w:rPr>
          <w:fldChar w:fldCharType="separate"/>
        </w:r>
        <w:r w:rsidR="002352D2">
          <w:rPr>
            <w:noProof/>
            <w:webHidden/>
          </w:rPr>
          <w:t>37</w:t>
        </w:r>
        <w:r w:rsidR="000842E8">
          <w:rPr>
            <w:noProof/>
            <w:webHidden/>
          </w:rPr>
          <w:fldChar w:fldCharType="end"/>
        </w:r>
      </w:hyperlink>
    </w:p>
    <w:p w14:paraId="2F1FF36E" w14:textId="3F0FE225" w:rsidR="000842E8" w:rsidRDefault="004C518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23" w:history="1">
        <w:r w:rsidR="000842E8" w:rsidRPr="002F1EA6">
          <w:rPr>
            <w:rStyle w:val="Hyperlink"/>
            <w:noProof/>
          </w:rPr>
          <w:t>G-6</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Major raw material costs</w:t>
        </w:r>
        <w:r w:rsidR="000842E8">
          <w:rPr>
            <w:noProof/>
            <w:webHidden/>
          </w:rPr>
          <w:tab/>
        </w:r>
        <w:r w:rsidR="000842E8">
          <w:rPr>
            <w:noProof/>
            <w:webHidden/>
          </w:rPr>
          <w:fldChar w:fldCharType="begin"/>
        </w:r>
        <w:r w:rsidR="000842E8">
          <w:rPr>
            <w:noProof/>
            <w:webHidden/>
          </w:rPr>
          <w:instrText xml:space="preserve"> PAGEREF _Toc506365623 \h </w:instrText>
        </w:r>
        <w:r w:rsidR="000842E8">
          <w:rPr>
            <w:noProof/>
            <w:webHidden/>
          </w:rPr>
        </w:r>
        <w:r w:rsidR="000842E8">
          <w:rPr>
            <w:noProof/>
            <w:webHidden/>
          </w:rPr>
          <w:fldChar w:fldCharType="separate"/>
        </w:r>
        <w:r w:rsidR="002352D2">
          <w:rPr>
            <w:noProof/>
            <w:webHidden/>
          </w:rPr>
          <w:t>38</w:t>
        </w:r>
        <w:r w:rsidR="000842E8">
          <w:rPr>
            <w:noProof/>
            <w:webHidden/>
          </w:rPr>
          <w:fldChar w:fldCharType="end"/>
        </w:r>
      </w:hyperlink>
    </w:p>
    <w:p w14:paraId="77CA9262" w14:textId="5F63698D" w:rsidR="000842E8" w:rsidRDefault="004C518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24" w:history="1">
        <w:r w:rsidR="000842E8" w:rsidRPr="002F1EA6">
          <w:rPr>
            <w:rStyle w:val="Hyperlink"/>
            <w:noProof/>
          </w:rPr>
          <w:t>Section H Exporter's declaration</w:t>
        </w:r>
        <w:r w:rsidR="000842E8">
          <w:rPr>
            <w:noProof/>
            <w:webHidden/>
          </w:rPr>
          <w:tab/>
        </w:r>
        <w:r w:rsidR="000842E8">
          <w:rPr>
            <w:noProof/>
            <w:webHidden/>
          </w:rPr>
          <w:fldChar w:fldCharType="begin"/>
        </w:r>
        <w:r w:rsidR="000842E8">
          <w:rPr>
            <w:noProof/>
            <w:webHidden/>
          </w:rPr>
          <w:instrText xml:space="preserve"> PAGEREF _Toc506365624 \h </w:instrText>
        </w:r>
        <w:r w:rsidR="000842E8">
          <w:rPr>
            <w:noProof/>
            <w:webHidden/>
          </w:rPr>
        </w:r>
        <w:r w:rsidR="000842E8">
          <w:rPr>
            <w:noProof/>
            <w:webHidden/>
          </w:rPr>
          <w:fldChar w:fldCharType="separate"/>
        </w:r>
        <w:r w:rsidR="002352D2">
          <w:rPr>
            <w:noProof/>
            <w:webHidden/>
          </w:rPr>
          <w:t>40</w:t>
        </w:r>
        <w:r w:rsidR="000842E8">
          <w:rPr>
            <w:noProof/>
            <w:webHidden/>
          </w:rPr>
          <w:fldChar w:fldCharType="end"/>
        </w:r>
      </w:hyperlink>
    </w:p>
    <w:p w14:paraId="315EA81F" w14:textId="03D52456" w:rsidR="000842E8" w:rsidRDefault="004C518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25" w:history="1">
        <w:r w:rsidR="000842E8" w:rsidRPr="002F1EA6">
          <w:rPr>
            <w:rStyle w:val="Hyperlink"/>
            <w:noProof/>
          </w:rPr>
          <w:t>Section I Checklist</w:t>
        </w:r>
        <w:r w:rsidR="000842E8">
          <w:rPr>
            <w:noProof/>
            <w:webHidden/>
          </w:rPr>
          <w:tab/>
        </w:r>
        <w:r w:rsidR="000842E8">
          <w:rPr>
            <w:noProof/>
            <w:webHidden/>
          </w:rPr>
          <w:fldChar w:fldCharType="begin"/>
        </w:r>
        <w:r w:rsidR="000842E8">
          <w:rPr>
            <w:noProof/>
            <w:webHidden/>
          </w:rPr>
          <w:instrText xml:space="preserve"> PAGEREF _Toc506365625 \h </w:instrText>
        </w:r>
        <w:r w:rsidR="000842E8">
          <w:rPr>
            <w:noProof/>
            <w:webHidden/>
          </w:rPr>
        </w:r>
        <w:r w:rsidR="000842E8">
          <w:rPr>
            <w:noProof/>
            <w:webHidden/>
          </w:rPr>
          <w:fldChar w:fldCharType="separate"/>
        </w:r>
        <w:r w:rsidR="002352D2">
          <w:rPr>
            <w:noProof/>
            <w:webHidden/>
          </w:rPr>
          <w:t>41</w:t>
        </w:r>
        <w:r w:rsidR="000842E8">
          <w:rPr>
            <w:noProof/>
            <w:webHidden/>
          </w:rPr>
          <w:fldChar w:fldCharType="end"/>
        </w:r>
      </w:hyperlink>
    </w:p>
    <w:p w14:paraId="1764841B" w14:textId="22DFB01D" w:rsidR="000842E8" w:rsidRDefault="004C518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26" w:history="1">
        <w:r w:rsidR="000842E8" w:rsidRPr="002F1EA6">
          <w:rPr>
            <w:rStyle w:val="Hyperlink"/>
            <w:noProof/>
          </w:rPr>
          <w:t>Appendix Glossary of terms</w:t>
        </w:r>
        <w:r w:rsidR="000842E8">
          <w:rPr>
            <w:noProof/>
            <w:webHidden/>
          </w:rPr>
          <w:tab/>
        </w:r>
        <w:r w:rsidR="000842E8">
          <w:rPr>
            <w:noProof/>
            <w:webHidden/>
          </w:rPr>
          <w:fldChar w:fldCharType="begin"/>
        </w:r>
        <w:r w:rsidR="000842E8">
          <w:rPr>
            <w:noProof/>
            <w:webHidden/>
          </w:rPr>
          <w:instrText xml:space="preserve"> PAGEREF _Toc506365626 \h </w:instrText>
        </w:r>
        <w:r w:rsidR="000842E8">
          <w:rPr>
            <w:noProof/>
            <w:webHidden/>
          </w:rPr>
        </w:r>
        <w:r w:rsidR="000842E8">
          <w:rPr>
            <w:noProof/>
            <w:webHidden/>
          </w:rPr>
          <w:fldChar w:fldCharType="separate"/>
        </w:r>
        <w:r w:rsidR="002352D2">
          <w:rPr>
            <w:noProof/>
            <w:webHidden/>
          </w:rPr>
          <w:t>42</w:t>
        </w:r>
        <w:r w:rsidR="000842E8">
          <w:rPr>
            <w:noProof/>
            <w:webHidden/>
          </w:rPr>
          <w:fldChar w:fldCharType="end"/>
        </w:r>
      </w:hyperlink>
    </w:p>
    <w:p w14:paraId="77D1ACA2" w14:textId="77777777" w:rsidR="00515B70" w:rsidRDefault="009E265D" w:rsidP="001C3377">
      <w:pPr>
        <w:widowControl w:val="0"/>
        <w:tabs>
          <w:tab w:val="right" w:leader="dot" w:pos="8364"/>
        </w:tabs>
        <w:rPr>
          <w:snapToGrid w:val="0"/>
        </w:rPr>
      </w:pPr>
      <w:r>
        <w:rPr>
          <w:snapToGrid w:val="0"/>
        </w:rPr>
        <w:fldChar w:fldCharType="end"/>
      </w:r>
    </w:p>
    <w:p w14:paraId="77D1ACA3" w14:textId="77777777" w:rsidR="00515B70" w:rsidRDefault="0069494E">
      <w:pPr>
        <w:pStyle w:val="Heading1"/>
      </w:pPr>
      <w:bookmarkStart w:id="12" w:name="_Toc506971815"/>
      <w:r>
        <w:br w:type="page"/>
      </w:r>
      <w:bookmarkStart w:id="13" w:name="_Toc506365589"/>
      <w:r w:rsidR="00515B70">
        <w:lastRenderedPageBreak/>
        <w:t>Instructions</w:t>
      </w:r>
      <w:bookmarkEnd w:id="12"/>
      <w:bookmarkEnd w:id="13"/>
    </w:p>
    <w:p w14:paraId="77D1ACA4" w14:textId="77777777" w:rsidR="00515B70" w:rsidRDefault="00515B70">
      <w:pPr>
        <w:widowControl w:val="0"/>
        <w:ind w:left="0"/>
        <w:rPr>
          <w:snapToGrid w:val="0"/>
        </w:rPr>
      </w:pPr>
    </w:p>
    <w:p w14:paraId="77D1ACA5" w14:textId="77777777" w:rsidR="00515B70" w:rsidRDefault="00515B70">
      <w:pPr>
        <w:pStyle w:val="Heading2"/>
      </w:pPr>
      <w:bookmarkStart w:id="14" w:name="_Toc506971816"/>
      <w:bookmarkStart w:id="15" w:name="_Toc219017544"/>
      <w:bookmarkStart w:id="16" w:name="_Toc506365590"/>
      <w:r>
        <w:t>Why you have been asked to fill out this questionnaire</w:t>
      </w:r>
      <w:bookmarkEnd w:id="14"/>
      <w:r w:rsidR="00C44727">
        <w:t>?</w:t>
      </w:r>
      <w:bookmarkEnd w:id="15"/>
      <w:bookmarkEnd w:id="16"/>
    </w:p>
    <w:p w14:paraId="77D1ACA6" w14:textId="77777777" w:rsidR="00515B70" w:rsidRDefault="00515B70">
      <w:pPr>
        <w:widowControl w:val="0"/>
        <w:ind w:left="0" w:right="-716"/>
        <w:rPr>
          <w:snapToGrid w:val="0"/>
        </w:rPr>
      </w:pPr>
    </w:p>
    <w:p w14:paraId="77D1ACA7" w14:textId="41AB82BD" w:rsidR="00515B70" w:rsidRPr="007F0716" w:rsidRDefault="00515B70">
      <w:pPr>
        <w:widowControl w:val="0"/>
        <w:ind w:left="0" w:right="-716"/>
        <w:jc w:val="both"/>
        <w:rPr>
          <w:snapToGrid w:val="0"/>
          <w:color w:val="000000" w:themeColor="text1"/>
        </w:rPr>
      </w:pPr>
      <w:r w:rsidRPr="007F0716">
        <w:rPr>
          <w:snapToGrid w:val="0"/>
          <w:color w:val="000000" w:themeColor="text1"/>
        </w:rPr>
        <w:t xml:space="preserve">The </w:t>
      </w:r>
      <w:r w:rsidR="00CD2329" w:rsidRPr="007F0716">
        <w:rPr>
          <w:snapToGrid w:val="0"/>
          <w:color w:val="000000" w:themeColor="text1"/>
        </w:rPr>
        <w:t>Anti-Dumping Commission (the Commission</w:t>
      </w:r>
      <w:r w:rsidRPr="007F0716">
        <w:rPr>
          <w:snapToGrid w:val="0"/>
          <w:color w:val="000000" w:themeColor="text1"/>
        </w:rPr>
        <w:t xml:space="preserve">) is responsible for investigating </w:t>
      </w:r>
      <w:r w:rsidR="00030C90">
        <w:rPr>
          <w:snapToGrid w:val="0"/>
          <w:color w:val="000000" w:themeColor="text1"/>
        </w:rPr>
        <w:t>whether</w:t>
      </w:r>
      <w:r w:rsidRPr="007F0716">
        <w:rPr>
          <w:snapToGrid w:val="0"/>
          <w:color w:val="000000" w:themeColor="text1"/>
        </w:rPr>
        <w:t xml:space="preserve"> </w:t>
      </w:r>
      <w:r w:rsidR="00EC0996" w:rsidRPr="00EC0996">
        <w:rPr>
          <w:snapToGrid w:val="0"/>
          <w:color w:val="000000" w:themeColor="text1"/>
        </w:rPr>
        <w:t>steel reinforcing bar (rebar)</w:t>
      </w:r>
      <w:r w:rsidRPr="007F0716">
        <w:rPr>
          <w:snapToGrid w:val="0"/>
          <w:color w:val="000000" w:themeColor="text1"/>
        </w:rPr>
        <w:t xml:space="preserve"> </w:t>
      </w:r>
      <w:r w:rsidR="0091494E" w:rsidRPr="007F0716">
        <w:rPr>
          <w:snapToGrid w:val="0"/>
          <w:color w:val="000000" w:themeColor="text1"/>
        </w:rPr>
        <w:t>has</w:t>
      </w:r>
      <w:r w:rsidRPr="007F0716">
        <w:rPr>
          <w:snapToGrid w:val="0"/>
          <w:color w:val="000000" w:themeColor="text1"/>
        </w:rPr>
        <w:t xml:space="preserve"> been exported to Australia from </w:t>
      </w:r>
      <w:r w:rsidR="004C5181">
        <w:rPr>
          <w:snapToGrid w:val="0"/>
          <w:color w:val="000000" w:themeColor="text1"/>
        </w:rPr>
        <w:t>Thailand</w:t>
      </w:r>
      <w:r w:rsidR="003F2C50" w:rsidRPr="007F0716">
        <w:rPr>
          <w:snapToGrid w:val="0"/>
          <w:color w:val="000000" w:themeColor="text1"/>
        </w:rPr>
        <w:t xml:space="preserve"> </w:t>
      </w:r>
      <w:r w:rsidR="00463D03" w:rsidRPr="007F0716">
        <w:rPr>
          <w:snapToGrid w:val="0"/>
          <w:color w:val="000000" w:themeColor="text1"/>
        </w:rPr>
        <w:t>at</w:t>
      </w:r>
      <w:r w:rsidR="00463D03" w:rsidRPr="007F0716">
        <w:rPr>
          <w:color w:val="000000" w:themeColor="text1"/>
        </w:rPr>
        <w:t xml:space="preserve"> prices less than their normal value</w:t>
      </w:r>
      <w:r w:rsidR="007F0716" w:rsidRPr="007F0716">
        <w:rPr>
          <w:color w:val="000000" w:themeColor="text1"/>
        </w:rPr>
        <w:t>.</w:t>
      </w:r>
    </w:p>
    <w:p w14:paraId="77D1ACA8" w14:textId="77777777" w:rsidR="00515B70" w:rsidRPr="007F0716" w:rsidRDefault="00515B70">
      <w:pPr>
        <w:widowControl w:val="0"/>
        <w:ind w:left="0" w:right="-716"/>
        <w:jc w:val="both"/>
        <w:rPr>
          <w:snapToGrid w:val="0"/>
          <w:color w:val="000000" w:themeColor="text1"/>
        </w:rPr>
      </w:pPr>
    </w:p>
    <w:p w14:paraId="77D1ACA9" w14:textId="411A8F8A" w:rsidR="00515B70" w:rsidRPr="007F0716" w:rsidRDefault="00CD2329">
      <w:pPr>
        <w:widowControl w:val="0"/>
        <w:ind w:left="0" w:right="-716"/>
        <w:jc w:val="both"/>
        <w:rPr>
          <w:snapToGrid w:val="0"/>
          <w:color w:val="000000" w:themeColor="text1"/>
        </w:rPr>
      </w:pPr>
      <w:r w:rsidRPr="007F0716">
        <w:rPr>
          <w:snapToGrid w:val="0"/>
          <w:color w:val="000000" w:themeColor="text1"/>
        </w:rPr>
        <w:t>The Commission</w:t>
      </w:r>
      <w:r w:rsidR="00515B70" w:rsidRPr="007F0716">
        <w:rPr>
          <w:snapToGrid w:val="0"/>
          <w:color w:val="000000" w:themeColor="text1"/>
        </w:rPr>
        <w:t xml:space="preserve"> will use the information you provide to determine normal values and export prices over the </w:t>
      </w:r>
      <w:r w:rsidR="00610C48">
        <w:rPr>
          <w:snapToGrid w:val="0"/>
          <w:color w:val="000000" w:themeColor="text1"/>
        </w:rPr>
        <w:t>review period</w:t>
      </w:r>
      <w:r w:rsidR="00515B70" w:rsidRPr="007F0716">
        <w:rPr>
          <w:snapToGrid w:val="0"/>
          <w:color w:val="000000" w:themeColor="text1"/>
        </w:rPr>
        <w:t>.  This information will determi</w:t>
      </w:r>
      <w:r w:rsidR="00463D03" w:rsidRPr="007F0716">
        <w:rPr>
          <w:snapToGrid w:val="0"/>
          <w:color w:val="000000" w:themeColor="text1"/>
        </w:rPr>
        <w:t xml:space="preserve">ne whether </w:t>
      </w:r>
      <w:r w:rsidR="00C14E0D">
        <w:rPr>
          <w:snapToGrid w:val="0"/>
          <w:color w:val="000000" w:themeColor="text1"/>
        </w:rPr>
        <w:t>rebar has been</w:t>
      </w:r>
      <w:r w:rsidR="00197C8D" w:rsidRPr="007F0716">
        <w:rPr>
          <w:snapToGrid w:val="0"/>
          <w:color w:val="000000" w:themeColor="text1"/>
        </w:rPr>
        <w:t xml:space="preserve"> </w:t>
      </w:r>
      <w:r w:rsidR="00515B70" w:rsidRPr="007F0716">
        <w:rPr>
          <w:snapToGrid w:val="0"/>
          <w:color w:val="000000" w:themeColor="text1"/>
        </w:rPr>
        <w:t xml:space="preserve">dumped. </w:t>
      </w:r>
    </w:p>
    <w:p w14:paraId="77D1ACAA" w14:textId="77777777" w:rsidR="00515B70" w:rsidRPr="007F0716" w:rsidRDefault="00515B70">
      <w:pPr>
        <w:widowControl w:val="0"/>
        <w:ind w:left="0" w:right="-716"/>
        <w:jc w:val="both"/>
        <w:rPr>
          <w:snapToGrid w:val="0"/>
          <w:color w:val="000000" w:themeColor="text1"/>
        </w:rPr>
      </w:pPr>
    </w:p>
    <w:p w14:paraId="77D1ACAB" w14:textId="5945063C" w:rsidR="00515B70" w:rsidRPr="007F0716" w:rsidRDefault="00CD2329">
      <w:pPr>
        <w:widowControl w:val="0"/>
        <w:ind w:left="0" w:right="-716"/>
        <w:jc w:val="both"/>
        <w:rPr>
          <w:snapToGrid w:val="0"/>
          <w:color w:val="000000" w:themeColor="text1"/>
        </w:rPr>
      </w:pPr>
      <w:r w:rsidRPr="007F0716">
        <w:rPr>
          <w:snapToGrid w:val="0"/>
          <w:color w:val="000000" w:themeColor="text1"/>
        </w:rPr>
        <w:t>The Commission</w:t>
      </w:r>
      <w:r w:rsidR="00030C90">
        <w:rPr>
          <w:snapToGrid w:val="0"/>
          <w:color w:val="000000" w:themeColor="text1"/>
        </w:rPr>
        <w:t xml:space="preserve">’s review </w:t>
      </w:r>
      <w:r w:rsidR="00515B70" w:rsidRPr="007F0716">
        <w:rPr>
          <w:snapToGrid w:val="0"/>
          <w:color w:val="000000" w:themeColor="text1"/>
        </w:rPr>
        <w:t xml:space="preserve">will be carried out under the provisions of the Part XVB of the </w:t>
      </w:r>
      <w:r w:rsidR="00515B70" w:rsidRPr="007F0716">
        <w:rPr>
          <w:i/>
          <w:snapToGrid w:val="0"/>
          <w:color w:val="000000" w:themeColor="text1"/>
        </w:rPr>
        <w:t>Customs Act 1901</w:t>
      </w:r>
      <w:r w:rsidR="00030C90">
        <w:rPr>
          <w:i/>
          <w:snapToGrid w:val="0"/>
          <w:color w:val="000000" w:themeColor="text1"/>
        </w:rPr>
        <w:t xml:space="preserve"> </w:t>
      </w:r>
      <w:r w:rsidR="00030C90">
        <w:rPr>
          <w:snapToGrid w:val="0"/>
          <w:color w:val="000000" w:themeColor="text1"/>
        </w:rPr>
        <w:t>(the Act)</w:t>
      </w:r>
      <w:r w:rsidR="00515B70" w:rsidRPr="007F0716">
        <w:rPr>
          <w:snapToGrid w:val="0"/>
          <w:color w:val="000000" w:themeColor="text1"/>
        </w:rPr>
        <w:t>.</w:t>
      </w:r>
    </w:p>
    <w:p w14:paraId="77D1ACAC" w14:textId="77777777" w:rsidR="00515B70" w:rsidRDefault="00515B70">
      <w:pPr>
        <w:widowControl w:val="0"/>
        <w:ind w:left="0" w:right="-716"/>
        <w:jc w:val="both"/>
        <w:rPr>
          <w:snapToGrid w:val="0"/>
        </w:rPr>
      </w:pPr>
    </w:p>
    <w:p w14:paraId="77D1ACAD" w14:textId="77777777" w:rsidR="00515B70" w:rsidRDefault="00515B70">
      <w:pPr>
        <w:pStyle w:val="Heading2"/>
      </w:pPr>
      <w:bookmarkStart w:id="17" w:name="_Toc506971817"/>
      <w:bookmarkStart w:id="18" w:name="_Toc219017545"/>
      <w:bookmarkStart w:id="19" w:name="_Toc506365591"/>
      <w:r>
        <w:t>What happens if you do not respond to this questionnaire?</w:t>
      </w:r>
      <w:bookmarkEnd w:id="17"/>
      <w:bookmarkEnd w:id="18"/>
      <w:bookmarkEnd w:id="19"/>
    </w:p>
    <w:p w14:paraId="77D1ACAE" w14:textId="77777777" w:rsidR="00515B70" w:rsidRDefault="00515B70">
      <w:pPr>
        <w:keepNext/>
        <w:widowControl w:val="0"/>
        <w:ind w:left="0" w:right="-716"/>
        <w:jc w:val="both"/>
        <w:rPr>
          <w:snapToGrid w:val="0"/>
        </w:rPr>
      </w:pPr>
    </w:p>
    <w:p w14:paraId="77D1ACAF" w14:textId="480D06AF"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w:t>
      </w:r>
      <w:r w:rsidR="007F0716">
        <w:rPr>
          <w:snapToGrid w:val="0"/>
        </w:rPr>
        <w:t xml:space="preserve"> and terminate the review under subsection 269ZE(3) of the </w:t>
      </w:r>
      <w:r w:rsidR="00030C90" w:rsidRPr="00B23262">
        <w:rPr>
          <w:snapToGrid w:val="0"/>
          <w:color w:val="000000" w:themeColor="text1"/>
        </w:rPr>
        <w:t>Act</w:t>
      </w:r>
      <w:r w:rsidRPr="0013276E">
        <w:rPr>
          <w:snapToGrid w:val="0"/>
        </w:rPr>
        <w:t xml:space="preserve">.  </w:t>
      </w:r>
    </w:p>
    <w:p w14:paraId="77D1ACB0" w14:textId="77777777" w:rsidR="007F0716" w:rsidRDefault="007F0716">
      <w:pPr>
        <w:widowControl w:val="0"/>
        <w:ind w:left="0" w:right="-716"/>
        <w:jc w:val="both"/>
        <w:rPr>
          <w:snapToGrid w:val="0"/>
        </w:rPr>
      </w:pPr>
    </w:p>
    <w:p w14:paraId="77D1ACB1"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77D1ACB2" w14:textId="77777777" w:rsidR="00515B70" w:rsidRDefault="00515B70">
      <w:pPr>
        <w:widowControl w:val="0"/>
        <w:ind w:left="0" w:right="-716"/>
        <w:jc w:val="both"/>
        <w:rPr>
          <w:snapToGrid w:val="0"/>
        </w:rPr>
      </w:pPr>
    </w:p>
    <w:p w14:paraId="77D1ACB3" w14:textId="77777777" w:rsidR="00515B70" w:rsidRDefault="00515B70">
      <w:pPr>
        <w:pStyle w:val="Heading2"/>
      </w:pPr>
      <w:bookmarkStart w:id="20" w:name="_Toc506971818"/>
      <w:bookmarkStart w:id="21" w:name="_Toc219017546"/>
      <w:bookmarkStart w:id="22" w:name="_Toc506365592"/>
      <w:r>
        <w:t>Due date for response</w:t>
      </w:r>
      <w:bookmarkEnd w:id="20"/>
      <w:bookmarkEnd w:id="21"/>
      <w:bookmarkEnd w:id="22"/>
    </w:p>
    <w:p w14:paraId="77D1ACB4" w14:textId="77777777" w:rsidR="00515B70" w:rsidRDefault="00515B70">
      <w:pPr>
        <w:keepNext/>
        <w:widowControl w:val="0"/>
        <w:ind w:left="0" w:right="-716"/>
        <w:jc w:val="both"/>
        <w:rPr>
          <w:snapToGrid w:val="0"/>
        </w:rPr>
      </w:pPr>
    </w:p>
    <w:p w14:paraId="77D1ACB5" w14:textId="493A3C29"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w:t>
      </w:r>
      <w:r w:rsidR="000842E8">
        <w:rPr>
          <w:snapToGrid w:val="0"/>
        </w:rPr>
        <w:t>frames</w:t>
      </w:r>
      <w:r>
        <w:rPr>
          <w:snapToGrid w:val="0"/>
        </w:rPr>
        <w:t xml:space="preserve"> specified on the cover</w:t>
      </w:r>
      <w:r w:rsidR="00436091">
        <w:rPr>
          <w:snapToGrid w:val="0"/>
        </w:rPr>
        <w:t xml:space="preserve"> page</w:t>
      </w:r>
      <w:r>
        <w:rPr>
          <w:snapToGrid w:val="0"/>
        </w:rPr>
        <w:t xml:space="preserve">. </w:t>
      </w:r>
    </w:p>
    <w:p w14:paraId="77D1ACB6" w14:textId="77777777" w:rsidR="00920A8A" w:rsidRDefault="00920A8A" w:rsidP="00920A8A">
      <w:pPr>
        <w:widowControl w:val="0"/>
        <w:ind w:left="0" w:right="-716"/>
        <w:jc w:val="both"/>
        <w:rPr>
          <w:snapToGrid w:val="0"/>
        </w:rPr>
      </w:pPr>
    </w:p>
    <w:p w14:paraId="77D1ACB7" w14:textId="777777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w:t>
      </w:r>
      <w:r w:rsidR="00610C48">
        <w:rPr>
          <w:snapToGrid w:val="0"/>
        </w:rPr>
        <w:t xml:space="preserve">then </w:t>
      </w:r>
      <w:r w:rsidRPr="00920A8A">
        <w:rPr>
          <w:snapToGrid w:val="0"/>
        </w:rPr>
        <w:t xml:space="preserve">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77D1ACB8" w14:textId="36C64E14"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 xml:space="preserve">deciding whether a longer period is reasonably required or practicable under subsection 269TC(6) and 269TC(9) of the </w:t>
      </w:r>
      <w:r w:rsidR="00030C90">
        <w:rPr>
          <w:snapToGrid w:val="0"/>
        </w:rPr>
        <w:t>Act</w:t>
      </w:r>
      <w:r w:rsidRPr="00920A8A">
        <w:rPr>
          <w:snapToGrid w:val="0"/>
        </w:rPr>
        <w:t>, or considering whether to allow any interested party a longer period to give any response;</w:t>
      </w:r>
    </w:p>
    <w:p w14:paraId="77D1ACB9"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77D1ACBA"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77D1ACBB"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77D1ACBC"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14:paraId="77D1ACBD"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14:paraId="77D1ACBE" w14:textId="77777777" w:rsidR="00920A8A" w:rsidRPr="00920A8A" w:rsidRDefault="00920A8A" w:rsidP="00920A8A">
      <w:pPr>
        <w:widowControl w:val="0"/>
        <w:ind w:left="0" w:right="-716"/>
        <w:jc w:val="both"/>
        <w:rPr>
          <w:snapToGrid w:val="0"/>
        </w:rPr>
      </w:pPr>
    </w:p>
    <w:p w14:paraId="77D1ACBF" w14:textId="77777777" w:rsidR="00515B70" w:rsidRDefault="00920A8A" w:rsidP="00920A8A">
      <w:pPr>
        <w:widowControl w:val="0"/>
        <w:ind w:left="0" w:right="-716"/>
        <w:jc w:val="both"/>
        <w:rPr>
          <w:snapToGrid w:val="0"/>
        </w:rPr>
      </w:pPr>
      <w:r w:rsidRPr="00920A8A">
        <w:rPr>
          <w:snapToGrid w:val="0"/>
        </w:rPr>
        <w:lastRenderedPageBreak/>
        <w:t>The full text of the Direction and the accompanying explanatory statement is available on the Comla</w:t>
      </w:r>
      <w:r>
        <w:rPr>
          <w:snapToGrid w:val="0"/>
        </w:rPr>
        <w:t xml:space="preserve">w website at </w:t>
      </w:r>
      <w:hyperlink r:id="rId15"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6" w:history="1">
        <w:r w:rsidRPr="000464DF">
          <w:rPr>
            <w:rStyle w:val="Hyperlink"/>
            <w:snapToGrid w:val="0"/>
          </w:rPr>
          <w:t>www.adcommission.gov.au</w:t>
        </w:r>
      </w:hyperlink>
      <w:r w:rsidRPr="00920A8A">
        <w:rPr>
          <w:snapToGrid w:val="0"/>
        </w:rPr>
        <w:t>.</w:t>
      </w:r>
      <w:r>
        <w:rPr>
          <w:snapToGrid w:val="0"/>
        </w:rPr>
        <w:t xml:space="preserve"> </w:t>
      </w:r>
      <w:bookmarkStart w:id="23" w:name="CursorPositionBM"/>
      <w:bookmarkEnd w:id="23"/>
    </w:p>
    <w:p w14:paraId="77D1ACC0" w14:textId="77777777" w:rsidR="00515B70" w:rsidRDefault="00920A8A">
      <w:pPr>
        <w:widowControl w:val="0"/>
        <w:ind w:left="0" w:right="-716"/>
        <w:jc w:val="both"/>
        <w:rPr>
          <w:snapToGrid w:val="0"/>
        </w:rPr>
      </w:pPr>
      <w:r>
        <w:rPr>
          <w:snapToGrid w:val="0"/>
        </w:rPr>
        <w:t xml:space="preserve"> </w:t>
      </w:r>
    </w:p>
    <w:p w14:paraId="77D1ACC1" w14:textId="77777777" w:rsidR="00515B70" w:rsidRDefault="00515B70">
      <w:pPr>
        <w:pStyle w:val="Heading2"/>
      </w:pPr>
      <w:bookmarkStart w:id="24" w:name="_Toc506971819"/>
      <w:bookmarkStart w:id="25" w:name="_Toc219017547"/>
      <w:bookmarkStart w:id="26" w:name="_Toc506365593"/>
      <w:r>
        <w:t>Confidential and non-confidential submissions</w:t>
      </w:r>
      <w:bookmarkEnd w:id="24"/>
      <w:bookmarkEnd w:id="25"/>
      <w:bookmarkEnd w:id="26"/>
    </w:p>
    <w:p w14:paraId="77D1ACC2" w14:textId="77777777" w:rsidR="00515B70" w:rsidRDefault="00515B70">
      <w:pPr>
        <w:keepNext/>
        <w:widowControl w:val="0"/>
        <w:ind w:left="0" w:right="-716"/>
        <w:jc w:val="both"/>
        <w:rPr>
          <w:snapToGrid w:val="0"/>
        </w:rPr>
      </w:pPr>
    </w:p>
    <w:p w14:paraId="77D1ACC3"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77D1ACC4"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77D1ACC5" w14:textId="77777777" w:rsidR="00827EBF" w:rsidRDefault="00827EBF" w:rsidP="00827EBF">
      <w:pPr>
        <w:widowControl w:val="0"/>
        <w:ind w:left="0" w:right="-716"/>
        <w:jc w:val="both"/>
        <w:rPr>
          <w:snapToGrid w:val="0"/>
        </w:rPr>
      </w:pPr>
    </w:p>
    <w:p w14:paraId="77D1ACC6"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77D1ACC7" w14:textId="77777777" w:rsidR="00515B70" w:rsidRDefault="00515B70">
      <w:pPr>
        <w:ind w:left="0"/>
        <w:rPr>
          <w:snapToGrid w:val="0"/>
          <w:highlight w:val="yellow"/>
        </w:rPr>
      </w:pPr>
    </w:p>
    <w:p w14:paraId="77D1ACC8"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77D1ACC9" w14:textId="77777777" w:rsidR="00515B70" w:rsidRPr="000A3FF8" w:rsidRDefault="00515B70">
      <w:pPr>
        <w:widowControl w:val="0"/>
        <w:ind w:left="0" w:right="-316"/>
        <w:jc w:val="both"/>
        <w:rPr>
          <w:snapToGrid w:val="0"/>
        </w:rPr>
      </w:pPr>
    </w:p>
    <w:p w14:paraId="77D1ACCA"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77D1ACCB" w14:textId="77777777" w:rsidR="00515B70" w:rsidRPr="000A3FF8" w:rsidRDefault="00515B70">
      <w:pPr>
        <w:ind w:left="0"/>
        <w:rPr>
          <w:snapToGrid w:val="0"/>
        </w:rPr>
      </w:pPr>
    </w:p>
    <w:p w14:paraId="77D1ACCC"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77D1ACCD" w14:textId="77777777" w:rsidR="000A3FF8" w:rsidRPr="000A3FF8" w:rsidRDefault="000A3FF8">
      <w:pPr>
        <w:widowControl w:val="0"/>
        <w:ind w:left="0" w:right="-316"/>
        <w:jc w:val="both"/>
        <w:rPr>
          <w:snapToGrid w:val="0"/>
        </w:rPr>
      </w:pPr>
    </w:p>
    <w:p w14:paraId="77D1ACCE" w14:textId="77777777" w:rsidR="00515B70" w:rsidRDefault="00515B70">
      <w:pPr>
        <w:widowControl w:val="0"/>
        <w:ind w:left="0" w:right="-316"/>
        <w:jc w:val="both"/>
        <w:rPr>
          <w:snapToGrid w:val="0"/>
        </w:rPr>
      </w:pPr>
      <w:r w:rsidRPr="000A3FF8">
        <w:rPr>
          <w:snapToGrid w:val="0"/>
        </w:rPr>
        <w:t>[explanation of cost allocation through the divisions].</w:t>
      </w:r>
    </w:p>
    <w:p w14:paraId="77D1ACCF" w14:textId="77777777" w:rsidR="00515B70" w:rsidRDefault="00515B70">
      <w:pPr>
        <w:widowControl w:val="0"/>
        <w:ind w:left="0" w:right="-716"/>
        <w:jc w:val="both"/>
        <w:rPr>
          <w:snapToGrid w:val="0"/>
        </w:rPr>
      </w:pPr>
    </w:p>
    <w:p w14:paraId="77D1ACD0"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77D1ACD1" w14:textId="77777777" w:rsidR="00515B70" w:rsidRDefault="00515B70">
      <w:pPr>
        <w:widowControl w:val="0"/>
        <w:ind w:left="0" w:right="-716"/>
        <w:jc w:val="both"/>
        <w:rPr>
          <w:snapToGrid w:val="0"/>
        </w:rPr>
      </w:pPr>
    </w:p>
    <w:p w14:paraId="77D1ACD2" w14:textId="77777777" w:rsidR="00515B70" w:rsidRDefault="00515B70">
      <w:pPr>
        <w:pStyle w:val="Heading2"/>
      </w:pPr>
      <w:bookmarkStart w:id="27" w:name="_Toc506971820"/>
      <w:bookmarkStart w:id="28" w:name="_Toc219017548"/>
      <w:bookmarkStart w:id="29" w:name="_Toc506365594"/>
      <w:r>
        <w:t>Exporter’s declaration</w:t>
      </w:r>
      <w:bookmarkEnd w:id="27"/>
      <w:bookmarkEnd w:id="28"/>
      <w:bookmarkEnd w:id="29"/>
    </w:p>
    <w:p w14:paraId="77D1ACD3" w14:textId="77777777" w:rsidR="00515B70" w:rsidRDefault="00515B70">
      <w:pPr>
        <w:keepNext/>
        <w:widowControl w:val="0"/>
        <w:ind w:left="0" w:right="-716"/>
        <w:jc w:val="both"/>
        <w:rPr>
          <w:snapToGrid w:val="0"/>
        </w:rPr>
      </w:pPr>
    </w:p>
    <w:p w14:paraId="77D1ACD4" w14:textId="77777777"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77D1ACD5" w14:textId="77777777" w:rsidR="00515B70" w:rsidRDefault="00515B70">
      <w:pPr>
        <w:widowControl w:val="0"/>
        <w:ind w:left="0" w:right="-716"/>
        <w:jc w:val="both"/>
        <w:rPr>
          <w:snapToGrid w:val="0"/>
        </w:rPr>
      </w:pPr>
    </w:p>
    <w:p w14:paraId="77D1ACD6" w14:textId="77777777" w:rsidR="00515B70" w:rsidRDefault="00515B70">
      <w:pPr>
        <w:widowControl w:val="0"/>
        <w:ind w:left="0" w:right="-716"/>
        <w:jc w:val="both"/>
        <w:rPr>
          <w:snapToGrid w:val="0"/>
        </w:rPr>
      </w:pPr>
      <w:r>
        <w:rPr>
          <w:snapToGrid w:val="0"/>
        </w:rPr>
        <w:t xml:space="preserve">You must return a signed declaration with your response to the questionnaire.  </w:t>
      </w:r>
    </w:p>
    <w:p w14:paraId="77D1ACD7" w14:textId="77777777" w:rsidR="00515B70" w:rsidRDefault="00515B70">
      <w:pPr>
        <w:widowControl w:val="0"/>
        <w:ind w:left="0" w:right="-716"/>
        <w:jc w:val="both"/>
        <w:rPr>
          <w:snapToGrid w:val="0"/>
        </w:rPr>
      </w:pPr>
    </w:p>
    <w:p w14:paraId="77D1ACD8" w14:textId="77777777" w:rsidR="00515B70" w:rsidRDefault="001E0F36">
      <w:pPr>
        <w:pStyle w:val="Heading2"/>
      </w:pPr>
      <w:bookmarkStart w:id="30" w:name="_Toc506971821"/>
      <w:bookmarkStart w:id="31" w:name="_Toc219017549"/>
      <w:bookmarkStart w:id="32" w:name="_Toc506365595"/>
      <w:r>
        <w:lastRenderedPageBreak/>
        <w:t>V</w:t>
      </w:r>
      <w:r w:rsidR="00515B70">
        <w:t>erification of the information that you supply</w:t>
      </w:r>
      <w:bookmarkEnd w:id="30"/>
      <w:bookmarkEnd w:id="31"/>
      <w:bookmarkEnd w:id="32"/>
    </w:p>
    <w:p w14:paraId="77D1ACD9" w14:textId="77777777" w:rsidR="00515B70" w:rsidRDefault="00515B70">
      <w:pPr>
        <w:keepNext/>
        <w:widowControl w:val="0"/>
        <w:ind w:left="0" w:right="-716"/>
        <w:jc w:val="both"/>
        <w:rPr>
          <w:snapToGrid w:val="0"/>
        </w:rPr>
      </w:pPr>
    </w:p>
    <w:p w14:paraId="77D1ACDA" w14:textId="6E9A8B29"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w:t>
      </w:r>
      <w:r w:rsidR="00610C48">
        <w:rPr>
          <w:snapToGrid w:val="0"/>
        </w:rPr>
        <w:t xml:space="preserve">n provided in your submission. Where required, a verification </w:t>
      </w:r>
      <w:r w:rsidR="00030C90">
        <w:rPr>
          <w:snapToGrid w:val="0"/>
        </w:rPr>
        <w:t xml:space="preserve">visit </w:t>
      </w:r>
      <w:r w:rsidR="00610C48">
        <w:rPr>
          <w:snapToGrid w:val="0"/>
        </w:rPr>
        <w:t xml:space="preserve">may be required. </w:t>
      </w:r>
      <w:r w:rsidR="00515B70">
        <w:rPr>
          <w:snapToGrid w:val="0"/>
        </w:rPr>
        <w:t xml:space="preserve">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77D1ACDB" w14:textId="77777777" w:rsidR="00515B70" w:rsidRDefault="00515B70">
      <w:pPr>
        <w:widowControl w:val="0"/>
        <w:ind w:left="0" w:right="-716"/>
        <w:jc w:val="both"/>
        <w:rPr>
          <w:snapToGrid w:val="0"/>
        </w:rPr>
      </w:pPr>
    </w:p>
    <w:p w14:paraId="77D1ACDC"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77D1ACDD" w14:textId="77777777" w:rsidR="00515B70" w:rsidRDefault="00515B70">
      <w:pPr>
        <w:widowControl w:val="0"/>
        <w:ind w:left="0" w:right="-716"/>
        <w:jc w:val="both"/>
        <w:rPr>
          <w:snapToGrid w:val="0"/>
        </w:rPr>
      </w:pPr>
    </w:p>
    <w:p w14:paraId="77D1ACDE" w14:textId="77777777"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77D1ACDF" w14:textId="77777777" w:rsidR="00515B70" w:rsidRDefault="00515B70">
      <w:pPr>
        <w:widowControl w:val="0"/>
        <w:ind w:left="0" w:right="-716"/>
        <w:jc w:val="both"/>
        <w:rPr>
          <w:snapToGrid w:val="0"/>
        </w:rPr>
      </w:pPr>
    </w:p>
    <w:p w14:paraId="77D1ACE0" w14:textId="77777777" w:rsidR="00515B70" w:rsidRDefault="00515B70">
      <w:pPr>
        <w:pStyle w:val="Heading2"/>
      </w:pPr>
      <w:bookmarkStart w:id="33" w:name="_Toc506971822"/>
      <w:bookmarkStart w:id="34" w:name="_Toc219017550"/>
      <w:bookmarkStart w:id="35" w:name="_Toc506365596"/>
      <w:r>
        <w:t>If you do not manufacture the good</w:t>
      </w:r>
      <w:bookmarkEnd w:id="33"/>
      <w:r w:rsidR="00C44727">
        <w:t>s</w:t>
      </w:r>
      <w:bookmarkEnd w:id="34"/>
      <w:bookmarkEnd w:id="35"/>
    </w:p>
    <w:p w14:paraId="77D1ACE1" w14:textId="77777777" w:rsidR="00515B70" w:rsidRDefault="00515B70">
      <w:pPr>
        <w:keepNext/>
        <w:widowControl w:val="0"/>
        <w:ind w:left="0" w:right="-716"/>
        <w:jc w:val="both"/>
        <w:rPr>
          <w:snapToGrid w:val="0"/>
        </w:rPr>
      </w:pPr>
    </w:p>
    <w:p w14:paraId="77D1ACE2"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77D1ACE3" w14:textId="77777777" w:rsidR="00515B70" w:rsidRDefault="00515B70">
      <w:pPr>
        <w:widowControl w:val="0"/>
        <w:ind w:left="0" w:right="-716"/>
        <w:jc w:val="both"/>
        <w:rPr>
          <w:snapToGrid w:val="0"/>
        </w:rPr>
      </w:pPr>
    </w:p>
    <w:p w14:paraId="77D1ACE4"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77D1ACE5" w14:textId="77777777" w:rsidR="00515B70" w:rsidRDefault="00515B70">
      <w:pPr>
        <w:widowControl w:val="0"/>
        <w:ind w:left="0" w:right="-716"/>
        <w:jc w:val="both"/>
        <w:rPr>
          <w:snapToGrid w:val="0"/>
        </w:rPr>
      </w:pPr>
    </w:p>
    <w:p w14:paraId="77D1ACE6"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77D1ACE7" w14:textId="77777777" w:rsidR="00515B70" w:rsidRDefault="00515B70">
      <w:pPr>
        <w:widowControl w:val="0"/>
        <w:ind w:left="0" w:right="-716"/>
        <w:jc w:val="both"/>
        <w:rPr>
          <w:snapToGrid w:val="0"/>
        </w:rPr>
      </w:pPr>
    </w:p>
    <w:p w14:paraId="77D1ACE8" w14:textId="77777777" w:rsidR="00515B70" w:rsidRDefault="00515B70">
      <w:pPr>
        <w:pStyle w:val="Heading2"/>
      </w:pPr>
      <w:bookmarkStart w:id="36" w:name="_Toc506971823"/>
      <w:bookmarkStart w:id="37" w:name="_Toc219017551"/>
      <w:bookmarkStart w:id="38" w:name="_Toc506365597"/>
      <w:r>
        <w:t>If you do not export the goods</w:t>
      </w:r>
      <w:bookmarkEnd w:id="36"/>
      <w:bookmarkEnd w:id="37"/>
      <w:bookmarkEnd w:id="38"/>
    </w:p>
    <w:p w14:paraId="77D1ACE9" w14:textId="77777777" w:rsidR="00515B70" w:rsidRDefault="00515B70">
      <w:pPr>
        <w:keepNext/>
        <w:widowControl w:val="0"/>
        <w:ind w:left="0" w:right="-716"/>
        <w:jc w:val="both"/>
        <w:rPr>
          <w:snapToGrid w:val="0"/>
        </w:rPr>
      </w:pPr>
    </w:p>
    <w:p w14:paraId="77D1ACEA" w14:textId="70AE1B52"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w:t>
      </w:r>
      <w:r w:rsidR="00030C90">
        <w:rPr>
          <w:snapToGrid w:val="0"/>
        </w:rPr>
        <w:t xml:space="preserve"> review</w:t>
      </w:r>
      <w:r>
        <w:rPr>
          <w:snapToGrid w:val="0"/>
        </w:rPr>
        <w:t xml:space="preserve">.  </w:t>
      </w:r>
    </w:p>
    <w:p w14:paraId="647465D6" w14:textId="77777777" w:rsidR="00030C90" w:rsidRDefault="00030C90">
      <w:pPr>
        <w:widowControl w:val="0"/>
        <w:ind w:left="0" w:right="-716"/>
        <w:jc w:val="both"/>
        <w:rPr>
          <w:snapToGrid w:val="0"/>
        </w:rPr>
      </w:pPr>
    </w:p>
    <w:p w14:paraId="77D1ACEB" w14:textId="3A57E6CF" w:rsidR="00515B70" w:rsidRDefault="00030C90">
      <w:pPr>
        <w:widowControl w:val="0"/>
        <w:ind w:left="0" w:right="-716"/>
        <w:jc w:val="both"/>
        <w:rPr>
          <w:snapToGrid w:val="0"/>
        </w:rPr>
      </w:pPr>
      <w:r>
        <w:rPr>
          <w:snapToGrid w:val="0"/>
        </w:rPr>
        <w:t>If you are not the exporter of the goods, this may mean that you are not entitled to a review.</w:t>
      </w:r>
    </w:p>
    <w:p w14:paraId="2DE6CCF1" w14:textId="77777777" w:rsidR="00030C90" w:rsidRDefault="00030C90">
      <w:pPr>
        <w:widowControl w:val="0"/>
        <w:ind w:left="0" w:right="-716"/>
        <w:jc w:val="both"/>
        <w:rPr>
          <w:snapToGrid w:val="0"/>
        </w:rPr>
      </w:pPr>
    </w:p>
    <w:p w14:paraId="77D1ACEC" w14:textId="43C0C8BC"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77D1ACED" w14:textId="77777777" w:rsidR="00610C48" w:rsidRDefault="00610C48">
      <w:pPr>
        <w:widowControl w:val="0"/>
        <w:ind w:left="0" w:right="-716"/>
        <w:jc w:val="both"/>
        <w:rPr>
          <w:snapToGrid w:val="0"/>
        </w:rPr>
      </w:pPr>
    </w:p>
    <w:p w14:paraId="77D1ACEE" w14:textId="1A464488" w:rsidR="00610C48" w:rsidRDefault="00610C48">
      <w:pPr>
        <w:widowControl w:val="0"/>
        <w:ind w:left="0" w:right="-716"/>
        <w:jc w:val="both"/>
        <w:rPr>
          <w:snapToGrid w:val="0"/>
        </w:rPr>
      </w:pPr>
      <w:r>
        <w:rPr>
          <w:snapToGrid w:val="0"/>
        </w:rPr>
        <w:br/>
      </w:r>
    </w:p>
    <w:p w14:paraId="77D1ACEF" w14:textId="77777777" w:rsidR="00515B70" w:rsidRDefault="00515B70">
      <w:pPr>
        <w:widowControl w:val="0"/>
        <w:ind w:left="0" w:right="-716"/>
        <w:jc w:val="both"/>
        <w:rPr>
          <w:snapToGrid w:val="0"/>
        </w:rPr>
      </w:pPr>
    </w:p>
    <w:p w14:paraId="77D1ACF0" w14:textId="3F5CAD1E" w:rsidR="00515B70" w:rsidRDefault="00515B70">
      <w:pPr>
        <w:pStyle w:val="Heading2"/>
      </w:pPr>
      <w:bookmarkStart w:id="39" w:name="_Toc506971824"/>
      <w:bookmarkStart w:id="40" w:name="_Toc219017552"/>
      <w:bookmarkStart w:id="41" w:name="_Toc506365598"/>
      <w:r>
        <w:lastRenderedPageBreak/>
        <w:t>Outline of information required by this questionnaire</w:t>
      </w:r>
      <w:bookmarkEnd w:id="39"/>
      <w:bookmarkEnd w:id="40"/>
      <w:bookmarkEnd w:id="41"/>
    </w:p>
    <w:p w14:paraId="77D1ACF1"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77D1ACF4" w14:textId="77777777">
        <w:tc>
          <w:tcPr>
            <w:tcW w:w="1526" w:type="dxa"/>
          </w:tcPr>
          <w:p w14:paraId="77D1ACF2" w14:textId="77777777" w:rsidR="00515B70" w:rsidRDefault="00515B70">
            <w:pPr>
              <w:widowControl w:val="0"/>
              <w:spacing w:after="120"/>
              <w:ind w:left="0" w:right="-716"/>
              <w:rPr>
                <w:b/>
                <w:snapToGrid w:val="0"/>
              </w:rPr>
            </w:pPr>
            <w:r>
              <w:rPr>
                <w:b/>
                <w:snapToGrid w:val="0"/>
              </w:rPr>
              <w:t>Section A</w:t>
            </w:r>
          </w:p>
        </w:tc>
        <w:tc>
          <w:tcPr>
            <w:tcW w:w="8080" w:type="dxa"/>
          </w:tcPr>
          <w:p w14:paraId="77D1ACF3"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77D1ACF7" w14:textId="77777777">
        <w:tc>
          <w:tcPr>
            <w:tcW w:w="1526" w:type="dxa"/>
          </w:tcPr>
          <w:p w14:paraId="77D1ACF5" w14:textId="77777777" w:rsidR="00515B70" w:rsidRDefault="00515B70">
            <w:pPr>
              <w:widowControl w:val="0"/>
              <w:spacing w:after="120"/>
              <w:ind w:left="0" w:right="-716"/>
              <w:rPr>
                <w:b/>
                <w:snapToGrid w:val="0"/>
              </w:rPr>
            </w:pPr>
            <w:r>
              <w:rPr>
                <w:b/>
                <w:snapToGrid w:val="0"/>
              </w:rPr>
              <w:t>Section B</w:t>
            </w:r>
          </w:p>
        </w:tc>
        <w:tc>
          <w:tcPr>
            <w:tcW w:w="8080" w:type="dxa"/>
          </w:tcPr>
          <w:p w14:paraId="77D1ACF6"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w:t>
            </w:r>
            <w:r w:rsidR="00610C48">
              <w:rPr>
                <w:snapToGrid w:val="0"/>
              </w:rPr>
              <w:t>review period</w:t>
            </w:r>
            <w:r>
              <w:rPr>
                <w:snapToGrid w:val="0"/>
              </w:rPr>
              <w:t>.</w:t>
            </w:r>
          </w:p>
        </w:tc>
      </w:tr>
      <w:tr w:rsidR="00515B70" w14:paraId="77D1ACFA" w14:textId="77777777">
        <w:tc>
          <w:tcPr>
            <w:tcW w:w="1526" w:type="dxa"/>
          </w:tcPr>
          <w:p w14:paraId="77D1ACF8" w14:textId="77777777" w:rsidR="00515B70" w:rsidRDefault="00515B70">
            <w:pPr>
              <w:widowControl w:val="0"/>
              <w:spacing w:after="120"/>
              <w:ind w:left="0" w:right="-716"/>
              <w:rPr>
                <w:b/>
                <w:snapToGrid w:val="0"/>
              </w:rPr>
            </w:pPr>
            <w:r>
              <w:rPr>
                <w:b/>
                <w:snapToGrid w:val="0"/>
              </w:rPr>
              <w:t>Section C</w:t>
            </w:r>
          </w:p>
        </w:tc>
        <w:tc>
          <w:tcPr>
            <w:tcW w:w="8080" w:type="dxa"/>
          </w:tcPr>
          <w:p w14:paraId="77D1ACF9"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77D1ACFD" w14:textId="77777777">
        <w:tc>
          <w:tcPr>
            <w:tcW w:w="1526" w:type="dxa"/>
          </w:tcPr>
          <w:p w14:paraId="77D1ACFB" w14:textId="77777777" w:rsidR="00515B70" w:rsidRDefault="00515B70">
            <w:pPr>
              <w:widowControl w:val="0"/>
              <w:spacing w:after="120"/>
              <w:ind w:left="0" w:right="-716"/>
              <w:rPr>
                <w:b/>
                <w:snapToGrid w:val="0"/>
              </w:rPr>
            </w:pPr>
            <w:r>
              <w:rPr>
                <w:b/>
                <w:snapToGrid w:val="0"/>
              </w:rPr>
              <w:t>Section D</w:t>
            </w:r>
          </w:p>
        </w:tc>
        <w:tc>
          <w:tcPr>
            <w:tcW w:w="8080" w:type="dxa"/>
          </w:tcPr>
          <w:p w14:paraId="77D1ACFC"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77D1AD00" w14:textId="77777777">
        <w:tc>
          <w:tcPr>
            <w:tcW w:w="1526" w:type="dxa"/>
          </w:tcPr>
          <w:p w14:paraId="77D1ACFE" w14:textId="77777777" w:rsidR="00515B70" w:rsidRDefault="00515B70">
            <w:pPr>
              <w:widowControl w:val="0"/>
              <w:spacing w:after="120"/>
              <w:ind w:left="0" w:right="-716"/>
              <w:rPr>
                <w:b/>
                <w:snapToGrid w:val="0"/>
              </w:rPr>
            </w:pPr>
            <w:r>
              <w:rPr>
                <w:b/>
                <w:snapToGrid w:val="0"/>
              </w:rPr>
              <w:t>Section E</w:t>
            </w:r>
          </w:p>
        </w:tc>
        <w:tc>
          <w:tcPr>
            <w:tcW w:w="8080" w:type="dxa"/>
          </w:tcPr>
          <w:p w14:paraId="77D1ACFF"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77D1AD03" w14:textId="77777777">
        <w:tc>
          <w:tcPr>
            <w:tcW w:w="1526" w:type="dxa"/>
          </w:tcPr>
          <w:p w14:paraId="77D1AD01"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77D1AD02"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77D1AD06" w14:textId="77777777">
        <w:tc>
          <w:tcPr>
            <w:tcW w:w="1526" w:type="dxa"/>
          </w:tcPr>
          <w:p w14:paraId="77D1AD04" w14:textId="77777777" w:rsidR="00515B70" w:rsidRDefault="00515B70">
            <w:pPr>
              <w:widowControl w:val="0"/>
              <w:spacing w:after="120"/>
              <w:ind w:left="0" w:right="-716"/>
              <w:rPr>
                <w:b/>
                <w:snapToGrid w:val="0"/>
              </w:rPr>
            </w:pPr>
            <w:r>
              <w:rPr>
                <w:b/>
                <w:snapToGrid w:val="0"/>
              </w:rPr>
              <w:t>Section G</w:t>
            </w:r>
          </w:p>
        </w:tc>
        <w:tc>
          <w:tcPr>
            <w:tcW w:w="8080" w:type="dxa"/>
          </w:tcPr>
          <w:p w14:paraId="77D1AD05"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14:paraId="77D1AD09" w14:textId="77777777">
        <w:tc>
          <w:tcPr>
            <w:tcW w:w="1526" w:type="dxa"/>
          </w:tcPr>
          <w:p w14:paraId="77D1AD07" w14:textId="77777777" w:rsidR="00515B70" w:rsidRDefault="00515B70">
            <w:pPr>
              <w:widowControl w:val="0"/>
              <w:spacing w:after="120"/>
              <w:ind w:left="0" w:right="-716"/>
              <w:rPr>
                <w:b/>
                <w:snapToGrid w:val="0"/>
              </w:rPr>
            </w:pPr>
            <w:r>
              <w:rPr>
                <w:b/>
                <w:snapToGrid w:val="0"/>
              </w:rPr>
              <w:t>Section H</w:t>
            </w:r>
          </w:p>
        </w:tc>
        <w:tc>
          <w:tcPr>
            <w:tcW w:w="8080" w:type="dxa"/>
          </w:tcPr>
          <w:p w14:paraId="77D1AD08" w14:textId="77777777" w:rsidR="00515B70" w:rsidRDefault="00515B70">
            <w:pPr>
              <w:widowControl w:val="0"/>
              <w:spacing w:after="120"/>
              <w:ind w:left="0" w:right="113"/>
              <w:rPr>
                <w:snapToGrid w:val="0"/>
              </w:rPr>
            </w:pPr>
            <w:r>
              <w:rPr>
                <w:snapToGrid w:val="0"/>
              </w:rPr>
              <w:t xml:space="preserve">Your declaration. </w:t>
            </w:r>
          </w:p>
        </w:tc>
      </w:tr>
      <w:tr w:rsidR="00515B70" w14:paraId="77D1AD0D" w14:textId="77777777">
        <w:tc>
          <w:tcPr>
            <w:tcW w:w="1526" w:type="dxa"/>
          </w:tcPr>
          <w:p w14:paraId="77D1AD0A" w14:textId="77777777" w:rsidR="00515B70" w:rsidRDefault="00515B70">
            <w:pPr>
              <w:widowControl w:val="0"/>
              <w:spacing w:after="120"/>
              <w:ind w:left="0" w:right="-716"/>
              <w:rPr>
                <w:b/>
                <w:snapToGrid w:val="0"/>
              </w:rPr>
            </w:pPr>
            <w:r>
              <w:rPr>
                <w:b/>
                <w:snapToGrid w:val="0"/>
              </w:rPr>
              <w:t>Section I</w:t>
            </w:r>
          </w:p>
        </w:tc>
        <w:tc>
          <w:tcPr>
            <w:tcW w:w="8080" w:type="dxa"/>
          </w:tcPr>
          <w:p w14:paraId="77D1AD0B" w14:textId="77777777" w:rsidR="00515B70" w:rsidRDefault="00515B70">
            <w:pPr>
              <w:widowControl w:val="0"/>
              <w:spacing w:after="120"/>
              <w:ind w:left="0" w:right="113"/>
              <w:rPr>
                <w:snapToGrid w:val="0"/>
              </w:rPr>
            </w:pPr>
            <w:r>
              <w:rPr>
                <w:snapToGrid w:val="0"/>
              </w:rPr>
              <w:t>A checklist.</w:t>
            </w:r>
          </w:p>
          <w:p w14:paraId="77D1AD0C" w14:textId="77777777" w:rsidR="00515B70" w:rsidRDefault="00515B70">
            <w:pPr>
              <w:widowControl w:val="0"/>
              <w:spacing w:after="120"/>
              <w:ind w:left="0" w:right="113"/>
              <w:rPr>
                <w:snapToGrid w:val="0"/>
              </w:rPr>
            </w:pPr>
          </w:p>
        </w:tc>
      </w:tr>
      <w:tr w:rsidR="00515B70" w14:paraId="77D1AD10" w14:textId="77777777">
        <w:tc>
          <w:tcPr>
            <w:tcW w:w="1526" w:type="dxa"/>
          </w:tcPr>
          <w:p w14:paraId="77D1AD0E" w14:textId="77777777" w:rsidR="00515B70" w:rsidRDefault="00515B70">
            <w:pPr>
              <w:widowControl w:val="0"/>
              <w:spacing w:after="120"/>
              <w:ind w:left="0" w:right="-716"/>
              <w:rPr>
                <w:b/>
                <w:snapToGrid w:val="0"/>
              </w:rPr>
            </w:pPr>
            <w:r>
              <w:rPr>
                <w:b/>
                <w:snapToGrid w:val="0"/>
              </w:rPr>
              <w:t>Appendix 1</w:t>
            </w:r>
          </w:p>
        </w:tc>
        <w:tc>
          <w:tcPr>
            <w:tcW w:w="8080" w:type="dxa"/>
          </w:tcPr>
          <w:p w14:paraId="77D1AD0F" w14:textId="77777777" w:rsidR="00515B70" w:rsidRDefault="00515B70">
            <w:pPr>
              <w:widowControl w:val="0"/>
              <w:spacing w:after="120"/>
              <w:ind w:left="0" w:right="113"/>
              <w:rPr>
                <w:snapToGrid w:val="0"/>
              </w:rPr>
            </w:pPr>
            <w:r>
              <w:rPr>
                <w:snapToGrid w:val="0"/>
              </w:rPr>
              <w:t>A glossary of terms used in this questionnaire</w:t>
            </w:r>
          </w:p>
        </w:tc>
      </w:tr>
    </w:tbl>
    <w:p w14:paraId="77D1AD11" w14:textId="77777777" w:rsidR="00515B70" w:rsidRDefault="00515B70">
      <w:pPr>
        <w:widowControl w:val="0"/>
        <w:ind w:left="0" w:right="-716"/>
        <w:rPr>
          <w:snapToGrid w:val="0"/>
        </w:rPr>
      </w:pPr>
    </w:p>
    <w:p w14:paraId="77D1AD12" w14:textId="77777777" w:rsidR="00515B70" w:rsidRDefault="00515B70">
      <w:pPr>
        <w:pStyle w:val="Heading2"/>
      </w:pPr>
      <w:bookmarkStart w:id="42" w:name="_Toc506971825"/>
      <w:bookmarkStart w:id="43" w:name="_Toc219017553"/>
      <w:bookmarkStart w:id="44" w:name="_Toc506365599"/>
      <w:r>
        <w:t>Some general instructions for preparing your response</w:t>
      </w:r>
      <w:bookmarkEnd w:id="42"/>
      <w:bookmarkEnd w:id="43"/>
      <w:bookmarkEnd w:id="44"/>
    </w:p>
    <w:p w14:paraId="77D1AD13" w14:textId="77777777" w:rsidR="00515B70" w:rsidRDefault="00515B70">
      <w:pPr>
        <w:keepNext/>
        <w:widowControl w:val="0"/>
        <w:ind w:left="0" w:right="-716"/>
        <w:jc w:val="both"/>
        <w:rPr>
          <w:snapToGrid w:val="0"/>
        </w:rPr>
      </w:pPr>
    </w:p>
    <w:p w14:paraId="77D1AD14"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77D1AD15" w14:textId="77777777" w:rsidR="00515B70" w:rsidRDefault="00515B70">
      <w:pPr>
        <w:widowControl w:val="0"/>
        <w:tabs>
          <w:tab w:val="num" w:pos="709"/>
        </w:tabs>
        <w:ind w:left="0" w:right="-716"/>
        <w:jc w:val="both"/>
        <w:rPr>
          <w:snapToGrid w:val="0"/>
          <w:sz w:val="20"/>
        </w:rPr>
      </w:pPr>
    </w:p>
    <w:p w14:paraId="77D1AD16"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77D1AD17" w14:textId="77777777" w:rsidR="00515B70" w:rsidRDefault="00515B70">
      <w:pPr>
        <w:widowControl w:val="0"/>
        <w:tabs>
          <w:tab w:val="num" w:pos="709"/>
        </w:tabs>
        <w:ind w:left="567" w:right="-716" w:hanging="567"/>
        <w:jc w:val="both"/>
        <w:rPr>
          <w:snapToGrid w:val="0"/>
          <w:sz w:val="20"/>
        </w:rPr>
      </w:pPr>
    </w:p>
    <w:p w14:paraId="77D1AD18"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77D1AD19" w14:textId="77777777" w:rsidR="00515B70" w:rsidRDefault="00515B70">
      <w:pPr>
        <w:widowControl w:val="0"/>
        <w:tabs>
          <w:tab w:val="num" w:pos="709"/>
        </w:tabs>
        <w:ind w:left="567" w:right="-716" w:hanging="567"/>
        <w:jc w:val="both"/>
        <w:rPr>
          <w:snapToGrid w:val="0"/>
          <w:sz w:val="20"/>
        </w:rPr>
      </w:pPr>
    </w:p>
    <w:p w14:paraId="77D1AD1A"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77D1AD1B" w14:textId="77777777" w:rsidR="00515B70" w:rsidRDefault="00515B70">
      <w:pPr>
        <w:widowControl w:val="0"/>
        <w:tabs>
          <w:tab w:val="num" w:pos="709"/>
        </w:tabs>
        <w:ind w:left="567" w:right="-716" w:hanging="567"/>
        <w:jc w:val="both"/>
        <w:rPr>
          <w:snapToGrid w:val="0"/>
          <w:sz w:val="20"/>
        </w:rPr>
      </w:pPr>
    </w:p>
    <w:p w14:paraId="77D1AD1C" w14:textId="77777777" w:rsidR="00515B70" w:rsidRDefault="00515B70" w:rsidP="00610C48">
      <w:pPr>
        <w:pStyle w:val="bullet"/>
        <w:numPr>
          <w:ilvl w:val="0"/>
          <w:numId w:val="14"/>
        </w:numPr>
        <w:tabs>
          <w:tab w:val="clear" w:pos="720"/>
        </w:tabs>
        <w:ind w:left="567" w:hanging="567"/>
      </w:pPr>
      <w:r>
        <w:lastRenderedPageBreak/>
        <w:t>Clearly identify all units of measurement and currencies used.  Apply the same measurement consistently throughout your</w:t>
      </w:r>
      <w:r w:rsidR="00610C48">
        <w:t xml:space="preserve"> response to the questionnaire.</w:t>
      </w:r>
    </w:p>
    <w:p w14:paraId="2DF3D06E" w14:textId="77777777" w:rsidR="00F7085C" w:rsidRDefault="00F7085C" w:rsidP="00F7085C">
      <w:pPr>
        <w:pStyle w:val="ListParagraph"/>
      </w:pPr>
    </w:p>
    <w:p w14:paraId="6A2BD0BD" w14:textId="77777777" w:rsidR="00F7085C" w:rsidRPr="00610C48" w:rsidRDefault="00F7085C" w:rsidP="00F7085C">
      <w:pPr>
        <w:pStyle w:val="bullet"/>
        <w:numPr>
          <w:ilvl w:val="0"/>
          <w:numId w:val="0"/>
        </w:numPr>
        <w:ind w:left="567"/>
      </w:pPr>
    </w:p>
    <w:p w14:paraId="77D1AD1D" w14:textId="77777777" w:rsidR="00515B70" w:rsidRDefault="00515B70">
      <w:pPr>
        <w:pStyle w:val="Heading2"/>
      </w:pPr>
      <w:bookmarkStart w:id="45" w:name="_Toc506971826"/>
      <w:bookmarkStart w:id="46" w:name="_Toc219017554"/>
      <w:bookmarkStart w:id="47" w:name="_Toc506365600"/>
      <w:r>
        <w:t>Instructions on providing electronic data</w:t>
      </w:r>
      <w:bookmarkEnd w:id="45"/>
      <w:bookmarkEnd w:id="46"/>
      <w:bookmarkEnd w:id="47"/>
    </w:p>
    <w:p w14:paraId="77D1AD1E" w14:textId="77777777" w:rsidR="00515B70" w:rsidRDefault="00515B70">
      <w:pPr>
        <w:widowControl w:val="0"/>
        <w:ind w:left="0" w:right="-716"/>
        <w:jc w:val="both"/>
        <w:rPr>
          <w:snapToGrid w:val="0"/>
          <w:sz w:val="20"/>
        </w:rPr>
      </w:pPr>
    </w:p>
    <w:p w14:paraId="77D1AD1F"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77D1AD20" w14:textId="77777777" w:rsidR="00515B70" w:rsidRDefault="00515B70">
      <w:pPr>
        <w:widowControl w:val="0"/>
        <w:ind w:left="0" w:right="-716"/>
        <w:jc w:val="both"/>
        <w:rPr>
          <w:snapToGrid w:val="0"/>
          <w:sz w:val="20"/>
        </w:rPr>
      </w:pPr>
    </w:p>
    <w:p w14:paraId="77D1AD21" w14:textId="6C6E0D64"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submitted on a CD-ROM, in IBM/MS-DOS format, or another operating system whose disk format is compatible with this MS-DOS version.</w:t>
      </w:r>
      <w:r w:rsidR="006C43C8">
        <w:t xml:space="preserve"> </w:t>
      </w:r>
      <w:r w:rsidR="006C43C8" w:rsidRPr="009879AC">
        <w:rPr>
          <w:b/>
        </w:rPr>
        <w:t>The Commission can also take receipt of data via its web based file sharing facility. Please contact the case manager for further details.</w:t>
      </w:r>
    </w:p>
    <w:p w14:paraId="77D1AD22" w14:textId="77777777" w:rsidR="00515B70" w:rsidRDefault="00515B70">
      <w:pPr>
        <w:widowControl w:val="0"/>
        <w:ind w:left="0" w:right="-716"/>
        <w:jc w:val="both"/>
        <w:rPr>
          <w:snapToGrid w:val="0"/>
          <w:sz w:val="20"/>
        </w:rPr>
      </w:pPr>
    </w:p>
    <w:p w14:paraId="77D1AD23" w14:textId="77777777"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14:paraId="77D1AD24" w14:textId="77777777" w:rsidR="00515B70" w:rsidRDefault="00515B70">
      <w:pPr>
        <w:widowControl w:val="0"/>
        <w:ind w:left="0" w:right="-716"/>
        <w:jc w:val="both"/>
        <w:rPr>
          <w:snapToGrid w:val="0"/>
          <w:sz w:val="20"/>
        </w:rPr>
      </w:pPr>
    </w:p>
    <w:p w14:paraId="77D1AD25"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77D1AD26" w14:textId="77777777" w:rsidR="00515B70" w:rsidRDefault="00515B70">
      <w:pPr>
        <w:pStyle w:val="bullet"/>
        <w:numPr>
          <w:ilvl w:val="0"/>
          <w:numId w:val="0"/>
        </w:numPr>
      </w:pPr>
    </w:p>
    <w:p w14:paraId="77D1AD27"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77D1AD28" w14:textId="77777777" w:rsidR="00515B70" w:rsidRDefault="00515B70">
      <w:pPr>
        <w:widowControl w:val="0"/>
        <w:ind w:left="0" w:right="-716"/>
        <w:jc w:val="both"/>
        <w:rPr>
          <w:snapToGrid w:val="0"/>
        </w:rPr>
      </w:pPr>
    </w:p>
    <w:p w14:paraId="77D1AD29" w14:textId="77777777" w:rsidR="00515B70" w:rsidRDefault="00515B70">
      <w:pPr>
        <w:pStyle w:val="Heading2"/>
      </w:pPr>
      <w:bookmarkStart w:id="48" w:name="_Toc506971827"/>
      <w:bookmarkStart w:id="49" w:name="_Toc219017555"/>
      <w:bookmarkStart w:id="50" w:name="_Toc506365601"/>
      <w:r>
        <w:t>Further information</w:t>
      </w:r>
      <w:bookmarkEnd w:id="48"/>
      <w:bookmarkEnd w:id="49"/>
      <w:bookmarkEnd w:id="50"/>
    </w:p>
    <w:p w14:paraId="77D1AD2A" w14:textId="77777777" w:rsidR="00515B70" w:rsidRDefault="00515B70">
      <w:pPr>
        <w:keepNext/>
        <w:widowControl w:val="0"/>
        <w:ind w:left="0" w:right="-716"/>
        <w:jc w:val="both"/>
        <w:rPr>
          <w:snapToGrid w:val="0"/>
        </w:rPr>
      </w:pPr>
    </w:p>
    <w:p w14:paraId="77D1AD2B" w14:textId="1800D933" w:rsidR="00515B70" w:rsidRDefault="00515B70">
      <w:pPr>
        <w:pStyle w:val="BodyText2"/>
        <w:ind w:left="0" w:right="-716"/>
        <w:jc w:val="both"/>
      </w:pPr>
      <w:r>
        <w:t>. We advise that you read the attached glossary of terms.</w:t>
      </w:r>
    </w:p>
    <w:p w14:paraId="77D1AD2C" w14:textId="77777777" w:rsidR="00515B70" w:rsidRDefault="00515B70">
      <w:pPr>
        <w:widowControl w:val="0"/>
        <w:ind w:left="0" w:right="-716"/>
        <w:jc w:val="both"/>
        <w:rPr>
          <w:snapToGrid w:val="0"/>
        </w:rPr>
      </w:pPr>
    </w:p>
    <w:p w14:paraId="77D1AD2D"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77D1AD2E" w14:textId="77777777" w:rsidR="00515B70" w:rsidRDefault="00515B70">
      <w:pPr>
        <w:widowControl w:val="0"/>
        <w:ind w:right="-716"/>
        <w:jc w:val="both"/>
        <w:rPr>
          <w:snapToGrid w:val="0"/>
        </w:rPr>
      </w:pPr>
    </w:p>
    <w:p w14:paraId="77D1AD2F" w14:textId="77777777" w:rsidR="00515B70" w:rsidRDefault="00BE15F8">
      <w:pPr>
        <w:pStyle w:val="Heading1"/>
      </w:pPr>
      <w:bookmarkStart w:id="51" w:name="_Toc506971828"/>
      <w:r>
        <w:br w:type="page"/>
      </w:r>
      <w:bookmarkStart w:id="52" w:name="_Toc506365602"/>
      <w:r w:rsidR="00515B70">
        <w:lastRenderedPageBreak/>
        <w:t>Section A</w:t>
      </w:r>
      <w:r w:rsidR="00515B70">
        <w:br/>
        <w:t>Company structure and operations</w:t>
      </w:r>
      <w:bookmarkEnd w:id="51"/>
      <w:bookmarkEnd w:id="52"/>
    </w:p>
    <w:p w14:paraId="77D1AD30" w14:textId="77777777" w:rsidR="00515B70" w:rsidRDefault="00515B70">
      <w:pPr>
        <w:widowControl w:val="0"/>
        <w:ind w:right="-574"/>
        <w:jc w:val="both"/>
        <w:rPr>
          <w:snapToGrid w:val="0"/>
        </w:rPr>
      </w:pPr>
    </w:p>
    <w:p w14:paraId="77D1AD31"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77D1AD32" w14:textId="77777777" w:rsidR="00515B70" w:rsidRDefault="00515B70">
      <w:pPr>
        <w:widowControl w:val="0"/>
        <w:ind w:right="-574"/>
        <w:jc w:val="both"/>
        <w:rPr>
          <w:snapToGrid w:val="0"/>
        </w:rPr>
      </w:pPr>
    </w:p>
    <w:p w14:paraId="77D1AD33" w14:textId="77777777" w:rsidR="00515B70" w:rsidRDefault="00515B70">
      <w:pPr>
        <w:pStyle w:val="Heading2"/>
      </w:pPr>
      <w:bookmarkStart w:id="53" w:name="_Toc491596295"/>
      <w:bookmarkStart w:id="54" w:name="_Toc506971829"/>
      <w:bookmarkStart w:id="55" w:name="_Toc219017557"/>
      <w:bookmarkStart w:id="56" w:name="_Toc506365603"/>
      <w:r>
        <w:t>A-1</w:t>
      </w:r>
      <w:r>
        <w:tab/>
        <w:t>Identity and communication</w:t>
      </w:r>
      <w:bookmarkEnd w:id="53"/>
      <w:bookmarkEnd w:id="54"/>
      <w:bookmarkEnd w:id="55"/>
      <w:bookmarkEnd w:id="56"/>
    </w:p>
    <w:p w14:paraId="77D1AD34" w14:textId="77777777" w:rsidR="00515B70" w:rsidRDefault="00515B70">
      <w:pPr>
        <w:widowControl w:val="0"/>
        <w:ind w:right="-574"/>
        <w:jc w:val="both"/>
        <w:rPr>
          <w:snapToGrid w:val="0"/>
        </w:rPr>
      </w:pPr>
    </w:p>
    <w:p w14:paraId="77D1AD35" w14:textId="73993FE2" w:rsidR="00515B70" w:rsidRDefault="00515B70">
      <w:pPr>
        <w:widowControl w:val="0"/>
        <w:ind w:left="720" w:right="-680"/>
        <w:jc w:val="both"/>
        <w:rPr>
          <w:snapToGrid w:val="0"/>
        </w:rPr>
      </w:pPr>
      <w:r>
        <w:rPr>
          <w:snapToGrid w:val="0"/>
        </w:rPr>
        <w:t xml:space="preserve">Please nominate a person within your company who can be contacted for the purposes of this </w:t>
      </w:r>
      <w:r w:rsidR="000342E0">
        <w:rPr>
          <w:snapToGrid w:val="0"/>
        </w:rPr>
        <w:t>review</w:t>
      </w:r>
      <w:r>
        <w:rPr>
          <w:snapToGrid w:val="0"/>
        </w:rPr>
        <w:t>:</w:t>
      </w:r>
    </w:p>
    <w:p w14:paraId="77D1AD36" w14:textId="77777777" w:rsidR="00515B70" w:rsidRDefault="00515B70">
      <w:pPr>
        <w:widowControl w:val="0"/>
        <w:ind w:right="-680"/>
        <w:jc w:val="both"/>
        <w:rPr>
          <w:snapToGrid w:val="0"/>
        </w:rPr>
      </w:pPr>
    </w:p>
    <w:p w14:paraId="77D1AD37" w14:textId="77777777" w:rsidR="00515B70" w:rsidRDefault="00515B70">
      <w:pPr>
        <w:pStyle w:val="NormalIndent2"/>
        <w:tabs>
          <w:tab w:val="left" w:pos="1134"/>
        </w:tabs>
        <w:ind w:right="-680"/>
        <w:jc w:val="both"/>
        <w:rPr>
          <w:i/>
        </w:rPr>
      </w:pPr>
      <w:r>
        <w:rPr>
          <w:i/>
        </w:rPr>
        <w:tab/>
        <w:t>Head Office:</w:t>
      </w:r>
    </w:p>
    <w:p w14:paraId="77D1AD38" w14:textId="77777777" w:rsidR="00515B70" w:rsidRDefault="00515B70">
      <w:pPr>
        <w:pStyle w:val="NormalIndent2"/>
        <w:tabs>
          <w:tab w:val="left" w:pos="1134"/>
        </w:tabs>
        <w:ind w:right="-680"/>
        <w:jc w:val="both"/>
        <w:rPr>
          <w:i/>
        </w:rPr>
      </w:pPr>
    </w:p>
    <w:p w14:paraId="77D1AD39" w14:textId="77777777" w:rsidR="00515B70" w:rsidRDefault="00515B70">
      <w:pPr>
        <w:pStyle w:val="NormalIndent2"/>
        <w:tabs>
          <w:tab w:val="left" w:pos="1134"/>
        </w:tabs>
        <w:ind w:right="-680"/>
        <w:jc w:val="both"/>
      </w:pPr>
      <w:r>
        <w:tab/>
        <w:t>Name:</w:t>
      </w:r>
    </w:p>
    <w:p w14:paraId="77D1AD3A" w14:textId="77777777" w:rsidR="00515B70" w:rsidRDefault="00515B70">
      <w:pPr>
        <w:pStyle w:val="NormalIndent2"/>
        <w:tabs>
          <w:tab w:val="left" w:pos="1134"/>
        </w:tabs>
        <w:ind w:right="-680"/>
        <w:jc w:val="both"/>
      </w:pPr>
      <w:r>
        <w:tab/>
        <w:t>Position in the company:</w:t>
      </w:r>
    </w:p>
    <w:p w14:paraId="77D1AD3B" w14:textId="77777777" w:rsidR="00515B70" w:rsidRDefault="00515B70">
      <w:pPr>
        <w:pStyle w:val="NormalIndent2"/>
        <w:tabs>
          <w:tab w:val="left" w:pos="1134"/>
        </w:tabs>
        <w:ind w:right="-680"/>
        <w:jc w:val="both"/>
      </w:pPr>
      <w:r>
        <w:tab/>
        <w:t>Address:</w:t>
      </w:r>
    </w:p>
    <w:p w14:paraId="77D1AD3C" w14:textId="77777777" w:rsidR="00515B70" w:rsidRDefault="00515B70">
      <w:pPr>
        <w:pStyle w:val="NormalIndent2"/>
        <w:tabs>
          <w:tab w:val="left" w:pos="1134"/>
        </w:tabs>
        <w:ind w:right="-680"/>
        <w:jc w:val="both"/>
      </w:pPr>
      <w:r>
        <w:tab/>
        <w:t>Telephone:</w:t>
      </w:r>
    </w:p>
    <w:p w14:paraId="77D1AD3D" w14:textId="77777777" w:rsidR="00515B70" w:rsidRDefault="00515B70">
      <w:pPr>
        <w:pStyle w:val="NormalIndent2"/>
        <w:tabs>
          <w:tab w:val="left" w:pos="1134"/>
        </w:tabs>
        <w:ind w:right="-680"/>
        <w:jc w:val="both"/>
      </w:pPr>
      <w:r>
        <w:tab/>
        <w:t>Facsimile number:</w:t>
      </w:r>
    </w:p>
    <w:p w14:paraId="77D1AD3E" w14:textId="77777777" w:rsidR="00515B70" w:rsidRDefault="00515B70">
      <w:pPr>
        <w:pStyle w:val="NormalIndent2"/>
        <w:tabs>
          <w:tab w:val="left" w:pos="1134"/>
        </w:tabs>
        <w:ind w:right="-680"/>
        <w:jc w:val="both"/>
      </w:pPr>
      <w:r>
        <w:tab/>
        <w:t>E-mail address of contact person:</w:t>
      </w:r>
    </w:p>
    <w:p w14:paraId="77D1AD3F" w14:textId="77777777" w:rsidR="00515B70" w:rsidRDefault="00515B70">
      <w:pPr>
        <w:pStyle w:val="NormalIndent2"/>
        <w:tabs>
          <w:tab w:val="left" w:pos="1134"/>
        </w:tabs>
        <w:ind w:right="-680"/>
        <w:jc w:val="both"/>
      </w:pPr>
    </w:p>
    <w:p w14:paraId="77D1AD40" w14:textId="77777777" w:rsidR="00BE15F8" w:rsidRDefault="00515B70">
      <w:pPr>
        <w:pStyle w:val="NormalIndent2"/>
        <w:tabs>
          <w:tab w:val="left" w:pos="1134"/>
        </w:tabs>
        <w:ind w:right="-680"/>
        <w:jc w:val="both"/>
        <w:rPr>
          <w:i/>
        </w:rPr>
      </w:pPr>
      <w:r>
        <w:rPr>
          <w:i/>
        </w:rPr>
        <w:tab/>
      </w:r>
    </w:p>
    <w:p w14:paraId="77D1AD41" w14:textId="77777777" w:rsidR="00515B70" w:rsidRDefault="00BE15F8">
      <w:pPr>
        <w:pStyle w:val="NormalIndent2"/>
        <w:tabs>
          <w:tab w:val="left" w:pos="1134"/>
        </w:tabs>
        <w:ind w:right="-680"/>
        <w:jc w:val="both"/>
        <w:rPr>
          <w:i/>
        </w:rPr>
      </w:pPr>
      <w:r>
        <w:rPr>
          <w:i/>
        </w:rPr>
        <w:tab/>
      </w:r>
      <w:r w:rsidR="00515B70">
        <w:rPr>
          <w:i/>
        </w:rPr>
        <w:t>Factory:</w:t>
      </w:r>
    </w:p>
    <w:p w14:paraId="77D1AD42" w14:textId="77777777" w:rsidR="00515B70" w:rsidRDefault="00515B70">
      <w:pPr>
        <w:pStyle w:val="NormalIndent2"/>
        <w:tabs>
          <w:tab w:val="left" w:pos="1134"/>
        </w:tabs>
        <w:ind w:right="-680"/>
        <w:jc w:val="both"/>
        <w:rPr>
          <w:i/>
        </w:rPr>
      </w:pPr>
    </w:p>
    <w:p w14:paraId="77D1AD43" w14:textId="77777777" w:rsidR="00515B70" w:rsidRDefault="00515B70">
      <w:pPr>
        <w:pStyle w:val="NormalIndent2"/>
        <w:tabs>
          <w:tab w:val="left" w:pos="1134"/>
        </w:tabs>
        <w:ind w:right="-680"/>
        <w:jc w:val="both"/>
      </w:pPr>
      <w:r>
        <w:tab/>
        <w:t>Address:</w:t>
      </w:r>
    </w:p>
    <w:p w14:paraId="77D1AD44" w14:textId="77777777" w:rsidR="00515B70" w:rsidRDefault="00515B70">
      <w:pPr>
        <w:pStyle w:val="NormalIndent2"/>
        <w:tabs>
          <w:tab w:val="left" w:pos="1134"/>
        </w:tabs>
        <w:ind w:right="-680"/>
        <w:jc w:val="both"/>
      </w:pPr>
      <w:r>
        <w:tab/>
        <w:t>Telephone:</w:t>
      </w:r>
    </w:p>
    <w:p w14:paraId="77D1AD45" w14:textId="77777777" w:rsidR="00515B70" w:rsidRDefault="00515B70">
      <w:pPr>
        <w:pStyle w:val="NormalIndent2"/>
        <w:tabs>
          <w:tab w:val="left" w:pos="1134"/>
        </w:tabs>
        <w:ind w:right="-680"/>
        <w:jc w:val="both"/>
      </w:pPr>
      <w:r>
        <w:tab/>
        <w:t>Facsimile number:</w:t>
      </w:r>
    </w:p>
    <w:p w14:paraId="77D1AD46" w14:textId="77777777" w:rsidR="00515B70" w:rsidRDefault="00515B70">
      <w:pPr>
        <w:pStyle w:val="NormalIndent2"/>
        <w:tabs>
          <w:tab w:val="left" w:pos="1134"/>
        </w:tabs>
        <w:ind w:right="-680"/>
        <w:jc w:val="both"/>
      </w:pPr>
      <w:r>
        <w:tab/>
        <w:t>E-mail address of contact person:</w:t>
      </w:r>
    </w:p>
    <w:p w14:paraId="77D1AD47" w14:textId="77777777" w:rsidR="00515B70" w:rsidRDefault="00515B70">
      <w:pPr>
        <w:widowControl w:val="0"/>
        <w:ind w:right="-574"/>
        <w:jc w:val="both"/>
        <w:rPr>
          <w:snapToGrid w:val="0"/>
        </w:rPr>
      </w:pPr>
    </w:p>
    <w:p w14:paraId="77D1AD48" w14:textId="77777777" w:rsidR="00515B70" w:rsidRDefault="00515B70">
      <w:pPr>
        <w:pStyle w:val="Heading2"/>
        <w:ind w:left="709" w:hanging="709"/>
      </w:pPr>
      <w:bookmarkStart w:id="57" w:name="_Toc491596296"/>
      <w:bookmarkStart w:id="58" w:name="_Toc506971830"/>
      <w:bookmarkStart w:id="59" w:name="_Toc219017558"/>
      <w:bookmarkStart w:id="60" w:name="_Toc506365604"/>
      <w:r>
        <w:t>A-2</w:t>
      </w:r>
      <w:r>
        <w:tab/>
        <w:t>Representative of the company for the purpose of investigation</w:t>
      </w:r>
      <w:bookmarkEnd w:id="57"/>
      <w:bookmarkEnd w:id="58"/>
      <w:bookmarkEnd w:id="59"/>
      <w:bookmarkEnd w:id="60"/>
    </w:p>
    <w:p w14:paraId="77D1AD49" w14:textId="77777777" w:rsidR="00515B70" w:rsidRDefault="00515B70">
      <w:pPr>
        <w:widowControl w:val="0"/>
        <w:ind w:right="-574"/>
        <w:jc w:val="both"/>
        <w:rPr>
          <w:snapToGrid w:val="0"/>
        </w:rPr>
      </w:pPr>
    </w:p>
    <w:p w14:paraId="77D1AD4A" w14:textId="5934B072" w:rsidR="00515B70" w:rsidRDefault="00515B70">
      <w:pPr>
        <w:ind w:right="-680"/>
        <w:jc w:val="both"/>
      </w:pPr>
      <w:r>
        <w:t xml:space="preserve">If you wish to appoint a representative to assist you in this </w:t>
      </w:r>
      <w:r w:rsidR="000342E0">
        <w:t>review</w:t>
      </w:r>
      <w:r>
        <w:t>, provide the following details:</w:t>
      </w:r>
    </w:p>
    <w:p w14:paraId="77D1AD4B" w14:textId="77777777" w:rsidR="00515B70" w:rsidRDefault="00515B70">
      <w:pPr>
        <w:ind w:right="-680"/>
        <w:jc w:val="both"/>
      </w:pPr>
    </w:p>
    <w:p w14:paraId="77D1AD4C" w14:textId="77777777" w:rsidR="00515B70" w:rsidRDefault="00515B70">
      <w:pPr>
        <w:pStyle w:val="NormalIndent2"/>
        <w:tabs>
          <w:tab w:val="left" w:pos="1418"/>
        </w:tabs>
        <w:ind w:right="-680"/>
        <w:jc w:val="both"/>
      </w:pPr>
      <w:r>
        <w:tab/>
        <w:t>Name:</w:t>
      </w:r>
    </w:p>
    <w:p w14:paraId="77D1AD4D" w14:textId="77777777" w:rsidR="00515B70" w:rsidRDefault="00515B70">
      <w:pPr>
        <w:pStyle w:val="NormalIndent2"/>
        <w:tabs>
          <w:tab w:val="left" w:pos="1418"/>
        </w:tabs>
        <w:ind w:left="1418" w:right="-680"/>
        <w:jc w:val="both"/>
      </w:pPr>
      <w:r>
        <w:t>Address:</w:t>
      </w:r>
    </w:p>
    <w:p w14:paraId="77D1AD4E" w14:textId="77777777" w:rsidR="00515B70" w:rsidRDefault="00515B70">
      <w:pPr>
        <w:pStyle w:val="NormalIndent2"/>
        <w:tabs>
          <w:tab w:val="left" w:pos="1418"/>
        </w:tabs>
        <w:ind w:left="1418" w:right="-680"/>
        <w:jc w:val="both"/>
      </w:pPr>
      <w:r>
        <w:t>Telephone:</w:t>
      </w:r>
    </w:p>
    <w:p w14:paraId="77D1AD4F" w14:textId="77777777" w:rsidR="00515B70" w:rsidRDefault="00515B70">
      <w:pPr>
        <w:pStyle w:val="NormalIndent2"/>
        <w:tabs>
          <w:tab w:val="left" w:pos="1418"/>
        </w:tabs>
        <w:ind w:left="1418" w:right="-680"/>
        <w:jc w:val="both"/>
      </w:pPr>
      <w:r>
        <w:t>Facsimile/Telex number:</w:t>
      </w:r>
    </w:p>
    <w:p w14:paraId="77D1AD50" w14:textId="77777777" w:rsidR="00515B70" w:rsidRDefault="00515B70">
      <w:pPr>
        <w:pStyle w:val="NormalIndent2"/>
        <w:tabs>
          <w:tab w:val="left" w:pos="1418"/>
        </w:tabs>
        <w:ind w:left="1418" w:right="-680"/>
        <w:jc w:val="both"/>
      </w:pPr>
      <w:r>
        <w:t>E-mail address of contact person:</w:t>
      </w:r>
    </w:p>
    <w:p w14:paraId="77D1AD51" w14:textId="77777777" w:rsidR="00515B70" w:rsidRDefault="00515B70">
      <w:pPr>
        <w:pStyle w:val="NormalIndent2"/>
        <w:ind w:right="-680"/>
        <w:jc w:val="both"/>
      </w:pPr>
    </w:p>
    <w:p w14:paraId="77D1AD52" w14:textId="5561DC41"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w:t>
      </w:r>
      <w:r w:rsidR="000342E0">
        <w:rPr>
          <w:i/>
        </w:rPr>
        <w:t xml:space="preserve">review </w:t>
      </w:r>
      <w:r>
        <w:rPr>
          <w:i/>
        </w:rPr>
        <w:t>may be freely released to, or discussed with, that representative.</w:t>
      </w:r>
    </w:p>
    <w:p w14:paraId="77D1AD53" w14:textId="77777777" w:rsidR="00515B70" w:rsidRDefault="00515B70">
      <w:pPr>
        <w:widowControl w:val="0"/>
        <w:ind w:right="-574"/>
        <w:jc w:val="both"/>
        <w:rPr>
          <w:snapToGrid w:val="0"/>
        </w:rPr>
      </w:pPr>
    </w:p>
    <w:p w14:paraId="77D1AD54" w14:textId="77777777" w:rsidR="00515B70" w:rsidRDefault="00515B70">
      <w:pPr>
        <w:pStyle w:val="Heading2"/>
      </w:pPr>
      <w:bookmarkStart w:id="61" w:name="_Toc506971831"/>
      <w:bookmarkStart w:id="62" w:name="_Toc219017559"/>
      <w:bookmarkStart w:id="63" w:name="_Toc506365605"/>
      <w:r>
        <w:lastRenderedPageBreak/>
        <w:t>A-3</w:t>
      </w:r>
      <w:r>
        <w:tab/>
        <w:t>Company information</w:t>
      </w:r>
      <w:bookmarkEnd w:id="61"/>
      <w:bookmarkEnd w:id="62"/>
      <w:bookmarkEnd w:id="63"/>
    </w:p>
    <w:p w14:paraId="77D1AD55" w14:textId="77777777" w:rsidR="00515B70" w:rsidRDefault="00515B70">
      <w:pPr>
        <w:keepNext/>
        <w:widowControl w:val="0"/>
        <w:ind w:right="-574"/>
        <w:jc w:val="both"/>
        <w:rPr>
          <w:snapToGrid w:val="0"/>
        </w:rPr>
      </w:pPr>
    </w:p>
    <w:p w14:paraId="77D1AD56" w14:textId="77777777"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14:paraId="77D1AD57" w14:textId="77777777" w:rsidR="00515B70" w:rsidRDefault="00515B70" w:rsidP="007C7369">
      <w:pPr>
        <w:widowControl w:val="0"/>
        <w:ind w:left="0" w:right="-574"/>
        <w:jc w:val="both"/>
        <w:rPr>
          <w:snapToGrid w:val="0"/>
        </w:rPr>
      </w:pPr>
    </w:p>
    <w:p w14:paraId="77D1AD58" w14:textId="77777777"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77D1AD59" w14:textId="77777777" w:rsidR="00515B70" w:rsidRDefault="00515B70">
      <w:pPr>
        <w:ind w:right="-680"/>
        <w:jc w:val="both"/>
        <w:rPr>
          <w:snapToGrid w:val="0"/>
        </w:rPr>
      </w:pPr>
    </w:p>
    <w:p w14:paraId="77D1AD5A"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77D1AD5B" w14:textId="77777777" w:rsidR="00515B70" w:rsidRDefault="00515B70">
      <w:pPr>
        <w:ind w:left="0" w:right="-680"/>
        <w:jc w:val="both"/>
        <w:rPr>
          <w:snapToGrid w:val="0"/>
        </w:rPr>
      </w:pPr>
    </w:p>
    <w:p w14:paraId="77D1AD5C"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77D1AD5D" w14:textId="77777777" w:rsidR="00515B70" w:rsidRDefault="00515B70">
      <w:pPr>
        <w:ind w:left="0" w:right="-680"/>
        <w:jc w:val="both"/>
        <w:rPr>
          <w:snapToGrid w:val="0"/>
        </w:rPr>
      </w:pPr>
    </w:p>
    <w:p w14:paraId="77D1AD5E"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77D1AD5F" w14:textId="77777777" w:rsidR="00515B70" w:rsidRDefault="00515B70">
      <w:pPr>
        <w:ind w:left="0" w:right="-680"/>
        <w:jc w:val="both"/>
        <w:rPr>
          <w:snapToGrid w:val="0"/>
        </w:rPr>
      </w:pPr>
    </w:p>
    <w:p w14:paraId="77D1AD60"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77D1AD61" w14:textId="77777777" w:rsidR="00515B70" w:rsidRDefault="00515B70">
      <w:pPr>
        <w:ind w:left="0" w:right="-680"/>
        <w:jc w:val="both"/>
        <w:rPr>
          <w:snapToGrid w:val="0"/>
        </w:rPr>
      </w:pPr>
    </w:p>
    <w:p w14:paraId="77D1AD62"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77D1AD63" w14:textId="77777777" w:rsidR="00515B70" w:rsidRDefault="00515B70">
      <w:pPr>
        <w:ind w:left="0" w:right="-680"/>
        <w:jc w:val="both"/>
        <w:rPr>
          <w:snapToGrid w:val="0"/>
        </w:rPr>
      </w:pPr>
    </w:p>
    <w:p w14:paraId="77D1AD64"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77D1AD65" w14:textId="77777777" w:rsidR="00515B70" w:rsidRDefault="00515B70">
      <w:pPr>
        <w:widowControl w:val="0"/>
        <w:ind w:right="-680"/>
        <w:jc w:val="both"/>
        <w:rPr>
          <w:snapToGrid w:val="0"/>
        </w:rPr>
      </w:pPr>
    </w:p>
    <w:p w14:paraId="77D1AD66" w14:textId="77777777" w:rsidR="00515B70" w:rsidRDefault="00515B70" w:rsidP="00515B70">
      <w:pPr>
        <w:pStyle w:val="bullet"/>
        <w:numPr>
          <w:ilvl w:val="0"/>
          <w:numId w:val="15"/>
        </w:numPr>
        <w:ind w:right="-680" w:hanging="11"/>
        <w:jc w:val="both"/>
      </w:pPr>
      <w:r>
        <w:t>produce or manufacture</w:t>
      </w:r>
    </w:p>
    <w:p w14:paraId="77D1AD67" w14:textId="77777777" w:rsidR="00515B70" w:rsidRDefault="00515B70" w:rsidP="00515B70">
      <w:pPr>
        <w:pStyle w:val="bullet"/>
        <w:numPr>
          <w:ilvl w:val="0"/>
          <w:numId w:val="15"/>
        </w:numPr>
        <w:ind w:right="-680" w:hanging="11"/>
        <w:jc w:val="both"/>
      </w:pPr>
      <w:r>
        <w:t>sell in the domestic market</w:t>
      </w:r>
    </w:p>
    <w:p w14:paraId="77D1AD68"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77D1AD69"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77D1AD6A" w14:textId="77777777" w:rsidR="00515B70" w:rsidRDefault="00515B70">
      <w:pPr>
        <w:widowControl w:val="0"/>
        <w:ind w:right="-680"/>
        <w:jc w:val="both"/>
        <w:rPr>
          <w:snapToGrid w:val="0"/>
        </w:rPr>
      </w:pPr>
    </w:p>
    <w:p w14:paraId="77D1AD6B"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77D1AD6C" w14:textId="77777777" w:rsidR="00515B70" w:rsidRDefault="00515B70">
      <w:pPr>
        <w:ind w:left="0" w:right="-680"/>
        <w:jc w:val="both"/>
        <w:rPr>
          <w:snapToGrid w:val="0"/>
        </w:rPr>
      </w:pPr>
    </w:p>
    <w:p w14:paraId="77D1AD6D"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77D1AD6E" w14:textId="77777777" w:rsidR="00515B70" w:rsidRDefault="00515B70">
      <w:pPr>
        <w:ind w:left="0" w:right="-680"/>
        <w:jc w:val="both"/>
        <w:rPr>
          <w:snapToGrid w:val="0"/>
        </w:rPr>
      </w:pPr>
    </w:p>
    <w:p w14:paraId="77D1AD6F" w14:textId="77777777" w:rsidR="00515B70" w:rsidRDefault="00515B70">
      <w:pPr>
        <w:widowControl w:val="0"/>
        <w:ind w:right="-574"/>
        <w:jc w:val="both"/>
        <w:rPr>
          <w:snapToGrid w:val="0"/>
        </w:rPr>
      </w:pPr>
    </w:p>
    <w:p w14:paraId="77D1AD70" w14:textId="77777777" w:rsidR="00515B70" w:rsidRDefault="00515B70">
      <w:pPr>
        <w:pStyle w:val="Heading2"/>
      </w:pPr>
      <w:bookmarkStart w:id="64" w:name="_Toc506971832"/>
      <w:bookmarkStart w:id="65" w:name="_Toc219017560"/>
      <w:bookmarkStart w:id="66" w:name="_Toc506365606"/>
      <w:r>
        <w:t>A-4</w:t>
      </w:r>
      <w:r>
        <w:tab/>
        <w:t>General accounting/administration information</w:t>
      </w:r>
      <w:bookmarkEnd w:id="64"/>
      <w:bookmarkEnd w:id="65"/>
      <w:bookmarkEnd w:id="66"/>
    </w:p>
    <w:p w14:paraId="77D1AD71" w14:textId="77777777" w:rsidR="00515B70" w:rsidRDefault="00515B70">
      <w:pPr>
        <w:keepNext/>
        <w:widowControl w:val="0"/>
        <w:ind w:right="-574"/>
        <w:jc w:val="both"/>
        <w:rPr>
          <w:snapToGrid w:val="0"/>
        </w:rPr>
      </w:pPr>
    </w:p>
    <w:p w14:paraId="77D1AD72" w14:textId="77777777" w:rsidR="00515B70" w:rsidRDefault="00515B70">
      <w:pPr>
        <w:widowControl w:val="0"/>
        <w:numPr>
          <w:ilvl w:val="0"/>
          <w:numId w:val="4"/>
        </w:numPr>
        <w:ind w:right="-574"/>
        <w:jc w:val="both"/>
        <w:rPr>
          <w:snapToGrid w:val="0"/>
        </w:rPr>
      </w:pPr>
      <w:r>
        <w:rPr>
          <w:snapToGrid w:val="0"/>
        </w:rPr>
        <w:t>Indicate your accounting period.</w:t>
      </w:r>
    </w:p>
    <w:p w14:paraId="77D1AD73" w14:textId="77777777" w:rsidR="00515B70" w:rsidRDefault="00515B70">
      <w:pPr>
        <w:widowControl w:val="0"/>
        <w:ind w:right="-574"/>
        <w:jc w:val="both"/>
        <w:rPr>
          <w:snapToGrid w:val="0"/>
        </w:rPr>
      </w:pPr>
    </w:p>
    <w:p w14:paraId="77D1AD74"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77D1AD75" w14:textId="77777777" w:rsidR="00515B70" w:rsidRDefault="00515B70">
      <w:pPr>
        <w:widowControl w:val="0"/>
        <w:ind w:right="-574"/>
        <w:jc w:val="both"/>
        <w:rPr>
          <w:snapToGrid w:val="0"/>
        </w:rPr>
      </w:pPr>
    </w:p>
    <w:p w14:paraId="77D1AD76" w14:textId="77777777"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14:paraId="77D1AD77"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77D1AD78"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77D1AD79"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77D1AD7A" w14:textId="77777777" w:rsidR="00515B70" w:rsidRDefault="00515B70">
      <w:pPr>
        <w:widowControl w:val="0"/>
        <w:spacing w:after="120"/>
        <w:ind w:left="1418" w:right="-574" w:hanging="284"/>
        <w:jc w:val="both"/>
        <w:rPr>
          <w:snapToGrid w:val="0"/>
        </w:rPr>
      </w:pPr>
      <w:r>
        <w:rPr>
          <w:snapToGrid w:val="0"/>
        </w:rPr>
        <w:t>These documents should relate to:</w:t>
      </w:r>
    </w:p>
    <w:p w14:paraId="77D1AD7B"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77D1AD7C"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77D1AD7D" w14:textId="77777777" w:rsidR="00515B70" w:rsidRDefault="00515B70">
      <w:pPr>
        <w:widowControl w:val="0"/>
        <w:ind w:right="-574"/>
        <w:jc w:val="both"/>
        <w:rPr>
          <w:snapToGrid w:val="0"/>
        </w:rPr>
      </w:pPr>
    </w:p>
    <w:p w14:paraId="77D1AD7E"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77D1AD7F" w14:textId="77777777" w:rsidR="00515B70" w:rsidRDefault="00515B70">
      <w:pPr>
        <w:widowControl w:val="0"/>
        <w:ind w:right="-574"/>
        <w:jc w:val="both"/>
        <w:rPr>
          <w:snapToGrid w:val="0"/>
        </w:rPr>
      </w:pPr>
    </w:p>
    <w:p w14:paraId="77D1AD80"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77D1AD81" w14:textId="77777777" w:rsidR="00515B70" w:rsidRDefault="00515B70">
      <w:pPr>
        <w:widowControl w:val="0"/>
        <w:ind w:left="0" w:right="-574"/>
        <w:jc w:val="both"/>
        <w:rPr>
          <w:snapToGrid w:val="0"/>
        </w:rPr>
      </w:pPr>
    </w:p>
    <w:p w14:paraId="77D1AD82" w14:textId="77777777" w:rsidR="00515B70" w:rsidRDefault="00515B70">
      <w:pPr>
        <w:widowControl w:val="0"/>
        <w:numPr>
          <w:ilvl w:val="0"/>
          <w:numId w:val="3"/>
        </w:numPr>
        <w:ind w:right="-574"/>
        <w:jc w:val="both"/>
        <w:rPr>
          <w:snapToGrid w:val="0"/>
        </w:rPr>
      </w:pPr>
      <w:r>
        <w:rPr>
          <w:snapToGrid w:val="0"/>
        </w:rPr>
        <w:t xml:space="preserve">Describe: </w:t>
      </w:r>
    </w:p>
    <w:p w14:paraId="77D1AD83" w14:textId="77777777" w:rsidR="00515B70" w:rsidRDefault="00515B70">
      <w:pPr>
        <w:widowControl w:val="0"/>
        <w:ind w:right="-574"/>
        <w:jc w:val="both"/>
        <w:rPr>
          <w:snapToGrid w:val="0"/>
        </w:rPr>
      </w:pPr>
    </w:p>
    <w:p w14:paraId="77D1AD84"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77D1AD85" w14:textId="77777777" w:rsidR="00515B70" w:rsidRDefault="00515B70">
      <w:pPr>
        <w:widowControl w:val="0"/>
        <w:ind w:right="-574"/>
        <w:jc w:val="both"/>
        <w:rPr>
          <w:snapToGrid w:val="0"/>
        </w:rPr>
      </w:pPr>
    </w:p>
    <w:p w14:paraId="77D1AD8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77D1AD87" w14:textId="77777777" w:rsidR="00515B70" w:rsidRDefault="00515B70">
      <w:pPr>
        <w:widowControl w:val="0"/>
        <w:tabs>
          <w:tab w:val="left" w:pos="1701"/>
        </w:tabs>
        <w:ind w:right="-574"/>
        <w:jc w:val="both"/>
        <w:rPr>
          <w:snapToGrid w:val="0"/>
        </w:rPr>
      </w:pPr>
    </w:p>
    <w:p w14:paraId="77D1AD8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77D1AD89" w14:textId="77777777" w:rsidR="00515B70" w:rsidRDefault="00515B70">
      <w:pPr>
        <w:widowControl w:val="0"/>
        <w:ind w:left="1418" w:right="-574" w:hanging="709"/>
        <w:jc w:val="both"/>
        <w:rPr>
          <w:snapToGrid w:val="0"/>
        </w:rPr>
      </w:pPr>
    </w:p>
    <w:p w14:paraId="77D1AD8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77D1AD8B" w14:textId="77777777" w:rsidR="00515B70" w:rsidRDefault="00515B70">
      <w:pPr>
        <w:widowControl w:val="0"/>
        <w:tabs>
          <w:tab w:val="left" w:pos="1701"/>
        </w:tabs>
        <w:ind w:left="0" w:right="-574"/>
        <w:jc w:val="both"/>
        <w:rPr>
          <w:snapToGrid w:val="0"/>
        </w:rPr>
      </w:pPr>
    </w:p>
    <w:p w14:paraId="77D1AD8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77D1AD8D" w14:textId="77777777" w:rsidR="00515B70" w:rsidRDefault="00515B70">
      <w:pPr>
        <w:widowControl w:val="0"/>
        <w:tabs>
          <w:tab w:val="left" w:pos="1701"/>
        </w:tabs>
        <w:ind w:left="0" w:right="-574"/>
        <w:jc w:val="both"/>
        <w:rPr>
          <w:snapToGrid w:val="0"/>
        </w:rPr>
      </w:pPr>
    </w:p>
    <w:p w14:paraId="77D1AD8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77D1AD8F" w14:textId="77777777" w:rsidR="00515B70" w:rsidRDefault="00515B70">
      <w:pPr>
        <w:widowControl w:val="0"/>
        <w:tabs>
          <w:tab w:val="left" w:pos="1701"/>
        </w:tabs>
        <w:ind w:left="0" w:right="-574"/>
        <w:jc w:val="both"/>
        <w:rPr>
          <w:snapToGrid w:val="0"/>
        </w:rPr>
      </w:pPr>
    </w:p>
    <w:p w14:paraId="77D1AD9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77D1AD91" w14:textId="77777777" w:rsidR="00515B70" w:rsidRDefault="00515B70">
      <w:pPr>
        <w:widowControl w:val="0"/>
        <w:tabs>
          <w:tab w:val="left" w:pos="1701"/>
        </w:tabs>
        <w:ind w:left="0" w:right="-574"/>
        <w:jc w:val="both"/>
        <w:rPr>
          <w:snapToGrid w:val="0"/>
        </w:rPr>
      </w:pPr>
    </w:p>
    <w:p w14:paraId="77D1AD9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77D1AD93" w14:textId="77777777" w:rsidR="00515B70" w:rsidRDefault="00515B70">
      <w:pPr>
        <w:widowControl w:val="0"/>
        <w:tabs>
          <w:tab w:val="left" w:pos="1701"/>
        </w:tabs>
        <w:ind w:left="0" w:right="-574"/>
        <w:jc w:val="both"/>
        <w:rPr>
          <w:snapToGrid w:val="0"/>
        </w:rPr>
      </w:pPr>
    </w:p>
    <w:p w14:paraId="77D1AD9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77D1AD95" w14:textId="77777777" w:rsidR="00515B70" w:rsidRDefault="00515B70">
      <w:pPr>
        <w:widowControl w:val="0"/>
        <w:tabs>
          <w:tab w:val="left" w:pos="1701"/>
        </w:tabs>
        <w:ind w:left="0" w:right="-574"/>
        <w:jc w:val="both"/>
        <w:rPr>
          <w:snapToGrid w:val="0"/>
        </w:rPr>
      </w:pPr>
    </w:p>
    <w:p w14:paraId="77D1AD9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77D1AD97" w14:textId="77777777" w:rsidR="00515B70" w:rsidRDefault="00515B70">
      <w:pPr>
        <w:widowControl w:val="0"/>
        <w:tabs>
          <w:tab w:val="left" w:pos="1701"/>
        </w:tabs>
        <w:ind w:left="0" w:right="-574"/>
        <w:jc w:val="both"/>
        <w:rPr>
          <w:snapToGrid w:val="0"/>
        </w:rPr>
      </w:pPr>
    </w:p>
    <w:p w14:paraId="77D1AD9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77D1AD99" w14:textId="77777777" w:rsidR="00515B70" w:rsidRDefault="00515B70">
      <w:pPr>
        <w:widowControl w:val="0"/>
        <w:tabs>
          <w:tab w:val="left" w:pos="1701"/>
        </w:tabs>
        <w:ind w:left="0" w:right="-574"/>
        <w:jc w:val="both"/>
        <w:rPr>
          <w:snapToGrid w:val="0"/>
        </w:rPr>
      </w:pPr>
    </w:p>
    <w:p w14:paraId="77D1AD9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77D1AD9B" w14:textId="77777777" w:rsidR="00515B70" w:rsidRDefault="00515B70">
      <w:pPr>
        <w:widowControl w:val="0"/>
        <w:tabs>
          <w:tab w:val="left" w:pos="1701"/>
        </w:tabs>
        <w:ind w:left="0" w:right="-574"/>
        <w:jc w:val="both"/>
        <w:rPr>
          <w:snapToGrid w:val="0"/>
        </w:rPr>
      </w:pPr>
    </w:p>
    <w:p w14:paraId="77D1AD9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77D1AD9D" w14:textId="77777777" w:rsidR="00515B70" w:rsidRDefault="00515B70">
      <w:pPr>
        <w:widowControl w:val="0"/>
        <w:tabs>
          <w:tab w:val="left" w:pos="1701"/>
        </w:tabs>
        <w:ind w:left="0" w:right="-574"/>
        <w:jc w:val="both"/>
        <w:rPr>
          <w:snapToGrid w:val="0"/>
        </w:rPr>
      </w:pPr>
    </w:p>
    <w:p w14:paraId="77D1AD9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77D1AD9F" w14:textId="77777777" w:rsidR="00515B70" w:rsidRDefault="00515B70">
      <w:pPr>
        <w:widowControl w:val="0"/>
        <w:tabs>
          <w:tab w:val="left" w:pos="1701"/>
        </w:tabs>
        <w:ind w:left="0" w:right="-574"/>
        <w:jc w:val="both"/>
        <w:rPr>
          <w:snapToGrid w:val="0"/>
        </w:rPr>
      </w:pPr>
    </w:p>
    <w:p w14:paraId="77D1ADA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77D1ADA1" w14:textId="77777777" w:rsidR="00515B70" w:rsidRDefault="00515B70">
      <w:pPr>
        <w:widowControl w:val="0"/>
        <w:tabs>
          <w:tab w:val="left" w:pos="1701"/>
        </w:tabs>
        <w:ind w:left="0" w:right="-574"/>
        <w:jc w:val="both"/>
        <w:rPr>
          <w:snapToGrid w:val="0"/>
        </w:rPr>
      </w:pPr>
    </w:p>
    <w:p w14:paraId="77D1ADA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77D1ADA3" w14:textId="77777777" w:rsidR="00515B70" w:rsidRDefault="00515B70">
      <w:pPr>
        <w:widowControl w:val="0"/>
        <w:tabs>
          <w:tab w:val="left" w:pos="1701"/>
        </w:tabs>
        <w:ind w:left="0" w:right="-574"/>
        <w:jc w:val="both"/>
        <w:rPr>
          <w:snapToGrid w:val="0"/>
        </w:rPr>
      </w:pPr>
    </w:p>
    <w:p w14:paraId="77D1ADA4"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77D1ADA5" w14:textId="77777777" w:rsidR="00515B70" w:rsidRDefault="00515B70">
      <w:pPr>
        <w:widowControl w:val="0"/>
        <w:ind w:right="-574"/>
        <w:jc w:val="both"/>
        <w:rPr>
          <w:snapToGrid w:val="0"/>
        </w:rPr>
      </w:pPr>
    </w:p>
    <w:p w14:paraId="77D1ADA6" w14:textId="77777777" w:rsidR="00515B70" w:rsidRDefault="00515B70">
      <w:pPr>
        <w:pStyle w:val="Heading2"/>
        <w:rPr>
          <w:sz w:val="16"/>
        </w:rPr>
      </w:pPr>
      <w:bookmarkStart w:id="67" w:name="_Toc506971833"/>
      <w:bookmarkStart w:id="68" w:name="_Toc219017561"/>
      <w:bookmarkStart w:id="69" w:name="_Toc506365607"/>
      <w:r>
        <w:t>A-5</w:t>
      </w:r>
      <w:r>
        <w:tab/>
        <w:t>Income statement</w:t>
      </w:r>
      <w:bookmarkEnd w:id="67"/>
      <w:bookmarkEnd w:id="68"/>
      <w:bookmarkEnd w:id="69"/>
    </w:p>
    <w:p w14:paraId="77D1ADA7" w14:textId="77777777" w:rsidR="00515B70" w:rsidRDefault="00515B70">
      <w:pPr>
        <w:widowControl w:val="0"/>
        <w:ind w:left="0" w:right="-574"/>
        <w:jc w:val="both"/>
        <w:rPr>
          <w:snapToGrid w:val="0"/>
          <w:sz w:val="16"/>
        </w:rPr>
      </w:pPr>
    </w:p>
    <w:p w14:paraId="77D1ADA8" w14:textId="77777777" w:rsidR="00515B70" w:rsidRDefault="00515B70">
      <w:pPr>
        <w:widowControl w:val="0"/>
        <w:rPr>
          <w:snapToGrid w:val="0"/>
          <w:sz w:val="16"/>
        </w:rPr>
      </w:pPr>
    </w:p>
    <w:p w14:paraId="77D1ADA9"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77D1ADAA"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77D1ADAE" w14:textId="77777777">
        <w:trPr>
          <w:cantSplit/>
        </w:trPr>
        <w:tc>
          <w:tcPr>
            <w:tcW w:w="2552" w:type="dxa"/>
          </w:tcPr>
          <w:p w14:paraId="77D1ADAB" w14:textId="77777777" w:rsidR="00515B70" w:rsidRDefault="00515B70">
            <w:pPr>
              <w:widowControl w:val="0"/>
              <w:ind w:left="57" w:right="57"/>
              <w:rPr>
                <w:snapToGrid w:val="0"/>
                <w:sz w:val="16"/>
              </w:rPr>
            </w:pPr>
          </w:p>
        </w:tc>
        <w:tc>
          <w:tcPr>
            <w:tcW w:w="2976" w:type="dxa"/>
            <w:gridSpan w:val="2"/>
            <w:vAlign w:val="center"/>
          </w:tcPr>
          <w:p w14:paraId="77D1ADAC"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77D1ADAD" w14:textId="77777777" w:rsidR="00515B70" w:rsidRDefault="00610C48">
            <w:pPr>
              <w:widowControl w:val="0"/>
              <w:ind w:left="57" w:right="57"/>
              <w:rPr>
                <w:b/>
                <w:snapToGrid w:val="0"/>
                <w:sz w:val="16"/>
              </w:rPr>
            </w:pPr>
            <w:r>
              <w:rPr>
                <w:b/>
                <w:snapToGrid w:val="0"/>
                <w:sz w:val="16"/>
              </w:rPr>
              <w:t>Review period</w:t>
            </w:r>
          </w:p>
        </w:tc>
      </w:tr>
      <w:tr w:rsidR="00515B70" w14:paraId="77D1ADB4" w14:textId="77777777">
        <w:tc>
          <w:tcPr>
            <w:tcW w:w="2552" w:type="dxa"/>
          </w:tcPr>
          <w:p w14:paraId="77D1ADAF" w14:textId="77777777" w:rsidR="00515B70" w:rsidRDefault="00515B70">
            <w:pPr>
              <w:widowControl w:val="0"/>
              <w:ind w:left="57" w:right="57"/>
              <w:rPr>
                <w:snapToGrid w:val="0"/>
                <w:sz w:val="16"/>
              </w:rPr>
            </w:pPr>
          </w:p>
        </w:tc>
        <w:tc>
          <w:tcPr>
            <w:tcW w:w="1417" w:type="dxa"/>
          </w:tcPr>
          <w:p w14:paraId="77D1ADB0" w14:textId="77777777" w:rsidR="00515B70" w:rsidRDefault="00515B70">
            <w:pPr>
              <w:widowControl w:val="0"/>
              <w:ind w:left="57" w:right="57"/>
              <w:rPr>
                <w:b/>
                <w:snapToGrid w:val="0"/>
                <w:sz w:val="16"/>
              </w:rPr>
            </w:pPr>
            <w:r>
              <w:rPr>
                <w:b/>
                <w:snapToGrid w:val="0"/>
                <w:sz w:val="16"/>
              </w:rPr>
              <w:t>All products</w:t>
            </w:r>
          </w:p>
        </w:tc>
        <w:tc>
          <w:tcPr>
            <w:tcW w:w="1559" w:type="dxa"/>
          </w:tcPr>
          <w:p w14:paraId="77D1ADB1"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77D1ADB2" w14:textId="77777777" w:rsidR="00515B70" w:rsidRDefault="00515B70">
            <w:pPr>
              <w:widowControl w:val="0"/>
              <w:ind w:left="57" w:right="57"/>
              <w:rPr>
                <w:b/>
                <w:snapToGrid w:val="0"/>
                <w:sz w:val="16"/>
              </w:rPr>
            </w:pPr>
            <w:r>
              <w:rPr>
                <w:b/>
                <w:snapToGrid w:val="0"/>
                <w:sz w:val="16"/>
              </w:rPr>
              <w:t>All products</w:t>
            </w:r>
          </w:p>
        </w:tc>
        <w:tc>
          <w:tcPr>
            <w:tcW w:w="1559" w:type="dxa"/>
          </w:tcPr>
          <w:p w14:paraId="77D1ADB3" w14:textId="77777777" w:rsidR="00515B70" w:rsidRDefault="00515B70">
            <w:pPr>
              <w:widowControl w:val="0"/>
              <w:ind w:left="57" w:right="57"/>
              <w:rPr>
                <w:b/>
                <w:snapToGrid w:val="0"/>
                <w:sz w:val="16"/>
              </w:rPr>
            </w:pPr>
            <w:r>
              <w:rPr>
                <w:b/>
                <w:snapToGrid w:val="0"/>
                <w:sz w:val="16"/>
              </w:rPr>
              <w:t>Goods Under Consideration</w:t>
            </w:r>
          </w:p>
        </w:tc>
      </w:tr>
      <w:tr w:rsidR="00515B70" w14:paraId="77D1ADBC" w14:textId="77777777">
        <w:tc>
          <w:tcPr>
            <w:tcW w:w="2552" w:type="dxa"/>
          </w:tcPr>
          <w:p w14:paraId="77D1ADB5" w14:textId="77777777" w:rsidR="00515B70" w:rsidRDefault="00515B70">
            <w:pPr>
              <w:widowControl w:val="0"/>
              <w:ind w:left="57" w:right="57"/>
              <w:rPr>
                <w:snapToGrid w:val="0"/>
                <w:sz w:val="16"/>
              </w:rPr>
            </w:pPr>
          </w:p>
          <w:p w14:paraId="77D1ADB6" w14:textId="77777777" w:rsidR="00515B70" w:rsidRDefault="00515B70">
            <w:pPr>
              <w:widowControl w:val="0"/>
              <w:ind w:left="57" w:right="57"/>
              <w:rPr>
                <w:b/>
                <w:snapToGrid w:val="0"/>
                <w:sz w:val="16"/>
              </w:rPr>
            </w:pPr>
            <w:r>
              <w:rPr>
                <w:b/>
                <w:snapToGrid w:val="0"/>
                <w:sz w:val="16"/>
              </w:rPr>
              <w:t>Gross Sales (1)</w:t>
            </w:r>
          </w:p>
          <w:p w14:paraId="77D1ADB7" w14:textId="77777777" w:rsidR="00515B70" w:rsidRDefault="00515B70">
            <w:pPr>
              <w:widowControl w:val="0"/>
              <w:ind w:left="57" w:right="57"/>
              <w:rPr>
                <w:snapToGrid w:val="0"/>
                <w:sz w:val="16"/>
              </w:rPr>
            </w:pPr>
          </w:p>
        </w:tc>
        <w:tc>
          <w:tcPr>
            <w:tcW w:w="1417" w:type="dxa"/>
          </w:tcPr>
          <w:p w14:paraId="77D1ADB8" w14:textId="77777777" w:rsidR="00515B70" w:rsidRDefault="00515B70">
            <w:pPr>
              <w:widowControl w:val="0"/>
              <w:ind w:left="57" w:right="57"/>
              <w:rPr>
                <w:snapToGrid w:val="0"/>
                <w:sz w:val="16"/>
              </w:rPr>
            </w:pPr>
          </w:p>
        </w:tc>
        <w:tc>
          <w:tcPr>
            <w:tcW w:w="1559" w:type="dxa"/>
          </w:tcPr>
          <w:p w14:paraId="77D1ADB9" w14:textId="77777777" w:rsidR="00515B70" w:rsidRDefault="00515B70">
            <w:pPr>
              <w:widowControl w:val="0"/>
              <w:ind w:left="57" w:right="57"/>
              <w:rPr>
                <w:snapToGrid w:val="0"/>
                <w:sz w:val="16"/>
              </w:rPr>
            </w:pPr>
          </w:p>
        </w:tc>
        <w:tc>
          <w:tcPr>
            <w:tcW w:w="1418" w:type="dxa"/>
          </w:tcPr>
          <w:p w14:paraId="77D1ADBA" w14:textId="77777777" w:rsidR="00515B70" w:rsidRDefault="00515B70">
            <w:pPr>
              <w:widowControl w:val="0"/>
              <w:ind w:left="57" w:right="57"/>
              <w:rPr>
                <w:snapToGrid w:val="0"/>
                <w:sz w:val="16"/>
              </w:rPr>
            </w:pPr>
          </w:p>
        </w:tc>
        <w:tc>
          <w:tcPr>
            <w:tcW w:w="1559" w:type="dxa"/>
          </w:tcPr>
          <w:p w14:paraId="77D1ADBB" w14:textId="77777777" w:rsidR="00515B70" w:rsidRDefault="00515B70">
            <w:pPr>
              <w:widowControl w:val="0"/>
              <w:ind w:left="57" w:right="57"/>
              <w:rPr>
                <w:snapToGrid w:val="0"/>
                <w:sz w:val="16"/>
              </w:rPr>
            </w:pPr>
          </w:p>
        </w:tc>
      </w:tr>
      <w:tr w:rsidR="00515B70" w14:paraId="77D1ADC5" w14:textId="77777777">
        <w:tc>
          <w:tcPr>
            <w:tcW w:w="2552" w:type="dxa"/>
          </w:tcPr>
          <w:p w14:paraId="77D1ADBD" w14:textId="77777777" w:rsidR="00515B70" w:rsidRDefault="00515B70">
            <w:pPr>
              <w:widowControl w:val="0"/>
              <w:ind w:left="57" w:right="57"/>
              <w:rPr>
                <w:snapToGrid w:val="0"/>
                <w:sz w:val="16"/>
              </w:rPr>
            </w:pPr>
          </w:p>
          <w:p w14:paraId="77D1ADBE" w14:textId="77777777" w:rsidR="00515B70" w:rsidRDefault="00515B70">
            <w:pPr>
              <w:widowControl w:val="0"/>
              <w:ind w:left="57" w:right="57"/>
              <w:rPr>
                <w:snapToGrid w:val="0"/>
                <w:sz w:val="16"/>
              </w:rPr>
            </w:pPr>
            <w:r>
              <w:rPr>
                <w:snapToGrid w:val="0"/>
                <w:sz w:val="16"/>
              </w:rPr>
              <w:t>Sales returns, rebates</w:t>
            </w:r>
          </w:p>
          <w:p w14:paraId="77D1ADBF" w14:textId="77777777" w:rsidR="00515B70" w:rsidRDefault="00515B70">
            <w:pPr>
              <w:widowControl w:val="0"/>
              <w:ind w:left="57" w:right="57"/>
              <w:rPr>
                <w:snapToGrid w:val="0"/>
                <w:sz w:val="16"/>
              </w:rPr>
            </w:pPr>
            <w:r>
              <w:rPr>
                <w:snapToGrid w:val="0"/>
                <w:sz w:val="16"/>
              </w:rPr>
              <w:t>and discounts (2)</w:t>
            </w:r>
          </w:p>
          <w:p w14:paraId="77D1ADC0" w14:textId="77777777" w:rsidR="00515B70" w:rsidRDefault="00515B70">
            <w:pPr>
              <w:widowControl w:val="0"/>
              <w:ind w:left="57" w:right="57"/>
              <w:rPr>
                <w:snapToGrid w:val="0"/>
                <w:sz w:val="16"/>
              </w:rPr>
            </w:pPr>
          </w:p>
        </w:tc>
        <w:tc>
          <w:tcPr>
            <w:tcW w:w="1417" w:type="dxa"/>
          </w:tcPr>
          <w:p w14:paraId="77D1ADC1" w14:textId="77777777" w:rsidR="00515B70" w:rsidRDefault="00515B70">
            <w:pPr>
              <w:widowControl w:val="0"/>
              <w:ind w:left="57" w:right="57"/>
              <w:rPr>
                <w:snapToGrid w:val="0"/>
                <w:sz w:val="16"/>
              </w:rPr>
            </w:pPr>
          </w:p>
        </w:tc>
        <w:tc>
          <w:tcPr>
            <w:tcW w:w="1559" w:type="dxa"/>
          </w:tcPr>
          <w:p w14:paraId="77D1ADC2" w14:textId="77777777" w:rsidR="00515B70" w:rsidRDefault="00515B70">
            <w:pPr>
              <w:widowControl w:val="0"/>
              <w:ind w:left="57" w:right="57"/>
              <w:rPr>
                <w:snapToGrid w:val="0"/>
                <w:sz w:val="16"/>
              </w:rPr>
            </w:pPr>
          </w:p>
        </w:tc>
        <w:tc>
          <w:tcPr>
            <w:tcW w:w="1418" w:type="dxa"/>
          </w:tcPr>
          <w:p w14:paraId="77D1ADC3" w14:textId="77777777" w:rsidR="00515B70" w:rsidRDefault="00515B70">
            <w:pPr>
              <w:widowControl w:val="0"/>
              <w:ind w:left="57" w:right="57"/>
              <w:rPr>
                <w:snapToGrid w:val="0"/>
                <w:sz w:val="16"/>
              </w:rPr>
            </w:pPr>
          </w:p>
        </w:tc>
        <w:tc>
          <w:tcPr>
            <w:tcW w:w="1559" w:type="dxa"/>
          </w:tcPr>
          <w:p w14:paraId="77D1ADC4" w14:textId="77777777" w:rsidR="00515B70" w:rsidRDefault="00515B70">
            <w:pPr>
              <w:widowControl w:val="0"/>
              <w:ind w:left="57" w:right="57"/>
              <w:rPr>
                <w:snapToGrid w:val="0"/>
                <w:sz w:val="16"/>
              </w:rPr>
            </w:pPr>
          </w:p>
        </w:tc>
      </w:tr>
      <w:tr w:rsidR="00515B70" w14:paraId="77D1ADCD" w14:textId="77777777">
        <w:tc>
          <w:tcPr>
            <w:tcW w:w="2552" w:type="dxa"/>
          </w:tcPr>
          <w:p w14:paraId="77D1ADC6" w14:textId="77777777" w:rsidR="00515B70" w:rsidRDefault="00515B70">
            <w:pPr>
              <w:widowControl w:val="0"/>
              <w:ind w:left="57" w:right="57"/>
              <w:rPr>
                <w:snapToGrid w:val="0"/>
                <w:sz w:val="16"/>
              </w:rPr>
            </w:pPr>
          </w:p>
          <w:p w14:paraId="77D1ADC7" w14:textId="77777777" w:rsidR="00515B70" w:rsidRDefault="00515B70">
            <w:pPr>
              <w:widowControl w:val="0"/>
              <w:ind w:left="57" w:right="57"/>
              <w:rPr>
                <w:b/>
                <w:snapToGrid w:val="0"/>
                <w:sz w:val="16"/>
              </w:rPr>
            </w:pPr>
            <w:r>
              <w:rPr>
                <w:b/>
                <w:snapToGrid w:val="0"/>
                <w:sz w:val="16"/>
              </w:rPr>
              <w:t>Net Sales (3=1-2)</w:t>
            </w:r>
          </w:p>
          <w:p w14:paraId="77D1ADC8" w14:textId="77777777" w:rsidR="00515B70" w:rsidRDefault="00515B70">
            <w:pPr>
              <w:widowControl w:val="0"/>
              <w:ind w:left="57" w:right="57"/>
              <w:rPr>
                <w:snapToGrid w:val="0"/>
                <w:sz w:val="16"/>
              </w:rPr>
            </w:pPr>
          </w:p>
        </w:tc>
        <w:tc>
          <w:tcPr>
            <w:tcW w:w="1417" w:type="dxa"/>
          </w:tcPr>
          <w:p w14:paraId="77D1ADC9" w14:textId="77777777" w:rsidR="00515B70" w:rsidRDefault="00515B70">
            <w:pPr>
              <w:widowControl w:val="0"/>
              <w:ind w:left="57" w:right="57"/>
              <w:rPr>
                <w:snapToGrid w:val="0"/>
                <w:sz w:val="16"/>
              </w:rPr>
            </w:pPr>
          </w:p>
        </w:tc>
        <w:tc>
          <w:tcPr>
            <w:tcW w:w="1559" w:type="dxa"/>
          </w:tcPr>
          <w:p w14:paraId="77D1ADCA" w14:textId="77777777" w:rsidR="00515B70" w:rsidRDefault="00515B70">
            <w:pPr>
              <w:widowControl w:val="0"/>
              <w:ind w:left="57" w:right="57"/>
              <w:rPr>
                <w:snapToGrid w:val="0"/>
                <w:sz w:val="16"/>
              </w:rPr>
            </w:pPr>
          </w:p>
        </w:tc>
        <w:tc>
          <w:tcPr>
            <w:tcW w:w="1418" w:type="dxa"/>
          </w:tcPr>
          <w:p w14:paraId="77D1ADCB" w14:textId="77777777" w:rsidR="00515B70" w:rsidRDefault="00515B70">
            <w:pPr>
              <w:widowControl w:val="0"/>
              <w:ind w:left="57" w:right="57"/>
              <w:rPr>
                <w:snapToGrid w:val="0"/>
                <w:sz w:val="16"/>
              </w:rPr>
            </w:pPr>
          </w:p>
        </w:tc>
        <w:tc>
          <w:tcPr>
            <w:tcW w:w="1559" w:type="dxa"/>
          </w:tcPr>
          <w:p w14:paraId="77D1ADCC" w14:textId="77777777" w:rsidR="00515B70" w:rsidRDefault="00515B70">
            <w:pPr>
              <w:widowControl w:val="0"/>
              <w:ind w:left="57" w:right="57"/>
              <w:rPr>
                <w:snapToGrid w:val="0"/>
                <w:sz w:val="16"/>
              </w:rPr>
            </w:pPr>
          </w:p>
        </w:tc>
      </w:tr>
      <w:tr w:rsidR="00515B70" w14:paraId="77D1ADD5" w14:textId="77777777">
        <w:tc>
          <w:tcPr>
            <w:tcW w:w="2552" w:type="dxa"/>
          </w:tcPr>
          <w:p w14:paraId="77D1ADCE" w14:textId="77777777" w:rsidR="00515B70" w:rsidRDefault="00515B70">
            <w:pPr>
              <w:widowControl w:val="0"/>
              <w:ind w:left="57" w:right="57"/>
              <w:rPr>
                <w:snapToGrid w:val="0"/>
                <w:sz w:val="16"/>
              </w:rPr>
            </w:pPr>
          </w:p>
          <w:p w14:paraId="77D1ADCF" w14:textId="77777777" w:rsidR="00515B70" w:rsidRDefault="00515B70">
            <w:pPr>
              <w:widowControl w:val="0"/>
              <w:ind w:left="57" w:right="57"/>
              <w:rPr>
                <w:snapToGrid w:val="0"/>
                <w:sz w:val="16"/>
              </w:rPr>
            </w:pPr>
            <w:r>
              <w:rPr>
                <w:snapToGrid w:val="0"/>
                <w:sz w:val="16"/>
              </w:rPr>
              <w:t>Raw materials (4)</w:t>
            </w:r>
          </w:p>
          <w:p w14:paraId="77D1ADD0" w14:textId="77777777" w:rsidR="00515B70" w:rsidRDefault="00515B70">
            <w:pPr>
              <w:widowControl w:val="0"/>
              <w:ind w:left="57" w:right="57"/>
              <w:rPr>
                <w:snapToGrid w:val="0"/>
                <w:sz w:val="16"/>
              </w:rPr>
            </w:pPr>
          </w:p>
        </w:tc>
        <w:tc>
          <w:tcPr>
            <w:tcW w:w="1417" w:type="dxa"/>
          </w:tcPr>
          <w:p w14:paraId="77D1ADD1" w14:textId="77777777" w:rsidR="00515B70" w:rsidRDefault="00515B70">
            <w:pPr>
              <w:widowControl w:val="0"/>
              <w:ind w:left="57" w:right="57"/>
              <w:rPr>
                <w:snapToGrid w:val="0"/>
                <w:sz w:val="16"/>
              </w:rPr>
            </w:pPr>
          </w:p>
        </w:tc>
        <w:tc>
          <w:tcPr>
            <w:tcW w:w="1559" w:type="dxa"/>
          </w:tcPr>
          <w:p w14:paraId="77D1ADD2" w14:textId="77777777" w:rsidR="00515B70" w:rsidRDefault="00515B70">
            <w:pPr>
              <w:widowControl w:val="0"/>
              <w:ind w:left="57" w:right="57"/>
              <w:rPr>
                <w:snapToGrid w:val="0"/>
                <w:sz w:val="16"/>
              </w:rPr>
            </w:pPr>
          </w:p>
        </w:tc>
        <w:tc>
          <w:tcPr>
            <w:tcW w:w="1418" w:type="dxa"/>
          </w:tcPr>
          <w:p w14:paraId="77D1ADD3" w14:textId="77777777" w:rsidR="00515B70" w:rsidRDefault="00515B70">
            <w:pPr>
              <w:widowControl w:val="0"/>
              <w:ind w:left="57" w:right="57"/>
              <w:rPr>
                <w:snapToGrid w:val="0"/>
                <w:sz w:val="16"/>
              </w:rPr>
            </w:pPr>
          </w:p>
        </w:tc>
        <w:tc>
          <w:tcPr>
            <w:tcW w:w="1559" w:type="dxa"/>
          </w:tcPr>
          <w:p w14:paraId="77D1ADD4" w14:textId="77777777" w:rsidR="00515B70" w:rsidRDefault="00515B70">
            <w:pPr>
              <w:widowControl w:val="0"/>
              <w:ind w:left="57" w:right="57"/>
              <w:rPr>
                <w:snapToGrid w:val="0"/>
                <w:sz w:val="16"/>
              </w:rPr>
            </w:pPr>
          </w:p>
        </w:tc>
      </w:tr>
      <w:tr w:rsidR="00515B70" w14:paraId="77D1ADDD" w14:textId="77777777">
        <w:tc>
          <w:tcPr>
            <w:tcW w:w="2552" w:type="dxa"/>
          </w:tcPr>
          <w:p w14:paraId="77D1ADD6" w14:textId="77777777" w:rsidR="00515B70" w:rsidRDefault="00515B70">
            <w:pPr>
              <w:widowControl w:val="0"/>
              <w:ind w:left="57" w:right="57"/>
              <w:rPr>
                <w:snapToGrid w:val="0"/>
                <w:sz w:val="16"/>
              </w:rPr>
            </w:pPr>
          </w:p>
          <w:p w14:paraId="77D1ADD7" w14:textId="77777777" w:rsidR="00515B70" w:rsidRDefault="00515B70">
            <w:pPr>
              <w:widowControl w:val="0"/>
              <w:ind w:left="57" w:right="57"/>
              <w:rPr>
                <w:snapToGrid w:val="0"/>
                <w:sz w:val="16"/>
              </w:rPr>
            </w:pPr>
            <w:r>
              <w:rPr>
                <w:snapToGrid w:val="0"/>
                <w:sz w:val="16"/>
              </w:rPr>
              <w:t>Direct Labour (5)</w:t>
            </w:r>
          </w:p>
          <w:p w14:paraId="77D1ADD8" w14:textId="77777777" w:rsidR="00515B70" w:rsidRDefault="00515B70">
            <w:pPr>
              <w:widowControl w:val="0"/>
              <w:ind w:left="57" w:right="57"/>
              <w:rPr>
                <w:snapToGrid w:val="0"/>
                <w:sz w:val="16"/>
              </w:rPr>
            </w:pPr>
          </w:p>
        </w:tc>
        <w:tc>
          <w:tcPr>
            <w:tcW w:w="1417" w:type="dxa"/>
          </w:tcPr>
          <w:p w14:paraId="77D1ADD9" w14:textId="77777777" w:rsidR="00515B70" w:rsidRDefault="00515B70">
            <w:pPr>
              <w:widowControl w:val="0"/>
              <w:ind w:left="57" w:right="57"/>
              <w:rPr>
                <w:snapToGrid w:val="0"/>
                <w:sz w:val="16"/>
              </w:rPr>
            </w:pPr>
          </w:p>
        </w:tc>
        <w:tc>
          <w:tcPr>
            <w:tcW w:w="1559" w:type="dxa"/>
          </w:tcPr>
          <w:p w14:paraId="77D1ADDA" w14:textId="77777777" w:rsidR="00515B70" w:rsidRDefault="00515B70">
            <w:pPr>
              <w:widowControl w:val="0"/>
              <w:ind w:left="57" w:right="57"/>
              <w:rPr>
                <w:snapToGrid w:val="0"/>
                <w:sz w:val="16"/>
              </w:rPr>
            </w:pPr>
          </w:p>
        </w:tc>
        <w:tc>
          <w:tcPr>
            <w:tcW w:w="1418" w:type="dxa"/>
          </w:tcPr>
          <w:p w14:paraId="77D1ADDB" w14:textId="77777777" w:rsidR="00515B70" w:rsidRDefault="00515B70">
            <w:pPr>
              <w:widowControl w:val="0"/>
              <w:ind w:left="57" w:right="57"/>
              <w:rPr>
                <w:snapToGrid w:val="0"/>
                <w:sz w:val="16"/>
              </w:rPr>
            </w:pPr>
          </w:p>
        </w:tc>
        <w:tc>
          <w:tcPr>
            <w:tcW w:w="1559" w:type="dxa"/>
          </w:tcPr>
          <w:p w14:paraId="77D1ADDC" w14:textId="77777777" w:rsidR="00515B70" w:rsidRDefault="00515B70">
            <w:pPr>
              <w:widowControl w:val="0"/>
              <w:ind w:left="57" w:right="57"/>
              <w:rPr>
                <w:snapToGrid w:val="0"/>
                <w:sz w:val="16"/>
              </w:rPr>
            </w:pPr>
          </w:p>
        </w:tc>
      </w:tr>
      <w:tr w:rsidR="00515B70" w14:paraId="77D1ADE5" w14:textId="77777777">
        <w:tc>
          <w:tcPr>
            <w:tcW w:w="2552" w:type="dxa"/>
          </w:tcPr>
          <w:p w14:paraId="77D1ADDE" w14:textId="77777777" w:rsidR="00515B70" w:rsidRDefault="00515B70">
            <w:pPr>
              <w:widowControl w:val="0"/>
              <w:ind w:left="57" w:right="57"/>
              <w:rPr>
                <w:snapToGrid w:val="0"/>
                <w:sz w:val="16"/>
              </w:rPr>
            </w:pPr>
          </w:p>
          <w:p w14:paraId="77D1ADDF" w14:textId="77777777" w:rsidR="00515B70" w:rsidRDefault="00515B70">
            <w:pPr>
              <w:widowControl w:val="0"/>
              <w:ind w:left="57" w:right="57"/>
              <w:rPr>
                <w:snapToGrid w:val="0"/>
                <w:sz w:val="16"/>
              </w:rPr>
            </w:pPr>
            <w:r>
              <w:rPr>
                <w:snapToGrid w:val="0"/>
                <w:sz w:val="16"/>
              </w:rPr>
              <w:t>Depreciation (6)</w:t>
            </w:r>
          </w:p>
          <w:p w14:paraId="77D1ADE0" w14:textId="77777777" w:rsidR="00515B70" w:rsidRDefault="00515B70">
            <w:pPr>
              <w:widowControl w:val="0"/>
              <w:ind w:left="57" w:right="57"/>
              <w:rPr>
                <w:snapToGrid w:val="0"/>
                <w:sz w:val="16"/>
              </w:rPr>
            </w:pPr>
          </w:p>
        </w:tc>
        <w:tc>
          <w:tcPr>
            <w:tcW w:w="1417" w:type="dxa"/>
          </w:tcPr>
          <w:p w14:paraId="77D1ADE1" w14:textId="77777777" w:rsidR="00515B70" w:rsidRDefault="00515B70">
            <w:pPr>
              <w:widowControl w:val="0"/>
              <w:ind w:left="57" w:right="57"/>
              <w:rPr>
                <w:snapToGrid w:val="0"/>
                <w:sz w:val="16"/>
              </w:rPr>
            </w:pPr>
          </w:p>
        </w:tc>
        <w:tc>
          <w:tcPr>
            <w:tcW w:w="1559" w:type="dxa"/>
          </w:tcPr>
          <w:p w14:paraId="77D1ADE2" w14:textId="77777777" w:rsidR="00515B70" w:rsidRDefault="00515B70">
            <w:pPr>
              <w:widowControl w:val="0"/>
              <w:ind w:left="57" w:right="57"/>
              <w:rPr>
                <w:snapToGrid w:val="0"/>
                <w:sz w:val="16"/>
              </w:rPr>
            </w:pPr>
          </w:p>
        </w:tc>
        <w:tc>
          <w:tcPr>
            <w:tcW w:w="1418" w:type="dxa"/>
          </w:tcPr>
          <w:p w14:paraId="77D1ADE3" w14:textId="77777777" w:rsidR="00515B70" w:rsidRDefault="00515B70">
            <w:pPr>
              <w:widowControl w:val="0"/>
              <w:ind w:left="57" w:right="57"/>
              <w:rPr>
                <w:snapToGrid w:val="0"/>
                <w:sz w:val="16"/>
              </w:rPr>
            </w:pPr>
          </w:p>
        </w:tc>
        <w:tc>
          <w:tcPr>
            <w:tcW w:w="1559" w:type="dxa"/>
          </w:tcPr>
          <w:p w14:paraId="77D1ADE4" w14:textId="77777777" w:rsidR="00515B70" w:rsidRDefault="00515B70">
            <w:pPr>
              <w:widowControl w:val="0"/>
              <w:ind w:left="57" w:right="57"/>
              <w:rPr>
                <w:snapToGrid w:val="0"/>
                <w:sz w:val="16"/>
              </w:rPr>
            </w:pPr>
          </w:p>
        </w:tc>
      </w:tr>
      <w:tr w:rsidR="00515B70" w14:paraId="77D1ADED" w14:textId="77777777">
        <w:tc>
          <w:tcPr>
            <w:tcW w:w="2552" w:type="dxa"/>
          </w:tcPr>
          <w:p w14:paraId="77D1ADE6" w14:textId="77777777" w:rsidR="00515B70" w:rsidRDefault="00515B70">
            <w:pPr>
              <w:widowControl w:val="0"/>
              <w:ind w:left="57" w:right="57"/>
              <w:rPr>
                <w:snapToGrid w:val="0"/>
                <w:sz w:val="16"/>
              </w:rPr>
            </w:pPr>
          </w:p>
          <w:p w14:paraId="77D1ADE7" w14:textId="77777777" w:rsidR="00515B70" w:rsidRDefault="00515B70">
            <w:pPr>
              <w:widowControl w:val="0"/>
              <w:ind w:left="57" w:right="57"/>
              <w:rPr>
                <w:snapToGrid w:val="0"/>
                <w:sz w:val="16"/>
              </w:rPr>
            </w:pPr>
            <w:r>
              <w:rPr>
                <w:snapToGrid w:val="0"/>
                <w:sz w:val="16"/>
              </w:rPr>
              <w:t>Manufacturing overheads (7)</w:t>
            </w:r>
          </w:p>
          <w:p w14:paraId="77D1ADE8" w14:textId="77777777" w:rsidR="00515B70" w:rsidRDefault="00515B70">
            <w:pPr>
              <w:widowControl w:val="0"/>
              <w:ind w:left="57" w:right="57"/>
              <w:rPr>
                <w:snapToGrid w:val="0"/>
                <w:sz w:val="16"/>
              </w:rPr>
            </w:pPr>
          </w:p>
        </w:tc>
        <w:tc>
          <w:tcPr>
            <w:tcW w:w="1417" w:type="dxa"/>
          </w:tcPr>
          <w:p w14:paraId="77D1ADE9" w14:textId="77777777" w:rsidR="00515B70" w:rsidRDefault="00515B70">
            <w:pPr>
              <w:widowControl w:val="0"/>
              <w:ind w:left="57" w:right="57"/>
              <w:rPr>
                <w:snapToGrid w:val="0"/>
                <w:sz w:val="16"/>
              </w:rPr>
            </w:pPr>
          </w:p>
        </w:tc>
        <w:tc>
          <w:tcPr>
            <w:tcW w:w="1559" w:type="dxa"/>
          </w:tcPr>
          <w:p w14:paraId="77D1ADEA" w14:textId="77777777" w:rsidR="00515B70" w:rsidRDefault="00515B70">
            <w:pPr>
              <w:widowControl w:val="0"/>
              <w:ind w:left="57" w:right="57"/>
              <w:rPr>
                <w:snapToGrid w:val="0"/>
                <w:sz w:val="16"/>
              </w:rPr>
            </w:pPr>
          </w:p>
        </w:tc>
        <w:tc>
          <w:tcPr>
            <w:tcW w:w="1418" w:type="dxa"/>
          </w:tcPr>
          <w:p w14:paraId="77D1ADEB" w14:textId="77777777" w:rsidR="00515B70" w:rsidRDefault="00515B70">
            <w:pPr>
              <w:widowControl w:val="0"/>
              <w:ind w:left="57" w:right="57"/>
              <w:rPr>
                <w:snapToGrid w:val="0"/>
                <w:sz w:val="16"/>
              </w:rPr>
            </w:pPr>
          </w:p>
        </w:tc>
        <w:tc>
          <w:tcPr>
            <w:tcW w:w="1559" w:type="dxa"/>
          </w:tcPr>
          <w:p w14:paraId="77D1ADEC" w14:textId="77777777" w:rsidR="00515B70" w:rsidRDefault="00515B70">
            <w:pPr>
              <w:widowControl w:val="0"/>
              <w:ind w:left="57" w:right="57"/>
              <w:rPr>
                <w:snapToGrid w:val="0"/>
                <w:sz w:val="16"/>
              </w:rPr>
            </w:pPr>
          </w:p>
        </w:tc>
      </w:tr>
      <w:tr w:rsidR="00515B70" w14:paraId="77D1ADF5" w14:textId="77777777">
        <w:tc>
          <w:tcPr>
            <w:tcW w:w="2552" w:type="dxa"/>
          </w:tcPr>
          <w:p w14:paraId="77D1ADEE" w14:textId="77777777" w:rsidR="00515B70" w:rsidRDefault="00515B70">
            <w:pPr>
              <w:widowControl w:val="0"/>
              <w:ind w:left="57" w:right="57"/>
              <w:rPr>
                <w:snapToGrid w:val="0"/>
                <w:sz w:val="16"/>
              </w:rPr>
            </w:pPr>
          </w:p>
          <w:p w14:paraId="77D1ADEF" w14:textId="77777777" w:rsidR="00515B70" w:rsidRDefault="00515B70">
            <w:pPr>
              <w:widowControl w:val="0"/>
              <w:ind w:left="57" w:right="57"/>
              <w:rPr>
                <w:snapToGrid w:val="0"/>
                <w:sz w:val="16"/>
              </w:rPr>
            </w:pPr>
            <w:r>
              <w:rPr>
                <w:snapToGrid w:val="0"/>
                <w:sz w:val="16"/>
              </w:rPr>
              <w:lastRenderedPageBreak/>
              <w:t>Other operating expenses (8)</w:t>
            </w:r>
          </w:p>
          <w:p w14:paraId="77D1ADF0" w14:textId="77777777" w:rsidR="00515B70" w:rsidRDefault="00515B70">
            <w:pPr>
              <w:widowControl w:val="0"/>
              <w:ind w:left="57" w:right="57"/>
              <w:rPr>
                <w:snapToGrid w:val="0"/>
                <w:sz w:val="16"/>
              </w:rPr>
            </w:pPr>
          </w:p>
        </w:tc>
        <w:tc>
          <w:tcPr>
            <w:tcW w:w="1417" w:type="dxa"/>
          </w:tcPr>
          <w:p w14:paraId="77D1ADF1" w14:textId="77777777" w:rsidR="00515B70" w:rsidRDefault="00515B70">
            <w:pPr>
              <w:widowControl w:val="0"/>
              <w:ind w:left="57" w:right="57"/>
              <w:rPr>
                <w:snapToGrid w:val="0"/>
                <w:sz w:val="16"/>
              </w:rPr>
            </w:pPr>
          </w:p>
        </w:tc>
        <w:tc>
          <w:tcPr>
            <w:tcW w:w="1559" w:type="dxa"/>
          </w:tcPr>
          <w:p w14:paraId="77D1ADF2" w14:textId="77777777" w:rsidR="00515B70" w:rsidRDefault="00515B70">
            <w:pPr>
              <w:widowControl w:val="0"/>
              <w:ind w:left="57" w:right="57"/>
              <w:rPr>
                <w:snapToGrid w:val="0"/>
                <w:sz w:val="16"/>
              </w:rPr>
            </w:pPr>
          </w:p>
        </w:tc>
        <w:tc>
          <w:tcPr>
            <w:tcW w:w="1418" w:type="dxa"/>
          </w:tcPr>
          <w:p w14:paraId="77D1ADF3" w14:textId="77777777" w:rsidR="00515B70" w:rsidRDefault="00515B70">
            <w:pPr>
              <w:widowControl w:val="0"/>
              <w:ind w:left="57" w:right="57"/>
              <w:rPr>
                <w:snapToGrid w:val="0"/>
                <w:sz w:val="16"/>
              </w:rPr>
            </w:pPr>
          </w:p>
        </w:tc>
        <w:tc>
          <w:tcPr>
            <w:tcW w:w="1559" w:type="dxa"/>
          </w:tcPr>
          <w:p w14:paraId="77D1ADF4" w14:textId="77777777" w:rsidR="00515B70" w:rsidRDefault="00515B70">
            <w:pPr>
              <w:widowControl w:val="0"/>
              <w:ind w:left="57" w:right="57"/>
              <w:rPr>
                <w:snapToGrid w:val="0"/>
                <w:sz w:val="16"/>
              </w:rPr>
            </w:pPr>
          </w:p>
        </w:tc>
      </w:tr>
      <w:tr w:rsidR="00515B70" w14:paraId="77D1ADFD" w14:textId="77777777">
        <w:tc>
          <w:tcPr>
            <w:tcW w:w="2552" w:type="dxa"/>
          </w:tcPr>
          <w:p w14:paraId="77D1ADF6" w14:textId="77777777" w:rsidR="00515B70" w:rsidRDefault="00515B70">
            <w:pPr>
              <w:widowControl w:val="0"/>
              <w:ind w:left="57" w:right="57"/>
              <w:rPr>
                <w:b/>
                <w:snapToGrid w:val="0"/>
                <w:sz w:val="16"/>
              </w:rPr>
            </w:pPr>
          </w:p>
          <w:p w14:paraId="77D1ADF7" w14:textId="77777777" w:rsidR="00515B70" w:rsidRDefault="00515B70">
            <w:pPr>
              <w:widowControl w:val="0"/>
              <w:ind w:left="57" w:right="57"/>
              <w:rPr>
                <w:b/>
                <w:snapToGrid w:val="0"/>
                <w:sz w:val="16"/>
              </w:rPr>
            </w:pPr>
            <w:r>
              <w:rPr>
                <w:b/>
                <w:snapToGrid w:val="0"/>
                <w:sz w:val="16"/>
              </w:rPr>
              <w:t>Total cost to make  (9=4+5+6+7+8)</w:t>
            </w:r>
          </w:p>
          <w:p w14:paraId="77D1ADF8" w14:textId="77777777" w:rsidR="00515B70" w:rsidRDefault="00515B70">
            <w:pPr>
              <w:widowControl w:val="0"/>
              <w:ind w:left="57" w:right="57"/>
              <w:rPr>
                <w:b/>
                <w:snapToGrid w:val="0"/>
                <w:sz w:val="16"/>
              </w:rPr>
            </w:pPr>
          </w:p>
        </w:tc>
        <w:tc>
          <w:tcPr>
            <w:tcW w:w="1417" w:type="dxa"/>
          </w:tcPr>
          <w:p w14:paraId="77D1ADF9" w14:textId="77777777" w:rsidR="00515B70" w:rsidRDefault="00515B70">
            <w:pPr>
              <w:widowControl w:val="0"/>
              <w:ind w:left="57" w:right="57"/>
              <w:rPr>
                <w:snapToGrid w:val="0"/>
                <w:sz w:val="16"/>
              </w:rPr>
            </w:pPr>
          </w:p>
        </w:tc>
        <w:tc>
          <w:tcPr>
            <w:tcW w:w="1559" w:type="dxa"/>
          </w:tcPr>
          <w:p w14:paraId="77D1ADFA" w14:textId="77777777" w:rsidR="00515B70" w:rsidRDefault="00515B70">
            <w:pPr>
              <w:widowControl w:val="0"/>
              <w:ind w:left="57" w:right="57"/>
              <w:rPr>
                <w:snapToGrid w:val="0"/>
                <w:sz w:val="16"/>
              </w:rPr>
            </w:pPr>
          </w:p>
        </w:tc>
        <w:tc>
          <w:tcPr>
            <w:tcW w:w="1418" w:type="dxa"/>
          </w:tcPr>
          <w:p w14:paraId="77D1ADFB" w14:textId="77777777" w:rsidR="00515B70" w:rsidRDefault="00515B70">
            <w:pPr>
              <w:widowControl w:val="0"/>
              <w:ind w:left="57" w:right="57"/>
              <w:rPr>
                <w:snapToGrid w:val="0"/>
                <w:sz w:val="16"/>
              </w:rPr>
            </w:pPr>
          </w:p>
        </w:tc>
        <w:tc>
          <w:tcPr>
            <w:tcW w:w="1559" w:type="dxa"/>
          </w:tcPr>
          <w:p w14:paraId="77D1ADFC" w14:textId="77777777" w:rsidR="00515B70" w:rsidRDefault="00515B70">
            <w:pPr>
              <w:widowControl w:val="0"/>
              <w:ind w:left="57" w:right="57"/>
              <w:rPr>
                <w:snapToGrid w:val="0"/>
                <w:sz w:val="16"/>
              </w:rPr>
            </w:pPr>
          </w:p>
        </w:tc>
      </w:tr>
      <w:tr w:rsidR="00515B70" w14:paraId="77D1AE04" w14:textId="77777777">
        <w:tc>
          <w:tcPr>
            <w:tcW w:w="2552" w:type="dxa"/>
          </w:tcPr>
          <w:p w14:paraId="77D1ADFE" w14:textId="77777777" w:rsidR="00515B70" w:rsidRDefault="00515B70">
            <w:pPr>
              <w:widowControl w:val="0"/>
              <w:ind w:left="57" w:right="57"/>
              <w:rPr>
                <w:b/>
                <w:snapToGrid w:val="0"/>
                <w:sz w:val="16"/>
              </w:rPr>
            </w:pPr>
            <w:r>
              <w:rPr>
                <w:b/>
                <w:snapToGrid w:val="0"/>
                <w:sz w:val="16"/>
              </w:rPr>
              <w:t>OPERATING INCOME</w:t>
            </w:r>
          </w:p>
          <w:p w14:paraId="77D1ADFF" w14:textId="77777777" w:rsidR="00515B70" w:rsidRDefault="00515B70">
            <w:pPr>
              <w:widowControl w:val="0"/>
              <w:ind w:left="57" w:right="57"/>
              <w:rPr>
                <w:snapToGrid w:val="0"/>
                <w:sz w:val="16"/>
              </w:rPr>
            </w:pPr>
            <w:r>
              <w:rPr>
                <w:b/>
                <w:snapToGrid w:val="0"/>
                <w:sz w:val="16"/>
              </w:rPr>
              <w:t xml:space="preserve"> (10=3-9)</w:t>
            </w:r>
          </w:p>
        </w:tc>
        <w:tc>
          <w:tcPr>
            <w:tcW w:w="1417" w:type="dxa"/>
          </w:tcPr>
          <w:p w14:paraId="77D1AE00" w14:textId="77777777" w:rsidR="00515B70" w:rsidRDefault="00515B70">
            <w:pPr>
              <w:widowControl w:val="0"/>
              <w:ind w:left="57" w:right="57"/>
              <w:rPr>
                <w:snapToGrid w:val="0"/>
                <w:sz w:val="16"/>
              </w:rPr>
            </w:pPr>
          </w:p>
        </w:tc>
        <w:tc>
          <w:tcPr>
            <w:tcW w:w="1559" w:type="dxa"/>
          </w:tcPr>
          <w:p w14:paraId="77D1AE01" w14:textId="77777777" w:rsidR="00515B70" w:rsidRDefault="00515B70">
            <w:pPr>
              <w:widowControl w:val="0"/>
              <w:ind w:left="57" w:right="57"/>
              <w:rPr>
                <w:snapToGrid w:val="0"/>
                <w:sz w:val="16"/>
              </w:rPr>
            </w:pPr>
          </w:p>
        </w:tc>
        <w:tc>
          <w:tcPr>
            <w:tcW w:w="1418" w:type="dxa"/>
          </w:tcPr>
          <w:p w14:paraId="77D1AE02" w14:textId="77777777" w:rsidR="00515B70" w:rsidRDefault="00515B70">
            <w:pPr>
              <w:widowControl w:val="0"/>
              <w:ind w:left="57" w:right="57"/>
              <w:rPr>
                <w:snapToGrid w:val="0"/>
                <w:sz w:val="16"/>
              </w:rPr>
            </w:pPr>
          </w:p>
        </w:tc>
        <w:tc>
          <w:tcPr>
            <w:tcW w:w="1559" w:type="dxa"/>
          </w:tcPr>
          <w:p w14:paraId="77D1AE03" w14:textId="77777777" w:rsidR="00515B70" w:rsidRDefault="00515B70">
            <w:pPr>
              <w:widowControl w:val="0"/>
              <w:ind w:left="57" w:right="57"/>
              <w:rPr>
                <w:snapToGrid w:val="0"/>
                <w:sz w:val="16"/>
              </w:rPr>
            </w:pPr>
          </w:p>
        </w:tc>
      </w:tr>
      <w:tr w:rsidR="00515B70" w14:paraId="77D1AE0A" w14:textId="77777777">
        <w:tc>
          <w:tcPr>
            <w:tcW w:w="2552" w:type="dxa"/>
          </w:tcPr>
          <w:p w14:paraId="77D1AE05" w14:textId="77777777" w:rsidR="00515B70" w:rsidRDefault="00515B70">
            <w:pPr>
              <w:widowControl w:val="0"/>
              <w:ind w:left="57" w:right="57"/>
              <w:rPr>
                <w:snapToGrid w:val="0"/>
                <w:sz w:val="16"/>
              </w:rPr>
            </w:pPr>
            <w:r>
              <w:rPr>
                <w:snapToGrid w:val="0"/>
                <w:sz w:val="16"/>
              </w:rPr>
              <w:t>Selling expenses (11)</w:t>
            </w:r>
          </w:p>
        </w:tc>
        <w:tc>
          <w:tcPr>
            <w:tcW w:w="1417" w:type="dxa"/>
          </w:tcPr>
          <w:p w14:paraId="77D1AE06" w14:textId="77777777" w:rsidR="00515B70" w:rsidRDefault="00515B70">
            <w:pPr>
              <w:widowControl w:val="0"/>
              <w:ind w:left="57" w:right="57"/>
              <w:rPr>
                <w:snapToGrid w:val="0"/>
                <w:sz w:val="16"/>
              </w:rPr>
            </w:pPr>
          </w:p>
        </w:tc>
        <w:tc>
          <w:tcPr>
            <w:tcW w:w="1559" w:type="dxa"/>
          </w:tcPr>
          <w:p w14:paraId="77D1AE07" w14:textId="77777777" w:rsidR="00515B70" w:rsidRDefault="00515B70">
            <w:pPr>
              <w:widowControl w:val="0"/>
              <w:ind w:left="57" w:right="57"/>
              <w:rPr>
                <w:snapToGrid w:val="0"/>
                <w:sz w:val="16"/>
              </w:rPr>
            </w:pPr>
          </w:p>
        </w:tc>
        <w:tc>
          <w:tcPr>
            <w:tcW w:w="1418" w:type="dxa"/>
          </w:tcPr>
          <w:p w14:paraId="77D1AE08" w14:textId="77777777" w:rsidR="00515B70" w:rsidRDefault="00515B70">
            <w:pPr>
              <w:widowControl w:val="0"/>
              <w:ind w:left="57" w:right="57"/>
              <w:rPr>
                <w:snapToGrid w:val="0"/>
                <w:sz w:val="16"/>
              </w:rPr>
            </w:pPr>
          </w:p>
        </w:tc>
        <w:tc>
          <w:tcPr>
            <w:tcW w:w="1559" w:type="dxa"/>
          </w:tcPr>
          <w:p w14:paraId="77D1AE09" w14:textId="77777777" w:rsidR="00515B70" w:rsidRDefault="00515B70">
            <w:pPr>
              <w:widowControl w:val="0"/>
              <w:ind w:left="57" w:right="57"/>
              <w:rPr>
                <w:snapToGrid w:val="0"/>
                <w:sz w:val="16"/>
              </w:rPr>
            </w:pPr>
          </w:p>
        </w:tc>
      </w:tr>
      <w:tr w:rsidR="00515B70" w14:paraId="77D1AE12" w14:textId="77777777">
        <w:tc>
          <w:tcPr>
            <w:tcW w:w="2552" w:type="dxa"/>
          </w:tcPr>
          <w:p w14:paraId="77D1AE0B" w14:textId="77777777" w:rsidR="00515B70" w:rsidRDefault="00515B70">
            <w:pPr>
              <w:widowControl w:val="0"/>
              <w:ind w:left="57" w:right="57"/>
              <w:rPr>
                <w:snapToGrid w:val="0"/>
                <w:sz w:val="16"/>
              </w:rPr>
            </w:pPr>
          </w:p>
          <w:p w14:paraId="77D1AE0C" w14:textId="77777777" w:rsidR="00515B70" w:rsidRDefault="00515B70">
            <w:pPr>
              <w:widowControl w:val="0"/>
              <w:ind w:left="57" w:right="57"/>
              <w:rPr>
                <w:snapToGrid w:val="0"/>
                <w:sz w:val="16"/>
              </w:rPr>
            </w:pPr>
            <w:r>
              <w:rPr>
                <w:snapToGrid w:val="0"/>
                <w:sz w:val="16"/>
              </w:rPr>
              <w:t>Administrative &amp; general expenses (12)</w:t>
            </w:r>
          </w:p>
          <w:p w14:paraId="77D1AE0D" w14:textId="77777777" w:rsidR="00515B70" w:rsidRDefault="00515B70">
            <w:pPr>
              <w:widowControl w:val="0"/>
              <w:ind w:left="57" w:right="57"/>
              <w:rPr>
                <w:snapToGrid w:val="0"/>
                <w:sz w:val="16"/>
              </w:rPr>
            </w:pPr>
          </w:p>
        </w:tc>
        <w:tc>
          <w:tcPr>
            <w:tcW w:w="1417" w:type="dxa"/>
          </w:tcPr>
          <w:p w14:paraId="77D1AE0E" w14:textId="77777777" w:rsidR="00515B70" w:rsidRDefault="00515B70">
            <w:pPr>
              <w:widowControl w:val="0"/>
              <w:ind w:left="57" w:right="57"/>
              <w:rPr>
                <w:snapToGrid w:val="0"/>
                <w:sz w:val="16"/>
              </w:rPr>
            </w:pPr>
          </w:p>
        </w:tc>
        <w:tc>
          <w:tcPr>
            <w:tcW w:w="1559" w:type="dxa"/>
          </w:tcPr>
          <w:p w14:paraId="77D1AE0F" w14:textId="77777777" w:rsidR="00515B70" w:rsidRDefault="00515B70">
            <w:pPr>
              <w:widowControl w:val="0"/>
              <w:ind w:left="57" w:right="57"/>
              <w:rPr>
                <w:snapToGrid w:val="0"/>
                <w:sz w:val="16"/>
              </w:rPr>
            </w:pPr>
          </w:p>
        </w:tc>
        <w:tc>
          <w:tcPr>
            <w:tcW w:w="1418" w:type="dxa"/>
          </w:tcPr>
          <w:p w14:paraId="77D1AE10" w14:textId="77777777" w:rsidR="00515B70" w:rsidRDefault="00515B70">
            <w:pPr>
              <w:widowControl w:val="0"/>
              <w:ind w:left="57" w:right="57"/>
              <w:rPr>
                <w:snapToGrid w:val="0"/>
                <w:sz w:val="16"/>
              </w:rPr>
            </w:pPr>
          </w:p>
        </w:tc>
        <w:tc>
          <w:tcPr>
            <w:tcW w:w="1559" w:type="dxa"/>
          </w:tcPr>
          <w:p w14:paraId="77D1AE11" w14:textId="77777777" w:rsidR="00515B70" w:rsidRDefault="00515B70">
            <w:pPr>
              <w:widowControl w:val="0"/>
              <w:ind w:left="57" w:right="57"/>
              <w:rPr>
                <w:snapToGrid w:val="0"/>
                <w:sz w:val="16"/>
              </w:rPr>
            </w:pPr>
          </w:p>
        </w:tc>
      </w:tr>
      <w:tr w:rsidR="00515B70" w14:paraId="77D1AE1A" w14:textId="77777777">
        <w:tc>
          <w:tcPr>
            <w:tcW w:w="2552" w:type="dxa"/>
          </w:tcPr>
          <w:p w14:paraId="77D1AE13" w14:textId="77777777" w:rsidR="00515B70" w:rsidRDefault="00515B70">
            <w:pPr>
              <w:widowControl w:val="0"/>
              <w:ind w:left="57" w:right="57"/>
              <w:rPr>
                <w:snapToGrid w:val="0"/>
                <w:sz w:val="16"/>
              </w:rPr>
            </w:pPr>
          </w:p>
          <w:p w14:paraId="77D1AE14" w14:textId="77777777" w:rsidR="00515B70" w:rsidRDefault="00515B70">
            <w:pPr>
              <w:widowControl w:val="0"/>
              <w:ind w:left="57" w:right="57"/>
              <w:rPr>
                <w:snapToGrid w:val="0"/>
                <w:sz w:val="16"/>
              </w:rPr>
            </w:pPr>
            <w:r>
              <w:rPr>
                <w:snapToGrid w:val="0"/>
                <w:sz w:val="16"/>
              </w:rPr>
              <w:t>Financial expenses (13)</w:t>
            </w:r>
          </w:p>
          <w:p w14:paraId="77D1AE15" w14:textId="77777777" w:rsidR="00515B70" w:rsidRDefault="00515B70">
            <w:pPr>
              <w:widowControl w:val="0"/>
              <w:ind w:left="57" w:right="57"/>
              <w:rPr>
                <w:snapToGrid w:val="0"/>
                <w:sz w:val="16"/>
              </w:rPr>
            </w:pPr>
          </w:p>
        </w:tc>
        <w:tc>
          <w:tcPr>
            <w:tcW w:w="1417" w:type="dxa"/>
          </w:tcPr>
          <w:p w14:paraId="77D1AE16" w14:textId="77777777" w:rsidR="00515B70" w:rsidRDefault="00515B70">
            <w:pPr>
              <w:widowControl w:val="0"/>
              <w:ind w:left="57" w:right="57"/>
              <w:rPr>
                <w:snapToGrid w:val="0"/>
                <w:sz w:val="16"/>
              </w:rPr>
            </w:pPr>
          </w:p>
        </w:tc>
        <w:tc>
          <w:tcPr>
            <w:tcW w:w="1559" w:type="dxa"/>
          </w:tcPr>
          <w:p w14:paraId="77D1AE17" w14:textId="77777777" w:rsidR="00515B70" w:rsidRDefault="00515B70">
            <w:pPr>
              <w:widowControl w:val="0"/>
              <w:ind w:left="57" w:right="57"/>
              <w:rPr>
                <w:snapToGrid w:val="0"/>
                <w:sz w:val="16"/>
              </w:rPr>
            </w:pPr>
          </w:p>
        </w:tc>
        <w:tc>
          <w:tcPr>
            <w:tcW w:w="1418" w:type="dxa"/>
          </w:tcPr>
          <w:p w14:paraId="77D1AE18" w14:textId="77777777" w:rsidR="00515B70" w:rsidRDefault="00515B70">
            <w:pPr>
              <w:widowControl w:val="0"/>
              <w:ind w:left="57" w:right="57"/>
              <w:rPr>
                <w:snapToGrid w:val="0"/>
                <w:sz w:val="16"/>
              </w:rPr>
            </w:pPr>
          </w:p>
        </w:tc>
        <w:tc>
          <w:tcPr>
            <w:tcW w:w="1559" w:type="dxa"/>
          </w:tcPr>
          <w:p w14:paraId="77D1AE19" w14:textId="77777777" w:rsidR="00515B70" w:rsidRDefault="00515B70">
            <w:pPr>
              <w:widowControl w:val="0"/>
              <w:ind w:left="57" w:right="57"/>
              <w:rPr>
                <w:snapToGrid w:val="0"/>
                <w:sz w:val="16"/>
              </w:rPr>
            </w:pPr>
          </w:p>
        </w:tc>
      </w:tr>
      <w:tr w:rsidR="00515B70" w14:paraId="77D1AE20" w14:textId="77777777">
        <w:tc>
          <w:tcPr>
            <w:tcW w:w="2552" w:type="dxa"/>
          </w:tcPr>
          <w:p w14:paraId="77D1AE1B"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77D1AE1C" w14:textId="77777777" w:rsidR="00515B70" w:rsidRDefault="00515B70">
            <w:pPr>
              <w:widowControl w:val="0"/>
              <w:ind w:left="57" w:right="57"/>
              <w:rPr>
                <w:snapToGrid w:val="0"/>
                <w:sz w:val="16"/>
              </w:rPr>
            </w:pPr>
          </w:p>
        </w:tc>
        <w:tc>
          <w:tcPr>
            <w:tcW w:w="1559" w:type="dxa"/>
          </w:tcPr>
          <w:p w14:paraId="77D1AE1D" w14:textId="77777777" w:rsidR="00515B70" w:rsidRDefault="00515B70">
            <w:pPr>
              <w:widowControl w:val="0"/>
              <w:ind w:left="57" w:right="57"/>
              <w:rPr>
                <w:snapToGrid w:val="0"/>
                <w:sz w:val="16"/>
              </w:rPr>
            </w:pPr>
          </w:p>
        </w:tc>
        <w:tc>
          <w:tcPr>
            <w:tcW w:w="1418" w:type="dxa"/>
          </w:tcPr>
          <w:p w14:paraId="77D1AE1E" w14:textId="77777777" w:rsidR="00515B70" w:rsidRDefault="00515B70">
            <w:pPr>
              <w:widowControl w:val="0"/>
              <w:ind w:left="57" w:right="57"/>
              <w:rPr>
                <w:snapToGrid w:val="0"/>
                <w:sz w:val="16"/>
              </w:rPr>
            </w:pPr>
          </w:p>
        </w:tc>
        <w:tc>
          <w:tcPr>
            <w:tcW w:w="1559" w:type="dxa"/>
          </w:tcPr>
          <w:p w14:paraId="77D1AE1F" w14:textId="77777777" w:rsidR="00515B70" w:rsidRDefault="00515B70">
            <w:pPr>
              <w:widowControl w:val="0"/>
              <w:ind w:left="57" w:right="57"/>
              <w:rPr>
                <w:snapToGrid w:val="0"/>
                <w:sz w:val="16"/>
              </w:rPr>
            </w:pPr>
          </w:p>
        </w:tc>
      </w:tr>
      <w:tr w:rsidR="00515B70" w14:paraId="77D1AE29" w14:textId="77777777">
        <w:tc>
          <w:tcPr>
            <w:tcW w:w="2552" w:type="dxa"/>
          </w:tcPr>
          <w:p w14:paraId="77D1AE21" w14:textId="77777777" w:rsidR="00515B70" w:rsidRDefault="00515B70">
            <w:pPr>
              <w:widowControl w:val="0"/>
              <w:ind w:left="57" w:right="57"/>
              <w:rPr>
                <w:snapToGrid w:val="0"/>
                <w:sz w:val="16"/>
              </w:rPr>
            </w:pPr>
          </w:p>
          <w:p w14:paraId="77D1AE22"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77D1AE23" w14:textId="77777777" w:rsidR="00515B70" w:rsidRDefault="00515B70">
            <w:pPr>
              <w:widowControl w:val="0"/>
              <w:ind w:left="57" w:right="57"/>
              <w:rPr>
                <w:b/>
                <w:snapToGrid w:val="0"/>
                <w:sz w:val="16"/>
              </w:rPr>
            </w:pPr>
            <w:r>
              <w:rPr>
                <w:b/>
                <w:snapToGrid w:val="0"/>
                <w:sz w:val="16"/>
              </w:rPr>
              <w:t>ACTIVITIES (15)=(10-14)</w:t>
            </w:r>
          </w:p>
          <w:p w14:paraId="77D1AE24" w14:textId="77777777" w:rsidR="00515B70" w:rsidRDefault="00515B70">
            <w:pPr>
              <w:widowControl w:val="0"/>
              <w:ind w:left="57" w:right="57"/>
              <w:rPr>
                <w:snapToGrid w:val="0"/>
                <w:sz w:val="16"/>
              </w:rPr>
            </w:pPr>
          </w:p>
        </w:tc>
        <w:tc>
          <w:tcPr>
            <w:tcW w:w="1417" w:type="dxa"/>
          </w:tcPr>
          <w:p w14:paraId="77D1AE25" w14:textId="77777777" w:rsidR="00515B70" w:rsidRDefault="00515B70">
            <w:pPr>
              <w:widowControl w:val="0"/>
              <w:ind w:left="57" w:right="57"/>
              <w:rPr>
                <w:snapToGrid w:val="0"/>
                <w:sz w:val="16"/>
              </w:rPr>
            </w:pPr>
          </w:p>
        </w:tc>
        <w:tc>
          <w:tcPr>
            <w:tcW w:w="1559" w:type="dxa"/>
          </w:tcPr>
          <w:p w14:paraId="77D1AE26" w14:textId="77777777" w:rsidR="00515B70" w:rsidRDefault="00515B70">
            <w:pPr>
              <w:widowControl w:val="0"/>
              <w:ind w:left="57" w:right="57"/>
              <w:rPr>
                <w:snapToGrid w:val="0"/>
                <w:sz w:val="16"/>
              </w:rPr>
            </w:pPr>
          </w:p>
        </w:tc>
        <w:tc>
          <w:tcPr>
            <w:tcW w:w="1418" w:type="dxa"/>
          </w:tcPr>
          <w:p w14:paraId="77D1AE27" w14:textId="77777777" w:rsidR="00515B70" w:rsidRDefault="00515B70">
            <w:pPr>
              <w:widowControl w:val="0"/>
              <w:ind w:left="57" w:right="57"/>
              <w:rPr>
                <w:snapToGrid w:val="0"/>
                <w:sz w:val="16"/>
              </w:rPr>
            </w:pPr>
          </w:p>
        </w:tc>
        <w:tc>
          <w:tcPr>
            <w:tcW w:w="1559" w:type="dxa"/>
          </w:tcPr>
          <w:p w14:paraId="77D1AE28" w14:textId="77777777" w:rsidR="00515B70" w:rsidRDefault="00515B70">
            <w:pPr>
              <w:widowControl w:val="0"/>
              <w:ind w:left="57" w:right="57"/>
              <w:rPr>
                <w:snapToGrid w:val="0"/>
                <w:sz w:val="16"/>
              </w:rPr>
            </w:pPr>
          </w:p>
        </w:tc>
      </w:tr>
      <w:tr w:rsidR="00515B70" w14:paraId="77D1AE2F" w14:textId="77777777">
        <w:tc>
          <w:tcPr>
            <w:tcW w:w="2552" w:type="dxa"/>
          </w:tcPr>
          <w:p w14:paraId="77D1AE2A" w14:textId="77777777" w:rsidR="00515B70" w:rsidRDefault="00515B70">
            <w:pPr>
              <w:widowControl w:val="0"/>
              <w:ind w:left="57" w:right="57"/>
              <w:rPr>
                <w:snapToGrid w:val="0"/>
                <w:sz w:val="16"/>
              </w:rPr>
            </w:pPr>
            <w:r>
              <w:rPr>
                <w:snapToGrid w:val="0"/>
                <w:sz w:val="16"/>
              </w:rPr>
              <w:t>Interest income (16)</w:t>
            </w:r>
          </w:p>
        </w:tc>
        <w:tc>
          <w:tcPr>
            <w:tcW w:w="1417" w:type="dxa"/>
          </w:tcPr>
          <w:p w14:paraId="77D1AE2B" w14:textId="77777777" w:rsidR="00515B70" w:rsidRDefault="00515B70">
            <w:pPr>
              <w:widowControl w:val="0"/>
              <w:ind w:left="57" w:right="57"/>
              <w:rPr>
                <w:snapToGrid w:val="0"/>
                <w:sz w:val="16"/>
              </w:rPr>
            </w:pPr>
          </w:p>
        </w:tc>
        <w:tc>
          <w:tcPr>
            <w:tcW w:w="1559" w:type="dxa"/>
          </w:tcPr>
          <w:p w14:paraId="77D1AE2C" w14:textId="77777777" w:rsidR="00515B70" w:rsidRDefault="00515B70">
            <w:pPr>
              <w:widowControl w:val="0"/>
              <w:ind w:left="57" w:right="57"/>
              <w:rPr>
                <w:snapToGrid w:val="0"/>
                <w:sz w:val="16"/>
              </w:rPr>
            </w:pPr>
          </w:p>
        </w:tc>
        <w:tc>
          <w:tcPr>
            <w:tcW w:w="1418" w:type="dxa"/>
          </w:tcPr>
          <w:p w14:paraId="77D1AE2D" w14:textId="77777777" w:rsidR="00515B70" w:rsidRDefault="00515B70">
            <w:pPr>
              <w:widowControl w:val="0"/>
              <w:ind w:left="57" w:right="57"/>
              <w:rPr>
                <w:snapToGrid w:val="0"/>
                <w:sz w:val="16"/>
              </w:rPr>
            </w:pPr>
          </w:p>
        </w:tc>
        <w:tc>
          <w:tcPr>
            <w:tcW w:w="1559" w:type="dxa"/>
          </w:tcPr>
          <w:p w14:paraId="77D1AE2E" w14:textId="77777777" w:rsidR="00515B70" w:rsidRDefault="00515B70">
            <w:pPr>
              <w:widowControl w:val="0"/>
              <w:ind w:left="57" w:right="57"/>
              <w:rPr>
                <w:snapToGrid w:val="0"/>
                <w:sz w:val="16"/>
              </w:rPr>
            </w:pPr>
          </w:p>
        </w:tc>
      </w:tr>
      <w:tr w:rsidR="00515B70" w14:paraId="77D1AE36" w14:textId="77777777">
        <w:tc>
          <w:tcPr>
            <w:tcW w:w="2552" w:type="dxa"/>
          </w:tcPr>
          <w:p w14:paraId="77D1AE30" w14:textId="77777777" w:rsidR="00515B70" w:rsidRDefault="00515B70">
            <w:pPr>
              <w:widowControl w:val="0"/>
              <w:ind w:left="57" w:right="57"/>
              <w:rPr>
                <w:snapToGrid w:val="0"/>
                <w:sz w:val="16"/>
              </w:rPr>
            </w:pPr>
          </w:p>
          <w:p w14:paraId="77D1AE31"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77D1AE32" w14:textId="77777777" w:rsidR="00515B70" w:rsidRDefault="00515B70">
            <w:pPr>
              <w:widowControl w:val="0"/>
              <w:ind w:left="57" w:right="57"/>
              <w:rPr>
                <w:snapToGrid w:val="0"/>
                <w:sz w:val="16"/>
              </w:rPr>
            </w:pPr>
          </w:p>
        </w:tc>
        <w:tc>
          <w:tcPr>
            <w:tcW w:w="1559" w:type="dxa"/>
          </w:tcPr>
          <w:p w14:paraId="77D1AE33" w14:textId="77777777" w:rsidR="00515B70" w:rsidRDefault="00515B70">
            <w:pPr>
              <w:widowControl w:val="0"/>
              <w:ind w:left="57" w:right="57"/>
              <w:rPr>
                <w:snapToGrid w:val="0"/>
                <w:sz w:val="16"/>
              </w:rPr>
            </w:pPr>
          </w:p>
        </w:tc>
        <w:tc>
          <w:tcPr>
            <w:tcW w:w="1418" w:type="dxa"/>
          </w:tcPr>
          <w:p w14:paraId="77D1AE34" w14:textId="77777777" w:rsidR="00515B70" w:rsidRDefault="00515B70">
            <w:pPr>
              <w:widowControl w:val="0"/>
              <w:ind w:left="57" w:right="57"/>
              <w:rPr>
                <w:snapToGrid w:val="0"/>
                <w:sz w:val="16"/>
              </w:rPr>
            </w:pPr>
          </w:p>
        </w:tc>
        <w:tc>
          <w:tcPr>
            <w:tcW w:w="1559" w:type="dxa"/>
          </w:tcPr>
          <w:p w14:paraId="77D1AE35" w14:textId="77777777" w:rsidR="00515B70" w:rsidRDefault="00515B70">
            <w:pPr>
              <w:widowControl w:val="0"/>
              <w:ind w:left="57" w:right="57"/>
              <w:rPr>
                <w:snapToGrid w:val="0"/>
                <w:sz w:val="16"/>
              </w:rPr>
            </w:pPr>
          </w:p>
        </w:tc>
      </w:tr>
      <w:tr w:rsidR="00515B70" w14:paraId="77D1AE3F" w14:textId="77777777">
        <w:tc>
          <w:tcPr>
            <w:tcW w:w="2552" w:type="dxa"/>
          </w:tcPr>
          <w:p w14:paraId="77D1AE37" w14:textId="77777777" w:rsidR="00515B70" w:rsidRDefault="00515B70">
            <w:pPr>
              <w:widowControl w:val="0"/>
              <w:ind w:left="57" w:right="57"/>
              <w:rPr>
                <w:snapToGrid w:val="0"/>
                <w:sz w:val="16"/>
              </w:rPr>
            </w:pPr>
          </w:p>
          <w:p w14:paraId="77D1AE38" w14:textId="77777777" w:rsidR="00515B70" w:rsidRDefault="00515B70">
            <w:pPr>
              <w:widowControl w:val="0"/>
              <w:ind w:left="57" w:right="57"/>
              <w:rPr>
                <w:snapToGrid w:val="0"/>
                <w:sz w:val="16"/>
              </w:rPr>
            </w:pPr>
            <w:r>
              <w:rPr>
                <w:snapToGrid w:val="0"/>
                <w:sz w:val="16"/>
              </w:rPr>
              <w:t>Extraordinary gains and</w:t>
            </w:r>
          </w:p>
          <w:p w14:paraId="77D1AE39" w14:textId="77777777" w:rsidR="00515B70" w:rsidRDefault="00515B70">
            <w:pPr>
              <w:widowControl w:val="0"/>
              <w:ind w:left="57" w:right="57"/>
              <w:rPr>
                <w:snapToGrid w:val="0"/>
                <w:sz w:val="16"/>
              </w:rPr>
            </w:pPr>
            <w:r>
              <w:rPr>
                <w:snapToGrid w:val="0"/>
                <w:sz w:val="16"/>
              </w:rPr>
              <w:t xml:space="preserve"> Losses – enter losses as negative (18)</w:t>
            </w:r>
          </w:p>
          <w:p w14:paraId="77D1AE3A" w14:textId="77777777" w:rsidR="00515B70" w:rsidRDefault="00515B70">
            <w:pPr>
              <w:widowControl w:val="0"/>
              <w:ind w:left="57" w:right="57"/>
              <w:rPr>
                <w:snapToGrid w:val="0"/>
                <w:sz w:val="16"/>
              </w:rPr>
            </w:pPr>
          </w:p>
        </w:tc>
        <w:tc>
          <w:tcPr>
            <w:tcW w:w="1417" w:type="dxa"/>
          </w:tcPr>
          <w:p w14:paraId="77D1AE3B" w14:textId="77777777" w:rsidR="00515B70" w:rsidRDefault="00515B70">
            <w:pPr>
              <w:widowControl w:val="0"/>
              <w:ind w:left="57" w:right="57"/>
              <w:rPr>
                <w:snapToGrid w:val="0"/>
                <w:sz w:val="16"/>
              </w:rPr>
            </w:pPr>
          </w:p>
        </w:tc>
        <w:tc>
          <w:tcPr>
            <w:tcW w:w="1559" w:type="dxa"/>
          </w:tcPr>
          <w:p w14:paraId="77D1AE3C" w14:textId="77777777" w:rsidR="00515B70" w:rsidRDefault="00515B70">
            <w:pPr>
              <w:widowControl w:val="0"/>
              <w:ind w:left="57" w:right="57"/>
              <w:rPr>
                <w:snapToGrid w:val="0"/>
                <w:sz w:val="16"/>
              </w:rPr>
            </w:pPr>
          </w:p>
        </w:tc>
        <w:tc>
          <w:tcPr>
            <w:tcW w:w="1418" w:type="dxa"/>
          </w:tcPr>
          <w:p w14:paraId="77D1AE3D" w14:textId="77777777" w:rsidR="00515B70" w:rsidRDefault="00515B70">
            <w:pPr>
              <w:widowControl w:val="0"/>
              <w:ind w:left="57" w:right="57"/>
              <w:rPr>
                <w:snapToGrid w:val="0"/>
                <w:sz w:val="16"/>
              </w:rPr>
            </w:pPr>
          </w:p>
        </w:tc>
        <w:tc>
          <w:tcPr>
            <w:tcW w:w="1559" w:type="dxa"/>
          </w:tcPr>
          <w:p w14:paraId="77D1AE3E" w14:textId="77777777" w:rsidR="00515B70" w:rsidRDefault="00515B70">
            <w:pPr>
              <w:widowControl w:val="0"/>
              <w:ind w:left="57" w:right="57"/>
              <w:rPr>
                <w:snapToGrid w:val="0"/>
                <w:sz w:val="16"/>
              </w:rPr>
            </w:pPr>
          </w:p>
        </w:tc>
      </w:tr>
      <w:tr w:rsidR="00515B70" w14:paraId="77D1AE45" w14:textId="77777777">
        <w:tc>
          <w:tcPr>
            <w:tcW w:w="2552" w:type="dxa"/>
          </w:tcPr>
          <w:p w14:paraId="77D1AE40"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77D1AE41" w14:textId="77777777" w:rsidR="00515B70" w:rsidRDefault="00515B70">
            <w:pPr>
              <w:widowControl w:val="0"/>
              <w:ind w:left="57" w:right="57"/>
              <w:rPr>
                <w:snapToGrid w:val="0"/>
                <w:sz w:val="16"/>
              </w:rPr>
            </w:pPr>
          </w:p>
        </w:tc>
        <w:tc>
          <w:tcPr>
            <w:tcW w:w="1559" w:type="dxa"/>
          </w:tcPr>
          <w:p w14:paraId="77D1AE42" w14:textId="77777777" w:rsidR="00515B70" w:rsidRDefault="00515B70">
            <w:pPr>
              <w:widowControl w:val="0"/>
              <w:ind w:left="57" w:right="57"/>
              <w:rPr>
                <w:snapToGrid w:val="0"/>
                <w:sz w:val="16"/>
              </w:rPr>
            </w:pPr>
          </w:p>
        </w:tc>
        <w:tc>
          <w:tcPr>
            <w:tcW w:w="1418" w:type="dxa"/>
          </w:tcPr>
          <w:p w14:paraId="77D1AE43" w14:textId="77777777" w:rsidR="00515B70" w:rsidRDefault="00515B70">
            <w:pPr>
              <w:widowControl w:val="0"/>
              <w:ind w:left="57" w:right="57"/>
              <w:rPr>
                <w:snapToGrid w:val="0"/>
                <w:sz w:val="16"/>
              </w:rPr>
            </w:pPr>
          </w:p>
        </w:tc>
        <w:tc>
          <w:tcPr>
            <w:tcW w:w="1559" w:type="dxa"/>
          </w:tcPr>
          <w:p w14:paraId="77D1AE44" w14:textId="77777777" w:rsidR="00515B70" w:rsidRDefault="00515B70">
            <w:pPr>
              <w:widowControl w:val="0"/>
              <w:ind w:left="57" w:right="57"/>
              <w:rPr>
                <w:snapToGrid w:val="0"/>
                <w:sz w:val="16"/>
              </w:rPr>
            </w:pPr>
          </w:p>
        </w:tc>
      </w:tr>
      <w:tr w:rsidR="00515B70" w14:paraId="77D1AE4E" w14:textId="77777777">
        <w:tc>
          <w:tcPr>
            <w:tcW w:w="2552" w:type="dxa"/>
          </w:tcPr>
          <w:p w14:paraId="77D1AE46" w14:textId="77777777" w:rsidR="00515B70" w:rsidRDefault="00515B70">
            <w:pPr>
              <w:widowControl w:val="0"/>
              <w:ind w:left="57" w:right="57"/>
              <w:rPr>
                <w:b/>
                <w:snapToGrid w:val="0"/>
                <w:sz w:val="16"/>
              </w:rPr>
            </w:pPr>
          </w:p>
          <w:p w14:paraId="77D1AE47" w14:textId="77777777" w:rsidR="00515B70" w:rsidRDefault="00515B70">
            <w:pPr>
              <w:widowControl w:val="0"/>
              <w:ind w:left="57" w:right="57"/>
              <w:rPr>
                <w:b/>
                <w:snapToGrid w:val="0"/>
                <w:sz w:val="16"/>
              </w:rPr>
            </w:pPr>
            <w:r>
              <w:rPr>
                <w:b/>
                <w:snapToGrid w:val="0"/>
                <w:sz w:val="16"/>
              </w:rPr>
              <w:t xml:space="preserve">PROFIT BEFORE </w:t>
            </w:r>
          </w:p>
          <w:p w14:paraId="77D1AE48"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77D1AE49" w14:textId="77777777" w:rsidR="00515B70" w:rsidRDefault="00515B70">
            <w:pPr>
              <w:widowControl w:val="0"/>
              <w:ind w:left="57" w:right="57"/>
              <w:rPr>
                <w:snapToGrid w:val="0"/>
                <w:sz w:val="16"/>
              </w:rPr>
            </w:pPr>
          </w:p>
        </w:tc>
        <w:tc>
          <w:tcPr>
            <w:tcW w:w="1417" w:type="dxa"/>
          </w:tcPr>
          <w:p w14:paraId="77D1AE4A" w14:textId="77777777" w:rsidR="00515B70" w:rsidRDefault="00515B70">
            <w:pPr>
              <w:widowControl w:val="0"/>
              <w:ind w:left="57" w:right="57"/>
              <w:rPr>
                <w:snapToGrid w:val="0"/>
                <w:sz w:val="16"/>
              </w:rPr>
            </w:pPr>
          </w:p>
        </w:tc>
        <w:tc>
          <w:tcPr>
            <w:tcW w:w="1559" w:type="dxa"/>
          </w:tcPr>
          <w:p w14:paraId="77D1AE4B" w14:textId="77777777" w:rsidR="00515B70" w:rsidRDefault="00515B70">
            <w:pPr>
              <w:widowControl w:val="0"/>
              <w:ind w:left="57" w:right="57"/>
              <w:rPr>
                <w:snapToGrid w:val="0"/>
                <w:sz w:val="16"/>
              </w:rPr>
            </w:pPr>
          </w:p>
        </w:tc>
        <w:tc>
          <w:tcPr>
            <w:tcW w:w="1418" w:type="dxa"/>
          </w:tcPr>
          <w:p w14:paraId="77D1AE4C" w14:textId="77777777" w:rsidR="00515B70" w:rsidRDefault="00515B70">
            <w:pPr>
              <w:widowControl w:val="0"/>
              <w:ind w:left="57" w:right="57"/>
              <w:rPr>
                <w:snapToGrid w:val="0"/>
                <w:sz w:val="16"/>
              </w:rPr>
            </w:pPr>
          </w:p>
        </w:tc>
        <w:tc>
          <w:tcPr>
            <w:tcW w:w="1559" w:type="dxa"/>
          </w:tcPr>
          <w:p w14:paraId="77D1AE4D" w14:textId="77777777" w:rsidR="00515B70" w:rsidRDefault="00515B70">
            <w:pPr>
              <w:widowControl w:val="0"/>
              <w:ind w:left="57" w:right="57"/>
              <w:rPr>
                <w:snapToGrid w:val="0"/>
                <w:sz w:val="16"/>
              </w:rPr>
            </w:pPr>
          </w:p>
        </w:tc>
      </w:tr>
      <w:tr w:rsidR="00515B70" w14:paraId="77D1AE55" w14:textId="77777777">
        <w:tc>
          <w:tcPr>
            <w:tcW w:w="2552" w:type="dxa"/>
          </w:tcPr>
          <w:p w14:paraId="77D1AE4F" w14:textId="77777777" w:rsidR="00515B70" w:rsidRDefault="00515B70">
            <w:pPr>
              <w:widowControl w:val="0"/>
              <w:ind w:left="57" w:right="57"/>
              <w:rPr>
                <w:snapToGrid w:val="0"/>
                <w:sz w:val="16"/>
              </w:rPr>
            </w:pPr>
            <w:r>
              <w:rPr>
                <w:snapToGrid w:val="0"/>
                <w:sz w:val="16"/>
              </w:rPr>
              <w:t>Tax (21)</w:t>
            </w:r>
          </w:p>
          <w:p w14:paraId="77D1AE50" w14:textId="77777777" w:rsidR="00515B70" w:rsidRDefault="00515B70">
            <w:pPr>
              <w:widowControl w:val="0"/>
              <w:ind w:left="57" w:right="57"/>
              <w:rPr>
                <w:snapToGrid w:val="0"/>
                <w:sz w:val="16"/>
              </w:rPr>
            </w:pPr>
          </w:p>
        </w:tc>
        <w:tc>
          <w:tcPr>
            <w:tcW w:w="1417" w:type="dxa"/>
          </w:tcPr>
          <w:p w14:paraId="77D1AE51" w14:textId="77777777" w:rsidR="00515B70" w:rsidRDefault="00515B70">
            <w:pPr>
              <w:widowControl w:val="0"/>
              <w:ind w:left="57" w:right="57"/>
              <w:rPr>
                <w:snapToGrid w:val="0"/>
                <w:sz w:val="16"/>
              </w:rPr>
            </w:pPr>
          </w:p>
        </w:tc>
        <w:tc>
          <w:tcPr>
            <w:tcW w:w="1559" w:type="dxa"/>
          </w:tcPr>
          <w:p w14:paraId="77D1AE52" w14:textId="77777777" w:rsidR="00515B70" w:rsidRDefault="00515B70">
            <w:pPr>
              <w:widowControl w:val="0"/>
              <w:ind w:left="57" w:right="57"/>
              <w:rPr>
                <w:snapToGrid w:val="0"/>
                <w:sz w:val="16"/>
              </w:rPr>
            </w:pPr>
          </w:p>
        </w:tc>
        <w:tc>
          <w:tcPr>
            <w:tcW w:w="1418" w:type="dxa"/>
          </w:tcPr>
          <w:p w14:paraId="77D1AE53" w14:textId="77777777" w:rsidR="00515B70" w:rsidRDefault="00515B70">
            <w:pPr>
              <w:widowControl w:val="0"/>
              <w:ind w:left="57" w:right="57"/>
              <w:rPr>
                <w:snapToGrid w:val="0"/>
                <w:sz w:val="16"/>
              </w:rPr>
            </w:pPr>
          </w:p>
        </w:tc>
        <w:tc>
          <w:tcPr>
            <w:tcW w:w="1559" w:type="dxa"/>
          </w:tcPr>
          <w:p w14:paraId="77D1AE54" w14:textId="77777777" w:rsidR="00515B70" w:rsidRDefault="00515B70">
            <w:pPr>
              <w:widowControl w:val="0"/>
              <w:ind w:left="57" w:right="57"/>
              <w:rPr>
                <w:snapToGrid w:val="0"/>
                <w:sz w:val="16"/>
              </w:rPr>
            </w:pPr>
          </w:p>
        </w:tc>
      </w:tr>
      <w:tr w:rsidR="00515B70" w14:paraId="77D1AE5C" w14:textId="77777777">
        <w:tc>
          <w:tcPr>
            <w:tcW w:w="2552" w:type="dxa"/>
          </w:tcPr>
          <w:p w14:paraId="77D1AE56" w14:textId="77777777" w:rsidR="00515B70" w:rsidRDefault="00515B70">
            <w:pPr>
              <w:widowControl w:val="0"/>
              <w:ind w:left="57" w:right="57"/>
              <w:rPr>
                <w:b/>
                <w:snapToGrid w:val="0"/>
                <w:sz w:val="16"/>
              </w:rPr>
            </w:pPr>
            <w:r>
              <w:rPr>
                <w:b/>
                <w:snapToGrid w:val="0"/>
                <w:sz w:val="16"/>
              </w:rPr>
              <w:t>NET PROFIT (22)=(20-21)</w:t>
            </w:r>
          </w:p>
          <w:p w14:paraId="77D1AE57" w14:textId="77777777" w:rsidR="00515B70" w:rsidRDefault="00515B70">
            <w:pPr>
              <w:widowControl w:val="0"/>
              <w:ind w:left="57" w:right="57"/>
              <w:rPr>
                <w:snapToGrid w:val="0"/>
                <w:sz w:val="16"/>
              </w:rPr>
            </w:pPr>
          </w:p>
        </w:tc>
        <w:tc>
          <w:tcPr>
            <w:tcW w:w="1417" w:type="dxa"/>
          </w:tcPr>
          <w:p w14:paraId="77D1AE58" w14:textId="77777777" w:rsidR="00515B70" w:rsidRDefault="00515B70">
            <w:pPr>
              <w:widowControl w:val="0"/>
              <w:ind w:left="57" w:right="57"/>
              <w:rPr>
                <w:snapToGrid w:val="0"/>
                <w:sz w:val="16"/>
              </w:rPr>
            </w:pPr>
          </w:p>
        </w:tc>
        <w:tc>
          <w:tcPr>
            <w:tcW w:w="1559" w:type="dxa"/>
          </w:tcPr>
          <w:p w14:paraId="77D1AE59" w14:textId="77777777" w:rsidR="00515B70" w:rsidRDefault="00515B70">
            <w:pPr>
              <w:widowControl w:val="0"/>
              <w:ind w:left="57" w:right="57"/>
              <w:rPr>
                <w:snapToGrid w:val="0"/>
                <w:sz w:val="16"/>
              </w:rPr>
            </w:pPr>
          </w:p>
        </w:tc>
        <w:tc>
          <w:tcPr>
            <w:tcW w:w="1418" w:type="dxa"/>
          </w:tcPr>
          <w:p w14:paraId="77D1AE5A" w14:textId="77777777" w:rsidR="00515B70" w:rsidRDefault="00515B70">
            <w:pPr>
              <w:widowControl w:val="0"/>
              <w:ind w:left="57" w:right="57"/>
              <w:rPr>
                <w:snapToGrid w:val="0"/>
                <w:sz w:val="16"/>
              </w:rPr>
            </w:pPr>
          </w:p>
        </w:tc>
        <w:tc>
          <w:tcPr>
            <w:tcW w:w="1559" w:type="dxa"/>
          </w:tcPr>
          <w:p w14:paraId="77D1AE5B" w14:textId="77777777" w:rsidR="00515B70" w:rsidRDefault="00515B70">
            <w:pPr>
              <w:widowControl w:val="0"/>
              <w:ind w:left="57" w:right="57"/>
              <w:rPr>
                <w:snapToGrid w:val="0"/>
                <w:sz w:val="16"/>
              </w:rPr>
            </w:pPr>
          </w:p>
        </w:tc>
      </w:tr>
    </w:tbl>
    <w:p w14:paraId="77D1AE5D"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77D1AE5E" w14:textId="77777777" w:rsidR="00226711" w:rsidRDefault="00226711"/>
    <w:p w14:paraId="77D1AE5F" w14:textId="77777777" w:rsidR="00515B70" w:rsidRDefault="00515B70">
      <w:r>
        <w:t>Prepare this information on a spreadsheet named "</w:t>
      </w:r>
      <w:r>
        <w:rPr>
          <w:b/>
        </w:rPr>
        <w:t>Income statement</w:t>
      </w:r>
      <w:r>
        <w:t>".</w:t>
      </w:r>
    </w:p>
    <w:p w14:paraId="77D1AE60" w14:textId="77777777" w:rsidR="00515B70" w:rsidRDefault="00515B70">
      <w:pPr>
        <w:widowControl w:val="0"/>
        <w:ind w:left="0" w:right="-745"/>
        <w:jc w:val="both"/>
        <w:rPr>
          <w:i/>
          <w:snapToGrid w:val="0"/>
        </w:rPr>
      </w:pPr>
    </w:p>
    <w:p w14:paraId="77D1AE61"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77D1AE62" w14:textId="77777777" w:rsidR="00515B70" w:rsidRDefault="00515B70">
      <w:pPr>
        <w:widowControl w:val="0"/>
        <w:ind w:right="-574"/>
        <w:jc w:val="both"/>
        <w:rPr>
          <w:snapToGrid w:val="0"/>
        </w:rPr>
      </w:pPr>
    </w:p>
    <w:p w14:paraId="77D1AE63" w14:textId="77777777" w:rsidR="00515B70" w:rsidRDefault="00515B70">
      <w:pPr>
        <w:pStyle w:val="Heading2"/>
      </w:pPr>
      <w:r>
        <w:br w:type="page"/>
      </w:r>
      <w:bookmarkStart w:id="70" w:name="_Toc491596300"/>
      <w:bookmarkStart w:id="71" w:name="_Toc506971834"/>
      <w:bookmarkStart w:id="72" w:name="_Toc219017562"/>
      <w:bookmarkStart w:id="73" w:name="_Toc506365608"/>
      <w:r>
        <w:lastRenderedPageBreak/>
        <w:t>A-6</w:t>
      </w:r>
      <w:r>
        <w:tab/>
        <w:t>Sales</w:t>
      </w:r>
      <w:bookmarkEnd w:id="70"/>
      <w:bookmarkEnd w:id="71"/>
      <w:bookmarkEnd w:id="72"/>
      <w:bookmarkEnd w:id="73"/>
    </w:p>
    <w:p w14:paraId="77D1AE64" w14:textId="77777777" w:rsidR="00515B70" w:rsidRDefault="00515B70" w:rsidP="00365FF6"/>
    <w:p w14:paraId="77D1AE65"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77D1AE66"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77D1AE6C" w14:textId="77777777">
        <w:tc>
          <w:tcPr>
            <w:tcW w:w="3260" w:type="dxa"/>
            <w:tcBorders>
              <w:top w:val="nil"/>
              <w:left w:val="nil"/>
              <w:bottom w:val="single" w:sz="12" w:space="0" w:color="auto"/>
              <w:right w:val="nil"/>
            </w:tcBorders>
          </w:tcPr>
          <w:p w14:paraId="77D1AE67"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77D1AE68"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77D1AE69"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77D1AE6A"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77D1AE6B" w14:textId="77777777" w:rsidR="00515B70" w:rsidRDefault="00515B70">
            <w:pPr>
              <w:widowControl w:val="0"/>
              <w:spacing w:after="120"/>
              <w:ind w:left="0" w:right="57"/>
              <w:rPr>
                <w:b/>
                <w:snapToGrid w:val="0"/>
                <w:sz w:val="16"/>
              </w:rPr>
            </w:pPr>
          </w:p>
        </w:tc>
      </w:tr>
      <w:tr w:rsidR="00515B70" w14:paraId="77D1AE70" w14:textId="77777777">
        <w:trPr>
          <w:cantSplit/>
        </w:trPr>
        <w:tc>
          <w:tcPr>
            <w:tcW w:w="3260" w:type="dxa"/>
            <w:tcBorders>
              <w:top w:val="nil"/>
              <w:left w:val="single" w:sz="12" w:space="0" w:color="auto"/>
              <w:bottom w:val="single" w:sz="6" w:space="0" w:color="auto"/>
              <w:right w:val="single" w:sz="6" w:space="0" w:color="auto"/>
            </w:tcBorders>
          </w:tcPr>
          <w:p w14:paraId="77D1AE6D"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77D1AE6E"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77D1AE6F" w14:textId="77777777" w:rsidR="00515B70" w:rsidRDefault="00610C48">
            <w:pPr>
              <w:widowControl w:val="0"/>
              <w:ind w:left="57" w:right="57"/>
              <w:rPr>
                <w:b/>
                <w:snapToGrid w:val="0"/>
                <w:sz w:val="16"/>
              </w:rPr>
            </w:pPr>
            <w:r>
              <w:rPr>
                <w:b/>
                <w:snapToGrid w:val="0"/>
                <w:sz w:val="16"/>
              </w:rPr>
              <w:t>Review period</w:t>
            </w:r>
          </w:p>
        </w:tc>
      </w:tr>
      <w:tr w:rsidR="00515B70" w14:paraId="77D1AE76" w14:textId="77777777">
        <w:tc>
          <w:tcPr>
            <w:tcW w:w="3260" w:type="dxa"/>
            <w:tcBorders>
              <w:top w:val="single" w:sz="6" w:space="0" w:color="auto"/>
              <w:left w:val="single" w:sz="12" w:space="0" w:color="auto"/>
              <w:bottom w:val="single" w:sz="12" w:space="0" w:color="auto"/>
              <w:right w:val="single" w:sz="6" w:space="0" w:color="auto"/>
            </w:tcBorders>
          </w:tcPr>
          <w:p w14:paraId="77D1AE71"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77D1AE72"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77D1AE73"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77D1AE74"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77D1AE75" w14:textId="77777777" w:rsidR="00515B70" w:rsidRDefault="00515B70">
            <w:pPr>
              <w:widowControl w:val="0"/>
              <w:spacing w:after="120"/>
              <w:ind w:left="57" w:right="57"/>
              <w:rPr>
                <w:b/>
                <w:snapToGrid w:val="0"/>
                <w:sz w:val="16"/>
              </w:rPr>
            </w:pPr>
            <w:r>
              <w:rPr>
                <w:b/>
                <w:snapToGrid w:val="0"/>
                <w:sz w:val="16"/>
              </w:rPr>
              <w:t>Value</w:t>
            </w:r>
          </w:p>
        </w:tc>
      </w:tr>
      <w:tr w:rsidR="00515B70" w14:paraId="77D1AE7D" w14:textId="77777777">
        <w:tc>
          <w:tcPr>
            <w:tcW w:w="3260" w:type="dxa"/>
            <w:tcBorders>
              <w:top w:val="nil"/>
            </w:tcBorders>
          </w:tcPr>
          <w:p w14:paraId="77D1AE77" w14:textId="77777777" w:rsidR="00515B70" w:rsidRDefault="00515B70">
            <w:pPr>
              <w:widowControl w:val="0"/>
              <w:spacing w:after="120"/>
              <w:ind w:left="57" w:right="57"/>
              <w:rPr>
                <w:snapToGrid w:val="0"/>
                <w:sz w:val="20"/>
              </w:rPr>
            </w:pPr>
            <w:r>
              <w:rPr>
                <w:snapToGrid w:val="0"/>
                <w:sz w:val="20"/>
              </w:rPr>
              <w:t>Total company turnover</w:t>
            </w:r>
          </w:p>
          <w:p w14:paraId="77D1AE78"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77D1AE79" w14:textId="77777777" w:rsidR="00515B70" w:rsidRDefault="00515B70">
            <w:pPr>
              <w:widowControl w:val="0"/>
              <w:spacing w:after="120"/>
              <w:ind w:left="57" w:right="57"/>
              <w:rPr>
                <w:snapToGrid w:val="0"/>
                <w:sz w:val="20"/>
              </w:rPr>
            </w:pPr>
          </w:p>
        </w:tc>
        <w:tc>
          <w:tcPr>
            <w:tcW w:w="1276" w:type="dxa"/>
            <w:tcBorders>
              <w:top w:val="nil"/>
            </w:tcBorders>
          </w:tcPr>
          <w:p w14:paraId="77D1AE7A" w14:textId="77777777" w:rsidR="00515B70" w:rsidRDefault="00515B70">
            <w:pPr>
              <w:widowControl w:val="0"/>
              <w:spacing w:after="120"/>
              <w:ind w:left="57" w:right="57"/>
              <w:rPr>
                <w:snapToGrid w:val="0"/>
                <w:sz w:val="20"/>
              </w:rPr>
            </w:pPr>
          </w:p>
        </w:tc>
        <w:tc>
          <w:tcPr>
            <w:tcW w:w="1559" w:type="dxa"/>
            <w:tcBorders>
              <w:top w:val="nil"/>
            </w:tcBorders>
          </w:tcPr>
          <w:p w14:paraId="77D1AE7B" w14:textId="77777777" w:rsidR="00515B70" w:rsidRDefault="00515B70">
            <w:pPr>
              <w:widowControl w:val="0"/>
              <w:spacing w:after="120"/>
              <w:ind w:left="57" w:right="57"/>
              <w:rPr>
                <w:snapToGrid w:val="0"/>
                <w:sz w:val="20"/>
              </w:rPr>
            </w:pPr>
          </w:p>
        </w:tc>
        <w:tc>
          <w:tcPr>
            <w:tcW w:w="1559" w:type="dxa"/>
            <w:tcBorders>
              <w:top w:val="nil"/>
            </w:tcBorders>
          </w:tcPr>
          <w:p w14:paraId="77D1AE7C" w14:textId="77777777" w:rsidR="00515B70" w:rsidRDefault="00515B70">
            <w:pPr>
              <w:widowControl w:val="0"/>
              <w:spacing w:after="120"/>
              <w:ind w:left="57" w:right="57"/>
              <w:rPr>
                <w:snapToGrid w:val="0"/>
                <w:sz w:val="20"/>
              </w:rPr>
            </w:pPr>
          </w:p>
        </w:tc>
      </w:tr>
      <w:tr w:rsidR="00515B70" w14:paraId="77D1AE83" w14:textId="77777777">
        <w:tc>
          <w:tcPr>
            <w:tcW w:w="3260" w:type="dxa"/>
          </w:tcPr>
          <w:p w14:paraId="77D1AE7E"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77D1AE7F" w14:textId="77777777" w:rsidR="00515B70" w:rsidRDefault="00515B70">
            <w:pPr>
              <w:widowControl w:val="0"/>
              <w:spacing w:after="120"/>
              <w:ind w:left="57" w:right="57"/>
              <w:rPr>
                <w:snapToGrid w:val="0"/>
                <w:sz w:val="20"/>
              </w:rPr>
            </w:pPr>
          </w:p>
        </w:tc>
        <w:tc>
          <w:tcPr>
            <w:tcW w:w="1276" w:type="dxa"/>
          </w:tcPr>
          <w:p w14:paraId="77D1AE80" w14:textId="77777777" w:rsidR="00515B70" w:rsidRDefault="00515B70">
            <w:pPr>
              <w:widowControl w:val="0"/>
              <w:spacing w:after="120"/>
              <w:ind w:left="57" w:right="57"/>
              <w:rPr>
                <w:snapToGrid w:val="0"/>
                <w:sz w:val="20"/>
              </w:rPr>
            </w:pPr>
          </w:p>
        </w:tc>
        <w:tc>
          <w:tcPr>
            <w:tcW w:w="1559" w:type="dxa"/>
          </w:tcPr>
          <w:p w14:paraId="77D1AE81" w14:textId="77777777" w:rsidR="00515B70" w:rsidRDefault="00515B70">
            <w:pPr>
              <w:widowControl w:val="0"/>
              <w:spacing w:after="120"/>
              <w:ind w:left="57" w:right="57"/>
              <w:rPr>
                <w:snapToGrid w:val="0"/>
                <w:sz w:val="20"/>
              </w:rPr>
            </w:pPr>
          </w:p>
        </w:tc>
        <w:tc>
          <w:tcPr>
            <w:tcW w:w="1559" w:type="dxa"/>
          </w:tcPr>
          <w:p w14:paraId="77D1AE82" w14:textId="77777777" w:rsidR="00515B70" w:rsidRDefault="00515B70">
            <w:pPr>
              <w:widowControl w:val="0"/>
              <w:spacing w:after="120"/>
              <w:ind w:left="57" w:right="57"/>
              <w:rPr>
                <w:snapToGrid w:val="0"/>
                <w:sz w:val="20"/>
              </w:rPr>
            </w:pPr>
          </w:p>
        </w:tc>
      </w:tr>
      <w:tr w:rsidR="00515B70" w14:paraId="77D1AE89" w14:textId="77777777">
        <w:tc>
          <w:tcPr>
            <w:tcW w:w="3260" w:type="dxa"/>
          </w:tcPr>
          <w:p w14:paraId="77D1AE84"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7D1AE85" w14:textId="77777777" w:rsidR="00515B70" w:rsidRDefault="00515B70">
            <w:pPr>
              <w:widowControl w:val="0"/>
              <w:spacing w:after="120"/>
              <w:ind w:left="57" w:right="57"/>
              <w:rPr>
                <w:snapToGrid w:val="0"/>
                <w:sz w:val="20"/>
              </w:rPr>
            </w:pPr>
          </w:p>
        </w:tc>
        <w:tc>
          <w:tcPr>
            <w:tcW w:w="1276" w:type="dxa"/>
          </w:tcPr>
          <w:p w14:paraId="77D1AE86" w14:textId="77777777" w:rsidR="00515B70" w:rsidRDefault="00515B70">
            <w:pPr>
              <w:widowControl w:val="0"/>
              <w:spacing w:after="120"/>
              <w:ind w:left="57" w:right="57"/>
              <w:rPr>
                <w:snapToGrid w:val="0"/>
                <w:sz w:val="20"/>
              </w:rPr>
            </w:pPr>
          </w:p>
        </w:tc>
        <w:tc>
          <w:tcPr>
            <w:tcW w:w="1559" w:type="dxa"/>
          </w:tcPr>
          <w:p w14:paraId="77D1AE87" w14:textId="77777777" w:rsidR="00515B70" w:rsidRDefault="00515B70">
            <w:pPr>
              <w:widowControl w:val="0"/>
              <w:spacing w:after="120"/>
              <w:ind w:left="57" w:right="57"/>
              <w:rPr>
                <w:snapToGrid w:val="0"/>
                <w:sz w:val="20"/>
              </w:rPr>
            </w:pPr>
          </w:p>
        </w:tc>
        <w:tc>
          <w:tcPr>
            <w:tcW w:w="1559" w:type="dxa"/>
          </w:tcPr>
          <w:p w14:paraId="77D1AE88" w14:textId="77777777" w:rsidR="00515B70" w:rsidRDefault="00515B70">
            <w:pPr>
              <w:widowControl w:val="0"/>
              <w:spacing w:after="120"/>
              <w:ind w:left="57" w:right="57"/>
              <w:rPr>
                <w:snapToGrid w:val="0"/>
                <w:sz w:val="20"/>
              </w:rPr>
            </w:pPr>
          </w:p>
        </w:tc>
      </w:tr>
      <w:tr w:rsidR="00515B70" w14:paraId="77D1AE8F" w14:textId="77777777">
        <w:tc>
          <w:tcPr>
            <w:tcW w:w="3260" w:type="dxa"/>
          </w:tcPr>
          <w:p w14:paraId="77D1AE8A"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7D1AE8B" w14:textId="77777777" w:rsidR="00515B70" w:rsidRDefault="00515B70">
            <w:pPr>
              <w:widowControl w:val="0"/>
              <w:spacing w:after="120"/>
              <w:ind w:left="57" w:right="57"/>
              <w:rPr>
                <w:snapToGrid w:val="0"/>
                <w:sz w:val="20"/>
              </w:rPr>
            </w:pPr>
          </w:p>
        </w:tc>
        <w:tc>
          <w:tcPr>
            <w:tcW w:w="1276" w:type="dxa"/>
          </w:tcPr>
          <w:p w14:paraId="77D1AE8C" w14:textId="77777777" w:rsidR="00515B70" w:rsidRDefault="00515B70">
            <w:pPr>
              <w:widowControl w:val="0"/>
              <w:spacing w:after="120"/>
              <w:ind w:left="57" w:right="57"/>
              <w:rPr>
                <w:snapToGrid w:val="0"/>
                <w:sz w:val="20"/>
              </w:rPr>
            </w:pPr>
          </w:p>
        </w:tc>
        <w:tc>
          <w:tcPr>
            <w:tcW w:w="1559" w:type="dxa"/>
          </w:tcPr>
          <w:p w14:paraId="77D1AE8D" w14:textId="77777777" w:rsidR="00515B70" w:rsidRDefault="00515B70">
            <w:pPr>
              <w:widowControl w:val="0"/>
              <w:spacing w:after="120"/>
              <w:ind w:left="57" w:right="57"/>
              <w:rPr>
                <w:snapToGrid w:val="0"/>
                <w:sz w:val="20"/>
              </w:rPr>
            </w:pPr>
          </w:p>
        </w:tc>
        <w:tc>
          <w:tcPr>
            <w:tcW w:w="1559" w:type="dxa"/>
          </w:tcPr>
          <w:p w14:paraId="77D1AE8E" w14:textId="77777777" w:rsidR="00515B70" w:rsidRDefault="00515B70">
            <w:pPr>
              <w:widowControl w:val="0"/>
              <w:spacing w:after="120"/>
              <w:ind w:left="57" w:right="57"/>
              <w:rPr>
                <w:snapToGrid w:val="0"/>
                <w:sz w:val="20"/>
              </w:rPr>
            </w:pPr>
          </w:p>
        </w:tc>
      </w:tr>
      <w:tr w:rsidR="00515B70" w14:paraId="77D1AE95" w14:textId="77777777">
        <w:tc>
          <w:tcPr>
            <w:tcW w:w="3260" w:type="dxa"/>
          </w:tcPr>
          <w:p w14:paraId="77D1AE90"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77D1AE91" w14:textId="77777777" w:rsidR="00515B70" w:rsidRDefault="00515B70">
            <w:pPr>
              <w:widowControl w:val="0"/>
              <w:spacing w:after="120"/>
              <w:ind w:left="57" w:right="57"/>
              <w:rPr>
                <w:snapToGrid w:val="0"/>
                <w:sz w:val="20"/>
              </w:rPr>
            </w:pPr>
          </w:p>
        </w:tc>
        <w:tc>
          <w:tcPr>
            <w:tcW w:w="1276" w:type="dxa"/>
          </w:tcPr>
          <w:p w14:paraId="77D1AE92" w14:textId="77777777" w:rsidR="00515B70" w:rsidRDefault="00515B70">
            <w:pPr>
              <w:widowControl w:val="0"/>
              <w:spacing w:after="120"/>
              <w:ind w:left="57" w:right="57"/>
              <w:rPr>
                <w:snapToGrid w:val="0"/>
                <w:sz w:val="20"/>
              </w:rPr>
            </w:pPr>
          </w:p>
        </w:tc>
        <w:tc>
          <w:tcPr>
            <w:tcW w:w="1559" w:type="dxa"/>
          </w:tcPr>
          <w:p w14:paraId="77D1AE93" w14:textId="77777777" w:rsidR="00515B70" w:rsidRDefault="00515B70">
            <w:pPr>
              <w:widowControl w:val="0"/>
              <w:spacing w:after="120"/>
              <w:ind w:left="57" w:right="57"/>
              <w:rPr>
                <w:snapToGrid w:val="0"/>
                <w:sz w:val="20"/>
              </w:rPr>
            </w:pPr>
          </w:p>
        </w:tc>
        <w:tc>
          <w:tcPr>
            <w:tcW w:w="1559" w:type="dxa"/>
          </w:tcPr>
          <w:p w14:paraId="77D1AE94" w14:textId="77777777" w:rsidR="00515B70" w:rsidRDefault="00515B70">
            <w:pPr>
              <w:widowControl w:val="0"/>
              <w:spacing w:after="120"/>
              <w:ind w:left="57" w:right="57"/>
              <w:rPr>
                <w:snapToGrid w:val="0"/>
                <w:sz w:val="20"/>
              </w:rPr>
            </w:pPr>
          </w:p>
        </w:tc>
      </w:tr>
      <w:tr w:rsidR="00515B70" w14:paraId="77D1AE9B" w14:textId="77777777">
        <w:tc>
          <w:tcPr>
            <w:tcW w:w="3260" w:type="dxa"/>
          </w:tcPr>
          <w:p w14:paraId="77D1AE96"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77D1AE97" w14:textId="77777777" w:rsidR="00515B70" w:rsidRDefault="00515B70">
            <w:pPr>
              <w:widowControl w:val="0"/>
              <w:spacing w:after="120"/>
              <w:ind w:left="57" w:right="57"/>
              <w:rPr>
                <w:snapToGrid w:val="0"/>
                <w:sz w:val="20"/>
              </w:rPr>
            </w:pPr>
          </w:p>
        </w:tc>
        <w:tc>
          <w:tcPr>
            <w:tcW w:w="1276" w:type="dxa"/>
          </w:tcPr>
          <w:p w14:paraId="77D1AE98" w14:textId="77777777" w:rsidR="00515B70" w:rsidRDefault="00515B70">
            <w:pPr>
              <w:widowControl w:val="0"/>
              <w:spacing w:after="120"/>
              <w:ind w:left="57" w:right="57"/>
              <w:rPr>
                <w:snapToGrid w:val="0"/>
                <w:sz w:val="20"/>
              </w:rPr>
            </w:pPr>
          </w:p>
        </w:tc>
        <w:tc>
          <w:tcPr>
            <w:tcW w:w="1559" w:type="dxa"/>
          </w:tcPr>
          <w:p w14:paraId="77D1AE99" w14:textId="77777777" w:rsidR="00515B70" w:rsidRDefault="00515B70">
            <w:pPr>
              <w:widowControl w:val="0"/>
              <w:spacing w:after="120"/>
              <w:ind w:left="57" w:right="57"/>
              <w:rPr>
                <w:snapToGrid w:val="0"/>
                <w:sz w:val="20"/>
              </w:rPr>
            </w:pPr>
          </w:p>
        </w:tc>
        <w:tc>
          <w:tcPr>
            <w:tcW w:w="1559" w:type="dxa"/>
          </w:tcPr>
          <w:p w14:paraId="77D1AE9A" w14:textId="77777777" w:rsidR="00515B70" w:rsidRDefault="00515B70">
            <w:pPr>
              <w:widowControl w:val="0"/>
              <w:spacing w:after="120"/>
              <w:ind w:left="57" w:right="57"/>
              <w:rPr>
                <w:snapToGrid w:val="0"/>
                <w:sz w:val="20"/>
              </w:rPr>
            </w:pPr>
          </w:p>
        </w:tc>
      </w:tr>
      <w:tr w:rsidR="00515B70" w14:paraId="77D1AEA1" w14:textId="77777777">
        <w:tc>
          <w:tcPr>
            <w:tcW w:w="3260" w:type="dxa"/>
          </w:tcPr>
          <w:p w14:paraId="77D1AE9C"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7D1AE9D" w14:textId="77777777" w:rsidR="00515B70" w:rsidRDefault="00515B70">
            <w:pPr>
              <w:widowControl w:val="0"/>
              <w:spacing w:after="120"/>
              <w:ind w:left="57" w:right="57"/>
              <w:rPr>
                <w:snapToGrid w:val="0"/>
                <w:sz w:val="20"/>
              </w:rPr>
            </w:pPr>
          </w:p>
        </w:tc>
        <w:tc>
          <w:tcPr>
            <w:tcW w:w="1276" w:type="dxa"/>
          </w:tcPr>
          <w:p w14:paraId="77D1AE9E" w14:textId="77777777" w:rsidR="00515B70" w:rsidRDefault="00515B70">
            <w:pPr>
              <w:widowControl w:val="0"/>
              <w:spacing w:after="120"/>
              <w:ind w:left="57" w:right="57"/>
              <w:rPr>
                <w:snapToGrid w:val="0"/>
                <w:sz w:val="20"/>
              </w:rPr>
            </w:pPr>
          </w:p>
        </w:tc>
        <w:tc>
          <w:tcPr>
            <w:tcW w:w="1559" w:type="dxa"/>
          </w:tcPr>
          <w:p w14:paraId="77D1AE9F" w14:textId="77777777" w:rsidR="00515B70" w:rsidRDefault="00515B70">
            <w:pPr>
              <w:widowControl w:val="0"/>
              <w:spacing w:after="120"/>
              <w:ind w:left="57" w:right="57"/>
              <w:rPr>
                <w:snapToGrid w:val="0"/>
                <w:sz w:val="20"/>
              </w:rPr>
            </w:pPr>
          </w:p>
        </w:tc>
        <w:tc>
          <w:tcPr>
            <w:tcW w:w="1559" w:type="dxa"/>
          </w:tcPr>
          <w:p w14:paraId="77D1AEA0" w14:textId="77777777" w:rsidR="00515B70" w:rsidRDefault="00515B70">
            <w:pPr>
              <w:widowControl w:val="0"/>
              <w:spacing w:after="120"/>
              <w:ind w:left="57" w:right="57"/>
              <w:rPr>
                <w:snapToGrid w:val="0"/>
                <w:sz w:val="20"/>
              </w:rPr>
            </w:pPr>
          </w:p>
        </w:tc>
      </w:tr>
      <w:tr w:rsidR="00515B70" w14:paraId="77D1AEA7" w14:textId="77777777">
        <w:tc>
          <w:tcPr>
            <w:tcW w:w="3260" w:type="dxa"/>
          </w:tcPr>
          <w:p w14:paraId="77D1AEA2"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7D1AEA3" w14:textId="77777777" w:rsidR="00515B70" w:rsidRDefault="00515B70">
            <w:pPr>
              <w:widowControl w:val="0"/>
              <w:spacing w:after="120"/>
              <w:ind w:left="57" w:right="57"/>
              <w:rPr>
                <w:snapToGrid w:val="0"/>
                <w:sz w:val="20"/>
              </w:rPr>
            </w:pPr>
          </w:p>
        </w:tc>
        <w:tc>
          <w:tcPr>
            <w:tcW w:w="1276" w:type="dxa"/>
          </w:tcPr>
          <w:p w14:paraId="77D1AEA4" w14:textId="77777777" w:rsidR="00515B70" w:rsidRDefault="00515B70">
            <w:pPr>
              <w:widowControl w:val="0"/>
              <w:spacing w:after="120"/>
              <w:ind w:left="57" w:right="57"/>
              <w:rPr>
                <w:snapToGrid w:val="0"/>
                <w:sz w:val="20"/>
              </w:rPr>
            </w:pPr>
          </w:p>
        </w:tc>
        <w:tc>
          <w:tcPr>
            <w:tcW w:w="1559" w:type="dxa"/>
          </w:tcPr>
          <w:p w14:paraId="77D1AEA5" w14:textId="77777777" w:rsidR="00515B70" w:rsidRDefault="00515B70">
            <w:pPr>
              <w:widowControl w:val="0"/>
              <w:spacing w:after="120"/>
              <w:ind w:left="57" w:right="57"/>
              <w:rPr>
                <w:snapToGrid w:val="0"/>
                <w:sz w:val="20"/>
              </w:rPr>
            </w:pPr>
          </w:p>
        </w:tc>
        <w:tc>
          <w:tcPr>
            <w:tcW w:w="1559" w:type="dxa"/>
          </w:tcPr>
          <w:p w14:paraId="77D1AEA6" w14:textId="77777777" w:rsidR="00515B70" w:rsidRDefault="00515B70">
            <w:pPr>
              <w:widowControl w:val="0"/>
              <w:spacing w:after="120"/>
              <w:ind w:left="57" w:right="57"/>
              <w:rPr>
                <w:snapToGrid w:val="0"/>
                <w:sz w:val="20"/>
              </w:rPr>
            </w:pPr>
          </w:p>
        </w:tc>
      </w:tr>
      <w:tr w:rsidR="00515B70" w14:paraId="77D1AEAD" w14:textId="77777777">
        <w:tc>
          <w:tcPr>
            <w:tcW w:w="3260" w:type="dxa"/>
          </w:tcPr>
          <w:p w14:paraId="77D1AEA8"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77D1AEA9" w14:textId="77777777" w:rsidR="00515B70" w:rsidRDefault="00515B70">
            <w:pPr>
              <w:widowControl w:val="0"/>
              <w:spacing w:after="120"/>
              <w:ind w:left="57" w:right="57"/>
              <w:rPr>
                <w:snapToGrid w:val="0"/>
                <w:sz w:val="20"/>
              </w:rPr>
            </w:pPr>
          </w:p>
        </w:tc>
        <w:tc>
          <w:tcPr>
            <w:tcW w:w="1276" w:type="dxa"/>
          </w:tcPr>
          <w:p w14:paraId="77D1AEAA" w14:textId="77777777" w:rsidR="00515B70" w:rsidRDefault="00515B70">
            <w:pPr>
              <w:widowControl w:val="0"/>
              <w:spacing w:after="120"/>
              <w:ind w:left="57" w:right="57"/>
              <w:rPr>
                <w:snapToGrid w:val="0"/>
                <w:sz w:val="20"/>
              </w:rPr>
            </w:pPr>
          </w:p>
        </w:tc>
        <w:tc>
          <w:tcPr>
            <w:tcW w:w="1559" w:type="dxa"/>
          </w:tcPr>
          <w:p w14:paraId="77D1AEAB" w14:textId="77777777" w:rsidR="00515B70" w:rsidRDefault="00515B70">
            <w:pPr>
              <w:widowControl w:val="0"/>
              <w:spacing w:after="120"/>
              <w:ind w:left="57" w:right="57"/>
              <w:rPr>
                <w:snapToGrid w:val="0"/>
                <w:sz w:val="20"/>
              </w:rPr>
            </w:pPr>
          </w:p>
        </w:tc>
        <w:tc>
          <w:tcPr>
            <w:tcW w:w="1559" w:type="dxa"/>
          </w:tcPr>
          <w:p w14:paraId="77D1AEAC" w14:textId="77777777" w:rsidR="00515B70" w:rsidRDefault="00515B70">
            <w:pPr>
              <w:widowControl w:val="0"/>
              <w:spacing w:after="120"/>
              <w:ind w:left="57" w:right="57"/>
              <w:rPr>
                <w:snapToGrid w:val="0"/>
                <w:sz w:val="20"/>
              </w:rPr>
            </w:pPr>
          </w:p>
        </w:tc>
      </w:tr>
      <w:tr w:rsidR="00515B70" w14:paraId="77D1AEB3" w14:textId="77777777">
        <w:tc>
          <w:tcPr>
            <w:tcW w:w="3260" w:type="dxa"/>
          </w:tcPr>
          <w:p w14:paraId="77D1AEAE"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77D1AEAF" w14:textId="77777777" w:rsidR="00515B70" w:rsidRDefault="00515B70">
            <w:pPr>
              <w:widowControl w:val="0"/>
              <w:spacing w:after="120"/>
              <w:ind w:left="57" w:right="57"/>
              <w:rPr>
                <w:snapToGrid w:val="0"/>
                <w:sz w:val="20"/>
              </w:rPr>
            </w:pPr>
          </w:p>
        </w:tc>
        <w:tc>
          <w:tcPr>
            <w:tcW w:w="1276" w:type="dxa"/>
          </w:tcPr>
          <w:p w14:paraId="77D1AEB0" w14:textId="77777777" w:rsidR="00515B70" w:rsidRDefault="00515B70">
            <w:pPr>
              <w:widowControl w:val="0"/>
              <w:spacing w:after="120"/>
              <w:ind w:left="57" w:right="57"/>
              <w:rPr>
                <w:snapToGrid w:val="0"/>
                <w:sz w:val="20"/>
              </w:rPr>
            </w:pPr>
          </w:p>
        </w:tc>
        <w:tc>
          <w:tcPr>
            <w:tcW w:w="1559" w:type="dxa"/>
          </w:tcPr>
          <w:p w14:paraId="77D1AEB1" w14:textId="77777777" w:rsidR="00515B70" w:rsidRDefault="00515B70">
            <w:pPr>
              <w:widowControl w:val="0"/>
              <w:spacing w:after="120"/>
              <w:ind w:left="57" w:right="57"/>
              <w:rPr>
                <w:snapToGrid w:val="0"/>
                <w:sz w:val="20"/>
              </w:rPr>
            </w:pPr>
          </w:p>
        </w:tc>
        <w:tc>
          <w:tcPr>
            <w:tcW w:w="1559" w:type="dxa"/>
          </w:tcPr>
          <w:p w14:paraId="77D1AEB2" w14:textId="77777777" w:rsidR="00515B70" w:rsidRDefault="00515B70">
            <w:pPr>
              <w:widowControl w:val="0"/>
              <w:spacing w:after="120"/>
              <w:ind w:left="57" w:right="57"/>
              <w:rPr>
                <w:snapToGrid w:val="0"/>
                <w:sz w:val="20"/>
              </w:rPr>
            </w:pPr>
          </w:p>
        </w:tc>
      </w:tr>
      <w:tr w:rsidR="00515B70" w14:paraId="77D1AEB9" w14:textId="77777777">
        <w:tc>
          <w:tcPr>
            <w:tcW w:w="3260" w:type="dxa"/>
          </w:tcPr>
          <w:p w14:paraId="77D1AEB4"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7D1AEB5" w14:textId="77777777" w:rsidR="00515B70" w:rsidRDefault="00515B70">
            <w:pPr>
              <w:widowControl w:val="0"/>
              <w:spacing w:after="120"/>
              <w:ind w:left="57" w:right="57"/>
              <w:rPr>
                <w:snapToGrid w:val="0"/>
                <w:sz w:val="20"/>
              </w:rPr>
            </w:pPr>
          </w:p>
        </w:tc>
        <w:tc>
          <w:tcPr>
            <w:tcW w:w="1276" w:type="dxa"/>
          </w:tcPr>
          <w:p w14:paraId="77D1AEB6" w14:textId="77777777" w:rsidR="00515B70" w:rsidRDefault="00515B70">
            <w:pPr>
              <w:widowControl w:val="0"/>
              <w:spacing w:after="120"/>
              <w:ind w:left="57" w:right="57"/>
              <w:rPr>
                <w:snapToGrid w:val="0"/>
                <w:sz w:val="20"/>
              </w:rPr>
            </w:pPr>
          </w:p>
        </w:tc>
        <w:tc>
          <w:tcPr>
            <w:tcW w:w="1559" w:type="dxa"/>
          </w:tcPr>
          <w:p w14:paraId="77D1AEB7" w14:textId="77777777" w:rsidR="00515B70" w:rsidRDefault="00515B70">
            <w:pPr>
              <w:widowControl w:val="0"/>
              <w:spacing w:after="120"/>
              <w:ind w:left="57" w:right="57"/>
              <w:rPr>
                <w:snapToGrid w:val="0"/>
                <w:sz w:val="20"/>
              </w:rPr>
            </w:pPr>
          </w:p>
        </w:tc>
        <w:tc>
          <w:tcPr>
            <w:tcW w:w="1559" w:type="dxa"/>
          </w:tcPr>
          <w:p w14:paraId="77D1AEB8" w14:textId="77777777" w:rsidR="00515B70" w:rsidRDefault="00515B70">
            <w:pPr>
              <w:widowControl w:val="0"/>
              <w:spacing w:after="120"/>
              <w:ind w:left="57" w:right="57"/>
              <w:rPr>
                <w:snapToGrid w:val="0"/>
                <w:sz w:val="20"/>
              </w:rPr>
            </w:pPr>
          </w:p>
        </w:tc>
      </w:tr>
      <w:tr w:rsidR="00515B70" w14:paraId="77D1AEBF" w14:textId="77777777">
        <w:tc>
          <w:tcPr>
            <w:tcW w:w="3260" w:type="dxa"/>
          </w:tcPr>
          <w:p w14:paraId="77D1AEBA"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7D1AEBB" w14:textId="77777777" w:rsidR="00515B70" w:rsidRDefault="00515B70">
            <w:pPr>
              <w:widowControl w:val="0"/>
              <w:spacing w:after="120"/>
              <w:ind w:left="57" w:right="57"/>
              <w:rPr>
                <w:snapToGrid w:val="0"/>
                <w:sz w:val="20"/>
              </w:rPr>
            </w:pPr>
          </w:p>
        </w:tc>
        <w:tc>
          <w:tcPr>
            <w:tcW w:w="1276" w:type="dxa"/>
          </w:tcPr>
          <w:p w14:paraId="77D1AEBC" w14:textId="77777777" w:rsidR="00515B70" w:rsidRDefault="00515B70">
            <w:pPr>
              <w:widowControl w:val="0"/>
              <w:spacing w:after="120"/>
              <w:ind w:left="57" w:right="57"/>
              <w:rPr>
                <w:snapToGrid w:val="0"/>
                <w:sz w:val="20"/>
              </w:rPr>
            </w:pPr>
          </w:p>
        </w:tc>
        <w:tc>
          <w:tcPr>
            <w:tcW w:w="1559" w:type="dxa"/>
          </w:tcPr>
          <w:p w14:paraId="77D1AEBD" w14:textId="77777777" w:rsidR="00515B70" w:rsidRDefault="00515B70">
            <w:pPr>
              <w:widowControl w:val="0"/>
              <w:spacing w:after="120"/>
              <w:ind w:left="57" w:right="57"/>
              <w:rPr>
                <w:snapToGrid w:val="0"/>
                <w:sz w:val="20"/>
              </w:rPr>
            </w:pPr>
          </w:p>
        </w:tc>
        <w:tc>
          <w:tcPr>
            <w:tcW w:w="1559" w:type="dxa"/>
          </w:tcPr>
          <w:p w14:paraId="77D1AEBE" w14:textId="77777777" w:rsidR="00515B70" w:rsidRDefault="00515B70">
            <w:pPr>
              <w:widowControl w:val="0"/>
              <w:spacing w:after="120"/>
              <w:ind w:left="57" w:right="57"/>
              <w:rPr>
                <w:snapToGrid w:val="0"/>
                <w:sz w:val="20"/>
              </w:rPr>
            </w:pPr>
          </w:p>
        </w:tc>
      </w:tr>
    </w:tbl>
    <w:p w14:paraId="77D1AEC0" w14:textId="77777777" w:rsidR="00226711" w:rsidRDefault="00226711" w:rsidP="00365FF6">
      <w:pPr>
        <w:rPr>
          <w:snapToGrid w:val="0"/>
        </w:rPr>
      </w:pPr>
    </w:p>
    <w:p w14:paraId="77D1AEC1" w14:textId="77777777" w:rsidR="00515B70" w:rsidRPr="00F253E2" w:rsidRDefault="00515B70" w:rsidP="00365FF6">
      <w:pPr>
        <w:ind w:left="0"/>
      </w:pPr>
      <w:r w:rsidRPr="00F253E2">
        <w:t>Prepare this information in a spreadsheet named "TURNOVER".</w:t>
      </w:r>
    </w:p>
    <w:p w14:paraId="77D1AEC2" w14:textId="77777777" w:rsidR="00515B70" w:rsidRDefault="00515B70" w:rsidP="00F253E2">
      <w:pPr>
        <w:widowControl w:val="0"/>
        <w:ind w:left="0" w:right="-716"/>
        <w:jc w:val="both"/>
        <w:rPr>
          <w:b/>
          <w:snapToGrid w:val="0"/>
        </w:rPr>
      </w:pPr>
    </w:p>
    <w:p w14:paraId="77D1AEC3"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77D1AEC4" w14:textId="77777777" w:rsidR="00515B70" w:rsidRDefault="00515B70" w:rsidP="00F253E2">
      <w:pPr>
        <w:widowControl w:val="0"/>
        <w:ind w:left="0" w:right="-716"/>
        <w:jc w:val="both"/>
        <w:rPr>
          <w:i/>
          <w:snapToGrid w:val="0"/>
        </w:rPr>
      </w:pPr>
    </w:p>
    <w:p w14:paraId="77D1AEC5"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77D1AEC6" w14:textId="77777777" w:rsidR="00515B70" w:rsidRDefault="00515B70">
      <w:pPr>
        <w:widowControl w:val="0"/>
        <w:ind w:right="-745"/>
        <w:jc w:val="both"/>
        <w:rPr>
          <w:i/>
          <w:snapToGrid w:val="0"/>
        </w:rPr>
      </w:pPr>
    </w:p>
    <w:p w14:paraId="77D1AEC7" w14:textId="77777777" w:rsidR="00515B70" w:rsidRDefault="00BE15F8">
      <w:pPr>
        <w:pStyle w:val="Heading1"/>
      </w:pPr>
      <w:bookmarkStart w:id="74" w:name="_Toc506971835"/>
      <w:r>
        <w:br w:type="page"/>
      </w:r>
      <w:bookmarkStart w:id="75" w:name="_Toc506365609"/>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4"/>
      <w:bookmarkEnd w:id="75"/>
    </w:p>
    <w:p w14:paraId="77D1AEC8" w14:textId="77777777" w:rsidR="00515B70" w:rsidRDefault="00515B70">
      <w:pPr>
        <w:widowControl w:val="0"/>
        <w:ind w:right="-745"/>
        <w:jc w:val="both"/>
        <w:rPr>
          <w:snapToGrid w:val="0"/>
        </w:rPr>
      </w:pPr>
    </w:p>
    <w:p w14:paraId="77D1AEC9"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14:paraId="77D1AECA" w14:textId="77777777" w:rsidR="00515B70" w:rsidRDefault="00515B70">
      <w:pPr>
        <w:widowControl w:val="0"/>
        <w:ind w:left="0" w:right="-680"/>
        <w:jc w:val="both"/>
        <w:rPr>
          <w:i/>
          <w:snapToGrid w:val="0"/>
        </w:rPr>
      </w:pPr>
    </w:p>
    <w:p w14:paraId="77D1AECB"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w:t>
      </w:r>
      <w:r w:rsidR="00610C48">
        <w:rPr>
          <w:i/>
          <w:snapToGrid w:val="0"/>
        </w:rPr>
        <w:t>review period</w:t>
      </w:r>
      <w:r>
        <w:rPr>
          <w:i/>
          <w:snapToGrid w:val="0"/>
        </w:rPr>
        <w:t xml:space="preserve">.  </w:t>
      </w:r>
    </w:p>
    <w:p w14:paraId="77D1AECC" w14:textId="77777777" w:rsidR="00515B70" w:rsidRDefault="00515B70">
      <w:pPr>
        <w:widowControl w:val="0"/>
        <w:ind w:left="0" w:right="-680"/>
        <w:jc w:val="both"/>
        <w:rPr>
          <w:i/>
          <w:snapToGrid w:val="0"/>
        </w:rPr>
      </w:pPr>
    </w:p>
    <w:p w14:paraId="77D1AECD"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77D1AECE"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77D1AECF"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77D1AED0"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w:t>
      </w:r>
      <w:r w:rsidR="00610C48">
        <w:rPr>
          <w:i/>
        </w:rPr>
        <w:t>review period</w:t>
      </w:r>
      <w:r>
        <w:rPr>
          <w:i/>
        </w:rPr>
        <w:t>.</w:t>
      </w:r>
    </w:p>
    <w:p w14:paraId="77D1AED1" w14:textId="77777777" w:rsidR="00515B70" w:rsidRDefault="00515B70">
      <w:pPr>
        <w:widowControl w:val="0"/>
        <w:ind w:right="-680"/>
        <w:jc w:val="both"/>
        <w:rPr>
          <w:snapToGrid w:val="0"/>
        </w:rPr>
      </w:pPr>
    </w:p>
    <w:p w14:paraId="77D1AED2"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w:t>
      </w:r>
      <w:r w:rsidR="00610C48">
        <w:rPr>
          <w:szCs w:val="24"/>
        </w:rPr>
        <w:t>review period</w:t>
      </w:r>
      <w:r w:rsidRPr="003735F5">
        <w:rPr>
          <w:szCs w:val="24"/>
        </w:rPr>
        <w:t xml:space="preserve"> list:</w:t>
      </w:r>
    </w:p>
    <w:p w14:paraId="77D1AED3" w14:textId="77777777" w:rsidR="00515B70" w:rsidRDefault="00515B70">
      <w:pPr>
        <w:pStyle w:val="NormalIndent2"/>
      </w:pPr>
      <w:r>
        <w:t>name;</w:t>
      </w:r>
    </w:p>
    <w:p w14:paraId="77D1AED4" w14:textId="77777777" w:rsidR="00515B70" w:rsidRDefault="00515B70">
      <w:pPr>
        <w:pStyle w:val="NormalIndent2"/>
      </w:pPr>
      <w:r>
        <w:t>address;</w:t>
      </w:r>
    </w:p>
    <w:p w14:paraId="77D1AED5" w14:textId="77777777" w:rsidR="00515B70" w:rsidRDefault="00515B70">
      <w:pPr>
        <w:pStyle w:val="NormalIndent2"/>
      </w:pPr>
      <w:r>
        <w:t>contact name and phone/fax number where known; and</w:t>
      </w:r>
    </w:p>
    <w:p w14:paraId="77D1AED6" w14:textId="77777777" w:rsidR="00515B70" w:rsidRDefault="00515B70">
      <w:pPr>
        <w:pStyle w:val="NormalIndent2"/>
      </w:pPr>
      <w:r>
        <w:t>trade level (for example: distributor, wholesaler, retailer, end user, original equipment).</w:t>
      </w:r>
    </w:p>
    <w:p w14:paraId="77D1AED7" w14:textId="77777777" w:rsidR="00515B70" w:rsidRDefault="00515B70">
      <w:pPr>
        <w:widowControl w:val="0"/>
        <w:ind w:left="720" w:right="-680" w:hanging="720"/>
        <w:jc w:val="both"/>
        <w:rPr>
          <w:snapToGrid w:val="0"/>
        </w:rPr>
      </w:pPr>
    </w:p>
    <w:p w14:paraId="77D1AED8"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77D1AED9"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77D1AEDA"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77D1AEDB" w14:textId="77777777"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77D1AEDC"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77D1AEDD"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77D1AEDE" w14:textId="77777777" w:rsidR="00515B70" w:rsidRDefault="00515B70">
      <w:pPr>
        <w:pStyle w:val="Indent2"/>
        <w:ind w:right="-680"/>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77D1AEDF" w14:textId="77777777" w:rsidR="00515B70" w:rsidRDefault="00515B70">
      <w:pPr>
        <w:pStyle w:val="Indent2"/>
        <w:ind w:right="-680"/>
      </w:pPr>
      <w:r>
        <w:t>Details of the forward orders of the goods under consideration (include quantities, values and scheduled shipping dates).</w:t>
      </w:r>
    </w:p>
    <w:p w14:paraId="77D1AEE0" w14:textId="77777777" w:rsidR="00515B70" w:rsidRDefault="00515B70">
      <w:pPr>
        <w:ind w:left="1440" w:right="-680" w:hanging="731"/>
        <w:jc w:val="both"/>
      </w:pPr>
    </w:p>
    <w:p w14:paraId="77D1AEE1"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77D1AEE2" w14:textId="77777777" w:rsidR="00515B70" w:rsidRDefault="00515B70">
      <w:pPr>
        <w:ind w:right="-680"/>
        <w:jc w:val="both"/>
      </w:pPr>
    </w:p>
    <w:p w14:paraId="77D1AEE3" w14:textId="77777777"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w:t>
      </w:r>
      <w:r w:rsidR="00610C48">
        <w:rPr>
          <w:szCs w:val="24"/>
        </w:rPr>
        <w:t>review period</w:t>
      </w:r>
      <w:r w:rsidRPr="003735F5">
        <w:rPr>
          <w:szCs w:val="24"/>
        </w:rPr>
        <w:t>.  You must provide this list in electronic format.  Include the following export related information</w:t>
      </w:r>
      <w:r w:rsidRPr="003735F5">
        <w:rPr>
          <w:sz w:val="28"/>
          <w:szCs w:val="28"/>
        </w:rPr>
        <w:t>:</w:t>
      </w:r>
    </w:p>
    <w:p w14:paraId="77D1AEE4"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77D1AEE7" w14:textId="77777777" w:rsidTr="00C41243">
        <w:tc>
          <w:tcPr>
            <w:tcW w:w="1984" w:type="dxa"/>
          </w:tcPr>
          <w:p w14:paraId="77D1AEE5"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77D1AEE6"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77D1AEEA" w14:textId="77777777" w:rsidTr="00C41243">
        <w:tc>
          <w:tcPr>
            <w:tcW w:w="1984" w:type="dxa"/>
          </w:tcPr>
          <w:p w14:paraId="77D1AEE8"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77D1AEE9"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77D1AEED" w14:textId="77777777" w:rsidTr="00C41243">
        <w:tc>
          <w:tcPr>
            <w:tcW w:w="1984" w:type="dxa"/>
          </w:tcPr>
          <w:p w14:paraId="77D1AEEB"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77D1AEEC" w14:textId="22AD3591"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14:paraId="77D1AEF0" w14:textId="77777777" w:rsidTr="00C41243">
        <w:tc>
          <w:tcPr>
            <w:tcW w:w="1984" w:type="dxa"/>
          </w:tcPr>
          <w:p w14:paraId="77D1AEEE"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77D1AEEF"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595EB3" w:rsidRPr="00C41243" w14:paraId="00FE6F7D" w14:textId="77777777" w:rsidTr="00C41243">
        <w:tc>
          <w:tcPr>
            <w:tcW w:w="1984" w:type="dxa"/>
          </w:tcPr>
          <w:p w14:paraId="697DE5C9" w14:textId="285D96D8" w:rsidR="00595EB3" w:rsidRPr="00C41243" w:rsidRDefault="00595EB3" w:rsidP="00C41243">
            <w:pPr>
              <w:keepLines w:val="0"/>
              <w:widowControl w:val="0"/>
              <w:ind w:left="57" w:right="57"/>
              <w:rPr>
                <w:snapToGrid w:val="0"/>
                <w:sz w:val="20"/>
              </w:rPr>
            </w:pPr>
            <w:r>
              <w:rPr>
                <w:snapToGrid w:val="0"/>
                <w:sz w:val="20"/>
              </w:rPr>
              <w:t>Quality</w:t>
            </w:r>
          </w:p>
        </w:tc>
        <w:tc>
          <w:tcPr>
            <w:tcW w:w="6804" w:type="dxa"/>
          </w:tcPr>
          <w:p w14:paraId="1DE54E6D" w14:textId="538F67B8" w:rsidR="00595EB3" w:rsidRPr="00C41243" w:rsidRDefault="001F0DF0" w:rsidP="00C41243">
            <w:pPr>
              <w:keepLines w:val="0"/>
              <w:widowControl w:val="0"/>
              <w:ind w:left="57" w:right="57"/>
              <w:rPr>
                <w:snapToGrid w:val="0"/>
                <w:sz w:val="20"/>
              </w:rPr>
            </w:pPr>
            <w:r>
              <w:rPr>
                <w:snapToGrid w:val="0"/>
                <w:sz w:val="20"/>
              </w:rPr>
              <w:t>i</w:t>
            </w:r>
            <w:r w:rsidR="00595EB3" w:rsidRPr="00595EB3">
              <w:rPr>
                <w:snapToGrid w:val="0"/>
                <w:sz w:val="20"/>
              </w:rPr>
              <w:t>ndicate whether prime or non-prime (secondary) product</w:t>
            </w:r>
          </w:p>
        </w:tc>
      </w:tr>
      <w:tr w:rsidR="00C41243" w:rsidRPr="00C41243" w14:paraId="77D1AEF3" w14:textId="77777777" w:rsidTr="00C41243">
        <w:tc>
          <w:tcPr>
            <w:tcW w:w="1984" w:type="dxa"/>
          </w:tcPr>
          <w:p w14:paraId="77D1AEF1"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77D1AEF2"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B629A9" w:rsidRPr="00C41243" w14:paraId="2D3B622D" w14:textId="77777777" w:rsidTr="00C41243">
        <w:tc>
          <w:tcPr>
            <w:tcW w:w="1984" w:type="dxa"/>
          </w:tcPr>
          <w:p w14:paraId="0F3A4CB9" w14:textId="2E00F1D7" w:rsidR="00B629A9" w:rsidRPr="00C41243" w:rsidRDefault="00B629A9" w:rsidP="00C41243">
            <w:pPr>
              <w:keepLines w:val="0"/>
              <w:widowControl w:val="0"/>
              <w:ind w:left="57" w:right="57"/>
              <w:rPr>
                <w:snapToGrid w:val="0"/>
                <w:sz w:val="20"/>
              </w:rPr>
            </w:pPr>
            <w:r>
              <w:rPr>
                <w:snapToGrid w:val="0"/>
                <w:sz w:val="20"/>
              </w:rPr>
              <w:t>Form</w:t>
            </w:r>
          </w:p>
        </w:tc>
        <w:tc>
          <w:tcPr>
            <w:tcW w:w="6804" w:type="dxa"/>
          </w:tcPr>
          <w:p w14:paraId="4A9E1293" w14:textId="24BBA453" w:rsidR="00B629A9" w:rsidRPr="00C41243" w:rsidRDefault="001F0DF0" w:rsidP="00C41243">
            <w:pPr>
              <w:keepLines w:val="0"/>
              <w:widowControl w:val="0"/>
              <w:ind w:left="57" w:right="57"/>
              <w:rPr>
                <w:snapToGrid w:val="0"/>
                <w:sz w:val="20"/>
              </w:rPr>
            </w:pPr>
            <w:r>
              <w:rPr>
                <w:snapToGrid w:val="0"/>
                <w:sz w:val="20"/>
              </w:rPr>
              <w:t>s</w:t>
            </w:r>
            <w:r w:rsidR="00B629A9" w:rsidRPr="00B629A9">
              <w:rPr>
                <w:snapToGrid w:val="0"/>
                <w:sz w:val="20"/>
              </w:rPr>
              <w:t>pecify whether product was supplied in coil form or in straight lengths</w:t>
            </w:r>
          </w:p>
        </w:tc>
      </w:tr>
      <w:tr w:rsidR="00940DD6" w:rsidRPr="00C41243" w14:paraId="1802C245" w14:textId="77777777" w:rsidTr="00C41243">
        <w:tc>
          <w:tcPr>
            <w:tcW w:w="1984" w:type="dxa"/>
          </w:tcPr>
          <w:p w14:paraId="02542A15" w14:textId="084784D7" w:rsidR="00940DD6" w:rsidRDefault="00940DD6" w:rsidP="00940DD6">
            <w:pPr>
              <w:keepLines w:val="0"/>
              <w:widowControl w:val="0"/>
              <w:ind w:left="0" w:right="57"/>
              <w:rPr>
                <w:snapToGrid w:val="0"/>
                <w:sz w:val="20"/>
              </w:rPr>
            </w:pPr>
            <w:r>
              <w:rPr>
                <w:snapToGrid w:val="0"/>
                <w:sz w:val="20"/>
              </w:rPr>
              <w:t xml:space="preserve"> Diameter</w:t>
            </w:r>
          </w:p>
        </w:tc>
        <w:tc>
          <w:tcPr>
            <w:tcW w:w="6804" w:type="dxa"/>
          </w:tcPr>
          <w:p w14:paraId="71DF2105" w14:textId="6B21E944" w:rsidR="00940DD6" w:rsidRPr="00B629A9" w:rsidRDefault="001F0DF0" w:rsidP="00C41243">
            <w:pPr>
              <w:keepLines w:val="0"/>
              <w:widowControl w:val="0"/>
              <w:ind w:left="57" w:right="57"/>
              <w:rPr>
                <w:snapToGrid w:val="0"/>
                <w:sz w:val="20"/>
              </w:rPr>
            </w:pPr>
            <w:r>
              <w:rPr>
                <w:snapToGrid w:val="0"/>
                <w:sz w:val="20"/>
              </w:rPr>
              <w:t>s</w:t>
            </w:r>
            <w:r w:rsidR="00940DD6" w:rsidRPr="00940DD6">
              <w:rPr>
                <w:snapToGrid w:val="0"/>
                <w:sz w:val="20"/>
              </w:rPr>
              <w:t>pecify the nominal cross sectional diameter</w:t>
            </w:r>
          </w:p>
        </w:tc>
      </w:tr>
      <w:tr w:rsidR="00940DD6" w:rsidRPr="00C41243" w14:paraId="1E54BF54" w14:textId="77777777" w:rsidTr="00337684">
        <w:trPr>
          <w:trHeight w:val="816"/>
        </w:trPr>
        <w:tc>
          <w:tcPr>
            <w:tcW w:w="1984" w:type="dxa"/>
          </w:tcPr>
          <w:p w14:paraId="3CE38870" w14:textId="29B020DA" w:rsidR="00940DD6" w:rsidRDefault="00940DD6" w:rsidP="00C41243">
            <w:pPr>
              <w:keepLines w:val="0"/>
              <w:widowControl w:val="0"/>
              <w:ind w:left="57" w:right="57"/>
              <w:rPr>
                <w:snapToGrid w:val="0"/>
                <w:sz w:val="20"/>
              </w:rPr>
            </w:pPr>
            <w:r>
              <w:rPr>
                <w:snapToGrid w:val="0"/>
                <w:sz w:val="20"/>
              </w:rPr>
              <w:t>Specification</w:t>
            </w:r>
          </w:p>
        </w:tc>
        <w:tc>
          <w:tcPr>
            <w:tcW w:w="6804" w:type="dxa"/>
          </w:tcPr>
          <w:p w14:paraId="7FF61370" w14:textId="5E62A7C5" w:rsidR="00940DD6" w:rsidRPr="00B629A9" w:rsidRDefault="001F0DF0" w:rsidP="00C41243">
            <w:pPr>
              <w:keepLines w:val="0"/>
              <w:widowControl w:val="0"/>
              <w:ind w:left="57" w:right="57"/>
              <w:rPr>
                <w:snapToGrid w:val="0"/>
                <w:sz w:val="20"/>
              </w:rPr>
            </w:pPr>
            <w:r>
              <w:rPr>
                <w:snapToGrid w:val="0"/>
                <w:sz w:val="20"/>
              </w:rPr>
              <w:t>s</w:t>
            </w:r>
            <w:r w:rsidR="00940DD6" w:rsidRPr="00940DD6">
              <w:rPr>
                <w:snapToGrid w:val="0"/>
                <w:sz w:val="20"/>
              </w:rPr>
              <w:t>pecify the specification/designation/type, for example AS/NZS 4671, grade 500N. If products are made to a grade only but not a specification, report the full name of the grade.</w:t>
            </w:r>
          </w:p>
        </w:tc>
      </w:tr>
      <w:tr w:rsidR="00940DD6" w:rsidRPr="00C41243" w14:paraId="76EF06BC" w14:textId="77777777" w:rsidTr="00C41243">
        <w:tc>
          <w:tcPr>
            <w:tcW w:w="1984" w:type="dxa"/>
          </w:tcPr>
          <w:p w14:paraId="50DBDD6C" w14:textId="64E9129A" w:rsidR="00940DD6" w:rsidRDefault="00940DD6" w:rsidP="00C41243">
            <w:pPr>
              <w:keepLines w:val="0"/>
              <w:widowControl w:val="0"/>
              <w:ind w:left="57" w:right="57"/>
              <w:rPr>
                <w:snapToGrid w:val="0"/>
                <w:sz w:val="20"/>
              </w:rPr>
            </w:pPr>
            <w:r>
              <w:rPr>
                <w:snapToGrid w:val="0"/>
                <w:sz w:val="20"/>
              </w:rPr>
              <w:t>Grade</w:t>
            </w:r>
          </w:p>
        </w:tc>
        <w:tc>
          <w:tcPr>
            <w:tcW w:w="6804" w:type="dxa"/>
          </w:tcPr>
          <w:p w14:paraId="1DCA5A18" w14:textId="526ECB2B" w:rsidR="00940DD6" w:rsidRDefault="001F0DF0" w:rsidP="00C41243">
            <w:pPr>
              <w:keepLines w:val="0"/>
              <w:widowControl w:val="0"/>
              <w:ind w:left="57" w:right="57"/>
              <w:rPr>
                <w:snapToGrid w:val="0"/>
                <w:sz w:val="20"/>
              </w:rPr>
            </w:pPr>
            <w:r>
              <w:rPr>
                <w:snapToGrid w:val="0"/>
                <w:sz w:val="20"/>
              </w:rPr>
              <w:t>s</w:t>
            </w:r>
            <w:r w:rsidR="00940DD6" w:rsidRPr="00940DD6">
              <w:rPr>
                <w:snapToGrid w:val="0"/>
                <w:sz w:val="20"/>
              </w:rPr>
              <w:t>pecify the grade, for example grade 500N. If products are made to a grade only but not a specification, report the full name of the grade, for example "SAE grade 1006", not simply "1006".</w:t>
            </w:r>
          </w:p>
        </w:tc>
      </w:tr>
      <w:tr w:rsidR="00940DD6" w:rsidRPr="00C41243" w14:paraId="32A0F9B1" w14:textId="77777777" w:rsidTr="00C41243">
        <w:tc>
          <w:tcPr>
            <w:tcW w:w="1984" w:type="dxa"/>
          </w:tcPr>
          <w:p w14:paraId="4AE24718" w14:textId="5C7B7BC1" w:rsidR="00940DD6" w:rsidRDefault="00940DD6" w:rsidP="00C41243">
            <w:pPr>
              <w:keepLines w:val="0"/>
              <w:widowControl w:val="0"/>
              <w:ind w:left="57" w:right="57"/>
              <w:rPr>
                <w:snapToGrid w:val="0"/>
                <w:sz w:val="20"/>
              </w:rPr>
            </w:pPr>
            <w:r>
              <w:rPr>
                <w:snapToGrid w:val="0"/>
                <w:sz w:val="20"/>
              </w:rPr>
              <w:t>Carbon content</w:t>
            </w:r>
          </w:p>
        </w:tc>
        <w:tc>
          <w:tcPr>
            <w:tcW w:w="6804" w:type="dxa"/>
          </w:tcPr>
          <w:p w14:paraId="65CE33AA" w14:textId="387543A1" w:rsidR="00940DD6" w:rsidRDefault="001F0DF0" w:rsidP="00C41243">
            <w:pPr>
              <w:keepLines w:val="0"/>
              <w:widowControl w:val="0"/>
              <w:ind w:left="57" w:right="57"/>
              <w:rPr>
                <w:snapToGrid w:val="0"/>
                <w:sz w:val="20"/>
              </w:rPr>
            </w:pPr>
            <w:r>
              <w:rPr>
                <w:snapToGrid w:val="0"/>
                <w:sz w:val="20"/>
              </w:rPr>
              <w:t>s</w:t>
            </w:r>
            <w:r w:rsidR="00940DD6" w:rsidRPr="00940DD6">
              <w:rPr>
                <w:snapToGrid w:val="0"/>
                <w:sz w:val="20"/>
              </w:rPr>
              <w:t>pecify the maximum specified carbon equivalent content based on the specification/standard.</w:t>
            </w:r>
          </w:p>
        </w:tc>
      </w:tr>
      <w:tr w:rsidR="00940DD6" w:rsidRPr="00C41243" w14:paraId="721762AD" w14:textId="77777777" w:rsidTr="00C41243">
        <w:tc>
          <w:tcPr>
            <w:tcW w:w="1984" w:type="dxa"/>
          </w:tcPr>
          <w:p w14:paraId="2080A60C" w14:textId="3ABFEAE5" w:rsidR="00940DD6" w:rsidRDefault="00940DD6" w:rsidP="00C41243">
            <w:pPr>
              <w:keepLines w:val="0"/>
              <w:widowControl w:val="0"/>
              <w:ind w:left="57" w:right="57"/>
              <w:rPr>
                <w:snapToGrid w:val="0"/>
                <w:sz w:val="20"/>
              </w:rPr>
            </w:pPr>
            <w:r>
              <w:rPr>
                <w:snapToGrid w:val="0"/>
                <w:sz w:val="20"/>
              </w:rPr>
              <w:t>Alloy</w:t>
            </w:r>
          </w:p>
        </w:tc>
        <w:tc>
          <w:tcPr>
            <w:tcW w:w="6804" w:type="dxa"/>
          </w:tcPr>
          <w:p w14:paraId="026EDCC0" w14:textId="7C380F66" w:rsidR="00940DD6" w:rsidRDefault="001F0DF0" w:rsidP="00C41243">
            <w:pPr>
              <w:keepLines w:val="0"/>
              <w:widowControl w:val="0"/>
              <w:ind w:left="57" w:right="57"/>
              <w:rPr>
                <w:snapToGrid w:val="0"/>
                <w:sz w:val="20"/>
              </w:rPr>
            </w:pPr>
            <w:r>
              <w:rPr>
                <w:snapToGrid w:val="0"/>
                <w:sz w:val="20"/>
              </w:rPr>
              <w:t>s</w:t>
            </w:r>
            <w:r w:rsidR="00940DD6" w:rsidRPr="00940DD6">
              <w:rPr>
                <w:snapToGrid w:val="0"/>
                <w:sz w:val="20"/>
              </w:rPr>
              <w:t>pecify any alloys present. Examples include Vanadium (V), Niobium (Nb), Ferrovanadium (FeV) and Ferroniobium (FeNb).</w:t>
            </w:r>
          </w:p>
        </w:tc>
      </w:tr>
      <w:tr w:rsidR="00940DD6" w:rsidRPr="00C41243" w14:paraId="11D83702" w14:textId="77777777" w:rsidTr="00C41243">
        <w:tc>
          <w:tcPr>
            <w:tcW w:w="1984" w:type="dxa"/>
          </w:tcPr>
          <w:p w14:paraId="06317825" w14:textId="6FA33545" w:rsidR="00940DD6" w:rsidRDefault="00940DD6" w:rsidP="00C41243">
            <w:pPr>
              <w:keepLines w:val="0"/>
              <w:widowControl w:val="0"/>
              <w:ind w:left="57" w:right="57"/>
              <w:rPr>
                <w:snapToGrid w:val="0"/>
                <w:sz w:val="20"/>
              </w:rPr>
            </w:pPr>
            <w:r>
              <w:rPr>
                <w:snapToGrid w:val="0"/>
                <w:sz w:val="20"/>
              </w:rPr>
              <w:t>Alloy content</w:t>
            </w:r>
          </w:p>
        </w:tc>
        <w:tc>
          <w:tcPr>
            <w:tcW w:w="6804" w:type="dxa"/>
          </w:tcPr>
          <w:p w14:paraId="32DAE036" w14:textId="2BEABA44" w:rsidR="00940DD6" w:rsidRDefault="001F0DF0" w:rsidP="00C41243">
            <w:pPr>
              <w:keepLines w:val="0"/>
              <w:widowControl w:val="0"/>
              <w:ind w:left="57" w:right="57"/>
              <w:rPr>
                <w:snapToGrid w:val="0"/>
                <w:sz w:val="20"/>
              </w:rPr>
            </w:pPr>
            <w:r>
              <w:rPr>
                <w:snapToGrid w:val="0"/>
                <w:sz w:val="20"/>
              </w:rPr>
              <w:t>m</w:t>
            </w:r>
            <w:r w:rsidR="00B12C3B" w:rsidRPr="00B12C3B">
              <w:rPr>
                <w:snapToGrid w:val="0"/>
                <w:sz w:val="20"/>
              </w:rPr>
              <w:t>inimum specified alloy content based on test certificates (if alloyed product).</w:t>
            </w:r>
          </w:p>
        </w:tc>
      </w:tr>
      <w:tr w:rsidR="00940DD6" w:rsidRPr="00C41243" w14:paraId="423EA34F" w14:textId="77777777" w:rsidTr="00C41243">
        <w:tc>
          <w:tcPr>
            <w:tcW w:w="1984" w:type="dxa"/>
          </w:tcPr>
          <w:p w14:paraId="2EC314D4" w14:textId="4BDF451E" w:rsidR="00940DD6" w:rsidRDefault="00940DD6" w:rsidP="00C41243">
            <w:pPr>
              <w:keepLines w:val="0"/>
              <w:widowControl w:val="0"/>
              <w:ind w:left="57" w:right="57"/>
              <w:rPr>
                <w:snapToGrid w:val="0"/>
                <w:sz w:val="20"/>
              </w:rPr>
            </w:pPr>
            <w:r>
              <w:rPr>
                <w:snapToGrid w:val="0"/>
                <w:sz w:val="20"/>
              </w:rPr>
              <w:t>Sales quantity method</w:t>
            </w:r>
          </w:p>
        </w:tc>
        <w:tc>
          <w:tcPr>
            <w:tcW w:w="6804" w:type="dxa"/>
          </w:tcPr>
          <w:p w14:paraId="0D02DF56" w14:textId="5195AE68" w:rsidR="00940DD6" w:rsidRDefault="001F0DF0" w:rsidP="00C41243">
            <w:pPr>
              <w:keepLines w:val="0"/>
              <w:widowControl w:val="0"/>
              <w:ind w:left="57" w:right="57"/>
              <w:rPr>
                <w:snapToGrid w:val="0"/>
                <w:sz w:val="20"/>
              </w:rPr>
            </w:pPr>
            <w:r>
              <w:rPr>
                <w:snapToGrid w:val="0"/>
                <w:sz w:val="20"/>
              </w:rPr>
              <w:t>s</w:t>
            </w:r>
            <w:r w:rsidR="00B12C3B" w:rsidRPr="00B12C3B">
              <w:rPr>
                <w:snapToGrid w:val="0"/>
                <w:sz w:val="20"/>
              </w:rPr>
              <w:t>pecify whether sold on an actual weighted basis or theoretical weight.</w:t>
            </w:r>
          </w:p>
        </w:tc>
      </w:tr>
      <w:tr w:rsidR="00940DD6" w:rsidRPr="00C41243" w14:paraId="024E163A" w14:textId="77777777" w:rsidTr="00C41243">
        <w:tc>
          <w:tcPr>
            <w:tcW w:w="1984" w:type="dxa"/>
          </w:tcPr>
          <w:p w14:paraId="780BE8F5" w14:textId="186B5021" w:rsidR="00940DD6" w:rsidRDefault="00940DD6" w:rsidP="00C41243">
            <w:pPr>
              <w:keepLines w:val="0"/>
              <w:widowControl w:val="0"/>
              <w:ind w:left="57" w:right="57"/>
              <w:rPr>
                <w:snapToGrid w:val="0"/>
                <w:sz w:val="20"/>
              </w:rPr>
            </w:pPr>
            <w:r>
              <w:rPr>
                <w:snapToGrid w:val="0"/>
                <w:sz w:val="20"/>
              </w:rPr>
              <w:t>Coating</w:t>
            </w:r>
          </w:p>
        </w:tc>
        <w:tc>
          <w:tcPr>
            <w:tcW w:w="6804" w:type="dxa"/>
          </w:tcPr>
          <w:p w14:paraId="7BF50858" w14:textId="527A7352" w:rsidR="00940DD6" w:rsidRDefault="001F0DF0" w:rsidP="00C41243">
            <w:pPr>
              <w:keepLines w:val="0"/>
              <w:widowControl w:val="0"/>
              <w:ind w:left="57" w:right="57"/>
              <w:rPr>
                <w:snapToGrid w:val="0"/>
                <w:sz w:val="20"/>
              </w:rPr>
            </w:pPr>
            <w:r>
              <w:rPr>
                <w:snapToGrid w:val="0"/>
                <w:sz w:val="20"/>
              </w:rPr>
              <w:t>s</w:t>
            </w:r>
            <w:r w:rsidR="00B12C3B" w:rsidRPr="00B12C3B">
              <w:rPr>
                <w:snapToGrid w:val="0"/>
                <w:sz w:val="20"/>
              </w:rPr>
              <w:t>pecify coating.</w:t>
            </w:r>
          </w:p>
        </w:tc>
      </w:tr>
      <w:tr w:rsidR="00C41243" w:rsidRPr="00C41243" w14:paraId="77D1AEF6" w14:textId="77777777" w:rsidTr="00C41243">
        <w:tc>
          <w:tcPr>
            <w:tcW w:w="1984" w:type="dxa"/>
          </w:tcPr>
          <w:p w14:paraId="77D1AEF4"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77D1AEF5"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77D1AEF9" w14:textId="77777777" w:rsidTr="00C41243">
        <w:tc>
          <w:tcPr>
            <w:tcW w:w="1984" w:type="dxa"/>
          </w:tcPr>
          <w:p w14:paraId="77D1AEF7"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77D1AEF8"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77D1AEFC" w14:textId="77777777" w:rsidTr="00C41243">
        <w:tc>
          <w:tcPr>
            <w:tcW w:w="1984" w:type="dxa"/>
          </w:tcPr>
          <w:p w14:paraId="77D1AEFA"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77D1AEFB" w14:textId="77777777"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B87198" w:rsidRPr="00C41243" w14:paraId="77D1AEFF" w14:textId="77777777" w:rsidTr="00C41243">
        <w:tc>
          <w:tcPr>
            <w:tcW w:w="1984" w:type="dxa"/>
          </w:tcPr>
          <w:p w14:paraId="77D1AEFD" w14:textId="77777777" w:rsidR="00B87198" w:rsidRPr="00C41243" w:rsidRDefault="00B87198" w:rsidP="00C41243">
            <w:pPr>
              <w:keepLines w:val="0"/>
              <w:widowControl w:val="0"/>
              <w:ind w:left="57" w:right="57"/>
              <w:rPr>
                <w:snapToGrid w:val="0"/>
                <w:sz w:val="20"/>
              </w:rPr>
            </w:pPr>
            <w:r>
              <w:rPr>
                <w:snapToGrid w:val="0"/>
                <w:sz w:val="20"/>
              </w:rPr>
              <w:t>Quarter</w:t>
            </w:r>
          </w:p>
        </w:tc>
        <w:tc>
          <w:tcPr>
            <w:tcW w:w="6804" w:type="dxa"/>
          </w:tcPr>
          <w:p w14:paraId="77D1AEFE" w14:textId="350D1CDB" w:rsidR="00B87198" w:rsidRPr="00C41243" w:rsidRDefault="001F0DF0" w:rsidP="00BD44DF">
            <w:pPr>
              <w:keepLines w:val="0"/>
              <w:widowControl w:val="0"/>
              <w:ind w:left="57" w:right="57"/>
              <w:rPr>
                <w:snapToGrid w:val="0"/>
                <w:sz w:val="20"/>
              </w:rPr>
            </w:pPr>
            <w:r>
              <w:rPr>
                <w:snapToGrid w:val="0"/>
                <w:sz w:val="20"/>
              </w:rPr>
              <w:t>t</w:t>
            </w:r>
            <w:r w:rsidR="00BD44DF">
              <w:rPr>
                <w:snapToGrid w:val="0"/>
                <w:sz w:val="20"/>
              </w:rPr>
              <w:t>he quarter that the date of sale occurred</w:t>
            </w:r>
          </w:p>
        </w:tc>
      </w:tr>
      <w:tr w:rsidR="00C41243" w:rsidRPr="00C41243" w14:paraId="77D1AF02" w14:textId="77777777" w:rsidTr="00C41243">
        <w:tc>
          <w:tcPr>
            <w:tcW w:w="1984" w:type="dxa"/>
          </w:tcPr>
          <w:p w14:paraId="77D1AF00"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77D1AF01" w14:textId="7445B4FF" w:rsidR="00C41243" w:rsidRPr="00C41243" w:rsidRDefault="001F0DF0" w:rsidP="00C41243">
            <w:pPr>
              <w:keepLines w:val="0"/>
              <w:widowControl w:val="0"/>
              <w:ind w:left="57" w:right="57"/>
              <w:rPr>
                <w:snapToGrid w:val="0"/>
                <w:sz w:val="20"/>
              </w:rPr>
            </w:pPr>
            <w:r>
              <w:rPr>
                <w:snapToGrid w:val="0"/>
                <w:sz w:val="20"/>
              </w:rPr>
              <w:t>i</w:t>
            </w:r>
            <w:r w:rsidR="00337684" w:rsidRPr="00C41243">
              <w:rPr>
                <w:snapToGrid w:val="0"/>
                <w:sz w:val="20"/>
              </w:rPr>
              <w:t>f</w:t>
            </w:r>
            <w:r w:rsidR="00C41243" w:rsidRPr="00C41243">
              <w:rPr>
                <w:snapToGrid w:val="0"/>
                <w:sz w:val="20"/>
              </w:rPr>
              <w:t xml:space="preserve"> applicable, show order confirmation, contract or purchase order number if you have shown a date other than invoice date as being the </w:t>
            </w:r>
            <w:r w:rsidR="00C41243" w:rsidRPr="00C41243">
              <w:rPr>
                <w:snapToGrid w:val="0"/>
                <w:sz w:val="20"/>
              </w:rPr>
              <w:lastRenderedPageBreak/>
              <w:t>date of sale.</w:t>
            </w:r>
          </w:p>
        </w:tc>
      </w:tr>
      <w:tr w:rsidR="00C41243" w:rsidRPr="00C41243" w14:paraId="77D1AF05" w14:textId="77777777" w:rsidTr="00C41243">
        <w:tc>
          <w:tcPr>
            <w:tcW w:w="1984" w:type="dxa"/>
          </w:tcPr>
          <w:p w14:paraId="77D1AF03" w14:textId="796F07AD" w:rsidR="00C41243" w:rsidRPr="00C41243" w:rsidRDefault="00C45781" w:rsidP="00C41243">
            <w:pPr>
              <w:keepLines w:val="0"/>
              <w:widowControl w:val="0"/>
              <w:ind w:left="57" w:right="57"/>
              <w:rPr>
                <w:snapToGrid w:val="0"/>
                <w:sz w:val="20"/>
              </w:rPr>
            </w:pPr>
            <w:r>
              <w:rPr>
                <w:snapToGrid w:val="0"/>
                <w:sz w:val="20"/>
              </w:rPr>
              <w:lastRenderedPageBreak/>
              <w:t>Shipping</w:t>
            </w:r>
            <w:r w:rsidR="00C41243" w:rsidRPr="00C41243">
              <w:rPr>
                <w:snapToGrid w:val="0"/>
                <w:sz w:val="20"/>
              </w:rPr>
              <w:t xml:space="preserve"> terms</w:t>
            </w:r>
          </w:p>
        </w:tc>
        <w:tc>
          <w:tcPr>
            <w:tcW w:w="6804" w:type="dxa"/>
          </w:tcPr>
          <w:p w14:paraId="77D1AF04" w14:textId="708A04AD" w:rsidR="00C41243" w:rsidRPr="00C41243" w:rsidRDefault="001F0DF0" w:rsidP="00C41243">
            <w:pPr>
              <w:keepLines w:val="0"/>
              <w:widowControl w:val="0"/>
              <w:ind w:left="57" w:right="57"/>
              <w:rPr>
                <w:snapToGrid w:val="0"/>
                <w:sz w:val="20"/>
              </w:rPr>
            </w:pPr>
            <w:r>
              <w:rPr>
                <w:snapToGrid w:val="0"/>
                <w:sz w:val="20"/>
              </w:rPr>
              <w:t>d</w:t>
            </w:r>
            <w:r w:rsidR="00C41243" w:rsidRPr="00C41243">
              <w:rPr>
                <w:snapToGrid w:val="0"/>
                <w:sz w:val="20"/>
              </w:rPr>
              <w:t>elivery terms eg. CIF, C&amp;F, FOB, DDP (in accordance with Incoterms)</w:t>
            </w:r>
          </w:p>
        </w:tc>
      </w:tr>
      <w:tr w:rsidR="00C41243" w:rsidRPr="00C41243" w14:paraId="77D1AF08" w14:textId="77777777" w:rsidTr="00C41243">
        <w:tc>
          <w:tcPr>
            <w:tcW w:w="1984" w:type="dxa"/>
          </w:tcPr>
          <w:p w14:paraId="77D1AF06"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77D1AF07" w14:textId="7A973E9A" w:rsidR="00C41243" w:rsidRPr="00C41243" w:rsidRDefault="001F0DF0" w:rsidP="00C41243">
            <w:pPr>
              <w:keepLines w:val="0"/>
              <w:widowControl w:val="0"/>
              <w:ind w:left="57" w:right="57"/>
              <w:rPr>
                <w:snapToGrid w:val="0"/>
                <w:sz w:val="20"/>
              </w:rPr>
            </w:pPr>
            <w:r>
              <w:rPr>
                <w:snapToGrid w:val="0"/>
                <w:sz w:val="20"/>
              </w:rPr>
              <w:t>a</w:t>
            </w:r>
            <w:r w:rsidR="00C41243" w:rsidRPr="00C41243">
              <w:rPr>
                <w:snapToGrid w:val="0"/>
                <w:sz w:val="20"/>
              </w:rPr>
              <w:t>greed payment terms eg. 60 days=60 etc</w:t>
            </w:r>
          </w:p>
        </w:tc>
      </w:tr>
      <w:tr w:rsidR="00337684" w:rsidRPr="00C41243" w14:paraId="77D1AF0B" w14:textId="77777777" w:rsidTr="00C41243">
        <w:tc>
          <w:tcPr>
            <w:tcW w:w="1984" w:type="dxa"/>
          </w:tcPr>
          <w:p w14:paraId="13BB39D1" w14:textId="77777777" w:rsidR="00337684" w:rsidRDefault="00337684" w:rsidP="00C41243">
            <w:pPr>
              <w:keepLines w:val="0"/>
              <w:widowControl w:val="0"/>
              <w:ind w:left="57" w:right="57"/>
              <w:rPr>
                <w:snapToGrid w:val="0"/>
                <w:sz w:val="20"/>
              </w:rPr>
            </w:pPr>
            <w:r>
              <w:rPr>
                <w:snapToGrid w:val="0"/>
                <w:sz w:val="20"/>
              </w:rPr>
              <w:t>Actual weight</w:t>
            </w:r>
          </w:p>
          <w:p w14:paraId="77D1AF09" w14:textId="70BCBD68" w:rsidR="00337684" w:rsidRPr="00C41243" w:rsidRDefault="00337684" w:rsidP="00C41243">
            <w:pPr>
              <w:keepLines w:val="0"/>
              <w:widowControl w:val="0"/>
              <w:ind w:left="57" w:right="57"/>
              <w:rPr>
                <w:snapToGrid w:val="0"/>
                <w:sz w:val="20"/>
              </w:rPr>
            </w:pPr>
          </w:p>
        </w:tc>
        <w:tc>
          <w:tcPr>
            <w:tcW w:w="6804" w:type="dxa"/>
          </w:tcPr>
          <w:p w14:paraId="77D1AF0A" w14:textId="55F637BF" w:rsidR="00337684" w:rsidRPr="00C41243" w:rsidRDefault="001F0DF0" w:rsidP="00C41243">
            <w:pPr>
              <w:keepLines w:val="0"/>
              <w:widowControl w:val="0"/>
              <w:ind w:left="57" w:right="57"/>
              <w:rPr>
                <w:snapToGrid w:val="0"/>
                <w:sz w:val="20"/>
              </w:rPr>
            </w:pPr>
            <w:r>
              <w:rPr>
                <w:snapToGrid w:val="0"/>
                <w:sz w:val="20"/>
              </w:rPr>
              <w:t>a</w:t>
            </w:r>
            <w:r w:rsidR="00337684" w:rsidRPr="00157E89">
              <w:rPr>
                <w:snapToGrid w:val="0"/>
                <w:sz w:val="20"/>
              </w:rPr>
              <w:t>ctual weight of invoiced goods</w:t>
            </w:r>
          </w:p>
        </w:tc>
      </w:tr>
      <w:tr w:rsidR="00337684" w:rsidRPr="00C41243" w14:paraId="3A693F2F" w14:textId="77777777" w:rsidTr="00C41243">
        <w:tc>
          <w:tcPr>
            <w:tcW w:w="1984" w:type="dxa"/>
          </w:tcPr>
          <w:p w14:paraId="3BBD7367" w14:textId="34B98C50" w:rsidR="00337684" w:rsidRPr="00C41243" w:rsidRDefault="00337684" w:rsidP="00157E89">
            <w:pPr>
              <w:keepLines w:val="0"/>
              <w:widowControl w:val="0"/>
              <w:ind w:left="0" w:right="57"/>
              <w:rPr>
                <w:snapToGrid w:val="0"/>
                <w:sz w:val="20"/>
              </w:rPr>
            </w:pPr>
            <w:r>
              <w:rPr>
                <w:snapToGrid w:val="0"/>
                <w:sz w:val="20"/>
              </w:rPr>
              <w:t>Theoretical weight</w:t>
            </w:r>
          </w:p>
        </w:tc>
        <w:tc>
          <w:tcPr>
            <w:tcW w:w="6804" w:type="dxa"/>
          </w:tcPr>
          <w:p w14:paraId="6E011400" w14:textId="109DF87F" w:rsidR="00337684" w:rsidRPr="00C41243" w:rsidRDefault="001F0DF0" w:rsidP="00C41243">
            <w:pPr>
              <w:keepLines w:val="0"/>
              <w:widowControl w:val="0"/>
              <w:ind w:left="57" w:right="57"/>
              <w:rPr>
                <w:snapToGrid w:val="0"/>
                <w:sz w:val="20"/>
              </w:rPr>
            </w:pPr>
            <w:r>
              <w:rPr>
                <w:snapToGrid w:val="0"/>
                <w:sz w:val="20"/>
              </w:rPr>
              <w:t>t</w:t>
            </w:r>
            <w:r w:rsidR="00337684" w:rsidRPr="00157E89">
              <w:rPr>
                <w:snapToGrid w:val="0"/>
                <w:sz w:val="20"/>
              </w:rPr>
              <w:t>heoretical weight of invoiced goods (if applicable)</w:t>
            </w:r>
          </w:p>
        </w:tc>
      </w:tr>
      <w:tr w:rsidR="00337684" w:rsidRPr="00C41243" w14:paraId="0167332F" w14:textId="77777777" w:rsidTr="00C41243">
        <w:tc>
          <w:tcPr>
            <w:tcW w:w="1984" w:type="dxa"/>
          </w:tcPr>
          <w:p w14:paraId="72A9B939" w14:textId="55AC00D7" w:rsidR="00337684" w:rsidRPr="00C41243" w:rsidRDefault="00337684" w:rsidP="00C41243">
            <w:pPr>
              <w:keepLines w:val="0"/>
              <w:widowControl w:val="0"/>
              <w:ind w:left="57" w:right="57"/>
              <w:rPr>
                <w:snapToGrid w:val="0"/>
                <w:sz w:val="20"/>
              </w:rPr>
            </w:pPr>
            <w:r w:rsidRPr="00C41243">
              <w:rPr>
                <w:snapToGrid w:val="0"/>
                <w:sz w:val="20"/>
              </w:rPr>
              <w:t>Gross invoice value</w:t>
            </w:r>
          </w:p>
        </w:tc>
        <w:tc>
          <w:tcPr>
            <w:tcW w:w="6804" w:type="dxa"/>
          </w:tcPr>
          <w:p w14:paraId="7433C706" w14:textId="56D75E04" w:rsidR="00337684" w:rsidRPr="00C41243" w:rsidRDefault="001F0DF0" w:rsidP="00C41243">
            <w:pPr>
              <w:keepLines w:val="0"/>
              <w:widowControl w:val="0"/>
              <w:ind w:left="57" w:right="57"/>
              <w:rPr>
                <w:snapToGrid w:val="0"/>
                <w:sz w:val="20"/>
              </w:rPr>
            </w:pPr>
            <w:r>
              <w:rPr>
                <w:snapToGrid w:val="0"/>
                <w:sz w:val="20"/>
              </w:rPr>
              <w:t>g</w:t>
            </w:r>
            <w:r w:rsidR="00337684" w:rsidRPr="00C41243">
              <w:rPr>
                <w:snapToGrid w:val="0"/>
                <w:sz w:val="20"/>
              </w:rPr>
              <w:t xml:space="preserve">ross invoice value shown on invoice </w:t>
            </w:r>
            <w:r w:rsidR="00337684" w:rsidRPr="00C41243">
              <w:rPr>
                <w:i/>
                <w:snapToGrid w:val="0"/>
                <w:sz w:val="20"/>
              </w:rPr>
              <w:t>in the currency of sale</w:t>
            </w:r>
            <w:r w:rsidR="00337684" w:rsidRPr="00C41243">
              <w:rPr>
                <w:snapToGrid w:val="0"/>
                <w:sz w:val="20"/>
              </w:rPr>
              <w:t xml:space="preserve">, </w:t>
            </w:r>
            <w:r w:rsidR="00337684" w:rsidRPr="00C41243">
              <w:rPr>
                <w:i/>
                <w:snapToGrid w:val="0"/>
                <w:sz w:val="20"/>
              </w:rPr>
              <w:t>excluding taxes.</w:t>
            </w:r>
          </w:p>
        </w:tc>
      </w:tr>
      <w:tr w:rsidR="00337684" w:rsidRPr="00C41243" w14:paraId="77D1AF0E" w14:textId="77777777" w:rsidTr="00C41243">
        <w:tc>
          <w:tcPr>
            <w:tcW w:w="1984" w:type="dxa"/>
          </w:tcPr>
          <w:p w14:paraId="77D1AF0C" w14:textId="127017A2" w:rsidR="00337684" w:rsidRPr="00C41243" w:rsidRDefault="00337684" w:rsidP="00C41243">
            <w:pPr>
              <w:keepLines w:val="0"/>
              <w:widowControl w:val="0"/>
              <w:ind w:left="57" w:right="57"/>
              <w:rPr>
                <w:snapToGrid w:val="0"/>
                <w:sz w:val="20"/>
              </w:rPr>
            </w:pPr>
            <w:r w:rsidRPr="00C41243">
              <w:rPr>
                <w:snapToGrid w:val="0"/>
                <w:sz w:val="20"/>
              </w:rPr>
              <w:t>Discounts on the invoice</w:t>
            </w:r>
          </w:p>
        </w:tc>
        <w:tc>
          <w:tcPr>
            <w:tcW w:w="6804" w:type="dxa"/>
          </w:tcPr>
          <w:p w14:paraId="77D1AF0D" w14:textId="2304B830" w:rsidR="00337684" w:rsidRPr="00C41243" w:rsidRDefault="001F0DF0" w:rsidP="00C41243">
            <w:pPr>
              <w:keepLines w:val="0"/>
              <w:widowControl w:val="0"/>
              <w:ind w:left="57" w:right="57"/>
              <w:rPr>
                <w:snapToGrid w:val="0"/>
                <w:sz w:val="20"/>
              </w:rPr>
            </w:pPr>
            <w:r>
              <w:rPr>
                <w:snapToGrid w:val="0"/>
                <w:sz w:val="20"/>
              </w:rPr>
              <w:t>i</w:t>
            </w:r>
            <w:r w:rsidR="007B118F" w:rsidRPr="00C41243">
              <w:rPr>
                <w:snapToGrid w:val="0"/>
                <w:sz w:val="20"/>
              </w:rPr>
              <w:t>f</w:t>
            </w:r>
            <w:r w:rsidR="00337684" w:rsidRPr="00C41243">
              <w:rPr>
                <w:snapToGrid w:val="0"/>
                <w:sz w:val="20"/>
              </w:rPr>
              <w:t xml:space="preserve"> applicable, the amount of any discount deducted on the invoice on each transaction.  If a % discount applies show that % discount applying in another column.</w:t>
            </w:r>
          </w:p>
        </w:tc>
      </w:tr>
      <w:tr w:rsidR="00337684" w:rsidRPr="00C41243" w14:paraId="77D1AF11" w14:textId="77777777" w:rsidTr="00C41243">
        <w:tc>
          <w:tcPr>
            <w:tcW w:w="1984" w:type="dxa"/>
          </w:tcPr>
          <w:p w14:paraId="77D1AF0F" w14:textId="1DB0460F" w:rsidR="00337684" w:rsidRPr="00C41243" w:rsidRDefault="00337684" w:rsidP="00C41243">
            <w:pPr>
              <w:keepLines w:val="0"/>
              <w:widowControl w:val="0"/>
              <w:ind w:left="57" w:right="57"/>
              <w:rPr>
                <w:snapToGrid w:val="0"/>
                <w:sz w:val="20"/>
              </w:rPr>
            </w:pPr>
            <w:r>
              <w:rPr>
                <w:snapToGrid w:val="0"/>
                <w:sz w:val="20"/>
              </w:rPr>
              <w:t>Rebates</w:t>
            </w:r>
          </w:p>
        </w:tc>
        <w:tc>
          <w:tcPr>
            <w:tcW w:w="6804" w:type="dxa"/>
          </w:tcPr>
          <w:p w14:paraId="77D1AF10" w14:textId="0363E31B" w:rsidR="00337684" w:rsidRPr="00C41243" w:rsidRDefault="001F0DF0" w:rsidP="00C41243">
            <w:pPr>
              <w:keepLines w:val="0"/>
              <w:widowControl w:val="0"/>
              <w:ind w:left="57" w:right="57"/>
              <w:rPr>
                <w:snapToGrid w:val="0"/>
                <w:sz w:val="20"/>
              </w:rPr>
            </w:pPr>
            <w:r>
              <w:rPr>
                <w:snapToGrid w:val="0"/>
                <w:sz w:val="20"/>
              </w:rPr>
              <w:t>t</w:t>
            </w:r>
            <w:r w:rsidR="00337684" w:rsidRPr="00486CAD">
              <w:rPr>
                <w:snapToGrid w:val="0"/>
                <w:sz w:val="20"/>
              </w:rPr>
              <w:t>he amount of any deferred rebates or allowances paid to the importer in the currency of sale.</w:t>
            </w:r>
          </w:p>
        </w:tc>
      </w:tr>
      <w:tr w:rsidR="00337684" w:rsidRPr="00C41243" w14:paraId="15347592" w14:textId="77777777" w:rsidTr="00C41243">
        <w:tc>
          <w:tcPr>
            <w:tcW w:w="1984" w:type="dxa"/>
          </w:tcPr>
          <w:p w14:paraId="27181C53" w14:textId="7E4512CE" w:rsidR="00337684" w:rsidRPr="00C41243" w:rsidRDefault="00337684" w:rsidP="00C41243">
            <w:pPr>
              <w:keepLines w:val="0"/>
              <w:widowControl w:val="0"/>
              <w:ind w:left="57" w:right="57"/>
              <w:rPr>
                <w:snapToGrid w:val="0"/>
                <w:sz w:val="20"/>
              </w:rPr>
            </w:pPr>
            <w:r w:rsidRPr="00C41243">
              <w:rPr>
                <w:snapToGrid w:val="0"/>
                <w:sz w:val="20"/>
              </w:rPr>
              <w:t>Other charges</w:t>
            </w:r>
          </w:p>
        </w:tc>
        <w:tc>
          <w:tcPr>
            <w:tcW w:w="6804" w:type="dxa"/>
          </w:tcPr>
          <w:p w14:paraId="63036B33" w14:textId="6A2F93D6" w:rsidR="00337684" w:rsidRPr="00C41243" w:rsidRDefault="001F0DF0" w:rsidP="00C41243">
            <w:pPr>
              <w:keepLines w:val="0"/>
              <w:widowControl w:val="0"/>
              <w:ind w:left="57" w:right="57"/>
              <w:rPr>
                <w:snapToGrid w:val="0"/>
                <w:sz w:val="20"/>
              </w:rPr>
            </w:pPr>
            <w:r>
              <w:rPr>
                <w:snapToGrid w:val="0"/>
                <w:sz w:val="20"/>
              </w:rPr>
              <w:t>a</w:t>
            </w:r>
            <w:r w:rsidR="007B118F" w:rsidRPr="00C41243">
              <w:rPr>
                <w:snapToGrid w:val="0"/>
                <w:sz w:val="20"/>
              </w:rPr>
              <w:t>ny</w:t>
            </w:r>
            <w:r w:rsidR="00337684" w:rsidRPr="00C41243">
              <w:rPr>
                <w:snapToGrid w:val="0"/>
                <w:sz w:val="20"/>
              </w:rPr>
              <w:t xml:space="preserve"> other charges, or price reductions, that affect the net invoice value. Insert additional columns and provide a description.</w:t>
            </w:r>
          </w:p>
        </w:tc>
      </w:tr>
      <w:tr w:rsidR="00337684" w:rsidRPr="00C41243" w14:paraId="77D1AF14" w14:textId="77777777" w:rsidTr="00C41243">
        <w:tc>
          <w:tcPr>
            <w:tcW w:w="1984" w:type="dxa"/>
          </w:tcPr>
          <w:p w14:paraId="77D1AF12" w14:textId="2FFAC2ED" w:rsidR="00337684" w:rsidRPr="00C41243" w:rsidRDefault="00337684" w:rsidP="00337684">
            <w:pPr>
              <w:keepLines w:val="0"/>
              <w:widowControl w:val="0"/>
              <w:ind w:left="57" w:right="57"/>
              <w:rPr>
                <w:snapToGrid w:val="0"/>
                <w:sz w:val="20"/>
              </w:rPr>
            </w:pPr>
            <w:r>
              <w:rPr>
                <w:snapToGrid w:val="0"/>
                <w:sz w:val="20"/>
              </w:rPr>
              <w:t>Invoice</w:t>
            </w:r>
            <w:r w:rsidRPr="00C41243">
              <w:rPr>
                <w:snapToGrid w:val="0"/>
                <w:sz w:val="20"/>
              </w:rPr>
              <w:t xml:space="preserve"> currency</w:t>
            </w:r>
          </w:p>
        </w:tc>
        <w:tc>
          <w:tcPr>
            <w:tcW w:w="6804" w:type="dxa"/>
          </w:tcPr>
          <w:p w14:paraId="77D1AF13" w14:textId="136FDC17" w:rsidR="00337684" w:rsidRPr="00C41243" w:rsidRDefault="001F0DF0" w:rsidP="00C41243">
            <w:pPr>
              <w:keepLines w:val="0"/>
              <w:widowControl w:val="0"/>
              <w:ind w:left="57" w:right="57"/>
              <w:rPr>
                <w:snapToGrid w:val="0"/>
                <w:sz w:val="20"/>
              </w:rPr>
            </w:pPr>
            <w:r>
              <w:rPr>
                <w:snapToGrid w:val="0"/>
                <w:sz w:val="20"/>
              </w:rPr>
              <w:t>t</w:t>
            </w:r>
            <w:r w:rsidR="00337684" w:rsidRPr="00C41243">
              <w:rPr>
                <w:snapToGrid w:val="0"/>
                <w:sz w:val="20"/>
              </w:rPr>
              <w:t>he currency used on the invoice</w:t>
            </w:r>
          </w:p>
        </w:tc>
      </w:tr>
      <w:tr w:rsidR="00337684" w:rsidRPr="00C41243" w14:paraId="77D1AF17" w14:textId="77777777" w:rsidTr="00C41243">
        <w:tc>
          <w:tcPr>
            <w:tcW w:w="1984" w:type="dxa"/>
          </w:tcPr>
          <w:p w14:paraId="77D1AF15" w14:textId="1E59CB1B" w:rsidR="00337684" w:rsidRPr="00C41243" w:rsidRDefault="00337684" w:rsidP="00C41243">
            <w:pPr>
              <w:keepLines w:val="0"/>
              <w:widowControl w:val="0"/>
              <w:ind w:left="57" w:right="57"/>
              <w:rPr>
                <w:snapToGrid w:val="0"/>
                <w:sz w:val="20"/>
              </w:rPr>
            </w:pPr>
            <w:r w:rsidRPr="00C41243">
              <w:rPr>
                <w:snapToGrid w:val="0"/>
                <w:sz w:val="20"/>
              </w:rPr>
              <w:t>Exchange rate</w:t>
            </w:r>
          </w:p>
        </w:tc>
        <w:tc>
          <w:tcPr>
            <w:tcW w:w="6804" w:type="dxa"/>
          </w:tcPr>
          <w:p w14:paraId="77D1AF16" w14:textId="0019CC2D" w:rsidR="00337684" w:rsidRPr="00C41243" w:rsidRDefault="001F0DF0" w:rsidP="00C41243">
            <w:pPr>
              <w:keepLines w:val="0"/>
              <w:widowControl w:val="0"/>
              <w:ind w:left="57" w:right="57"/>
              <w:rPr>
                <w:snapToGrid w:val="0"/>
                <w:sz w:val="20"/>
              </w:rPr>
            </w:pPr>
            <w:r>
              <w:rPr>
                <w:snapToGrid w:val="0"/>
                <w:sz w:val="20"/>
              </w:rPr>
              <w:t>i</w:t>
            </w:r>
            <w:r w:rsidR="00337684" w:rsidRPr="00C41243">
              <w:rPr>
                <w:snapToGrid w:val="0"/>
                <w:sz w:val="20"/>
              </w:rPr>
              <w:t>ndicate the exchange rate used to convert the currency of the sale to the currency used in your accounting system</w:t>
            </w:r>
          </w:p>
        </w:tc>
      </w:tr>
      <w:tr w:rsidR="00337684" w:rsidRPr="00C41243" w14:paraId="77D1AF1A" w14:textId="77777777" w:rsidTr="00C41243">
        <w:tc>
          <w:tcPr>
            <w:tcW w:w="1984" w:type="dxa"/>
          </w:tcPr>
          <w:p w14:paraId="77D1AF18" w14:textId="061E2E18" w:rsidR="00337684" w:rsidRPr="00C41243" w:rsidRDefault="00337684" w:rsidP="00C41243">
            <w:pPr>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40A88417" w14:textId="77219D3C" w:rsidR="00337684" w:rsidRPr="00C41243" w:rsidRDefault="001F0DF0" w:rsidP="00C41243">
            <w:pPr>
              <w:keepNext/>
              <w:keepLines w:val="0"/>
              <w:widowControl w:val="0"/>
              <w:ind w:left="57" w:right="57"/>
              <w:rPr>
                <w:snapToGrid w:val="0"/>
                <w:sz w:val="20"/>
              </w:rPr>
            </w:pPr>
            <w:r>
              <w:rPr>
                <w:snapToGrid w:val="0"/>
                <w:sz w:val="20"/>
              </w:rPr>
              <w:t>t</w:t>
            </w:r>
            <w:r w:rsidR="00337684" w:rsidRPr="00C41243">
              <w:rPr>
                <w:snapToGrid w:val="0"/>
                <w:sz w:val="20"/>
              </w:rPr>
              <w:t>he net invoice value expressed in your domestic currency as it is entered in your accounting system</w:t>
            </w:r>
          </w:p>
          <w:p w14:paraId="77D1AF19" w14:textId="4EDAF2FC" w:rsidR="00337684" w:rsidRPr="00C41243" w:rsidRDefault="00337684" w:rsidP="00C41243">
            <w:pPr>
              <w:keepLines w:val="0"/>
              <w:widowControl w:val="0"/>
              <w:ind w:left="57" w:right="57"/>
              <w:rPr>
                <w:snapToGrid w:val="0"/>
                <w:sz w:val="20"/>
              </w:rPr>
            </w:pPr>
          </w:p>
        </w:tc>
      </w:tr>
      <w:tr w:rsidR="00337684" w:rsidRPr="00C41243" w14:paraId="77D1AF1E" w14:textId="77777777" w:rsidTr="00C41243">
        <w:trPr>
          <w:trHeight w:val="924"/>
        </w:trPr>
        <w:tc>
          <w:tcPr>
            <w:tcW w:w="1984" w:type="dxa"/>
          </w:tcPr>
          <w:p w14:paraId="03DDBD6B" w14:textId="77777777" w:rsidR="00337684" w:rsidRDefault="00337684" w:rsidP="00C41243">
            <w:pPr>
              <w:keepLines w:val="0"/>
              <w:widowControl w:val="0"/>
              <w:ind w:left="57" w:right="57"/>
              <w:rPr>
                <w:snapToGrid w:val="0"/>
                <w:sz w:val="20"/>
              </w:rPr>
            </w:pPr>
            <w:r>
              <w:rPr>
                <w:snapToGrid w:val="0"/>
                <w:sz w:val="20"/>
              </w:rPr>
              <w:t>Other Discounts</w:t>
            </w:r>
          </w:p>
          <w:p w14:paraId="77D1AF1B" w14:textId="1BE03854" w:rsidR="00337684" w:rsidRPr="00C41243" w:rsidRDefault="00337684" w:rsidP="00C41243">
            <w:pPr>
              <w:keepNext/>
              <w:keepLines w:val="0"/>
              <w:widowControl w:val="0"/>
              <w:ind w:left="57" w:right="57"/>
              <w:rPr>
                <w:snapToGrid w:val="0"/>
                <w:sz w:val="20"/>
              </w:rPr>
            </w:pPr>
          </w:p>
        </w:tc>
        <w:tc>
          <w:tcPr>
            <w:tcW w:w="6804" w:type="dxa"/>
          </w:tcPr>
          <w:p w14:paraId="77D1AF1D" w14:textId="64818AEC" w:rsidR="00337684" w:rsidRPr="00C41243" w:rsidRDefault="001F0DF0" w:rsidP="00C41243">
            <w:pPr>
              <w:keepNext/>
              <w:keepLines w:val="0"/>
              <w:widowControl w:val="0"/>
              <w:ind w:left="57" w:right="57"/>
              <w:rPr>
                <w:snapToGrid w:val="0"/>
                <w:sz w:val="20"/>
              </w:rPr>
            </w:pPr>
            <w:r>
              <w:rPr>
                <w:snapToGrid w:val="0"/>
                <w:sz w:val="20"/>
              </w:rPr>
              <w:t>t</w:t>
            </w:r>
            <w:r w:rsidR="00337684" w:rsidRPr="00C41243">
              <w:rPr>
                <w:snapToGrid w:val="0"/>
                <w:sz w:val="20"/>
              </w:rPr>
              <w:t>he amount of any deferred rebates or allowances paid to the importer in the currency of sale</w:t>
            </w:r>
            <w:r w:rsidR="00337684">
              <w:t xml:space="preserve"> </w:t>
            </w:r>
            <w:r w:rsidR="00337684" w:rsidRPr="00DC6C60">
              <w:rPr>
                <w:snapToGrid w:val="0"/>
                <w:sz w:val="20"/>
              </w:rPr>
              <w:t>The actual amount of discounts not deducted from the invoice.  Show a separate column for each type of discount.</w:t>
            </w:r>
          </w:p>
        </w:tc>
      </w:tr>
      <w:tr w:rsidR="00BE1EAD" w:rsidRPr="00C41243" w14:paraId="77D1AF21" w14:textId="77777777" w:rsidTr="00C41243">
        <w:tc>
          <w:tcPr>
            <w:tcW w:w="1984" w:type="dxa"/>
          </w:tcPr>
          <w:p w14:paraId="77D1AF1F" w14:textId="664FAF10" w:rsidR="00BE1EAD" w:rsidRPr="00C41243" w:rsidRDefault="00BE1EAD" w:rsidP="00C41243">
            <w:pPr>
              <w:keepLines w:val="0"/>
              <w:widowControl w:val="0"/>
              <w:ind w:left="57" w:right="57"/>
              <w:rPr>
                <w:snapToGrid w:val="0"/>
                <w:sz w:val="20"/>
              </w:rPr>
            </w:pPr>
            <w:r w:rsidRPr="00C41243">
              <w:rPr>
                <w:snapToGrid w:val="0"/>
                <w:sz w:val="20"/>
              </w:rPr>
              <w:t>Ocean freight**</w:t>
            </w:r>
          </w:p>
        </w:tc>
        <w:tc>
          <w:tcPr>
            <w:tcW w:w="6804" w:type="dxa"/>
          </w:tcPr>
          <w:p w14:paraId="77D1AF20" w14:textId="21A1E4E9" w:rsidR="00BE1EAD" w:rsidRPr="00C41243" w:rsidRDefault="001F0DF0" w:rsidP="00C41243">
            <w:pPr>
              <w:keepLines w:val="0"/>
              <w:widowControl w:val="0"/>
              <w:ind w:left="57" w:right="57"/>
              <w:rPr>
                <w:snapToGrid w:val="0"/>
                <w:sz w:val="20"/>
              </w:rPr>
            </w:pPr>
            <w:r>
              <w:rPr>
                <w:snapToGrid w:val="0"/>
                <w:sz w:val="20"/>
              </w:rPr>
              <w:t>t</w:t>
            </w:r>
            <w:r w:rsidR="00BE1EAD" w:rsidRPr="00C41243">
              <w:rPr>
                <w:snapToGrid w:val="0"/>
                <w:sz w:val="20"/>
              </w:rPr>
              <w:t>he actual amount of ocean freight incurred on each export shipment listed.</w:t>
            </w:r>
          </w:p>
        </w:tc>
      </w:tr>
      <w:tr w:rsidR="00BE1EAD" w:rsidRPr="00C41243" w14:paraId="77D1AF24" w14:textId="77777777" w:rsidTr="00C41243">
        <w:tc>
          <w:tcPr>
            <w:tcW w:w="1984" w:type="dxa"/>
          </w:tcPr>
          <w:p w14:paraId="77D1AF22" w14:textId="32A10528" w:rsidR="00BE1EAD" w:rsidRPr="00C41243" w:rsidRDefault="00BE1EAD" w:rsidP="00C41243">
            <w:pPr>
              <w:keepLines w:val="0"/>
              <w:widowControl w:val="0"/>
              <w:ind w:left="57" w:right="57"/>
              <w:rPr>
                <w:snapToGrid w:val="0"/>
                <w:sz w:val="20"/>
              </w:rPr>
            </w:pPr>
            <w:r w:rsidRPr="00C41243">
              <w:rPr>
                <w:snapToGrid w:val="0"/>
                <w:sz w:val="20"/>
              </w:rPr>
              <w:t>Marine insurance</w:t>
            </w:r>
          </w:p>
        </w:tc>
        <w:tc>
          <w:tcPr>
            <w:tcW w:w="6804" w:type="dxa"/>
          </w:tcPr>
          <w:p w14:paraId="77D1AF23" w14:textId="0DCFD6CD" w:rsidR="00BE1EAD" w:rsidRPr="00C41243" w:rsidRDefault="001F0DF0" w:rsidP="00C41243">
            <w:pPr>
              <w:keepLines w:val="0"/>
              <w:widowControl w:val="0"/>
              <w:ind w:left="57" w:right="57"/>
              <w:rPr>
                <w:snapToGrid w:val="0"/>
                <w:sz w:val="20"/>
              </w:rPr>
            </w:pPr>
            <w:r>
              <w:rPr>
                <w:snapToGrid w:val="0"/>
                <w:sz w:val="20"/>
              </w:rPr>
              <w:t>a</w:t>
            </w:r>
            <w:r w:rsidR="00BE1EAD" w:rsidRPr="00C41243">
              <w:rPr>
                <w:snapToGrid w:val="0"/>
                <w:sz w:val="20"/>
              </w:rPr>
              <w:t>mount of marine insurance</w:t>
            </w:r>
          </w:p>
        </w:tc>
      </w:tr>
      <w:tr w:rsidR="00BE1EAD" w:rsidRPr="00C41243" w14:paraId="622EBC6E" w14:textId="77777777" w:rsidTr="00C41243">
        <w:tc>
          <w:tcPr>
            <w:tcW w:w="1984" w:type="dxa"/>
          </w:tcPr>
          <w:p w14:paraId="0E0D6644" w14:textId="38B27E38" w:rsidR="00BE1EAD" w:rsidRPr="00C41243" w:rsidRDefault="00BE1EAD" w:rsidP="0058497F">
            <w:pPr>
              <w:keepLines w:val="0"/>
              <w:widowControl w:val="0"/>
              <w:ind w:left="57" w:right="57"/>
              <w:rPr>
                <w:snapToGrid w:val="0"/>
                <w:sz w:val="20"/>
              </w:rPr>
            </w:pPr>
            <w:r w:rsidRPr="00C41243">
              <w:rPr>
                <w:snapToGrid w:val="0"/>
                <w:sz w:val="20"/>
              </w:rPr>
              <w:t>FOB export price**</w:t>
            </w:r>
          </w:p>
        </w:tc>
        <w:tc>
          <w:tcPr>
            <w:tcW w:w="6804" w:type="dxa"/>
          </w:tcPr>
          <w:p w14:paraId="33190703" w14:textId="483FED6B" w:rsidR="00BE1EAD" w:rsidRPr="00C41243" w:rsidRDefault="001F0DF0" w:rsidP="0058497F">
            <w:pPr>
              <w:keepLines w:val="0"/>
              <w:widowControl w:val="0"/>
              <w:ind w:left="57" w:right="57"/>
              <w:rPr>
                <w:snapToGrid w:val="0"/>
                <w:sz w:val="20"/>
              </w:rPr>
            </w:pPr>
            <w:r>
              <w:rPr>
                <w:snapToGrid w:val="0"/>
                <w:sz w:val="20"/>
              </w:rPr>
              <w:t>t</w:t>
            </w:r>
            <w:r w:rsidR="00BE1EAD" w:rsidRPr="00C41243">
              <w:rPr>
                <w:snapToGrid w:val="0"/>
                <w:sz w:val="20"/>
              </w:rPr>
              <w:t xml:space="preserve">he free on board price at the port of shipment.  </w:t>
            </w:r>
          </w:p>
        </w:tc>
      </w:tr>
      <w:tr w:rsidR="00BE1EAD" w:rsidRPr="00C41243" w14:paraId="77D1AF27" w14:textId="77777777" w:rsidTr="00C41243">
        <w:tc>
          <w:tcPr>
            <w:tcW w:w="1984" w:type="dxa"/>
          </w:tcPr>
          <w:p w14:paraId="77D1AF25" w14:textId="615FF122" w:rsidR="00BE1EAD" w:rsidRPr="00C41243" w:rsidRDefault="00BE1EAD" w:rsidP="0058497F">
            <w:pPr>
              <w:keepLines w:val="0"/>
              <w:widowControl w:val="0"/>
              <w:ind w:left="57" w:right="57"/>
              <w:rPr>
                <w:snapToGrid w:val="0"/>
                <w:sz w:val="20"/>
              </w:rPr>
            </w:pPr>
            <w:r w:rsidRPr="00BE1EAD">
              <w:rPr>
                <w:snapToGrid w:val="0"/>
                <w:sz w:val="20"/>
              </w:rPr>
              <w:t>Packing*</w:t>
            </w:r>
          </w:p>
        </w:tc>
        <w:tc>
          <w:tcPr>
            <w:tcW w:w="6804" w:type="dxa"/>
          </w:tcPr>
          <w:p w14:paraId="77D1AF26" w14:textId="385BE66A" w:rsidR="00BE1EAD" w:rsidRPr="00C41243" w:rsidRDefault="001F0DF0" w:rsidP="0058497F">
            <w:pPr>
              <w:keepLines w:val="0"/>
              <w:widowControl w:val="0"/>
              <w:ind w:left="57" w:right="57"/>
              <w:rPr>
                <w:snapToGrid w:val="0"/>
                <w:sz w:val="20"/>
              </w:rPr>
            </w:pPr>
            <w:r>
              <w:rPr>
                <w:snapToGrid w:val="0"/>
                <w:sz w:val="20"/>
              </w:rPr>
              <w:t>p</w:t>
            </w:r>
            <w:r w:rsidR="00BE1EAD" w:rsidRPr="00BE1EAD">
              <w:rPr>
                <w:snapToGrid w:val="0"/>
                <w:sz w:val="20"/>
              </w:rPr>
              <w:t>acking expenses</w:t>
            </w:r>
          </w:p>
        </w:tc>
      </w:tr>
      <w:tr w:rsidR="00BE1EAD" w:rsidRPr="00C41243" w14:paraId="33B8240D" w14:textId="77777777" w:rsidTr="00C41243">
        <w:tc>
          <w:tcPr>
            <w:tcW w:w="1984" w:type="dxa"/>
          </w:tcPr>
          <w:p w14:paraId="19017BF0" w14:textId="02466366" w:rsidR="00BE1EAD" w:rsidRDefault="00BE1EAD" w:rsidP="0058497F">
            <w:pPr>
              <w:keepLines w:val="0"/>
              <w:widowControl w:val="0"/>
              <w:ind w:left="57" w:right="57"/>
              <w:rPr>
                <w:snapToGrid w:val="0"/>
                <w:sz w:val="20"/>
              </w:rPr>
            </w:pPr>
            <w:r w:rsidRPr="00C41243">
              <w:rPr>
                <w:snapToGrid w:val="0"/>
                <w:sz w:val="20"/>
              </w:rPr>
              <w:t>Inland transportation costs*</w:t>
            </w:r>
          </w:p>
        </w:tc>
        <w:tc>
          <w:tcPr>
            <w:tcW w:w="6804" w:type="dxa"/>
          </w:tcPr>
          <w:p w14:paraId="68FC5790" w14:textId="6444C603" w:rsidR="00BE1EAD" w:rsidRPr="00C41243" w:rsidRDefault="001F0DF0" w:rsidP="0058497F">
            <w:pPr>
              <w:keepLines w:val="0"/>
              <w:widowControl w:val="0"/>
              <w:ind w:left="57" w:right="57"/>
              <w:rPr>
                <w:snapToGrid w:val="0"/>
                <w:sz w:val="20"/>
              </w:rPr>
            </w:pPr>
            <w:r>
              <w:rPr>
                <w:snapToGrid w:val="0"/>
                <w:sz w:val="20"/>
              </w:rPr>
              <w:t>i</w:t>
            </w:r>
            <w:r w:rsidR="00BE1EAD" w:rsidRPr="00C41243">
              <w:rPr>
                <w:snapToGrid w:val="0"/>
                <w:sz w:val="20"/>
              </w:rPr>
              <w:t>nland transportation costs included in the selling price. For export sales this is the inland freight from factory to port in the country of export.</w:t>
            </w:r>
          </w:p>
        </w:tc>
      </w:tr>
      <w:tr w:rsidR="00BE1EAD" w:rsidRPr="00C41243" w14:paraId="77D1AF2A" w14:textId="77777777" w:rsidTr="00C41243">
        <w:tc>
          <w:tcPr>
            <w:tcW w:w="1984" w:type="dxa"/>
          </w:tcPr>
          <w:p w14:paraId="77D1AF28" w14:textId="793BB2C7" w:rsidR="00BE1EAD" w:rsidRPr="00C41243" w:rsidRDefault="00BE1EAD" w:rsidP="0058497F">
            <w:pPr>
              <w:keepLines w:val="0"/>
              <w:widowControl w:val="0"/>
              <w:ind w:left="57" w:right="57"/>
              <w:rPr>
                <w:snapToGrid w:val="0"/>
                <w:sz w:val="20"/>
              </w:rPr>
            </w:pPr>
            <w:r w:rsidRPr="00C41243">
              <w:rPr>
                <w:snapToGrid w:val="0"/>
                <w:sz w:val="20"/>
              </w:rPr>
              <w:t>Handling, loading &amp; ancillary expenses*</w:t>
            </w:r>
          </w:p>
        </w:tc>
        <w:tc>
          <w:tcPr>
            <w:tcW w:w="6804" w:type="dxa"/>
          </w:tcPr>
          <w:p w14:paraId="77D1AF29" w14:textId="73D03789" w:rsidR="00BE1EAD" w:rsidRPr="00C41243" w:rsidRDefault="001F0DF0" w:rsidP="0058497F">
            <w:pPr>
              <w:keepLines w:val="0"/>
              <w:widowControl w:val="0"/>
              <w:ind w:left="57" w:right="57"/>
              <w:rPr>
                <w:snapToGrid w:val="0"/>
                <w:sz w:val="20"/>
              </w:rPr>
            </w:pPr>
            <w:r>
              <w:rPr>
                <w:snapToGrid w:val="0"/>
                <w:sz w:val="20"/>
              </w:rPr>
              <w:t>h</w:t>
            </w:r>
            <w:r w:rsidR="00BE1EAD" w:rsidRPr="00C41243">
              <w:rPr>
                <w:snapToGrid w:val="0"/>
                <w:sz w:val="20"/>
              </w:rPr>
              <w:t>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BE1EAD" w:rsidRPr="00C41243" w14:paraId="77D1AF2D" w14:textId="77777777" w:rsidTr="00C41243">
        <w:tc>
          <w:tcPr>
            <w:tcW w:w="1984" w:type="dxa"/>
          </w:tcPr>
          <w:p w14:paraId="77D1AF2B" w14:textId="57E7F8AC" w:rsidR="00BE1EAD" w:rsidRPr="00C41243" w:rsidRDefault="00BE1EAD" w:rsidP="0058497F">
            <w:pPr>
              <w:keepLines w:val="0"/>
              <w:widowControl w:val="0"/>
              <w:ind w:left="57" w:right="57"/>
              <w:rPr>
                <w:snapToGrid w:val="0"/>
                <w:sz w:val="20"/>
              </w:rPr>
            </w:pPr>
            <w:r w:rsidRPr="00C41243">
              <w:rPr>
                <w:snapToGrid w:val="0"/>
                <w:sz w:val="20"/>
              </w:rPr>
              <w:t>Warranty &amp; guarantee expenses*</w:t>
            </w:r>
          </w:p>
        </w:tc>
        <w:tc>
          <w:tcPr>
            <w:tcW w:w="6804" w:type="dxa"/>
          </w:tcPr>
          <w:p w14:paraId="77D1AF2C" w14:textId="778361DA" w:rsidR="00BE1EAD" w:rsidRPr="00C41243" w:rsidRDefault="001F0DF0" w:rsidP="0058497F">
            <w:pPr>
              <w:keepLines w:val="0"/>
              <w:widowControl w:val="0"/>
              <w:ind w:left="57" w:right="57"/>
              <w:rPr>
                <w:snapToGrid w:val="0"/>
                <w:sz w:val="20"/>
              </w:rPr>
            </w:pPr>
            <w:r>
              <w:rPr>
                <w:snapToGrid w:val="0"/>
                <w:sz w:val="20"/>
              </w:rPr>
              <w:t>w</w:t>
            </w:r>
            <w:r w:rsidR="00BE1EAD" w:rsidRPr="00C41243">
              <w:rPr>
                <w:snapToGrid w:val="0"/>
                <w:sz w:val="20"/>
              </w:rPr>
              <w:t>arranty &amp; guarantee expenses</w:t>
            </w:r>
          </w:p>
        </w:tc>
      </w:tr>
      <w:tr w:rsidR="00BE1EAD" w:rsidRPr="00C41243" w14:paraId="77D1AF30" w14:textId="77777777" w:rsidTr="00C41243">
        <w:tc>
          <w:tcPr>
            <w:tcW w:w="1984" w:type="dxa"/>
          </w:tcPr>
          <w:p w14:paraId="77D1AF2E" w14:textId="5E435385" w:rsidR="00BE1EAD" w:rsidRPr="00C41243" w:rsidRDefault="00BE1EAD" w:rsidP="0058497F">
            <w:pPr>
              <w:keepLines w:val="0"/>
              <w:widowControl w:val="0"/>
              <w:ind w:left="57" w:right="57"/>
              <w:rPr>
                <w:snapToGrid w:val="0"/>
                <w:sz w:val="20"/>
              </w:rPr>
            </w:pPr>
            <w:r w:rsidRPr="00C41243">
              <w:rPr>
                <w:snapToGrid w:val="0"/>
                <w:sz w:val="20"/>
              </w:rPr>
              <w:t>Technical assistance &amp; other services*</w:t>
            </w:r>
          </w:p>
        </w:tc>
        <w:tc>
          <w:tcPr>
            <w:tcW w:w="6804" w:type="dxa"/>
          </w:tcPr>
          <w:p w14:paraId="77D1AF2F" w14:textId="0C51BC37" w:rsidR="00BE1EAD" w:rsidRPr="00C41243" w:rsidRDefault="001F0DF0" w:rsidP="0058497F">
            <w:pPr>
              <w:keepLines w:val="0"/>
              <w:widowControl w:val="0"/>
              <w:ind w:left="57" w:right="57"/>
              <w:rPr>
                <w:snapToGrid w:val="0"/>
                <w:sz w:val="20"/>
              </w:rPr>
            </w:pPr>
            <w:r>
              <w:rPr>
                <w:snapToGrid w:val="0"/>
                <w:sz w:val="20"/>
              </w:rPr>
              <w:t>e</w:t>
            </w:r>
            <w:r w:rsidR="00E92D5A" w:rsidRPr="00C41243">
              <w:rPr>
                <w:snapToGrid w:val="0"/>
                <w:sz w:val="20"/>
              </w:rPr>
              <w:t>xpenses</w:t>
            </w:r>
            <w:r w:rsidR="00BE1EAD" w:rsidRPr="00C41243">
              <w:rPr>
                <w:snapToGrid w:val="0"/>
                <w:sz w:val="20"/>
              </w:rPr>
              <w:t xml:space="preserve"> for after sale services, such as technical assistance or installation costs.</w:t>
            </w:r>
          </w:p>
        </w:tc>
      </w:tr>
      <w:tr w:rsidR="00BE1EAD" w:rsidRPr="00C41243" w14:paraId="77D1AF33" w14:textId="77777777" w:rsidTr="00C41243">
        <w:tc>
          <w:tcPr>
            <w:tcW w:w="1984" w:type="dxa"/>
          </w:tcPr>
          <w:p w14:paraId="77D1AF31" w14:textId="20C5C5D6" w:rsidR="00BE1EAD" w:rsidRPr="00C41243" w:rsidRDefault="00BE1EAD" w:rsidP="0058497F">
            <w:pPr>
              <w:keepLines w:val="0"/>
              <w:widowControl w:val="0"/>
              <w:ind w:left="57" w:right="57"/>
              <w:rPr>
                <w:snapToGrid w:val="0"/>
                <w:sz w:val="20"/>
              </w:rPr>
            </w:pPr>
            <w:r w:rsidRPr="00C41243">
              <w:rPr>
                <w:snapToGrid w:val="0"/>
                <w:sz w:val="20"/>
              </w:rPr>
              <w:t>Commissions*</w:t>
            </w:r>
          </w:p>
        </w:tc>
        <w:tc>
          <w:tcPr>
            <w:tcW w:w="6804" w:type="dxa"/>
          </w:tcPr>
          <w:p w14:paraId="77D1AF32" w14:textId="3AB8F754" w:rsidR="00BE1EAD" w:rsidRPr="00C41243" w:rsidRDefault="001F0DF0" w:rsidP="0058497F">
            <w:pPr>
              <w:keepLines w:val="0"/>
              <w:widowControl w:val="0"/>
              <w:ind w:left="57" w:right="57"/>
              <w:rPr>
                <w:snapToGrid w:val="0"/>
                <w:sz w:val="20"/>
              </w:rPr>
            </w:pPr>
            <w:r>
              <w:rPr>
                <w:snapToGrid w:val="0"/>
                <w:sz w:val="20"/>
              </w:rPr>
              <w:t>c</w:t>
            </w:r>
            <w:r w:rsidR="00BE1EAD" w:rsidRPr="00C41243">
              <w:rPr>
                <w:snapToGrid w:val="0"/>
                <w:sz w:val="20"/>
              </w:rPr>
              <w:t xml:space="preserve">ommissions paid.  If more than one type is paid insert additional columns of data. Indicate in your response to question B2 whether the commission is a pre or post exportation expense having regard to the date of sale.   </w:t>
            </w:r>
          </w:p>
        </w:tc>
      </w:tr>
      <w:tr w:rsidR="00BE1EAD" w:rsidRPr="00C41243" w14:paraId="77D1AF36" w14:textId="77777777" w:rsidTr="00C41243">
        <w:tc>
          <w:tcPr>
            <w:tcW w:w="1984" w:type="dxa"/>
          </w:tcPr>
          <w:p w14:paraId="77D1AF34" w14:textId="68E7D43B" w:rsidR="00BE1EAD" w:rsidRPr="00C41243" w:rsidRDefault="00BE1EAD" w:rsidP="0058497F">
            <w:pPr>
              <w:keepLines w:val="0"/>
              <w:widowControl w:val="0"/>
              <w:ind w:left="57" w:right="57"/>
              <w:rPr>
                <w:snapToGrid w:val="0"/>
                <w:sz w:val="20"/>
              </w:rPr>
            </w:pPr>
            <w:r w:rsidRPr="00C41243">
              <w:rPr>
                <w:snapToGrid w:val="0"/>
                <w:sz w:val="20"/>
              </w:rPr>
              <w:t>Other factors*</w:t>
            </w:r>
          </w:p>
        </w:tc>
        <w:tc>
          <w:tcPr>
            <w:tcW w:w="6804" w:type="dxa"/>
          </w:tcPr>
          <w:p w14:paraId="77D1AF35" w14:textId="7C7E66B2" w:rsidR="00BE1EAD" w:rsidRPr="00C41243" w:rsidRDefault="001F0DF0" w:rsidP="0058497F">
            <w:pPr>
              <w:keepLines w:val="0"/>
              <w:widowControl w:val="0"/>
              <w:ind w:left="57" w:right="57"/>
              <w:rPr>
                <w:snapToGrid w:val="0"/>
                <w:sz w:val="20"/>
              </w:rPr>
            </w:pPr>
            <w:r>
              <w:rPr>
                <w:b/>
                <w:snapToGrid w:val="0"/>
                <w:sz w:val="20"/>
              </w:rPr>
              <w:t>a</w:t>
            </w:r>
            <w:r w:rsidR="00BE1EAD" w:rsidRPr="00C41243">
              <w:rPr>
                <w:b/>
                <w:snapToGrid w:val="0"/>
                <w:sz w:val="20"/>
              </w:rPr>
              <w:t>ny other</w:t>
            </w:r>
            <w:r w:rsidR="00BE1EAD" w:rsidRPr="00C41243">
              <w:rPr>
                <w:snapToGrid w:val="0"/>
                <w:sz w:val="20"/>
              </w:rPr>
              <w:t xml:space="preserve"> costs, charges or expenses incurred in relation to the exports to Australia (include additional columns as required).  See question B5.</w:t>
            </w:r>
          </w:p>
        </w:tc>
      </w:tr>
    </w:tbl>
    <w:p w14:paraId="77D1AF43" w14:textId="77777777" w:rsidR="00BE15F8" w:rsidRDefault="00BE15F8">
      <w:pPr>
        <w:widowControl w:val="0"/>
        <w:ind w:left="720" w:right="-745"/>
        <w:jc w:val="both"/>
        <w:rPr>
          <w:snapToGrid w:val="0"/>
          <w:sz w:val="20"/>
        </w:rPr>
      </w:pPr>
    </w:p>
    <w:p w14:paraId="7CEAE768" w14:textId="7D0CBB09" w:rsidR="00BE1EAD" w:rsidRDefault="00BE1EAD">
      <w:pPr>
        <w:widowControl w:val="0"/>
        <w:ind w:left="720" w:right="-745"/>
        <w:jc w:val="both"/>
        <w:rPr>
          <w:snapToGrid w:val="0"/>
          <w:sz w:val="20"/>
        </w:rPr>
      </w:pPr>
    </w:p>
    <w:p w14:paraId="39A4A9A4" w14:textId="77777777" w:rsidR="00BE1EAD" w:rsidRDefault="00BE1EAD">
      <w:pPr>
        <w:widowControl w:val="0"/>
        <w:ind w:left="720" w:right="-745"/>
        <w:jc w:val="both"/>
        <w:rPr>
          <w:snapToGrid w:val="0"/>
          <w:sz w:val="20"/>
        </w:rPr>
      </w:pPr>
    </w:p>
    <w:p w14:paraId="0FE0B00B" w14:textId="77777777" w:rsidR="00BE1EAD" w:rsidRDefault="00BE1EAD">
      <w:pPr>
        <w:widowControl w:val="0"/>
        <w:ind w:left="720" w:right="-745"/>
        <w:jc w:val="both"/>
        <w:rPr>
          <w:snapToGrid w:val="0"/>
          <w:sz w:val="20"/>
        </w:rPr>
      </w:pPr>
    </w:p>
    <w:p w14:paraId="758CF251" w14:textId="77777777" w:rsidR="00BE1EAD" w:rsidRDefault="00BE1EAD">
      <w:pPr>
        <w:widowControl w:val="0"/>
        <w:ind w:left="720" w:right="-745"/>
        <w:jc w:val="both"/>
        <w:rPr>
          <w:snapToGrid w:val="0"/>
          <w:sz w:val="20"/>
        </w:rPr>
      </w:pPr>
    </w:p>
    <w:p w14:paraId="77D1AF44" w14:textId="77777777" w:rsidR="00515B70" w:rsidRDefault="00515B70">
      <w:pPr>
        <w:widowControl w:val="0"/>
        <w:ind w:left="720" w:right="-745"/>
        <w:jc w:val="both"/>
        <w:rPr>
          <w:snapToGrid w:val="0"/>
          <w:sz w:val="20"/>
        </w:rPr>
      </w:pPr>
      <w:r>
        <w:rPr>
          <w:snapToGrid w:val="0"/>
          <w:sz w:val="20"/>
        </w:rPr>
        <w:lastRenderedPageBreak/>
        <w:t>** FOB export price and Ocean Freight:</w:t>
      </w:r>
    </w:p>
    <w:p w14:paraId="77D1AF45"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77D1AF46" w14:textId="77777777" w:rsidR="00515B70" w:rsidRDefault="00515B70">
      <w:pPr>
        <w:keepNext/>
        <w:widowControl w:val="0"/>
        <w:ind w:left="720" w:right="-743"/>
        <w:jc w:val="both"/>
        <w:rPr>
          <w:snapToGrid w:val="0"/>
          <w:sz w:val="20"/>
        </w:rPr>
      </w:pPr>
    </w:p>
    <w:p w14:paraId="77D1AF47"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w:t>
      </w:r>
      <w:r w:rsidR="00610C48">
        <w:rPr>
          <w:snapToGrid w:val="0"/>
          <w:sz w:val="20"/>
        </w:rPr>
        <w:t>review period</w:t>
      </w:r>
      <w:r>
        <w:rPr>
          <w:snapToGrid w:val="0"/>
          <w:sz w:val="20"/>
        </w:rPr>
        <w:t xml:space="preserve">.  </w:t>
      </w:r>
    </w:p>
    <w:p w14:paraId="77D1AF48"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77D1AF49" w14:textId="77777777" w:rsidR="00515B70" w:rsidRDefault="00515B70">
      <w:pPr>
        <w:keepNext/>
        <w:widowControl w:val="0"/>
        <w:ind w:left="720" w:right="-743"/>
        <w:jc w:val="both"/>
        <w:rPr>
          <w:snapToGrid w:val="0"/>
        </w:rPr>
      </w:pPr>
      <w:r>
        <w:rPr>
          <w:snapToGrid w:val="0"/>
        </w:rPr>
        <w:t xml:space="preserve"> </w:t>
      </w:r>
    </w:p>
    <w:p w14:paraId="77D1AF4A" w14:textId="77777777" w:rsidR="00515B70" w:rsidRDefault="00515B70">
      <w:pPr>
        <w:widowControl w:val="0"/>
        <w:ind w:right="-745"/>
        <w:jc w:val="both"/>
        <w:rPr>
          <w:snapToGrid w:val="0"/>
          <w:sz w:val="20"/>
        </w:rPr>
      </w:pPr>
      <w:r>
        <w:rPr>
          <w:snapToGrid w:val="0"/>
          <w:sz w:val="20"/>
        </w:rPr>
        <w:t>* All of these costs are further explained in section E-1.</w:t>
      </w:r>
    </w:p>
    <w:p w14:paraId="77D1AF4B" w14:textId="77777777" w:rsidR="00515B70" w:rsidRDefault="00515B70">
      <w:pPr>
        <w:widowControl w:val="0"/>
        <w:ind w:left="720" w:right="-745"/>
        <w:jc w:val="both"/>
        <w:rPr>
          <w:snapToGrid w:val="0"/>
          <w:sz w:val="20"/>
        </w:rPr>
      </w:pPr>
      <w:r>
        <w:rPr>
          <w:snapToGrid w:val="0"/>
          <w:sz w:val="20"/>
        </w:rPr>
        <w:t xml:space="preserve"> </w:t>
      </w:r>
    </w:p>
    <w:p w14:paraId="77D1AF4C"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77D1AF4D" w14:textId="77777777" w:rsidR="00515B70" w:rsidRDefault="00515B70">
      <w:pPr>
        <w:widowControl w:val="0"/>
        <w:ind w:left="720" w:right="-745" w:hanging="720"/>
        <w:jc w:val="both"/>
        <w:rPr>
          <w:snapToGrid w:val="0"/>
        </w:rPr>
      </w:pPr>
    </w:p>
    <w:p w14:paraId="77D1AF4E"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77D1AF4F" w14:textId="77777777" w:rsidR="00515B70" w:rsidRDefault="00515B70">
      <w:pPr>
        <w:pStyle w:val="bulletindent"/>
        <w:ind w:right="-680"/>
      </w:pPr>
      <w:r>
        <w:t>provide a description; and</w:t>
      </w:r>
    </w:p>
    <w:p w14:paraId="77D1AF50" w14:textId="77777777" w:rsidR="00515B70" w:rsidRDefault="00515B70">
      <w:pPr>
        <w:pStyle w:val="bulletindent"/>
        <w:ind w:right="-680"/>
      </w:pPr>
      <w:r>
        <w:t>explain the terms and conditions that must be met by the importer to obtain the discount.</w:t>
      </w:r>
    </w:p>
    <w:p w14:paraId="77D1AF51" w14:textId="77777777" w:rsidR="00515B70" w:rsidRDefault="00515B70">
      <w:pPr>
        <w:widowControl w:val="0"/>
        <w:ind w:left="720" w:right="-680"/>
        <w:jc w:val="both"/>
        <w:rPr>
          <w:snapToGrid w:val="0"/>
        </w:rPr>
      </w:pPr>
    </w:p>
    <w:p w14:paraId="77D1AF52" w14:textId="77777777"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14:paraId="77D1AF53" w14:textId="77777777" w:rsidR="00515B70" w:rsidRDefault="00515B70">
      <w:pPr>
        <w:widowControl w:val="0"/>
        <w:ind w:left="720" w:right="-680" w:hanging="720"/>
        <w:jc w:val="both"/>
        <w:rPr>
          <w:snapToGrid w:val="0"/>
        </w:rPr>
      </w:pPr>
    </w:p>
    <w:p w14:paraId="77D1AF54"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77D1AF55" w14:textId="77777777" w:rsidR="00515B70" w:rsidRDefault="00515B70">
      <w:pPr>
        <w:widowControl w:val="0"/>
        <w:ind w:left="720" w:right="-680" w:hanging="720"/>
        <w:jc w:val="both"/>
        <w:rPr>
          <w:snapToGrid w:val="0"/>
        </w:rPr>
      </w:pPr>
    </w:p>
    <w:p w14:paraId="77D1AF56" w14:textId="77777777"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14:paraId="77D1AF57"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77D1AF5A" w14:textId="77777777">
        <w:tc>
          <w:tcPr>
            <w:tcW w:w="1418" w:type="dxa"/>
          </w:tcPr>
          <w:p w14:paraId="77D1AF58" w14:textId="77777777" w:rsidR="00515B70" w:rsidRDefault="00515B70">
            <w:pPr>
              <w:widowControl w:val="0"/>
              <w:ind w:left="57" w:right="57"/>
              <w:jc w:val="both"/>
              <w:rPr>
                <w:snapToGrid w:val="0"/>
                <w:sz w:val="20"/>
              </w:rPr>
            </w:pPr>
            <w:r>
              <w:rPr>
                <w:snapToGrid w:val="0"/>
                <w:sz w:val="20"/>
              </w:rPr>
              <w:t>Import duties</w:t>
            </w:r>
          </w:p>
        </w:tc>
        <w:tc>
          <w:tcPr>
            <w:tcW w:w="6095" w:type="dxa"/>
          </w:tcPr>
          <w:p w14:paraId="77D1AF59"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77D1AF5D" w14:textId="77777777">
        <w:tc>
          <w:tcPr>
            <w:tcW w:w="1418" w:type="dxa"/>
          </w:tcPr>
          <w:p w14:paraId="77D1AF5B"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77D1AF5C"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77D1AF60" w14:textId="77777777">
        <w:tc>
          <w:tcPr>
            <w:tcW w:w="1418" w:type="dxa"/>
          </w:tcPr>
          <w:p w14:paraId="77D1AF5E" w14:textId="77777777" w:rsidR="00515B70" w:rsidRDefault="00515B70">
            <w:pPr>
              <w:widowControl w:val="0"/>
              <w:ind w:left="57" w:right="57"/>
              <w:jc w:val="both"/>
              <w:rPr>
                <w:snapToGrid w:val="0"/>
                <w:sz w:val="20"/>
              </w:rPr>
            </w:pPr>
            <w:r>
              <w:rPr>
                <w:snapToGrid w:val="0"/>
                <w:sz w:val="20"/>
              </w:rPr>
              <w:t>Other costs</w:t>
            </w:r>
          </w:p>
        </w:tc>
        <w:tc>
          <w:tcPr>
            <w:tcW w:w="6095" w:type="dxa"/>
          </w:tcPr>
          <w:p w14:paraId="77D1AF5F"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77D1AF61" w14:textId="77777777" w:rsidR="00515B70" w:rsidRDefault="00515B70">
      <w:pPr>
        <w:widowControl w:val="0"/>
        <w:ind w:right="-745"/>
        <w:jc w:val="both"/>
        <w:rPr>
          <w:snapToGrid w:val="0"/>
        </w:rPr>
      </w:pPr>
    </w:p>
    <w:p w14:paraId="77D1AF62" w14:textId="77777777" w:rsidR="00515B70" w:rsidRDefault="00515B70">
      <w:pPr>
        <w:widowControl w:val="0"/>
        <w:ind w:left="720" w:right="-822" w:hanging="720"/>
        <w:jc w:val="both"/>
        <w:rPr>
          <w:snapToGrid w:val="0"/>
        </w:rPr>
      </w:pPr>
    </w:p>
    <w:p w14:paraId="77D1AF63" w14:textId="77777777" w:rsidR="00515B70" w:rsidRDefault="00515B70">
      <w:pPr>
        <w:pStyle w:val="Indent1"/>
        <w:ind w:right="-822"/>
      </w:pPr>
      <w:r w:rsidRPr="003735F5">
        <w:rPr>
          <w:b/>
          <w:sz w:val="28"/>
          <w:szCs w:val="28"/>
        </w:rPr>
        <w:lastRenderedPageBreak/>
        <w:t>B-9</w:t>
      </w:r>
      <w:r>
        <w:tab/>
        <w:t xml:space="preserve">Select two shipments, in different quarters of the </w:t>
      </w:r>
      <w:r w:rsidR="00610C48">
        <w:t>review period</w:t>
      </w:r>
      <w:r>
        <w:t xml:space="preserve">, and provide a </w:t>
      </w:r>
      <w:r>
        <w:rPr>
          <w:u w:val="single"/>
        </w:rPr>
        <w:t>complete</w:t>
      </w:r>
      <w:r>
        <w:t xml:space="preserve"> set of all of the documentation related to the export sale.  For example:</w:t>
      </w:r>
    </w:p>
    <w:p w14:paraId="77D1AF64" w14:textId="77777777" w:rsidR="00515B70" w:rsidRDefault="00515B70">
      <w:pPr>
        <w:widowControl w:val="0"/>
        <w:ind w:left="720" w:right="-822" w:hanging="720"/>
        <w:jc w:val="both"/>
        <w:rPr>
          <w:snapToGrid w:val="0"/>
        </w:rPr>
      </w:pPr>
      <w:r>
        <w:rPr>
          <w:snapToGrid w:val="0"/>
        </w:rPr>
        <w:tab/>
      </w:r>
    </w:p>
    <w:p w14:paraId="77D1AF65" w14:textId="77777777" w:rsidR="00515B70" w:rsidRDefault="00515B70">
      <w:pPr>
        <w:pStyle w:val="bulletindent"/>
        <w:ind w:right="-822"/>
      </w:pPr>
      <w:r>
        <w:t>the importer’s purchase order, order confirmation, and contract of sale;</w:t>
      </w:r>
    </w:p>
    <w:p w14:paraId="77D1AF66" w14:textId="77777777" w:rsidR="00515B70" w:rsidRDefault="00515B70">
      <w:pPr>
        <w:pStyle w:val="bulletindent"/>
        <w:ind w:right="-822"/>
      </w:pPr>
      <w:r>
        <w:t>commercial invoice;</w:t>
      </w:r>
    </w:p>
    <w:p w14:paraId="77D1AF67" w14:textId="77777777" w:rsidR="00515B70" w:rsidRDefault="00515B70">
      <w:pPr>
        <w:pStyle w:val="bulletindent"/>
        <w:ind w:right="-822"/>
      </w:pPr>
      <w:r>
        <w:t>bill of lading, export permit;</w:t>
      </w:r>
    </w:p>
    <w:p w14:paraId="77D1AF68"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77D1AF69" w14:textId="77777777" w:rsidR="00515B70" w:rsidRDefault="00515B70">
      <w:pPr>
        <w:pStyle w:val="bulletindent"/>
        <w:ind w:right="-822"/>
      </w:pPr>
      <w:r>
        <w:t>marine insurance expenses; and</w:t>
      </w:r>
    </w:p>
    <w:p w14:paraId="77D1AF6A" w14:textId="77777777" w:rsidR="00515B70" w:rsidRDefault="00515B70">
      <w:pPr>
        <w:pStyle w:val="bulletindent"/>
        <w:ind w:right="-822"/>
      </w:pPr>
      <w:r>
        <w:t>letter of credit, and bank documentation, proving payment.</w:t>
      </w:r>
    </w:p>
    <w:p w14:paraId="77D1AF6B" w14:textId="77777777" w:rsidR="00515B70" w:rsidRDefault="00515B70">
      <w:pPr>
        <w:pStyle w:val="bulletindent"/>
        <w:numPr>
          <w:ilvl w:val="0"/>
          <w:numId w:val="0"/>
        </w:numPr>
        <w:ind w:left="1985" w:right="-822" w:hanging="851"/>
      </w:pPr>
    </w:p>
    <w:p w14:paraId="77D1AF6C"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77D1AF6D" w14:textId="77777777" w:rsidR="00A9542A" w:rsidRDefault="00515B70" w:rsidP="00A9542A">
      <w:pPr>
        <w:widowControl w:val="0"/>
        <w:ind w:left="720" w:right="-745" w:hanging="720"/>
        <w:rPr>
          <w:snapToGrid w:val="0"/>
        </w:rPr>
      </w:pPr>
      <w:r>
        <w:rPr>
          <w:snapToGrid w:val="0"/>
        </w:rPr>
        <w:tab/>
      </w:r>
      <w:bookmarkStart w:id="76" w:name="_Toc506971836"/>
    </w:p>
    <w:p w14:paraId="77D1AF6E" w14:textId="77777777" w:rsidR="00515B70" w:rsidRDefault="00A9542A" w:rsidP="00A9542A">
      <w:pPr>
        <w:pStyle w:val="Heading1"/>
      </w:pPr>
      <w:r>
        <w:br w:type="page"/>
      </w:r>
      <w:bookmarkStart w:id="77" w:name="_Toc506365610"/>
      <w:r w:rsidR="00515B70">
        <w:lastRenderedPageBreak/>
        <w:t>Section C</w:t>
      </w:r>
      <w:r w:rsidR="00515B70">
        <w:br/>
        <w:t>EXPORTED GOODS &amp; Like goods</w:t>
      </w:r>
      <w:bookmarkEnd w:id="76"/>
      <w:bookmarkEnd w:id="77"/>
    </w:p>
    <w:p w14:paraId="77D1AF6F" w14:textId="77777777" w:rsidR="00515B70" w:rsidRDefault="00515B70">
      <w:pPr>
        <w:widowControl w:val="0"/>
        <w:ind w:left="720" w:right="-745" w:hanging="720"/>
        <w:rPr>
          <w:snapToGrid w:val="0"/>
        </w:rPr>
      </w:pPr>
    </w:p>
    <w:p w14:paraId="77D1AF70"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w:t>
      </w:r>
      <w:r w:rsidR="00610C48">
        <w:t>review period</w:t>
      </w:r>
      <w:r>
        <w:t xml:space="preserve">.  Include specification details and any technical and illustrative material that may be helpful in identifying, or classifying, the exported </w:t>
      </w:r>
      <w:r w:rsidR="00175127">
        <w:t>goods</w:t>
      </w:r>
      <w:r>
        <w:t xml:space="preserve">. </w:t>
      </w:r>
    </w:p>
    <w:p w14:paraId="77D1AF71"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77D1AF72"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w:t>
      </w:r>
      <w:r w:rsidR="00610C48">
        <w:t>review period</w:t>
      </w:r>
      <w:r>
        <w:t xml:space="preserve">, list the most comparable model(s) sold domestically; </w:t>
      </w:r>
    </w:p>
    <w:p w14:paraId="77D1AF73"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77D1AF74"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77D1AF79" w14:textId="77777777">
        <w:tc>
          <w:tcPr>
            <w:tcW w:w="2268" w:type="dxa"/>
          </w:tcPr>
          <w:p w14:paraId="77D1AF75"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77D1AF76"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77D1AF77" w14:textId="77777777" w:rsidR="00515B70" w:rsidRDefault="00515B70">
            <w:pPr>
              <w:widowControl w:val="0"/>
              <w:ind w:left="0" w:right="-745"/>
              <w:rPr>
                <w:b/>
                <w:snapToGrid w:val="0"/>
                <w:sz w:val="22"/>
              </w:rPr>
            </w:pPr>
            <w:r>
              <w:rPr>
                <w:b/>
                <w:snapToGrid w:val="0"/>
                <w:sz w:val="22"/>
              </w:rPr>
              <w:t>IDENTICAL?</w:t>
            </w:r>
          </w:p>
        </w:tc>
        <w:tc>
          <w:tcPr>
            <w:tcW w:w="2409" w:type="dxa"/>
          </w:tcPr>
          <w:p w14:paraId="77D1AF78" w14:textId="77777777" w:rsidR="00515B70" w:rsidRDefault="00515B70">
            <w:pPr>
              <w:widowControl w:val="0"/>
              <w:ind w:left="0" w:right="-745"/>
              <w:rPr>
                <w:b/>
                <w:snapToGrid w:val="0"/>
                <w:sz w:val="22"/>
              </w:rPr>
            </w:pPr>
            <w:r>
              <w:rPr>
                <w:b/>
                <w:snapToGrid w:val="0"/>
                <w:sz w:val="22"/>
              </w:rPr>
              <w:t>DIFFERENCES</w:t>
            </w:r>
          </w:p>
        </w:tc>
      </w:tr>
      <w:tr w:rsidR="00515B70" w14:paraId="77D1AF7E" w14:textId="77777777">
        <w:tc>
          <w:tcPr>
            <w:tcW w:w="2268" w:type="dxa"/>
          </w:tcPr>
          <w:p w14:paraId="77D1AF7A"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77D1AF7B"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77D1AF7C"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77D1AF7D"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77D1AF7F" w14:textId="77777777" w:rsidR="00515B70" w:rsidRDefault="00515B70">
      <w:pPr>
        <w:widowControl w:val="0"/>
        <w:ind w:right="-745"/>
        <w:rPr>
          <w:i/>
          <w:snapToGrid w:val="0"/>
        </w:rPr>
      </w:pPr>
    </w:p>
    <w:p w14:paraId="77D1AF80" w14:textId="77777777" w:rsidR="00515B70" w:rsidRDefault="00515B70">
      <w:pPr>
        <w:widowControl w:val="0"/>
        <w:ind w:right="-745"/>
        <w:rPr>
          <w:b/>
          <w:snapToGrid w:val="0"/>
        </w:rPr>
      </w:pPr>
    </w:p>
    <w:p w14:paraId="77D1AF81"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77D1AF82" w14:textId="77777777" w:rsidR="00515B70" w:rsidRDefault="00515B70">
      <w:pPr>
        <w:widowControl w:val="0"/>
        <w:ind w:right="-745"/>
        <w:jc w:val="both"/>
        <w:rPr>
          <w:b/>
          <w:snapToGrid w:val="0"/>
        </w:rPr>
      </w:pPr>
    </w:p>
    <w:p w14:paraId="77D1AF83" w14:textId="77777777" w:rsidR="00515B70" w:rsidRDefault="00BE15F8">
      <w:pPr>
        <w:pStyle w:val="Heading1"/>
      </w:pPr>
      <w:bookmarkStart w:id="78" w:name="_Toc506971837"/>
      <w:r>
        <w:br w:type="page"/>
      </w:r>
      <w:bookmarkStart w:id="79" w:name="_Toc506365611"/>
      <w:r w:rsidR="00515B70">
        <w:lastRenderedPageBreak/>
        <w:t>Section D</w:t>
      </w:r>
      <w:r w:rsidR="00515B70">
        <w:br/>
        <w:t>Domestic sales</w:t>
      </w:r>
      <w:bookmarkEnd w:id="78"/>
      <w:bookmarkEnd w:id="79"/>
      <w:r w:rsidR="00515B70">
        <w:t xml:space="preserve"> </w:t>
      </w:r>
    </w:p>
    <w:p w14:paraId="77D1AF84" w14:textId="77777777" w:rsidR="00515B70" w:rsidRDefault="00515B70">
      <w:pPr>
        <w:widowControl w:val="0"/>
        <w:ind w:right="-745"/>
        <w:jc w:val="both"/>
        <w:rPr>
          <w:snapToGrid w:val="0"/>
        </w:rPr>
      </w:pPr>
    </w:p>
    <w:p w14:paraId="77D1AF85"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77D1AF86" w14:textId="77777777" w:rsidR="00515B70" w:rsidRDefault="00515B70">
      <w:pPr>
        <w:ind w:left="0" w:right="-680"/>
        <w:jc w:val="both"/>
        <w:rPr>
          <w:i/>
          <w:snapToGrid w:val="0"/>
        </w:rPr>
      </w:pPr>
    </w:p>
    <w:p w14:paraId="77D1AF87"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w:t>
      </w:r>
      <w:r w:rsidR="00610C48">
        <w:rPr>
          <w:i/>
          <w:snapToGrid w:val="0"/>
        </w:rPr>
        <w:t>review period</w:t>
      </w:r>
      <w:r>
        <w:rPr>
          <w:i/>
          <w:snapToGrid w:val="0"/>
        </w:rPr>
        <w:t xml:space="preserve">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77D1AF88"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w:t>
      </w:r>
      <w:r w:rsidR="00610C48">
        <w:rPr>
          <w:i/>
          <w:snapToGrid w:val="0"/>
        </w:rPr>
        <w:t>review period</w:t>
      </w:r>
      <w:r w:rsidR="00515B70">
        <w:rPr>
          <w:i/>
          <w:snapToGrid w:val="0"/>
        </w:rPr>
        <w:t xml:space="preserve">. </w:t>
      </w:r>
    </w:p>
    <w:p w14:paraId="77D1AF89"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77D1AF8A"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w:t>
      </w:r>
      <w:r w:rsidR="00610C48">
        <w:rPr>
          <w:i/>
        </w:rPr>
        <w:t>review period</w:t>
      </w:r>
      <w:r>
        <w:rPr>
          <w:i/>
        </w:rPr>
        <w:t>.</w:t>
      </w:r>
    </w:p>
    <w:p w14:paraId="77D1AF8B"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77D1AF8C" w14:textId="77777777" w:rsidR="00515B70" w:rsidRDefault="00515B70">
      <w:pPr>
        <w:widowControl w:val="0"/>
        <w:ind w:right="-745"/>
        <w:jc w:val="both"/>
        <w:rPr>
          <w:snapToGrid w:val="0"/>
        </w:rPr>
      </w:pPr>
    </w:p>
    <w:p w14:paraId="77D1AF8D" w14:textId="77777777" w:rsidR="00515B70" w:rsidRDefault="00515B70">
      <w:pPr>
        <w:pStyle w:val="Indent1"/>
        <w:ind w:right="-680"/>
      </w:pPr>
      <w:r w:rsidRPr="003735F5">
        <w:rPr>
          <w:b/>
          <w:sz w:val="28"/>
          <w:szCs w:val="28"/>
        </w:rPr>
        <w:t>D-1</w:t>
      </w:r>
      <w:r>
        <w:tab/>
        <w:t>Provide:</w:t>
      </w:r>
    </w:p>
    <w:p w14:paraId="77D1AF8E" w14:textId="77777777" w:rsidR="00515B70" w:rsidRDefault="00515B70">
      <w:pPr>
        <w:pStyle w:val="bulletindent"/>
        <w:ind w:right="-680"/>
      </w:pPr>
      <w:r>
        <w:t>a detailed description of your distribution channels to domestic customers, including a diagram if appropriate;</w:t>
      </w:r>
    </w:p>
    <w:p w14:paraId="77D1AF8F" w14:textId="77777777" w:rsidR="00515B70" w:rsidRDefault="00515B70">
      <w:pPr>
        <w:pStyle w:val="bulletindent"/>
        <w:ind w:right="-680"/>
      </w:pPr>
      <w:r>
        <w:t>information concerning the functions/activities performed by each party in the distribution chain; and</w:t>
      </w:r>
    </w:p>
    <w:p w14:paraId="77D1AF90" w14:textId="77777777" w:rsidR="00515B70" w:rsidRDefault="00515B70">
      <w:pPr>
        <w:pStyle w:val="bulletindent"/>
        <w:ind w:right="-680"/>
      </w:pPr>
      <w:r>
        <w:t>a copy of any agency or distributor agreements, or contracts entered into.</w:t>
      </w:r>
    </w:p>
    <w:p w14:paraId="77D1AF91" w14:textId="77777777" w:rsidR="00515B70" w:rsidRDefault="00515B70">
      <w:pPr>
        <w:pStyle w:val="bulletindent"/>
        <w:numPr>
          <w:ilvl w:val="0"/>
          <w:numId w:val="0"/>
        </w:numPr>
        <w:ind w:left="1985" w:right="-680" w:hanging="851"/>
      </w:pPr>
    </w:p>
    <w:p w14:paraId="77D1AF92"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77D1AF93" w14:textId="77777777" w:rsidR="00515B70" w:rsidRDefault="00515B70">
      <w:pPr>
        <w:widowControl w:val="0"/>
        <w:ind w:left="720" w:right="-745"/>
        <w:jc w:val="both"/>
        <w:rPr>
          <w:snapToGrid w:val="0"/>
        </w:rPr>
      </w:pPr>
    </w:p>
    <w:p w14:paraId="77D1AF94"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77D1AF95" w14:textId="77777777" w:rsidR="00515B70" w:rsidRDefault="00515B70">
      <w:pPr>
        <w:widowControl w:val="0"/>
        <w:ind w:left="720" w:right="-745" w:hanging="720"/>
        <w:jc w:val="both"/>
        <w:rPr>
          <w:snapToGrid w:val="0"/>
        </w:rPr>
      </w:pPr>
    </w:p>
    <w:p w14:paraId="77D1AF96" w14:textId="77777777" w:rsidR="00515B70" w:rsidRDefault="00515B70">
      <w:pPr>
        <w:pStyle w:val="Indent1"/>
        <w:ind w:right="-680"/>
      </w:pPr>
      <w:r w:rsidRPr="003735F5">
        <w:rPr>
          <w:b/>
          <w:sz w:val="28"/>
          <w:szCs w:val="28"/>
        </w:rPr>
        <w:t>D-3</w:t>
      </w:r>
      <w:r>
        <w:tab/>
        <w:t>Explain in detail the sales process, including:</w:t>
      </w:r>
    </w:p>
    <w:p w14:paraId="77D1AF97" w14:textId="77777777" w:rsidR="00515B70" w:rsidRDefault="00515B70">
      <w:pPr>
        <w:pStyle w:val="bulletindent"/>
        <w:ind w:right="-680"/>
      </w:pPr>
      <w:r>
        <w:lastRenderedPageBreak/>
        <w:t>the way in which you set the price, receive orders, make delivery, invoice and finally receive payment; and the terms of the sales; and</w:t>
      </w:r>
    </w:p>
    <w:p w14:paraId="77D1AF98" w14:textId="77777777" w:rsidR="00515B70" w:rsidRDefault="00515B70">
      <w:pPr>
        <w:pStyle w:val="bulletindent"/>
        <w:ind w:right="-680"/>
      </w:pPr>
      <w:r>
        <w:t>whether price includes the cost of delivery to customer.</w:t>
      </w:r>
    </w:p>
    <w:p w14:paraId="77D1AF99" w14:textId="77777777" w:rsidR="00515B70" w:rsidRDefault="00515B70">
      <w:pPr>
        <w:pStyle w:val="bulletindent"/>
        <w:numPr>
          <w:ilvl w:val="0"/>
          <w:numId w:val="0"/>
        </w:numPr>
        <w:ind w:left="1985" w:right="-680" w:hanging="851"/>
      </w:pPr>
    </w:p>
    <w:p w14:paraId="77D1AF9A" w14:textId="77777777" w:rsidR="00515B70" w:rsidRDefault="00515B70">
      <w:pPr>
        <w:pStyle w:val="Indent1"/>
        <w:ind w:right="-680" w:firstLine="0"/>
      </w:pPr>
      <w:r>
        <w:t>If sales are in accordance with price lists, provide copies of the price lists.</w:t>
      </w:r>
    </w:p>
    <w:p w14:paraId="77D1AF9B" w14:textId="77777777" w:rsidR="00515B70" w:rsidRDefault="00515B70">
      <w:pPr>
        <w:pStyle w:val="NormalIndent"/>
        <w:ind w:right="-680"/>
      </w:pPr>
    </w:p>
    <w:p w14:paraId="77D1AF9C"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w:t>
      </w:r>
      <w:r w:rsidR="00610C48">
        <w:t>review period</w:t>
      </w:r>
      <w:r>
        <w:t xml:space="preserve">.  The listing must be provided on a </w:t>
      </w:r>
      <w:r w:rsidR="00A4624F">
        <w:t>CD-ROM</w:t>
      </w:r>
      <w:r>
        <w:t>.  Include all of the following information.</w:t>
      </w:r>
    </w:p>
    <w:p w14:paraId="77D1AF9D"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77D1AFA0" w14:textId="77777777" w:rsidTr="00C41243">
        <w:tc>
          <w:tcPr>
            <w:tcW w:w="2268" w:type="dxa"/>
          </w:tcPr>
          <w:p w14:paraId="77D1AF9E"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77D1AF9F"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77D1AFA3" w14:textId="77777777" w:rsidTr="00C41243">
        <w:tc>
          <w:tcPr>
            <w:tcW w:w="2268" w:type="dxa"/>
          </w:tcPr>
          <w:p w14:paraId="77D1AFA1" w14:textId="77777777" w:rsidR="00515B70" w:rsidRDefault="00515B70">
            <w:pPr>
              <w:widowControl w:val="0"/>
              <w:ind w:left="57" w:right="57"/>
              <w:jc w:val="both"/>
              <w:rPr>
                <w:snapToGrid w:val="0"/>
                <w:sz w:val="20"/>
              </w:rPr>
            </w:pPr>
            <w:r>
              <w:rPr>
                <w:snapToGrid w:val="0"/>
                <w:sz w:val="20"/>
              </w:rPr>
              <w:t>Customer name</w:t>
            </w:r>
          </w:p>
        </w:tc>
        <w:tc>
          <w:tcPr>
            <w:tcW w:w="6804" w:type="dxa"/>
          </w:tcPr>
          <w:p w14:paraId="77D1AFA2" w14:textId="77777777"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14:paraId="77D1AFA6" w14:textId="77777777" w:rsidTr="00C41243">
        <w:tc>
          <w:tcPr>
            <w:tcW w:w="2268" w:type="dxa"/>
          </w:tcPr>
          <w:p w14:paraId="77D1AFA4"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77D1AFA5" w14:textId="77777777" w:rsidR="00515B70" w:rsidRDefault="00515B70">
            <w:pPr>
              <w:widowControl w:val="0"/>
              <w:ind w:left="57" w:right="57"/>
              <w:rPr>
                <w:snapToGrid w:val="0"/>
                <w:sz w:val="20"/>
              </w:rPr>
            </w:pPr>
            <w:r>
              <w:rPr>
                <w:snapToGrid w:val="0"/>
                <w:sz w:val="20"/>
              </w:rPr>
              <w:t>the level of trade of your domestic customer</w:t>
            </w:r>
          </w:p>
        </w:tc>
      </w:tr>
      <w:tr w:rsidR="00515B70" w14:paraId="77D1AFA9" w14:textId="77777777" w:rsidTr="00C41243">
        <w:tc>
          <w:tcPr>
            <w:tcW w:w="2268" w:type="dxa"/>
          </w:tcPr>
          <w:p w14:paraId="77D1AFA7"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77D1AFA8"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77D1AFAC" w14:textId="77777777" w:rsidTr="00C41243">
        <w:tc>
          <w:tcPr>
            <w:tcW w:w="2268" w:type="dxa"/>
          </w:tcPr>
          <w:p w14:paraId="77D1AFAA" w14:textId="77777777" w:rsidR="00515B70" w:rsidRDefault="00515B70">
            <w:pPr>
              <w:widowControl w:val="0"/>
              <w:ind w:left="57" w:right="57"/>
              <w:jc w:val="both"/>
              <w:rPr>
                <w:snapToGrid w:val="0"/>
                <w:sz w:val="20"/>
              </w:rPr>
            </w:pPr>
            <w:r>
              <w:rPr>
                <w:snapToGrid w:val="0"/>
                <w:sz w:val="20"/>
              </w:rPr>
              <w:t>Product code</w:t>
            </w:r>
          </w:p>
        </w:tc>
        <w:tc>
          <w:tcPr>
            <w:tcW w:w="6804" w:type="dxa"/>
          </w:tcPr>
          <w:p w14:paraId="77D1AFAB"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6B3479" w14:paraId="77D1AFAF" w14:textId="77777777" w:rsidTr="00C41243">
        <w:tc>
          <w:tcPr>
            <w:tcW w:w="2268" w:type="dxa"/>
          </w:tcPr>
          <w:p w14:paraId="77D1AFAD" w14:textId="481F0CC0" w:rsidR="006B3479" w:rsidRDefault="006B3479">
            <w:pPr>
              <w:widowControl w:val="0"/>
              <w:ind w:left="57" w:right="57"/>
              <w:jc w:val="both"/>
              <w:rPr>
                <w:snapToGrid w:val="0"/>
                <w:sz w:val="20"/>
              </w:rPr>
            </w:pPr>
            <w:r>
              <w:rPr>
                <w:snapToGrid w:val="0"/>
                <w:sz w:val="20"/>
              </w:rPr>
              <w:t>Form</w:t>
            </w:r>
          </w:p>
        </w:tc>
        <w:tc>
          <w:tcPr>
            <w:tcW w:w="6804" w:type="dxa"/>
          </w:tcPr>
          <w:p w14:paraId="77D1AFAE" w14:textId="308B03C6" w:rsidR="006B3479" w:rsidRDefault="0002437C">
            <w:pPr>
              <w:widowControl w:val="0"/>
              <w:ind w:left="57" w:right="57"/>
              <w:rPr>
                <w:snapToGrid w:val="0"/>
                <w:sz w:val="20"/>
              </w:rPr>
            </w:pPr>
            <w:r>
              <w:rPr>
                <w:snapToGrid w:val="0"/>
                <w:sz w:val="20"/>
              </w:rPr>
              <w:t>s</w:t>
            </w:r>
            <w:r w:rsidR="006B3479" w:rsidRPr="00B629A9">
              <w:rPr>
                <w:snapToGrid w:val="0"/>
                <w:sz w:val="20"/>
              </w:rPr>
              <w:t>pecify whether product was supplied in coil form or in straight lengths</w:t>
            </w:r>
          </w:p>
        </w:tc>
      </w:tr>
      <w:tr w:rsidR="006B3479" w14:paraId="7C77AA1F" w14:textId="77777777" w:rsidTr="00C41243">
        <w:tc>
          <w:tcPr>
            <w:tcW w:w="2268" w:type="dxa"/>
          </w:tcPr>
          <w:p w14:paraId="7449769E" w14:textId="24F577F2" w:rsidR="006B3479" w:rsidRDefault="006B3479" w:rsidP="006B3479">
            <w:pPr>
              <w:widowControl w:val="0"/>
              <w:ind w:left="57" w:right="57"/>
              <w:jc w:val="both"/>
              <w:rPr>
                <w:snapToGrid w:val="0"/>
                <w:sz w:val="20"/>
              </w:rPr>
            </w:pPr>
            <w:r>
              <w:rPr>
                <w:snapToGrid w:val="0"/>
                <w:sz w:val="20"/>
              </w:rPr>
              <w:t>Diameter</w:t>
            </w:r>
          </w:p>
        </w:tc>
        <w:tc>
          <w:tcPr>
            <w:tcW w:w="6804" w:type="dxa"/>
          </w:tcPr>
          <w:p w14:paraId="41588874" w14:textId="6726D170" w:rsidR="006B3479" w:rsidRDefault="0002437C" w:rsidP="006B3479">
            <w:pPr>
              <w:widowControl w:val="0"/>
              <w:ind w:left="57" w:right="57"/>
              <w:rPr>
                <w:snapToGrid w:val="0"/>
                <w:sz w:val="20"/>
              </w:rPr>
            </w:pPr>
            <w:r>
              <w:rPr>
                <w:snapToGrid w:val="0"/>
                <w:sz w:val="20"/>
              </w:rPr>
              <w:t>s</w:t>
            </w:r>
            <w:r w:rsidR="006B3479" w:rsidRPr="00940DD6">
              <w:rPr>
                <w:snapToGrid w:val="0"/>
                <w:sz w:val="20"/>
              </w:rPr>
              <w:t>pecify the nominal cross sectional diameter</w:t>
            </w:r>
          </w:p>
        </w:tc>
      </w:tr>
      <w:tr w:rsidR="006B3479" w14:paraId="182D59EE" w14:textId="77777777" w:rsidTr="00C41243">
        <w:tc>
          <w:tcPr>
            <w:tcW w:w="2268" w:type="dxa"/>
          </w:tcPr>
          <w:p w14:paraId="1C8B435B" w14:textId="1B1237DA" w:rsidR="006B3479" w:rsidRDefault="006B3479" w:rsidP="006B3479">
            <w:pPr>
              <w:widowControl w:val="0"/>
              <w:ind w:left="57" w:right="57"/>
              <w:jc w:val="both"/>
              <w:rPr>
                <w:snapToGrid w:val="0"/>
                <w:sz w:val="20"/>
              </w:rPr>
            </w:pPr>
            <w:r>
              <w:rPr>
                <w:snapToGrid w:val="0"/>
                <w:sz w:val="20"/>
              </w:rPr>
              <w:t>Specification</w:t>
            </w:r>
          </w:p>
        </w:tc>
        <w:tc>
          <w:tcPr>
            <w:tcW w:w="6804" w:type="dxa"/>
          </w:tcPr>
          <w:p w14:paraId="25A3CE48" w14:textId="3EAFC08A" w:rsidR="006B3479" w:rsidRDefault="0002437C" w:rsidP="006B3479">
            <w:pPr>
              <w:widowControl w:val="0"/>
              <w:ind w:left="57" w:right="57"/>
              <w:rPr>
                <w:snapToGrid w:val="0"/>
                <w:sz w:val="20"/>
              </w:rPr>
            </w:pPr>
            <w:r>
              <w:rPr>
                <w:snapToGrid w:val="0"/>
                <w:sz w:val="20"/>
              </w:rPr>
              <w:t>s</w:t>
            </w:r>
            <w:r w:rsidR="006B3479" w:rsidRPr="00940DD6">
              <w:rPr>
                <w:snapToGrid w:val="0"/>
                <w:sz w:val="20"/>
              </w:rPr>
              <w:t>pecify the specification/designation/type, for example AS/NZS 4671, grade 500N. If products are made to a grade only but not a specification, report the full name of the grade.</w:t>
            </w:r>
          </w:p>
        </w:tc>
      </w:tr>
      <w:tr w:rsidR="006B3479" w14:paraId="720EFBB0" w14:textId="77777777" w:rsidTr="00C41243">
        <w:tc>
          <w:tcPr>
            <w:tcW w:w="2268" w:type="dxa"/>
          </w:tcPr>
          <w:p w14:paraId="57478A50" w14:textId="641880CE" w:rsidR="006B3479" w:rsidRDefault="006B3479" w:rsidP="006B3479">
            <w:pPr>
              <w:widowControl w:val="0"/>
              <w:ind w:left="57" w:right="57"/>
              <w:rPr>
                <w:snapToGrid w:val="0"/>
                <w:sz w:val="20"/>
              </w:rPr>
            </w:pPr>
            <w:r>
              <w:rPr>
                <w:snapToGrid w:val="0"/>
                <w:sz w:val="20"/>
              </w:rPr>
              <w:t>Grade</w:t>
            </w:r>
          </w:p>
        </w:tc>
        <w:tc>
          <w:tcPr>
            <w:tcW w:w="6804" w:type="dxa"/>
          </w:tcPr>
          <w:p w14:paraId="6E91FFCB" w14:textId="11D959E1" w:rsidR="006B3479" w:rsidRDefault="0002437C" w:rsidP="006B3479">
            <w:pPr>
              <w:widowControl w:val="0"/>
              <w:ind w:left="57" w:right="57"/>
              <w:rPr>
                <w:snapToGrid w:val="0"/>
                <w:sz w:val="20"/>
              </w:rPr>
            </w:pPr>
            <w:r>
              <w:rPr>
                <w:snapToGrid w:val="0"/>
                <w:sz w:val="20"/>
              </w:rPr>
              <w:t>s</w:t>
            </w:r>
            <w:r w:rsidR="006B3479" w:rsidRPr="00940DD6">
              <w:rPr>
                <w:snapToGrid w:val="0"/>
                <w:sz w:val="20"/>
              </w:rPr>
              <w:t>pecify the grade, for example grade 500N. If products are made to a grade only but not a specification, report the full name of the grade, for example "SAE grade 1006", not simply "1006".</w:t>
            </w:r>
          </w:p>
        </w:tc>
      </w:tr>
      <w:tr w:rsidR="006B3479" w14:paraId="231C8E52" w14:textId="77777777" w:rsidTr="00C41243">
        <w:tc>
          <w:tcPr>
            <w:tcW w:w="2268" w:type="dxa"/>
          </w:tcPr>
          <w:p w14:paraId="425613F5" w14:textId="416F40DF" w:rsidR="006B3479" w:rsidRDefault="006B3479" w:rsidP="006B3479">
            <w:pPr>
              <w:widowControl w:val="0"/>
              <w:ind w:left="57" w:right="57"/>
              <w:rPr>
                <w:snapToGrid w:val="0"/>
                <w:sz w:val="20"/>
              </w:rPr>
            </w:pPr>
            <w:r>
              <w:rPr>
                <w:snapToGrid w:val="0"/>
                <w:sz w:val="20"/>
              </w:rPr>
              <w:t>Carbon content</w:t>
            </w:r>
          </w:p>
        </w:tc>
        <w:tc>
          <w:tcPr>
            <w:tcW w:w="6804" w:type="dxa"/>
          </w:tcPr>
          <w:p w14:paraId="7B486376" w14:textId="27F9BA6E" w:rsidR="006B3479" w:rsidRDefault="0002437C" w:rsidP="006B3479">
            <w:pPr>
              <w:widowControl w:val="0"/>
              <w:ind w:left="57" w:right="57"/>
              <w:rPr>
                <w:snapToGrid w:val="0"/>
                <w:sz w:val="20"/>
              </w:rPr>
            </w:pPr>
            <w:r>
              <w:rPr>
                <w:snapToGrid w:val="0"/>
                <w:sz w:val="20"/>
              </w:rPr>
              <w:t>s</w:t>
            </w:r>
            <w:r w:rsidR="006B3479" w:rsidRPr="00940DD6">
              <w:rPr>
                <w:snapToGrid w:val="0"/>
                <w:sz w:val="20"/>
              </w:rPr>
              <w:t>pecify the maximum specified carbon equivalent content based on the specification/standard.</w:t>
            </w:r>
          </w:p>
        </w:tc>
      </w:tr>
      <w:tr w:rsidR="006B3479" w14:paraId="675E0D74" w14:textId="77777777" w:rsidTr="00C41243">
        <w:tc>
          <w:tcPr>
            <w:tcW w:w="2268" w:type="dxa"/>
          </w:tcPr>
          <w:p w14:paraId="198C9B5C" w14:textId="632945FF" w:rsidR="006B3479" w:rsidRDefault="006B3479" w:rsidP="006B3479">
            <w:pPr>
              <w:widowControl w:val="0"/>
              <w:ind w:left="57" w:right="57"/>
              <w:rPr>
                <w:snapToGrid w:val="0"/>
                <w:sz w:val="20"/>
              </w:rPr>
            </w:pPr>
            <w:r>
              <w:rPr>
                <w:snapToGrid w:val="0"/>
                <w:sz w:val="20"/>
              </w:rPr>
              <w:t>Alloy</w:t>
            </w:r>
          </w:p>
        </w:tc>
        <w:tc>
          <w:tcPr>
            <w:tcW w:w="6804" w:type="dxa"/>
          </w:tcPr>
          <w:p w14:paraId="4230DB68" w14:textId="3D2E4877" w:rsidR="006B3479" w:rsidRDefault="0002437C" w:rsidP="006B3479">
            <w:pPr>
              <w:widowControl w:val="0"/>
              <w:ind w:left="57" w:right="57"/>
              <w:rPr>
                <w:snapToGrid w:val="0"/>
                <w:sz w:val="20"/>
              </w:rPr>
            </w:pPr>
            <w:r>
              <w:rPr>
                <w:snapToGrid w:val="0"/>
                <w:sz w:val="20"/>
              </w:rPr>
              <w:t>s</w:t>
            </w:r>
            <w:r w:rsidR="006B3479" w:rsidRPr="00940DD6">
              <w:rPr>
                <w:snapToGrid w:val="0"/>
                <w:sz w:val="20"/>
              </w:rPr>
              <w:t>pecify any alloys present. Examples include Vanadium (V), Niobium (Nb), Ferrovanadium (FeV) and Ferroniobium (FeNb).</w:t>
            </w:r>
          </w:p>
        </w:tc>
      </w:tr>
      <w:tr w:rsidR="006B3479" w14:paraId="280274DB" w14:textId="77777777" w:rsidTr="00C41243">
        <w:tc>
          <w:tcPr>
            <w:tcW w:w="2268" w:type="dxa"/>
          </w:tcPr>
          <w:p w14:paraId="1E3711D4" w14:textId="1A3AF72D" w:rsidR="006B3479" w:rsidRDefault="006B3479" w:rsidP="006B3479">
            <w:pPr>
              <w:widowControl w:val="0"/>
              <w:ind w:left="57" w:right="57"/>
              <w:rPr>
                <w:snapToGrid w:val="0"/>
                <w:sz w:val="20"/>
              </w:rPr>
            </w:pPr>
            <w:r>
              <w:rPr>
                <w:snapToGrid w:val="0"/>
                <w:sz w:val="20"/>
              </w:rPr>
              <w:t>Alloy content</w:t>
            </w:r>
          </w:p>
        </w:tc>
        <w:tc>
          <w:tcPr>
            <w:tcW w:w="6804" w:type="dxa"/>
          </w:tcPr>
          <w:p w14:paraId="41B3C111" w14:textId="75AD8583" w:rsidR="006B3479" w:rsidRDefault="0002437C" w:rsidP="006B3479">
            <w:pPr>
              <w:widowControl w:val="0"/>
              <w:ind w:left="57" w:right="57"/>
              <w:rPr>
                <w:snapToGrid w:val="0"/>
                <w:sz w:val="20"/>
              </w:rPr>
            </w:pPr>
            <w:r>
              <w:rPr>
                <w:snapToGrid w:val="0"/>
                <w:sz w:val="20"/>
              </w:rPr>
              <w:t>m</w:t>
            </w:r>
            <w:r w:rsidR="006B3479" w:rsidRPr="00B12C3B">
              <w:rPr>
                <w:snapToGrid w:val="0"/>
                <w:sz w:val="20"/>
              </w:rPr>
              <w:t>inimum specified alloy content based on test certificates (if alloyed product).</w:t>
            </w:r>
          </w:p>
        </w:tc>
      </w:tr>
      <w:tr w:rsidR="006B3479" w14:paraId="3C4036E7" w14:textId="77777777" w:rsidTr="00C41243">
        <w:tc>
          <w:tcPr>
            <w:tcW w:w="2268" w:type="dxa"/>
          </w:tcPr>
          <w:p w14:paraId="0AE5B50A" w14:textId="7D1142C2" w:rsidR="006B3479" w:rsidRDefault="006B3479" w:rsidP="006B3479">
            <w:pPr>
              <w:widowControl w:val="0"/>
              <w:ind w:left="57" w:right="57"/>
              <w:rPr>
                <w:snapToGrid w:val="0"/>
                <w:sz w:val="20"/>
              </w:rPr>
            </w:pPr>
            <w:r>
              <w:rPr>
                <w:snapToGrid w:val="0"/>
                <w:sz w:val="20"/>
              </w:rPr>
              <w:t>Sales quantity method</w:t>
            </w:r>
          </w:p>
        </w:tc>
        <w:tc>
          <w:tcPr>
            <w:tcW w:w="6804" w:type="dxa"/>
          </w:tcPr>
          <w:p w14:paraId="295EFDED" w14:textId="62B92B8F" w:rsidR="006B3479" w:rsidRDefault="006B3479" w:rsidP="006B3479">
            <w:pPr>
              <w:widowControl w:val="0"/>
              <w:ind w:left="57" w:right="57"/>
              <w:rPr>
                <w:snapToGrid w:val="0"/>
                <w:sz w:val="20"/>
              </w:rPr>
            </w:pPr>
          </w:p>
        </w:tc>
      </w:tr>
      <w:tr w:rsidR="006B3479" w14:paraId="30DF12E6" w14:textId="77777777" w:rsidTr="00C41243">
        <w:tc>
          <w:tcPr>
            <w:tcW w:w="2268" w:type="dxa"/>
          </w:tcPr>
          <w:p w14:paraId="0687128A" w14:textId="650E9FB1" w:rsidR="006B3479" w:rsidRDefault="006B3479" w:rsidP="006B3479">
            <w:pPr>
              <w:widowControl w:val="0"/>
              <w:ind w:left="57" w:right="57"/>
              <w:rPr>
                <w:snapToGrid w:val="0"/>
                <w:sz w:val="20"/>
              </w:rPr>
            </w:pPr>
            <w:r>
              <w:rPr>
                <w:snapToGrid w:val="0"/>
                <w:sz w:val="20"/>
              </w:rPr>
              <w:t>Coating</w:t>
            </w:r>
          </w:p>
        </w:tc>
        <w:tc>
          <w:tcPr>
            <w:tcW w:w="6804" w:type="dxa"/>
          </w:tcPr>
          <w:p w14:paraId="06DEEAB7" w14:textId="48B59D40" w:rsidR="006B3479" w:rsidRDefault="006B3479" w:rsidP="006B3479">
            <w:pPr>
              <w:widowControl w:val="0"/>
              <w:ind w:left="57" w:right="57"/>
              <w:rPr>
                <w:snapToGrid w:val="0"/>
                <w:sz w:val="20"/>
              </w:rPr>
            </w:pPr>
          </w:p>
        </w:tc>
      </w:tr>
      <w:tr w:rsidR="006B3479" w14:paraId="7F1454A0" w14:textId="77777777" w:rsidTr="00C41243">
        <w:tc>
          <w:tcPr>
            <w:tcW w:w="2268" w:type="dxa"/>
          </w:tcPr>
          <w:p w14:paraId="78E4BFAB" w14:textId="5E184B53" w:rsidR="006B3479" w:rsidRDefault="006B3479" w:rsidP="006B3479">
            <w:pPr>
              <w:widowControl w:val="0"/>
              <w:ind w:left="57" w:right="57"/>
              <w:rPr>
                <w:snapToGrid w:val="0"/>
                <w:sz w:val="20"/>
              </w:rPr>
            </w:pPr>
            <w:r>
              <w:rPr>
                <w:snapToGrid w:val="0"/>
                <w:sz w:val="20"/>
              </w:rPr>
              <w:t>Invoice number</w:t>
            </w:r>
          </w:p>
        </w:tc>
        <w:tc>
          <w:tcPr>
            <w:tcW w:w="6804" w:type="dxa"/>
          </w:tcPr>
          <w:p w14:paraId="7A99F336" w14:textId="7DA6C1CE" w:rsidR="006B3479" w:rsidRDefault="006B3479" w:rsidP="006B3479">
            <w:pPr>
              <w:widowControl w:val="0"/>
              <w:ind w:left="57" w:right="57"/>
              <w:rPr>
                <w:snapToGrid w:val="0"/>
                <w:sz w:val="20"/>
              </w:rPr>
            </w:pPr>
            <w:r>
              <w:rPr>
                <w:snapToGrid w:val="0"/>
                <w:sz w:val="20"/>
              </w:rPr>
              <w:t>invoice number</w:t>
            </w:r>
          </w:p>
        </w:tc>
      </w:tr>
      <w:tr w:rsidR="006B3479" w14:paraId="4DA44DDA" w14:textId="77777777" w:rsidTr="00C41243">
        <w:tc>
          <w:tcPr>
            <w:tcW w:w="2268" w:type="dxa"/>
          </w:tcPr>
          <w:p w14:paraId="6D19E5D6" w14:textId="14676848" w:rsidR="006B3479" w:rsidRDefault="006B3479" w:rsidP="006B3479">
            <w:pPr>
              <w:widowControl w:val="0"/>
              <w:ind w:left="57" w:right="57"/>
              <w:rPr>
                <w:snapToGrid w:val="0"/>
                <w:sz w:val="20"/>
              </w:rPr>
            </w:pPr>
            <w:r>
              <w:rPr>
                <w:snapToGrid w:val="0"/>
                <w:sz w:val="20"/>
              </w:rPr>
              <w:t>Invoice date</w:t>
            </w:r>
          </w:p>
        </w:tc>
        <w:tc>
          <w:tcPr>
            <w:tcW w:w="6804" w:type="dxa"/>
          </w:tcPr>
          <w:p w14:paraId="159343FF" w14:textId="35B0ED30" w:rsidR="006B3479" w:rsidRDefault="006B3479" w:rsidP="006B3479">
            <w:pPr>
              <w:widowControl w:val="0"/>
              <w:ind w:left="57" w:right="57"/>
              <w:rPr>
                <w:snapToGrid w:val="0"/>
                <w:sz w:val="20"/>
              </w:rPr>
            </w:pPr>
            <w:r>
              <w:rPr>
                <w:snapToGrid w:val="0"/>
                <w:sz w:val="20"/>
              </w:rPr>
              <w:t>invoice date</w:t>
            </w:r>
          </w:p>
        </w:tc>
      </w:tr>
      <w:tr w:rsidR="006B3479" w14:paraId="77D1AFB2" w14:textId="77777777" w:rsidTr="00C41243">
        <w:tc>
          <w:tcPr>
            <w:tcW w:w="2268" w:type="dxa"/>
          </w:tcPr>
          <w:p w14:paraId="77D1AFB0" w14:textId="3A601DE3" w:rsidR="006B3479" w:rsidRDefault="006B3479" w:rsidP="006B3479">
            <w:pPr>
              <w:widowControl w:val="0"/>
              <w:ind w:left="57" w:right="57"/>
              <w:jc w:val="both"/>
              <w:rPr>
                <w:snapToGrid w:val="0"/>
                <w:sz w:val="20"/>
              </w:rPr>
            </w:pPr>
            <w:r>
              <w:rPr>
                <w:snapToGrid w:val="0"/>
                <w:sz w:val="20"/>
              </w:rPr>
              <w:t>Date of sale</w:t>
            </w:r>
          </w:p>
        </w:tc>
        <w:tc>
          <w:tcPr>
            <w:tcW w:w="6804" w:type="dxa"/>
          </w:tcPr>
          <w:p w14:paraId="77D1AFB1" w14:textId="53F721B0" w:rsidR="006B3479" w:rsidRDefault="006B3479" w:rsidP="006B3479">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6B3479" w14:paraId="77D1AFB5" w14:textId="77777777" w:rsidTr="00C41243">
        <w:tc>
          <w:tcPr>
            <w:tcW w:w="2268" w:type="dxa"/>
          </w:tcPr>
          <w:p w14:paraId="77D1AFB3" w14:textId="50F74D5F" w:rsidR="006B3479" w:rsidRDefault="006B3479" w:rsidP="006B3479">
            <w:pPr>
              <w:widowControl w:val="0"/>
              <w:ind w:left="57" w:right="57"/>
              <w:jc w:val="both"/>
              <w:rPr>
                <w:snapToGrid w:val="0"/>
                <w:sz w:val="20"/>
              </w:rPr>
            </w:pPr>
            <w:r>
              <w:rPr>
                <w:snapToGrid w:val="0"/>
                <w:sz w:val="20"/>
              </w:rPr>
              <w:t>Quarter</w:t>
            </w:r>
          </w:p>
        </w:tc>
        <w:tc>
          <w:tcPr>
            <w:tcW w:w="6804" w:type="dxa"/>
          </w:tcPr>
          <w:p w14:paraId="77D1AFB4" w14:textId="6DECD4CA" w:rsidR="006B3479" w:rsidRDefault="0002437C" w:rsidP="006B3479">
            <w:pPr>
              <w:widowControl w:val="0"/>
              <w:ind w:left="57" w:right="57"/>
              <w:rPr>
                <w:snapToGrid w:val="0"/>
                <w:sz w:val="20"/>
              </w:rPr>
            </w:pPr>
            <w:r>
              <w:rPr>
                <w:snapToGrid w:val="0"/>
                <w:sz w:val="20"/>
              </w:rPr>
              <w:t>t</w:t>
            </w:r>
            <w:r w:rsidR="006B3479">
              <w:rPr>
                <w:snapToGrid w:val="0"/>
                <w:sz w:val="20"/>
              </w:rPr>
              <w:t>he quarter that the date of sale occurred</w:t>
            </w:r>
          </w:p>
        </w:tc>
      </w:tr>
      <w:tr w:rsidR="006B3479" w14:paraId="77D1AFB8" w14:textId="77777777" w:rsidTr="00C41243">
        <w:tc>
          <w:tcPr>
            <w:tcW w:w="2268" w:type="dxa"/>
          </w:tcPr>
          <w:p w14:paraId="77D1AFB6" w14:textId="14FD356D" w:rsidR="006B3479" w:rsidRPr="00C41243" w:rsidRDefault="006B3479" w:rsidP="006B3479">
            <w:pPr>
              <w:keepLines w:val="0"/>
              <w:widowControl w:val="0"/>
              <w:ind w:left="57" w:right="57"/>
              <w:rPr>
                <w:snapToGrid w:val="0"/>
                <w:sz w:val="20"/>
              </w:rPr>
            </w:pPr>
            <w:r>
              <w:rPr>
                <w:snapToGrid w:val="0"/>
                <w:sz w:val="20"/>
              </w:rPr>
              <w:t>Order number</w:t>
            </w:r>
          </w:p>
        </w:tc>
        <w:tc>
          <w:tcPr>
            <w:tcW w:w="6804" w:type="dxa"/>
          </w:tcPr>
          <w:p w14:paraId="77D1AFB7" w14:textId="5ACA7730" w:rsidR="006B3479" w:rsidRPr="00C41243" w:rsidRDefault="006B3479" w:rsidP="006B3479">
            <w:pPr>
              <w:keepLines w:val="0"/>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6B3479" w14:paraId="77D1AFBB" w14:textId="77777777" w:rsidTr="00C41243">
        <w:tc>
          <w:tcPr>
            <w:tcW w:w="2268" w:type="dxa"/>
          </w:tcPr>
          <w:p w14:paraId="77D1AFB9" w14:textId="6C81C776" w:rsidR="006B3479" w:rsidRDefault="006B3479" w:rsidP="006B3479">
            <w:pPr>
              <w:widowControl w:val="0"/>
              <w:ind w:left="57" w:right="57"/>
              <w:jc w:val="both"/>
              <w:rPr>
                <w:snapToGrid w:val="0"/>
                <w:sz w:val="20"/>
              </w:rPr>
            </w:pPr>
            <w:r>
              <w:rPr>
                <w:snapToGrid w:val="0"/>
                <w:sz w:val="20"/>
              </w:rPr>
              <w:t>Shipping terms</w:t>
            </w:r>
          </w:p>
        </w:tc>
        <w:tc>
          <w:tcPr>
            <w:tcW w:w="6804" w:type="dxa"/>
          </w:tcPr>
          <w:p w14:paraId="77D1AFBA" w14:textId="1176E90A" w:rsidR="006B3479" w:rsidRDefault="006B3479" w:rsidP="006B3479">
            <w:pPr>
              <w:widowControl w:val="0"/>
              <w:ind w:left="57" w:right="57"/>
              <w:rPr>
                <w:snapToGrid w:val="0"/>
                <w:sz w:val="20"/>
              </w:rPr>
            </w:pPr>
            <w:r>
              <w:rPr>
                <w:snapToGrid w:val="0"/>
                <w:sz w:val="20"/>
              </w:rPr>
              <w:t>eg ex factory, free on truck, delivered into store</w:t>
            </w:r>
          </w:p>
        </w:tc>
      </w:tr>
      <w:tr w:rsidR="006B3479" w14:paraId="77D1AFBE" w14:textId="77777777" w:rsidTr="00C41243">
        <w:tc>
          <w:tcPr>
            <w:tcW w:w="2268" w:type="dxa"/>
          </w:tcPr>
          <w:p w14:paraId="77D1AFBC" w14:textId="3D33B115" w:rsidR="006B3479" w:rsidRDefault="006B3479" w:rsidP="006B3479">
            <w:pPr>
              <w:widowControl w:val="0"/>
              <w:ind w:left="57" w:right="57"/>
              <w:jc w:val="both"/>
              <w:rPr>
                <w:snapToGrid w:val="0"/>
                <w:sz w:val="20"/>
              </w:rPr>
            </w:pPr>
            <w:r>
              <w:rPr>
                <w:snapToGrid w:val="0"/>
                <w:sz w:val="20"/>
              </w:rPr>
              <w:t>Payment terms</w:t>
            </w:r>
          </w:p>
        </w:tc>
        <w:tc>
          <w:tcPr>
            <w:tcW w:w="6804" w:type="dxa"/>
          </w:tcPr>
          <w:p w14:paraId="77D1AFBD" w14:textId="69E418FE" w:rsidR="006B3479" w:rsidRDefault="006B3479" w:rsidP="006B3479">
            <w:pPr>
              <w:widowControl w:val="0"/>
              <w:ind w:left="57" w:right="57"/>
              <w:rPr>
                <w:snapToGrid w:val="0"/>
                <w:sz w:val="20"/>
              </w:rPr>
            </w:pPr>
            <w:r>
              <w:rPr>
                <w:snapToGrid w:val="0"/>
                <w:sz w:val="20"/>
              </w:rPr>
              <w:t>payment terms agreed with the customer eg. 60 days=60 etc</w:t>
            </w:r>
          </w:p>
        </w:tc>
      </w:tr>
      <w:tr w:rsidR="006B3479" w14:paraId="4B8D1478" w14:textId="77777777" w:rsidTr="00C41243">
        <w:tc>
          <w:tcPr>
            <w:tcW w:w="2268" w:type="dxa"/>
          </w:tcPr>
          <w:p w14:paraId="1998BF5D" w14:textId="3CDA624E" w:rsidR="006B3479" w:rsidRDefault="006B3479" w:rsidP="006B3479">
            <w:pPr>
              <w:widowControl w:val="0"/>
              <w:ind w:left="57" w:right="57"/>
              <w:jc w:val="both"/>
              <w:rPr>
                <w:snapToGrid w:val="0"/>
                <w:sz w:val="20"/>
              </w:rPr>
            </w:pPr>
            <w:r>
              <w:rPr>
                <w:snapToGrid w:val="0"/>
                <w:sz w:val="20"/>
              </w:rPr>
              <w:t>Actual weight</w:t>
            </w:r>
          </w:p>
        </w:tc>
        <w:tc>
          <w:tcPr>
            <w:tcW w:w="6804" w:type="dxa"/>
          </w:tcPr>
          <w:p w14:paraId="13F22549" w14:textId="707E586E" w:rsidR="006B3479" w:rsidRDefault="00534E9C" w:rsidP="00033637">
            <w:pPr>
              <w:widowControl w:val="0"/>
              <w:tabs>
                <w:tab w:val="left" w:pos="4124"/>
              </w:tabs>
              <w:ind w:left="57" w:right="57"/>
              <w:rPr>
                <w:snapToGrid w:val="0"/>
                <w:sz w:val="20"/>
              </w:rPr>
            </w:pPr>
            <w:r>
              <w:rPr>
                <w:snapToGrid w:val="0"/>
                <w:sz w:val="20"/>
              </w:rPr>
              <w:t>a</w:t>
            </w:r>
            <w:r w:rsidRPr="00534E9C">
              <w:rPr>
                <w:snapToGrid w:val="0"/>
                <w:sz w:val="20"/>
              </w:rPr>
              <w:t>ctual weight of invoiced goods</w:t>
            </w:r>
            <w:r w:rsidR="00033637">
              <w:rPr>
                <w:snapToGrid w:val="0"/>
                <w:sz w:val="20"/>
              </w:rPr>
              <w:t xml:space="preserve"> in kilograms</w:t>
            </w:r>
          </w:p>
        </w:tc>
      </w:tr>
      <w:tr w:rsidR="006B3479" w14:paraId="336CAB50" w14:textId="77777777" w:rsidTr="00C41243">
        <w:tc>
          <w:tcPr>
            <w:tcW w:w="2268" w:type="dxa"/>
          </w:tcPr>
          <w:p w14:paraId="7E572D36" w14:textId="0DD3C98F" w:rsidR="006B3479" w:rsidRDefault="006B3479" w:rsidP="006B3479">
            <w:pPr>
              <w:widowControl w:val="0"/>
              <w:ind w:left="57" w:right="57"/>
              <w:jc w:val="both"/>
              <w:rPr>
                <w:snapToGrid w:val="0"/>
                <w:sz w:val="20"/>
              </w:rPr>
            </w:pPr>
            <w:r>
              <w:rPr>
                <w:snapToGrid w:val="0"/>
                <w:sz w:val="20"/>
              </w:rPr>
              <w:t>Theoretical weight</w:t>
            </w:r>
          </w:p>
        </w:tc>
        <w:tc>
          <w:tcPr>
            <w:tcW w:w="6804" w:type="dxa"/>
          </w:tcPr>
          <w:p w14:paraId="716E66DA" w14:textId="2F683BAB" w:rsidR="006B3479" w:rsidRPr="00534E9C" w:rsidRDefault="00534E9C" w:rsidP="00534E9C">
            <w:pPr>
              <w:keepLines w:val="0"/>
              <w:ind w:left="0"/>
              <w:rPr>
                <w:rFonts w:cs="Arial"/>
                <w:sz w:val="20"/>
                <w:lang w:eastAsia="en-AU"/>
              </w:rPr>
            </w:pPr>
            <w:r>
              <w:rPr>
                <w:rFonts w:cs="Arial"/>
                <w:sz w:val="20"/>
              </w:rPr>
              <w:t xml:space="preserve"> theoretical weight of invoiced goods </w:t>
            </w:r>
            <w:r w:rsidR="00033637">
              <w:rPr>
                <w:rFonts w:cs="Arial"/>
                <w:sz w:val="20"/>
              </w:rPr>
              <w:t xml:space="preserve">in kilograms </w:t>
            </w:r>
            <w:r>
              <w:rPr>
                <w:rFonts w:cs="Arial"/>
                <w:sz w:val="20"/>
              </w:rPr>
              <w:t>(if applicable)</w:t>
            </w:r>
          </w:p>
        </w:tc>
      </w:tr>
      <w:tr w:rsidR="00EA6921" w14:paraId="77D1AFC1" w14:textId="77777777" w:rsidTr="00C41243">
        <w:tc>
          <w:tcPr>
            <w:tcW w:w="2268" w:type="dxa"/>
          </w:tcPr>
          <w:p w14:paraId="77D1AFBF" w14:textId="15DFB4B5" w:rsidR="00EA6921" w:rsidRDefault="00EA6921" w:rsidP="006B3479">
            <w:pPr>
              <w:widowControl w:val="0"/>
              <w:ind w:left="57" w:right="57"/>
              <w:jc w:val="both"/>
              <w:rPr>
                <w:snapToGrid w:val="0"/>
                <w:sz w:val="20"/>
              </w:rPr>
            </w:pPr>
            <w:r>
              <w:rPr>
                <w:snapToGrid w:val="0"/>
                <w:sz w:val="20"/>
              </w:rPr>
              <w:t>Gross Invoice value</w:t>
            </w:r>
          </w:p>
        </w:tc>
        <w:tc>
          <w:tcPr>
            <w:tcW w:w="6804" w:type="dxa"/>
          </w:tcPr>
          <w:p w14:paraId="77D1AFC0" w14:textId="056CF853" w:rsidR="00EA6921" w:rsidRDefault="00EA6921" w:rsidP="006B3479">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EA6921" w14:paraId="77D1AFC4" w14:textId="77777777" w:rsidTr="00C41243">
        <w:tc>
          <w:tcPr>
            <w:tcW w:w="2268" w:type="dxa"/>
          </w:tcPr>
          <w:p w14:paraId="6B4AAABA" w14:textId="77777777" w:rsidR="00EA6921" w:rsidRDefault="00EA6921" w:rsidP="006B3479">
            <w:pPr>
              <w:widowControl w:val="0"/>
              <w:ind w:left="57" w:right="57"/>
              <w:jc w:val="both"/>
              <w:rPr>
                <w:snapToGrid w:val="0"/>
                <w:sz w:val="20"/>
              </w:rPr>
            </w:pPr>
            <w:r>
              <w:rPr>
                <w:snapToGrid w:val="0"/>
                <w:sz w:val="20"/>
              </w:rPr>
              <w:t>Discounts on the</w:t>
            </w:r>
          </w:p>
          <w:p w14:paraId="77D1AFC2" w14:textId="2A849F60" w:rsidR="00EA6921" w:rsidRDefault="00EA6921" w:rsidP="006B3479">
            <w:pPr>
              <w:widowControl w:val="0"/>
              <w:ind w:left="57" w:right="57"/>
              <w:jc w:val="both"/>
              <w:rPr>
                <w:snapToGrid w:val="0"/>
                <w:sz w:val="20"/>
              </w:rPr>
            </w:pPr>
            <w:r>
              <w:rPr>
                <w:snapToGrid w:val="0"/>
                <w:sz w:val="20"/>
              </w:rPr>
              <w:t>Invoice</w:t>
            </w:r>
          </w:p>
        </w:tc>
        <w:tc>
          <w:tcPr>
            <w:tcW w:w="6804" w:type="dxa"/>
          </w:tcPr>
          <w:p w14:paraId="6B5662B4" w14:textId="77777777" w:rsidR="00EA6921" w:rsidRDefault="00EA6921" w:rsidP="006B3479">
            <w:pPr>
              <w:widowControl w:val="0"/>
              <w:ind w:left="57" w:right="57"/>
              <w:rPr>
                <w:snapToGrid w:val="0"/>
                <w:sz w:val="20"/>
              </w:rPr>
            </w:pPr>
            <w:r>
              <w:rPr>
                <w:snapToGrid w:val="0"/>
                <w:sz w:val="20"/>
              </w:rPr>
              <w:t>the amount of any discount deducted on the invoice on each</w:t>
            </w:r>
          </w:p>
          <w:p w14:paraId="77D1AFC3" w14:textId="6C1577DE" w:rsidR="00EA6921" w:rsidRDefault="00EA6921" w:rsidP="006B3479">
            <w:pPr>
              <w:widowControl w:val="0"/>
              <w:ind w:left="57" w:right="57"/>
              <w:rPr>
                <w:snapToGrid w:val="0"/>
                <w:sz w:val="20"/>
              </w:rPr>
            </w:pPr>
            <w:r>
              <w:rPr>
                <w:snapToGrid w:val="0"/>
                <w:sz w:val="20"/>
              </w:rPr>
              <w:t>transaction.  If a % discount applies show that % discount applying in another column.</w:t>
            </w:r>
          </w:p>
        </w:tc>
      </w:tr>
      <w:tr w:rsidR="001C2C03" w14:paraId="71F8F7A7" w14:textId="77777777" w:rsidTr="00C41243">
        <w:tc>
          <w:tcPr>
            <w:tcW w:w="2268" w:type="dxa"/>
          </w:tcPr>
          <w:p w14:paraId="2B680C22" w14:textId="51C2BD7B" w:rsidR="001C2C03" w:rsidRDefault="001C2C03" w:rsidP="006B3479">
            <w:pPr>
              <w:widowControl w:val="0"/>
              <w:ind w:left="57" w:right="57"/>
              <w:jc w:val="both"/>
              <w:rPr>
                <w:snapToGrid w:val="0"/>
                <w:sz w:val="20"/>
              </w:rPr>
            </w:pPr>
            <w:r>
              <w:rPr>
                <w:snapToGrid w:val="0"/>
                <w:sz w:val="20"/>
              </w:rPr>
              <w:lastRenderedPageBreak/>
              <w:t>Rebates</w:t>
            </w:r>
            <w:r w:rsidR="00500335">
              <w:rPr>
                <w:snapToGrid w:val="0"/>
                <w:sz w:val="20"/>
              </w:rPr>
              <w:t xml:space="preserve"> or other allowances</w:t>
            </w:r>
          </w:p>
        </w:tc>
        <w:tc>
          <w:tcPr>
            <w:tcW w:w="6804" w:type="dxa"/>
          </w:tcPr>
          <w:p w14:paraId="51A6402E" w14:textId="73B8FCC5" w:rsidR="001C2C03" w:rsidRDefault="00500335" w:rsidP="006B3479">
            <w:pPr>
              <w:widowControl w:val="0"/>
              <w:ind w:left="57" w:right="57"/>
              <w:rPr>
                <w:snapToGrid w:val="0"/>
                <w:sz w:val="20"/>
              </w:rPr>
            </w:pPr>
            <w:r w:rsidRPr="00500335">
              <w:rPr>
                <w:snapToGrid w:val="0"/>
                <w:sz w:val="20"/>
              </w:rPr>
              <w:t>the actual amount of any deferred rebates or allowances in the currency of sale</w:t>
            </w:r>
          </w:p>
        </w:tc>
      </w:tr>
      <w:tr w:rsidR="00EA6921" w14:paraId="77D1AFC7" w14:textId="77777777" w:rsidTr="00C41243">
        <w:tc>
          <w:tcPr>
            <w:tcW w:w="2268" w:type="dxa"/>
          </w:tcPr>
          <w:p w14:paraId="77D1AFC5" w14:textId="55627B9E" w:rsidR="00EA6921" w:rsidRDefault="00EA6921" w:rsidP="006B3479">
            <w:pPr>
              <w:widowControl w:val="0"/>
              <w:ind w:left="57" w:right="57"/>
              <w:jc w:val="both"/>
              <w:rPr>
                <w:snapToGrid w:val="0"/>
                <w:sz w:val="20"/>
              </w:rPr>
            </w:pPr>
            <w:r>
              <w:rPr>
                <w:snapToGrid w:val="0"/>
                <w:sz w:val="20"/>
              </w:rPr>
              <w:t>Other charges</w:t>
            </w:r>
          </w:p>
        </w:tc>
        <w:tc>
          <w:tcPr>
            <w:tcW w:w="6804" w:type="dxa"/>
          </w:tcPr>
          <w:p w14:paraId="77D1AFC6" w14:textId="686F695B" w:rsidR="00EA6921" w:rsidRDefault="00EA6921" w:rsidP="006B3479">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EA6921" w14:paraId="77D1AFCC" w14:textId="77777777" w:rsidTr="00C41243">
        <w:tc>
          <w:tcPr>
            <w:tcW w:w="2268" w:type="dxa"/>
          </w:tcPr>
          <w:p w14:paraId="77D1AFC9" w14:textId="7ADB5336" w:rsidR="00EA6921" w:rsidRDefault="00EA6921" w:rsidP="006B3479">
            <w:pPr>
              <w:widowControl w:val="0"/>
              <w:ind w:left="57" w:right="57"/>
              <w:jc w:val="both"/>
              <w:rPr>
                <w:snapToGrid w:val="0"/>
                <w:sz w:val="20"/>
              </w:rPr>
            </w:pPr>
            <w:r>
              <w:rPr>
                <w:snapToGrid w:val="0"/>
                <w:sz w:val="20"/>
              </w:rPr>
              <w:t>Net invoice value in the currency of the exporting country</w:t>
            </w:r>
          </w:p>
        </w:tc>
        <w:tc>
          <w:tcPr>
            <w:tcW w:w="6804" w:type="dxa"/>
          </w:tcPr>
          <w:p w14:paraId="77D1AFCB" w14:textId="63DD22E6" w:rsidR="00EA6921" w:rsidRDefault="00EA6921" w:rsidP="006B3479">
            <w:pPr>
              <w:widowControl w:val="0"/>
              <w:ind w:left="57" w:right="57"/>
              <w:rPr>
                <w:snapToGrid w:val="0"/>
                <w:sz w:val="20"/>
              </w:rPr>
            </w:pPr>
            <w:r>
              <w:rPr>
                <w:snapToGrid w:val="0"/>
                <w:sz w:val="20"/>
              </w:rPr>
              <w:t>the net invoice value expressed in your domestic currency as recorded in your accounting system</w:t>
            </w:r>
          </w:p>
        </w:tc>
      </w:tr>
      <w:tr w:rsidR="00500335" w14:paraId="77D1AFCF" w14:textId="77777777" w:rsidTr="00C41243">
        <w:tc>
          <w:tcPr>
            <w:tcW w:w="2268" w:type="dxa"/>
          </w:tcPr>
          <w:p w14:paraId="77D1AFCD" w14:textId="2668FB8C" w:rsidR="00500335" w:rsidRDefault="00500335" w:rsidP="006B3479">
            <w:pPr>
              <w:widowControl w:val="0"/>
              <w:ind w:left="57" w:right="57"/>
              <w:rPr>
                <w:snapToGrid w:val="0"/>
                <w:sz w:val="20"/>
              </w:rPr>
            </w:pPr>
            <w:r>
              <w:rPr>
                <w:snapToGrid w:val="0"/>
                <w:sz w:val="20"/>
              </w:rPr>
              <w:t>Quantity discounts</w:t>
            </w:r>
          </w:p>
        </w:tc>
        <w:tc>
          <w:tcPr>
            <w:tcW w:w="6804" w:type="dxa"/>
          </w:tcPr>
          <w:p w14:paraId="77D1AFCE" w14:textId="65789751" w:rsidR="00500335" w:rsidRDefault="00500335" w:rsidP="006B3479">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00335" w14:paraId="77D1AFD2" w14:textId="77777777" w:rsidTr="00C41243">
        <w:tc>
          <w:tcPr>
            <w:tcW w:w="2268" w:type="dxa"/>
          </w:tcPr>
          <w:p w14:paraId="77D1AFD0" w14:textId="07D0B8A0" w:rsidR="00500335" w:rsidRDefault="00500335" w:rsidP="006B3479">
            <w:pPr>
              <w:widowControl w:val="0"/>
              <w:ind w:left="57" w:right="57"/>
              <w:rPr>
                <w:snapToGrid w:val="0"/>
                <w:sz w:val="20"/>
              </w:rPr>
            </w:pPr>
            <w:r>
              <w:rPr>
                <w:snapToGrid w:val="0"/>
                <w:sz w:val="20"/>
              </w:rPr>
              <w:t>Packing*</w:t>
            </w:r>
          </w:p>
        </w:tc>
        <w:tc>
          <w:tcPr>
            <w:tcW w:w="6804" w:type="dxa"/>
          </w:tcPr>
          <w:p w14:paraId="77D1AFD1" w14:textId="6B9559D9" w:rsidR="00500335" w:rsidRDefault="00500335" w:rsidP="006B3479">
            <w:pPr>
              <w:widowControl w:val="0"/>
              <w:ind w:left="57" w:right="57"/>
              <w:rPr>
                <w:snapToGrid w:val="0"/>
                <w:sz w:val="20"/>
              </w:rPr>
            </w:pPr>
            <w:r>
              <w:rPr>
                <w:snapToGrid w:val="0"/>
                <w:sz w:val="20"/>
              </w:rPr>
              <w:t>packing expenses</w:t>
            </w:r>
          </w:p>
        </w:tc>
      </w:tr>
      <w:tr w:rsidR="00500335" w14:paraId="77D1AFD6" w14:textId="77777777" w:rsidTr="00C41243">
        <w:tc>
          <w:tcPr>
            <w:tcW w:w="2268" w:type="dxa"/>
          </w:tcPr>
          <w:p w14:paraId="5C70327C" w14:textId="77777777" w:rsidR="00500335" w:rsidRDefault="00500335" w:rsidP="006B3479">
            <w:pPr>
              <w:widowControl w:val="0"/>
              <w:ind w:left="57" w:right="57"/>
              <w:jc w:val="both"/>
              <w:rPr>
                <w:snapToGrid w:val="0"/>
                <w:sz w:val="20"/>
              </w:rPr>
            </w:pPr>
            <w:r>
              <w:rPr>
                <w:snapToGrid w:val="0"/>
                <w:sz w:val="20"/>
              </w:rPr>
              <w:t>Inland transportation</w:t>
            </w:r>
          </w:p>
          <w:p w14:paraId="77D1AFD4" w14:textId="574D98F6" w:rsidR="00500335" w:rsidRDefault="00500335" w:rsidP="006B3479">
            <w:pPr>
              <w:widowControl w:val="0"/>
              <w:ind w:left="57" w:right="57"/>
              <w:rPr>
                <w:snapToGrid w:val="0"/>
                <w:sz w:val="20"/>
              </w:rPr>
            </w:pPr>
            <w:r>
              <w:rPr>
                <w:snapToGrid w:val="0"/>
                <w:sz w:val="20"/>
              </w:rPr>
              <w:t>Costs*</w:t>
            </w:r>
          </w:p>
        </w:tc>
        <w:tc>
          <w:tcPr>
            <w:tcW w:w="6804" w:type="dxa"/>
          </w:tcPr>
          <w:p w14:paraId="77D1AFD5" w14:textId="1A4497FF" w:rsidR="00500335" w:rsidRDefault="00500335" w:rsidP="006B3479">
            <w:pPr>
              <w:widowControl w:val="0"/>
              <w:ind w:left="57" w:right="57"/>
              <w:rPr>
                <w:snapToGrid w:val="0"/>
                <w:sz w:val="20"/>
              </w:rPr>
            </w:pPr>
            <w:r>
              <w:rPr>
                <w:snapToGrid w:val="0"/>
                <w:sz w:val="20"/>
              </w:rPr>
              <w:t>amount of inland transportation costs included in the selling price.</w:t>
            </w:r>
          </w:p>
        </w:tc>
      </w:tr>
      <w:tr w:rsidR="00500335" w14:paraId="77D1AFD9" w14:textId="77777777" w:rsidTr="00C41243">
        <w:tc>
          <w:tcPr>
            <w:tcW w:w="2268" w:type="dxa"/>
          </w:tcPr>
          <w:p w14:paraId="7BB24C63" w14:textId="77777777" w:rsidR="00500335" w:rsidRDefault="00500335" w:rsidP="006B3479">
            <w:pPr>
              <w:widowControl w:val="0"/>
              <w:ind w:left="57" w:right="57"/>
              <w:jc w:val="both"/>
              <w:rPr>
                <w:snapToGrid w:val="0"/>
                <w:sz w:val="20"/>
              </w:rPr>
            </w:pPr>
            <w:r>
              <w:rPr>
                <w:snapToGrid w:val="0"/>
                <w:sz w:val="20"/>
              </w:rPr>
              <w:t>Handling, loading</w:t>
            </w:r>
          </w:p>
          <w:p w14:paraId="02297611" w14:textId="77777777" w:rsidR="00500335" w:rsidRDefault="00500335" w:rsidP="006B3479">
            <w:pPr>
              <w:widowControl w:val="0"/>
              <w:ind w:left="57" w:right="57"/>
              <w:jc w:val="both"/>
              <w:rPr>
                <w:snapToGrid w:val="0"/>
                <w:sz w:val="20"/>
              </w:rPr>
            </w:pPr>
            <w:r>
              <w:rPr>
                <w:snapToGrid w:val="0"/>
                <w:sz w:val="20"/>
              </w:rPr>
              <w:t>And ancillary</w:t>
            </w:r>
          </w:p>
          <w:p w14:paraId="77D1AFD7" w14:textId="0BA326A5" w:rsidR="00500335" w:rsidRDefault="00500335" w:rsidP="006B3479">
            <w:pPr>
              <w:widowControl w:val="0"/>
              <w:ind w:left="57" w:right="57"/>
              <w:rPr>
                <w:snapToGrid w:val="0"/>
                <w:sz w:val="20"/>
              </w:rPr>
            </w:pPr>
            <w:r>
              <w:rPr>
                <w:snapToGrid w:val="0"/>
                <w:sz w:val="20"/>
              </w:rPr>
              <w:t>Expenses*</w:t>
            </w:r>
          </w:p>
        </w:tc>
        <w:tc>
          <w:tcPr>
            <w:tcW w:w="6804" w:type="dxa"/>
          </w:tcPr>
          <w:p w14:paraId="77D1AFD8" w14:textId="7965D9DD" w:rsidR="00500335" w:rsidRDefault="00500335" w:rsidP="006B3479">
            <w:pPr>
              <w:widowControl w:val="0"/>
              <w:ind w:left="57" w:right="57"/>
              <w:rPr>
                <w:snapToGrid w:val="0"/>
                <w:sz w:val="20"/>
              </w:rPr>
            </w:pPr>
            <w:r>
              <w:rPr>
                <w:snapToGrid w:val="0"/>
                <w:sz w:val="20"/>
              </w:rPr>
              <w:t xml:space="preserve">handling, loading &amp; ancillary expenses. </w:t>
            </w:r>
          </w:p>
        </w:tc>
      </w:tr>
      <w:tr w:rsidR="00500335" w14:paraId="77D1AFDC" w14:textId="77777777" w:rsidTr="00C41243">
        <w:tc>
          <w:tcPr>
            <w:tcW w:w="2268" w:type="dxa"/>
          </w:tcPr>
          <w:p w14:paraId="3DDAD886" w14:textId="77777777" w:rsidR="00500335" w:rsidRDefault="00500335" w:rsidP="006B3479">
            <w:pPr>
              <w:widowControl w:val="0"/>
              <w:ind w:left="57" w:right="57"/>
              <w:jc w:val="both"/>
              <w:rPr>
                <w:snapToGrid w:val="0"/>
                <w:sz w:val="20"/>
              </w:rPr>
            </w:pPr>
            <w:r>
              <w:rPr>
                <w:snapToGrid w:val="0"/>
                <w:sz w:val="20"/>
              </w:rPr>
              <w:t>Warranty &amp;</w:t>
            </w:r>
          </w:p>
          <w:p w14:paraId="77D1AFDA" w14:textId="0FB16998" w:rsidR="00500335" w:rsidRDefault="00500335" w:rsidP="006B3479">
            <w:pPr>
              <w:widowControl w:val="0"/>
              <w:ind w:left="57" w:right="57"/>
              <w:jc w:val="both"/>
              <w:rPr>
                <w:snapToGrid w:val="0"/>
                <w:sz w:val="20"/>
              </w:rPr>
            </w:pPr>
            <w:r>
              <w:rPr>
                <w:snapToGrid w:val="0"/>
                <w:sz w:val="20"/>
              </w:rPr>
              <w:t>Guarantee expenses*</w:t>
            </w:r>
          </w:p>
        </w:tc>
        <w:tc>
          <w:tcPr>
            <w:tcW w:w="6804" w:type="dxa"/>
          </w:tcPr>
          <w:p w14:paraId="77D1AFDB" w14:textId="605031D1" w:rsidR="00500335" w:rsidRDefault="00500335" w:rsidP="006B3479">
            <w:pPr>
              <w:widowControl w:val="0"/>
              <w:ind w:left="57" w:right="57"/>
              <w:rPr>
                <w:snapToGrid w:val="0"/>
                <w:sz w:val="20"/>
              </w:rPr>
            </w:pPr>
            <w:r>
              <w:rPr>
                <w:snapToGrid w:val="0"/>
                <w:sz w:val="20"/>
              </w:rPr>
              <w:t>warranty &amp; guarantee expenses</w:t>
            </w:r>
          </w:p>
        </w:tc>
      </w:tr>
      <w:tr w:rsidR="00500335" w14:paraId="77D1AFE0" w14:textId="77777777" w:rsidTr="00C41243">
        <w:tc>
          <w:tcPr>
            <w:tcW w:w="2268" w:type="dxa"/>
          </w:tcPr>
          <w:p w14:paraId="6B4B0268" w14:textId="77777777" w:rsidR="00500335" w:rsidRDefault="00500335" w:rsidP="006B3479">
            <w:pPr>
              <w:widowControl w:val="0"/>
              <w:ind w:left="57" w:right="57"/>
              <w:jc w:val="both"/>
              <w:rPr>
                <w:snapToGrid w:val="0"/>
                <w:sz w:val="20"/>
              </w:rPr>
            </w:pPr>
            <w:r>
              <w:rPr>
                <w:snapToGrid w:val="0"/>
                <w:sz w:val="20"/>
              </w:rPr>
              <w:t>Technical assistance</w:t>
            </w:r>
          </w:p>
          <w:p w14:paraId="77D1AFDE" w14:textId="37A8414C" w:rsidR="00500335" w:rsidRDefault="00500335" w:rsidP="006B3479">
            <w:pPr>
              <w:widowControl w:val="0"/>
              <w:ind w:left="57" w:right="57"/>
              <w:jc w:val="both"/>
              <w:rPr>
                <w:snapToGrid w:val="0"/>
                <w:sz w:val="20"/>
              </w:rPr>
            </w:pPr>
            <w:r>
              <w:rPr>
                <w:snapToGrid w:val="0"/>
                <w:sz w:val="20"/>
              </w:rPr>
              <w:t>&amp; other services*</w:t>
            </w:r>
          </w:p>
        </w:tc>
        <w:tc>
          <w:tcPr>
            <w:tcW w:w="6804" w:type="dxa"/>
          </w:tcPr>
          <w:p w14:paraId="77D1AFDF" w14:textId="77263308" w:rsidR="00500335" w:rsidRDefault="00500335" w:rsidP="006B3479">
            <w:pPr>
              <w:widowControl w:val="0"/>
              <w:ind w:left="57" w:right="57"/>
              <w:rPr>
                <w:snapToGrid w:val="0"/>
                <w:sz w:val="20"/>
              </w:rPr>
            </w:pPr>
            <w:r>
              <w:rPr>
                <w:snapToGrid w:val="0"/>
                <w:sz w:val="20"/>
              </w:rPr>
              <w:t>expenses for after sale services such as technical assistance or installation costs.</w:t>
            </w:r>
          </w:p>
        </w:tc>
      </w:tr>
      <w:tr w:rsidR="00500335" w14:paraId="77D1AFE5" w14:textId="77777777" w:rsidTr="00C41243">
        <w:tc>
          <w:tcPr>
            <w:tcW w:w="2268" w:type="dxa"/>
          </w:tcPr>
          <w:p w14:paraId="77D1AFE3" w14:textId="56936B63" w:rsidR="00500335" w:rsidRDefault="00500335" w:rsidP="006B3479">
            <w:pPr>
              <w:widowControl w:val="0"/>
              <w:ind w:left="57" w:right="57"/>
              <w:jc w:val="both"/>
              <w:rPr>
                <w:snapToGrid w:val="0"/>
                <w:sz w:val="20"/>
              </w:rPr>
            </w:pPr>
            <w:r>
              <w:rPr>
                <w:snapToGrid w:val="0"/>
                <w:sz w:val="20"/>
              </w:rPr>
              <w:t>Commissions*</w:t>
            </w:r>
          </w:p>
        </w:tc>
        <w:tc>
          <w:tcPr>
            <w:tcW w:w="6804" w:type="dxa"/>
          </w:tcPr>
          <w:p w14:paraId="77D1AFE4" w14:textId="34F52661" w:rsidR="00500335" w:rsidRDefault="00500335" w:rsidP="006B3479">
            <w:pPr>
              <w:widowControl w:val="0"/>
              <w:ind w:left="57" w:right="57"/>
              <w:rPr>
                <w:snapToGrid w:val="0"/>
                <w:sz w:val="20"/>
              </w:rPr>
            </w:pPr>
            <w:r>
              <w:rPr>
                <w:snapToGrid w:val="0"/>
                <w:sz w:val="20"/>
              </w:rPr>
              <w:t>commissions paid.  If more than one type is paid insert additional columns of data.</w:t>
            </w:r>
          </w:p>
        </w:tc>
      </w:tr>
      <w:tr w:rsidR="00500335" w14:paraId="77D1AFE9" w14:textId="77777777" w:rsidTr="00C41243">
        <w:tc>
          <w:tcPr>
            <w:tcW w:w="2268" w:type="dxa"/>
          </w:tcPr>
          <w:p w14:paraId="77D1AFE7" w14:textId="6F9125B2" w:rsidR="00500335" w:rsidRDefault="00500335" w:rsidP="006B3479">
            <w:pPr>
              <w:widowControl w:val="0"/>
              <w:ind w:left="57" w:right="57"/>
              <w:jc w:val="both"/>
              <w:rPr>
                <w:snapToGrid w:val="0"/>
                <w:sz w:val="20"/>
              </w:rPr>
            </w:pPr>
            <w:r>
              <w:rPr>
                <w:snapToGrid w:val="0"/>
                <w:sz w:val="20"/>
              </w:rPr>
              <w:t>Other factors*</w:t>
            </w:r>
          </w:p>
        </w:tc>
        <w:tc>
          <w:tcPr>
            <w:tcW w:w="6804" w:type="dxa"/>
          </w:tcPr>
          <w:p w14:paraId="77D1AFE8" w14:textId="352504E7" w:rsidR="00500335" w:rsidRDefault="00500335" w:rsidP="006B3479">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77D1AFF4" w14:textId="77777777" w:rsidR="00515B70" w:rsidRDefault="00515B70">
      <w:pPr>
        <w:widowControl w:val="0"/>
        <w:ind w:left="720" w:right="-745" w:hanging="720"/>
        <w:jc w:val="both"/>
        <w:rPr>
          <w:snapToGrid w:val="0"/>
        </w:rPr>
      </w:pPr>
    </w:p>
    <w:p w14:paraId="77D1AFF5" w14:textId="77777777" w:rsidR="00515B70" w:rsidRDefault="00515B70">
      <w:pPr>
        <w:widowControl w:val="0"/>
        <w:ind w:right="-745"/>
        <w:jc w:val="both"/>
        <w:rPr>
          <w:snapToGrid w:val="0"/>
          <w:sz w:val="20"/>
        </w:rPr>
      </w:pPr>
      <w:r>
        <w:rPr>
          <w:snapToGrid w:val="0"/>
          <w:sz w:val="20"/>
        </w:rPr>
        <w:t>Costs marked with * are explained in section E-2.</w:t>
      </w:r>
    </w:p>
    <w:p w14:paraId="77D1AFF6" w14:textId="77777777" w:rsidR="00515B70" w:rsidRDefault="00515B70">
      <w:pPr>
        <w:widowControl w:val="0"/>
        <w:ind w:right="-745"/>
        <w:jc w:val="both"/>
        <w:rPr>
          <w:snapToGrid w:val="0"/>
        </w:rPr>
      </w:pPr>
    </w:p>
    <w:p w14:paraId="77D1AFF7"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77D1AFF8" w14:textId="77777777" w:rsidR="00515B70" w:rsidRDefault="00515B70">
      <w:pPr>
        <w:widowControl w:val="0"/>
        <w:ind w:left="720" w:right="-745" w:hanging="720"/>
        <w:jc w:val="both"/>
        <w:rPr>
          <w:snapToGrid w:val="0"/>
        </w:rPr>
      </w:pPr>
      <w:r>
        <w:rPr>
          <w:snapToGrid w:val="0"/>
        </w:rPr>
        <w:t xml:space="preserve"> </w:t>
      </w:r>
    </w:p>
    <w:p w14:paraId="77D1AFF9"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77D1AFFA" w14:textId="77777777" w:rsidR="00515B70" w:rsidRDefault="00515B70">
      <w:pPr>
        <w:pStyle w:val="bulletindent"/>
        <w:ind w:right="-680"/>
      </w:pPr>
      <w:r>
        <w:t>provide a description; and</w:t>
      </w:r>
    </w:p>
    <w:p w14:paraId="77D1AFFB" w14:textId="77777777" w:rsidR="00515B70" w:rsidRDefault="00515B70">
      <w:pPr>
        <w:pStyle w:val="bulletindent"/>
        <w:ind w:right="-680"/>
      </w:pPr>
      <w:r>
        <w:t>explain the terms and conditions that must be met by the customer to qualify for payment.</w:t>
      </w:r>
    </w:p>
    <w:p w14:paraId="77D1AFFC" w14:textId="77777777" w:rsidR="00515B70" w:rsidRDefault="00515B70">
      <w:pPr>
        <w:widowControl w:val="0"/>
        <w:ind w:left="720" w:right="-680"/>
        <w:jc w:val="both"/>
        <w:rPr>
          <w:snapToGrid w:val="0"/>
        </w:rPr>
      </w:pPr>
    </w:p>
    <w:p w14:paraId="77D1AFFD"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77D1AFFE"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77D1AFFF" w14:textId="77777777" w:rsidR="00515B70" w:rsidRDefault="00515B70">
      <w:pPr>
        <w:widowControl w:val="0"/>
        <w:ind w:right="-745"/>
        <w:jc w:val="both"/>
        <w:rPr>
          <w:snapToGrid w:val="0"/>
        </w:rPr>
      </w:pPr>
    </w:p>
    <w:p w14:paraId="77D1B000" w14:textId="77777777" w:rsidR="00515B70" w:rsidRDefault="00515B70">
      <w:pPr>
        <w:pStyle w:val="Indent1"/>
        <w:ind w:right="-680"/>
      </w:pPr>
      <w:r w:rsidRPr="003735F5">
        <w:rPr>
          <w:b/>
          <w:sz w:val="28"/>
          <w:szCs w:val="28"/>
        </w:rPr>
        <w:t>D-7</w:t>
      </w:r>
      <w:r>
        <w:tab/>
        <w:t xml:space="preserve">Select two domestic sales, in different quarters of the </w:t>
      </w:r>
      <w:r w:rsidR="00610C48">
        <w:t>review period</w:t>
      </w:r>
      <w:r>
        <w:t xml:space="preserve">,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w:t>
      </w:r>
      <w:r>
        <w:lastRenderedPageBreak/>
        <w:t>short term contract of sale, inland freight contract, bank documentation showing proof of payment.)</w:t>
      </w:r>
    </w:p>
    <w:p w14:paraId="77D1B001"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77D1B002" w14:textId="77777777" w:rsidR="00515B70" w:rsidRDefault="00515B70">
      <w:pPr>
        <w:pStyle w:val="Indent1"/>
        <w:ind w:right="-680"/>
      </w:pPr>
    </w:p>
    <w:p w14:paraId="77D1B003" w14:textId="77777777" w:rsidR="00515B70" w:rsidRDefault="00BE15F8">
      <w:pPr>
        <w:pStyle w:val="Heading1"/>
      </w:pPr>
      <w:bookmarkStart w:id="80" w:name="_Toc506971838"/>
      <w:r>
        <w:br w:type="page"/>
      </w:r>
      <w:bookmarkStart w:id="81" w:name="_Toc506365612"/>
      <w:r w:rsidR="00515B70">
        <w:lastRenderedPageBreak/>
        <w:t xml:space="preserve">Section E </w:t>
      </w:r>
      <w:r w:rsidR="00515B70">
        <w:br/>
        <w:t>Fair comparison</w:t>
      </w:r>
      <w:bookmarkEnd w:id="80"/>
      <w:bookmarkEnd w:id="81"/>
      <w:r w:rsidR="00515B70">
        <w:t xml:space="preserve"> </w:t>
      </w:r>
    </w:p>
    <w:p w14:paraId="77D1B004" w14:textId="77777777" w:rsidR="00515B70" w:rsidRDefault="00515B70">
      <w:pPr>
        <w:widowControl w:val="0"/>
        <w:ind w:right="-745"/>
        <w:jc w:val="both"/>
        <w:rPr>
          <w:snapToGrid w:val="0"/>
        </w:rPr>
      </w:pPr>
    </w:p>
    <w:p w14:paraId="77D1B005"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14:paraId="77D1B006" w14:textId="77777777" w:rsidR="00515B70" w:rsidRDefault="00515B70">
      <w:pPr>
        <w:pStyle w:val="Style1"/>
        <w:ind w:right="-680"/>
      </w:pPr>
    </w:p>
    <w:p w14:paraId="77D1B007"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77D1B008" w14:textId="77777777" w:rsidR="00515B70" w:rsidRDefault="00515B70">
      <w:pPr>
        <w:pStyle w:val="Style1"/>
        <w:ind w:right="-680"/>
      </w:pPr>
    </w:p>
    <w:p w14:paraId="77D1B009"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77D1B00A" w14:textId="77777777" w:rsidR="00515B70" w:rsidRDefault="00515B70">
      <w:pPr>
        <w:pStyle w:val="Style1"/>
        <w:ind w:right="-680"/>
      </w:pPr>
    </w:p>
    <w:p w14:paraId="77D1B00B"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77D1B00C" w14:textId="77777777" w:rsidR="00515B70" w:rsidRDefault="00515B70">
      <w:pPr>
        <w:pStyle w:val="Style1"/>
        <w:ind w:right="-680"/>
      </w:pPr>
    </w:p>
    <w:p w14:paraId="77D1B00D"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77D1B00E" w14:textId="77777777" w:rsidR="00515B70" w:rsidRDefault="00515B70">
      <w:pPr>
        <w:pStyle w:val="Style1"/>
        <w:ind w:right="-680"/>
      </w:pPr>
    </w:p>
    <w:p w14:paraId="77D1B00F"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77D1B010" w14:textId="77777777" w:rsidR="00515B70" w:rsidRDefault="00515B70">
      <w:pPr>
        <w:pStyle w:val="Style1"/>
        <w:ind w:right="-680"/>
      </w:pPr>
    </w:p>
    <w:p w14:paraId="77D1B011"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77D1B012" w14:textId="77777777" w:rsidR="00515B70" w:rsidRDefault="00515B70">
      <w:pPr>
        <w:pStyle w:val="Style1"/>
        <w:ind w:right="-680"/>
      </w:pPr>
    </w:p>
    <w:p w14:paraId="77D1B013"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77D1B014" w14:textId="77777777" w:rsidR="00515B70" w:rsidRDefault="00515B70">
      <w:pPr>
        <w:ind w:left="0" w:right="-680"/>
        <w:jc w:val="both"/>
        <w:rPr>
          <w:i/>
        </w:rPr>
      </w:pPr>
    </w:p>
    <w:p w14:paraId="77D1B015" w14:textId="77777777" w:rsidR="00515B70" w:rsidRDefault="00515B70">
      <w:pPr>
        <w:jc w:val="both"/>
      </w:pPr>
    </w:p>
    <w:p w14:paraId="77D1B016" w14:textId="77777777" w:rsidR="00515B70" w:rsidRDefault="00515B70" w:rsidP="00365FF6"/>
    <w:p w14:paraId="77D1B017" w14:textId="77777777" w:rsidR="003735F5" w:rsidRDefault="003735F5" w:rsidP="00365FF6"/>
    <w:p w14:paraId="77D1B018" w14:textId="77777777" w:rsidR="003735F5" w:rsidRDefault="003735F5" w:rsidP="00365FF6"/>
    <w:p w14:paraId="77D1B019" w14:textId="77777777" w:rsidR="000D5213" w:rsidRDefault="000D5213" w:rsidP="00365FF6"/>
    <w:p w14:paraId="77D1B01A" w14:textId="77777777" w:rsidR="000D5213" w:rsidRDefault="000D5213" w:rsidP="00365FF6"/>
    <w:p w14:paraId="77D1B01B" w14:textId="77777777" w:rsidR="000D5213" w:rsidRDefault="000D5213" w:rsidP="00365FF6"/>
    <w:p w14:paraId="77D1B01C" w14:textId="77777777" w:rsidR="003735F5" w:rsidRDefault="003735F5" w:rsidP="00365FF6"/>
    <w:p w14:paraId="77D1B01D" w14:textId="77777777" w:rsidR="00515B70" w:rsidRDefault="00515B70" w:rsidP="00365FF6"/>
    <w:p w14:paraId="77D1B01E" w14:textId="77777777" w:rsidR="00515B70" w:rsidRPr="003735F5" w:rsidRDefault="00515B70">
      <w:pPr>
        <w:pStyle w:val="Heading2"/>
        <w:ind w:right="-680"/>
        <w:rPr>
          <w:szCs w:val="28"/>
        </w:rPr>
      </w:pPr>
      <w:bookmarkStart w:id="82" w:name="_Toc506971839"/>
      <w:bookmarkStart w:id="83" w:name="_Toc219017567"/>
      <w:bookmarkStart w:id="84" w:name="_Toc506365613"/>
      <w:r w:rsidRPr="003735F5">
        <w:rPr>
          <w:szCs w:val="28"/>
        </w:rPr>
        <w:t>E-1</w:t>
      </w:r>
      <w:r w:rsidR="003735F5" w:rsidRPr="003735F5">
        <w:rPr>
          <w:szCs w:val="28"/>
        </w:rPr>
        <w:tab/>
      </w:r>
      <w:r w:rsidRPr="003735F5">
        <w:rPr>
          <w:szCs w:val="28"/>
        </w:rPr>
        <w:t>Costs associated with export sales</w:t>
      </w:r>
      <w:bookmarkEnd w:id="82"/>
      <w:bookmarkEnd w:id="83"/>
      <w:bookmarkEnd w:id="84"/>
      <w:r w:rsidRPr="003735F5">
        <w:rPr>
          <w:szCs w:val="28"/>
        </w:rPr>
        <w:t xml:space="preserve"> </w:t>
      </w:r>
    </w:p>
    <w:p w14:paraId="77D1B01F" w14:textId="77777777" w:rsidR="00515B70" w:rsidRDefault="00515B70">
      <w:pPr>
        <w:keepNext/>
        <w:ind w:right="-680"/>
        <w:rPr>
          <w:snapToGrid w:val="0"/>
        </w:rPr>
      </w:pPr>
    </w:p>
    <w:p w14:paraId="77D1B020"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77D1B021" w14:textId="77777777" w:rsidR="003735F5" w:rsidRDefault="003735F5">
      <w:pPr>
        <w:keepNext/>
        <w:widowControl w:val="0"/>
        <w:ind w:right="-680"/>
        <w:rPr>
          <w:snapToGrid w:val="0"/>
        </w:rPr>
      </w:pPr>
    </w:p>
    <w:p w14:paraId="77D1B022" w14:textId="77777777" w:rsidR="00515B70" w:rsidRPr="003735F5" w:rsidRDefault="00515B70" w:rsidP="003735F5">
      <w:pPr>
        <w:ind w:hanging="709"/>
        <w:rPr>
          <w:b/>
        </w:rPr>
      </w:pPr>
      <w:r w:rsidRPr="003735F5">
        <w:rPr>
          <w:b/>
        </w:rPr>
        <w:t>1.</w:t>
      </w:r>
      <w:r w:rsidRPr="003735F5">
        <w:rPr>
          <w:b/>
        </w:rPr>
        <w:tab/>
        <w:t xml:space="preserve">Transportation      </w:t>
      </w:r>
    </w:p>
    <w:p w14:paraId="77D1B023"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77D1B024" w14:textId="77777777" w:rsidR="00515B70" w:rsidRDefault="00515B70">
      <w:pPr>
        <w:widowControl w:val="0"/>
        <w:ind w:right="-680"/>
        <w:rPr>
          <w:snapToGrid w:val="0"/>
        </w:rPr>
      </w:pPr>
    </w:p>
    <w:p w14:paraId="77D1B025"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77D1B026"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77D1B027" w14:textId="77777777" w:rsidR="00515B70" w:rsidRDefault="00515B70">
      <w:pPr>
        <w:widowControl w:val="0"/>
        <w:ind w:right="-680"/>
        <w:jc w:val="both"/>
        <w:rPr>
          <w:snapToGrid w:val="0"/>
        </w:rPr>
      </w:pPr>
    </w:p>
    <w:p w14:paraId="77D1B028" w14:textId="77777777" w:rsidR="00515B70" w:rsidRDefault="00515B70">
      <w:pPr>
        <w:spacing w:after="120"/>
        <w:ind w:right="-680"/>
      </w:pPr>
      <w:r>
        <w:rPr>
          <w:snapToGrid w:val="0"/>
        </w:rPr>
        <w:t>The various export related ancillary costs are identified in the table at question B4, for example</w:t>
      </w:r>
      <w:r>
        <w:t>:</w:t>
      </w:r>
    </w:p>
    <w:p w14:paraId="77D1B029" w14:textId="77777777" w:rsidR="00515B70" w:rsidRDefault="00515B70" w:rsidP="00515B70">
      <w:pPr>
        <w:numPr>
          <w:ilvl w:val="0"/>
          <w:numId w:val="11"/>
        </w:numPr>
        <w:ind w:right="-680" w:hanging="11"/>
      </w:pPr>
      <w:r>
        <w:t>terminal handling;</w:t>
      </w:r>
    </w:p>
    <w:p w14:paraId="77D1B02A" w14:textId="77777777" w:rsidR="00515B70" w:rsidRDefault="00515B70" w:rsidP="00515B70">
      <w:pPr>
        <w:numPr>
          <w:ilvl w:val="0"/>
          <w:numId w:val="11"/>
        </w:numPr>
        <w:ind w:right="-680" w:hanging="11"/>
      </w:pPr>
      <w:r>
        <w:t>wharfage and other port charges;</w:t>
      </w:r>
    </w:p>
    <w:p w14:paraId="77D1B02B" w14:textId="77777777" w:rsidR="00515B70" w:rsidRDefault="00515B70" w:rsidP="00515B70">
      <w:pPr>
        <w:numPr>
          <w:ilvl w:val="0"/>
          <w:numId w:val="11"/>
        </w:numPr>
        <w:ind w:right="-680" w:hanging="11"/>
      </w:pPr>
      <w:r>
        <w:t>container taxes;</w:t>
      </w:r>
    </w:p>
    <w:p w14:paraId="77D1B02C" w14:textId="77777777" w:rsidR="00515B70" w:rsidRDefault="00515B70" w:rsidP="00515B70">
      <w:pPr>
        <w:numPr>
          <w:ilvl w:val="0"/>
          <w:numId w:val="11"/>
        </w:numPr>
        <w:ind w:right="-680" w:hanging="11"/>
      </w:pPr>
      <w:r>
        <w:t>document fees and customs brokers fees;</w:t>
      </w:r>
    </w:p>
    <w:p w14:paraId="77D1B02D" w14:textId="77777777" w:rsidR="00515B70" w:rsidRDefault="00515B70" w:rsidP="00515B70">
      <w:pPr>
        <w:numPr>
          <w:ilvl w:val="0"/>
          <w:numId w:val="11"/>
        </w:numPr>
        <w:ind w:right="-680" w:hanging="11"/>
      </w:pPr>
      <w:r>
        <w:t>clearance fees;</w:t>
      </w:r>
    </w:p>
    <w:p w14:paraId="77D1B02E" w14:textId="77777777" w:rsidR="00515B70" w:rsidRDefault="00515B70" w:rsidP="00515B70">
      <w:pPr>
        <w:numPr>
          <w:ilvl w:val="0"/>
          <w:numId w:val="11"/>
        </w:numPr>
        <w:ind w:right="-680" w:hanging="11"/>
      </w:pPr>
      <w:r>
        <w:t>bank charges, letter of credit fees</w:t>
      </w:r>
    </w:p>
    <w:p w14:paraId="77D1B02F" w14:textId="77777777" w:rsidR="00515B70" w:rsidRDefault="00515B70" w:rsidP="00515B70">
      <w:pPr>
        <w:numPr>
          <w:ilvl w:val="0"/>
          <w:numId w:val="11"/>
        </w:numPr>
        <w:ind w:right="-680" w:hanging="11"/>
      </w:pPr>
      <w:r>
        <w:t>other ancillary charges.</w:t>
      </w:r>
    </w:p>
    <w:p w14:paraId="77D1B030" w14:textId="77777777" w:rsidR="00515B70" w:rsidRDefault="00515B70">
      <w:pPr>
        <w:widowControl w:val="0"/>
        <w:ind w:right="-680"/>
        <w:jc w:val="both"/>
        <w:rPr>
          <w:snapToGrid w:val="0"/>
        </w:rPr>
      </w:pPr>
    </w:p>
    <w:p w14:paraId="77D1B031" w14:textId="77777777" w:rsidR="00515B70" w:rsidRPr="003735F5" w:rsidRDefault="00515B70" w:rsidP="003735F5">
      <w:pPr>
        <w:ind w:hanging="709"/>
        <w:rPr>
          <w:b/>
        </w:rPr>
      </w:pPr>
      <w:r w:rsidRPr="003735F5">
        <w:rPr>
          <w:b/>
        </w:rPr>
        <w:t>3.</w:t>
      </w:r>
      <w:r w:rsidRPr="003735F5">
        <w:rPr>
          <w:b/>
        </w:rPr>
        <w:tab/>
        <w:t>Credit</w:t>
      </w:r>
    </w:p>
    <w:p w14:paraId="77D1B032"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w:t>
      </w:r>
      <w:r w:rsidR="00610C48">
        <w:rPr>
          <w:snapToGrid w:val="0"/>
        </w:rPr>
        <w:t>review period</w:t>
      </w:r>
      <w:r>
        <w:rPr>
          <w:snapToGrid w:val="0"/>
        </w:rPr>
        <w:t xml:space="preserve">.  Explain the nature of the interest rates most applicable to these export sales eg, short term borrowing in the currency concerned. </w:t>
      </w:r>
    </w:p>
    <w:p w14:paraId="77D1B033" w14:textId="77777777" w:rsidR="00515B70" w:rsidRDefault="00515B70">
      <w:pPr>
        <w:widowControl w:val="0"/>
        <w:ind w:right="-680"/>
        <w:jc w:val="both"/>
        <w:rPr>
          <w:snapToGrid w:val="0"/>
        </w:rPr>
      </w:pPr>
    </w:p>
    <w:p w14:paraId="77D1B034"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77D1B035" w14:textId="77777777" w:rsidR="00515B70" w:rsidRDefault="00515B70">
      <w:pPr>
        <w:ind w:right="-680"/>
      </w:pPr>
    </w:p>
    <w:p w14:paraId="77D1B036" w14:textId="77777777" w:rsidR="00515B70" w:rsidRPr="003735F5" w:rsidRDefault="00515B70" w:rsidP="003735F5">
      <w:pPr>
        <w:ind w:hanging="709"/>
        <w:rPr>
          <w:b/>
        </w:rPr>
      </w:pPr>
      <w:r w:rsidRPr="003735F5">
        <w:rPr>
          <w:b/>
        </w:rPr>
        <w:t>4.</w:t>
      </w:r>
      <w:r w:rsidRPr="003735F5">
        <w:rPr>
          <w:b/>
        </w:rPr>
        <w:tab/>
        <w:t>Packing costs</w:t>
      </w:r>
    </w:p>
    <w:p w14:paraId="77D1B037"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77D1B038" w14:textId="77777777" w:rsidR="00515B70" w:rsidRDefault="00515B70">
      <w:pPr>
        <w:ind w:right="-680"/>
      </w:pPr>
    </w:p>
    <w:p w14:paraId="77D1B039" w14:textId="77777777" w:rsidR="00515B70" w:rsidRPr="003735F5" w:rsidRDefault="00515B70" w:rsidP="003735F5">
      <w:pPr>
        <w:ind w:hanging="709"/>
        <w:rPr>
          <w:b/>
        </w:rPr>
      </w:pPr>
      <w:r w:rsidRPr="003735F5">
        <w:rPr>
          <w:b/>
        </w:rPr>
        <w:t>5.</w:t>
      </w:r>
      <w:r w:rsidRPr="003735F5">
        <w:rPr>
          <w:b/>
        </w:rPr>
        <w:tab/>
        <w:t>Commissions</w:t>
      </w:r>
    </w:p>
    <w:p w14:paraId="77D1B03A"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77D1B03B" w14:textId="77777777"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14:paraId="77D1B03C" w14:textId="77777777" w:rsidR="00515B70" w:rsidRDefault="00515B70">
      <w:pPr>
        <w:ind w:right="-680"/>
      </w:pPr>
      <w:r>
        <w:t>-</w:t>
      </w:r>
      <w:r>
        <w:tab/>
        <w:t>explain the terms and conditions that must be met.</w:t>
      </w:r>
    </w:p>
    <w:p w14:paraId="77D1B03D" w14:textId="77777777" w:rsidR="00515B70" w:rsidRDefault="00515B70">
      <w:pPr>
        <w:ind w:right="-680"/>
        <w:rPr>
          <w:snapToGrid w:val="0"/>
        </w:rPr>
      </w:pPr>
    </w:p>
    <w:p w14:paraId="77D1B03E"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77D1B03F" w14:textId="77777777" w:rsidR="00515B70" w:rsidRDefault="00515B70">
      <w:pPr>
        <w:ind w:right="-680"/>
      </w:pPr>
    </w:p>
    <w:p w14:paraId="77D1B040"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77D1B041"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77D1B042" w14:textId="77777777" w:rsidR="00515B70" w:rsidRDefault="00515B70">
      <w:pPr>
        <w:ind w:right="-680"/>
      </w:pPr>
    </w:p>
    <w:p w14:paraId="77D1B043" w14:textId="77777777" w:rsidR="00515B70" w:rsidRPr="003735F5" w:rsidRDefault="00515B70" w:rsidP="003735F5">
      <w:pPr>
        <w:ind w:hanging="709"/>
        <w:rPr>
          <w:b/>
        </w:rPr>
      </w:pPr>
      <w:r w:rsidRPr="003735F5">
        <w:rPr>
          <w:b/>
        </w:rPr>
        <w:t>7.</w:t>
      </w:r>
      <w:r w:rsidRPr="003735F5">
        <w:rPr>
          <w:b/>
        </w:rPr>
        <w:tab/>
        <w:t>Other factors</w:t>
      </w:r>
    </w:p>
    <w:p w14:paraId="77D1B044"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77D1B045" w14:textId="77777777" w:rsidR="00515B70" w:rsidRDefault="00515B70">
      <w:pPr>
        <w:ind w:right="-680"/>
      </w:pPr>
    </w:p>
    <w:p w14:paraId="77D1B046" w14:textId="77777777" w:rsidR="00515B70" w:rsidRPr="003735F5" w:rsidRDefault="00515B70" w:rsidP="003735F5">
      <w:pPr>
        <w:ind w:hanging="709"/>
        <w:rPr>
          <w:b/>
        </w:rPr>
      </w:pPr>
      <w:r w:rsidRPr="003735F5">
        <w:rPr>
          <w:b/>
        </w:rPr>
        <w:t>8.</w:t>
      </w:r>
      <w:r w:rsidRPr="003735F5">
        <w:rPr>
          <w:b/>
        </w:rPr>
        <w:tab/>
        <w:t>Currency conversions</w:t>
      </w:r>
    </w:p>
    <w:p w14:paraId="77D1B047"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w:t>
      </w:r>
      <w:r w:rsidR="00610C48">
        <w:t>review period</w:t>
      </w:r>
      <w:r>
        <w:t xml:space="preserve">.     </w:t>
      </w:r>
    </w:p>
    <w:p w14:paraId="77D1B048" w14:textId="77777777" w:rsidR="00515B70" w:rsidRDefault="00515B70">
      <w:pPr>
        <w:ind w:right="-680"/>
      </w:pPr>
    </w:p>
    <w:p w14:paraId="77D1B049" w14:textId="77777777" w:rsidR="00515B70" w:rsidRDefault="00515B70">
      <w:pPr>
        <w:ind w:right="-680"/>
      </w:pPr>
    </w:p>
    <w:p w14:paraId="77D1B04A" w14:textId="77777777" w:rsidR="00515B70" w:rsidRDefault="00515B70">
      <w:pPr>
        <w:pStyle w:val="Heading2"/>
        <w:ind w:right="-680"/>
      </w:pPr>
      <w:bookmarkStart w:id="85" w:name="_Toc506971840"/>
      <w:bookmarkStart w:id="86" w:name="_Toc219017568"/>
      <w:bookmarkStart w:id="87" w:name="_Toc506365614"/>
      <w:r>
        <w:t xml:space="preserve">E-2 </w:t>
      </w:r>
      <w:r>
        <w:tab/>
        <w:t>Costs associated with domestic sales</w:t>
      </w:r>
      <w:bookmarkEnd w:id="85"/>
      <w:bookmarkEnd w:id="86"/>
      <w:bookmarkEnd w:id="87"/>
      <w:r>
        <w:t xml:space="preserve"> </w:t>
      </w:r>
    </w:p>
    <w:p w14:paraId="77D1B04B" w14:textId="77777777" w:rsidR="00515B70" w:rsidRDefault="00515B70">
      <w:pPr>
        <w:ind w:right="-680"/>
        <w:rPr>
          <w:snapToGrid w:val="0"/>
        </w:rPr>
      </w:pPr>
    </w:p>
    <w:p w14:paraId="77D1B04C"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77D1B04D" w14:textId="77777777" w:rsidR="00515B70" w:rsidRDefault="00515B70">
      <w:pPr>
        <w:rPr>
          <w:b/>
          <w:snapToGrid w:val="0"/>
          <w:u w:val="single"/>
        </w:rPr>
      </w:pPr>
    </w:p>
    <w:p w14:paraId="77D1B04E"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77D1B04F" w14:textId="77777777" w:rsidR="00515B70" w:rsidRDefault="00515B70">
      <w:pPr>
        <w:widowControl w:val="0"/>
        <w:ind w:right="-745"/>
        <w:jc w:val="both"/>
        <w:rPr>
          <w:b/>
          <w:snapToGrid w:val="0"/>
          <w:u w:val="single"/>
        </w:rPr>
      </w:pPr>
    </w:p>
    <w:p w14:paraId="77D1B050" w14:textId="77777777" w:rsidR="00515B70" w:rsidRPr="003735F5" w:rsidRDefault="00515B70" w:rsidP="003735F5">
      <w:pPr>
        <w:ind w:hanging="709"/>
        <w:rPr>
          <w:b/>
        </w:rPr>
      </w:pPr>
      <w:r w:rsidRPr="003735F5">
        <w:rPr>
          <w:b/>
        </w:rPr>
        <w:t>1.</w:t>
      </w:r>
      <w:r w:rsidRPr="003735F5">
        <w:rPr>
          <w:b/>
        </w:rPr>
        <w:tab/>
        <w:t>Physical characteristics</w:t>
      </w:r>
    </w:p>
    <w:p w14:paraId="77D1B051"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77D1B052" w14:textId="77777777" w:rsidR="00515B70" w:rsidRDefault="00515B70">
      <w:pPr>
        <w:ind w:right="-680"/>
        <w:jc w:val="both"/>
      </w:pPr>
    </w:p>
    <w:p w14:paraId="77D1B053" w14:textId="77777777"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77D1B054" w14:textId="77777777" w:rsidR="00515B70" w:rsidRDefault="00515B70">
      <w:pPr>
        <w:ind w:right="-680"/>
        <w:jc w:val="both"/>
      </w:pPr>
    </w:p>
    <w:p w14:paraId="77D1B055"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77D1B056" w14:textId="77777777" w:rsidR="00515B70" w:rsidRDefault="00515B70">
      <w:pPr>
        <w:ind w:right="-680"/>
        <w:jc w:val="both"/>
      </w:pPr>
    </w:p>
    <w:p w14:paraId="77D1B057" w14:textId="77777777" w:rsidR="00515B70" w:rsidRPr="003735F5" w:rsidRDefault="00515B70" w:rsidP="003735F5">
      <w:pPr>
        <w:ind w:hanging="709"/>
        <w:rPr>
          <w:b/>
        </w:rPr>
      </w:pPr>
      <w:r w:rsidRPr="003735F5">
        <w:rPr>
          <w:b/>
        </w:rPr>
        <w:t>2.</w:t>
      </w:r>
      <w:r w:rsidRPr="003735F5">
        <w:rPr>
          <w:b/>
        </w:rPr>
        <w:tab/>
        <w:t>Import charges and indirect taxes</w:t>
      </w:r>
    </w:p>
    <w:p w14:paraId="77D1B058"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77D1B059" w14:textId="77777777" w:rsidR="00515B70" w:rsidRDefault="00515B70">
      <w:pPr>
        <w:ind w:right="-680"/>
      </w:pPr>
    </w:p>
    <w:p w14:paraId="77D1B05A"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77D1B05B"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77D1B05C" w14:textId="77777777" w:rsidR="00515B70" w:rsidRDefault="00515B70">
      <w:pPr>
        <w:ind w:right="-680"/>
        <w:jc w:val="both"/>
      </w:pPr>
    </w:p>
    <w:p w14:paraId="77D1B05D" w14:textId="77777777" w:rsidR="00515B70" w:rsidRDefault="00515B70">
      <w:pPr>
        <w:ind w:right="-680"/>
        <w:jc w:val="both"/>
      </w:pPr>
      <w:r>
        <w:t xml:space="preserve">the price of like goods must be adjusted downwards by the amount of the taxes and duties. </w:t>
      </w:r>
    </w:p>
    <w:p w14:paraId="77D1B05E" w14:textId="77777777" w:rsidR="00515B70" w:rsidRDefault="00515B70">
      <w:pPr>
        <w:ind w:right="-680"/>
        <w:jc w:val="both"/>
      </w:pPr>
    </w:p>
    <w:p w14:paraId="77D1B05F"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77D1B060" w14:textId="77777777" w:rsidR="00515B70" w:rsidRDefault="00515B70">
      <w:pPr>
        <w:pStyle w:val="BodyText3"/>
        <w:ind w:right="-680"/>
      </w:pPr>
    </w:p>
    <w:p w14:paraId="77D1B061"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77D1B062" w14:textId="77777777" w:rsidR="00515B70" w:rsidRDefault="00515B70">
      <w:pPr>
        <w:ind w:right="-680"/>
        <w:jc w:val="both"/>
      </w:pPr>
    </w:p>
    <w:p w14:paraId="77D1B063" w14:textId="77777777" w:rsidR="00515B70" w:rsidRDefault="00515B70">
      <w:pPr>
        <w:ind w:right="-680"/>
        <w:jc w:val="both"/>
      </w:pPr>
      <w:r>
        <w:t>In substantiating the drawback claim the following information is required:</w:t>
      </w:r>
    </w:p>
    <w:p w14:paraId="77D1B064" w14:textId="77777777" w:rsidR="00515B70" w:rsidRDefault="00515B70">
      <w:pPr>
        <w:ind w:right="-680"/>
      </w:pPr>
    </w:p>
    <w:p w14:paraId="77D1B065" w14:textId="77777777" w:rsidR="00515B70" w:rsidRDefault="00515B70">
      <w:pPr>
        <w:spacing w:after="120"/>
        <w:ind w:left="1418" w:right="-680" w:hanging="709"/>
      </w:pPr>
      <w:r>
        <w:t>-</w:t>
      </w:r>
      <w:r>
        <w:tab/>
        <w:t>a copy of the relevant statutes/regulations authorising duty exemption or remission, translated into English;</w:t>
      </w:r>
    </w:p>
    <w:p w14:paraId="77D1B066"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77D1B067"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77D1B068" w14:textId="77777777" w:rsidR="00515B70" w:rsidRDefault="00515B70">
      <w:pPr>
        <w:ind w:right="-680"/>
        <w:jc w:val="both"/>
        <w:rPr>
          <w:u w:val="single"/>
        </w:rPr>
      </w:pPr>
    </w:p>
    <w:p w14:paraId="469C08F4" w14:textId="77777777" w:rsidR="00C0371E" w:rsidRDefault="00C0371E">
      <w:pPr>
        <w:ind w:right="-680"/>
        <w:jc w:val="both"/>
        <w:rPr>
          <w:u w:val="single"/>
        </w:rPr>
      </w:pPr>
    </w:p>
    <w:p w14:paraId="6B10595F" w14:textId="77777777" w:rsidR="00C0371E" w:rsidRDefault="00C0371E">
      <w:pPr>
        <w:ind w:right="-680"/>
        <w:jc w:val="both"/>
        <w:rPr>
          <w:u w:val="single"/>
        </w:rPr>
      </w:pPr>
    </w:p>
    <w:p w14:paraId="77D1B069" w14:textId="77777777" w:rsidR="00515B70" w:rsidRDefault="00515B70">
      <w:pPr>
        <w:ind w:right="-680"/>
        <w:jc w:val="both"/>
        <w:rPr>
          <w:u w:val="single"/>
        </w:rPr>
      </w:pPr>
      <w:r>
        <w:rPr>
          <w:u w:val="single"/>
        </w:rPr>
        <w:lastRenderedPageBreak/>
        <w:t>Substitution drawback systems</w:t>
      </w:r>
    </w:p>
    <w:p w14:paraId="77D1B06A" w14:textId="77777777" w:rsidR="00515B70" w:rsidRDefault="00515B70">
      <w:pPr>
        <w:ind w:right="-680"/>
        <w:jc w:val="both"/>
        <w:rPr>
          <w:u w:val="single"/>
        </w:rPr>
      </w:pPr>
    </w:p>
    <w:p w14:paraId="77D1B06B"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77D1B06C" w14:textId="77777777" w:rsidR="00515B70" w:rsidRDefault="00515B70">
      <w:pPr>
        <w:ind w:right="-680"/>
        <w:jc w:val="both"/>
        <w:rPr>
          <w:i/>
        </w:rPr>
      </w:pPr>
    </w:p>
    <w:p w14:paraId="77D1B06D"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77D1B06E" w14:textId="77777777" w:rsidR="00515B70" w:rsidRDefault="00515B70">
      <w:pPr>
        <w:ind w:right="-680"/>
        <w:jc w:val="both"/>
      </w:pPr>
    </w:p>
    <w:p w14:paraId="77D1B06F" w14:textId="77777777" w:rsidR="00515B70" w:rsidRPr="003735F5" w:rsidRDefault="00515B70" w:rsidP="003735F5">
      <w:pPr>
        <w:ind w:hanging="709"/>
        <w:rPr>
          <w:b/>
        </w:rPr>
      </w:pPr>
      <w:r w:rsidRPr="003735F5">
        <w:rPr>
          <w:b/>
        </w:rPr>
        <w:t>3.</w:t>
      </w:r>
      <w:r w:rsidRPr="003735F5">
        <w:rPr>
          <w:b/>
        </w:rPr>
        <w:tab/>
        <w:t>Level of trade</w:t>
      </w:r>
    </w:p>
    <w:p w14:paraId="77D1B070"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77D1B071" w14:textId="77777777" w:rsidR="00515B70" w:rsidRDefault="00515B70">
      <w:pPr>
        <w:ind w:right="-680"/>
        <w:jc w:val="both"/>
      </w:pPr>
    </w:p>
    <w:p w14:paraId="77D1B072"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77D1B073" w14:textId="77777777" w:rsidR="00515B70" w:rsidRDefault="00515B70">
      <w:pPr>
        <w:ind w:right="-680"/>
        <w:jc w:val="both"/>
      </w:pPr>
    </w:p>
    <w:p w14:paraId="77D1B074"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77D1B075" w14:textId="77777777" w:rsidR="00515B70" w:rsidRDefault="00515B70">
      <w:pPr>
        <w:ind w:right="-680"/>
        <w:jc w:val="both"/>
      </w:pPr>
    </w:p>
    <w:p w14:paraId="77D1B076"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77D1B077" w14:textId="77777777" w:rsidR="00515B70" w:rsidRDefault="00515B70">
      <w:pPr>
        <w:ind w:right="-680"/>
        <w:jc w:val="both"/>
      </w:pPr>
    </w:p>
    <w:p w14:paraId="77D1B078" w14:textId="77777777" w:rsidR="00515B70" w:rsidRDefault="00515B70">
      <w:pPr>
        <w:ind w:right="-680"/>
        <w:jc w:val="both"/>
      </w:pPr>
      <w:r>
        <w:t>A real difference in level of trade (may be adjusted for using either of the following methods:</w:t>
      </w:r>
    </w:p>
    <w:p w14:paraId="77D1B079" w14:textId="77777777" w:rsidR="00515B70" w:rsidRDefault="00515B70">
      <w:pPr>
        <w:ind w:right="-680"/>
      </w:pPr>
    </w:p>
    <w:p w14:paraId="77D1B07A"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77D1B07B" w14:textId="77777777" w:rsidR="00515B70" w:rsidRDefault="00515B70">
      <w:pPr>
        <w:tabs>
          <w:tab w:val="left" w:pos="426"/>
        </w:tabs>
        <w:ind w:right="-680"/>
        <w:jc w:val="both"/>
      </w:pPr>
    </w:p>
    <w:p w14:paraId="77D1B07C" w14:textId="77777777" w:rsidR="00515B70" w:rsidRDefault="00515B70">
      <w:pPr>
        <w:tabs>
          <w:tab w:val="left" w:pos="426"/>
        </w:tabs>
        <w:ind w:left="2127" w:right="-680" w:hanging="709"/>
        <w:jc w:val="both"/>
      </w:pPr>
      <w:r>
        <w:t>This requires the following information:</w:t>
      </w:r>
    </w:p>
    <w:p w14:paraId="77D1B07D" w14:textId="77777777" w:rsidR="00515B70" w:rsidRDefault="00515B70">
      <w:pPr>
        <w:tabs>
          <w:tab w:val="left" w:pos="426"/>
        </w:tabs>
        <w:ind w:left="2127" w:right="-680" w:hanging="709"/>
        <w:jc w:val="both"/>
      </w:pPr>
    </w:p>
    <w:p w14:paraId="77D1B07E"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77D1B07F"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77D1B080" w14:textId="77777777" w:rsidR="00515B70" w:rsidRDefault="00515B70" w:rsidP="00515B70">
      <w:pPr>
        <w:numPr>
          <w:ilvl w:val="0"/>
          <w:numId w:val="12"/>
        </w:numPr>
        <w:tabs>
          <w:tab w:val="clear" w:pos="720"/>
          <w:tab w:val="num" w:pos="1134"/>
        </w:tabs>
        <w:spacing w:after="120"/>
        <w:ind w:left="2127" w:right="-680" w:hanging="709"/>
        <w:jc w:val="both"/>
      </w:pPr>
      <w:r>
        <w:lastRenderedPageBreak/>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77D1B081" w14:textId="77777777"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14:paraId="77D1B082" w14:textId="77777777" w:rsidR="00515B70" w:rsidRDefault="00515B70">
      <w:pPr>
        <w:tabs>
          <w:tab w:val="left" w:pos="426"/>
          <w:tab w:val="num" w:pos="1134"/>
        </w:tabs>
        <w:ind w:left="1134" w:right="-680" w:hanging="425"/>
        <w:jc w:val="both"/>
        <w:rPr>
          <w:b/>
        </w:rPr>
      </w:pPr>
      <w:r>
        <w:rPr>
          <w:b/>
        </w:rPr>
        <w:t>or</w:t>
      </w:r>
    </w:p>
    <w:p w14:paraId="77D1B083" w14:textId="77777777" w:rsidR="00515B70" w:rsidRDefault="00515B70">
      <w:pPr>
        <w:tabs>
          <w:tab w:val="left" w:pos="426"/>
        </w:tabs>
        <w:ind w:right="-680"/>
        <w:jc w:val="both"/>
      </w:pPr>
    </w:p>
    <w:p w14:paraId="77D1B084"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77D1B085" w14:textId="77777777" w:rsidR="00515B70" w:rsidRDefault="00515B70">
      <w:pPr>
        <w:tabs>
          <w:tab w:val="left" w:pos="142"/>
          <w:tab w:val="left" w:pos="284"/>
        </w:tabs>
        <w:ind w:right="-680"/>
        <w:jc w:val="both"/>
        <w:rPr>
          <w:i/>
        </w:rPr>
      </w:pPr>
    </w:p>
    <w:p w14:paraId="77D1B086" w14:textId="77777777" w:rsidR="00515B70" w:rsidRPr="003735F5" w:rsidRDefault="00515B70" w:rsidP="003735F5">
      <w:pPr>
        <w:ind w:hanging="709"/>
        <w:rPr>
          <w:b/>
        </w:rPr>
      </w:pPr>
      <w:r w:rsidRPr="003735F5">
        <w:rPr>
          <w:b/>
        </w:rPr>
        <w:t>4.</w:t>
      </w:r>
      <w:r w:rsidRPr="003735F5">
        <w:rPr>
          <w:b/>
        </w:rPr>
        <w:tab/>
        <w:t>Credit</w:t>
      </w:r>
    </w:p>
    <w:p w14:paraId="77D1B087"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77D1B088" w14:textId="77777777" w:rsidR="00515B70" w:rsidRDefault="00515B70">
      <w:pPr>
        <w:ind w:right="-680"/>
        <w:jc w:val="both"/>
      </w:pPr>
    </w:p>
    <w:p w14:paraId="77D1B089" w14:textId="77777777" w:rsidR="00515B70" w:rsidRDefault="00515B70">
      <w:pPr>
        <w:spacing w:after="120"/>
        <w:ind w:right="-680"/>
        <w:jc w:val="both"/>
      </w:pPr>
      <w:r>
        <w:t>The interest rate on domestic sales in order of preference is:</w:t>
      </w:r>
    </w:p>
    <w:p w14:paraId="77D1B08A"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77D1B08B"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77D1B08C"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77D1B08D" w14:textId="77777777" w:rsidR="00515B70" w:rsidRDefault="00515B70">
      <w:pPr>
        <w:tabs>
          <w:tab w:val="num" w:pos="1560"/>
        </w:tabs>
        <w:ind w:left="1560" w:right="-680" w:hanging="851"/>
        <w:jc w:val="both"/>
      </w:pPr>
    </w:p>
    <w:p w14:paraId="77D1B08E" w14:textId="77777777" w:rsidR="00515B70" w:rsidRDefault="00515B70">
      <w:pPr>
        <w:widowControl w:val="0"/>
        <w:ind w:right="-680"/>
        <w:jc w:val="both"/>
        <w:rPr>
          <w:snapToGrid w:val="0"/>
        </w:rPr>
      </w:pPr>
      <w:r>
        <w:rPr>
          <w:snapToGrid w:val="0"/>
        </w:rPr>
        <w:t xml:space="preserve">Provide the applicable interest rate over each month of the </w:t>
      </w:r>
      <w:r w:rsidR="00610C48">
        <w:rPr>
          <w:snapToGrid w:val="0"/>
        </w:rPr>
        <w:t>review period</w:t>
      </w:r>
      <w:r>
        <w:rPr>
          <w:snapToGrid w:val="0"/>
        </w:rPr>
        <w:t>.</w:t>
      </w:r>
    </w:p>
    <w:p w14:paraId="77D1B08F" w14:textId="77777777" w:rsidR="00515B70" w:rsidRDefault="00515B70">
      <w:pPr>
        <w:widowControl w:val="0"/>
        <w:ind w:right="-680"/>
        <w:jc w:val="both"/>
        <w:rPr>
          <w:snapToGrid w:val="0"/>
        </w:rPr>
      </w:pPr>
    </w:p>
    <w:p w14:paraId="77D1B090"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77D1B091" w14:textId="77777777" w:rsidR="00515B70" w:rsidRDefault="00515B70">
      <w:pPr>
        <w:tabs>
          <w:tab w:val="left" w:pos="142"/>
          <w:tab w:val="left" w:pos="284"/>
        </w:tabs>
        <w:ind w:right="-680"/>
        <w:jc w:val="both"/>
      </w:pPr>
    </w:p>
    <w:p w14:paraId="77D1B092"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14:paraId="77D1B093" w14:textId="77777777" w:rsidR="00515B70" w:rsidRDefault="00515B70">
      <w:pPr>
        <w:ind w:right="-680"/>
        <w:jc w:val="both"/>
      </w:pPr>
    </w:p>
    <w:p w14:paraId="77D1B094" w14:textId="77777777" w:rsidR="00515B70" w:rsidRDefault="00515B70" w:rsidP="00515B70">
      <w:pPr>
        <w:numPr>
          <w:ilvl w:val="0"/>
          <w:numId w:val="13"/>
        </w:numPr>
        <w:ind w:right="-680" w:firstLine="349"/>
        <w:jc w:val="both"/>
        <w:rPr>
          <w:i/>
        </w:rPr>
      </w:pPr>
      <w:r>
        <w:rPr>
          <w:i/>
        </w:rPr>
        <w:t>Calculate an accounts receivable turnover ratio</w:t>
      </w:r>
    </w:p>
    <w:p w14:paraId="77D1B095" w14:textId="77777777" w:rsidR="00515B70" w:rsidRDefault="00515B70">
      <w:pPr>
        <w:ind w:right="-680"/>
        <w:jc w:val="both"/>
      </w:pPr>
    </w:p>
    <w:p w14:paraId="77D1B096" w14:textId="77777777" w:rsidR="00515B70" w:rsidRDefault="00515B70">
      <w:pPr>
        <w:ind w:right="-680"/>
        <w:jc w:val="both"/>
      </w:pPr>
      <w:r>
        <w:t>This ratio equals the total credit sales divided by average accounts receivable.</w:t>
      </w:r>
    </w:p>
    <w:p w14:paraId="77D1B097" w14:textId="77777777" w:rsidR="00515B70" w:rsidRDefault="00515B70">
      <w:pPr>
        <w:ind w:right="-680"/>
        <w:jc w:val="both"/>
      </w:pPr>
      <w:r>
        <w:t>(It is a measure of how many times the average receivables balance is converted into cash during the year).</w:t>
      </w:r>
    </w:p>
    <w:p w14:paraId="77D1B098" w14:textId="77777777" w:rsidR="00515B70" w:rsidRDefault="00515B70">
      <w:pPr>
        <w:pStyle w:val="BodyTextIndent2"/>
        <w:ind w:left="0" w:right="-680"/>
        <w:jc w:val="both"/>
      </w:pPr>
    </w:p>
    <w:p w14:paraId="77D1B099"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77D1B09A" w14:textId="77777777" w:rsidR="00515B70" w:rsidRDefault="00515B70">
      <w:pPr>
        <w:pStyle w:val="BodyTextIndent2"/>
        <w:ind w:left="709" w:right="-680" w:firstLine="0"/>
        <w:jc w:val="both"/>
      </w:pPr>
    </w:p>
    <w:p w14:paraId="77D1B09B"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77D1B09C"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77D1B09D"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77D1B09E" w14:textId="77777777" w:rsidR="00515B70" w:rsidRDefault="00515B70">
      <w:pPr>
        <w:pStyle w:val="BodyTextIndent2"/>
        <w:ind w:left="0" w:right="-680"/>
        <w:jc w:val="both"/>
      </w:pPr>
    </w:p>
    <w:p w14:paraId="77D1B09F" w14:textId="77777777" w:rsidR="00515B70" w:rsidRDefault="00515B70" w:rsidP="00515B70">
      <w:pPr>
        <w:numPr>
          <w:ilvl w:val="0"/>
          <w:numId w:val="13"/>
        </w:numPr>
        <w:ind w:right="-680" w:firstLine="349"/>
        <w:jc w:val="both"/>
        <w:rPr>
          <w:i/>
        </w:rPr>
      </w:pPr>
      <w:r>
        <w:rPr>
          <w:i/>
        </w:rPr>
        <w:t>Calculate the average credit period</w:t>
      </w:r>
    </w:p>
    <w:p w14:paraId="77D1B0A0" w14:textId="77777777" w:rsidR="00515B70" w:rsidRDefault="00515B70">
      <w:pPr>
        <w:ind w:right="-680"/>
        <w:jc w:val="both"/>
      </w:pPr>
    </w:p>
    <w:p w14:paraId="77D1B0A1" w14:textId="77777777" w:rsidR="00515B70" w:rsidRDefault="00515B70">
      <w:pPr>
        <w:ind w:right="-680"/>
        <w:jc w:val="both"/>
      </w:pPr>
      <w:r>
        <w:t>The average credit period equals 365 divided by the accounts receivable turnover ratio determined above at 1.</w:t>
      </w:r>
    </w:p>
    <w:p w14:paraId="77D1B0A2" w14:textId="77777777" w:rsidR="00515B70" w:rsidRDefault="00515B70">
      <w:pPr>
        <w:ind w:right="-680"/>
        <w:jc w:val="both"/>
      </w:pPr>
    </w:p>
    <w:p w14:paraId="77D1B0A3" w14:textId="77777777" w:rsidR="00515B70" w:rsidRDefault="00515B70">
      <w:pPr>
        <w:ind w:right="-680"/>
        <w:jc w:val="both"/>
      </w:pPr>
      <w:r>
        <w:t xml:space="preserve">The resulting average credit period should be tested against randomly selected transactions to support the approximation. </w:t>
      </w:r>
    </w:p>
    <w:p w14:paraId="77D1B0A4" w14:textId="77777777" w:rsidR="00515B70" w:rsidRDefault="00515B70">
      <w:pPr>
        <w:ind w:right="-680"/>
        <w:jc w:val="both"/>
      </w:pPr>
    </w:p>
    <w:p w14:paraId="77D1B0A5"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77D1B0A6" w14:textId="77777777" w:rsidR="00515B70" w:rsidRDefault="00515B70">
      <w:pPr>
        <w:tabs>
          <w:tab w:val="left" w:pos="142"/>
          <w:tab w:val="left" w:pos="284"/>
        </w:tabs>
        <w:ind w:right="-680"/>
        <w:jc w:val="both"/>
      </w:pPr>
    </w:p>
    <w:p w14:paraId="77D1B0A7" w14:textId="77777777" w:rsidR="00515B70" w:rsidRPr="003735F5" w:rsidRDefault="00515B70" w:rsidP="003735F5">
      <w:pPr>
        <w:ind w:hanging="709"/>
        <w:rPr>
          <w:b/>
        </w:rPr>
      </w:pPr>
      <w:r w:rsidRPr="003735F5">
        <w:rPr>
          <w:b/>
        </w:rPr>
        <w:t>5.</w:t>
      </w:r>
      <w:r w:rsidRPr="003735F5">
        <w:rPr>
          <w:b/>
        </w:rPr>
        <w:tab/>
        <w:t xml:space="preserve">Transportation      </w:t>
      </w:r>
    </w:p>
    <w:p w14:paraId="77D1B0A8"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77D1B0A9" w14:textId="77777777" w:rsidR="00515B70" w:rsidRDefault="00515B70">
      <w:pPr>
        <w:tabs>
          <w:tab w:val="left" w:pos="142"/>
          <w:tab w:val="left" w:pos="284"/>
        </w:tabs>
        <w:ind w:right="-680"/>
        <w:jc w:val="both"/>
      </w:pPr>
    </w:p>
    <w:p w14:paraId="77D1B0AA"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77D1B0AB"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77D1B0AC" w14:textId="77777777" w:rsidR="00515B70" w:rsidRDefault="00515B70">
      <w:pPr>
        <w:ind w:right="-680"/>
        <w:jc w:val="both"/>
        <w:rPr>
          <w:u w:val="single"/>
        </w:rPr>
      </w:pPr>
    </w:p>
    <w:p w14:paraId="77D1B0AD" w14:textId="77777777" w:rsidR="00515B70" w:rsidRPr="003735F5" w:rsidRDefault="00515B70" w:rsidP="003735F5">
      <w:pPr>
        <w:ind w:hanging="709"/>
        <w:rPr>
          <w:b/>
        </w:rPr>
      </w:pPr>
      <w:r w:rsidRPr="003735F5">
        <w:rPr>
          <w:b/>
        </w:rPr>
        <w:t>7.</w:t>
      </w:r>
      <w:r w:rsidRPr="003735F5">
        <w:rPr>
          <w:b/>
        </w:rPr>
        <w:tab/>
        <w:t>Packing</w:t>
      </w:r>
    </w:p>
    <w:p w14:paraId="77D1B0AE"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77D1B0AF" w14:textId="77777777" w:rsidR="00515B70" w:rsidRDefault="00515B70">
      <w:pPr>
        <w:ind w:right="-680"/>
      </w:pPr>
    </w:p>
    <w:p w14:paraId="77D1B0B0" w14:textId="77777777" w:rsidR="00515B70" w:rsidRPr="003735F5" w:rsidRDefault="00515B70" w:rsidP="003735F5">
      <w:pPr>
        <w:ind w:hanging="709"/>
        <w:rPr>
          <w:b/>
        </w:rPr>
      </w:pPr>
      <w:r w:rsidRPr="003735F5">
        <w:rPr>
          <w:b/>
        </w:rPr>
        <w:t>8.</w:t>
      </w:r>
      <w:r w:rsidRPr="003735F5">
        <w:rPr>
          <w:b/>
        </w:rPr>
        <w:tab/>
        <w:t>Commissions</w:t>
      </w:r>
    </w:p>
    <w:p w14:paraId="77D1B0B1"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77D1B0B2" w14:textId="77777777" w:rsidR="00515B70" w:rsidRDefault="00515B70">
      <w:pPr>
        <w:widowControl w:val="0"/>
        <w:spacing w:after="120"/>
        <w:ind w:left="720" w:right="-680" w:hanging="11"/>
        <w:jc w:val="both"/>
        <w:rPr>
          <w:snapToGrid w:val="0"/>
        </w:rPr>
      </w:pPr>
      <w:r>
        <w:rPr>
          <w:snapToGrid w:val="0"/>
        </w:rPr>
        <w:lastRenderedPageBreak/>
        <w:t>-</w:t>
      </w:r>
      <w:r>
        <w:rPr>
          <w:snapToGrid w:val="0"/>
        </w:rPr>
        <w:tab/>
        <w:t xml:space="preserve">provide a description </w:t>
      </w:r>
    </w:p>
    <w:p w14:paraId="77D1B0B3" w14:textId="77777777" w:rsidR="00515B70" w:rsidRDefault="00515B70">
      <w:pPr>
        <w:ind w:left="720" w:right="-680" w:hanging="11"/>
      </w:pPr>
      <w:r>
        <w:t>-</w:t>
      </w:r>
      <w:r>
        <w:tab/>
        <w:t>explain the terms and conditions that must be met.</w:t>
      </w:r>
    </w:p>
    <w:p w14:paraId="77D1B0B4" w14:textId="77777777" w:rsidR="00515B70" w:rsidRDefault="00515B70">
      <w:pPr>
        <w:ind w:right="-680"/>
        <w:rPr>
          <w:snapToGrid w:val="0"/>
        </w:rPr>
      </w:pPr>
    </w:p>
    <w:p w14:paraId="77D1B0B5"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77D1B0B6" w14:textId="77777777" w:rsidR="00A7714F" w:rsidRDefault="00A7714F">
      <w:pPr>
        <w:pStyle w:val="Header"/>
        <w:tabs>
          <w:tab w:val="clear" w:pos="4153"/>
          <w:tab w:val="clear" w:pos="8306"/>
        </w:tabs>
        <w:ind w:right="-680"/>
      </w:pPr>
    </w:p>
    <w:p w14:paraId="77D1B0B7"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77D1B0B8"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77D1B0B9" w14:textId="77777777" w:rsidR="00515B70" w:rsidRDefault="00515B70">
      <w:pPr>
        <w:ind w:right="-680"/>
      </w:pPr>
    </w:p>
    <w:p w14:paraId="77D1B0BA" w14:textId="77777777" w:rsidR="00515B70" w:rsidRPr="003735F5" w:rsidRDefault="00515B70" w:rsidP="003735F5">
      <w:pPr>
        <w:ind w:hanging="709"/>
        <w:rPr>
          <w:b/>
        </w:rPr>
      </w:pPr>
      <w:r w:rsidRPr="003735F5">
        <w:rPr>
          <w:b/>
        </w:rPr>
        <w:t>10.</w:t>
      </w:r>
      <w:r w:rsidRPr="003735F5">
        <w:rPr>
          <w:b/>
        </w:rPr>
        <w:tab/>
        <w:t>Other factors</w:t>
      </w:r>
    </w:p>
    <w:p w14:paraId="77D1B0BB"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77D1B0BC"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77D1B0BD" w14:textId="77777777" w:rsidR="00515B70" w:rsidRDefault="00515B70">
      <w:pPr>
        <w:spacing w:after="120"/>
        <w:ind w:left="1418" w:right="-680" w:hanging="709"/>
      </w:pPr>
      <w:r>
        <w:t>-</w:t>
      </w:r>
      <w:r>
        <w:tab/>
      </w:r>
      <w:r>
        <w:rPr>
          <w:i/>
        </w:rPr>
        <w:t>warehousing expense</w:t>
      </w:r>
      <w:r>
        <w:t>: an expense incurred at the distribution point;</w:t>
      </w:r>
    </w:p>
    <w:p w14:paraId="77D1B0BE"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77D1B0BF" w14:textId="77777777" w:rsidR="00515B70" w:rsidRDefault="00515B70">
      <w:pPr>
        <w:spacing w:after="120"/>
        <w:ind w:left="1418" w:right="-680" w:hanging="709"/>
      </w:pPr>
      <w:r>
        <w:t>-</w:t>
      </w:r>
      <w:r>
        <w:tab/>
      </w:r>
      <w:r>
        <w:rPr>
          <w:i/>
        </w:rPr>
        <w:t>advertising</w:t>
      </w:r>
      <w:r>
        <w:t>; and</w:t>
      </w:r>
    </w:p>
    <w:p w14:paraId="77D1B0C0" w14:textId="77777777" w:rsidR="00515B70" w:rsidRDefault="00515B70">
      <w:pPr>
        <w:spacing w:after="120"/>
        <w:ind w:left="1418" w:right="-680" w:hanging="709"/>
      </w:pPr>
      <w:r>
        <w:t>-</w:t>
      </w:r>
      <w:r>
        <w:tab/>
      </w:r>
      <w:r>
        <w:rPr>
          <w:i/>
        </w:rPr>
        <w:t>bad debt</w:t>
      </w:r>
      <w:r>
        <w:t>.</w:t>
      </w:r>
    </w:p>
    <w:p w14:paraId="77D1B0C1" w14:textId="77777777" w:rsidR="00515B70" w:rsidRDefault="00515B70">
      <w:pPr>
        <w:pStyle w:val="Header"/>
        <w:tabs>
          <w:tab w:val="clear" w:pos="4153"/>
          <w:tab w:val="clear" w:pos="8306"/>
        </w:tabs>
        <w:ind w:right="-680"/>
      </w:pPr>
    </w:p>
    <w:p w14:paraId="77D1B0C2" w14:textId="77777777" w:rsidR="00515B70" w:rsidRDefault="00515B70">
      <w:pPr>
        <w:pStyle w:val="Heading2"/>
        <w:ind w:right="-680"/>
      </w:pPr>
      <w:bookmarkStart w:id="88" w:name="_Toc506971841"/>
      <w:bookmarkStart w:id="89" w:name="_Toc219017569"/>
      <w:bookmarkStart w:id="90" w:name="_Toc506365615"/>
      <w:r>
        <w:t>E-3</w:t>
      </w:r>
      <w:r>
        <w:tab/>
        <w:t>Duplication</w:t>
      </w:r>
      <w:bookmarkEnd w:id="88"/>
      <w:bookmarkEnd w:id="89"/>
      <w:bookmarkEnd w:id="90"/>
    </w:p>
    <w:p w14:paraId="77D1B0C3" w14:textId="77777777" w:rsidR="00515B70" w:rsidRDefault="00515B70">
      <w:pPr>
        <w:keepNext/>
        <w:ind w:right="-680"/>
        <w:jc w:val="both"/>
      </w:pPr>
    </w:p>
    <w:p w14:paraId="77D1B0C4" w14:textId="77777777" w:rsidR="00515B70" w:rsidRDefault="00515B70">
      <w:pPr>
        <w:ind w:right="-680"/>
        <w:jc w:val="both"/>
      </w:pPr>
      <w:r>
        <w:t xml:space="preserve">In calculating the amount of the adjustments you must ensure that there is no duplication.  </w:t>
      </w:r>
    </w:p>
    <w:p w14:paraId="77D1B0C5" w14:textId="77777777" w:rsidR="00515B70" w:rsidRDefault="00515B70">
      <w:pPr>
        <w:ind w:right="-680"/>
        <w:jc w:val="both"/>
      </w:pPr>
    </w:p>
    <w:p w14:paraId="77D1B0C6" w14:textId="77777777" w:rsidR="00515B70" w:rsidRDefault="00515B70">
      <w:pPr>
        <w:spacing w:after="120"/>
        <w:ind w:right="-680"/>
        <w:jc w:val="both"/>
      </w:pPr>
      <w:r>
        <w:t>For example:</w:t>
      </w:r>
    </w:p>
    <w:p w14:paraId="77D1B0C7" w14:textId="77777777" w:rsidR="00515B70" w:rsidRDefault="00515B70">
      <w:pPr>
        <w:spacing w:after="120"/>
        <w:ind w:left="1418" w:right="-680" w:hanging="709"/>
        <w:jc w:val="both"/>
      </w:pPr>
      <w:r>
        <w:t>-</w:t>
      </w:r>
      <w:r>
        <w:tab/>
        <w:t>adjustments for level of trade, quantity or other discounts may overlap, or</w:t>
      </w:r>
    </w:p>
    <w:p w14:paraId="77D1B0C8"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77D1B0C9" w14:textId="77777777" w:rsidR="00515B70" w:rsidRDefault="00515B70">
      <w:pPr>
        <w:ind w:right="-680"/>
        <w:jc w:val="both"/>
      </w:pPr>
    </w:p>
    <w:p w14:paraId="77D1B0CA" w14:textId="77777777" w:rsidR="00515B70" w:rsidRDefault="00515B70" w:rsidP="00F253E2">
      <w:pPr>
        <w:spacing w:after="120"/>
        <w:ind w:right="-680"/>
        <w:jc w:val="both"/>
      </w:pPr>
      <w:r>
        <w:t xml:space="preserve">Separate adjustment items must avoid duplication.  </w:t>
      </w:r>
    </w:p>
    <w:p w14:paraId="77D1B0CC" w14:textId="7C9F692D" w:rsidR="00515B70" w:rsidRDefault="00515B70" w:rsidP="004A629D">
      <w:pPr>
        <w:spacing w:after="120"/>
        <w:ind w:right="-680"/>
        <w:jc w:val="both"/>
        <w:rPr>
          <w:snapToGrid w:val="0"/>
        </w:rPr>
      </w:pPr>
      <w:r>
        <w:t xml:space="preserve">An adjustment for quantities may not be granted unless the effect on prices for quantity differences is identified and separated from the effect on prices for level of trade differences.  </w:t>
      </w:r>
    </w:p>
    <w:p w14:paraId="77D1B0CD" w14:textId="77777777" w:rsidR="00515B70" w:rsidRDefault="00BE15F8">
      <w:pPr>
        <w:pStyle w:val="Heading1"/>
      </w:pPr>
      <w:bookmarkStart w:id="91" w:name="_Toc506971842"/>
      <w:r>
        <w:br w:type="page"/>
      </w:r>
      <w:bookmarkStart w:id="92" w:name="_Toc506365616"/>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1"/>
      <w:bookmarkEnd w:id="92"/>
    </w:p>
    <w:p w14:paraId="77D1B0CE" w14:textId="77777777" w:rsidR="00515B70" w:rsidRDefault="00515B70">
      <w:pPr>
        <w:widowControl w:val="0"/>
        <w:ind w:right="-745"/>
        <w:rPr>
          <w:i/>
          <w:snapToGrid w:val="0"/>
        </w:rPr>
      </w:pPr>
    </w:p>
    <w:p w14:paraId="77D1B0CF"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77D1B0D0" w14:textId="77777777" w:rsidR="00515B70" w:rsidRDefault="00515B70">
      <w:pPr>
        <w:widowControl w:val="0"/>
        <w:ind w:left="0" w:right="-745"/>
        <w:rPr>
          <w:i/>
          <w:snapToGrid w:val="0"/>
        </w:rPr>
      </w:pPr>
    </w:p>
    <w:p w14:paraId="77D1B0D1"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77D1B0D2" w14:textId="77777777" w:rsidR="00515B70" w:rsidRDefault="00515B70" w:rsidP="003735F5">
      <w:pPr>
        <w:widowControl w:val="0"/>
        <w:ind w:left="0" w:right="-745"/>
        <w:rPr>
          <w:i/>
          <w:snapToGrid w:val="0"/>
        </w:rPr>
      </w:pPr>
    </w:p>
    <w:p w14:paraId="77D1B0D3"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7D1B0D4"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77D1B0D7" w14:textId="77777777">
        <w:tc>
          <w:tcPr>
            <w:tcW w:w="2977" w:type="dxa"/>
          </w:tcPr>
          <w:p w14:paraId="77D1B0D5" w14:textId="77777777" w:rsidR="00515B70" w:rsidRDefault="00515B70">
            <w:pPr>
              <w:widowControl w:val="0"/>
              <w:ind w:left="0" w:right="-745"/>
              <w:rPr>
                <w:b/>
                <w:snapToGrid w:val="0"/>
                <w:sz w:val="22"/>
              </w:rPr>
            </w:pPr>
            <w:r>
              <w:rPr>
                <w:b/>
                <w:snapToGrid w:val="0"/>
                <w:sz w:val="22"/>
              </w:rPr>
              <w:t>Column heading</w:t>
            </w:r>
          </w:p>
        </w:tc>
        <w:tc>
          <w:tcPr>
            <w:tcW w:w="4678" w:type="dxa"/>
          </w:tcPr>
          <w:p w14:paraId="77D1B0D6" w14:textId="77777777" w:rsidR="00515B70" w:rsidRDefault="00515B70">
            <w:pPr>
              <w:widowControl w:val="0"/>
              <w:ind w:left="0" w:right="-745"/>
              <w:rPr>
                <w:b/>
                <w:snapToGrid w:val="0"/>
                <w:sz w:val="22"/>
              </w:rPr>
            </w:pPr>
            <w:r>
              <w:rPr>
                <w:b/>
                <w:snapToGrid w:val="0"/>
                <w:sz w:val="22"/>
              </w:rPr>
              <w:t>Explanation</w:t>
            </w:r>
          </w:p>
        </w:tc>
      </w:tr>
      <w:tr w:rsidR="00515B70" w14:paraId="77D1B0DA" w14:textId="77777777">
        <w:tc>
          <w:tcPr>
            <w:tcW w:w="2977" w:type="dxa"/>
          </w:tcPr>
          <w:p w14:paraId="77D1B0D8" w14:textId="77777777" w:rsidR="00515B70" w:rsidRDefault="00515B70">
            <w:pPr>
              <w:widowControl w:val="0"/>
              <w:ind w:left="57" w:right="57"/>
              <w:jc w:val="both"/>
              <w:rPr>
                <w:snapToGrid w:val="0"/>
                <w:sz w:val="20"/>
              </w:rPr>
            </w:pPr>
            <w:r>
              <w:rPr>
                <w:snapToGrid w:val="0"/>
                <w:sz w:val="20"/>
              </w:rPr>
              <w:t>Country</w:t>
            </w:r>
          </w:p>
        </w:tc>
        <w:tc>
          <w:tcPr>
            <w:tcW w:w="4678" w:type="dxa"/>
          </w:tcPr>
          <w:p w14:paraId="77D1B0D9" w14:textId="77777777" w:rsidR="00515B70" w:rsidRDefault="00515B70">
            <w:pPr>
              <w:widowControl w:val="0"/>
              <w:ind w:left="57" w:right="57"/>
              <w:rPr>
                <w:snapToGrid w:val="0"/>
                <w:sz w:val="20"/>
              </w:rPr>
            </w:pPr>
            <w:r>
              <w:rPr>
                <w:snapToGrid w:val="0"/>
                <w:sz w:val="20"/>
              </w:rPr>
              <w:t xml:space="preserve">Name of the country that you exported like goods to over the </w:t>
            </w:r>
            <w:r w:rsidR="00610C48">
              <w:rPr>
                <w:snapToGrid w:val="0"/>
                <w:sz w:val="20"/>
              </w:rPr>
              <w:t>review period</w:t>
            </w:r>
            <w:r>
              <w:rPr>
                <w:snapToGrid w:val="0"/>
                <w:sz w:val="20"/>
              </w:rPr>
              <w:t xml:space="preserve">. </w:t>
            </w:r>
          </w:p>
        </w:tc>
      </w:tr>
      <w:tr w:rsidR="00515B70" w14:paraId="77D1B0DD" w14:textId="77777777">
        <w:tc>
          <w:tcPr>
            <w:tcW w:w="2977" w:type="dxa"/>
          </w:tcPr>
          <w:p w14:paraId="77D1B0DB"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77D1B0DC" w14:textId="77777777" w:rsidR="00515B70" w:rsidRDefault="00515B70">
            <w:pPr>
              <w:widowControl w:val="0"/>
              <w:ind w:left="57" w:right="57"/>
              <w:rPr>
                <w:snapToGrid w:val="0"/>
                <w:sz w:val="20"/>
              </w:rPr>
            </w:pPr>
            <w:r>
              <w:rPr>
                <w:snapToGrid w:val="0"/>
                <w:sz w:val="20"/>
              </w:rPr>
              <w:t xml:space="preserve">The number of different customers that your company has sold like goods to in the third country over the </w:t>
            </w:r>
            <w:r w:rsidR="00610C48">
              <w:rPr>
                <w:snapToGrid w:val="0"/>
                <w:sz w:val="20"/>
              </w:rPr>
              <w:t>review period</w:t>
            </w:r>
            <w:r>
              <w:rPr>
                <w:snapToGrid w:val="0"/>
                <w:sz w:val="20"/>
              </w:rPr>
              <w:t>.</w:t>
            </w:r>
          </w:p>
        </w:tc>
      </w:tr>
      <w:tr w:rsidR="00515B70" w14:paraId="77D1B0E0" w14:textId="77777777">
        <w:tc>
          <w:tcPr>
            <w:tcW w:w="2977" w:type="dxa"/>
          </w:tcPr>
          <w:p w14:paraId="77D1B0DE"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77D1B0DF"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77D1B0E3" w14:textId="77777777">
        <w:tc>
          <w:tcPr>
            <w:tcW w:w="2977" w:type="dxa"/>
          </w:tcPr>
          <w:p w14:paraId="77D1B0E1" w14:textId="77777777" w:rsidR="00515B70" w:rsidRDefault="00515B70">
            <w:pPr>
              <w:widowControl w:val="0"/>
              <w:ind w:left="57" w:right="57"/>
              <w:jc w:val="both"/>
              <w:rPr>
                <w:snapToGrid w:val="0"/>
                <w:sz w:val="20"/>
              </w:rPr>
            </w:pPr>
            <w:r>
              <w:rPr>
                <w:snapToGrid w:val="0"/>
                <w:sz w:val="20"/>
              </w:rPr>
              <w:t>Quantity</w:t>
            </w:r>
          </w:p>
        </w:tc>
        <w:tc>
          <w:tcPr>
            <w:tcW w:w="4678" w:type="dxa"/>
          </w:tcPr>
          <w:p w14:paraId="77D1B0E2" w14:textId="77777777" w:rsidR="00515B70" w:rsidRDefault="00515B70">
            <w:pPr>
              <w:widowControl w:val="0"/>
              <w:ind w:left="57" w:right="57"/>
              <w:rPr>
                <w:snapToGrid w:val="0"/>
                <w:sz w:val="20"/>
              </w:rPr>
            </w:pPr>
            <w:r>
              <w:rPr>
                <w:snapToGrid w:val="0"/>
                <w:sz w:val="20"/>
              </w:rPr>
              <w:t xml:space="preserve">Indicate quantity, in units, exported to the third country over the </w:t>
            </w:r>
            <w:r w:rsidR="00610C48">
              <w:rPr>
                <w:snapToGrid w:val="0"/>
                <w:sz w:val="20"/>
              </w:rPr>
              <w:t>review period</w:t>
            </w:r>
            <w:r>
              <w:rPr>
                <w:snapToGrid w:val="0"/>
                <w:sz w:val="20"/>
              </w:rPr>
              <w:t>.</w:t>
            </w:r>
          </w:p>
        </w:tc>
      </w:tr>
      <w:tr w:rsidR="00515B70" w14:paraId="77D1B0E6" w14:textId="77777777">
        <w:tc>
          <w:tcPr>
            <w:tcW w:w="2977" w:type="dxa"/>
          </w:tcPr>
          <w:p w14:paraId="77D1B0E4"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77D1B0E5" w14:textId="77777777" w:rsidR="00515B70" w:rsidRDefault="00515B70">
            <w:pPr>
              <w:widowControl w:val="0"/>
              <w:ind w:left="57" w:right="57"/>
              <w:rPr>
                <w:snapToGrid w:val="0"/>
                <w:sz w:val="20"/>
              </w:rPr>
            </w:pPr>
            <w:r>
              <w:rPr>
                <w:snapToGrid w:val="0"/>
                <w:sz w:val="20"/>
              </w:rPr>
              <w:t>Show unit of quantity eg kg</w:t>
            </w:r>
          </w:p>
        </w:tc>
      </w:tr>
      <w:tr w:rsidR="00515B70" w14:paraId="77D1B0E9" w14:textId="77777777">
        <w:tc>
          <w:tcPr>
            <w:tcW w:w="2977" w:type="dxa"/>
          </w:tcPr>
          <w:p w14:paraId="77D1B0E7"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77D1B0E8" w14:textId="77777777" w:rsidR="00515B70" w:rsidRDefault="00515B70">
            <w:pPr>
              <w:widowControl w:val="0"/>
              <w:ind w:left="57" w:right="57"/>
              <w:rPr>
                <w:snapToGrid w:val="0"/>
                <w:sz w:val="20"/>
              </w:rPr>
            </w:pPr>
            <w:r>
              <w:rPr>
                <w:snapToGrid w:val="0"/>
                <w:sz w:val="20"/>
              </w:rPr>
              <w:t xml:space="preserve">Show net sales value to all customers in third country over the </w:t>
            </w:r>
            <w:r w:rsidR="00610C48">
              <w:rPr>
                <w:snapToGrid w:val="0"/>
                <w:sz w:val="20"/>
              </w:rPr>
              <w:t>review period</w:t>
            </w:r>
          </w:p>
        </w:tc>
      </w:tr>
      <w:tr w:rsidR="00515B70" w14:paraId="77D1B0EC" w14:textId="77777777">
        <w:tc>
          <w:tcPr>
            <w:tcW w:w="2977" w:type="dxa"/>
          </w:tcPr>
          <w:p w14:paraId="77D1B0EA" w14:textId="77777777" w:rsidR="00515B70" w:rsidRDefault="00515B70">
            <w:pPr>
              <w:widowControl w:val="0"/>
              <w:ind w:left="57" w:right="57"/>
              <w:jc w:val="both"/>
              <w:rPr>
                <w:snapToGrid w:val="0"/>
                <w:sz w:val="20"/>
              </w:rPr>
            </w:pPr>
            <w:r>
              <w:rPr>
                <w:snapToGrid w:val="0"/>
                <w:sz w:val="20"/>
              </w:rPr>
              <w:t>Currency</w:t>
            </w:r>
          </w:p>
        </w:tc>
        <w:tc>
          <w:tcPr>
            <w:tcW w:w="4678" w:type="dxa"/>
          </w:tcPr>
          <w:p w14:paraId="77D1B0EB"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77D1B0EF" w14:textId="77777777">
        <w:tc>
          <w:tcPr>
            <w:tcW w:w="2977" w:type="dxa"/>
          </w:tcPr>
          <w:p w14:paraId="77D1B0ED" w14:textId="77777777" w:rsidR="00515B70" w:rsidRDefault="00515B70">
            <w:pPr>
              <w:widowControl w:val="0"/>
              <w:ind w:left="57" w:right="57"/>
              <w:jc w:val="both"/>
              <w:rPr>
                <w:snapToGrid w:val="0"/>
                <w:sz w:val="20"/>
              </w:rPr>
            </w:pPr>
            <w:r>
              <w:rPr>
                <w:snapToGrid w:val="0"/>
                <w:sz w:val="20"/>
              </w:rPr>
              <w:t>Payment terms</w:t>
            </w:r>
          </w:p>
        </w:tc>
        <w:tc>
          <w:tcPr>
            <w:tcW w:w="4678" w:type="dxa"/>
          </w:tcPr>
          <w:p w14:paraId="77D1B0EE" w14:textId="77777777" w:rsidR="00515B70" w:rsidRDefault="00515B70">
            <w:pPr>
              <w:widowControl w:val="0"/>
              <w:ind w:left="57" w:right="57"/>
              <w:rPr>
                <w:snapToGrid w:val="0"/>
                <w:sz w:val="20"/>
              </w:rPr>
            </w:pPr>
            <w:r>
              <w:rPr>
                <w:snapToGrid w:val="0"/>
                <w:sz w:val="20"/>
              </w:rPr>
              <w:t>Typical payment terms with customer(s) in the country eg. 60 days=60 etc</w:t>
            </w:r>
          </w:p>
        </w:tc>
      </w:tr>
      <w:tr w:rsidR="00515B70" w14:paraId="77D1B0F2" w14:textId="77777777">
        <w:tc>
          <w:tcPr>
            <w:tcW w:w="2977" w:type="dxa"/>
          </w:tcPr>
          <w:p w14:paraId="77D1B0F0"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77D1B0F1" w14:textId="77777777"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14:paraId="77D1B0F3" w14:textId="77777777" w:rsidR="00515B70" w:rsidRDefault="00515B70">
      <w:pPr>
        <w:widowControl w:val="0"/>
        <w:ind w:right="-745"/>
        <w:jc w:val="both"/>
        <w:rPr>
          <w:snapToGrid w:val="0"/>
        </w:rPr>
      </w:pPr>
    </w:p>
    <w:p w14:paraId="77D1B0F4" w14:textId="77777777" w:rsidR="00515B70" w:rsidRPr="00F253E2" w:rsidRDefault="00515B70" w:rsidP="00F253E2">
      <w:pPr>
        <w:spacing w:after="120"/>
        <w:ind w:right="-680"/>
        <w:jc w:val="both"/>
      </w:pPr>
      <w:r w:rsidRPr="00F253E2">
        <w:t>Supply this information in spreadsheet file named “Third country”</w:t>
      </w:r>
    </w:p>
    <w:p w14:paraId="77D1B0F5" w14:textId="77777777" w:rsidR="00515B70" w:rsidRDefault="00515B70">
      <w:pPr>
        <w:widowControl w:val="0"/>
        <w:ind w:right="-745"/>
        <w:jc w:val="both"/>
        <w:rPr>
          <w:snapToGrid w:val="0"/>
        </w:rPr>
      </w:pPr>
    </w:p>
    <w:p w14:paraId="77D1B0F6"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7D1B0F7" w14:textId="77777777" w:rsidR="00515B70" w:rsidRDefault="00515B70">
      <w:pPr>
        <w:widowControl w:val="0"/>
        <w:ind w:right="-745" w:hanging="709"/>
        <w:jc w:val="both"/>
        <w:rPr>
          <w:snapToGrid w:val="0"/>
        </w:rPr>
      </w:pPr>
    </w:p>
    <w:p w14:paraId="77D1B0F8" w14:textId="77777777" w:rsidR="00515B70" w:rsidRDefault="00BE15F8">
      <w:pPr>
        <w:pStyle w:val="Heading1"/>
      </w:pPr>
      <w:bookmarkStart w:id="93" w:name="_Toc506971843"/>
      <w:r>
        <w:br w:type="page"/>
      </w:r>
      <w:bookmarkStart w:id="94" w:name="_Toc506365617"/>
      <w:r w:rsidR="00515B70">
        <w:lastRenderedPageBreak/>
        <w:t>Section G</w:t>
      </w:r>
      <w:r w:rsidR="00515B70">
        <w:br/>
        <w:t>Costing information and constructed value</w:t>
      </w:r>
      <w:bookmarkEnd w:id="93"/>
      <w:bookmarkEnd w:id="94"/>
    </w:p>
    <w:p w14:paraId="77D1B0F9" w14:textId="77777777" w:rsidR="00515B70" w:rsidRDefault="00515B70">
      <w:pPr>
        <w:widowControl w:val="0"/>
        <w:ind w:left="0" w:right="-745"/>
        <w:rPr>
          <w:snapToGrid w:val="0"/>
        </w:rPr>
      </w:pPr>
    </w:p>
    <w:p w14:paraId="77D1B0FA"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77D1B0FB" w14:textId="77777777" w:rsidR="00515B70" w:rsidRDefault="00515B70">
      <w:pPr>
        <w:widowControl w:val="0"/>
        <w:ind w:left="0" w:right="-745"/>
        <w:jc w:val="both"/>
        <w:rPr>
          <w:i/>
          <w:snapToGrid w:val="0"/>
        </w:rPr>
      </w:pPr>
    </w:p>
    <w:p w14:paraId="77D1B0FC"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77D1B0FD"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14:paraId="77D1B0FE"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77D1B0FF" w14:textId="77777777" w:rsidR="00515B70" w:rsidRDefault="00515B70">
      <w:pPr>
        <w:widowControl w:val="0"/>
        <w:ind w:left="0" w:right="-745"/>
        <w:jc w:val="both"/>
        <w:rPr>
          <w:i/>
          <w:snapToGrid w:val="0"/>
        </w:rPr>
      </w:pPr>
    </w:p>
    <w:p w14:paraId="77D1B100"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77D1B101" w14:textId="77777777" w:rsidR="00515B70" w:rsidRDefault="00515B70">
      <w:pPr>
        <w:widowControl w:val="0"/>
        <w:ind w:left="0" w:right="-745"/>
        <w:jc w:val="both"/>
        <w:rPr>
          <w:i/>
          <w:snapToGrid w:val="0"/>
        </w:rPr>
      </w:pPr>
    </w:p>
    <w:p w14:paraId="77D1B102"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77D1B103" w14:textId="77777777" w:rsidR="00515B70" w:rsidRDefault="00515B70">
      <w:pPr>
        <w:widowControl w:val="0"/>
        <w:ind w:left="0" w:right="-745"/>
        <w:jc w:val="both"/>
        <w:rPr>
          <w:i/>
          <w:snapToGrid w:val="0"/>
        </w:rPr>
      </w:pPr>
    </w:p>
    <w:p w14:paraId="77D1B104"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77D1B105"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77D1B106"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77D1B107" w14:textId="77777777" w:rsidR="00515B70" w:rsidRDefault="00515B70">
      <w:pPr>
        <w:ind w:left="0" w:right="-680"/>
        <w:jc w:val="both"/>
        <w:rPr>
          <w:i/>
        </w:rPr>
      </w:pPr>
      <w:r>
        <w:rPr>
          <w:i/>
          <w:snapToGrid w:val="0"/>
        </w:rPr>
        <w:t xml:space="preserve">you must  provide cost data over the same period as these sales </w:t>
      </w:r>
      <w:r>
        <w:rPr>
          <w:i/>
        </w:rPr>
        <w:t xml:space="preserve">even if doing so means that such cost data predates the commencement of the </w:t>
      </w:r>
      <w:r w:rsidR="00610C48">
        <w:rPr>
          <w:i/>
        </w:rPr>
        <w:t>review period</w:t>
      </w:r>
      <w:r>
        <w:rPr>
          <w:i/>
        </w:rPr>
        <w:t>.</w:t>
      </w:r>
    </w:p>
    <w:p w14:paraId="77D1B108" w14:textId="77777777" w:rsidR="00515B70" w:rsidRDefault="00515B70">
      <w:pPr>
        <w:widowControl w:val="0"/>
        <w:ind w:left="0" w:right="-745"/>
        <w:jc w:val="both"/>
        <w:rPr>
          <w:i/>
          <w:snapToGrid w:val="0"/>
        </w:rPr>
      </w:pPr>
    </w:p>
    <w:p w14:paraId="77D1B109"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77D1B10A" w14:textId="77777777" w:rsidR="00515B70" w:rsidRDefault="00515B70">
      <w:pPr>
        <w:widowControl w:val="0"/>
        <w:ind w:right="-745"/>
        <w:rPr>
          <w:snapToGrid w:val="0"/>
        </w:rPr>
      </w:pPr>
    </w:p>
    <w:p w14:paraId="77D1B10B" w14:textId="77777777" w:rsidR="00515B70" w:rsidRDefault="00515B70">
      <w:pPr>
        <w:pStyle w:val="Heading2"/>
      </w:pPr>
      <w:bookmarkStart w:id="95" w:name="_Toc506971844"/>
      <w:bookmarkStart w:id="96" w:name="_Toc219017572"/>
      <w:bookmarkStart w:id="97" w:name="_Toc506365618"/>
      <w:r>
        <w:t>G-1.</w:t>
      </w:r>
      <w:r>
        <w:tab/>
        <w:t>Production process and capacity</w:t>
      </w:r>
      <w:bookmarkEnd w:id="95"/>
      <w:bookmarkEnd w:id="96"/>
      <w:bookmarkEnd w:id="97"/>
    </w:p>
    <w:p w14:paraId="77D1B10C" w14:textId="77777777" w:rsidR="00515B70" w:rsidRDefault="00515B70">
      <w:pPr>
        <w:widowControl w:val="0"/>
        <w:ind w:right="-745"/>
        <w:rPr>
          <w:snapToGrid w:val="0"/>
        </w:rPr>
      </w:pPr>
    </w:p>
    <w:p w14:paraId="77D1B10D"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77D1B10E" w14:textId="77777777" w:rsidR="00515B70" w:rsidRDefault="00515B70">
      <w:pPr>
        <w:widowControl w:val="0"/>
        <w:ind w:right="-745"/>
        <w:jc w:val="both"/>
        <w:rPr>
          <w:snapToGrid w:val="0"/>
        </w:rPr>
      </w:pPr>
    </w:p>
    <w:p w14:paraId="77D1B10F" w14:textId="77777777" w:rsidR="00A7714F" w:rsidRDefault="00A7714F">
      <w:pPr>
        <w:widowControl w:val="0"/>
        <w:ind w:right="-745"/>
        <w:jc w:val="both"/>
        <w:rPr>
          <w:snapToGrid w:val="0"/>
        </w:rPr>
      </w:pPr>
    </w:p>
    <w:p w14:paraId="77D1B110" w14:textId="77777777" w:rsidR="00A7714F" w:rsidRDefault="00A7714F">
      <w:pPr>
        <w:widowControl w:val="0"/>
        <w:ind w:right="-745"/>
        <w:jc w:val="both"/>
        <w:rPr>
          <w:snapToGrid w:val="0"/>
        </w:rPr>
      </w:pPr>
    </w:p>
    <w:p w14:paraId="77D1B111" w14:textId="77777777" w:rsidR="00A7714F" w:rsidRDefault="00A7714F">
      <w:pPr>
        <w:widowControl w:val="0"/>
        <w:ind w:right="-745"/>
        <w:jc w:val="both"/>
        <w:rPr>
          <w:snapToGrid w:val="0"/>
        </w:rPr>
      </w:pPr>
    </w:p>
    <w:p w14:paraId="77D1B112" w14:textId="77777777" w:rsidR="00A7714F" w:rsidRDefault="00A7714F">
      <w:pPr>
        <w:widowControl w:val="0"/>
        <w:ind w:right="-745"/>
        <w:jc w:val="both"/>
        <w:rPr>
          <w:snapToGrid w:val="0"/>
        </w:rPr>
      </w:pPr>
    </w:p>
    <w:p w14:paraId="77D1B113" w14:textId="77777777" w:rsidR="00A7714F" w:rsidRDefault="00A7714F">
      <w:pPr>
        <w:widowControl w:val="0"/>
        <w:ind w:right="-745"/>
        <w:jc w:val="both"/>
        <w:rPr>
          <w:snapToGrid w:val="0"/>
        </w:rPr>
      </w:pPr>
    </w:p>
    <w:p w14:paraId="77D1B114" w14:textId="77777777" w:rsidR="00A7714F" w:rsidRDefault="00A7714F">
      <w:pPr>
        <w:widowControl w:val="0"/>
        <w:ind w:right="-745"/>
        <w:jc w:val="both"/>
        <w:rPr>
          <w:snapToGrid w:val="0"/>
        </w:rPr>
      </w:pPr>
    </w:p>
    <w:p w14:paraId="77D1B115" w14:textId="77777777" w:rsidR="00A7714F" w:rsidRDefault="00A7714F">
      <w:pPr>
        <w:widowControl w:val="0"/>
        <w:ind w:right="-745"/>
        <w:jc w:val="both"/>
        <w:rPr>
          <w:snapToGrid w:val="0"/>
        </w:rPr>
      </w:pPr>
    </w:p>
    <w:p w14:paraId="77D1B116" w14:textId="77777777" w:rsidR="00E84F0F" w:rsidRDefault="00E84F0F">
      <w:pPr>
        <w:widowControl w:val="0"/>
        <w:ind w:right="-745"/>
        <w:jc w:val="both"/>
        <w:rPr>
          <w:snapToGrid w:val="0"/>
        </w:rPr>
      </w:pPr>
    </w:p>
    <w:p w14:paraId="77D1B117" w14:textId="77777777" w:rsidR="00A7714F" w:rsidRDefault="00A7714F">
      <w:pPr>
        <w:widowControl w:val="0"/>
        <w:ind w:right="-745"/>
        <w:jc w:val="both"/>
        <w:rPr>
          <w:snapToGrid w:val="0"/>
        </w:rPr>
      </w:pPr>
    </w:p>
    <w:p w14:paraId="77D1B118" w14:textId="77777777" w:rsidR="00A7714F" w:rsidRDefault="00A7714F">
      <w:pPr>
        <w:widowControl w:val="0"/>
        <w:ind w:right="-745"/>
        <w:jc w:val="both"/>
        <w:rPr>
          <w:snapToGrid w:val="0"/>
        </w:rPr>
      </w:pPr>
    </w:p>
    <w:p w14:paraId="77D1B119" w14:textId="77777777" w:rsidR="00515B70" w:rsidRDefault="00515B70" w:rsidP="00E1340D">
      <w:pPr>
        <w:pStyle w:val="Heading2"/>
      </w:pPr>
      <w:bookmarkStart w:id="98" w:name="_Toc219017573"/>
      <w:bookmarkStart w:id="99" w:name="_Toc506365619"/>
      <w:r>
        <w:t>G-2.</w:t>
      </w:r>
      <w:r>
        <w:tab/>
        <w:t>Provide information about your company's total production in the following table:</w:t>
      </w:r>
      <w:bookmarkEnd w:id="98"/>
      <w:bookmarkEnd w:id="99"/>
    </w:p>
    <w:p w14:paraId="77D1B11A"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77D1B122" w14:textId="77777777">
        <w:tc>
          <w:tcPr>
            <w:tcW w:w="3375" w:type="dxa"/>
          </w:tcPr>
          <w:p w14:paraId="77D1B11B" w14:textId="77777777" w:rsidR="00515B70" w:rsidRDefault="00515B70">
            <w:pPr>
              <w:widowControl w:val="0"/>
              <w:ind w:left="57" w:right="57"/>
              <w:jc w:val="center"/>
              <w:rPr>
                <w:b/>
                <w:snapToGrid w:val="0"/>
                <w:sz w:val="20"/>
              </w:rPr>
            </w:pPr>
          </w:p>
        </w:tc>
        <w:tc>
          <w:tcPr>
            <w:tcW w:w="1728" w:type="dxa"/>
          </w:tcPr>
          <w:p w14:paraId="77D1B11C" w14:textId="77777777" w:rsidR="00515B70" w:rsidRDefault="00515B70">
            <w:pPr>
              <w:widowControl w:val="0"/>
              <w:ind w:left="57" w:right="57"/>
              <w:jc w:val="center"/>
              <w:rPr>
                <w:b/>
                <w:snapToGrid w:val="0"/>
                <w:sz w:val="20"/>
              </w:rPr>
            </w:pPr>
            <w:r>
              <w:rPr>
                <w:b/>
                <w:snapToGrid w:val="0"/>
                <w:sz w:val="20"/>
              </w:rPr>
              <w:t>PREVIOUS FINANCIAL YEAR</w:t>
            </w:r>
          </w:p>
          <w:p w14:paraId="77D1B11D" w14:textId="77777777" w:rsidR="00515B70" w:rsidRDefault="00515B70">
            <w:pPr>
              <w:widowControl w:val="0"/>
              <w:ind w:left="57" w:right="57"/>
              <w:jc w:val="center"/>
              <w:rPr>
                <w:b/>
                <w:snapToGrid w:val="0"/>
                <w:sz w:val="20"/>
              </w:rPr>
            </w:pPr>
          </w:p>
        </w:tc>
        <w:tc>
          <w:tcPr>
            <w:tcW w:w="1843" w:type="dxa"/>
          </w:tcPr>
          <w:p w14:paraId="77D1B11E" w14:textId="77777777" w:rsidR="00515B70" w:rsidRDefault="00515B70">
            <w:pPr>
              <w:widowControl w:val="0"/>
              <w:ind w:left="57" w:right="57"/>
              <w:jc w:val="center"/>
              <w:rPr>
                <w:b/>
                <w:snapToGrid w:val="0"/>
                <w:sz w:val="20"/>
              </w:rPr>
            </w:pPr>
            <w:r>
              <w:rPr>
                <w:b/>
                <w:snapToGrid w:val="0"/>
                <w:sz w:val="20"/>
              </w:rPr>
              <w:t>MOST RECENT FINANCIAL YEAR</w:t>
            </w:r>
          </w:p>
          <w:p w14:paraId="77D1B11F" w14:textId="77777777" w:rsidR="00515B70" w:rsidRDefault="00515B70">
            <w:pPr>
              <w:widowControl w:val="0"/>
              <w:ind w:left="57" w:right="57"/>
              <w:jc w:val="center"/>
              <w:rPr>
                <w:b/>
                <w:snapToGrid w:val="0"/>
                <w:sz w:val="20"/>
              </w:rPr>
            </w:pPr>
          </w:p>
        </w:tc>
        <w:tc>
          <w:tcPr>
            <w:tcW w:w="1701" w:type="dxa"/>
          </w:tcPr>
          <w:p w14:paraId="77D1B120" w14:textId="77777777" w:rsidR="00515B70" w:rsidRPr="00BA6F53" w:rsidRDefault="00610C48" w:rsidP="00BA6F53">
            <w:pPr>
              <w:widowControl w:val="0"/>
              <w:ind w:left="57" w:right="57"/>
              <w:jc w:val="center"/>
              <w:rPr>
                <w:b/>
                <w:snapToGrid w:val="0"/>
                <w:sz w:val="20"/>
              </w:rPr>
            </w:pPr>
            <w:r>
              <w:rPr>
                <w:b/>
                <w:snapToGrid w:val="0"/>
                <w:sz w:val="20"/>
              </w:rPr>
              <w:t>Review period</w:t>
            </w:r>
          </w:p>
          <w:p w14:paraId="77D1B121" w14:textId="77777777" w:rsidR="00515B70" w:rsidRDefault="00515B70">
            <w:pPr>
              <w:widowControl w:val="0"/>
              <w:ind w:left="0" w:right="57"/>
              <w:rPr>
                <w:b/>
                <w:snapToGrid w:val="0"/>
                <w:sz w:val="16"/>
              </w:rPr>
            </w:pPr>
          </w:p>
        </w:tc>
      </w:tr>
      <w:tr w:rsidR="00515B70" w14:paraId="77D1B128" w14:textId="77777777">
        <w:tc>
          <w:tcPr>
            <w:tcW w:w="3375" w:type="dxa"/>
          </w:tcPr>
          <w:p w14:paraId="77D1B123" w14:textId="77777777" w:rsidR="00515B70" w:rsidRDefault="00515B70">
            <w:pPr>
              <w:widowControl w:val="0"/>
              <w:ind w:left="57" w:right="57"/>
              <w:rPr>
                <w:snapToGrid w:val="0"/>
                <w:sz w:val="20"/>
              </w:rPr>
            </w:pPr>
          </w:p>
          <w:p w14:paraId="77D1B124"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77D1B125" w14:textId="77777777" w:rsidR="00515B70" w:rsidRDefault="00515B70">
            <w:pPr>
              <w:widowControl w:val="0"/>
              <w:ind w:left="57" w:right="57"/>
              <w:rPr>
                <w:snapToGrid w:val="0"/>
                <w:sz w:val="20"/>
              </w:rPr>
            </w:pPr>
          </w:p>
        </w:tc>
        <w:tc>
          <w:tcPr>
            <w:tcW w:w="1843" w:type="dxa"/>
          </w:tcPr>
          <w:p w14:paraId="77D1B126" w14:textId="77777777" w:rsidR="00515B70" w:rsidRDefault="00515B70">
            <w:pPr>
              <w:widowControl w:val="0"/>
              <w:ind w:left="57" w:right="57"/>
              <w:rPr>
                <w:snapToGrid w:val="0"/>
                <w:sz w:val="20"/>
              </w:rPr>
            </w:pPr>
          </w:p>
        </w:tc>
        <w:tc>
          <w:tcPr>
            <w:tcW w:w="1701" w:type="dxa"/>
          </w:tcPr>
          <w:p w14:paraId="77D1B127" w14:textId="77777777" w:rsidR="00515B70" w:rsidRDefault="00515B70">
            <w:pPr>
              <w:widowControl w:val="0"/>
              <w:ind w:left="57" w:right="57"/>
              <w:rPr>
                <w:snapToGrid w:val="0"/>
                <w:sz w:val="20"/>
              </w:rPr>
            </w:pPr>
          </w:p>
        </w:tc>
      </w:tr>
      <w:tr w:rsidR="00515B70" w14:paraId="77D1B12E" w14:textId="77777777">
        <w:tc>
          <w:tcPr>
            <w:tcW w:w="3375" w:type="dxa"/>
          </w:tcPr>
          <w:p w14:paraId="77D1B129" w14:textId="77777777" w:rsidR="00E1340D" w:rsidRDefault="00E1340D">
            <w:pPr>
              <w:widowControl w:val="0"/>
              <w:ind w:left="57" w:right="57"/>
              <w:rPr>
                <w:snapToGrid w:val="0"/>
                <w:sz w:val="20"/>
              </w:rPr>
            </w:pPr>
          </w:p>
          <w:p w14:paraId="77D1B12A"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77D1B12B" w14:textId="77777777" w:rsidR="00515B70" w:rsidRDefault="00515B70">
            <w:pPr>
              <w:widowControl w:val="0"/>
              <w:ind w:left="57" w:right="57"/>
              <w:rPr>
                <w:snapToGrid w:val="0"/>
                <w:sz w:val="20"/>
              </w:rPr>
            </w:pPr>
          </w:p>
        </w:tc>
        <w:tc>
          <w:tcPr>
            <w:tcW w:w="1843" w:type="dxa"/>
          </w:tcPr>
          <w:p w14:paraId="77D1B12C" w14:textId="77777777" w:rsidR="00515B70" w:rsidRDefault="00515B70">
            <w:pPr>
              <w:widowControl w:val="0"/>
              <w:ind w:left="57" w:right="57"/>
              <w:rPr>
                <w:snapToGrid w:val="0"/>
                <w:sz w:val="20"/>
              </w:rPr>
            </w:pPr>
          </w:p>
        </w:tc>
        <w:tc>
          <w:tcPr>
            <w:tcW w:w="1701" w:type="dxa"/>
          </w:tcPr>
          <w:p w14:paraId="77D1B12D" w14:textId="77777777" w:rsidR="00515B70" w:rsidRDefault="00515B70">
            <w:pPr>
              <w:widowControl w:val="0"/>
              <w:ind w:left="57" w:right="57"/>
              <w:rPr>
                <w:snapToGrid w:val="0"/>
                <w:sz w:val="20"/>
              </w:rPr>
            </w:pPr>
          </w:p>
        </w:tc>
      </w:tr>
      <w:tr w:rsidR="00515B70" w14:paraId="77D1B135" w14:textId="77777777">
        <w:tc>
          <w:tcPr>
            <w:tcW w:w="3375" w:type="dxa"/>
          </w:tcPr>
          <w:p w14:paraId="77D1B12F" w14:textId="77777777" w:rsidR="00515B70" w:rsidRDefault="00515B70">
            <w:pPr>
              <w:widowControl w:val="0"/>
              <w:ind w:left="57" w:right="57"/>
              <w:rPr>
                <w:snapToGrid w:val="0"/>
                <w:sz w:val="20"/>
              </w:rPr>
            </w:pPr>
          </w:p>
          <w:p w14:paraId="77D1B130" w14:textId="77777777" w:rsidR="00515B70" w:rsidRDefault="00515B70">
            <w:pPr>
              <w:widowControl w:val="0"/>
              <w:ind w:left="57" w:right="57"/>
              <w:rPr>
                <w:snapToGrid w:val="0"/>
                <w:sz w:val="20"/>
              </w:rPr>
            </w:pPr>
            <w:r>
              <w:rPr>
                <w:snapToGrid w:val="0"/>
                <w:sz w:val="20"/>
              </w:rPr>
              <w:t>C – Capacity utilisation (%)</w:t>
            </w:r>
          </w:p>
          <w:p w14:paraId="77D1B131" w14:textId="77777777" w:rsidR="00515B70" w:rsidRDefault="00515B70">
            <w:pPr>
              <w:widowControl w:val="0"/>
              <w:ind w:left="57" w:right="57"/>
              <w:rPr>
                <w:snapToGrid w:val="0"/>
                <w:sz w:val="20"/>
              </w:rPr>
            </w:pPr>
            <w:r>
              <w:rPr>
                <w:snapToGrid w:val="0"/>
                <w:sz w:val="20"/>
              </w:rPr>
              <w:t xml:space="preserve">     (B/A x 100)</w:t>
            </w:r>
          </w:p>
        </w:tc>
        <w:tc>
          <w:tcPr>
            <w:tcW w:w="1728" w:type="dxa"/>
          </w:tcPr>
          <w:p w14:paraId="77D1B132" w14:textId="77777777" w:rsidR="00515B70" w:rsidRDefault="00515B70">
            <w:pPr>
              <w:widowControl w:val="0"/>
              <w:ind w:left="57" w:right="57"/>
              <w:rPr>
                <w:snapToGrid w:val="0"/>
                <w:sz w:val="20"/>
              </w:rPr>
            </w:pPr>
          </w:p>
        </w:tc>
        <w:tc>
          <w:tcPr>
            <w:tcW w:w="1843" w:type="dxa"/>
          </w:tcPr>
          <w:p w14:paraId="77D1B133" w14:textId="77777777" w:rsidR="00515B70" w:rsidRDefault="00515B70">
            <w:pPr>
              <w:widowControl w:val="0"/>
              <w:ind w:left="57" w:right="57"/>
              <w:rPr>
                <w:snapToGrid w:val="0"/>
                <w:sz w:val="20"/>
              </w:rPr>
            </w:pPr>
          </w:p>
        </w:tc>
        <w:tc>
          <w:tcPr>
            <w:tcW w:w="1701" w:type="dxa"/>
          </w:tcPr>
          <w:p w14:paraId="77D1B134" w14:textId="77777777" w:rsidR="00515B70" w:rsidRDefault="00515B70">
            <w:pPr>
              <w:widowControl w:val="0"/>
              <w:ind w:left="57" w:right="57"/>
              <w:rPr>
                <w:snapToGrid w:val="0"/>
                <w:sz w:val="20"/>
              </w:rPr>
            </w:pPr>
          </w:p>
        </w:tc>
      </w:tr>
    </w:tbl>
    <w:p w14:paraId="77D1B136"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77D1B137" w14:textId="77777777" w:rsidR="00226711" w:rsidRDefault="00226711" w:rsidP="00365FF6"/>
    <w:p w14:paraId="77D1B138" w14:textId="77777777" w:rsidR="00515B70" w:rsidRDefault="00515B70" w:rsidP="00F253E2">
      <w:pPr>
        <w:spacing w:after="120"/>
        <w:ind w:right="-680"/>
        <w:jc w:val="both"/>
      </w:pPr>
      <w:r>
        <w:t>Provide this information on a spreadsheet named "</w:t>
      </w:r>
      <w:r w:rsidRPr="00526BD6">
        <w:rPr>
          <w:b/>
        </w:rPr>
        <w:t>Production</w:t>
      </w:r>
      <w:r>
        <w:t>".</w:t>
      </w:r>
    </w:p>
    <w:p w14:paraId="77D1B139" w14:textId="77777777" w:rsidR="00515B70" w:rsidRDefault="00515B70">
      <w:pPr>
        <w:widowControl w:val="0"/>
        <w:ind w:right="-745"/>
        <w:jc w:val="both"/>
        <w:rPr>
          <w:b/>
          <w:snapToGrid w:val="0"/>
        </w:rPr>
      </w:pPr>
    </w:p>
    <w:p w14:paraId="77D1B13A" w14:textId="77777777" w:rsidR="00515B70" w:rsidRPr="00E1340D" w:rsidRDefault="00515B70" w:rsidP="00E1340D">
      <w:pPr>
        <w:pStyle w:val="Heading2"/>
      </w:pPr>
      <w:bookmarkStart w:id="100" w:name="_Toc506971845"/>
      <w:bookmarkStart w:id="101" w:name="_Toc219017574"/>
      <w:bookmarkStart w:id="102" w:name="_Toc506365620"/>
      <w:r w:rsidRPr="00E1340D">
        <w:t>G-3.</w:t>
      </w:r>
      <w:r w:rsidRPr="00E1340D">
        <w:tab/>
        <w:t>Cost accounting practices</w:t>
      </w:r>
      <w:bookmarkEnd w:id="100"/>
      <w:bookmarkEnd w:id="101"/>
      <w:bookmarkEnd w:id="102"/>
    </w:p>
    <w:p w14:paraId="77D1B13B" w14:textId="77777777" w:rsidR="00515B70" w:rsidRDefault="00515B70">
      <w:pPr>
        <w:widowControl w:val="0"/>
        <w:ind w:right="-745"/>
        <w:rPr>
          <w:snapToGrid w:val="0"/>
        </w:rPr>
      </w:pPr>
    </w:p>
    <w:p w14:paraId="77D1B13C"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77D1B13D" w14:textId="77777777" w:rsidR="00515B70" w:rsidRDefault="00515B70">
      <w:pPr>
        <w:widowControl w:val="0"/>
        <w:ind w:right="-745"/>
        <w:rPr>
          <w:snapToGrid w:val="0"/>
        </w:rPr>
      </w:pPr>
    </w:p>
    <w:p w14:paraId="77D1B13E"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77D1B13F" w14:textId="77777777" w:rsidR="00515B70" w:rsidRDefault="00515B70">
      <w:pPr>
        <w:widowControl w:val="0"/>
        <w:ind w:right="-745"/>
        <w:rPr>
          <w:snapToGrid w:val="0"/>
        </w:rPr>
      </w:pPr>
    </w:p>
    <w:p w14:paraId="77D1B140" w14:textId="77777777" w:rsidR="00515B70" w:rsidRDefault="00515B70">
      <w:pPr>
        <w:widowControl w:val="0"/>
        <w:numPr>
          <w:ilvl w:val="0"/>
          <w:numId w:val="8"/>
        </w:numPr>
        <w:ind w:right="-745"/>
        <w:rPr>
          <w:snapToGrid w:val="0"/>
        </w:rPr>
      </w:pPr>
      <w:r>
        <w:rPr>
          <w:snapToGrid w:val="0"/>
        </w:rPr>
        <w:t xml:space="preserve">Provide details of any significant or unusual cost variances that occurred during the </w:t>
      </w:r>
      <w:r w:rsidR="00610C48">
        <w:rPr>
          <w:snapToGrid w:val="0"/>
        </w:rPr>
        <w:t>review period</w:t>
      </w:r>
      <w:r>
        <w:rPr>
          <w:snapToGrid w:val="0"/>
        </w:rPr>
        <w:t>.</w:t>
      </w:r>
    </w:p>
    <w:p w14:paraId="77D1B141" w14:textId="77777777" w:rsidR="00515B70" w:rsidRDefault="00515B70">
      <w:pPr>
        <w:widowControl w:val="0"/>
        <w:ind w:right="-745" w:hanging="709"/>
        <w:rPr>
          <w:snapToGrid w:val="0"/>
        </w:rPr>
      </w:pPr>
    </w:p>
    <w:p w14:paraId="77D1B142"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77D1B143" w14:textId="77777777" w:rsidR="00515B70" w:rsidRDefault="00515B70">
      <w:pPr>
        <w:widowControl w:val="0"/>
        <w:ind w:left="0" w:right="-745"/>
        <w:rPr>
          <w:snapToGrid w:val="0"/>
        </w:rPr>
      </w:pPr>
    </w:p>
    <w:p w14:paraId="77D1B144"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77D1B145" w14:textId="77777777" w:rsidR="00515B70" w:rsidRDefault="00515B70">
      <w:pPr>
        <w:widowControl w:val="0"/>
        <w:ind w:left="0" w:right="-745"/>
        <w:rPr>
          <w:snapToGrid w:val="0"/>
        </w:rPr>
      </w:pPr>
    </w:p>
    <w:p w14:paraId="77D1B146"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77D1B147" w14:textId="77777777" w:rsidR="00515B70" w:rsidRDefault="00515B70">
      <w:pPr>
        <w:widowControl w:val="0"/>
        <w:ind w:right="-745"/>
        <w:rPr>
          <w:snapToGrid w:val="0"/>
        </w:rPr>
      </w:pPr>
    </w:p>
    <w:p w14:paraId="77D1B148"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77D1B149" w14:textId="77777777" w:rsidR="00515B70" w:rsidRDefault="00515B70">
      <w:pPr>
        <w:widowControl w:val="0"/>
        <w:ind w:left="0" w:right="-745"/>
        <w:rPr>
          <w:snapToGrid w:val="0"/>
        </w:rPr>
      </w:pPr>
    </w:p>
    <w:p w14:paraId="77D1B14A" w14:textId="77777777"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14:paraId="77D1B14B" w14:textId="77777777" w:rsidR="00515B70" w:rsidRDefault="00515B70">
      <w:pPr>
        <w:widowControl w:val="0"/>
        <w:ind w:left="0" w:right="-745"/>
        <w:rPr>
          <w:snapToGrid w:val="0"/>
        </w:rPr>
      </w:pPr>
    </w:p>
    <w:p w14:paraId="77D1B14C"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77D1B14D" w14:textId="77777777" w:rsidR="0015285B" w:rsidRPr="0015285B" w:rsidRDefault="0015285B" w:rsidP="00365FF6">
      <w:bookmarkStart w:id="103" w:name="_Toc506971846"/>
    </w:p>
    <w:p w14:paraId="77D1B14E" w14:textId="77777777" w:rsidR="00515B70" w:rsidRDefault="00515B70">
      <w:pPr>
        <w:pStyle w:val="Heading2"/>
      </w:pPr>
      <w:bookmarkStart w:id="104" w:name="_Toc219017575"/>
      <w:bookmarkStart w:id="105" w:name="_Toc506365621"/>
      <w:r>
        <w:t>G-4</w:t>
      </w:r>
      <w:r>
        <w:tab/>
        <w:t>Cost to make and sell on domestic market</w:t>
      </w:r>
      <w:bookmarkEnd w:id="103"/>
      <w:bookmarkEnd w:id="104"/>
      <w:bookmarkEnd w:id="105"/>
    </w:p>
    <w:p w14:paraId="77D1B14F" w14:textId="77777777" w:rsidR="00515B70" w:rsidRDefault="00515B70">
      <w:pPr>
        <w:widowControl w:val="0"/>
        <w:ind w:left="720" w:right="-745" w:hanging="720"/>
        <w:jc w:val="both"/>
        <w:rPr>
          <w:snapToGrid w:val="0"/>
        </w:rPr>
      </w:pPr>
    </w:p>
    <w:p w14:paraId="77D1B150"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77D1B151" w14:textId="77777777" w:rsidR="00B87198" w:rsidRDefault="00B87198">
      <w:pPr>
        <w:widowControl w:val="0"/>
        <w:ind w:left="0" w:right="-745"/>
        <w:jc w:val="both"/>
        <w:rPr>
          <w:i/>
          <w:snapToGrid w:val="0"/>
        </w:rPr>
      </w:pPr>
    </w:p>
    <w:p w14:paraId="77D1B152" w14:textId="77777777" w:rsidR="00B87198" w:rsidRPr="00F253E2" w:rsidRDefault="00B87198" w:rsidP="00B87198">
      <w:pPr>
        <w:ind w:left="0"/>
      </w:pPr>
      <w:r>
        <w:t>1</w:t>
      </w:r>
      <w:r>
        <w:tab/>
      </w:r>
      <w:r w:rsidRPr="00F253E2">
        <w:t>Prepare this information in a spreadsheet named "</w:t>
      </w:r>
      <w:r w:rsidRPr="00F253E2">
        <w:rPr>
          <w:b/>
        </w:rPr>
        <w:t>Domestic CTMS</w:t>
      </w:r>
      <w:r w:rsidRPr="00F253E2">
        <w:t>".</w:t>
      </w:r>
    </w:p>
    <w:p w14:paraId="77D1B153" w14:textId="77777777"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77D1B15A" w14:textId="77777777" w:rsidTr="00855105">
        <w:tc>
          <w:tcPr>
            <w:tcW w:w="2551" w:type="dxa"/>
          </w:tcPr>
          <w:p w14:paraId="77D1B154" w14:textId="77777777" w:rsidR="00855105" w:rsidRDefault="00855105">
            <w:pPr>
              <w:widowControl w:val="0"/>
              <w:ind w:left="57" w:right="57"/>
              <w:jc w:val="center"/>
              <w:rPr>
                <w:snapToGrid w:val="0"/>
                <w:sz w:val="18"/>
              </w:rPr>
            </w:pPr>
          </w:p>
        </w:tc>
        <w:tc>
          <w:tcPr>
            <w:tcW w:w="1304" w:type="dxa"/>
            <w:vAlign w:val="center"/>
          </w:tcPr>
          <w:p w14:paraId="77D1B155"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77D1B156"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77D1B157"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77D1B158" w14:textId="77777777"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14:paraId="77D1B159" w14:textId="77777777" w:rsidR="00855105" w:rsidRDefault="00610C48" w:rsidP="00855105">
            <w:pPr>
              <w:widowControl w:val="0"/>
              <w:ind w:left="57" w:right="57"/>
              <w:jc w:val="center"/>
              <w:rPr>
                <w:b/>
                <w:snapToGrid w:val="0"/>
                <w:sz w:val="18"/>
              </w:rPr>
            </w:pPr>
            <w:r>
              <w:rPr>
                <w:b/>
                <w:snapToGrid w:val="0"/>
                <w:sz w:val="18"/>
              </w:rPr>
              <w:t>Review period</w:t>
            </w:r>
          </w:p>
        </w:tc>
      </w:tr>
      <w:tr w:rsidR="00855105" w14:paraId="77D1B162" w14:textId="77777777" w:rsidTr="00855105">
        <w:tc>
          <w:tcPr>
            <w:tcW w:w="2551" w:type="dxa"/>
          </w:tcPr>
          <w:p w14:paraId="77D1B15B" w14:textId="77777777" w:rsidR="00855105" w:rsidRDefault="00855105">
            <w:pPr>
              <w:widowControl w:val="0"/>
              <w:ind w:left="57" w:right="57"/>
              <w:rPr>
                <w:b/>
                <w:snapToGrid w:val="0"/>
                <w:sz w:val="18"/>
              </w:rPr>
            </w:pPr>
            <w:r>
              <w:rPr>
                <w:b/>
                <w:snapToGrid w:val="0"/>
                <w:sz w:val="18"/>
              </w:rPr>
              <w:t>Like Domestic</w:t>
            </w:r>
          </w:p>
          <w:p w14:paraId="77D1B15C" w14:textId="77777777" w:rsidR="00855105" w:rsidRDefault="00855105">
            <w:pPr>
              <w:widowControl w:val="0"/>
              <w:ind w:left="57" w:right="57"/>
              <w:rPr>
                <w:b/>
                <w:snapToGrid w:val="0"/>
                <w:sz w:val="18"/>
              </w:rPr>
            </w:pPr>
            <w:r>
              <w:rPr>
                <w:b/>
                <w:snapToGrid w:val="0"/>
                <w:sz w:val="18"/>
              </w:rPr>
              <w:t>Model/Type – from spreadsheet  LIKE GOOD (section C-3)</w:t>
            </w:r>
          </w:p>
        </w:tc>
        <w:tc>
          <w:tcPr>
            <w:tcW w:w="1304" w:type="dxa"/>
          </w:tcPr>
          <w:p w14:paraId="77D1B15D" w14:textId="77777777" w:rsidR="00855105" w:rsidRDefault="00855105">
            <w:pPr>
              <w:widowControl w:val="0"/>
              <w:ind w:left="57" w:right="57"/>
              <w:rPr>
                <w:snapToGrid w:val="0"/>
                <w:sz w:val="18"/>
              </w:rPr>
            </w:pPr>
          </w:p>
        </w:tc>
        <w:tc>
          <w:tcPr>
            <w:tcW w:w="1304" w:type="dxa"/>
          </w:tcPr>
          <w:p w14:paraId="77D1B15E" w14:textId="77777777" w:rsidR="00855105" w:rsidRDefault="00855105">
            <w:pPr>
              <w:widowControl w:val="0"/>
              <w:ind w:left="57" w:right="57"/>
              <w:rPr>
                <w:snapToGrid w:val="0"/>
                <w:sz w:val="18"/>
              </w:rPr>
            </w:pPr>
          </w:p>
        </w:tc>
        <w:tc>
          <w:tcPr>
            <w:tcW w:w="1304" w:type="dxa"/>
          </w:tcPr>
          <w:p w14:paraId="77D1B15F" w14:textId="77777777" w:rsidR="00855105" w:rsidRDefault="00855105">
            <w:pPr>
              <w:widowControl w:val="0"/>
              <w:ind w:left="57" w:right="57"/>
              <w:rPr>
                <w:snapToGrid w:val="0"/>
                <w:sz w:val="18"/>
              </w:rPr>
            </w:pPr>
          </w:p>
        </w:tc>
        <w:tc>
          <w:tcPr>
            <w:tcW w:w="1304" w:type="dxa"/>
          </w:tcPr>
          <w:p w14:paraId="77D1B160" w14:textId="77777777" w:rsidR="00855105" w:rsidRDefault="00855105">
            <w:pPr>
              <w:widowControl w:val="0"/>
              <w:ind w:left="57" w:right="57"/>
              <w:rPr>
                <w:snapToGrid w:val="0"/>
                <w:sz w:val="18"/>
              </w:rPr>
            </w:pPr>
          </w:p>
        </w:tc>
        <w:tc>
          <w:tcPr>
            <w:tcW w:w="1446" w:type="dxa"/>
          </w:tcPr>
          <w:p w14:paraId="77D1B161" w14:textId="77777777" w:rsidR="00855105" w:rsidRDefault="00855105">
            <w:pPr>
              <w:widowControl w:val="0"/>
              <w:ind w:left="57" w:right="57"/>
              <w:rPr>
                <w:snapToGrid w:val="0"/>
                <w:sz w:val="18"/>
              </w:rPr>
            </w:pPr>
          </w:p>
        </w:tc>
      </w:tr>
      <w:tr w:rsidR="00855105" w14:paraId="77D1B16A" w14:textId="77777777" w:rsidTr="00855105">
        <w:tc>
          <w:tcPr>
            <w:tcW w:w="2551" w:type="dxa"/>
          </w:tcPr>
          <w:p w14:paraId="77D1B163" w14:textId="77777777" w:rsidR="00855105" w:rsidRDefault="00855105">
            <w:pPr>
              <w:widowControl w:val="0"/>
              <w:ind w:left="57" w:right="57"/>
              <w:rPr>
                <w:snapToGrid w:val="0"/>
                <w:sz w:val="18"/>
              </w:rPr>
            </w:pPr>
          </w:p>
          <w:p w14:paraId="77D1B164" w14:textId="77777777"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77D1B165" w14:textId="77777777" w:rsidR="00855105" w:rsidRDefault="00855105">
            <w:pPr>
              <w:widowControl w:val="0"/>
              <w:ind w:left="57" w:right="57"/>
              <w:rPr>
                <w:snapToGrid w:val="0"/>
                <w:sz w:val="18"/>
              </w:rPr>
            </w:pPr>
          </w:p>
        </w:tc>
        <w:tc>
          <w:tcPr>
            <w:tcW w:w="1304" w:type="dxa"/>
          </w:tcPr>
          <w:p w14:paraId="77D1B166" w14:textId="77777777" w:rsidR="00855105" w:rsidRDefault="00855105">
            <w:pPr>
              <w:widowControl w:val="0"/>
              <w:ind w:left="57" w:right="57"/>
              <w:rPr>
                <w:snapToGrid w:val="0"/>
                <w:sz w:val="18"/>
              </w:rPr>
            </w:pPr>
          </w:p>
        </w:tc>
        <w:tc>
          <w:tcPr>
            <w:tcW w:w="1304" w:type="dxa"/>
          </w:tcPr>
          <w:p w14:paraId="77D1B167" w14:textId="77777777" w:rsidR="00855105" w:rsidRDefault="00855105">
            <w:pPr>
              <w:widowControl w:val="0"/>
              <w:ind w:left="57" w:right="57"/>
              <w:rPr>
                <w:snapToGrid w:val="0"/>
                <w:sz w:val="18"/>
              </w:rPr>
            </w:pPr>
          </w:p>
        </w:tc>
        <w:tc>
          <w:tcPr>
            <w:tcW w:w="1304" w:type="dxa"/>
          </w:tcPr>
          <w:p w14:paraId="77D1B168" w14:textId="77777777" w:rsidR="00855105" w:rsidRDefault="00855105">
            <w:pPr>
              <w:widowControl w:val="0"/>
              <w:ind w:left="57" w:right="57"/>
              <w:rPr>
                <w:snapToGrid w:val="0"/>
                <w:sz w:val="18"/>
              </w:rPr>
            </w:pPr>
          </w:p>
        </w:tc>
        <w:tc>
          <w:tcPr>
            <w:tcW w:w="1446" w:type="dxa"/>
          </w:tcPr>
          <w:p w14:paraId="77D1B169" w14:textId="77777777" w:rsidR="00855105" w:rsidRDefault="00855105">
            <w:pPr>
              <w:widowControl w:val="0"/>
              <w:ind w:left="57" w:right="57"/>
              <w:rPr>
                <w:snapToGrid w:val="0"/>
                <w:sz w:val="18"/>
              </w:rPr>
            </w:pPr>
          </w:p>
        </w:tc>
      </w:tr>
      <w:tr w:rsidR="00855105" w14:paraId="77D1B172" w14:textId="77777777" w:rsidTr="00855105">
        <w:tc>
          <w:tcPr>
            <w:tcW w:w="2551" w:type="dxa"/>
          </w:tcPr>
          <w:p w14:paraId="77D1B16B" w14:textId="77777777" w:rsidR="00855105" w:rsidRDefault="00855105">
            <w:pPr>
              <w:widowControl w:val="0"/>
              <w:ind w:left="57" w:right="57"/>
              <w:rPr>
                <w:snapToGrid w:val="0"/>
                <w:sz w:val="18"/>
              </w:rPr>
            </w:pPr>
          </w:p>
          <w:p w14:paraId="77D1B16C" w14:textId="77777777" w:rsidR="00855105" w:rsidRDefault="00855105">
            <w:pPr>
              <w:widowControl w:val="0"/>
              <w:ind w:left="57" w:right="57"/>
              <w:rPr>
                <w:snapToGrid w:val="0"/>
                <w:sz w:val="18"/>
              </w:rPr>
            </w:pPr>
            <w:r>
              <w:rPr>
                <w:snapToGrid w:val="0"/>
                <w:sz w:val="18"/>
              </w:rPr>
              <w:t>Direct Labour</w:t>
            </w:r>
          </w:p>
        </w:tc>
        <w:tc>
          <w:tcPr>
            <w:tcW w:w="1304" w:type="dxa"/>
          </w:tcPr>
          <w:p w14:paraId="77D1B16D" w14:textId="77777777" w:rsidR="00855105" w:rsidRDefault="00855105">
            <w:pPr>
              <w:widowControl w:val="0"/>
              <w:ind w:left="57" w:right="57"/>
              <w:rPr>
                <w:snapToGrid w:val="0"/>
                <w:sz w:val="18"/>
              </w:rPr>
            </w:pPr>
          </w:p>
        </w:tc>
        <w:tc>
          <w:tcPr>
            <w:tcW w:w="1304" w:type="dxa"/>
          </w:tcPr>
          <w:p w14:paraId="77D1B16E" w14:textId="77777777" w:rsidR="00855105" w:rsidRDefault="00855105">
            <w:pPr>
              <w:widowControl w:val="0"/>
              <w:ind w:left="57" w:right="57"/>
              <w:rPr>
                <w:snapToGrid w:val="0"/>
                <w:sz w:val="18"/>
              </w:rPr>
            </w:pPr>
          </w:p>
        </w:tc>
        <w:tc>
          <w:tcPr>
            <w:tcW w:w="1304" w:type="dxa"/>
          </w:tcPr>
          <w:p w14:paraId="77D1B16F" w14:textId="77777777" w:rsidR="00855105" w:rsidRDefault="00855105">
            <w:pPr>
              <w:widowControl w:val="0"/>
              <w:ind w:left="57" w:right="57"/>
              <w:rPr>
                <w:snapToGrid w:val="0"/>
                <w:sz w:val="18"/>
              </w:rPr>
            </w:pPr>
          </w:p>
        </w:tc>
        <w:tc>
          <w:tcPr>
            <w:tcW w:w="1304" w:type="dxa"/>
          </w:tcPr>
          <w:p w14:paraId="77D1B170" w14:textId="77777777" w:rsidR="00855105" w:rsidRDefault="00855105">
            <w:pPr>
              <w:widowControl w:val="0"/>
              <w:ind w:left="57" w:right="57"/>
              <w:rPr>
                <w:snapToGrid w:val="0"/>
                <w:sz w:val="18"/>
              </w:rPr>
            </w:pPr>
          </w:p>
        </w:tc>
        <w:tc>
          <w:tcPr>
            <w:tcW w:w="1446" w:type="dxa"/>
          </w:tcPr>
          <w:p w14:paraId="77D1B171" w14:textId="77777777" w:rsidR="00855105" w:rsidRDefault="00855105">
            <w:pPr>
              <w:widowControl w:val="0"/>
              <w:ind w:left="57" w:right="57"/>
              <w:rPr>
                <w:snapToGrid w:val="0"/>
                <w:sz w:val="18"/>
              </w:rPr>
            </w:pPr>
          </w:p>
        </w:tc>
      </w:tr>
      <w:tr w:rsidR="00855105" w14:paraId="77D1B17A" w14:textId="77777777" w:rsidTr="00855105">
        <w:tc>
          <w:tcPr>
            <w:tcW w:w="2551" w:type="dxa"/>
          </w:tcPr>
          <w:p w14:paraId="77D1B173" w14:textId="77777777" w:rsidR="00855105" w:rsidRDefault="00855105">
            <w:pPr>
              <w:widowControl w:val="0"/>
              <w:ind w:left="57" w:right="57"/>
              <w:rPr>
                <w:snapToGrid w:val="0"/>
                <w:sz w:val="18"/>
              </w:rPr>
            </w:pPr>
          </w:p>
          <w:p w14:paraId="77D1B174" w14:textId="77777777" w:rsidR="00855105" w:rsidRDefault="00855105">
            <w:pPr>
              <w:widowControl w:val="0"/>
              <w:ind w:left="57" w:right="57"/>
              <w:rPr>
                <w:snapToGrid w:val="0"/>
                <w:sz w:val="18"/>
              </w:rPr>
            </w:pPr>
            <w:r>
              <w:rPr>
                <w:snapToGrid w:val="0"/>
                <w:sz w:val="18"/>
              </w:rPr>
              <w:t>Manufacturing Overheads</w:t>
            </w:r>
          </w:p>
        </w:tc>
        <w:tc>
          <w:tcPr>
            <w:tcW w:w="1304" w:type="dxa"/>
          </w:tcPr>
          <w:p w14:paraId="77D1B175" w14:textId="77777777" w:rsidR="00855105" w:rsidRDefault="00855105">
            <w:pPr>
              <w:widowControl w:val="0"/>
              <w:ind w:left="57" w:right="57"/>
              <w:rPr>
                <w:snapToGrid w:val="0"/>
                <w:sz w:val="18"/>
              </w:rPr>
            </w:pPr>
          </w:p>
        </w:tc>
        <w:tc>
          <w:tcPr>
            <w:tcW w:w="1304" w:type="dxa"/>
          </w:tcPr>
          <w:p w14:paraId="77D1B176" w14:textId="77777777" w:rsidR="00855105" w:rsidRDefault="00855105">
            <w:pPr>
              <w:widowControl w:val="0"/>
              <w:ind w:left="57" w:right="57"/>
              <w:rPr>
                <w:snapToGrid w:val="0"/>
                <w:sz w:val="18"/>
              </w:rPr>
            </w:pPr>
          </w:p>
        </w:tc>
        <w:tc>
          <w:tcPr>
            <w:tcW w:w="1304" w:type="dxa"/>
          </w:tcPr>
          <w:p w14:paraId="77D1B177" w14:textId="77777777" w:rsidR="00855105" w:rsidRDefault="00855105">
            <w:pPr>
              <w:widowControl w:val="0"/>
              <w:ind w:left="57" w:right="57"/>
              <w:rPr>
                <w:snapToGrid w:val="0"/>
                <w:sz w:val="18"/>
              </w:rPr>
            </w:pPr>
          </w:p>
        </w:tc>
        <w:tc>
          <w:tcPr>
            <w:tcW w:w="1304" w:type="dxa"/>
          </w:tcPr>
          <w:p w14:paraId="77D1B178" w14:textId="77777777" w:rsidR="00855105" w:rsidRDefault="00855105">
            <w:pPr>
              <w:widowControl w:val="0"/>
              <w:ind w:left="57" w:right="57"/>
              <w:rPr>
                <w:snapToGrid w:val="0"/>
                <w:sz w:val="18"/>
              </w:rPr>
            </w:pPr>
          </w:p>
        </w:tc>
        <w:tc>
          <w:tcPr>
            <w:tcW w:w="1446" w:type="dxa"/>
          </w:tcPr>
          <w:p w14:paraId="77D1B179" w14:textId="77777777" w:rsidR="00855105" w:rsidRDefault="00855105">
            <w:pPr>
              <w:widowControl w:val="0"/>
              <w:ind w:left="57" w:right="57"/>
              <w:rPr>
                <w:snapToGrid w:val="0"/>
                <w:sz w:val="18"/>
              </w:rPr>
            </w:pPr>
          </w:p>
        </w:tc>
      </w:tr>
      <w:tr w:rsidR="00855105" w14:paraId="77D1B182" w14:textId="77777777" w:rsidTr="00855105">
        <w:tc>
          <w:tcPr>
            <w:tcW w:w="2551" w:type="dxa"/>
          </w:tcPr>
          <w:p w14:paraId="77D1B17B" w14:textId="77777777" w:rsidR="00855105" w:rsidRDefault="00855105">
            <w:pPr>
              <w:widowControl w:val="0"/>
              <w:ind w:left="57" w:right="57"/>
              <w:rPr>
                <w:snapToGrid w:val="0"/>
                <w:sz w:val="18"/>
              </w:rPr>
            </w:pPr>
          </w:p>
          <w:p w14:paraId="77D1B17C" w14:textId="77777777"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77D1B17D" w14:textId="77777777" w:rsidR="00855105" w:rsidRDefault="00855105">
            <w:pPr>
              <w:widowControl w:val="0"/>
              <w:ind w:left="57" w:right="57"/>
              <w:rPr>
                <w:snapToGrid w:val="0"/>
                <w:sz w:val="18"/>
              </w:rPr>
            </w:pPr>
          </w:p>
        </w:tc>
        <w:tc>
          <w:tcPr>
            <w:tcW w:w="1304" w:type="dxa"/>
          </w:tcPr>
          <w:p w14:paraId="77D1B17E" w14:textId="77777777" w:rsidR="00855105" w:rsidRDefault="00855105">
            <w:pPr>
              <w:widowControl w:val="0"/>
              <w:ind w:left="57" w:right="57"/>
              <w:rPr>
                <w:snapToGrid w:val="0"/>
                <w:sz w:val="18"/>
              </w:rPr>
            </w:pPr>
          </w:p>
        </w:tc>
        <w:tc>
          <w:tcPr>
            <w:tcW w:w="1304" w:type="dxa"/>
          </w:tcPr>
          <w:p w14:paraId="77D1B17F" w14:textId="77777777" w:rsidR="00855105" w:rsidRDefault="00855105">
            <w:pPr>
              <w:widowControl w:val="0"/>
              <w:ind w:left="57" w:right="57"/>
              <w:rPr>
                <w:snapToGrid w:val="0"/>
                <w:sz w:val="18"/>
              </w:rPr>
            </w:pPr>
          </w:p>
        </w:tc>
        <w:tc>
          <w:tcPr>
            <w:tcW w:w="1304" w:type="dxa"/>
          </w:tcPr>
          <w:p w14:paraId="77D1B180" w14:textId="77777777" w:rsidR="00855105" w:rsidRDefault="00855105">
            <w:pPr>
              <w:widowControl w:val="0"/>
              <w:ind w:left="57" w:right="57"/>
              <w:rPr>
                <w:snapToGrid w:val="0"/>
                <w:sz w:val="18"/>
              </w:rPr>
            </w:pPr>
          </w:p>
        </w:tc>
        <w:tc>
          <w:tcPr>
            <w:tcW w:w="1446" w:type="dxa"/>
          </w:tcPr>
          <w:p w14:paraId="77D1B181" w14:textId="77777777" w:rsidR="00855105" w:rsidRDefault="00855105">
            <w:pPr>
              <w:widowControl w:val="0"/>
              <w:ind w:left="57" w:right="57"/>
              <w:rPr>
                <w:snapToGrid w:val="0"/>
                <w:sz w:val="18"/>
              </w:rPr>
            </w:pPr>
          </w:p>
        </w:tc>
      </w:tr>
      <w:tr w:rsidR="00855105" w14:paraId="77D1B18A" w14:textId="77777777" w:rsidTr="00855105">
        <w:tc>
          <w:tcPr>
            <w:tcW w:w="2551" w:type="dxa"/>
          </w:tcPr>
          <w:p w14:paraId="77D1B183" w14:textId="77777777" w:rsidR="00855105" w:rsidRDefault="00855105">
            <w:pPr>
              <w:widowControl w:val="0"/>
              <w:ind w:left="57" w:right="57"/>
              <w:rPr>
                <w:snapToGrid w:val="0"/>
                <w:sz w:val="18"/>
              </w:rPr>
            </w:pPr>
          </w:p>
          <w:p w14:paraId="77D1B184" w14:textId="77777777" w:rsidR="00855105" w:rsidRDefault="00855105">
            <w:pPr>
              <w:widowControl w:val="0"/>
              <w:ind w:left="57" w:right="57"/>
              <w:rPr>
                <w:snapToGrid w:val="0"/>
                <w:sz w:val="18"/>
              </w:rPr>
            </w:pPr>
            <w:r>
              <w:rPr>
                <w:b/>
                <w:snapToGrid w:val="0"/>
                <w:sz w:val="18"/>
              </w:rPr>
              <w:t>Total Cost to Make</w:t>
            </w:r>
          </w:p>
        </w:tc>
        <w:tc>
          <w:tcPr>
            <w:tcW w:w="1304" w:type="dxa"/>
          </w:tcPr>
          <w:p w14:paraId="77D1B185" w14:textId="77777777" w:rsidR="00855105" w:rsidRDefault="00855105">
            <w:pPr>
              <w:widowControl w:val="0"/>
              <w:ind w:left="57" w:right="57"/>
              <w:rPr>
                <w:snapToGrid w:val="0"/>
                <w:sz w:val="18"/>
              </w:rPr>
            </w:pPr>
          </w:p>
        </w:tc>
        <w:tc>
          <w:tcPr>
            <w:tcW w:w="1304" w:type="dxa"/>
          </w:tcPr>
          <w:p w14:paraId="77D1B186" w14:textId="77777777" w:rsidR="00855105" w:rsidRDefault="00855105">
            <w:pPr>
              <w:widowControl w:val="0"/>
              <w:ind w:left="57" w:right="57"/>
              <w:rPr>
                <w:snapToGrid w:val="0"/>
                <w:sz w:val="18"/>
              </w:rPr>
            </w:pPr>
          </w:p>
        </w:tc>
        <w:tc>
          <w:tcPr>
            <w:tcW w:w="1304" w:type="dxa"/>
          </w:tcPr>
          <w:p w14:paraId="77D1B187" w14:textId="77777777" w:rsidR="00855105" w:rsidRDefault="00855105">
            <w:pPr>
              <w:widowControl w:val="0"/>
              <w:ind w:left="57" w:right="57"/>
              <w:rPr>
                <w:snapToGrid w:val="0"/>
                <w:sz w:val="18"/>
              </w:rPr>
            </w:pPr>
          </w:p>
        </w:tc>
        <w:tc>
          <w:tcPr>
            <w:tcW w:w="1304" w:type="dxa"/>
          </w:tcPr>
          <w:p w14:paraId="77D1B188" w14:textId="77777777" w:rsidR="00855105" w:rsidRDefault="00855105">
            <w:pPr>
              <w:widowControl w:val="0"/>
              <w:ind w:left="57" w:right="57"/>
              <w:rPr>
                <w:snapToGrid w:val="0"/>
                <w:sz w:val="18"/>
              </w:rPr>
            </w:pPr>
          </w:p>
        </w:tc>
        <w:tc>
          <w:tcPr>
            <w:tcW w:w="1446" w:type="dxa"/>
          </w:tcPr>
          <w:p w14:paraId="77D1B189" w14:textId="77777777" w:rsidR="00855105" w:rsidRDefault="00855105">
            <w:pPr>
              <w:widowControl w:val="0"/>
              <w:ind w:left="57" w:right="57"/>
              <w:rPr>
                <w:snapToGrid w:val="0"/>
                <w:sz w:val="18"/>
              </w:rPr>
            </w:pPr>
          </w:p>
        </w:tc>
      </w:tr>
      <w:tr w:rsidR="00B215D6" w14:paraId="77D1B192" w14:textId="77777777" w:rsidTr="00855105">
        <w:tc>
          <w:tcPr>
            <w:tcW w:w="2551" w:type="dxa"/>
          </w:tcPr>
          <w:p w14:paraId="77D1B18B" w14:textId="77777777" w:rsidR="00B215D6" w:rsidRDefault="00B215D6" w:rsidP="00B215D6">
            <w:pPr>
              <w:widowControl w:val="0"/>
              <w:ind w:left="57" w:right="57"/>
              <w:rPr>
                <w:snapToGrid w:val="0"/>
                <w:sz w:val="18"/>
              </w:rPr>
            </w:pPr>
          </w:p>
          <w:p w14:paraId="77D1B18C" w14:textId="77777777" w:rsidR="00B215D6" w:rsidRDefault="00B215D6" w:rsidP="00B215D6">
            <w:pPr>
              <w:widowControl w:val="0"/>
              <w:ind w:left="57" w:right="57"/>
              <w:rPr>
                <w:b/>
                <w:snapToGrid w:val="0"/>
                <w:sz w:val="18"/>
              </w:rPr>
            </w:pPr>
            <w:r>
              <w:rPr>
                <w:snapToGrid w:val="0"/>
                <w:sz w:val="18"/>
              </w:rPr>
              <w:t>Production Volume</w:t>
            </w:r>
          </w:p>
        </w:tc>
        <w:tc>
          <w:tcPr>
            <w:tcW w:w="1304" w:type="dxa"/>
          </w:tcPr>
          <w:p w14:paraId="77D1B18D" w14:textId="77777777" w:rsidR="00B215D6" w:rsidRDefault="00B215D6">
            <w:pPr>
              <w:widowControl w:val="0"/>
              <w:ind w:left="57" w:right="57"/>
              <w:rPr>
                <w:snapToGrid w:val="0"/>
                <w:sz w:val="18"/>
              </w:rPr>
            </w:pPr>
          </w:p>
        </w:tc>
        <w:tc>
          <w:tcPr>
            <w:tcW w:w="1304" w:type="dxa"/>
          </w:tcPr>
          <w:p w14:paraId="77D1B18E" w14:textId="77777777" w:rsidR="00B215D6" w:rsidRDefault="00B215D6">
            <w:pPr>
              <w:widowControl w:val="0"/>
              <w:ind w:left="57" w:right="57"/>
              <w:rPr>
                <w:snapToGrid w:val="0"/>
                <w:sz w:val="18"/>
              </w:rPr>
            </w:pPr>
          </w:p>
        </w:tc>
        <w:tc>
          <w:tcPr>
            <w:tcW w:w="1304" w:type="dxa"/>
          </w:tcPr>
          <w:p w14:paraId="77D1B18F" w14:textId="77777777" w:rsidR="00B215D6" w:rsidRDefault="00B215D6">
            <w:pPr>
              <w:widowControl w:val="0"/>
              <w:ind w:left="57" w:right="57"/>
              <w:rPr>
                <w:snapToGrid w:val="0"/>
                <w:sz w:val="18"/>
              </w:rPr>
            </w:pPr>
          </w:p>
        </w:tc>
        <w:tc>
          <w:tcPr>
            <w:tcW w:w="1304" w:type="dxa"/>
          </w:tcPr>
          <w:p w14:paraId="77D1B190" w14:textId="77777777" w:rsidR="00B215D6" w:rsidRDefault="00B215D6">
            <w:pPr>
              <w:widowControl w:val="0"/>
              <w:ind w:left="57" w:right="57"/>
              <w:rPr>
                <w:snapToGrid w:val="0"/>
                <w:sz w:val="18"/>
              </w:rPr>
            </w:pPr>
          </w:p>
        </w:tc>
        <w:tc>
          <w:tcPr>
            <w:tcW w:w="1446" w:type="dxa"/>
          </w:tcPr>
          <w:p w14:paraId="77D1B191" w14:textId="77777777" w:rsidR="00B215D6" w:rsidRDefault="00B215D6">
            <w:pPr>
              <w:widowControl w:val="0"/>
              <w:ind w:left="57" w:right="57"/>
              <w:rPr>
                <w:snapToGrid w:val="0"/>
                <w:sz w:val="18"/>
              </w:rPr>
            </w:pPr>
          </w:p>
        </w:tc>
      </w:tr>
      <w:tr w:rsidR="00B215D6" w14:paraId="77D1B19A" w14:textId="77777777" w:rsidTr="00855105">
        <w:tc>
          <w:tcPr>
            <w:tcW w:w="2551" w:type="dxa"/>
          </w:tcPr>
          <w:p w14:paraId="77D1B193" w14:textId="77777777" w:rsidR="00B215D6" w:rsidRDefault="00B215D6">
            <w:pPr>
              <w:widowControl w:val="0"/>
              <w:ind w:left="57" w:right="57"/>
              <w:rPr>
                <w:b/>
                <w:snapToGrid w:val="0"/>
                <w:sz w:val="18"/>
              </w:rPr>
            </w:pPr>
          </w:p>
          <w:p w14:paraId="77D1B194" w14:textId="77777777"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14:paraId="77D1B195" w14:textId="77777777" w:rsidR="00B215D6" w:rsidRDefault="00B215D6">
            <w:pPr>
              <w:widowControl w:val="0"/>
              <w:ind w:left="57" w:right="57"/>
              <w:rPr>
                <w:snapToGrid w:val="0"/>
                <w:sz w:val="18"/>
              </w:rPr>
            </w:pPr>
          </w:p>
        </w:tc>
        <w:tc>
          <w:tcPr>
            <w:tcW w:w="1304" w:type="dxa"/>
          </w:tcPr>
          <w:p w14:paraId="77D1B196" w14:textId="77777777" w:rsidR="00B215D6" w:rsidRDefault="00B215D6">
            <w:pPr>
              <w:widowControl w:val="0"/>
              <w:ind w:left="57" w:right="57"/>
              <w:rPr>
                <w:snapToGrid w:val="0"/>
                <w:sz w:val="18"/>
              </w:rPr>
            </w:pPr>
          </w:p>
        </w:tc>
        <w:tc>
          <w:tcPr>
            <w:tcW w:w="1304" w:type="dxa"/>
          </w:tcPr>
          <w:p w14:paraId="77D1B197" w14:textId="77777777" w:rsidR="00B215D6" w:rsidRDefault="00B215D6">
            <w:pPr>
              <w:widowControl w:val="0"/>
              <w:ind w:left="57" w:right="57"/>
              <w:rPr>
                <w:snapToGrid w:val="0"/>
                <w:sz w:val="18"/>
              </w:rPr>
            </w:pPr>
          </w:p>
        </w:tc>
        <w:tc>
          <w:tcPr>
            <w:tcW w:w="1304" w:type="dxa"/>
          </w:tcPr>
          <w:p w14:paraId="77D1B198" w14:textId="77777777" w:rsidR="00B215D6" w:rsidRDefault="00B215D6">
            <w:pPr>
              <w:widowControl w:val="0"/>
              <w:ind w:left="57" w:right="57"/>
              <w:rPr>
                <w:snapToGrid w:val="0"/>
                <w:sz w:val="18"/>
              </w:rPr>
            </w:pPr>
          </w:p>
        </w:tc>
        <w:tc>
          <w:tcPr>
            <w:tcW w:w="1446" w:type="dxa"/>
          </w:tcPr>
          <w:p w14:paraId="77D1B199" w14:textId="77777777" w:rsidR="00B215D6" w:rsidRDefault="00B215D6">
            <w:pPr>
              <w:widowControl w:val="0"/>
              <w:ind w:left="57" w:right="57"/>
              <w:rPr>
                <w:snapToGrid w:val="0"/>
                <w:sz w:val="18"/>
              </w:rPr>
            </w:pPr>
          </w:p>
        </w:tc>
      </w:tr>
      <w:tr w:rsidR="00855105" w14:paraId="77D1B1A2" w14:textId="77777777" w:rsidTr="00855105">
        <w:tc>
          <w:tcPr>
            <w:tcW w:w="2551" w:type="dxa"/>
          </w:tcPr>
          <w:p w14:paraId="77D1B19B" w14:textId="77777777" w:rsidR="00855105" w:rsidRDefault="00855105">
            <w:pPr>
              <w:widowControl w:val="0"/>
              <w:ind w:left="57" w:right="57"/>
              <w:rPr>
                <w:snapToGrid w:val="0"/>
                <w:sz w:val="18"/>
              </w:rPr>
            </w:pPr>
          </w:p>
          <w:p w14:paraId="77D1B19C" w14:textId="77777777" w:rsidR="00855105" w:rsidRDefault="00855105">
            <w:pPr>
              <w:widowControl w:val="0"/>
              <w:ind w:left="57" w:right="57"/>
              <w:rPr>
                <w:snapToGrid w:val="0"/>
                <w:sz w:val="18"/>
              </w:rPr>
            </w:pPr>
            <w:r>
              <w:rPr>
                <w:snapToGrid w:val="0"/>
                <w:sz w:val="18"/>
              </w:rPr>
              <w:t>Selling Costs</w:t>
            </w:r>
          </w:p>
        </w:tc>
        <w:tc>
          <w:tcPr>
            <w:tcW w:w="1304" w:type="dxa"/>
          </w:tcPr>
          <w:p w14:paraId="77D1B19D" w14:textId="77777777" w:rsidR="00855105" w:rsidRDefault="00855105">
            <w:pPr>
              <w:widowControl w:val="0"/>
              <w:ind w:left="57" w:right="57"/>
              <w:rPr>
                <w:snapToGrid w:val="0"/>
                <w:sz w:val="18"/>
              </w:rPr>
            </w:pPr>
          </w:p>
        </w:tc>
        <w:tc>
          <w:tcPr>
            <w:tcW w:w="1304" w:type="dxa"/>
          </w:tcPr>
          <w:p w14:paraId="77D1B19E" w14:textId="77777777" w:rsidR="00855105" w:rsidRDefault="00855105">
            <w:pPr>
              <w:widowControl w:val="0"/>
              <w:ind w:left="57" w:right="57"/>
              <w:rPr>
                <w:snapToGrid w:val="0"/>
                <w:sz w:val="18"/>
              </w:rPr>
            </w:pPr>
          </w:p>
        </w:tc>
        <w:tc>
          <w:tcPr>
            <w:tcW w:w="1304" w:type="dxa"/>
          </w:tcPr>
          <w:p w14:paraId="77D1B19F" w14:textId="77777777" w:rsidR="00855105" w:rsidRDefault="00855105">
            <w:pPr>
              <w:widowControl w:val="0"/>
              <w:ind w:left="57" w:right="57"/>
              <w:rPr>
                <w:snapToGrid w:val="0"/>
                <w:sz w:val="18"/>
              </w:rPr>
            </w:pPr>
          </w:p>
        </w:tc>
        <w:tc>
          <w:tcPr>
            <w:tcW w:w="1304" w:type="dxa"/>
          </w:tcPr>
          <w:p w14:paraId="77D1B1A0" w14:textId="77777777" w:rsidR="00855105" w:rsidRDefault="00855105">
            <w:pPr>
              <w:widowControl w:val="0"/>
              <w:ind w:left="57" w:right="57"/>
              <w:rPr>
                <w:snapToGrid w:val="0"/>
                <w:sz w:val="18"/>
              </w:rPr>
            </w:pPr>
          </w:p>
        </w:tc>
        <w:tc>
          <w:tcPr>
            <w:tcW w:w="1446" w:type="dxa"/>
          </w:tcPr>
          <w:p w14:paraId="77D1B1A1" w14:textId="77777777" w:rsidR="00855105" w:rsidRDefault="00855105">
            <w:pPr>
              <w:widowControl w:val="0"/>
              <w:ind w:left="57" w:right="57"/>
              <w:rPr>
                <w:snapToGrid w:val="0"/>
                <w:sz w:val="18"/>
              </w:rPr>
            </w:pPr>
          </w:p>
        </w:tc>
      </w:tr>
      <w:tr w:rsidR="00855105" w14:paraId="77D1B1AA" w14:textId="77777777" w:rsidTr="00855105">
        <w:tc>
          <w:tcPr>
            <w:tcW w:w="2551" w:type="dxa"/>
          </w:tcPr>
          <w:p w14:paraId="77D1B1A3" w14:textId="77777777" w:rsidR="00855105" w:rsidRDefault="00855105">
            <w:pPr>
              <w:widowControl w:val="0"/>
              <w:ind w:left="57" w:right="57"/>
              <w:rPr>
                <w:snapToGrid w:val="0"/>
                <w:sz w:val="18"/>
              </w:rPr>
            </w:pPr>
          </w:p>
          <w:p w14:paraId="77D1B1A4" w14:textId="77777777" w:rsidR="00855105" w:rsidRDefault="00855105">
            <w:pPr>
              <w:widowControl w:val="0"/>
              <w:ind w:left="57" w:right="57"/>
              <w:rPr>
                <w:snapToGrid w:val="0"/>
                <w:sz w:val="18"/>
              </w:rPr>
            </w:pPr>
            <w:r>
              <w:rPr>
                <w:snapToGrid w:val="0"/>
                <w:sz w:val="18"/>
              </w:rPr>
              <w:t>Administration Costs</w:t>
            </w:r>
          </w:p>
        </w:tc>
        <w:tc>
          <w:tcPr>
            <w:tcW w:w="1304" w:type="dxa"/>
          </w:tcPr>
          <w:p w14:paraId="77D1B1A5" w14:textId="77777777" w:rsidR="00855105" w:rsidRDefault="00855105">
            <w:pPr>
              <w:widowControl w:val="0"/>
              <w:ind w:left="57" w:right="57"/>
              <w:rPr>
                <w:snapToGrid w:val="0"/>
                <w:sz w:val="18"/>
              </w:rPr>
            </w:pPr>
          </w:p>
        </w:tc>
        <w:tc>
          <w:tcPr>
            <w:tcW w:w="1304" w:type="dxa"/>
          </w:tcPr>
          <w:p w14:paraId="77D1B1A6" w14:textId="77777777" w:rsidR="00855105" w:rsidRDefault="00855105">
            <w:pPr>
              <w:widowControl w:val="0"/>
              <w:ind w:left="57" w:right="57"/>
              <w:rPr>
                <w:snapToGrid w:val="0"/>
                <w:sz w:val="18"/>
              </w:rPr>
            </w:pPr>
          </w:p>
        </w:tc>
        <w:tc>
          <w:tcPr>
            <w:tcW w:w="1304" w:type="dxa"/>
          </w:tcPr>
          <w:p w14:paraId="77D1B1A7" w14:textId="77777777" w:rsidR="00855105" w:rsidRDefault="00855105">
            <w:pPr>
              <w:widowControl w:val="0"/>
              <w:ind w:left="57" w:right="57"/>
              <w:rPr>
                <w:snapToGrid w:val="0"/>
                <w:sz w:val="18"/>
              </w:rPr>
            </w:pPr>
          </w:p>
        </w:tc>
        <w:tc>
          <w:tcPr>
            <w:tcW w:w="1304" w:type="dxa"/>
          </w:tcPr>
          <w:p w14:paraId="77D1B1A8" w14:textId="77777777" w:rsidR="00855105" w:rsidRDefault="00855105">
            <w:pPr>
              <w:widowControl w:val="0"/>
              <w:ind w:left="57" w:right="57"/>
              <w:rPr>
                <w:snapToGrid w:val="0"/>
                <w:sz w:val="18"/>
              </w:rPr>
            </w:pPr>
          </w:p>
        </w:tc>
        <w:tc>
          <w:tcPr>
            <w:tcW w:w="1446" w:type="dxa"/>
          </w:tcPr>
          <w:p w14:paraId="77D1B1A9" w14:textId="77777777" w:rsidR="00855105" w:rsidRDefault="00855105">
            <w:pPr>
              <w:widowControl w:val="0"/>
              <w:ind w:left="57" w:right="57"/>
              <w:rPr>
                <w:snapToGrid w:val="0"/>
                <w:sz w:val="18"/>
              </w:rPr>
            </w:pPr>
          </w:p>
        </w:tc>
      </w:tr>
      <w:tr w:rsidR="00855105" w14:paraId="77D1B1B2" w14:textId="77777777" w:rsidTr="00855105">
        <w:tc>
          <w:tcPr>
            <w:tcW w:w="2551" w:type="dxa"/>
          </w:tcPr>
          <w:p w14:paraId="77D1B1AB" w14:textId="77777777" w:rsidR="00855105" w:rsidRDefault="00855105">
            <w:pPr>
              <w:widowControl w:val="0"/>
              <w:ind w:left="57" w:right="57"/>
              <w:rPr>
                <w:snapToGrid w:val="0"/>
                <w:sz w:val="18"/>
              </w:rPr>
            </w:pPr>
          </w:p>
          <w:p w14:paraId="77D1B1AC" w14:textId="77777777" w:rsidR="00855105" w:rsidRDefault="00855105">
            <w:pPr>
              <w:widowControl w:val="0"/>
              <w:ind w:left="57" w:right="57"/>
              <w:rPr>
                <w:snapToGrid w:val="0"/>
                <w:sz w:val="18"/>
              </w:rPr>
            </w:pPr>
            <w:r>
              <w:rPr>
                <w:snapToGrid w:val="0"/>
                <w:sz w:val="18"/>
              </w:rPr>
              <w:t>Financial Costs</w:t>
            </w:r>
          </w:p>
        </w:tc>
        <w:tc>
          <w:tcPr>
            <w:tcW w:w="1304" w:type="dxa"/>
          </w:tcPr>
          <w:p w14:paraId="77D1B1AD" w14:textId="77777777" w:rsidR="00855105" w:rsidRDefault="00855105">
            <w:pPr>
              <w:widowControl w:val="0"/>
              <w:ind w:left="57" w:right="57"/>
              <w:rPr>
                <w:snapToGrid w:val="0"/>
                <w:sz w:val="18"/>
              </w:rPr>
            </w:pPr>
          </w:p>
        </w:tc>
        <w:tc>
          <w:tcPr>
            <w:tcW w:w="1304" w:type="dxa"/>
          </w:tcPr>
          <w:p w14:paraId="77D1B1AE" w14:textId="77777777" w:rsidR="00855105" w:rsidRDefault="00855105">
            <w:pPr>
              <w:widowControl w:val="0"/>
              <w:ind w:left="57" w:right="57"/>
              <w:rPr>
                <w:snapToGrid w:val="0"/>
                <w:sz w:val="18"/>
              </w:rPr>
            </w:pPr>
          </w:p>
        </w:tc>
        <w:tc>
          <w:tcPr>
            <w:tcW w:w="1304" w:type="dxa"/>
          </w:tcPr>
          <w:p w14:paraId="77D1B1AF" w14:textId="77777777" w:rsidR="00855105" w:rsidRDefault="00855105">
            <w:pPr>
              <w:widowControl w:val="0"/>
              <w:ind w:left="57" w:right="57"/>
              <w:rPr>
                <w:snapToGrid w:val="0"/>
                <w:sz w:val="18"/>
              </w:rPr>
            </w:pPr>
          </w:p>
        </w:tc>
        <w:tc>
          <w:tcPr>
            <w:tcW w:w="1304" w:type="dxa"/>
          </w:tcPr>
          <w:p w14:paraId="77D1B1B0" w14:textId="77777777" w:rsidR="00855105" w:rsidRDefault="00855105">
            <w:pPr>
              <w:widowControl w:val="0"/>
              <w:ind w:left="57" w:right="57"/>
              <w:rPr>
                <w:snapToGrid w:val="0"/>
                <w:sz w:val="18"/>
              </w:rPr>
            </w:pPr>
          </w:p>
        </w:tc>
        <w:tc>
          <w:tcPr>
            <w:tcW w:w="1446" w:type="dxa"/>
          </w:tcPr>
          <w:p w14:paraId="77D1B1B1" w14:textId="77777777" w:rsidR="00855105" w:rsidRDefault="00855105">
            <w:pPr>
              <w:widowControl w:val="0"/>
              <w:ind w:left="57" w:right="57"/>
              <w:rPr>
                <w:snapToGrid w:val="0"/>
                <w:sz w:val="18"/>
              </w:rPr>
            </w:pPr>
          </w:p>
        </w:tc>
      </w:tr>
      <w:tr w:rsidR="00855105" w14:paraId="77D1B1BA" w14:textId="77777777" w:rsidTr="00855105">
        <w:tc>
          <w:tcPr>
            <w:tcW w:w="2551" w:type="dxa"/>
          </w:tcPr>
          <w:p w14:paraId="77D1B1B3" w14:textId="77777777" w:rsidR="00855105" w:rsidRDefault="00855105">
            <w:pPr>
              <w:widowControl w:val="0"/>
              <w:ind w:left="57" w:right="57"/>
              <w:rPr>
                <w:snapToGrid w:val="0"/>
                <w:sz w:val="18"/>
              </w:rPr>
            </w:pPr>
          </w:p>
          <w:p w14:paraId="77D1B1B4" w14:textId="77777777"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77D1B1B5" w14:textId="77777777" w:rsidR="00855105" w:rsidRDefault="00855105">
            <w:pPr>
              <w:widowControl w:val="0"/>
              <w:ind w:left="57" w:right="57"/>
              <w:rPr>
                <w:snapToGrid w:val="0"/>
                <w:sz w:val="18"/>
              </w:rPr>
            </w:pPr>
          </w:p>
        </w:tc>
        <w:tc>
          <w:tcPr>
            <w:tcW w:w="1304" w:type="dxa"/>
          </w:tcPr>
          <w:p w14:paraId="77D1B1B6" w14:textId="77777777" w:rsidR="00855105" w:rsidRDefault="00855105">
            <w:pPr>
              <w:widowControl w:val="0"/>
              <w:ind w:left="57" w:right="57"/>
              <w:rPr>
                <w:snapToGrid w:val="0"/>
                <w:sz w:val="18"/>
              </w:rPr>
            </w:pPr>
          </w:p>
        </w:tc>
        <w:tc>
          <w:tcPr>
            <w:tcW w:w="1304" w:type="dxa"/>
          </w:tcPr>
          <w:p w14:paraId="77D1B1B7" w14:textId="77777777" w:rsidR="00855105" w:rsidRDefault="00855105">
            <w:pPr>
              <w:widowControl w:val="0"/>
              <w:ind w:left="57" w:right="57"/>
              <w:rPr>
                <w:snapToGrid w:val="0"/>
                <w:sz w:val="18"/>
              </w:rPr>
            </w:pPr>
          </w:p>
        </w:tc>
        <w:tc>
          <w:tcPr>
            <w:tcW w:w="1304" w:type="dxa"/>
          </w:tcPr>
          <w:p w14:paraId="77D1B1B8" w14:textId="77777777" w:rsidR="00855105" w:rsidRDefault="00855105">
            <w:pPr>
              <w:widowControl w:val="0"/>
              <w:ind w:left="57" w:right="57"/>
              <w:rPr>
                <w:snapToGrid w:val="0"/>
                <w:sz w:val="18"/>
              </w:rPr>
            </w:pPr>
          </w:p>
        </w:tc>
        <w:tc>
          <w:tcPr>
            <w:tcW w:w="1446" w:type="dxa"/>
          </w:tcPr>
          <w:p w14:paraId="77D1B1B9" w14:textId="77777777" w:rsidR="00855105" w:rsidRDefault="00855105">
            <w:pPr>
              <w:widowControl w:val="0"/>
              <w:ind w:left="57" w:right="57"/>
              <w:rPr>
                <w:snapToGrid w:val="0"/>
                <w:sz w:val="18"/>
              </w:rPr>
            </w:pPr>
          </w:p>
        </w:tc>
      </w:tr>
      <w:tr w:rsidR="00855105" w14:paraId="77D1B1C2" w14:textId="77777777" w:rsidTr="00855105">
        <w:tc>
          <w:tcPr>
            <w:tcW w:w="2551" w:type="dxa"/>
          </w:tcPr>
          <w:p w14:paraId="77D1B1BB" w14:textId="77777777" w:rsidR="00855105" w:rsidRDefault="00855105">
            <w:pPr>
              <w:widowControl w:val="0"/>
              <w:ind w:left="57" w:right="57"/>
              <w:rPr>
                <w:snapToGrid w:val="0"/>
                <w:sz w:val="18"/>
              </w:rPr>
            </w:pPr>
          </w:p>
          <w:p w14:paraId="77D1B1BC" w14:textId="77777777"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77D1B1BD" w14:textId="77777777" w:rsidR="00855105" w:rsidRDefault="00855105">
            <w:pPr>
              <w:widowControl w:val="0"/>
              <w:ind w:left="57" w:right="57"/>
              <w:rPr>
                <w:snapToGrid w:val="0"/>
                <w:sz w:val="18"/>
              </w:rPr>
            </w:pPr>
          </w:p>
        </w:tc>
        <w:tc>
          <w:tcPr>
            <w:tcW w:w="1304" w:type="dxa"/>
          </w:tcPr>
          <w:p w14:paraId="77D1B1BE" w14:textId="77777777" w:rsidR="00855105" w:rsidRDefault="00855105">
            <w:pPr>
              <w:widowControl w:val="0"/>
              <w:ind w:left="57" w:right="57"/>
              <w:rPr>
                <w:snapToGrid w:val="0"/>
                <w:sz w:val="18"/>
              </w:rPr>
            </w:pPr>
          </w:p>
        </w:tc>
        <w:tc>
          <w:tcPr>
            <w:tcW w:w="1304" w:type="dxa"/>
          </w:tcPr>
          <w:p w14:paraId="77D1B1BF" w14:textId="77777777" w:rsidR="00855105" w:rsidRDefault="00855105">
            <w:pPr>
              <w:widowControl w:val="0"/>
              <w:ind w:left="57" w:right="57"/>
              <w:rPr>
                <w:snapToGrid w:val="0"/>
                <w:sz w:val="18"/>
              </w:rPr>
            </w:pPr>
          </w:p>
        </w:tc>
        <w:tc>
          <w:tcPr>
            <w:tcW w:w="1304" w:type="dxa"/>
          </w:tcPr>
          <w:p w14:paraId="77D1B1C0" w14:textId="77777777" w:rsidR="00855105" w:rsidRDefault="00855105">
            <w:pPr>
              <w:widowControl w:val="0"/>
              <w:ind w:left="57" w:right="57"/>
              <w:rPr>
                <w:snapToGrid w:val="0"/>
                <w:sz w:val="18"/>
              </w:rPr>
            </w:pPr>
          </w:p>
        </w:tc>
        <w:tc>
          <w:tcPr>
            <w:tcW w:w="1446" w:type="dxa"/>
          </w:tcPr>
          <w:p w14:paraId="77D1B1C1" w14:textId="77777777" w:rsidR="00855105" w:rsidRDefault="00855105">
            <w:pPr>
              <w:widowControl w:val="0"/>
              <w:ind w:left="57" w:right="57"/>
              <w:rPr>
                <w:snapToGrid w:val="0"/>
                <w:sz w:val="18"/>
              </w:rPr>
            </w:pPr>
          </w:p>
        </w:tc>
      </w:tr>
      <w:tr w:rsidR="00B215D6" w14:paraId="77D1B1CA" w14:textId="77777777" w:rsidTr="00855105">
        <w:tc>
          <w:tcPr>
            <w:tcW w:w="2551" w:type="dxa"/>
          </w:tcPr>
          <w:p w14:paraId="77D1B1C3" w14:textId="77777777" w:rsidR="00B215D6" w:rsidRDefault="00B215D6">
            <w:pPr>
              <w:widowControl w:val="0"/>
              <w:ind w:left="57" w:right="57"/>
              <w:rPr>
                <w:snapToGrid w:val="0"/>
                <w:sz w:val="18"/>
              </w:rPr>
            </w:pPr>
          </w:p>
          <w:p w14:paraId="77D1B1C4" w14:textId="77777777"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14:paraId="77D1B1C5" w14:textId="77777777" w:rsidR="00B215D6" w:rsidRDefault="00B215D6">
            <w:pPr>
              <w:widowControl w:val="0"/>
              <w:ind w:left="57" w:right="57"/>
              <w:rPr>
                <w:snapToGrid w:val="0"/>
                <w:sz w:val="18"/>
              </w:rPr>
            </w:pPr>
          </w:p>
        </w:tc>
        <w:tc>
          <w:tcPr>
            <w:tcW w:w="1304" w:type="dxa"/>
          </w:tcPr>
          <w:p w14:paraId="77D1B1C6" w14:textId="77777777" w:rsidR="00B215D6" w:rsidRDefault="00B215D6">
            <w:pPr>
              <w:widowControl w:val="0"/>
              <w:ind w:left="57" w:right="57"/>
              <w:rPr>
                <w:snapToGrid w:val="0"/>
                <w:sz w:val="18"/>
              </w:rPr>
            </w:pPr>
          </w:p>
        </w:tc>
        <w:tc>
          <w:tcPr>
            <w:tcW w:w="1304" w:type="dxa"/>
          </w:tcPr>
          <w:p w14:paraId="77D1B1C7" w14:textId="77777777" w:rsidR="00B215D6" w:rsidRDefault="00B215D6">
            <w:pPr>
              <w:widowControl w:val="0"/>
              <w:ind w:left="57" w:right="57"/>
              <w:rPr>
                <w:snapToGrid w:val="0"/>
                <w:sz w:val="18"/>
              </w:rPr>
            </w:pPr>
          </w:p>
        </w:tc>
        <w:tc>
          <w:tcPr>
            <w:tcW w:w="1304" w:type="dxa"/>
          </w:tcPr>
          <w:p w14:paraId="77D1B1C8" w14:textId="77777777" w:rsidR="00B215D6" w:rsidRDefault="00B215D6">
            <w:pPr>
              <w:widowControl w:val="0"/>
              <w:ind w:left="57" w:right="57"/>
              <w:rPr>
                <w:snapToGrid w:val="0"/>
                <w:sz w:val="18"/>
              </w:rPr>
            </w:pPr>
          </w:p>
        </w:tc>
        <w:tc>
          <w:tcPr>
            <w:tcW w:w="1446" w:type="dxa"/>
          </w:tcPr>
          <w:p w14:paraId="77D1B1C9" w14:textId="77777777" w:rsidR="00B215D6" w:rsidRDefault="00B215D6">
            <w:pPr>
              <w:widowControl w:val="0"/>
              <w:ind w:left="57" w:right="57"/>
              <w:rPr>
                <w:snapToGrid w:val="0"/>
                <w:sz w:val="18"/>
              </w:rPr>
            </w:pPr>
          </w:p>
        </w:tc>
      </w:tr>
      <w:tr w:rsidR="00B215D6" w14:paraId="77D1B1D2" w14:textId="77777777" w:rsidTr="00855105">
        <w:tc>
          <w:tcPr>
            <w:tcW w:w="2551" w:type="dxa"/>
          </w:tcPr>
          <w:p w14:paraId="77D1B1CB" w14:textId="77777777" w:rsidR="00B215D6" w:rsidRDefault="00B215D6">
            <w:pPr>
              <w:widowControl w:val="0"/>
              <w:ind w:left="57" w:right="57"/>
              <w:rPr>
                <w:snapToGrid w:val="0"/>
                <w:sz w:val="18"/>
              </w:rPr>
            </w:pPr>
          </w:p>
          <w:p w14:paraId="77D1B1CC" w14:textId="77777777" w:rsidR="00B215D6" w:rsidRDefault="00B215D6">
            <w:pPr>
              <w:widowControl w:val="0"/>
              <w:ind w:left="57" w:right="57"/>
              <w:rPr>
                <w:snapToGrid w:val="0"/>
                <w:sz w:val="18"/>
              </w:rPr>
            </w:pPr>
            <w:r>
              <w:rPr>
                <w:snapToGrid w:val="0"/>
                <w:sz w:val="18"/>
              </w:rPr>
              <w:t>Sales Volume</w:t>
            </w:r>
          </w:p>
        </w:tc>
        <w:tc>
          <w:tcPr>
            <w:tcW w:w="1304" w:type="dxa"/>
          </w:tcPr>
          <w:p w14:paraId="77D1B1CD" w14:textId="77777777" w:rsidR="00B215D6" w:rsidRDefault="00B215D6">
            <w:pPr>
              <w:widowControl w:val="0"/>
              <w:ind w:left="57" w:right="57"/>
              <w:rPr>
                <w:snapToGrid w:val="0"/>
                <w:sz w:val="18"/>
              </w:rPr>
            </w:pPr>
          </w:p>
        </w:tc>
        <w:tc>
          <w:tcPr>
            <w:tcW w:w="1304" w:type="dxa"/>
          </w:tcPr>
          <w:p w14:paraId="77D1B1CE" w14:textId="77777777" w:rsidR="00B215D6" w:rsidRDefault="00B215D6">
            <w:pPr>
              <w:widowControl w:val="0"/>
              <w:ind w:left="57" w:right="57"/>
              <w:rPr>
                <w:snapToGrid w:val="0"/>
                <w:sz w:val="18"/>
              </w:rPr>
            </w:pPr>
          </w:p>
        </w:tc>
        <w:tc>
          <w:tcPr>
            <w:tcW w:w="1304" w:type="dxa"/>
          </w:tcPr>
          <w:p w14:paraId="77D1B1CF" w14:textId="77777777" w:rsidR="00B215D6" w:rsidRDefault="00B215D6">
            <w:pPr>
              <w:widowControl w:val="0"/>
              <w:ind w:left="57" w:right="57"/>
              <w:rPr>
                <w:snapToGrid w:val="0"/>
                <w:sz w:val="18"/>
              </w:rPr>
            </w:pPr>
          </w:p>
        </w:tc>
        <w:tc>
          <w:tcPr>
            <w:tcW w:w="1304" w:type="dxa"/>
          </w:tcPr>
          <w:p w14:paraId="77D1B1D0" w14:textId="77777777" w:rsidR="00B215D6" w:rsidRDefault="00B215D6">
            <w:pPr>
              <w:widowControl w:val="0"/>
              <w:ind w:left="57" w:right="57"/>
              <w:rPr>
                <w:snapToGrid w:val="0"/>
                <w:sz w:val="18"/>
              </w:rPr>
            </w:pPr>
          </w:p>
        </w:tc>
        <w:tc>
          <w:tcPr>
            <w:tcW w:w="1446" w:type="dxa"/>
          </w:tcPr>
          <w:p w14:paraId="77D1B1D1" w14:textId="77777777" w:rsidR="00B215D6" w:rsidRDefault="00B215D6">
            <w:pPr>
              <w:widowControl w:val="0"/>
              <w:ind w:left="57" w:right="57"/>
              <w:rPr>
                <w:snapToGrid w:val="0"/>
                <w:sz w:val="18"/>
              </w:rPr>
            </w:pPr>
          </w:p>
        </w:tc>
      </w:tr>
      <w:tr w:rsidR="00B215D6" w14:paraId="77D1B1DA" w14:textId="77777777" w:rsidTr="005E69A4">
        <w:tc>
          <w:tcPr>
            <w:tcW w:w="2551" w:type="dxa"/>
          </w:tcPr>
          <w:p w14:paraId="77D1B1D3" w14:textId="77777777" w:rsidR="00B215D6" w:rsidRDefault="00B215D6" w:rsidP="005E69A4">
            <w:pPr>
              <w:widowControl w:val="0"/>
              <w:ind w:left="57" w:right="57"/>
              <w:rPr>
                <w:b/>
                <w:snapToGrid w:val="0"/>
                <w:sz w:val="18"/>
              </w:rPr>
            </w:pPr>
          </w:p>
          <w:p w14:paraId="77D1B1D4" w14:textId="77777777" w:rsidR="00B215D6" w:rsidRPr="00B215D6" w:rsidRDefault="00B215D6" w:rsidP="005E69A4">
            <w:pPr>
              <w:widowControl w:val="0"/>
              <w:ind w:left="57" w:right="57"/>
              <w:rPr>
                <w:b/>
                <w:snapToGrid w:val="0"/>
                <w:sz w:val="18"/>
              </w:rPr>
            </w:pPr>
            <w:r w:rsidRPr="00B215D6">
              <w:rPr>
                <w:b/>
                <w:snapToGrid w:val="0"/>
                <w:sz w:val="18"/>
              </w:rPr>
              <w:t>Unit SG&amp;A</w:t>
            </w:r>
          </w:p>
        </w:tc>
        <w:tc>
          <w:tcPr>
            <w:tcW w:w="1304" w:type="dxa"/>
          </w:tcPr>
          <w:p w14:paraId="77D1B1D5" w14:textId="77777777" w:rsidR="00B215D6" w:rsidRDefault="00B215D6" w:rsidP="005E69A4">
            <w:pPr>
              <w:widowControl w:val="0"/>
              <w:ind w:left="57" w:right="57"/>
              <w:rPr>
                <w:snapToGrid w:val="0"/>
                <w:sz w:val="18"/>
              </w:rPr>
            </w:pPr>
          </w:p>
        </w:tc>
        <w:tc>
          <w:tcPr>
            <w:tcW w:w="1304" w:type="dxa"/>
          </w:tcPr>
          <w:p w14:paraId="77D1B1D6" w14:textId="77777777" w:rsidR="00B215D6" w:rsidRDefault="00B215D6" w:rsidP="005E69A4">
            <w:pPr>
              <w:widowControl w:val="0"/>
              <w:ind w:left="57" w:right="57"/>
              <w:rPr>
                <w:snapToGrid w:val="0"/>
                <w:sz w:val="18"/>
              </w:rPr>
            </w:pPr>
          </w:p>
        </w:tc>
        <w:tc>
          <w:tcPr>
            <w:tcW w:w="1304" w:type="dxa"/>
          </w:tcPr>
          <w:p w14:paraId="77D1B1D7" w14:textId="77777777" w:rsidR="00B215D6" w:rsidRDefault="00B215D6" w:rsidP="005E69A4">
            <w:pPr>
              <w:widowControl w:val="0"/>
              <w:ind w:left="57" w:right="57"/>
              <w:rPr>
                <w:snapToGrid w:val="0"/>
                <w:sz w:val="18"/>
              </w:rPr>
            </w:pPr>
          </w:p>
        </w:tc>
        <w:tc>
          <w:tcPr>
            <w:tcW w:w="1304" w:type="dxa"/>
          </w:tcPr>
          <w:p w14:paraId="77D1B1D8" w14:textId="77777777" w:rsidR="00B215D6" w:rsidRDefault="00B215D6" w:rsidP="005E69A4">
            <w:pPr>
              <w:widowControl w:val="0"/>
              <w:ind w:left="57" w:right="57"/>
              <w:rPr>
                <w:snapToGrid w:val="0"/>
                <w:sz w:val="18"/>
              </w:rPr>
            </w:pPr>
          </w:p>
        </w:tc>
        <w:tc>
          <w:tcPr>
            <w:tcW w:w="1446" w:type="dxa"/>
          </w:tcPr>
          <w:p w14:paraId="77D1B1D9" w14:textId="77777777" w:rsidR="00B215D6" w:rsidRDefault="00B215D6" w:rsidP="005E69A4">
            <w:pPr>
              <w:widowControl w:val="0"/>
              <w:ind w:left="57" w:right="57"/>
              <w:rPr>
                <w:snapToGrid w:val="0"/>
                <w:sz w:val="18"/>
              </w:rPr>
            </w:pPr>
          </w:p>
        </w:tc>
      </w:tr>
      <w:tr w:rsidR="00855105" w14:paraId="77D1B1E2" w14:textId="77777777" w:rsidTr="00855105">
        <w:tc>
          <w:tcPr>
            <w:tcW w:w="2551" w:type="dxa"/>
          </w:tcPr>
          <w:p w14:paraId="77D1B1DB" w14:textId="77777777" w:rsidR="00B215D6" w:rsidRDefault="00B215D6">
            <w:pPr>
              <w:widowControl w:val="0"/>
              <w:ind w:left="57" w:right="57"/>
              <w:rPr>
                <w:snapToGrid w:val="0"/>
                <w:sz w:val="18"/>
              </w:rPr>
            </w:pPr>
          </w:p>
          <w:p w14:paraId="77D1B1DC" w14:textId="77777777" w:rsidR="00855105" w:rsidRDefault="00855105">
            <w:pPr>
              <w:widowControl w:val="0"/>
              <w:ind w:left="57" w:right="57"/>
              <w:rPr>
                <w:snapToGrid w:val="0"/>
                <w:sz w:val="18"/>
              </w:rPr>
            </w:pPr>
            <w:r>
              <w:rPr>
                <w:b/>
                <w:snapToGrid w:val="0"/>
                <w:sz w:val="18"/>
              </w:rPr>
              <w:lastRenderedPageBreak/>
              <w:t>Unit Cost to Make and Sell</w:t>
            </w:r>
          </w:p>
        </w:tc>
        <w:tc>
          <w:tcPr>
            <w:tcW w:w="1304" w:type="dxa"/>
          </w:tcPr>
          <w:p w14:paraId="77D1B1DD" w14:textId="77777777" w:rsidR="00855105" w:rsidRDefault="00855105">
            <w:pPr>
              <w:widowControl w:val="0"/>
              <w:ind w:left="57" w:right="57"/>
              <w:rPr>
                <w:snapToGrid w:val="0"/>
                <w:sz w:val="18"/>
              </w:rPr>
            </w:pPr>
          </w:p>
        </w:tc>
        <w:tc>
          <w:tcPr>
            <w:tcW w:w="1304" w:type="dxa"/>
          </w:tcPr>
          <w:p w14:paraId="77D1B1DE" w14:textId="77777777" w:rsidR="00855105" w:rsidRDefault="00855105">
            <w:pPr>
              <w:widowControl w:val="0"/>
              <w:ind w:left="57" w:right="57"/>
              <w:rPr>
                <w:snapToGrid w:val="0"/>
                <w:sz w:val="18"/>
              </w:rPr>
            </w:pPr>
          </w:p>
        </w:tc>
        <w:tc>
          <w:tcPr>
            <w:tcW w:w="1304" w:type="dxa"/>
          </w:tcPr>
          <w:p w14:paraId="77D1B1DF" w14:textId="77777777" w:rsidR="00855105" w:rsidRDefault="00855105">
            <w:pPr>
              <w:widowControl w:val="0"/>
              <w:ind w:left="57" w:right="57"/>
              <w:rPr>
                <w:snapToGrid w:val="0"/>
                <w:sz w:val="18"/>
              </w:rPr>
            </w:pPr>
          </w:p>
        </w:tc>
        <w:tc>
          <w:tcPr>
            <w:tcW w:w="1304" w:type="dxa"/>
          </w:tcPr>
          <w:p w14:paraId="77D1B1E0" w14:textId="77777777" w:rsidR="00855105" w:rsidRDefault="00855105">
            <w:pPr>
              <w:widowControl w:val="0"/>
              <w:ind w:left="57" w:right="57"/>
              <w:rPr>
                <w:snapToGrid w:val="0"/>
                <w:sz w:val="18"/>
              </w:rPr>
            </w:pPr>
          </w:p>
        </w:tc>
        <w:tc>
          <w:tcPr>
            <w:tcW w:w="1446" w:type="dxa"/>
          </w:tcPr>
          <w:p w14:paraId="77D1B1E1" w14:textId="77777777" w:rsidR="00855105" w:rsidRDefault="00855105">
            <w:pPr>
              <w:widowControl w:val="0"/>
              <w:ind w:left="57" w:right="57"/>
              <w:rPr>
                <w:snapToGrid w:val="0"/>
                <w:sz w:val="18"/>
              </w:rPr>
            </w:pPr>
          </w:p>
        </w:tc>
      </w:tr>
    </w:tbl>
    <w:p w14:paraId="77D1B1E3" w14:textId="77777777" w:rsidR="00515B70" w:rsidRDefault="00515B70">
      <w:pPr>
        <w:widowControl w:val="0"/>
        <w:ind w:right="-745"/>
        <w:rPr>
          <w:snapToGrid w:val="0"/>
          <w:sz w:val="18"/>
        </w:rPr>
      </w:pPr>
    </w:p>
    <w:p w14:paraId="77D1B1E4"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77D1B1E5"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77D1B1E6"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77D1B1E7" w14:textId="77777777" w:rsidR="00515B70" w:rsidRDefault="00515B70">
      <w:pPr>
        <w:widowControl w:val="0"/>
        <w:ind w:right="-745"/>
        <w:rPr>
          <w:snapToGrid w:val="0"/>
          <w:sz w:val="22"/>
        </w:rPr>
      </w:pPr>
    </w:p>
    <w:p w14:paraId="77D1B1E8"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over the period of the investigation.</w:t>
      </w:r>
    </w:p>
    <w:p w14:paraId="77D1B1E9" w14:textId="77777777" w:rsidR="00515B70" w:rsidRDefault="00515B70" w:rsidP="00B87198">
      <w:pPr>
        <w:widowControl w:val="0"/>
        <w:ind w:right="-745"/>
        <w:rPr>
          <w:i/>
          <w:snapToGrid w:val="0"/>
          <w:sz w:val="22"/>
        </w:rPr>
      </w:pPr>
    </w:p>
    <w:p w14:paraId="77D1B1EA"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77D1B1EB" w14:textId="77777777" w:rsidR="00515B70" w:rsidRDefault="00515B70" w:rsidP="00B87198">
      <w:pPr>
        <w:widowControl w:val="0"/>
        <w:ind w:right="-745"/>
        <w:rPr>
          <w:i/>
          <w:snapToGrid w:val="0"/>
          <w:sz w:val="22"/>
        </w:rPr>
      </w:pPr>
    </w:p>
    <w:p w14:paraId="77D1B1EC" w14:textId="77777777" w:rsidR="00515B70" w:rsidRDefault="00515B70" w:rsidP="00B87198">
      <w:pPr>
        <w:rPr>
          <w:i/>
        </w:rPr>
      </w:pPr>
      <w:r w:rsidRPr="00F253E2">
        <w:rPr>
          <w:i/>
        </w:rPr>
        <w:t xml:space="preserve">Please specify unit of currency. </w:t>
      </w:r>
    </w:p>
    <w:p w14:paraId="77D1B1ED" w14:textId="77777777" w:rsidR="00B87198" w:rsidRDefault="00B87198" w:rsidP="00B87198">
      <w:pPr>
        <w:widowControl w:val="0"/>
        <w:ind w:right="-745"/>
        <w:jc w:val="both"/>
        <w:rPr>
          <w:snapToGrid w:val="0"/>
        </w:rPr>
      </w:pPr>
    </w:p>
    <w:p w14:paraId="77D1B1EE" w14:textId="77777777"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etc) and/or methods used to allocate cost to the goods.  Provide documentation and worksheets supporting your calculations. </w:t>
      </w:r>
    </w:p>
    <w:p w14:paraId="77D1B1EF" w14:textId="77777777" w:rsidR="00B87198" w:rsidRPr="00F253E2" w:rsidRDefault="00B87198" w:rsidP="00F253E2">
      <w:pPr>
        <w:ind w:left="0"/>
        <w:rPr>
          <w:i/>
        </w:rPr>
      </w:pPr>
    </w:p>
    <w:p w14:paraId="77D1B1F0" w14:textId="77777777" w:rsidR="00397F45" w:rsidRPr="00397F45" w:rsidRDefault="00515B70" w:rsidP="00397F45">
      <w:pPr>
        <w:pStyle w:val="Heading2"/>
      </w:pPr>
      <w:bookmarkStart w:id="106" w:name="_Toc506971847"/>
      <w:bookmarkStart w:id="107" w:name="_Toc219017576"/>
      <w:bookmarkStart w:id="108" w:name="_Toc506365622"/>
      <w:r>
        <w:t>G-5</w:t>
      </w:r>
      <w:r>
        <w:tab/>
        <w:t>Cost to make and sell goods under consideration (goods exported to Australia)</w:t>
      </w:r>
      <w:bookmarkEnd w:id="106"/>
      <w:bookmarkEnd w:id="107"/>
      <w:bookmarkEnd w:id="108"/>
      <w:r>
        <w:t xml:space="preserve"> </w:t>
      </w:r>
    </w:p>
    <w:p w14:paraId="77D1B1F1" w14:textId="77777777" w:rsidR="00515B70" w:rsidRDefault="00515B70">
      <w:pPr>
        <w:widowControl w:val="0"/>
        <w:ind w:left="0" w:right="-745"/>
        <w:rPr>
          <w:i/>
          <w:snapToGrid w:val="0"/>
        </w:rPr>
      </w:pPr>
    </w:p>
    <w:p w14:paraId="77D1B1F2"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77D1B1F3" w14:textId="77777777" w:rsidR="00B87198" w:rsidRDefault="00B87198">
      <w:pPr>
        <w:widowControl w:val="0"/>
        <w:ind w:left="0" w:right="-745"/>
        <w:jc w:val="both"/>
        <w:rPr>
          <w:i/>
          <w:snapToGrid w:val="0"/>
        </w:rPr>
      </w:pPr>
    </w:p>
    <w:p w14:paraId="77D1B1F4" w14:textId="77777777" w:rsidR="00B87198" w:rsidRPr="00F253E2" w:rsidRDefault="00B87198" w:rsidP="00B87198">
      <w:pPr>
        <w:ind w:left="0"/>
      </w:pPr>
      <w:r>
        <w:t>1</w:t>
      </w:r>
      <w:r>
        <w:tab/>
      </w:r>
      <w:r w:rsidRPr="00F253E2">
        <w:t>Prepare this information in a spreadsheet named "</w:t>
      </w:r>
      <w:r w:rsidRPr="00F253E2">
        <w:rPr>
          <w:b/>
        </w:rPr>
        <w:t>Australian CTMS</w:t>
      </w:r>
      <w:r w:rsidRPr="00F253E2">
        <w:t>".</w:t>
      </w:r>
    </w:p>
    <w:p w14:paraId="77D1B1F5" w14:textId="77777777"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14:paraId="77D1B1FC" w14:textId="77777777" w:rsidTr="005E69A4">
        <w:tc>
          <w:tcPr>
            <w:tcW w:w="2551" w:type="dxa"/>
          </w:tcPr>
          <w:p w14:paraId="77D1B1F6" w14:textId="77777777" w:rsidR="00B87198" w:rsidRDefault="00B87198" w:rsidP="005E69A4">
            <w:pPr>
              <w:widowControl w:val="0"/>
              <w:ind w:left="57" w:right="57"/>
              <w:jc w:val="center"/>
              <w:rPr>
                <w:snapToGrid w:val="0"/>
                <w:sz w:val="18"/>
              </w:rPr>
            </w:pPr>
          </w:p>
        </w:tc>
        <w:tc>
          <w:tcPr>
            <w:tcW w:w="1304" w:type="dxa"/>
            <w:vAlign w:val="center"/>
          </w:tcPr>
          <w:p w14:paraId="77D1B1F7" w14:textId="77777777" w:rsidR="00B87198" w:rsidRDefault="00B87198" w:rsidP="005E69A4">
            <w:pPr>
              <w:widowControl w:val="0"/>
              <w:ind w:left="57" w:right="57"/>
              <w:jc w:val="center"/>
              <w:rPr>
                <w:b/>
                <w:snapToGrid w:val="0"/>
                <w:sz w:val="18"/>
              </w:rPr>
            </w:pPr>
            <w:r>
              <w:rPr>
                <w:b/>
                <w:snapToGrid w:val="0"/>
                <w:sz w:val="18"/>
              </w:rPr>
              <w:t>Quarter X</w:t>
            </w:r>
          </w:p>
        </w:tc>
        <w:tc>
          <w:tcPr>
            <w:tcW w:w="1304" w:type="dxa"/>
            <w:vAlign w:val="center"/>
          </w:tcPr>
          <w:p w14:paraId="77D1B1F8" w14:textId="77777777" w:rsidR="00B87198" w:rsidRDefault="00B87198" w:rsidP="005E69A4">
            <w:pPr>
              <w:widowControl w:val="0"/>
              <w:ind w:left="57" w:right="57"/>
              <w:jc w:val="center"/>
              <w:rPr>
                <w:b/>
                <w:snapToGrid w:val="0"/>
                <w:sz w:val="18"/>
              </w:rPr>
            </w:pPr>
            <w:r>
              <w:rPr>
                <w:b/>
                <w:snapToGrid w:val="0"/>
                <w:sz w:val="18"/>
              </w:rPr>
              <w:t>Quarter X</w:t>
            </w:r>
          </w:p>
        </w:tc>
        <w:tc>
          <w:tcPr>
            <w:tcW w:w="1304" w:type="dxa"/>
            <w:vAlign w:val="center"/>
          </w:tcPr>
          <w:p w14:paraId="77D1B1F9" w14:textId="77777777" w:rsidR="00B87198" w:rsidRDefault="00B87198" w:rsidP="005E69A4">
            <w:pPr>
              <w:widowControl w:val="0"/>
              <w:ind w:left="57" w:right="57"/>
              <w:jc w:val="center"/>
              <w:rPr>
                <w:b/>
                <w:snapToGrid w:val="0"/>
                <w:sz w:val="18"/>
              </w:rPr>
            </w:pPr>
            <w:r>
              <w:rPr>
                <w:b/>
                <w:snapToGrid w:val="0"/>
                <w:sz w:val="18"/>
              </w:rPr>
              <w:t>Quarter X</w:t>
            </w:r>
          </w:p>
        </w:tc>
        <w:tc>
          <w:tcPr>
            <w:tcW w:w="1304" w:type="dxa"/>
            <w:vAlign w:val="center"/>
          </w:tcPr>
          <w:p w14:paraId="77D1B1FA" w14:textId="77777777" w:rsidR="00B87198" w:rsidRDefault="00B87198" w:rsidP="005E69A4">
            <w:pPr>
              <w:widowControl w:val="0"/>
              <w:ind w:left="57" w:right="57"/>
              <w:jc w:val="center"/>
              <w:rPr>
                <w:b/>
                <w:snapToGrid w:val="0"/>
                <w:sz w:val="18"/>
              </w:rPr>
            </w:pPr>
            <w:r>
              <w:rPr>
                <w:b/>
                <w:snapToGrid w:val="0"/>
                <w:sz w:val="18"/>
              </w:rPr>
              <w:t>Quarter X</w:t>
            </w:r>
          </w:p>
        </w:tc>
        <w:tc>
          <w:tcPr>
            <w:tcW w:w="1446" w:type="dxa"/>
            <w:vAlign w:val="center"/>
          </w:tcPr>
          <w:p w14:paraId="77D1B1FB" w14:textId="77777777" w:rsidR="00B87198" w:rsidRDefault="00610C48" w:rsidP="005E69A4">
            <w:pPr>
              <w:widowControl w:val="0"/>
              <w:ind w:left="57" w:right="57"/>
              <w:jc w:val="center"/>
              <w:rPr>
                <w:b/>
                <w:snapToGrid w:val="0"/>
                <w:sz w:val="18"/>
              </w:rPr>
            </w:pPr>
            <w:r>
              <w:rPr>
                <w:b/>
                <w:snapToGrid w:val="0"/>
                <w:sz w:val="18"/>
              </w:rPr>
              <w:t>Review period</w:t>
            </w:r>
          </w:p>
        </w:tc>
      </w:tr>
      <w:tr w:rsidR="00B87198" w14:paraId="77D1B203" w14:textId="77777777" w:rsidTr="005E69A4">
        <w:tc>
          <w:tcPr>
            <w:tcW w:w="2551" w:type="dxa"/>
          </w:tcPr>
          <w:p w14:paraId="77D1B1FD" w14:textId="77777777" w:rsidR="00B87198" w:rsidRDefault="00B87198" w:rsidP="005E69A4">
            <w:pPr>
              <w:widowControl w:val="0"/>
              <w:ind w:left="57" w:right="57"/>
              <w:rPr>
                <w:b/>
                <w:snapToGrid w:val="0"/>
                <w:sz w:val="18"/>
              </w:rPr>
            </w:pPr>
            <w:r>
              <w:rPr>
                <w:b/>
                <w:snapToGrid w:val="0"/>
                <w:sz w:val="18"/>
              </w:rPr>
              <w:t>Model/Type exported to Australia  – from spreadsheet LIKEGOOD</w:t>
            </w:r>
          </w:p>
        </w:tc>
        <w:tc>
          <w:tcPr>
            <w:tcW w:w="1304" w:type="dxa"/>
          </w:tcPr>
          <w:p w14:paraId="77D1B1FE" w14:textId="77777777" w:rsidR="00B87198" w:rsidRDefault="00B87198" w:rsidP="005E69A4">
            <w:pPr>
              <w:widowControl w:val="0"/>
              <w:ind w:left="57" w:right="57"/>
              <w:rPr>
                <w:snapToGrid w:val="0"/>
                <w:sz w:val="18"/>
              </w:rPr>
            </w:pPr>
          </w:p>
        </w:tc>
        <w:tc>
          <w:tcPr>
            <w:tcW w:w="1304" w:type="dxa"/>
          </w:tcPr>
          <w:p w14:paraId="77D1B1FF" w14:textId="77777777" w:rsidR="00B87198" w:rsidRDefault="00B87198" w:rsidP="005E69A4">
            <w:pPr>
              <w:widowControl w:val="0"/>
              <w:ind w:left="57" w:right="57"/>
              <w:rPr>
                <w:snapToGrid w:val="0"/>
                <w:sz w:val="18"/>
              </w:rPr>
            </w:pPr>
          </w:p>
        </w:tc>
        <w:tc>
          <w:tcPr>
            <w:tcW w:w="1304" w:type="dxa"/>
          </w:tcPr>
          <w:p w14:paraId="77D1B200" w14:textId="77777777" w:rsidR="00B87198" w:rsidRDefault="00B87198" w:rsidP="005E69A4">
            <w:pPr>
              <w:widowControl w:val="0"/>
              <w:ind w:left="57" w:right="57"/>
              <w:rPr>
                <w:snapToGrid w:val="0"/>
                <w:sz w:val="18"/>
              </w:rPr>
            </w:pPr>
          </w:p>
        </w:tc>
        <w:tc>
          <w:tcPr>
            <w:tcW w:w="1304" w:type="dxa"/>
          </w:tcPr>
          <w:p w14:paraId="77D1B201" w14:textId="77777777" w:rsidR="00B87198" w:rsidRDefault="00B87198" w:rsidP="005E69A4">
            <w:pPr>
              <w:widowControl w:val="0"/>
              <w:ind w:left="57" w:right="57"/>
              <w:rPr>
                <w:snapToGrid w:val="0"/>
                <w:sz w:val="18"/>
              </w:rPr>
            </w:pPr>
          </w:p>
        </w:tc>
        <w:tc>
          <w:tcPr>
            <w:tcW w:w="1446" w:type="dxa"/>
          </w:tcPr>
          <w:p w14:paraId="77D1B202" w14:textId="77777777" w:rsidR="00B87198" w:rsidRDefault="00B87198" w:rsidP="005E69A4">
            <w:pPr>
              <w:widowControl w:val="0"/>
              <w:ind w:left="57" w:right="57"/>
              <w:rPr>
                <w:snapToGrid w:val="0"/>
                <w:sz w:val="18"/>
              </w:rPr>
            </w:pPr>
          </w:p>
        </w:tc>
      </w:tr>
      <w:tr w:rsidR="00B87198" w14:paraId="77D1B20B" w14:textId="77777777" w:rsidTr="005E69A4">
        <w:tc>
          <w:tcPr>
            <w:tcW w:w="2551" w:type="dxa"/>
          </w:tcPr>
          <w:p w14:paraId="77D1B204" w14:textId="77777777" w:rsidR="00B87198" w:rsidRDefault="00B87198" w:rsidP="005E69A4">
            <w:pPr>
              <w:widowControl w:val="0"/>
              <w:ind w:left="57" w:right="57"/>
              <w:rPr>
                <w:snapToGrid w:val="0"/>
                <w:sz w:val="18"/>
              </w:rPr>
            </w:pPr>
          </w:p>
          <w:p w14:paraId="77D1B205" w14:textId="77777777" w:rsidR="00B87198" w:rsidRDefault="00B87198" w:rsidP="005E69A4">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77D1B206" w14:textId="77777777" w:rsidR="00B87198" w:rsidRDefault="00B87198" w:rsidP="005E69A4">
            <w:pPr>
              <w:widowControl w:val="0"/>
              <w:ind w:left="57" w:right="57"/>
              <w:rPr>
                <w:snapToGrid w:val="0"/>
                <w:sz w:val="18"/>
              </w:rPr>
            </w:pPr>
          </w:p>
        </w:tc>
        <w:tc>
          <w:tcPr>
            <w:tcW w:w="1304" w:type="dxa"/>
          </w:tcPr>
          <w:p w14:paraId="77D1B207" w14:textId="77777777" w:rsidR="00B87198" w:rsidRDefault="00B87198" w:rsidP="005E69A4">
            <w:pPr>
              <w:widowControl w:val="0"/>
              <w:ind w:left="57" w:right="57"/>
              <w:rPr>
                <w:snapToGrid w:val="0"/>
                <w:sz w:val="18"/>
              </w:rPr>
            </w:pPr>
          </w:p>
        </w:tc>
        <w:tc>
          <w:tcPr>
            <w:tcW w:w="1304" w:type="dxa"/>
          </w:tcPr>
          <w:p w14:paraId="77D1B208" w14:textId="77777777" w:rsidR="00B87198" w:rsidRDefault="00B87198" w:rsidP="005E69A4">
            <w:pPr>
              <w:widowControl w:val="0"/>
              <w:ind w:left="57" w:right="57"/>
              <w:rPr>
                <w:snapToGrid w:val="0"/>
                <w:sz w:val="18"/>
              </w:rPr>
            </w:pPr>
          </w:p>
        </w:tc>
        <w:tc>
          <w:tcPr>
            <w:tcW w:w="1304" w:type="dxa"/>
          </w:tcPr>
          <w:p w14:paraId="77D1B209" w14:textId="77777777" w:rsidR="00B87198" w:rsidRDefault="00B87198" w:rsidP="005E69A4">
            <w:pPr>
              <w:widowControl w:val="0"/>
              <w:ind w:left="57" w:right="57"/>
              <w:rPr>
                <w:snapToGrid w:val="0"/>
                <w:sz w:val="18"/>
              </w:rPr>
            </w:pPr>
          </w:p>
        </w:tc>
        <w:tc>
          <w:tcPr>
            <w:tcW w:w="1446" w:type="dxa"/>
          </w:tcPr>
          <w:p w14:paraId="77D1B20A" w14:textId="77777777" w:rsidR="00B87198" w:rsidRDefault="00B87198" w:rsidP="005E69A4">
            <w:pPr>
              <w:widowControl w:val="0"/>
              <w:ind w:left="57" w:right="57"/>
              <w:rPr>
                <w:snapToGrid w:val="0"/>
                <w:sz w:val="18"/>
              </w:rPr>
            </w:pPr>
          </w:p>
        </w:tc>
      </w:tr>
      <w:tr w:rsidR="00B87198" w14:paraId="77D1B213" w14:textId="77777777" w:rsidTr="005E69A4">
        <w:tc>
          <w:tcPr>
            <w:tcW w:w="2551" w:type="dxa"/>
          </w:tcPr>
          <w:p w14:paraId="77D1B20C" w14:textId="77777777" w:rsidR="00B87198" w:rsidRDefault="00B87198" w:rsidP="005E69A4">
            <w:pPr>
              <w:widowControl w:val="0"/>
              <w:ind w:left="57" w:right="57"/>
              <w:rPr>
                <w:snapToGrid w:val="0"/>
                <w:sz w:val="18"/>
              </w:rPr>
            </w:pPr>
          </w:p>
          <w:p w14:paraId="77D1B20D" w14:textId="77777777" w:rsidR="00B87198" w:rsidRDefault="00B87198" w:rsidP="005E69A4">
            <w:pPr>
              <w:widowControl w:val="0"/>
              <w:ind w:left="57" w:right="57"/>
              <w:rPr>
                <w:snapToGrid w:val="0"/>
                <w:sz w:val="18"/>
              </w:rPr>
            </w:pPr>
            <w:r>
              <w:rPr>
                <w:snapToGrid w:val="0"/>
                <w:sz w:val="18"/>
              </w:rPr>
              <w:t>Direct Labour</w:t>
            </w:r>
          </w:p>
        </w:tc>
        <w:tc>
          <w:tcPr>
            <w:tcW w:w="1304" w:type="dxa"/>
          </w:tcPr>
          <w:p w14:paraId="77D1B20E" w14:textId="77777777" w:rsidR="00B87198" w:rsidRDefault="00B87198" w:rsidP="005E69A4">
            <w:pPr>
              <w:widowControl w:val="0"/>
              <w:ind w:left="57" w:right="57"/>
              <w:rPr>
                <w:snapToGrid w:val="0"/>
                <w:sz w:val="18"/>
              </w:rPr>
            </w:pPr>
          </w:p>
        </w:tc>
        <w:tc>
          <w:tcPr>
            <w:tcW w:w="1304" w:type="dxa"/>
          </w:tcPr>
          <w:p w14:paraId="77D1B20F" w14:textId="77777777" w:rsidR="00B87198" w:rsidRDefault="00B87198" w:rsidP="005E69A4">
            <w:pPr>
              <w:widowControl w:val="0"/>
              <w:ind w:left="57" w:right="57"/>
              <w:rPr>
                <w:snapToGrid w:val="0"/>
                <w:sz w:val="18"/>
              </w:rPr>
            </w:pPr>
          </w:p>
        </w:tc>
        <w:tc>
          <w:tcPr>
            <w:tcW w:w="1304" w:type="dxa"/>
          </w:tcPr>
          <w:p w14:paraId="77D1B210" w14:textId="77777777" w:rsidR="00B87198" w:rsidRDefault="00B87198" w:rsidP="005E69A4">
            <w:pPr>
              <w:widowControl w:val="0"/>
              <w:ind w:left="57" w:right="57"/>
              <w:rPr>
                <w:snapToGrid w:val="0"/>
                <w:sz w:val="18"/>
              </w:rPr>
            </w:pPr>
          </w:p>
        </w:tc>
        <w:tc>
          <w:tcPr>
            <w:tcW w:w="1304" w:type="dxa"/>
          </w:tcPr>
          <w:p w14:paraId="77D1B211" w14:textId="77777777" w:rsidR="00B87198" w:rsidRDefault="00B87198" w:rsidP="005E69A4">
            <w:pPr>
              <w:widowControl w:val="0"/>
              <w:ind w:left="57" w:right="57"/>
              <w:rPr>
                <w:snapToGrid w:val="0"/>
                <w:sz w:val="18"/>
              </w:rPr>
            </w:pPr>
          </w:p>
        </w:tc>
        <w:tc>
          <w:tcPr>
            <w:tcW w:w="1446" w:type="dxa"/>
          </w:tcPr>
          <w:p w14:paraId="77D1B212" w14:textId="77777777" w:rsidR="00B87198" w:rsidRDefault="00B87198" w:rsidP="005E69A4">
            <w:pPr>
              <w:widowControl w:val="0"/>
              <w:ind w:left="57" w:right="57"/>
              <w:rPr>
                <w:snapToGrid w:val="0"/>
                <w:sz w:val="18"/>
              </w:rPr>
            </w:pPr>
          </w:p>
        </w:tc>
      </w:tr>
      <w:tr w:rsidR="00B87198" w14:paraId="77D1B21B" w14:textId="77777777" w:rsidTr="005E69A4">
        <w:tc>
          <w:tcPr>
            <w:tcW w:w="2551" w:type="dxa"/>
          </w:tcPr>
          <w:p w14:paraId="77D1B214" w14:textId="77777777" w:rsidR="00B87198" w:rsidRDefault="00B87198" w:rsidP="005E69A4">
            <w:pPr>
              <w:widowControl w:val="0"/>
              <w:ind w:left="57" w:right="57"/>
              <w:rPr>
                <w:snapToGrid w:val="0"/>
                <w:sz w:val="18"/>
              </w:rPr>
            </w:pPr>
          </w:p>
          <w:p w14:paraId="77D1B215" w14:textId="77777777" w:rsidR="00B87198" w:rsidRDefault="00B87198" w:rsidP="005E69A4">
            <w:pPr>
              <w:widowControl w:val="0"/>
              <w:ind w:left="57" w:right="57"/>
              <w:rPr>
                <w:snapToGrid w:val="0"/>
                <w:sz w:val="18"/>
              </w:rPr>
            </w:pPr>
            <w:r>
              <w:rPr>
                <w:snapToGrid w:val="0"/>
                <w:sz w:val="18"/>
              </w:rPr>
              <w:t>Manufacturing Overheads</w:t>
            </w:r>
          </w:p>
        </w:tc>
        <w:tc>
          <w:tcPr>
            <w:tcW w:w="1304" w:type="dxa"/>
          </w:tcPr>
          <w:p w14:paraId="77D1B216" w14:textId="77777777" w:rsidR="00B87198" w:rsidRDefault="00B87198" w:rsidP="005E69A4">
            <w:pPr>
              <w:widowControl w:val="0"/>
              <w:ind w:left="57" w:right="57"/>
              <w:rPr>
                <w:snapToGrid w:val="0"/>
                <w:sz w:val="18"/>
              </w:rPr>
            </w:pPr>
          </w:p>
        </w:tc>
        <w:tc>
          <w:tcPr>
            <w:tcW w:w="1304" w:type="dxa"/>
          </w:tcPr>
          <w:p w14:paraId="77D1B217" w14:textId="77777777" w:rsidR="00B87198" w:rsidRDefault="00B87198" w:rsidP="005E69A4">
            <w:pPr>
              <w:widowControl w:val="0"/>
              <w:ind w:left="57" w:right="57"/>
              <w:rPr>
                <w:snapToGrid w:val="0"/>
                <w:sz w:val="18"/>
              </w:rPr>
            </w:pPr>
          </w:p>
        </w:tc>
        <w:tc>
          <w:tcPr>
            <w:tcW w:w="1304" w:type="dxa"/>
          </w:tcPr>
          <w:p w14:paraId="77D1B218" w14:textId="77777777" w:rsidR="00B87198" w:rsidRDefault="00B87198" w:rsidP="005E69A4">
            <w:pPr>
              <w:widowControl w:val="0"/>
              <w:ind w:left="57" w:right="57"/>
              <w:rPr>
                <w:snapToGrid w:val="0"/>
                <w:sz w:val="18"/>
              </w:rPr>
            </w:pPr>
          </w:p>
        </w:tc>
        <w:tc>
          <w:tcPr>
            <w:tcW w:w="1304" w:type="dxa"/>
          </w:tcPr>
          <w:p w14:paraId="77D1B219" w14:textId="77777777" w:rsidR="00B87198" w:rsidRDefault="00B87198" w:rsidP="005E69A4">
            <w:pPr>
              <w:widowControl w:val="0"/>
              <w:ind w:left="57" w:right="57"/>
              <w:rPr>
                <w:snapToGrid w:val="0"/>
                <w:sz w:val="18"/>
              </w:rPr>
            </w:pPr>
          </w:p>
        </w:tc>
        <w:tc>
          <w:tcPr>
            <w:tcW w:w="1446" w:type="dxa"/>
          </w:tcPr>
          <w:p w14:paraId="77D1B21A" w14:textId="77777777" w:rsidR="00B87198" w:rsidRDefault="00B87198" w:rsidP="005E69A4">
            <w:pPr>
              <w:widowControl w:val="0"/>
              <w:ind w:left="57" w:right="57"/>
              <w:rPr>
                <w:snapToGrid w:val="0"/>
                <w:sz w:val="18"/>
              </w:rPr>
            </w:pPr>
          </w:p>
        </w:tc>
      </w:tr>
      <w:tr w:rsidR="00B87198" w14:paraId="77D1B223" w14:textId="77777777" w:rsidTr="005E69A4">
        <w:tc>
          <w:tcPr>
            <w:tcW w:w="2551" w:type="dxa"/>
          </w:tcPr>
          <w:p w14:paraId="77D1B21C" w14:textId="77777777" w:rsidR="00B87198" w:rsidRDefault="00B87198" w:rsidP="005E69A4">
            <w:pPr>
              <w:widowControl w:val="0"/>
              <w:ind w:left="57" w:right="57"/>
              <w:rPr>
                <w:snapToGrid w:val="0"/>
                <w:sz w:val="18"/>
              </w:rPr>
            </w:pPr>
          </w:p>
          <w:p w14:paraId="77D1B21D" w14:textId="77777777" w:rsidR="00B87198" w:rsidRDefault="00B87198" w:rsidP="005E69A4">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77D1B21E" w14:textId="77777777" w:rsidR="00B87198" w:rsidRDefault="00B87198" w:rsidP="005E69A4">
            <w:pPr>
              <w:widowControl w:val="0"/>
              <w:ind w:left="57" w:right="57"/>
              <w:rPr>
                <w:snapToGrid w:val="0"/>
                <w:sz w:val="18"/>
              </w:rPr>
            </w:pPr>
          </w:p>
        </w:tc>
        <w:tc>
          <w:tcPr>
            <w:tcW w:w="1304" w:type="dxa"/>
          </w:tcPr>
          <w:p w14:paraId="77D1B21F" w14:textId="77777777" w:rsidR="00B87198" w:rsidRDefault="00B87198" w:rsidP="005E69A4">
            <w:pPr>
              <w:widowControl w:val="0"/>
              <w:ind w:left="57" w:right="57"/>
              <w:rPr>
                <w:snapToGrid w:val="0"/>
                <w:sz w:val="18"/>
              </w:rPr>
            </w:pPr>
          </w:p>
        </w:tc>
        <w:tc>
          <w:tcPr>
            <w:tcW w:w="1304" w:type="dxa"/>
          </w:tcPr>
          <w:p w14:paraId="77D1B220" w14:textId="77777777" w:rsidR="00B87198" w:rsidRDefault="00B87198" w:rsidP="005E69A4">
            <w:pPr>
              <w:widowControl w:val="0"/>
              <w:ind w:left="57" w:right="57"/>
              <w:rPr>
                <w:snapToGrid w:val="0"/>
                <w:sz w:val="18"/>
              </w:rPr>
            </w:pPr>
          </w:p>
        </w:tc>
        <w:tc>
          <w:tcPr>
            <w:tcW w:w="1304" w:type="dxa"/>
          </w:tcPr>
          <w:p w14:paraId="77D1B221" w14:textId="77777777" w:rsidR="00B87198" w:rsidRDefault="00B87198" w:rsidP="005E69A4">
            <w:pPr>
              <w:widowControl w:val="0"/>
              <w:ind w:left="57" w:right="57"/>
              <w:rPr>
                <w:snapToGrid w:val="0"/>
                <w:sz w:val="18"/>
              </w:rPr>
            </w:pPr>
          </w:p>
        </w:tc>
        <w:tc>
          <w:tcPr>
            <w:tcW w:w="1446" w:type="dxa"/>
          </w:tcPr>
          <w:p w14:paraId="77D1B222" w14:textId="77777777" w:rsidR="00B87198" w:rsidRDefault="00B87198" w:rsidP="005E69A4">
            <w:pPr>
              <w:widowControl w:val="0"/>
              <w:ind w:left="57" w:right="57"/>
              <w:rPr>
                <w:snapToGrid w:val="0"/>
                <w:sz w:val="18"/>
              </w:rPr>
            </w:pPr>
          </w:p>
        </w:tc>
      </w:tr>
      <w:tr w:rsidR="00B87198" w14:paraId="77D1B22B" w14:textId="77777777" w:rsidTr="005E69A4">
        <w:tc>
          <w:tcPr>
            <w:tcW w:w="2551" w:type="dxa"/>
          </w:tcPr>
          <w:p w14:paraId="77D1B224" w14:textId="77777777" w:rsidR="00B87198" w:rsidRDefault="00B87198" w:rsidP="005E69A4">
            <w:pPr>
              <w:widowControl w:val="0"/>
              <w:ind w:left="57" w:right="57"/>
              <w:rPr>
                <w:snapToGrid w:val="0"/>
                <w:sz w:val="18"/>
              </w:rPr>
            </w:pPr>
          </w:p>
          <w:p w14:paraId="77D1B225" w14:textId="77777777" w:rsidR="00B87198" w:rsidRDefault="00B87198" w:rsidP="005E69A4">
            <w:pPr>
              <w:widowControl w:val="0"/>
              <w:ind w:left="57" w:right="57"/>
              <w:rPr>
                <w:snapToGrid w:val="0"/>
                <w:sz w:val="18"/>
              </w:rPr>
            </w:pPr>
            <w:r>
              <w:rPr>
                <w:b/>
                <w:snapToGrid w:val="0"/>
                <w:sz w:val="18"/>
              </w:rPr>
              <w:t>Total Cost to Make</w:t>
            </w:r>
          </w:p>
        </w:tc>
        <w:tc>
          <w:tcPr>
            <w:tcW w:w="1304" w:type="dxa"/>
          </w:tcPr>
          <w:p w14:paraId="77D1B226" w14:textId="77777777" w:rsidR="00B87198" w:rsidRDefault="00B87198" w:rsidP="005E69A4">
            <w:pPr>
              <w:widowControl w:val="0"/>
              <w:ind w:left="57" w:right="57"/>
              <w:rPr>
                <w:snapToGrid w:val="0"/>
                <w:sz w:val="18"/>
              </w:rPr>
            </w:pPr>
          </w:p>
        </w:tc>
        <w:tc>
          <w:tcPr>
            <w:tcW w:w="1304" w:type="dxa"/>
          </w:tcPr>
          <w:p w14:paraId="77D1B227" w14:textId="77777777" w:rsidR="00B87198" w:rsidRDefault="00B87198" w:rsidP="005E69A4">
            <w:pPr>
              <w:widowControl w:val="0"/>
              <w:ind w:left="57" w:right="57"/>
              <w:rPr>
                <w:snapToGrid w:val="0"/>
                <w:sz w:val="18"/>
              </w:rPr>
            </w:pPr>
          </w:p>
        </w:tc>
        <w:tc>
          <w:tcPr>
            <w:tcW w:w="1304" w:type="dxa"/>
          </w:tcPr>
          <w:p w14:paraId="77D1B228" w14:textId="77777777" w:rsidR="00B87198" w:rsidRDefault="00B87198" w:rsidP="005E69A4">
            <w:pPr>
              <w:widowControl w:val="0"/>
              <w:ind w:left="57" w:right="57"/>
              <w:rPr>
                <w:snapToGrid w:val="0"/>
                <w:sz w:val="18"/>
              </w:rPr>
            </w:pPr>
          </w:p>
        </w:tc>
        <w:tc>
          <w:tcPr>
            <w:tcW w:w="1304" w:type="dxa"/>
          </w:tcPr>
          <w:p w14:paraId="77D1B229" w14:textId="77777777" w:rsidR="00B87198" w:rsidRDefault="00B87198" w:rsidP="005E69A4">
            <w:pPr>
              <w:widowControl w:val="0"/>
              <w:ind w:left="57" w:right="57"/>
              <w:rPr>
                <w:snapToGrid w:val="0"/>
                <w:sz w:val="18"/>
              </w:rPr>
            </w:pPr>
          </w:p>
        </w:tc>
        <w:tc>
          <w:tcPr>
            <w:tcW w:w="1446" w:type="dxa"/>
          </w:tcPr>
          <w:p w14:paraId="77D1B22A" w14:textId="77777777" w:rsidR="00B87198" w:rsidRDefault="00B87198" w:rsidP="005E69A4">
            <w:pPr>
              <w:widowControl w:val="0"/>
              <w:ind w:left="57" w:right="57"/>
              <w:rPr>
                <w:snapToGrid w:val="0"/>
                <w:sz w:val="18"/>
              </w:rPr>
            </w:pPr>
          </w:p>
        </w:tc>
      </w:tr>
      <w:tr w:rsidR="00B87198" w14:paraId="77D1B233" w14:textId="77777777" w:rsidTr="005E69A4">
        <w:tc>
          <w:tcPr>
            <w:tcW w:w="2551" w:type="dxa"/>
          </w:tcPr>
          <w:p w14:paraId="77D1B22C" w14:textId="77777777" w:rsidR="00B87198" w:rsidRDefault="00B87198" w:rsidP="005E69A4">
            <w:pPr>
              <w:widowControl w:val="0"/>
              <w:ind w:left="57" w:right="57"/>
              <w:rPr>
                <w:snapToGrid w:val="0"/>
                <w:sz w:val="18"/>
              </w:rPr>
            </w:pPr>
          </w:p>
          <w:p w14:paraId="77D1B22D" w14:textId="77777777" w:rsidR="00B87198" w:rsidRDefault="00B87198" w:rsidP="005E69A4">
            <w:pPr>
              <w:widowControl w:val="0"/>
              <w:ind w:left="57" w:right="57"/>
              <w:rPr>
                <w:b/>
                <w:snapToGrid w:val="0"/>
                <w:sz w:val="18"/>
              </w:rPr>
            </w:pPr>
            <w:r>
              <w:rPr>
                <w:snapToGrid w:val="0"/>
                <w:sz w:val="18"/>
              </w:rPr>
              <w:t>Production Volume</w:t>
            </w:r>
          </w:p>
        </w:tc>
        <w:tc>
          <w:tcPr>
            <w:tcW w:w="1304" w:type="dxa"/>
          </w:tcPr>
          <w:p w14:paraId="77D1B22E" w14:textId="77777777" w:rsidR="00B87198" w:rsidRDefault="00B87198" w:rsidP="005E69A4">
            <w:pPr>
              <w:widowControl w:val="0"/>
              <w:ind w:left="57" w:right="57"/>
              <w:rPr>
                <w:snapToGrid w:val="0"/>
                <w:sz w:val="18"/>
              </w:rPr>
            </w:pPr>
          </w:p>
        </w:tc>
        <w:tc>
          <w:tcPr>
            <w:tcW w:w="1304" w:type="dxa"/>
          </w:tcPr>
          <w:p w14:paraId="77D1B22F" w14:textId="77777777" w:rsidR="00B87198" w:rsidRDefault="00B87198" w:rsidP="005E69A4">
            <w:pPr>
              <w:widowControl w:val="0"/>
              <w:ind w:left="57" w:right="57"/>
              <w:rPr>
                <w:snapToGrid w:val="0"/>
                <w:sz w:val="18"/>
              </w:rPr>
            </w:pPr>
          </w:p>
        </w:tc>
        <w:tc>
          <w:tcPr>
            <w:tcW w:w="1304" w:type="dxa"/>
          </w:tcPr>
          <w:p w14:paraId="77D1B230" w14:textId="77777777" w:rsidR="00B87198" w:rsidRDefault="00B87198" w:rsidP="005E69A4">
            <w:pPr>
              <w:widowControl w:val="0"/>
              <w:ind w:left="57" w:right="57"/>
              <w:rPr>
                <w:snapToGrid w:val="0"/>
                <w:sz w:val="18"/>
              </w:rPr>
            </w:pPr>
          </w:p>
        </w:tc>
        <w:tc>
          <w:tcPr>
            <w:tcW w:w="1304" w:type="dxa"/>
          </w:tcPr>
          <w:p w14:paraId="77D1B231" w14:textId="77777777" w:rsidR="00B87198" w:rsidRDefault="00B87198" w:rsidP="005E69A4">
            <w:pPr>
              <w:widowControl w:val="0"/>
              <w:ind w:left="57" w:right="57"/>
              <w:rPr>
                <w:snapToGrid w:val="0"/>
                <w:sz w:val="18"/>
              </w:rPr>
            </w:pPr>
          </w:p>
        </w:tc>
        <w:tc>
          <w:tcPr>
            <w:tcW w:w="1446" w:type="dxa"/>
          </w:tcPr>
          <w:p w14:paraId="77D1B232" w14:textId="77777777" w:rsidR="00B87198" w:rsidRDefault="00B87198" w:rsidP="005E69A4">
            <w:pPr>
              <w:widowControl w:val="0"/>
              <w:ind w:left="57" w:right="57"/>
              <w:rPr>
                <w:snapToGrid w:val="0"/>
                <w:sz w:val="18"/>
              </w:rPr>
            </w:pPr>
          </w:p>
        </w:tc>
      </w:tr>
      <w:tr w:rsidR="00B87198" w14:paraId="77D1B23B" w14:textId="77777777" w:rsidTr="005E69A4">
        <w:tc>
          <w:tcPr>
            <w:tcW w:w="2551" w:type="dxa"/>
          </w:tcPr>
          <w:p w14:paraId="77D1B234" w14:textId="77777777" w:rsidR="00B87198" w:rsidRDefault="00B87198" w:rsidP="005E69A4">
            <w:pPr>
              <w:widowControl w:val="0"/>
              <w:ind w:left="57" w:right="57"/>
              <w:rPr>
                <w:b/>
                <w:snapToGrid w:val="0"/>
                <w:sz w:val="18"/>
              </w:rPr>
            </w:pPr>
          </w:p>
          <w:p w14:paraId="77D1B235" w14:textId="77777777" w:rsidR="00B87198" w:rsidRPr="00B215D6" w:rsidRDefault="00B87198" w:rsidP="005E69A4">
            <w:pPr>
              <w:widowControl w:val="0"/>
              <w:ind w:left="57" w:right="57"/>
              <w:rPr>
                <w:b/>
                <w:snapToGrid w:val="0"/>
                <w:sz w:val="18"/>
              </w:rPr>
            </w:pPr>
            <w:r w:rsidRPr="00B215D6">
              <w:rPr>
                <w:b/>
                <w:snapToGrid w:val="0"/>
                <w:sz w:val="18"/>
              </w:rPr>
              <w:t>Unit Cost to Make</w:t>
            </w:r>
          </w:p>
        </w:tc>
        <w:tc>
          <w:tcPr>
            <w:tcW w:w="1304" w:type="dxa"/>
          </w:tcPr>
          <w:p w14:paraId="77D1B236" w14:textId="77777777" w:rsidR="00B87198" w:rsidRDefault="00B87198" w:rsidP="005E69A4">
            <w:pPr>
              <w:widowControl w:val="0"/>
              <w:ind w:left="57" w:right="57"/>
              <w:rPr>
                <w:snapToGrid w:val="0"/>
                <w:sz w:val="18"/>
              </w:rPr>
            </w:pPr>
          </w:p>
        </w:tc>
        <w:tc>
          <w:tcPr>
            <w:tcW w:w="1304" w:type="dxa"/>
          </w:tcPr>
          <w:p w14:paraId="77D1B237" w14:textId="77777777" w:rsidR="00B87198" w:rsidRDefault="00B87198" w:rsidP="005E69A4">
            <w:pPr>
              <w:widowControl w:val="0"/>
              <w:ind w:left="57" w:right="57"/>
              <w:rPr>
                <w:snapToGrid w:val="0"/>
                <w:sz w:val="18"/>
              </w:rPr>
            </w:pPr>
          </w:p>
        </w:tc>
        <w:tc>
          <w:tcPr>
            <w:tcW w:w="1304" w:type="dxa"/>
          </w:tcPr>
          <w:p w14:paraId="77D1B238" w14:textId="77777777" w:rsidR="00B87198" w:rsidRDefault="00B87198" w:rsidP="005E69A4">
            <w:pPr>
              <w:widowControl w:val="0"/>
              <w:ind w:left="57" w:right="57"/>
              <w:rPr>
                <w:snapToGrid w:val="0"/>
                <w:sz w:val="18"/>
              </w:rPr>
            </w:pPr>
          </w:p>
        </w:tc>
        <w:tc>
          <w:tcPr>
            <w:tcW w:w="1304" w:type="dxa"/>
          </w:tcPr>
          <w:p w14:paraId="77D1B239" w14:textId="77777777" w:rsidR="00B87198" w:rsidRDefault="00B87198" w:rsidP="005E69A4">
            <w:pPr>
              <w:widowControl w:val="0"/>
              <w:ind w:left="57" w:right="57"/>
              <w:rPr>
                <w:snapToGrid w:val="0"/>
                <w:sz w:val="18"/>
              </w:rPr>
            </w:pPr>
          </w:p>
        </w:tc>
        <w:tc>
          <w:tcPr>
            <w:tcW w:w="1446" w:type="dxa"/>
          </w:tcPr>
          <w:p w14:paraId="77D1B23A" w14:textId="77777777" w:rsidR="00B87198" w:rsidRDefault="00B87198" w:rsidP="005E69A4">
            <w:pPr>
              <w:widowControl w:val="0"/>
              <w:ind w:left="57" w:right="57"/>
              <w:rPr>
                <w:snapToGrid w:val="0"/>
                <w:sz w:val="18"/>
              </w:rPr>
            </w:pPr>
          </w:p>
        </w:tc>
      </w:tr>
      <w:tr w:rsidR="00B87198" w14:paraId="77D1B243" w14:textId="77777777" w:rsidTr="005E69A4">
        <w:tc>
          <w:tcPr>
            <w:tcW w:w="2551" w:type="dxa"/>
          </w:tcPr>
          <w:p w14:paraId="77D1B23C" w14:textId="77777777" w:rsidR="00B87198" w:rsidRDefault="00B87198" w:rsidP="005E69A4">
            <w:pPr>
              <w:widowControl w:val="0"/>
              <w:ind w:left="57" w:right="57"/>
              <w:rPr>
                <w:snapToGrid w:val="0"/>
                <w:sz w:val="18"/>
              </w:rPr>
            </w:pPr>
          </w:p>
          <w:p w14:paraId="77D1B23D" w14:textId="77777777" w:rsidR="00B87198" w:rsidRDefault="00B87198" w:rsidP="005E69A4">
            <w:pPr>
              <w:widowControl w:val="0"/>
              <w:ind w:left="57" w:right="57"/>
              <w:rPr>
                <w:snapToGrid w:val="0"/>
                <w:sz w:val="18"/>
              </w:rPr>
            </w:pPr>
            <w:r>
              <w:rPr>
                <w:snapToGrid w:val="0"/>
                <w:sz w:val="18"/>
              </w:rPr>
              <w:t>Selling Costs</w:t>
            </w:r>
          </w:p>
        </w:tc>
        <w:tc>
          <w:tcPr>
            <w:tcW w:w="1304" w:type="dxa"/>
          </w:tcPr>
          <w:p w14:paraId="77D1B23E" w14:textId="77777777" w:rsidR="00B87198" w:rsidRDefault="00B87198" w:rsidP="005E69A4">
            <w:pPr>
              <w:widowControl w:val="0"/>
              <w:ind w:left="57" w:right="57"/>
              <w:rPr>
                <w:snapToGrid w:val="0"/>
                <w:sz w:val="18"/>
              </w:rPr>
            </w:pPr>
          </w:p>
        </w:tc>
        <w:tc>
          <w:tcPr>
            <w:tcW w:w="1304" w:type="dxa"/>
          </w:tcPr>
          <w:p w14:paraId="77D1B23F" w14:textId="77777777" w:rsidR="00B87198" w:rsidRDefault="00B87198" w:rsidP="005E69A4">
            <w:pPr>
              <w:widowControl w:val="0"/>
              <w:ind w:left="57" w:right="57"/>
              <w:rPr>
                <w:snapToGrid w:val="0"/>
                <w:sz w:val="18"/>
              </w:rPr>
            </w:pPr>
          </w:p>
        </w:tc>
        <w:tc>
          <w:tcPr>
            <w:tcW w:w="1304" w:type="dxa"/>
          </w:tcPr>
          <w:p w14:paraId="77D1B240" w14:textId="77777777" w:rsidR="00B87198" w:rsidRDefault="00B87198" w:rsidP="005E69A4">
            <w:pPr>
              <w:widowControl w:val="0"/>
              <w:ind w:left="57" w:right="57"/>
              <w:rPr>
                <w:snapToGrid w:val="0"/>
                <w:sz w:val="18"/>
              </w:rPr>
            </w:pPr>
          </w:p>
        </w:tc>
        <w:tc>
          <w:tcPr>
            <w:tcW w:w="1304" w:type="dxa"/>
          </w:tcPr>
          <w:p w14:paraId="77D1B241" w14:textId="77777777" w:rsidR="00B87198" w:rsidRDefault="00B87198" w:rsidP="005E69A4">
            <w:pPr>
              <w:widowControl w:val="0"/>
              <w:ind w:left="57" w:right="57"/>
              <w:rPr>
                <w:snapToGrid w:val="0"/>
                <w:sz w:val="18"/>
              </w:rPr>
            </w:pPr>
          </w:p>
        </w:tc>
        <w:tc>
          <w:tcPr>
            <w:tcW w:w="1446" w:type="dxa"/>
          </w:tcPr>
          <w:p w14:paraId="77D1B242" w14:textId="77777777" w:rsidR="00B87198" w:rsidRDefault="00B87198" w:rsidP="005E69A4">
            <w:pPr>
              <w:widowControl w:val="0"/>
              <w:ind w:left="57" w:right="57"/>
              <w:rPr>
                <w:snapToGrid w:val="0"/>
                <w:sz w:val="18"/>
              </w:rPr>
            </w:pPr>
          </w:p>
        </w:tc>
      </w:tr>
      <w:tr w:rsidR="00B87198" w14:paraId="77D1B24B" w14:textId="77777777" w:rsidTr="005E69A4">
        <w:tc>
          <w:tcPr>
            <w:tcW w:w="2551" w:type="dxa"/>
          </w:tcPr>
          <w:p w14:paraId="77D1B244" w14:textId="77777777" w:rsidR="00B87198" w:rsidRDefault="00B87198" w:rsidP="005E69A4">
            <w:pPr>
              <w:widowControl w:val="0"/>
              <w:ind w:left="57" w:right="57"/>
              <w:rPr>
                <w:snapToGrid w:val="0"/>
                <w:sz w:val="18"/>
              </w:rPr>
            </w:pPr>
          </w:p>
          <w:p w14:paraId="77D1B245" w14:textId="77777777" w:rsidR="00B87198" w:rsidRDefault="00B87198" w:rsidP="005E69A4">
            <w:pPr>
              <w:widowControl w:val="0"/>
              <w:ind w:left="57" w:right="57"/>
              <w:rPr>
                <w:snapToGrid w:val="0"/>
                <w:sz w:val="18"/>
              </w:rPr>
            </w:pPr>
            <w:r>
              <w:rPr>
                <w:snapToGrid w:val="0"/>
                <w:sz w:val="18"/>
              </w:rPr>
              <w:t>Administration Costs</w:t>
            </w:r>
          </w:p>
        </w:tc>
        <w:tc>
          <w:tcPr>
            <w:tcW w:w="1304" w:type="dxa"/>
          </w:tcPr>
          <w:p w14:paraId="77D1B246" w14:textId="77777777" w:rsidR="00B87198" w:rsidRDefault="00B87198" w:rsidP="005E69A4">
            <w:pPr>
              <w:widowControl w:val="0"/>
              <w:ind w:left="57" w:right="57"/>
              <w:rPr>
                <w:snapToGrid w:val="0"/>
                <w:sz w:val="18"/>
              </w:rPr>
            </w:pPr>
          </w:p>
        </w:tc>
        <w:tc>
          <w:tcPr>
            <w:tcW w:w="1304" w:type="dxa"/>
          </w:tcPr>
          <w:p w14:paraId="77D1B247" w14:textId="77777777" w:rsidR="00B87198" w:rsidRDefault="00B87198" w:rsidP="005E69A4">
            <w:pPr>
              <w:widowControl w:val="0"/>
              <w:ind w:left="57" w:right="57"/>
              <w:rPr>
                <w:snapToGrid w:val="0"/>
                <w:sz w:val="18"/>
              </w:rPr>
            </w:pPr>
          </w:p>
        </w:tc>
        <w:tc>
          <w:tcPr>
            <w:tcW w:w="1304" w:type="dxa"/>
          </w:tcPr>
          <w:p w14:paraId="77D1B248" w14:textId="77777777" w:rsidR="00B87198" w:rsidRDefault="00B87198" w:rsidP="005E69A4">
            <w:pPr>
              <w:widowControl w:val="0"/>
              <w:ind w:left="57" w:right="57"/>
              <w:rPr>
                <w:snapToGrid w:val="0"/>
                <w:sz w:val="18"/>
              </w:rPr>
            </w:pPr>
          </w:p>
        </w:tc>
        <w:tc>
          <w:tcPr>
            <w:tcW w:w="1304" w:type="dxa"/>
          </w:tcPr>
          <w:p w14:paraId="77D1B249" w14:textId="77777777" w:rsidR="00B87198" w:rsidRDefault="00B87198" w:rsidP="005E69A4">
            <w:pPr>
              <w:widowControl w:val="0"/>
              <w:ind w:left="57" w:right="57"/>
              <w:rPr>
                <w:snapToGrid w:val="0"/>
                <w:sz w:val="18"/>
              </w:rPr>
            </w:pPr>
          </w:p>
        </w:tc>
        <w:tc>
          <w:tcPr>
            <w:tcW w:w="1446" w:type="dxa"/>
          </w:tcPr>
          <w:p w14:paraId="77D1B24A" w14:textId="77777777" w:rsidR="00B87198" w:rsidRDefault="00B87198" w:rsidP="005E69A4">
            <w:pPr>
              <w:widowControl w:val="0"/>
              <w:ind w:left="57" w:right="57"/>
              <w:rPr>
                <w:snapToGrid w:val="0"/>
                <w:sz w:val="18"/>
              </w:rPr>
            </w:pPr>
          </w:p>
        </w:tc>
      </w:tr>
      <w:tr w:rsidR="00B87198" w14:paraId="77D1B253" w14:textId="77777777" w:rsidTr="005E69A4">
        <w:tc>
          <w:tcPr>
            <w:tcW w:w="2551" w:type="dxa"/>
          </w:tcPr>
          <w:p w14:paraId="77D1B24C" w14:textId="77777777" w:rsidR="00B87198" w:rsidRDefault="00B87198" w:rsidP="005E69A4">
            <w:pPr>
              <w:widowControl w:val="0"/>
              <w:ind w:left="57" w:right="57"/>
              <w:rPr>
                <w:snapToGrid w:val="0"/>
                <w:sz w:val="18"/>
              </w:rPr>
            </w:pPr>
          </w:p>
          <w:p w14:paraId="77D1B24D" w14:textId="77777777" w:rsidR="00B87198" w:rsidRDefault="00B87198" w:rsidP="005E69A4">
            <w:pPr>
              <w:widowControl w:val="0"/>
              <w:ind w:left="57" w:right="57"/>
              <w:rPr>
                <w:snapToGrid w:val="0"/>
                <w:sz w:val="18"/>
              </w:rPr>
            </w:pPr>
            <w:r>
              <w:rPr>
                <w:snapToGrid w:val="0"/>
                <w:sz w:val="18"/>
              </w:rPr>
              <w:t>Financial Costs</w:t>
            </w:r>
          </w:p>
        </w:tc>
        <w:tc>
          <w:tcPr>
            <w:tcW w:w="1304" w:type="dxa"/>
          </w:tcPr>
          <w:p w14:paraId="77D1B24E" w14:textId="77777777" w:rsidR="00B87198" w:rsidRDefault="00B87198" w:rsidP="005E69A4">
            <w:pPr>
              <w:widowControl w:val="0"/>
              <w:ind w:left="57" w:right="57"/>
              <w:rPr>
                <w:snapToGrid w:val="0"/>
                <w:sz w:val="18"/>
              </w:rPr>
            </w:pPr>
          </w:p>
        </w:tc>
        <w:tc>
          <w:tcPr>
            <w:tcW w:w="1304" w:type="dxa"/>
          </w:tcPr>
          <w:p w14:paraId="77D1B24F" w14:textId="77777777" w:rsidR="00B87198" w:rsidRDefault="00B87198" w:rsidP="005E69A4">
            <w:pPr>
              <w:widowControl w:val="0"/>
              <w:ind w:left="57" w:right="57"/>
              <w:rPr>
                <w:snapToGrid w:val="0"/>
                <w:sz w:val="18"/>
              </w:rPr>
            </w:pPr>
          </w:p>
        </w:tc>
        <w:tc>
          <w:tcPr>
            <w:tcW w:w="1304" w:type="dxa"/>
          </w:tcPr>
          <w:p w14:paraId="77D1B250" w14:textId="77777777" w:rsidR="00B87198" w:rsidRDefault="00B87198" w:rsidP="005E69A4">
            <w:pPr>
              <w:widowControl w:val="0"/>
              <w:ind w:left="57" w:right="57"/>
              <w:rPr>
                <w:snapToGrid w:val="0"/>
                <w:sz w:val="18"/>
              </w:rPr>
            </w:pPr>
          </w:p>
        </w:tc>
        <w:tc>
          <w:tcPr>
            <w:tcW w:w="1304" w:type="dxa"/>
          </w:tcPr>
          <w:p w14:paraId="77D1B251" w14:textId="77777777" w:rsidR="00B87198" w:rsidRDefault="00B87198" w:rsidP="005E69A4">
            <w:pPr>
              <w:widowControl w:val="0"/>
              <w:ind w:left="57" w:right="57"/>
              <w:rPr>
                <w:snapToGrid w:val="0"/>
                <w:sz w:val="18"/>
              </w:rPr>
            </w:pPr>
          </w:p>
        </w:tc>
        <w:tc>
          <w:tcPr>
            <w:tcW w:w="1446" w:type="dxa"/>
          </w:tcPr>
          <w:p w14:paraId="77D1B252" w14:textId="77777777" w:rsidR="00B87198" w:rsidRDefault="00B87198" w:rsidP="005E69A4">
            <w:pPr>
              <w:widowControl w:val="0"/>
              <w:ind w:left="57" w:right="57"/>
              <w:rPr>
                <w:snapToGrid w:val="0"/>
                <w:sz w:val="18"/>
              </w:rPr>
            </w:pPr>
          </w:p>
        </w:tc>
      </w:tr>
      <w:tr w:rsidR="00B87198" w14:paraId="77D1B25B" w14:textId="77777777" w:rsidTr="005E69A4">
        <w:tc>
          <w:tcPr>
            <w:tcW w:w="2551" w:type="dxa"/>
          </w:tcPr>
          <w:p w14:paraId="77D1B254" w14:textId="77777777" w:rsidR="00B87198" w:rsidRDefault="00B87198" w:rsidP="005E69A4">
            <w:pPr>
              <w:widowControl w:val="0"/>
              <w:ind w:left="57" w:right="57"/>
              <w:rPr>
                <w:snapToGrid w:val="0"/>
                <w:sz w:val="18"/>
              </w:rPr>
            </w:pPr>
          </w:p>
          <w:p w14:paraId="77D1B255" w14:textId="77777777" w:rsidR="00B87198" w:rsidRDefault="00B87198" w:rsidP="005E69A4">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77D1B256" w14:textId="77777777" w:rsidR="00B87198" w:rsidRDefault="00B87198" w:rsidP="005E69A4">
            <w:pPr>
              <w:widowControl w:val="0"/>
              <w:ind w:left="57" w:right="57"/>
              <w:rPr>
                <w:snapToGrid w:val="0"/>
                <w:sz w:val="18"/>
              </w:rPr>
            </w:pPr>
          </w:p>
        </w:tc>
        <w:tc>
          <w:tcPr>
            <w:tcW w:w="1304" w:type="dxa"/>
          </w:tcPr>
          <w:p w14:paraId="77D1B257" w14:textId="77777777" w:rsidR="00B87198" w:rsidRDefault="00B87198" w:rsidP="005E69A4">
            <w:pPr>
              <w:widowControl w:val="0"/>
              <w:ind w:left="57" w:right="57"/>
              <w:rPr>
                <w:snapToGrid w:val="0"/>
                <w:sz w:val="18"/>
              </w:rPr>
            </w:pPr>
          </w:p>
        </w:tc>
        <w:tc>
          <w:tcPr>
            <w:tcW w:w="1304" w:type="dxa"/>
          </w:tcPr>
          <w:p w14:paraId="77D1B258" w14:textId="77777777" w:rsidR="00B87198" w:rsidRDefault="00B87198" w:rsidP="005E69A4">
            <w:pPr>
              <w:widowControl w:val="0"/>
              <w:ind w:left="57" w:right="57"/>
              <w:rPr>
                <w:snapToGrid w:val="0"/>
                <w:sz w:val="18"/>
              </w:rPr>
            </w:pPr>
          </w:p>
        </w:tc>
        <w:tc>
          <w:tcPr>
            <w:tcW w:w="1304" w:type="dxa"/>
          </w:tcPr>
          <w:p w14:paraId="77D1B259" w14:textId="77777777" w:rsidR="00B87198" w:rsidRDefault="00B87198" w:rsidP="005E69A4">
            <w:pPr>
              <w:widowControl w:val="0"/>
              <w:ind w:left="57" w:right="57"/>
              <w:rPr>
                <w:snapToGrid w:val="0"/>
                <w:sz w:val="18"/>
              </w:rPr>
            </w:pPr>
          </w:p>
        </w:tc>
        <w:tc>
          <w:tcPr>
            <w:tcW w:w="1446" w:type="dxa"/>
          </w:tcPr>
          <w:p w14:paraId="77D1B25A" w14:textId="77777777" w:rsidR="00B87198" w:rsidRDefault="00B87198" w:rsidP="005E69A4">
            <w:pPr>
              <w:widowControl w:val="0"/>
              <w:ind w:left="57" w:right="57"/>
              <w:rPr>
                <w:snapToGrid w:val="0"/>
                <w:sz w:val="18"/>
              </w:rPr>
            </w:pPr>
          </w:p>
        </w:tc>
      </w:tr>
      <w:tr w:rsidR="00B87198" w14:paraId="77D1B263" w14:textId="77777777" w:rsidTr="005E69A4">
        <w:tc>
          <w:tcPr>
            <w:tcW w:w="2551" w:type="dxa"/>
          </w:tcPr>
          <w:p w14:paraId="77D1B25C" w14:textId="77777777" w:rsidR="00B87198" w:rsidRDefault="00B87198" w:rsidP="005E69A4">
            <w:pPr>
              <w:widowControl w:val="0"/>
              <w:ind w:left="57" w:right="57"/>
              <w:rPr>
                <w:snapToGrid w:val="0"/>
                <w:sz w:val="18"/>
              </w:rPr>
            </w:pPr>
          </w:p>
          <w:p w14:paraId="77D1B25D" w14:textId="77777777" w:rsidR="00B87198" w:rsidRDefault="00B87198" w:rsidP="005E69A4">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77D1B25E" w14:textId="77777777" w:rsidR="00B87198" w:rsidRDefault="00B87198" w:rsidP="005E69A4">
            <w:pPr>
              <w:widowControl w:val="0"/>
              <w:ind w:left="57" w:right="57"/>
              <w:rPr>
                <w:snapToGrid w:val="0"/>
                <w:sz w:val="18"/>
              </w:rPr>
            </w:pPr>
          </w:p>
        </w:tc>
        <w:tc>
          <w:tcPr>
            <w:tcW w:w="1304" w:type="dxa"/>
          </w:tcPr>
          <w:p w14:paraId="77D1B25F" w14:textId="77777777" w:rsidR="00B87198" w:rsidRDefault="00B87198" w:rsidP="005E69A4">
            <w:pPr>
              <w:widowControl w:val="0"/>
              <w:ind w:left="57" w:right="57"/>
              <w:rPr>
                <w:snapToGrid w:val="0"/>
                <w:sz w:val="18"/>
              </w:rPr>
            </w:pPr>
          </w:p>
        </w:tc>
        <w:tc>
          <w:tcPr>
            <w:tcW w:w="1304" w:type="dxa"/>
          </w:tcPr>
          <w:p w14:paraId="77D1B260" w14:textId="77777777" w:rsidR="00B87198" w:rsidRDefault="00B87198" w:rsidP="005E69A4">
            <w:pPr>
              <w:widowControl w:val="0"/>
              <w:ind w:left="57" w:right="57"/>
              <w:rPr>
                <w:snapToGrid w:val="0"/>
                <w:sz w:val="18"/>
              </w:rPr>
            </w:pPr>
          </w:p>
        </w:tc>
        <w:tc>
          <w:tcPr>
            <w:tcW w:w="1304" w:type="dxa"/>
          </w:tcPr>
          <w:p w14:paraId="77D1B261" w14:textId="77777777" w:rsidR="00B87198" w:rsidRDefault="00B87198" w:rsidP="005E69A4">
            <w:pPr>
              <w:widowControl w:val="0"/>
              <w:ind w:left="57" w:right="57"/>
              <w:rPr>
                <w:snapToGrid w:val="0"/>
                <w:sz w:val="18"/>
              </w:rPr>
            </w:pPr>
          </w:p>
        </w:tc>
        <w:tc>
          <w:tcPr>
            <w:tcW w:w="1446" w:type="dxa"/>
          </w:tcPr>
          <w:p w14:paraId="77D1B262" w14:textId="77777777" w:rsidR="00B87198" w:rsidRDefault="00B87198" w:rsidP="005E69A4">
            <w:pPr>
              <w:widowControl w:val="0"/>
              <w:ind w:left="57" w:right="57"/>
              <w:rPr>
                <w:snapToGrid w:val="0"/>
                <w:sz w:val="18"/>
              </w:rPr>
            </w:pPr>
          </w:p>
        </w:tc>
      </w:tr>
      <w:tr w:rsidR="00B87198" w14:paraId="77D1B26B" w14:textId="77777777" w:rsidTr="005E69A4">
        <w:tc>
          <w:tcPr>
            <w:tcW w:w="2551" w:type="dxa"/>
          </w:tcPr>
          <w:p w14:paraId="77D1B264" w14:textId="77777777" w:rsidR="00B87198" w:rsidRDefault="00B87198" w:rsidP="005E69A4">
            <w:pPr>
              <w:widowControl w:val="0"/>
              <w:ind w:left="57" w:right="57"/>
              <w:rPr>
                <w:snapToGrid w:val="0"/>
                <w:sz w:val="18"/>
              </w:rPr>
            </w:pPr>
          </w:p>
          <w:p w14:paraId="77D1B265" w14:textId="77777777" w:rsidR="00B87198" w:rsidRPr="00B215D6" w:rsidRDefault="00B87198" w:rsidP="005E69A4">
            <w:pPr>
              <w:widowControl w:val="0"/>
              <w:ind w:left="57" w:right="57"/>
              <w:rPr>
                <w:b/>
                <w:snapToGrid w:val="0"/>
                <w:sz w:val="18"/>
              </w:rPr>
            </w:pPr>
            <w:r w:rsidRPr="00B215D6">
              <w:rPr>
                <w:b/>
                <w:snapToGrid w:val="0"/>
                <w:sz w:val="18"/>
              </w:rPr>
              <w:t>Total SG&amp;A</w:t>
            </w:r>
          </w:p>
        </w:tc>
        <w:tc>
          <w:tcPr>
            <w:tcW w:w="1304" w:type="dxa"/>
          </w:tcPr>
          <w:p w14:paraId="77D1B266" w14:textId="77777777" w:rsidR="00B87198" w:rsidRDefault="00B87198" w:rsidP="005E69A4">
            <w:pPr>
              <w:widowControl w:val="0"/>
              <w:ind w:left="57" w:right="57"/>
              <w:rPr>
                <w:snapToGrid w:val="0"/>
                <w:sz w:val="18"/>
              </w:rPr>
            </w:pPr>
          </w:p>
        </w:tc>
        <w:tc>
          <w:tcPr>
            <w:tcW w:w="1304" w:type="dxa"/>
          </w:tcPr>
          <w:p w14:paraId="77D1B267" w14:textId="77777777" w:rsidR="00B87198" w:rsidRDefault="00B87198" w:rsidP="005E69A4">
            <w:pPr>
              <w:widowControl w:val="0"/>
              <w:ind w:left="57" w:right="57"/>
              <w:rPr>
                <w:snapToGrid w:val="0"/>
                <w:sz w:val="18"/>
              </w:rPr>
            </w:pPr>
          </w:p>
        </w:tc>
        <w:tc>
          <w:tcPr>
            <w:tcW w:w="1304" w:type="dxa"/>
          </w:tcPr>
          <w:p w14:paraId="77D1B268" w14:textId="77777777" w:rsidR="00B87198" w:rsidRDefault="00B87198" w:rsidP="005E69A4">
            <w:pPr>
              <w:widowControl w:val="0"/>
              <w:ind w:left="57" w:right="57"/>
              <w:rPr>
                <w:snapToGrid w:val="0"/>
                <w:sz w:val="18"/>
              </w:rPr>
            </w:pPr>
          </w:p>
        </w:tc>
        <w:tc>
          <w:tcPr>
            <w:tcW w:w="1304" w:type="dxa"/>
          </w:tcPr>
          <w:p w14:paraId="77D1B269" w14:textId="77777777" w:rsidR="00B87198" w:rsidRDefault="00B87198" w:rsidP="005E69A4">
            <w:pPr>
              <w:widowControl w:val="0"/>
              <w:ind w:left="57" w:right="57"/>
              <w:rPr>
                <w:snapToGrid w:val="0"/>
                <w:sz w:val="18"/>
              </w:rPr>
            </w:pPr>
          </w:p>
        </w:tc>
        <w:tc>
          <w:tcPr>
            <w:tcW w:w="1446" w:type="dxa"/>
          </w:tcPr>
          <w:p w14:paraId="77D1B26A" w14:textId="77777777" w:rsidR="00B87198" w:rsidRDefault="00B87198" w:rsidP="005E69A4">
            <w:pPr>
              <w:widowControl w:val="0"/>
              <w:ind w:left="57" w:right="57"/>
              <w:rPr>
                <w:snapToGrid w:val="0"/>
                <w:sz w:val="18"/>
              </w:rPr>
            </w:pPr>
          </w:p>
        </w:tc>
      </w:tr>
      <w:tr w:rsidR="00B87198" w14:paraId="77D1B273" w14:textId="77777777" w:rsidTr="005E69A4">
        <w:tc>
          <w:tcPr>
            <w:tcW w:w="2551" w:type="dxa"/>
          </w:tcPr>
          <w:p w14:paraId="77D1B26C" w14:textId="77777777" w:rsidR="00B87198" w:rsidRDefault="00B87198" w:rsidP="005E69A4">
            <w:pPr>
              <w:widowControl w:val="0"/>
              <w:ind w:left="57" w:right="57"/>
              <w:rPr>
                <w:snapToGrid w:val="0"/>
                <w:sz w:val="18"/>
              </w:rPr>
            </w:pPr>
          </w:p>
          <w:p w14:paraId="77D1B26D" w14:textId="77777777" w:rsidR="00B87198" w:rsidRDefault="00B87198" w:rsidP="005E69A4">
            <w:pPr>
              <w:widowControl w:val="0"/>
              <w:ind w:left="57" w:right="57"/>
              <w:rPr>
                <w:snapToGrid w:val="0"/>
                <w:sz w:val="18"/>
              </w:rPr>
            </w:pPr>
            <w:r>
              <w:rPr>
                <w:snapToGrid w:val="0"/>
                <w:sz w:val="18"/>
              </w:rPr>
              <w:t>Sales Volume</w:t>
            </w:r>
          </w:p>
        </w:tc>
        <w:tc>
          <w:tcPr>
            <w:tcW w:w="1304" w:type="dxa"/>
          </w:tcPr>
          <w:p w14:paraId="77D1B26E" w14:textId="77777777" w:rsidR="00B87198" w:rsidRDefault="00B87198" w:rsidP="005E69A4">
            <w:pPr>
              <w:widowControl w:val="0"/>
              <w:ind w:left="57" w:right="57"/>
              <w:rPr>
                <w:snapToGrid w:val="0"/>
                <w:sz w:val="18"/>
              </w:rPr>
            </w:pPr>
          </w:p>
        </w:tc>
        <w:tc>
          <w:tcPr>
            <w:tcW w:w="1304" w:type="dxa"/>
          </w:tcPr>
          <w:p w14:paraId="77D1B26F" w14:textId="77777777" w:rsidR="00B87198" w:rsidRDefault="00B87198" w:rsidP="005E69A4">
            <w:pPr>
              <w:widowControl w:val="0"/>
              <w:ind w:left="57" w:right="57"/>
              <w:rPr>
                <w:snapToGrid w:val="0"/>
                <w:sz w:val="18"/>
              </w:rPr>
            </w:pPr>
          </w:p>
        </w:tc>
        <w:tc>
          <w:tcPr>
            <w:tcW w:w="1304" w:type="dxa"/>
          </w:tcPr>
          <w:p w14:paraId="77D1B270" w14:textId="77777777" w:rsidR="00B87198" w:rsidRDefault="00B87198" w:rsidP="005E69A4">
            <w:pPr>
              <w:widowControl w:val="0"/>
              <w:ind w:left="57" w:right="57"/>
              <w:rPr>
                <w:snapToGrid w:val="0"/>
                <w:sz w:val="18"/>
              </w:rPr>
            </w:pPr>
          </w:p>
        </w:tc>
        <w:tc>
          <w:tcPr>
            <w:tcW w:w="1304" w:type="dxa"/>
          </w:tcPr>
          <w:p w14:paraId="77D1B271" w14:textId="77777777" w:rsidR="00B87198" w:rsidRDefault="00B87198" w:rsidP="005E69A4">
            <w:pPr>
              <w:widowControl w:val="0"/>
              <w:ind w:left="57" w:right="57"/>
              <w:rPr>
                <w:snapToGrid w:val="0"/>
                <w:sz w:val="18"/>
              </w:rPr>
            </w:pPr>
          </w:p>
        </w:tc>
        <w:tc>
          <w:tcPr>
            <w:tcW w:w="1446" w:type="dxa"/>
          </w:tcPr>
          <w:p w14:paraId="77D1B272" w14:textId="77777777" w:rsidR="00B87198" w:rsidRDefault="00B87198" w:rsidP="005E69A4">
            <w:pPr>
              <w:widowControl w:val="0"/>
              <w:ind w:left="57" w:right="57"/>
              <w:rPr>
                <w:snapToGrid w:val="0"/>
                <w:sz w:val="18"/>
              </w:rPr>
            </w:pPr>
          </w:p>
        </w:tc>
      </w:tr>
      <w:tr w:rsidR="00B87198" w14:paraId="77D1B27B" w14:textId="77777777" w:rsidTr="005E69A4">
        <w:tc>
          <w:tcPr>
            <w:tcW w:w="2551" w:type="dxa"/>
          </w:tcPr>
          <w:p w14:paraId="77D1B274" w14:textId="77777777" w:rsidR="00B87198" w:rsidRDefault="00B87198" w:rsidP="005E69A4">
            <w:pPr>
              <w:widowControl w:val="0"/>
              <w:ind w:left="57" w:right="57"/>
              <w:rPr>
                <w:b/>
                <w:snapToGrid w:val="0"/>
                <w:sz w:val="18"/>
              </w:rPr>
            </w:pPr>
          </w:p>
          <w:p w14:paraId="77D1B275" w14:textId="77777777" w:rsidR="00B87198" w:rsidRPr="00B215D6" w:rsidRDefault="00B87198" w:rsidP="005E69A4">
            <w:pPr>
              <w:widowControl w:val="0"/>
              <w:ind w:left="57" w:right="57"/>
              <w:rPr>
                <w:b/>
                <w:snapToGrid w:val="0"/>
                <w:sz w:val="18"/>
              </w:rPr>
            </w:pPr>
            <w:r w:rsidRPr="00B215D6">
              <w:rPr>
                <w:b/>
                <w:snapToGrid w:val="0"/>
                <w:sz w:val="18"/>
              </w:rPr>
              <w:t>Unit SG&amp;A</w:t>
            </w:r>
          </w:p>
        </w:tc>
        <w:tc>
          <w:tcPr>
            <w:tcW w:w="1304" w:type="dxa"/>
          </w:tcPr>
          <w:p w14:paraId="77D1B276" w14:textId="77777777" w:rsidR="00B87198" w:rsidRDefault="00B87198" w:rsidP="005E69A4">
            <w:pPr>
              <w:widowControl w:val="0"/>
              <w:ind w:left="57" w:right="57"/>
              <w:rPr>
                <w:snapToGrid w:val="0"/>
                <w:sz w:val="18"/>
              </w:rPr>
            </w:pPr>
          </w:p>
        </w:tc>
        <w:tc>
          <w:tcPr>
            <w:tcW w:w="1304" w:type="dxa"/>
          </w:tcPr>
          <w:p w14:paraId="77D1B277" w14:textId="77777777" w:rsidR="00B87198" w:rsidRDefault="00B87198" w:rsidP="005E69A4">
            <w:pPr>
              <w:widowControl w:val="0"/>
              <w:ind w:left="57" w:right="57"/>
              <w:rPr>
                <w:snapToGrid w:val="0"/>
                <w:sz w:val="18"/>
              </w:rPr>
            </w:pPr>
          </w:p>
        </w:tc>
        <w:tc>
          <w:tcPr>
            <w:tcW w:w="1304" w:type="dxa"/>
          </w:tcPr>
          <w:p w14:paraId="77D1B278" w14:textId="77777777" w:rsidR="00B87198" w:rsidRDefault="00B87198" w:rsidP="005E69A4">
            <w:pPr>
              <w:widowControl w:val="0"/>
              <w:ind w:left="57" w:right="57"/>
              <w:rPr>
                <w:snapToGrid w:val="0"/>
                <w:sz w:val="18"/>
              </w:rPr>
            </w:pPr>
          </w:p>
        </w:tc>
        <w:tc>
          <w:tcPr>
            <w:tcW w:w="1304" w:type="dxa"/>
          </w:tcPr>
          <w:p w14:paraId="77D1B279" w14:textId="77777777" w:rsidR="00B87198" w:rsidRDefault="00B87198" w:rsidP="005E69A4">
            <w:pPr>
              <w:widowControl w:val="0"/>
              <w:ind w:left="57" w:right="57"/>
              <w:rPr>
                <w:snapToGrid w:val="0"/>
                <w:sz w:val="18"/>
              </w:rPr>
            </w:pPr>
          </w:p>
        </w:tc>
        <w:tc>
          <w:tcPr>
            <w:tcW w:w="1446" w:type="dxa"/>
          </w:tcPr>
          <w:p w14:paraId="77D1B27A" w14:textId="77777777" w:rsidR="00B87198" w:rsidRDefault="00B87198" w:rsidP="005E69A4">
            <w:pPr>
              <w:widowControl w:val="0"/>
              <w:ind w:left="57" w:right="57"/>
              <w:rPr>
                <w:snapToGrid w:val="0"/>
                <w:sz w:val="18"/>
              </w:rPr>
            </w:pPr>
          </w:p>
        </w:tc>
      </w:tr>
      <w:tr w:rsidR="00B87198" w14:paraId="77D1B283" w14:textId="77777777" w:rsidTr="005E69A4">
        <w:tc>
          <w:tcPr>
            <w:tcW w:w="2551" w:type="dxa"/>
          </w:tcPr>
          <w:p w14:paraId="77D1B27C" w14:textId="77777777" w:rsidR="00B87198" w:rsidRDefault="00B87198" w:rsidP="005E69A4">
            <w:pPr>
              <w:widowControl w:val="0"/>
              <w:ind w:left="57" w:right="57"/>
              <w:rPr>
                <w:snapToGrid w:val="0"/>
                <w:sz w:val="18"/>
              </w:rPr>
            </w:pPr>
          </w:p>
          <w:p w14:paraId="77D1B27D" w14:textId="77777777" w:rsidR="00B87198" w:rsidRDefault="00B87198" w:rsidP="005E69A4">
            <w:pPr>
              <w:widowControl w:val="0"/>
              <w:ind w:left="57" w:right="57"/>
              <w:rPr>
                <w:snapToGrid w:val="0"/>
                <w:sz w:val="18"/>
              </w:rPr>
            </w:pPr>
            <w:r>
              <w:rPr>
                <w:b/>
                <w:snapToGrid w:val="0"/>
                <w:sz w:val="18"/>
              </w:rPr>
              <w:t>Unit Cost to Make and Sell</w:t>
            </w:r>
          </w:p>
        </w:tc>
        <w:tc>
          <w:tcPr>
            <w:tcW w:w="1304" w:type="dxa"/>
          </w:tcPr>
          <w:p w14:paraId="77D1B27E" w14:textId="77777777" w:rsidR="00B87198" w:rsidRDefault="00B87198" w:rsidP="005E69A4">
            <w:pPr>
              <w:widowControl w:val="0"/>
              <w:ind w:left="57" w:right="57"/>
              <w:rPr>
                <w:snapToGrid w:val="0"/>
                <w:sz w:val="18"/>
              </w:rPr>
            </w:pPr>
          </w:p>
        </w:tc>
        <w:tc>
          <w:tcPr>
            <w:tcW w:w="1304" w:type="dxa"/>
          </w:tcPr>
          <w:p w14:paraId="77D1B27F" w14:textId="77777777" w:rsidR="00B87198" w:rsidRDefault="00B87198" w:rsidP="005E69A4">
            <w:pPr>
              <w:widowControl w:val="0"/>
              <w:ind w:left="57" w:right="57"/>
              <w:rPr>
                <w:snapToGrid w:val="0"/>
                <w:sz w:val="18"/>
              </w:rPr>
            </w:pPr>
          </w:p>
        </w:tc>
        <w:tc>
          <w:tcPr>
            <w:tcW w:w="1304" w:type="dxa"/>
          </w:tcPr>
          <w:p w14:paraId="77D1B280" w14:textId="77777777" w:rsidR="00B87198" w:rsidRDefault="00B87198" w:rsidP="005E69A4">
            <w:pPr>
              <w:widowControl w:val="0"/>
              <w:ind w:left="57" w:right="57"/>
              <w:rPr>
                <w:snapToGrid w:val="0"/>
                <w:sz w:val="18"/>
              </w:rPr>
            </w:pPr>
          </w:p>
        </w:tc>
        <w:tc>
          <w:tcPr>
            <w:tcW w:w="1304" w:type="dxa"/>
          </w:tcPr>
          <w:p w14:paraId="77D1B281" w14:textId="77777777" w:rsidR="00B87198" w:rsidRDefault="00B87198" w:rsidP="005E69A4">
            <w:pPr>
              <w:widowControl w:val="0"/>
              <w:ind w:left="57" w:right="57"/>
              <w:rPr>
                <w:snapToGrid w:val="0"/>
                <w:sz w:val="18"/>
              </w:rPr>
            </w:pPr>
          </w:p>
        </w:tc>
        <w:tc>
          <w:tcPr>
            <w:tcW w:w="1446" w:type="dxa"/>
          </w:tcPr>
          <w:p w14:paraId="77D1B282" w14:textId="77777777" w:rsidR="00B87198" w:rsidRDefault="00B87198" w:rsidP="005E69A4">
            <w:pPr>
              <w:widowControl w:val="0"/>
              <w:ind w:left="57" w:right="57"/>
              <w:rPr>
                <w:snapToGrid w:val="0"/>
                <w:sz w:val="18"/>
              </w:rPr>
            </w:pPr>
          </w:p>
        </w:tc>
      </w:tr>
    </w:tbl>
    <w:p w14:paraId="77D1B284" w14:textId="77777777" w:rsidR="00515B70" w:rsidRDefault="00515B70" w:rsidP="00B87198">
      <w:pPr>
        <w:widowControl w:val="0"/>
        <w:ind w:left="0" w:right="-745"/>
        <w:rPr>
          <w:snapToGrid w:val="0"/>
          <w:sz w:val="18"/>
        </w:rPr>
      </w:pPr>
    </w:p>
    <w:p w14:paraId="77D1B285"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77D1B286"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77D1B287"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77D1B288" w14:textId="77777777" w:rsidR="00515B70" w:rsidRDefault="00515B70">
      <w:pPr>
        <w:widowControl w:val="0"/>
        <w:ind w:left="0" w:right="-745"/>
        <w:rPr>
          <w:i/>
          <w:snapToGrid w:val="0"/>
          <w:sz w:val="22"/>
        </w:rPr>
      </w:pPr>
    </w:p>
    <w:p w14:paraId="77D1B289"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over the period of the investigation.</w:t>
      </w:r>
    </w:p>
    <w:p w14:paraId="77D1B28A" w14:textId="77777777" w:rsidR="00515B70" w:rsidRDefault="00515B70" w:rsidP="00B87198">
      <w:pPr>
        <w:widowControl w:val="0"/>
        <w:ind w:right="-745"/>
        <w:rPr>
          <w:i/>
          <w:snapToGrid w:val="0"/>
          <w:sz w:val="22"/>
        </w:rPr>
      </w:pPr>
    </w:p>
    <w:p w14:paraId="77D1B28B"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77D1B28C" w14:textId="77777777" w:rsidR="00515B70" w:rsidRDefault="00515B70" w:rsidP="00B87198">
      <w:pPr>
        <w:widowControl w:val="0"/>
        <w:ind w:right="-745"/>
        <w:rPr>
          <w:i/>
          <w:snapToGrid w:val="0"/>
          <w:sz w:val="22"/>
        </w:rPr>
      </w:pPr>
    </w:p>
    <w:p w14:paraId="77D1B28D" w14:textId="77777777" w:rsidR="00515B70" w:rsidRPr="00F253E2" w:rsidRDefault="00515B70" w:rsidP="00B87198">
      <w:pPr>
        <w:rPr>
          <w:i/>
          <w:snapToGrid w:val="0"/>
        </w:rPr>
      </w:pPr>
      <w:r w:rsidRPr="00F253E2">
        <w:rPr>
          <w:i/>
          <w:snapToGrid w:val="0"/>
        </w:rPr>
        <w:t>Please specify unit of currency.</w:t>
      </w:r>
    </w:p>
    <w:p w14:paraId="77D1B28E" w14:textId="77777777" w:rsidR="00515B70" w:rsidRDefault="00515B70">
      <w:pPr>
        <w:widowControl w:val="0"/>
        <w:ind w:right="-745"/>
        <w:jc w:val="both"/>
        <w:rPr>
          <w:snapToGrid w:val="0"/>
        </w:rPr>
      </w:pPr>
    </w:p>
    <w:p w14:paraId="77D1B28F" w14:textId="77777777"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14:paraId="77D1B290" w14:textId="77777777" w:rsidR="00515B70" w:rsidRDefault="00515B70">
      <w:pPr>
        <w:pStyle w:val="BodyTextIndent3"/>
        <w:ind w:firstLine="56"/>
      </w:pPr>
    </w:p>
    <w:p w14:paraId="77D1B291" w14:textId="77777777" w:rsidR="00515B70" w:rsidRDefault="00B87198" w:rsidP="00397F45">
      <w:pPr>
        <w:ind w:hanging="709"/>
      </w:pPr>
      <w:r>
        <w:t>3</w:t>
      </w:r>
      <w:r w:rsidR="00397F45">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77D1B292" w14:textId="77777777" w:rsidR="00515B70" w:rsidRDefault="00515B70" w:rsidP="00365FF6"/>
    <w:p w14:paraId="77D1B293" w14:textId="77777777" w:rsidR="00515B70" w:rsidRDefault="00B87198" w:rsidP="00397F45">
      <w:pPr>
        <w:ind w:hanging="709"/>
      </w:pPr>
      <w:r>
        <w:t>4</w:t>
      </w:r>
      <w:r w:rsidR="00515B70">
        <w:tab/>
        <w:t xml:space="preserve">In calculating the unit cost to make and sell, provide an explanation if the allocation method used (eg number, or weight etc) to determine the unit cost differs from the prior practice of your company. </w:t>
      </w:r>
    </w:p>
    <w:p w14:paraId="77D1B294" w14:textId="77777777" w:rsidR="00515B70" w:rsidRDefault="00515B70">
      <w:pPr>
        <w:widowControl w:val="0"/>
        <w:ind w:left="720" w:right="-745" w:hanging="720"/>
        <w:jc w:val="both"/>
        <w:rPr>
          <w:snapToGrid w:val="0"/>
          <w:sz w:val="28"/>
        </w:rPr>
      </w:pPr>
    </w:p>
    <w:p w14:paraId="77D1B295" w14:textId="77777777" w:rsidR="00515B70" w:rsidRDefault="00397F45" w:rsidP="00E1340D">
      <w:pPr>
        <w:pStyle w:val="Heading2"/>
      </w:pPr>
      <w:bookmarkStart w:id="109" w:name="_Toc219017577"/>
      <w:bookmarkStart w:id="110" w:name="_Toc506365623"/>
      <w:r>
        <w:t>G-6</w:t>
      </w:r>
      <w:r w:rsidR="00515B70">
        <w:tab/>
        <w:t>Major raw material costs</w:t>
      </w:r>
      <w:bookmarkEnd w:id="109"/>
      <w:bookmarkEnd w:id="110"/>
    </w:p>
    <w:p w14:paraId="77D1B296" w14:textId="77777777" w:rsidR="00515B70" w:rsidRDefault="00515B70">
      <w:pPr>
        <w:widowControl w:val="0"/>
        <w:ind w:left="720" w:right="-745" w:hanging="720"/>
        <w:jc w:val="both"/>
        <w:rPr>
          <w:snapToGrid w:val="0"/>
        </w:rPr>
      </w:pPr>
    </w:p>
    <w:p w14:paraId="77D1B297"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77D1B298" w14:textId="77777777" w:rsidR="00515B70" w:rsidRDefault="00515B70">
      <w:pPr>
        <w:widowControl w:val="0"/>
        <w:tabs>
          <w:tab w:val="num" w:pos="426"/>
        </w:tabs>
        <w:ind w:left="1080" w:right="-745" w:hanging="1080"/>
        <w:jc w:val="both"/>
        <w:rPr>
          <w:snapToGrid w:val="0"/>
        </w:rPr>
      </w:pPr>
    </w:p>
    <w:p w14:paraId="77D1B299" w14:textId="77777777" w:rsidR="00515B70" w:rsidRDefault="00515B70" w:rsidP="000D2FD8">
      <w:pPr>
        <w:widowControl w:val="0"/>
        <w:ind w:left="0" w:right="-745"/>
        <w:jc w:val="both"/>
        <w:rPr>
          <w:snapToGrid w:val="0"/>
        </w:rPr>
      </w:pPr>
      <w:r>
        <w:rPr>
          <w:snapToGrid w:val="0"/>
        </w:rPr>
        <w:t>For these major inputs:</w:t>
      </w:r>
    </w:p>
    <w:p w14:paraId="77D1B29A" w14:textId="77777777" w:rsidR="00515B70" w:rsidRDefault="00515B70">
      <w:pPr>
        <w:widowControl w:val="0"/>
        <w:ind w:left="720" w:right="-745"/>
        <w:jc w:val="both"/>
        <w:rPr>
          <w:snapToGrid w:val="0"/>
        </w:rPr>
      </w:pPr>
    </w:p>
    <w:p w14:paraId="77D1B29B"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77D1B29C"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77D1B29D"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14:paraId="77D1B29E" w14:textId="77777777" w:rsidR="00515B70" w:rsidRDefault="00515B70" w:rsidP="000D2FD8">
      <w:pPr>
        <w:widowControl w:val="0"/>
        <w:ind w:left="0"/>
        <w:jc w:val="both"/>
        <w:rPr>
          <w:snapToGrid w:val="0"/>
        </w:rPr>
      </w:pPr>
    </w:p>
    <w:p w14:paraId="77D1B29F"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77D1B2A0" w14:textId="77777777" w:rsidR="00515B70" w:rsidRDefault="00515B70" w:rsidP="000D2FD8">
      <w:pPr>
        <w:widowControl w:val="0"/>
        <w:ind w:left="0"/>
        <w:jc w:val="both"/>
        <w:rPr>
          <w:snapToGrid w:val="0"/>
        </w:rPr>
      </w:pPr>
    </w:p>
    <w:p w14:paraId="77D1B2A1"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77D1B2A2" w14:textId="77777777" w:rsidR="00515B70" w:rsidRDefault="00515B70" w:rsidP="000D2FD8">
      <w:pPr>
        <w:widowControl w:val="0"/>
        <w:ind w:left="0"/>
        <w:jc w:val="both"/>
        <w:rPr>
          <w:snapToGrid w:val="0"/>
        </w:rPr>
      </w:pPr>
    </w:p>
    <w:p w14:paraId="77D1B2A3"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77D1B2A4" w14:textId="77777777" w:rsidR="00515B70" w:rsidRDefault="00515B70" w:rsidP="000D2FD8">
      <w:pPr>
        <w:widowControl w:val="0"/>
        <w:ind w:left="0"/>
        <w:jc w:val="both"/>
        <w:rPr>
          <w:snapToGrid w:val="0"/>
        </w:rPr>
      </w:pPr>
    </w:p>
    <w:p w14:paraId="77D1B2A5" w14:textId="77777777"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77D1B2A6" w14:textId="77777777" w:rsidR="00515B70" w:rsidRDefault="00515B70">
      <w:pPr>
        <w:widowControl w:val="0"/>
        <w:ind w:right="-745"/>
        <w:jc w:val="both"/>
        <w:rPr>
          <w:snapToGrid w:val="0"/>
        </w:rPr>
      </w:pPr>
    </w:p>
    <w:p w14:paraId="77D1B2A7" w14:textId="77777777" w:rsidR="00515B70" w:rsidRDefault="00BE15F8">
      <w:pPr>
        <w:pStyle w:val="Heading1"/>
      </w:pPr>
      <w:bookmarkStart w:id="111" w:name="_Toc506971848"/>
      <w:r>
        <w:br w:type="page"/>
      </w:r>
      <w:bookmarkStart w:id="112" w:name="_Toc506365624"/>
      <w:r w:rsidR="00515B70">
        <w:lastRenderedPageBreak/>
        <w:t>Section H</w:t>
      </w:r>
      <w:r w:rsidR="00515B70">
        <w:br/>
        <w:t>Exporter's declaration</w:t>
      </w:r>
      <w:bookmarkEnd w:id="111"/>
      <w:bookmarkEnd w:id="112"/>
      <w:r w:rsidR="00515B70">
        <w:t xml:space="preserve"> </w:t>
      </w:r>
    </w:p>
    <w:p w14:paraId="77D1B2A8" w14:textId="77777777" w:rsidR="00515B70" w:rsidRDefault="00515B70">
      <w:pPr>
        <w:widowControl w:val="0"/>
        <w:rPr>
          <w:snapToGrid w:val="0"/>
        </w:rPr>
      </w:pPr>
    </w:p>
    <w:p w14:paraId="77D1B2A9" w14:textId="77777777" w:rsidR="00515B70" w:rsidRDefault="00515B70">
      <w:pPr>
        <w:widowControl w:val="0"/>
        <w:rPr>
          <w:snapToGrid w:val="0"/>
        </w:rPr>
      </w:pPr>
    </w:p>
    <w:p w14:paraId="77D1B2AA" w14:textId="77777777" w:rsidR="00515B70" w:rsidRDefault="00515B70">
      <w:pPr>
        <w:widowControl w:val="0"/>
        <w:numPr>
          <w:ilvl w:val="0"/>
          <w:numId w:val="1"/>
        </w:numPr>
        <w:rPr>
          <w:snapToGrid w:val="0"/>
        </w:rPr>
      </w:pPr>
      <w:r>
        <w:rPr>
          <w:snapToGrid w:val="0"/>
        </w:rPr>
        <w:t>I hereby declare that.............................................................(company)</w:t>
      </w:r>
    </w:p>
    <w:p w14:paraId="77D1B2AB" w14:textId="77777777"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77D1B2AC" w14:textId="77777777" w:rsidR="00515B70" w:rsidRDefault="00515B70">
      <w:pPr>
        <w:widowControl w:val="0"/>
        <w:rPr>
          <w:snapToGrid w:val="0"/>
        </w:rPr>
      </w:pPr>
    </w:p>
    <w:p w14:paraId="77D1B2AD" w14:textId="77777777" w:rsidR="00515B70" w:rsidRDefault="00515B70">
      <w:pPr>
        <w:widowControl w:val="0"/>
        <w:rPr>
          <w:snapToGrid w:val="0"/>
        </w:rPr>
      </w:pPr>
    </w:p>
    <w:p w14:paraId="77D1B2AE" w14:textId="77777777" w:rsidR="00515B70" w:rsidRDefault="00515B70">
      <w:pPr>
        <w:widowControl w:val="0"/>
        <w:numPr>
          <w:ilvl w:val="0"/>
          <w:numId w:val="1"/>
        </w:numPr>
        <w:rPr>
          <w:snapToGrid w:val="0"/>
        </w:rPr>
      </w:pPr>
      <w:r>
        <w:rPr>
          <w:snapToGrid w:val="0"/>
        </w:rPr>
        <w:t>I hereby declare that.............................................................(company)</w:t>
      </w:r>
    </w:p>
    <w:p w14:paraId="77D1B2AF" w14:textId="77777777"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14:paraId="77D1B2B0" w14:textId="77777777" w:rsidR="00515B70" w:rsidRDefault="00515B70">
      <w:pPr>
        <w:widowControl w:val="0"/>
        <w:rPr>
          <w:snapToGrid w:val="0"/>
        </w:rPr>
      </w:pPr>
    </w:p>
    <w:p w14:paraId="77D1B2B1" w14:textId="77777777" w:rsidR="00515B70" w:rsidRDefault="00515B70">
      <w:pPr>
        <w:widowControl w:val="0"/>
        <w:rPr>
          <w:snapToGrid w:val="0"/>
        </w:rPr>
      </w:pPr>
    </w:p>
    <w:p w14:paraId="77D1B2B2" w14:textId="77777777" w:rsidR="00515B70" w:rsidRDefault="00515B70">
      <w:pPr>
        <w:widowControl w:val="0"/>
        <w:rPr>
          <w:snapToGrid w:val="0"/>
        </w:rPr>
      </w:pPr>
    </w:p>
    <w:p w14:paraId="77D1B2B3" w14:textId="77777777" w:rsidR="00515B70" w:rsidRDefault="00515B70">
      <w:pPr>
        <w:widowControl w:val="0"/>
        <w:rPr>
          <w:b/>
          <w:snapToGrid w:val="0"/>
          <w:sz w:val="28"/>
        </w:rPr>
      </w:pPr>
      <w:r>
        <w:rPr>
          <w:b/>
          <w:snapToGrid w:val="0"/>
          <w:sz w:val="28"/>
        </w:rPr>
        <w:t xml:space="preserve">Name        </w:t>
      </w:r>
      <w:r>
        <w:rPr>
          <w:b/>
          <w:snapToGrid w:val="0"/>
          <w:sz w:val="28"/>
        </w:rPr>
        <w:tab/>
        <w:t>:.............................................................................</w:t>
      </w:r>
    </w:p>
    <w:p w14:paraId="77D1B2B4" w14:textId="77777777" w:rsidR="00515B70" w:rsidRDefault="00515B70">
      <w:pPr>
        <w:widowControl w:val="0"/>
        <w:rPr>
          <w:b/>
          <w:snapToGrid w:val="0"/>
          <w:sz w:val="28"/>
        </w:rPr>
      </w:pPr>
    </w:p>
    <w:p w14:paraId="77D1B2B5"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77D1B2B6" w14:textId="77777777" w:rsidR="00515B70" w:rsidRDefault="00515B70">
      <w:pPr>
        <w:widowControl w:val="0"/>
        <w:rPr>
          <w:b/>
          <w:snapToGrid w:val="0"/>
          <w:sz w:val="28"/>
        </w:rPr>
      </w:pPr>
    </w:p>
    <w:p w14:paraId="77D1B2B7" w14:textId="77777777" w:rsidR="00515B70" w:rsidRPr="00BE3767" w:rsidRDefault="00515B70" w:rsidP="00BE3767">
      <w:pPr>
        <w:pStyle w:val="Caption"/>
        <w:rPr>
          <w:snapToGrid w:val="0"/>
          <w:sz w:val="28"/>
          <w:szCs w:val="28"/>
        </w:rPr>
      </w:pPr>
      <w:bookmarkStart w:id="113" w:name="_Toc219017579"/>
      <w:bookmarkStart w:id="114" w:name="_Toc356545595"/>
      <w:r w:rsidRPr="00BE3767">
        <w:rPr>
          <w:snapToGrid w:val="0"/>
          <w:sz w:val="28"/>
          <w:szCs w:val="28"/>
        </w:rPr>
        <w:t>Position in</w:t>
      </w:r>
      <w:bookmarkEnd w:id="113"/>
      <w:bookmarkEnd w:id="114"/>
      <w:r w:rsidRPr="00BE3767">
        <w:rPr>
          <w:snapToGrid w:val="0"/>
          <w:sz w:val="28"/>
          <w:szCs w:val="28"/>
        </w:rPr>
        <w:t xml:space="preserve"> </w:t>
      </w:r>
    </w:p>
    <w:p w14:paraId="77D1B2B8" w14:textId="77777777" w:rsidR="00515B70" w:rsidRDefault="00515B70">
      <w:pPr>
        <w:widowControl w:val="0"/>
        <w:rPr>
          <w:b/>
          <w:snapToGrid w:val="0"/>
          <w:sz w:val="28"/>
        </w:rPr>
      </w:pPr>
      <w:r>
        <w:rPr>
          <w:b/>
          <w:snapToGrid w:val="0"/>
          <w:sz w:val="28"/>
        </w:rPr>
        <w:t>Company</w:t>
      </w:r>
      <w:r>
        <w:rPr>
          <w:b/>
          <w:snapToGrid w:val="0"/>
          <w:sz w:val="28"/>
        </w:rPr>
        <w:tab/>
        <w:t>:.............................................................................</w:t>
      </w:r>
    </w:p>
    <w:p w14:paraId="77D1B2B9" w14:textId="77777777" w:rsidR="00515B70" w:rsidRDefault="00515B70">
      <w:pPr>
        <w:widowControl w:val="0"/>
        <w:rPr>
          <w:b/>
          <w:snapToGrid w:val="0"/>
          <w:sz w:val="28"/>
        </w:rPr>
      </w:pPr>
    </w:p>
    <w:p w14:paraId="77D1B2BA" w14:textId="77777777" w:rsidR="00515B70" w:rsidRDefault="00515B70">
      <w:pPr>
        <w:widowControl w:val="0"/>
        <w:rPr>
          <w:b/>
          <w:snapToGrid w:val="0"/>
          <w:sz w:val="28"/>
        </w:rPr>
      </w:pPr>
      <w:r>
        <w:rPr>
          <w:b/>
          <w:snapToGrid w:val="0"/>
          <w:sz w:val="28"/>
        </w:rPr>
        <w:t xml:space="preserve">Date          </w:t>
      </w:r>
      <w:r>
        <w:rPr>
          <w:b/>
          <w:snapToGrid w:val="0"/>
          <w:sz w:val="28"/>
        </w:rPr>
        <w:tab/>
        <w:t>:.............................................................................</w:t>
      </w:r>
    </w:p>
    <w:p w14:paraId="77D1B2BB" w14:textId="77777777" w:rsidR="00515B70" w:rsidRDefault="00515B70">
      <w:pPr>
        <w:widowControl w:val="0"/>
        <w:rPr>
          <w:snapToGrid w:val="0"/>
        </w:rPr>
      </w:pPr>
    </w:p>
    <w:p w14:paraId="77D1B2BC" w14:textId="77777777" w:rsidR="00515B70" w:rsidRDefault="00515B70">
      <w:pPr>
        <w:widowControl w:val="0"/>
        <w:ind w:left="0"/>
        <w:rPr>
          <w:snapToGrid w:val="0"/>
        </w:rPr>
      </w:pPr>
    </w:p>
    <w:p w14:paraId="77D1B2BD" w14:textId="77777777" w:rsidR="00515B70" w:rsidRDefault="00515B70"/>
    <w:p w14:paraId="77D1B2BE" w14:textId="77777777" w:rsidR="00515B70" w:rsidRDefault="00BE15F8">
      <w:pPr>
        <w:pStyle w:val="Heading1"/>
      </w:pPr>
      <w:bookmarkStart w:id="115" w:name="_Toc506971849"/>
      <w:r>
        <w:br w:type="page"/>
      </w:r>
      <w:bookmarkStart w:id="116" w:name="_Toc506365625"/>
      <w:r w:rsidR="00515B70">
        <w:lastRenderedPageBreak/>
        <w:t>Section I</w:t>
      </w:r>
      <w:r w:rsidR="00515B70">
        <w:br/>
        <w:t>Checklist</w:t>
      </w:r>
      <w:bookmarkEnd w:id="115"/>
      <w:bookmarkEnd w:id="116"/>
    </w:p>
    <w:p w14:paraId="77D1B2BF" w14:textId="77777777" w:rsidR="00515B70" w:rsidRDefault="00515B70"/>
    <w:p w14:paraId="77D1B2C0"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77D1B2C1"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77D1B2C4" w14:textId="77777777">
        <w:tc>
          <w:tcPr>
            <w:tcW w:w="4644" w:type="dxa"/>
          </w:tcPr>
          <w:p w14:paraId="77D1B2C2" w14:textId="77777777" w:rsidR="00515B70" w:rsidRDefault="00515B70">
            <w:pPr>
              <w:ind w:left="0"/>
              <w:rPr>
                <w:b/>
                <w:sz w:val="20"/>
              </w:rPr>
            </w:pPr>
            <w:r>
              <w:rPr>
                <w:b/>
                <w:sz w:val="20"/>
              </w:rPr>
              <w:t>Section</w:t>
            </w:r>
          </w:p>
        </w:tc>
        <w:tc>
          <w:tcPr>
            <w:tcW w:w="1418" w:type="dxa"/>
          </w:tcPr>
          <w:p w14:paraId="77D1B2C3" w14:textId="77777777" w:rsidR="00515B70" w:rsidRDefault="00515B70">
            <w:pPr>
              <w:ind w:left="0"/>
              <w:jc w:val="center"/>
              <w:rPr>
                <w:sz w:val="20"/>
              </w:rPr>
            </w:pPr>
            <w:r>
              <w:rPr>
                <w:sz w:val="20"/>
              </w:rPr>
              <w:t>Please tick if you have responded to all questions</w:t>
            </w:r>
          </w:p>
        </w:tc>
      </w:tr>
      <w:tr w:rsidR="00515B70" w14:paraId="77D1B2C7" w14:textId="77777777">
        <w:tc>
          <w:tcPr>
            <w:tcW w:w="4644" w:type="dxa"/>
          </w:tcPr>
          <w:p w14:paraId="77D1B2C5" w14:textId="77777777" w:rsidR="00515B70" w:rsidRDefault="00515B70">
            <w:pPr>
              <w:ind w:left="0"/>
              <w:rPr>
                <w:sz w:val="20"/>
              </w:rPr>
            </w:pPr>
            <w:r>
              <w:rPr>
                <w:sz w:val="20"/>
              </w:rPr>
              <w:t>Section A – general information</w:t>
            </w:r>
          </w:p>
        </w:tc>
        <w:tc>
          <w:tcPr>
            <w:tcW w:w="1418" w:type="dxa"/>
          </w:tcPr>
          <w:p w14:paraId="77D1B2C6" w14:textId="77777777" w:rsidR="00515B70" w:rsidRDefault="00515B70">
            <w:pPr>
              <w:ind w:left="0"/>
              <w:jc w:val="center"/>
              <w:rPr>
                <w:sz w:val="28"/>
              </w:rPr>
            </w:pPr>
            <w:r>
              <w:rPr>
                <w:sz w:val="28"/>
              </w:rPr>
              <w:sym w:font="Monotype Sorts" w:char="F07F"/>
            </w:r>
          </w:p>
        </w:tc>
      </w:tr>
      <w:tr w:rsidR="00515B70" w14:paraId="77D1B2CA" w14:textId="77777777">
        <w:tc>
          <w:tcPr>
            <w:tcW w:w="4644" w:type="dxa"/>
          </w:tcPr>
          <w:p w14:paraId="77D1B2C8" w14:textId="77777777" w:rsidR="00515B70" w:rsidRDefault="00515B70">
            <w:pPr>
              <w:ind w:left="0"/>
              <w:rPr>
                <w:sz w:val="20"/>
              </w:rPr>
            </w:pPr>
            <w:r>
              <w:rPr>
                <w:sz w:val="20"/>
              </w:rPr>
              <w:t>Section B – export price</w:t>
            </w:r>
          </w:p>
        </w:tc>
        <w:tc>
          <w:tcPr>
            <w:tcW w:w="1418" w:type="dxa"/>
          </w:tcPr>
          <w:p w14:paraId="77D1B2C9" w14:textId="77777777" w:rsidR="00515B70" w:rsidRDefault="00515B70">
            <w:pPr>
              <w:ind w:left="0"/>
              <w:jc w:val="center"/>
              <w:rPr>
                <w:sz w:val="28"/>
              </w:rPr>
            </w:pPr>
            <w:r>
              <w:rPr>
                <w:sz w:val="28"/>
              </w:rPr>
              <w:sym w:font="Monotype Sorts" w:char="F07F"/>
            </w:r>
          </w:p>
        </w:tc>
      </w:tr>
      <w:tr w:rsidR="00515B70" w14:paraId="77D1B2CD" w14:textId="77777777">
        <w:tc>
          <w:tcPr>
            <w:tcW w:w="4644" w:type="dxa"/>
          </w:tcPr>
          <w:p w14:paraId="77D1B2CB" w14:textId="77777777" w:rsidR="00515B70" w:rsidRDefault="00515B70">
            <w:pPr>
              <w:ind w:left="0"/>
              <w:rPr>
                <w:sz w:val="20"/>
              </w:rPr>
            </w:pPr>
            <w:r>
              <w:rPr>
                <w:sz w:val="20"/>
              </w:rPr>
              <w:t>Section C – like goods</w:t>
            </w:r>
          </w:p>
        </w:tc>
        <w:tc>
          <w:tcPr>
            <w:tcW w:w="1418" w:type="dxa"/>
          </w:tcPr>
          <w:p w14:paraId="77D1B2CC" w14:textId="77777777" w:rsidR="00515B70" w:rsidRDefault="00515B70">
            <w:pPr>
              <w:ind w:left="0"/>
              <w:jc w:val="center"/>
              <w:rPr>
                <w:sz w:val="28"/>
              </w:rPr>
            </w:pPr>
            <w:r>
              <w:rPr>
                <w:sz w:val="28"/>
              </w:rPr>
              <w:sym w:font="Monotype Sorts" w:char="F07F"/>
            </w:r>
          </w:p>
        </w:tc>
      </w:tr>
      <w:tr w:rsidR="00515B70" w14:paraId="77D1B2D0" w14:textId="77777777">
        <w:tc>
          <w:tcPr>
            <w:tcW w:w="4644" w:type="dxa"/>
          </w:tcPr>
          <w:p w14:paraId="77D1B2CE" w14:textId="77777777" w:rsidR="00515B70" w:rsidRDefault="00515B70">
            <w:pPr>
              <w:ind w:left="0"/>
              <w:rPr>
                <w:sz w:val="20"/>
              </w:rPr>
            </w:pPr>
            <w:r>
              <w:rPr>
                <w:sz w:val="20"/>
              </w:rPr>
              <w:t>Section D – domestic price</w:t>
            </w:r>
          </w:p>
        </w:tc>
        <w:tc>
          <w:tcPr>
            <w:tcW w:w="1418" w:type="dxa"/>
          </w:tcPr>
          <w:p w14:paraId="77D1B2CF" w14:textId="77777777" w:rsidR="00515B70" w:rsidRDefault="00515B70">
            <w:pPr>
              <w:ind w:left="0"/>
              <w:jc w:val="center"/>
              <w:rPr>
                <w:sz w:val="28"/>
              </w:rPr>
            </w:pPr>
            <w:r>
              <w:rPr>
                <w:sz w:val="28"/>
              </w:rPr>
              <w:sym w:font="Monotype Sorts" w:char="F07F"/>
            </w:r>
          </w:p>
        </w:tc>
      </w:tr>
      <w:tr w:rsidR="00515B70" w14:paraId="77D1B2D3" w14:textId="77777777">
        <w:tc>
          <w:tcPr>
            <w:tcW w:w="4644" w:type="dxa"/>
          </w:tcPr>
          <w:p w14:paraId="77D1B2D1" w14:textId="77777777" w:rsidR="00515B70" w:rsidRDefault="00515B70">
            <w:pPr>
              <w:ind w:left="0"/>
              <w:rPr>
                <w:sz w:val="20"/>
              </w:rPr>
            </w:pPr>
            <w:r>
              <w:rPr>
                <w:sz w:val="20"/>
              </w:rPr>
              <w:t>Section E – fair comparison</w:t>
            </w:r>
          </w:p>
        </w:tc>
        <w:tc>
          <w:tcPr>
            <w:tcW w:w="1418" w:type="dxa"/>
          </w:tcPr>
          <w:p w14:paraId="77D1B2D2" w14:textId="77777777" w:rsidR="00515B70" w:rsidRDefault="00515B70">
            <w:pPr>
              <w:ind w:left="0"/>
              <w:jc w:val="center"/>
              <w:rPr>
                <w:sz w:val="28"/>
              </w:rPr>
            </w:pPr>
            <w:r>
              <w:rPr>
                <w:sz w:val="28"/>
              </w:rPr>
              <w:sym w:font="Monotype Sorts" w:char="F07F"/>
            </w:r>
          </w:p>
        </w:tc>
      </w:tr>
      <w:tr w:rsidR="00515B70" w14:paraId="77D1B2D6" w14:textId="77777777">
        <w:tc>
          <w:tcPr>
            <w:tcW w:w="4644" w:type="dxa"/>
          </w:tcPr>
          <w:p w14:paraId="77D1B2D4" w14:textId="77777777" w:rsidR="00515B70" w:rsidRDefault="00515B70">
            <w:pPr>
              <w:ind w:left="0"/>
              <w:rPr>
                <w:sz w:val="20"/>
              </w:rPr>
            </w:pPr>
            <w:r>
              <w:rPr>
                <w:sz w:val="20"/>
              </w:rPr>
              <w:t>Section F – exports to third countries</w:t>
            </w:r>
          </w:p>
        </w:tc>
        <w:tc>
          <w:tcPr>
            <w:tcW w:w="1418" w:type="dxa"/>
          </w:tcPr>
          <w:p w14:paraId="77D1B2D5" w14:textId="77777777" w:rsidR="00515B70" w:rsidRDefault="00515B70">
            <w:pPr>
              <w:ind w:left="0"/>
              <w:jc w:val="center"/>
              <w:rPr>
                <w:sz w:val="28"/>
              </w:rPr>
            </w:pPr>
            <w:r>
              <w:rPr>
                <w:sz w:val="28"/>
              </w:rPr>
              <w:sym w:font="Monotype Sorts" w:char="F07F"/>
            </w:r>
          </w:p>
        </w:tc>
      </w:tr>
      <w:tr w:rsidR="00515B70" w14:paraId="77D1B2D9" w14:textId="77777777">
        <w:tc>
          <w:tcPr>
            <w:tcW w:w="4644" w:type="dxa"/>
          </w:tcPr>
          <w:p w14:paraId="77D1B2D7" w14:textId="77777777" w:rsidR="00515B70" w:rsidRDefault="00515B70">
            <w:pPr>
              <w:ind w:left="0"/>
              <w:rPr>
                <w:sz w:val="20"/>
              </w:rPr>
            </w:pPr>
            <w:r>
              <w:rPr>
                <w:sz w:val="20"/>
              </w:rPr>
              <w:t>Section G – costing information</w:t>
            </w:r>
          </w:p>
        </w:tc>
        <w:tc>
          <w:tcPr>
            <w:tcW w:w="1418" w:type="dxa"/>
          </w:tcPr>
          <w:p w14:paraId="77D1B2D8" w14:textId="77777777" w:rsidR="00515B70" w:rsidRDefault="00515B70">
            <w:pPr>
              <w:ind w:left="0"/>
              <w:jc w:val="center"/>
              <w:rPr>
                <w:sz w:val="28"/>
              </w:rPr>
            </w:pPr>
            <w:r>
              <w:rPr>
                <w:sz w:val="28"/>
              </w:rPr>
              <w:sym w:font="Monotype Sorts" w:char="F07F"/>
            </w:r>
          </w:p>
        </w:tc>
      </w:tr>
      <w:tr w:rsidR="00515B70" w14:paraId="77D1B2DC" w14:textId="77777777">
        <w:tc>
          <w:tcPr>
            <w:tcW w:w="4644" w:type="dxa"/>
          </w:tcPr>
          <w:p w14:paraId="77D1B2DA" w14:textId="77777777" w:rsidR="00515B70" w:rsidRDefault="00515B70">
            <w:pPr>
              <w:ind w:left="0"/>
              <w:rPr>
                <w:sz w:val="20"/>
              </w:rPr>
            </w:pPr>
            <w:r>
              <w:rPr>
                <w:sz w:val="20"/>
              </w:rPr>
              <w:t>Section H – declaration</w:t>
            </w:r>
          </w:p>
        </w:tc>
        <w:tc>
          <w:tcPr>
            <w:tcW w:w="1418" w:type="dxa"/>
          </w:tcPr>
          <w:p w14:paraId="77D1B2DB" w14:textId="77777777" w:rsidR="00515B70" w:rsidRDefault="00515B70">
            <w:pPr>
              <w:ind w:left="0"/>
              <w:jc w:val="center"/>
              <w:rPr>
                <w:sz w:val="28"/>
              </w:rPr>
            </w:pPr>
            <w:r>
              <w:rPr>
                <w:sz w:val="28"/>
              </w:rPr>
              <w:sym w:font="Monotype Sorts" w:char="F07F"/>
            </w:r>
          </w:p>
        </w:tc>
      </w:tr>
    </w:tbl>
    <w:p w14:paraId="77D1B2DD"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77D1B2E0" w14:textId="77777777">
        <w:tc>
          <w:tcPr>
            <w:tcW w:w="4644" w:type="dxa"/>
          </w:tcPr>
          <w:p w14:paraId="77D1B2DE" w14:textId="77777777" w:rsidR="00515B70" w:rsidRDefault="00515B70">
            <w:pPr>
              <w:ind w:left="0"/>
              <w:rPr>
                <w:b/>
                <w:sz w:val="20"/>
              </w:rPr>
            </w:pPr>
            <w:r>
              <w:rPr>
                <w:b/>
                <w:sz w:val="20"/>
              </w:rPr>
              <w:t>Electronic Data</w:t>
            </w:r>
          </w:p>
        </w:tc>
        <w:tc>
          <w:tcPr>
            <w:tcW w:w="1418" w:type="dxa"/>
          </w:tcPr>
          <w:p w14:paraId="77D1B2DF" w14:textId="77777777" w:rsidR="00515B70" w:rsidRDefault="00515B70">
            <w:pPr>
              <w:ind w:left="0"/>
              <w:jc w:val="center"/>
              <w:rPr>
                <w:sz w:val="20"/>
              </w:rPr>
            </w:pPr>
            <w:r>
              <w:rPr>
                <w:sz w:val="20"/>
              </w:rPr>
              <w:t>Please tick if you have provided spreadsheet</w:t>
            </w:r>
          </w:p>
        </w:tc>
      </w:tr>
      <w:tr w:rsidR="00515B70" w14:paraId="77D1B2E3" w14:textId="77777777">
        <w:tc>
          <w:tcPr>
            <w:tcW w:w="4644" w:type="dxa"/>
          </w:tcPr>
          <w:p w14:paraId="77D1B2E1" w14:textId="77777777" w:rsidR="00515B70" w:rsidRDefault="00515B70">
            <w:pPr>
              <w:ind w:left="0"/>
              <w:rPr>
                <w:sz w:val="20"/>
              </w:rPr>
            </w:pPr>
            <w:r>
              <w:rPr>
                <w:b/>
                <w:sz w:val="20"/>
              </w:rPr>
              <w:t>INCOME STATEMENT</w:t>
            </w:r>
          </w:p>
        </w:tc>
        <w:tc>
          <w:tcPr>
            <w:tcW w:w="1418" w:type="dxa"/>
          </w:tcPr>
          <w:p w14:paraId="77D1B2E2" w14:textId="77777777" w:rsidR="00515B70" w:rsidRDefault="00515B70">
            <w:pPr>
              <w:ind w:left="0"/>
              <w:jc w:val="center"/>
              <w:rPr>
                <w:sz w:val="28"/>
              </w:rPr>
            </w:pPr>
            <w:r>
              <w:rPr>
                <w:sz w:val="28"/>
              </w:rPr>
              <w:sym w:font="Monotype Sorts" w:char="F07F"/>
            </w:r>
          </w:p>
        </w:tc>
      </w:tr>
      <w:tr w:rsidR="00515B70" w14:paraId="77D1B2E6" w14:textId="77777777">
        <w:tc>
          <w:tcPr>
            <w:tcW w:w="4644" w:type="dxa"/>
          </w:tcPr>
          <w:p w14:paraId="77D1B2E4" w14:textId="77777777" w:rsidR="00515B70" w:rsidRDefault="00515B70">
            <w:pPr>
              <w:ind w:left="0"/>
              <w:rPr>
                <w:sz w:val="20"/>
              </w:rPr>
            </w:pPr>
            <w:r>
              <w:rPr>
                <w:b/>
                <w:sz w:val="20"/>
              </w:rPr>
              <w:t xml:space="preserve">TURNOVER </w:t>
            </w:r>
            <w:r>
              <w:rPr>
                <w:sz w:val="20"/>
              </w:rPr>
              <w:t>– sales summary</w:t>
            </w:r>
          </w:p>
        </w:tc>
        <w:tc>
          <w:tcPr>
            <w:tcW w:w="1418" w:type="dxa"/>
          </w:tcPr>
          <w:p w14:paraId="77D1B2E5" w14:textId="77777777" w:rsidR="00515B70" w:rsidRDefault="00515B70">
            <w:pPr>
              <w:ind w:left="0"/>
              <w:jc w:val="center"/>
              <w:rPr>
                <w:sz w:val="28"/>
              </w:rPr>
            </w:pPr>
            <w:r>
              <w:rPr>
                <w:sz w:val="28"/>
              </w:rPr>
              <w:sym w:font="Monotype Sorts" w:char="F07F"/>
            </w:r>
          </w:p>
        </w:tc>
      </w:tr>
      <w:tr w:rsidR="00515B70" w14:paraId="77D1B2E9" w14:textId="77777777">
        <w:tc>
          <w:tcPr>
            <w:tcW w:w="4644" w:type="dxa"/>
          </w:tcPr>
          <w:p w14:paraId="77D1B2E7"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77D1B2E8" w14:textId="77777777" w:rsidR="00515B70" w:rsidRDefault="00515B70">
            <w:pPr>
              <w:ind w:left="0"/>
              <w:jc w:val="center"/>
              <w:rPr>
                <w:sz w:val="28"/>
              </w:rPr>
            </w:pPr>
            <w:r>
              <w:rPr>
                <w:sz w:val="28"/>
              </w:rPr>
              <w:sym w:font="Monotype Sorts" w:char="F07F"/>
            </w:r>
          </w:p>
        </w:tc>
      </w:tr>
      <w:tr w:rsidR="00515B70" w14:paraId="77D1B2EC" w14:textId="77777777">
        <w:tc>
          <w:tcPr>
            <w:tcW w:w="4644" w:type="dxa"/>
          </w:tcPr>
          <w:p w14:paraId="77D1B2EA"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77D1B2EB" w14:textId="77777777" w:rsidR="00515B70" w:rsidRDefault="00515B70">
            <w:pPr>
              <w:ind w:left="0"/>
              <w:jc w:val="center"/>
              <w:rPr>
                <w:sz w:val="28"/>
              </w:rPr>
            </w:pPr>
            <w:r>
              <w:rPr>
                <w:sz w:val="28"/>
              </w:rPr>
              <w:sym w:font="Monotype Sorts" w:char="F07F"/>
            </w:r>
          </w:p>
        </w:tc>
      </w:tr>
      <w:tr w:rsidR="00515B70" w14:paraId="77D1B2EF" w14:textId="77777777">
        <w:tc>
          <w:tcPr>
            <w:tcW w:w="4644" w:type="dxa"/>
          </w:tcPr>
          <w:p w14:paraId="77D1B2ED" w14:textId="77777777" w:rsidR="00515B70" w:rsidRDefault="00515B70">
            <w:pPr>
              <w:ind w:left="0"/>
              <w:rPr>
                <w:sz w:val="20"/>
              </w:rPr>
            </w:pPr>
            <w:r>
              <w:rPr>
                <w:b/>
                <w:sz w:val="20"/>
              </w:rPr>
              <w:t>THIRD COUNTRY</w:t>
            </w:r>
            <w:r>
              <w:rPr>
                <w:sz w:val="20"/>
              </w:rPr>
              <w:t xml:space="preserve"> – third country sales</w:t>
            </w:r>
          </w:p>
        </w:tc>
        <w:tc>
          <w:tcPr>
            <w:tcW w:w="1418" w:type="dxa"/>
          </w:tcPr>
          <w:p w14:paraId="77D1B2EE" w14:textId="77777777" w:rsidR="00515B70" w:rsidRDefault="00515B70">
            <w:pPr>
              <w:ind w:left="0"/>
              <w:jc w:val="center"/>
              <w:rPr>
                <w:sz w:val="28"/>
              </w:rPr>
            </w:pPr>
            <w:r>
              <w:rPr>
                <w:sz w:val="28"/>
              </w:rPr>
              <w:sym w:font="Monotype Sorts" w:char="F07F"/>
            </w:r>
          </w:p>
        </w:tc>
      </w:tr>
      <w:tr w:rsidR="00515B70" w14:paraId="77D1B2F2" w14:textId="77777777">
        <w:tc>
          <w:tcPr>
            <w:tcW w:w="4644" w:type="dxa"/>
          </w:tcPr>
          <w:p w14:paraId="77D1B2F0" w14:textId="77777777" w:rsidR="00515B70" w:rsidRDefault="00515B70">
            <w:pPr>
              <w:ind w:left="0"/>
              <w:rPr>
                <w:sz w:val="20"/>
              </w:rPr>
            </w:pPr>
            <w:r>
              <w:rPr>
                <w:b/>
                <w:sz w:val="20"/>
              </w:rPr>
              <w:t xml:space="preserve">PRODUCTION </w:t>
            </w:r>
            <w:r>
              <w:rPr>
                <w:sz w:val="20"/>
              </w:rPr>
              <w:t>– production figures</w:t>
            </w:r>
          </w:p>
        </w:tc>
        <w:tc>
          <w:tcPr>
            <w:tcW w:w="1418" w:type="dxa"/>
          </w:tcPr>
          <w:p w14:paraId="77D1B2F1" w14:textId="77777777" w:rsidR="00515B70" w:rsidRDefault="00515B70">
            <w:pPr>
              <w:ind w:left="0"/>
              <w:jc w:val="center"/>
              <w:rPr>
                <w:sz w:val="28"/>
              </w:rPr>
            </w:pPr>
            <w:r>
              <w:rPr>
                <w:sz w:val="28"/>
              </w:rPr>
              <w:sym w:font="Monotype Sorts" w:char="F07F"/>
            </w:r>
          </w:p>
        </w:tc>
      </w:tr>
      <w:tr w:rsidR="00515B70" w14:paraId="77D1B2F5" w14:textId="77777777">
        <w:tc>
          <w:tcPr>
            <w:tcW w:w="4644" w:type="dxa"/>
          </w:tcPr>
          <w:p w14:paraId="77D1B2F3"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77D1B2F4" w14:textId="77777777" w:rsidR="00515B70" w:rsidRDefault="00515B70">
            <w:pPr>
              <w:ind w:left="0"/>
              <w:jc w:val="center"/>
              <w:rPr>
                <w:sz w:val="28"/>
              </w:rPr>
            </w:pPr>
            <w:r>
              <w:rPr>
                <w:sz w:val="28"/>
              </w:rPr>
              <w:sym w:font="Monotype Sorts" w:char="F07F"/>
            </w:r>
          </w:p>
        </w:tc>
      </w:tr>
      <w:tr w:rsidR="00515B70" w14:paraId="77D1B2F8" w14:textId="77777777">
        <w:tc>
          <w:tcPr>
            <w:tcW w:w="4644" w:type="dxa"/>
          </w:tcPr>
          <w:p w14:paraId="77D1B2F6"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77D1B2F7" w14:textId="77777777" w:rsidR="00515B70" w:rsidRDefault="00515B70">
            <w:pPr>
              <w:ind w:left="0"/>
              <w:jc w:val="center"/>
              <w:rPr>
                <w:sz w:val="28"/>
              </w:rPr>
            </w:pPr>
            <w:r>
              <w:rPr>
                <w:sz w:val="28"/>
              </w:rPr>
              <w:sym w:font="Monotype Sorts" w:char="F07F"/>
            </w:r>
          </w:p>
        </w:tc>
      </w:tr>
    </w:tbl>
    <w:p w14:paraId="77D1B2F9" w14:textId="77777777" w:rsidR="00515B70" w:rsidRDefault="00515B70">
      <w:pPr>
        <w:pStyle w:val="Header"/>
        <w:tabs>
          <w:tab w:val="clear" w:pos="4153"/>
          <w:tab w:val="clear" w:pos="8306"/>
        </w:tabs>
      </w:pPr>
    </w:p>
    <w:p w14:paraId="77D1B2FA" w14:textId="77777777" w:rsidR="00515B70" w:rsidRDefault="00BE15F8">
      <w:pPr>
        <w:pStyle w:val="Heading1"/>
      </w:pPr>
      <w:bookmarkStart w:id="117" w:name="_Toc506971850"/>
      <w:r>
        <w:br w:type="page"/>
      </w:r>
      <w:bookmarkStart w:id="118" w:name="_Toc506365626"/>
      <w:r w:rsidR="00515B70">
        <w:lastRenderedPageBreak/>
        <w:t>Appendix</w:t>
      </w:r>
      <w:r w:rsidR="00515B70">
        <w:br/>
        <w:t>Glossary of terms</w:t>
      </w:r>
      <w:bookmarkEnd w:id="117"/>
      <w:bookmarkEnd w:id="118"/>
    </w:p>
    <w:p w14:paraId="77D1B2FB" w14:textId="77777777" w:rsidR="00515B70" w:rsidRDefault="00515B70">
      <w:pPr>
        <w:pStyle w:val="Header"/>
        <w:widowControl w:val="0"/>
        <w:tabs>
          <w:tab w:val="clear" w:pos="4153"/>
          <w:tab w:val="clear" w:pos="8306"/>
        </w:tabs>
        <w:rPr>
          <w:snapToGrid w:val="0"/>
        </w:rPr>
      </w:pPr>
    </w:p>
    <w:p w14:paraId="77D1B2FC"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77D1B2FD" w14:textId="77777777" w:rsidR="00515B70" w:rsidRDefault="00515B70">
      <w:pPr>
        <w:widowControl w:val="0"/>
        <w:ind w:left="0" w:right="-745"/>
        <w:jc w:val="both"/>
        <w:rPr>
          <w:snapToGrid w:val="0"/>
        </w:rPr>
      </w:pPr>
    </w:p>
    <w:p w14:paraId="77D1B2FE" w14:textId="77777777" w:rsidR="00515B70" w:rsidRDefault="00515B70">
      <w:pPr>
        <w:pStyle w:val="Heading5"/>
        <w:ind w:left="0" w:right="-745"/>
        <w:jc w:val="both"/>
      </w:pPr>
      <w:r>
        <w:t>Adjustments</w:t>
      </w:r>
    </w:p>
    <w:p w14:paraId="77D1B2FF" w14:textId="77777777" w:rsidR="00515B70" w:rsidRDefault="00515B70">
      <w:pPr>
        <w:widowControl w:val="0"/>
        <w:ind w:left="0" w:right="-745"/>
        <w:jc w:val="both"/>
        <w:rPr>
          <w:snapToGrid w:val="0"/>
        </w:rPr>
      </w:pPr>
    </w:p>
    <w:p w14:paraId="77D1B300"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77D1B301" w14:textId="77777777" w:rsidR="00515B70" w:rsidRDefault="00515B70">
      <w:pPr>
        <w:widowControl w:val="0"/>
        <w:ind w:left="0" w:right="-745"/>
        <w:jc w:val="both"/>
        <w:rPr>
          <w:snapToGrid w:val="0"/>
        </w:rPr>
      </w:pPr>
    </w:p>
    <w:p w14:paraId="77D1B302"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77D1B303"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77D1B304" w14:textId="77777777" w:rsidR="00515B70" w:rsidRDefault="00515B70">
      <w:pPr>
        <w:widowControl w:val="0"/>
        <w:ind w:left="0" w:right="-745"/>
        <w:jc w:val="both"/>
        <w:rPr>
          <w:snapToGrid w:val="0"/>
        </w:rPr>
      </w:pPr>
    </w:p>
    <w:p w14:paraId="77D1B305"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77D1B306" w14:textId="77777777" w:rsidR="00515B70" w:rsidRDefault="00515B70">
      <w:pPr>
        <w:widowControl w:val="0"/>
        <w:ind w:left="0" w:right="-745"/>
        <w:jc w:val="both"/>
        <w:rPr>
          <w:snapToGrid w:val="0"/>
        </w:rPr>
      </w:pPr>
    </w:p>
    <w:p w14:paraId="77D1B307" w14:textId="77777777" w:rsidR="00515B70" w:rsidRDefault="00515B70">
      <w:pPr>
        <w:pStyle w:val="Heading5"/>
        <w:ind w:left="0" w:right="-745"/>
        <w:jc w:val="both"/>
      </w:pPr>
      <w:r>
        <w:t>Arms length</w:t>
      </w:r>
    </w:p>
    <w:p w14:paraId="77D1B308" w14:textId="77777777" w:rsidR="00515B70" w:rsidRDefault="00515B70">
      <w:pPr>
        <w:widowControl w:val="0"/>
        <w:ind w:left="0" w:right="-745"/>
        <w:jc w:val="both"/>
        <w:rPr>
          <w:snapToGrid w:val="0"/>
        </w:rPr>
      </w:pPr>
    </w:p>
    <w:p w14:paraId="77D1B309"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7D1B30A" w14:textId="77777777" w:rsidR="00515B70" w:rsidRDefault="00515B70">
      <w:pPr>
        <w:widowControl w:val="0"/>
        <w:ind w:left="0" w:right="-745"/>
        <w:jc w:val="both"/>
        <w:rPr>
          <w:snapToGrid w:val="0"/>
        </w:rPr>
      </w:pPr>
    </w:p>
    <w:p w14:paraId="77D1B30B" w14:textId="77777777" w:rsidR="00515B70" w:rsidRDefault="00515B70">
      <w:pPr>
        <w:pStyle w:val="Heading5"/>
        <w:ind w:left="0" w:right="-745"/>
        <w:jc w:val="both"/>
      </w:pPr>
      <w:r>
        <w:t>Constructed value</w:t>
      </w:r>
    </w:p>
    <w:p w14:paraId="77D1B30C" w14:textId="77777777" w:rsidR="00515B70" w:rsidRDefault="00515B70">
      <w:pPr>
        <w:widowControl w:val="0"/>
        <w:ind w:left="0" w:right="-745"/>
        <w:jc w:val="both"/>
        <w:rPr>
          <w:snapToGrid w:val="0"/>
        </w:rPr>
      </w:pPr>
    </w:p>
    <w:p w14:paraId="77D1B30D"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7D1B30E" w14:textId="77777777" w:rsidR="00515B70" w:rsidRDefault="00515B70">
      <w:pPr>
        <w:widowControl w:val="0"/>
        <w:ind w:left="0" w:right="-745"/>
        <w:jc w:val="both"/>
        <w:rPr>
          <w:snapToGrid w:val="0"/>
        </w:rPr>
      </w:pPr>
    </w:p>
    <w:p w14:paraId="77D1B30F" w14:textId="77777777" w:rsidR="00515B70" w:rsidRDefault="00515B70">
      <w:pPr>
        <w:pStyle w:val="Heading5"/>
        <w:ind w:left="0" w:right="-745"/>
        <w:jc w:val="both"/>
      </w:pPr>
      <w:r>
        <w:t>Cost of production/manufacturing</w:t>
      </w:r>
    </w:p>
    <w:p w14:paraId="77D1B310" w14:textId="77777777" w:rsidR="00515B70" w:rsidRDefault="00515B70">
      <w:pPr>
        <w:widowControl w:val="0"/>
        <w:ind w:left="0" w:right="-745"/>
        <w:jc w:val="both"/>
        <w:rPr>
          <w:snapToGrid w:val="0"/>
        </w:rPr>
      </w:pPr>
    </w:p>
    <w:p w14:paraId="77D1B311"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77D1B312" w14:textId="77777777" w:rsidR="00515B70" w:rsidRDefault="00515B70">
      <w:pPr>
        <w:widowControl w:val="0"/>
        <w:ind w:left="0" w:right="-745"/>
        <w:jc w:val="both"/>
        <w:rPr>
          <w:snapToGrid w:val="0"/>
        </w:rPr>
      </w:pPr>
      <w:r>
        <w:rPr>
          <w:snapToGrid w:val="0"/>
        </w:rPr>
        <w:br w:type="page"/>
      </w:r>
    </w:p>
    <w:p w14:paraId="77D1B313" w14:textId="77777777" w:rsidR="00515B70" w:rsidRDefault="00515B70">
      <w:pPr>
        <w:pStyle w:val="Heading5"/>
        <w:ind w:left="0" w:right="-745"/>
        <w:jc w:val="both"/>
      </w:pPr>
      <w:r>
        <w:lastRenderedPageBreak/>
        <w:t>Cost to make and sell</w:t>
      </w:r>
    </w:p>
    <w:p w14:paraId="77D1B314" w14:textId="77777777" w:rsidR="00515B70" w:rsidRDefault="00515B70">
      <w:pPr>
        <w:widowControl w:val="0"/>
        <w:ind w:left="0" w:right="-745"/>
        <w:jc w:val="both"/>
        <w:rPr>
          <w:snapToGrid w:val="0"/>
        </w:rPr>
      </w:pPr>
    </w:p>
    <w:p w14:paraId="77D1B315"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77D1B316" w14:textId="77777777" w:rsidR="00515B70" w:rsidRDefault="00515B70">
      <w:pPr>
        <w:widowControl w:val="0"/>
        <w:ind w:left="0" w:right="-745"/>
        <w:jc w:val="both"/>
        <w:rPr>
          <w:snapToGrid w:val="0"/>
        </w:rPr>
      </w:pPr>
    </w:p>
    <w:p w14:paraId="77D1B317" w14:textId="77777777" w:rsidR="00515B70" w:rsidRDefault="00515B70">
      <w:pPr>
        <w:pStyle w:val="Heading5"/>
        <w:ind w:left="0" w:right="-745"/>
        <w:jc w:val="both"/>
      </w:pPr>
      <w:r>
        <w:t>Country of origin</w:t>
      </w:r>
    </w:p>
    <w:p w14:paraId="77D1B318" w14:textId="77777777" w:rsidR="00515B70" w:rsidRDefault="00515B70">
      <w:pPr>
        <w:widowControl w:val="0"/>
        <w:ind w:left="0" w:right="-745"/>
        <w:jc w:val="both"/>
        <w:rPr>
          <w:snapToGrid w:val="0"/>
        </w:rPr>
      </w:pPr>
    </w:p>
    <w:p w14:paraId="77D1B319"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77D1B31A" w14:textId="77777777" w:rsidR="00515B70" w:rsidRDefault="00515B70">
      <w:pPr>
        <w:widowControl w:val="0"/>
        <w:ind w:left="0" w:right="-745"/>
        <w:jc w:val="both"/>
        <w:rPr>
          <w:snapToGrid w:val="0"/>
        </w:rPr>
      </w:pPr>
    </w:p>
    <w:p w14:paraId="77D1B31B" w14:textId="77777777" w:rsidR="00515B70" w:rsidRPr="00C834F8" w:rsidRDefault="00515B70" w:rsidP="00C834F8">
      <w:pPr>
        <w:pStyle w:val="Heading5"/>
        <w:ind w:left="0" w:right="-745"/>
        <w:jc w:val="both"/>
      </w:pPr>
      <w:r w:rsidRPr="00C834F8">
        <w:t>Date of sale</w:t>
      </w:r>
    </w:p>
    <w:p w14:paraId="77D1B31C" w14:textId="77777777" w:rsidR="00515B70" w:rsidRDefault="00515B70">
      <w:pPr>
        <w:widowControl w:val="0"/>
        <w:ind w:left="0" w:right="-745"/>
        <w:jc w:val="both"/>
        <w:rPr>
          <w:snapToGrid w:val="0"/>
        </w:rPr>
      </w:pPr>
    </w:p>
    <w:p w14:paraId="77D1B31D"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77D1B31E" w14:textId="77777777" w:rsidR="00515B70" w:rsidRDefault="00515B70">
      <w:pPr>
        <w:widowControl w:val="0"/>
        <w:ind w:left="0" w:right="-745"/>
        <w:jc w:val="both"/>
        <w:rPr>
          <w:snapToGrid w:val="0"/>
        </w:rPr>
      </w:pPr>
    </w:p>
    <w:p w14:paraId="77D1B31F" w14:textId="77777777" w:rsidR="00515B70" w:rsidRDefault="00515B70">
      <w:pPr>
        <w:pStyle w:val="Heading5"/>
        <w:ind w:left="0" w:right="-745"/>
        <w:jc w:val="both"/>
      </w:pPr>
      <w:r>
        <w:t>Direct labour cost</w:t>
      </w:r>
    </w:p>
    <w:p w14:paraId="77D1B320" w14:textId="77777777" w:rsidR="00515B70" w:rsidRDefault="00515B70">
      <w:pPr>
        <w:widowControl w:val="0"/>
        <w:ind w:left="0" w:right="-745"/>
        <w:jc w:val="both"/>
        <w:rPr>
          <w:snapToGrid w:val="0"/>
        </w:rPr>
      </w:pPr>
    </w:p>
    <w:p w14:paraId="77D1B321" w14:textId="77777777" w:rsidR="00515B70" w:rsidRDefault="00515B70">
      <w:pPr>
        <w:widowControl w:val="0"/>
        <w:ind w:left="0" w:right="-745"/>
        <w:jc w:val="both"/>
        <w:rPr>
          <w:snapToGrid w:val="0"/>
        </w:rPr>
      </w:pPr>
      <w:r>
        <w:rPr>
          <w:snapToGrid w:val="0"/>
        </w:rPr>
        <w:t>Direct labour is categorised as a variable cost, ie. the value varies with the level of production.</w:t>
      </w:r>
    </w:p>
    <w:p w14:paraId="77D1B322" w14:textId="77777777" w:rsidR="00515B70" w:rsidRDefault="00515B70">
      <w:pPr>
        <w:widowControl w:val="0"/>
        <w:ind w:left="0" w:right="-745"/>
        <w:jc w:val="both"/>
        <w:rPr>
          <w:snapToGrid w:val="0"/>
        </w:rPr>
      </w:pPr>
    </w:p>
    <w:p w14:paraId="77D1B323" w14:textId="77777777" w:rsidR="00515B70" w:rsidRDefault="00515B70">
      <w:pPr>
        <w:pStyle w:val="Heading5"/>
        <w:ind w:left="0" w:right="-745"/>
        <w:jc w:val="both"/>
      </w:pPr>
      <w:r>
        <w:t>Dumping</w:t>
      </w:r>
    </w:p>
    <w:p w14:paraId="77D1B324" w14:textId="77777777" w:rsidR="00515B70" w:rsidRDefault="00515B70">
      <w:pPr>
        <w:widowControl w:val="0"/>
        <w:ind w:left="0" w:right="-745"/>
        <w:jc w:val="both"/>
        <w:rPr>
          <w:snapToGrid w:val="0"/>
        </w:rPr>
      </w:pPr>
    </w:p>
    <w:p w14:paraId="77D1B325"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77D1B326" w14:textId="77777777" w:rsidR="00515B70" w:rsidRDefault="00515B70">
      <w:pPr>
        <w:widowControl w:val="0"/>
        <w:ind w:left="0" w:right="-745"/>
        <w:jc w:val="both"/>
        <w:rPr>
          <w:snapToGrid w:val="0"/>
        </w:rPr>
      </w:pPr>
    </w:p>
    <w:p w14:paraId="77D1B327" w14:textId="77777777" w:rsidR="00515B70" w:rsidRDefault="00515B70">
      <w:pPr>
        <w:pStyle w:val="Heading5"/>
        <w:ind w:left="0" w:right="-745"/>
        <w:jc w:val="both"/>
      </w:pPr>
      <w:r>
        <w:t>Dumping margin</w:t>
      </w:r>
    </w:p>
    <w:p w14:paraId="77D1B328" w14:textId="77777777" w:rsidR="00515B70" w:rsidRDefault="00515B70">
      <w:pPr>
        <w:widowControl w:val="0"/>
        <w:ind w:left="0" w:right="-745"/>
        <w:jc w:val="both"/>
        <w:rPr>
          <w:snapToGrid w:val="0"/>
        </w:rPr>
      </w:pPr>
    </w:p>
    <w:p w14:paraId="77D1B329"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77D1B32A" w14:textId="77777777" w:rsidR="00515B70" w:rsidRDefault="00515B70">
      <w:pPr>
        <w:widowControl w:val="0"/>
        <w:ind w:left="0" w:right="-745"/>
        <w:jc w:val="both"/>
        <w:rPr>
          <w:snapToGrid w:val="0"/>
        </w:rPr>
      </w:pPr>
    </w:p>
    <w:p w14:paraId="77D1B32B" w14:textId="77777777" w:rsidR="00515B70" w:rsidRDefault="00515B70">
      <w:pPr>
        <w:pStyle w:val="Heading5"/>
        <w:ind w:left="0" w:right="-745"/>
        <w:jc w:val="both"/>
      </w:pPr>
      <w:r>
        <w:t>Export price</w:t>
      </w:r>
    </w:p>
    <w:p w14:paraId="77D1B32C" w14:textId="77777777" w:rsidR="00515B70" w:rsidRDefault="00515B70">
      <w:pPr>
        <w:widowControl w:val="0"/>
        <w:ind w:left="0" w:right="-745"/>
        <w:jc w:val="both"/>
        <w:rPr>
          <w:snapToGrid w:val="0"/>
        </w:rPr>
      </w:pPr>
    </w:p>
    <w:p w14:paraId="77D1B32D"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77D1B32E" w14:textId="77777777" w:rsidR="00515B70" w:rsidRDefault="00515B70">
      <w:pPr>
        <w:widowControl w:val="0"/>
        <w:ind w:left="0" w:right="-745"/>
        <w:jc w:val="both"/>
        <w:rPr>
          <w:snapToGrid w:val="0"/>
        </w:rPr>
      </w:pPr>
    </w:p>
    <w:p w14:paraId="77D1B32F" w14:textId="77777777" w:rsidR="00515B70" w:rsidRDefault="00515B70">
      <w:pPr>
        <w:pStyle w:val="Heading5"/>
        <w:ind w:left="0" w:right="-745"/>
        <w:jc w:val="both"/>
      </w:pPr>
      <w:r>
        <w:t>Exporting country</w:t>
      </w:r>
    </w:p>
    <w:p w14:paraId="77D1B330" w14:textId="77777777" w:rsidR="00515B70" w:rsidRDefault="00515B70">
      <w:pPr>
        <w:widowControl w:val="0"/>
        <w:ind w:left="0" w:right="-745"/>
        <w:jc w:val="both"/>
        <w:rPr>
          <w:snapToGrid w:val="0"/>
        </w:rPr>
      </w:pPr>
    </w:p>
    <w:p w14:paraId="77D1B331"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77D1B332" w14:textId="77777777" w:rsidR="00515B70" w:rsidRDefault="00515B70">
      <w:pPr>
        <w:widowControl w:val="0"/>
        <w:ind w:left="0" w:right="-745"/>
        <w:jc w:val="both"/>
        <w:rPr>
          <w:snapToGrid w:val="0"/>
        </w:rPr>
      </w:pPr>
    </w:p>
    <w:p w14:paraId="77D1B333" w14:textId="77777777" w:rsidR="00515B70" w:rsidRDefault="00515B70">
      <w:pPr>
        <w:pStyle w:val="Heading5"/>
        <w:ind w:left="0" w:right="-743"/>
        <w:jc w:val="both"/>
      </w:pPr>
      <w:r>
        <w:lastRenderedPageBreak/>
        <w:t>Factory overheads</w:t>
      </w:r>
    </w:p>
    <w:p w14:paraId="77D1B334" w14:textId="77777777" w:rsidR="00515B70" w:rsidRDefault="00515B70">
      <w:pPr>
        <w:keepNext/>
        <w:widowControl w:val="0"/>
        <w:ind w:left="0" w:right="-743"/>
        <w:jc w:val="both"/>
        <w:rPr>
          <w:snapToGrid w:val="0"/>
        </w:rPr>
      </w:pPr>
    </w:p>
    <w:p w14:paraId="77D1B335" w14:textId="77777777"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77D1B336" w14:textId="77777777" w:rsidR="00515B70" w:rsidRDefault="00515B70">
      <w:pPr>
        <w:widowControl w:val="0"/>
        <w:ind w:left="0" w:right="-745"/>
        <w:jc w:val="both"/>
        <w:rPr>
          <w:snapToGrid w:val="0"/>
        </w:rPr>
      </w:pPr>
    </w:p>
    <w:p w14:paraId="77D1B337" w14:textId="77777777" w:rsidR="00515B70" w:rsidRDefault="00515B70">
      <w:pPr>
        <w:pStyle w:val="Heading5"/>
        <w:ind w:left="0" w:right="-745"/>
        <w:jc w:val="both"/>
      </w:pPr>
      <w:r>
        <w:t>Goods under consideration (</w:t>
      </w:r>
      <w:r w:rsidR="009B4131">
        <w:t>the goods</w:t>
      </w:r>
      <w:r>
        <w:t>)</w:t>
      </w:r>
    </w:p>
    <w:p w14:paraId="77D1B338" w14:textId="77777777" w:rsidR="00515B70" w:rsidRDefault="00515B70">
      <w:pPr>
        <w:widowControl w:val="0"/>
        <w:ind w:left="0" w:right="-745"/>
        <w:jc w:val="both"/>
        <w:rPr>
          <w:snapToGrid w:val="0"/>
        </w:rPr>
      </w:pPr>
    </w:p>
    <w:p w14:paraId="77D1B339" w14:textId="77777777"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77D1B33A" w14:textId="77777777" w:rsidR="00515B70" w:rsidRDefault="00515B70">
      <w:pPr>
        <w:widowControl w:val="0"/>
        <w:ind w:left="0" w:right="-745"/>
        <w:jc w:val="both"/>
        <w:rPr>
          <w:snapToGrid w:val="0"/>
        </w:rPr>
      </w:pPr>
    </w:p>
    <w:p w14:paraId="77D1B33B" w14:textId="77777777" w:rsidR="00515B70" w:rsidRPr="00E1340D" w:rsidRDefault="00515B70" w:rsidP="00E1340D">
      <w:pPr>
        <w:pStyle w:val="Heading5"/>
        <w:ind w:left="0" w:right="-745"/>
        <w:jc w:val="both"/>
      </w:pPr>
      <w:r w:rsidRPr="00E1340D">
        <w:t>Incoterms</w:t>
      </w:r>
    </w:p>
    <w:p w14:paraId="77D1B33C" w14:textId="77777777" w:rsidR="00515B70" w:rsidRDefault="00515B70">
      <w:pPr>
        <w:widowControl w:val="0"/>
        <w:ind w:left="0" w:right="-745"/>
        <w:jc w:val="both"/>
        <w:rPr>
          <w:snapToGrid w:val="0"/>
        </w:rPr>
      </w:pPr>
    </w:p>
    <w:p w14:paraId="77D1B33D"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77D1B33E" w14:textId="77777777" w:rsidR="00515B70" w:rsidRDefault="00515B70">
      <w:pPr>
        <w:widowControl w:val="0"/>
        <w:ind w:left="0" w:right="-745"/>
        <w:jc w:val="both"/>
        <w:rPr>
          <w:snapToGrid w:val="0"/>
        </w:rPr>
      </w:pPr>
    </w:p>
    <w:p w14:paraId="77D1B3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77D1B340"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77D1B341"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77D1B342"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77D1B343"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77D1B34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77D1B345"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77D1B346"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77D1B347"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77D1B348"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77D1B349"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77D1B34A"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77D1B34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77D1B34C" w14:textId="77777777"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14:paraId="77D1B34D" w14:textId="77777777" w:rsidR="00515B70" w:rsidRDefault="00515B70">
      <w:pPr>
        <w:widowControl w:val="0"/>
        <w:ind w:left="0" w:right="-745"/>
        <w:jc w:val="both"/>
        <w:rPr>
          <w:snapToGrid w:val="0"/>
        </w:rPr>
      </w:pPr>
    </w:p>
    <w:p w14:paraId="77D1B34E" w14:textId="77777777" w:rsidR="00515B70" w:rsidRDefault="00515B70">
      <w:pPr>
        <w:widowControl w:val="0"/>
        <w:ind w:left="0" w:right="-745"/>
        <w:jc w:val="both"/>
        <w:rPr>
          <w:snapToGrid w:val="0"/>
        </w:rPr>
      </w:pPr>
    </w:p>
    <w:p w14:paraId="77D1B34F" w14:textId="77777777" w:rsidR="00E1340D" w:rsidRDefault="00E1340D">
      <w:pPr>
        <w:widowControl w:val="0"/>
        <w:ind w:left="0" w:right="-745"/>
        <w:jc w:val="both"/>
        <w:rPr>
          <w:snapToGrid w:val="0"/>
        </w:rPr>
      </w:pPr>
    </w:p>
    <w:p w14:paraId="77D1B350" w14:textId="77777777" w:rsidR="00E1340D" w:rsidRDefault="00E1340D">
      <w:pPr>
        <w:widowControl w:val="0"/>
        <w:ind w:left="0" w:right="-745"/>
        <w:jc w:val="both"/>
        <w:rPr>
          <w:snapToGrid w:val="0"/>
        </w:rPr>
      </w:pPr>
    </w:p>
    <w:p w14:paraId="77D1B351" w14:textId="77777777" w:rsidR="00515B70" w:rsidRPr="00E1340D" w:rsidRDefault="00610C48" w:rsidP="00E1340D">
      <w:pPr>
        <w:pStyle w:val="Heading5"/>
        <w:ind w:left="0" w:right="-745"/>
        <w:jc w:val="both"/>
      </w:pPr>
      <w:r>
        <w:t>Review period</w:t>
      </w:r>
      <w:r w:rsidR="00515B70" w:rsidRPr="00E1340D">
        <w:t xml:space="preserve"> </w:t>
      </w:r>
    </w:p>
    <w:p w14:paraId="77D1B352" w14:textId="77777777" w:rsidR="00515B70" w:rsidRDefault="00515B70">
      <w:pPr>
        <w:widowControl w:val="0"/>
        <w:ind w:left="0" w:right="-745"/>
        <w:jc w:val="both"/>
        <w:rPr>
          <w:snapToGrid w:val="0"/>
        </w:rPr>
      </w:pPr>
    </w:p>
    <w:p w14:paraId="77D1B353"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77D1B354" w14:textId="77777777" w:rsidR="00515B70" w:rsidRDefault="00515B70">
      <w:pPr>
        <w:widowControl w:val="0"/>
        <w:ind w:left="0" w:right="-745"/>
        <w:jc w:val="both"/>
        <w:rPr>
          <w:snapToGrid w:val="0"/>
        </w:rPr>
      </w:pPr>
    </w:p>
    <w:p w14:paraId="77D1B355" w14:textId="77777777" w:rsidR="00515B70" w:rsidRDefault="00515B70">
      <w:pPr>
        <w:pStyle w:val="Heading5"/>
        <w:ind w:left="0" w:right="-745"/>
        <w:jc w:val="both"/>
      </w:pPr>
      <w:r>
        <w:t>Like goods</w:t>
      </w:r>
    </w:p>
    <w:p w14:paraId="77D1B356" w14:textId="77777777" w:rsidR="00515B70" w:rsidRDefault="00515B70">
      <w:pPr>
        <w:widowControl w:val="0"/>
        <w:ind w:left="0" w:right="-745"/>
        <w:jc w:val="both"/>
        <w:rPr>
          <w:snapToGrid w:val="0"/>
        </w:rPr>
      </w:pPr>
    </w:p>
    <w:p w14:paraId="77D1B357"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77D1B358" w14:textId="77777777" w:rsidR="00515B70" w:rsidRDefault="00515B70">
      <w:pPr>
        <w:widowControl w:val="0"/>
        <w:ind w:left="0" w:right="-745"/>
        <w:jc w:val="both"/>
        <w:rPr>
          <w:snapToGrid w:val="0"/>
        </w:rPr>
      </w:pPr>
    </w:p>
    <w:p w14:paraId="77D1B359" w14:textId="77777777" w:rsidR="00515B70" w:rsidRDefault="00515B70">
      <w:pPr>
        <w:pStyle w:val="Heading5"/>
        <w:ind w:left="0" w:right="-745"/>
        <w:jc w:val="both"/>
      </w:pPr>
      <w:r>
        <w:t>Normal value</w:t>
      </w:r>
    </w:p>
    <w:p w14:paraId="77D1B35A" w14:textId="77777777" w:rsidR="00515B70" w:rsidRDefault="00515B70">
      <w:pPr>
        <w:widowControl w:val="0"/>
        <w:ind w:left="0" w:right="-745"/>
        <w:jc w:val="both"/>
        <w:rPr>
          <w:snapToGrid w:val="0"/>
        </w:rPr>
      </w:pPr>
    </w:p>
    <w:p w14:paraId="77D1B35B"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77D1B35C" w14:textId="77777777" w:rsidR="00515B70" w:rsidRDefault="00515B70">
      <w:pPr>
        <w:widowControl w:val="0"/>
        <w:ind w:left="0" w:right="-745"/>
        <w:jc w:val="both"/>
        <w:rPr>
          <w:snapToGrid w:val="0"/>
        </w:rPr>
      </w:pPr>
    </w:p>
    <w:p w14:paraId="77D1B35D"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77D1B35E" w14:textId="77777777" w:rsidR="00515B70" w:rsidRDefault="00515B70">
      <w:pPr>
        <w:widowControl w:val="0"/>
        <w:ind w:left="0" w:right="-745"/>
        <w:jc w:val="both"/>
        <w:rPr>
          <w:snapToGrid w:val="0"/>
        </w:rPr>
      </w:pPr>
    </w:p>
    <w:p w14:paraId="77D1B35F"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77D1B360" w14:textId="77777777" w:rsidR="00515B70" w:rsidRDefault="00515B70">
      <w:pPr>
        <w:widowControl w:val="0"/>
        <w:ind w:left="0" w:right="-745"/>
        <w:jc w:val="both"/>
        <w:rPr>
          <w:snapToGrid w:val="0"/>
        </w:rPr>
      </w:pPr>
    </w:p>
    <w:p w14:paraId="77D1B361"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77D1B362" w14:textId="77777777" w:rsidR="00515B70" w:rsidRDefault="00515B70">
      <w:pPr>
        <w:widowControl w:val="0"/>
        <w:ind w:left="0" w:right="-745"/>
        <w:jc w:val="both"/>
        <w:rPr>
          <w:snapToGrid w:val="0"/>
        </w:rPr>
      </w:pPr>
    </w:p>
    <w:p w14:paraId="77D1B363"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77D1B364" w14:textId="77777777" w:rsidR="00BE15F8" w:rsidRDefault="00BE15F8" w:rsidP="00BE15F8">
      <w:pPr>
        <w:widowControl w:val="0"/>
        <w:ind w:left="0" w:right="-745"/>
        <w:jc w:val="both"/>
        <w:rPr>
          <w:snapToGrid w:val="0"/>
        </w:rPr>
      </w:pPr>
    </w:p>
    <w:p w14:paraId="6D417E74" w14:textId="77777777" w:rsidR="00C0371E" w:rsidRDefault="00C0371E" w:rsidP="00BE15F8">
      <w:pPr>
        <w:pStyle w:val="Heading5"/>
        <w:ind w:left="0" w:right="-745"/>
        <w:jc w:val="both"/>
      </w:pPr>
    </w:p>
    <w:p w14:paraId="049D2C8B" w14:textId="77777777" w:rsidR="00C0371E" w:rsidRDefault="00C0371E" w:rsidP="00BE15F8">
      <w:pPr>
        <w:pStyle w:val="Heading5"/>
        <w:ind w:left="0" w:right="-745"/>
        <w:jc w:val="both"/>
      </w:pPr>
    </w:p>
    <w:p w14:paraId="77D1B365" w14:textId="77777777" w:rsidR="00515B70" w:rsidRPr="00BE15F8" w:rsidRDefault="00515B70" w:rsidP="00BE15F8">
      <w:pPr>
        <w:pStyle w:val="Heading5"/>
        <w:ind w:left="0" w:right="-745"/>
        <w:jc w:val="both"/>
      </w:pPr>
      <w:r>
        <w:t>Ordinary course of trade</w:t>
      </w:r>
    </w:p>
    <w:p w14:paraId="77D1B366" w14:textId="77777777" w:rsidR="00515B70" w:rsidRDefault="00515B70">
      <w:pPr>
        <w:widowControl w:val="0"/>
        <w:ind w:left="0" w:right="-745"/>
        <w:jc w:val="both"/>
        <w:rPr>
          <w:snapToGrid w:val="0"/>
        </w:rPr>
      </w:pPr>
    </w:p>
    <w:p w14:paraId="77D1B367"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77D1B368" w14:textId="77777777" w:rsidR="00515B70" w:rsidRDefault="00515B70">
      <w:pPr>
        <w:widowControl w:val="0"/>
        <w:ind w:left="0" w:right="-745"/>
        <w:jc w:val="both"/>
        <w:rPr>
          <w:snapToGrid w:val="0"/>
        </w:rPr>
      </w:pPr>
    </w:p>
    <w:p w14:paraId="77D1B369"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77D1B36A" w14:textId="77777777" w:rsidR="00515B70" w:rsidRDefault="00515B70">
      <w:pPr>
        <w:widowControl w:val="0"/>
        <w:ind w:left="0" w:right="-745"/>
        <w:jc w:val="both"/>
        <w:rPr>
          <w:snapToGrid w:val="0"/>
        </w:rPr>
      </w:pPr>
    </w:p>
    <w:p w14:paraId="77D1B36B"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7D1B36C" w14:textId="77777777" w:rsidR="00515B70" w:rsidRDefault="00515B70">
      <w:pPr>
        <w:widowControl w:val="0"/>
        <w:ind w:left="0" w:right="-745"/>
        <w:jc w:val="both"/>
        <w:rPr>
          <w:snapToGrid w:val="0"/>
        </w:rPr>
      </w:pPr>
    </w:p>
    <w:p w14:paraId="77D1B36D" w14:textId="77777777" w:rsidR="00515B70" w:rsidRDefault="00515B70" w:rsidP="00BE15F8">
      <w:pPr>
        <w:pStyle w:val="Heading5"/>
        <w:ind w:left="0" w:right="-745"/>
        <w:jc w:val="both"/>
      </w:pPr>
      <w:r>
        <w:t>Selling, general and administration expenses (SG&amp;A)</w:t>
      </w:r>
    </w:p>
    <w:p w14:paraId="77D1B36E" w14:textId="77777777" w:rsidR="00515B70" w:rsidRDefault="00515B70">
      <w:pPr>
        <w:widowControl w:val="0"/>
        <w:ind w:left="0" w:right="-745"/>
        <w:jc w:val="both"/>
        <w:rPr>
          <w:snapToGrid w:val="0"/>
        </w:rPr>
      </w:pPr>
    </w:p>
    <w:p w14:paraId="77D1B36F"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7D1B370" w14:textId="77777777" w:rsidR="00515B70" w:rsidRDefault="00515B70">
      <w:pPr>
        <w:widowControl w:val="0"/>
        <w:ind w:left="0" w:right="-745"/>
        <w:jc w:val="both"/>
        <w:rPr>
          <w:snapToGrid w:val="0"/>
        </w:rPr>
      </w:pPr>
    </w:p>
    <w:p w14:paraId="77D1B371" w14:textId="77777777" w:rsidR="00515B70" w:rsidRDefault="00515B70">
      <w:pPr>
        <w:widowControl w:val="0"/>
        <w:ind w:left="0" w:right="-745"/>
        <w:jc w:val="both"/>
        <w:rPr>
          <w:snapToGrid w:val="0"/>
        </w:rPr>
      </w:pPr>
      <w:r>
        <w:rPr>
          <w:snapToGrid w:val="0"/>
        </w:rPr>
        <w:t>.</w:t>
      </w:r>
      <w:r>
        <w:rPr>
          <w:snapToGrid w:val="0"/>
        </w:rPr>
        <w:tab/>
        <w:t>domestic sales of like goods;</w:t>
      </w:r>
    </w:p>
    <w:p w14:paraId="77D1B372" w14:textId="77777777" w:rsidR="00515B70" w:rsidRDefault="00515B70">
      <w:pPr>
        <w:widowControl w:val="0"/>
        <w:ind w:left="0" w:right="-745"/>
        <w:jc w:val="both"/>
        <w:rPr>
          <w:snapToGrid w:val="0"/>
        </w:rPr>
      </w:pPr>
    </w:p>
    <w:p w14:paraId="77D1B373"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77D1B374" w14:textId="77777777" w:rsidR="00515B70" w:rsidRDefault="00515B70">
      <w:pPr>
        <w:widowControl w:val="0"/>
        <w:ind w:left="0" w:right="-745"/>
        <w:jc w:val="both"/>
        <w:rPr>
          <w:snapToGrid w:val="0"/>
        </w:rPr>
      </w:pPr>
    </w:p>
    <w:p w14:paraId="77D1B375"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77D1B376" w14:textId="77777777" w:rsidR="00515B70" w:rsidRDefault="00515B70">
      <w:pPr>
        <w:widowControl w:val="0"/>
        <w:ind w:left="0" w:right="-745"/>
        <w:jc w:val="both"/>
        <w:rPr>
          <w:snapToGrid w:val="0"/>
        </w:rPr>
      </w:pPr>
    </w:p>
    <w:p w14:paraId="77D1B377"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77D1B378" w14:textId="77777777" w:rsidR="00515B70" w:rsidRDefault="00515B70">
      <w:pPr>
        <w:widowControl w:val="0"/>
        <w:ind w:left="0" w:right="-716"/>
        <w:jc w:val="both"/>
        <w:rPr>
          <w:snapToGrid w:val="0"/>
        </w:rPr>
      </w:pPr>
    </w:p>
    <w:p w14:paraId="77D1B379" w14:textId="77777777" w:rsidR="00515B70" w:rsidRDefault="00515B70">
      <w:pPr>
        <w:widowControl w:val="0"/>
        <w:ind w:left="0" w:right="-716"/>
        <w:jc w:val="both"/>
        <w:rPr>
          <w:snapToGrid w:val="0"/>
        </w:rPr>
      </w:pPr>
    </w:p>
    <w:sectPr w:rsidR="00515B70" w:rsidSect="001921C4">
      <w:headerReference w:type="even" r:id="rId17"/>
      <w:headerReference w:type="default" r:id="rId18"/>
      <w:footerReference w:type="default" r:id="rId19"/>
      <w:headerReference w:type="first" r:id="rId20"/>
      <w:footerReference w:type="first" r:id="rId21"/>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1B37E" w14:textId="77777777" w:rsidR="000342E0" w:rsidRDefault="000342E0">
      <w:r>
        <w:separator/>
      </w:r>
    </w:p>
  </w:endnote>
  <w:endnote w:type="continuationSeparator" w:id="0">
    <w:p w14:paraId="77D1B37F" w14:textId="77777777" w:rsidR="000342E0" w:rsidRDefault="0003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ZapfDingba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CFC70" w14:textId="65B5C492" w:rsidR="000342E0" w:rsidRDefault="000342E0" w:rsidP="009879AC">
    <w:pPr>
      <w:pStyle w:val="Footer"/>
      <w:jc w:val="center"/>
    </w:pPr>
    <w:r>
      <w:t xml:space="preserve">Accelerated Review No.470 – Steel Reinforce Bar from </w:t>
    </w:r>
    <w:r w:rsidR="004C5181">
      <w:t>Thailand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B387" w14:textId="77777777" w:rsidR="000342E0" w:rsidRPr="00F82B16" w:rsidRDefault="000342E0"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1B37C" w14:textId="77777777" w:rsidR="000342E0" w:rsidRDefault="000342E0">
      <w:r>
        <w:separator/>
      </w:r>
    </w:p>
  </w:footnote>
  <w:footnote w:type="continuationSeparator" w:id="0">
    <w:p w14:paraId="77D1B37D" w14:textId="77777777" w:rsidR="000342E0" w:rsidRDefault="000342E0">
      <w:r>
        <w:continuationSeparator/>
      </w:r>
    </w:p>
  </w:footnote>
  <w:footnote w:id="1">
    <w:p w14:paraId="77D1B38A" w14:textId="77777777" w:rsidR="000342E0" w:rsidRDefault="000342E0">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77D1B38B" w14:textId="77777777" w:rsidR="000342E0" w:rsidRDefault="000342E0">
      <w:pPr>
        <w:pStyle w:val="FootnoteText"/>
      </w:pPr>
    </w:p>
  </w:footnote>
  <w:footnote w:id="2">
    <w:p w14:paraId="77D1B38C" w14:textId="77777777" w:rsidR="000342E0" w:rsidRDefault="000342E0">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B380" w14:textId="77777777" w:rsidR="000342E0" w:rsidRDefault="000342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7D1B381" w14:textId="77777777" w:rsidR="000342E0" w:rsidRDefault="00034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B382" w14:textId="77777777" w:rsidR="000342E0" w:rsidRDefault="000342E0"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7D1B383" w14:textId="77777777" w:rsidR="000342E0" w:rsidRPr="001C3377" w:rsidRDefault="000342E0"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4C5181">
      <w:rPr>
        <w:rStyle w:val="PageNumber"/>
        <w:noProof/>
        <w:color w:val="808080"/>
        <w:sz w:val="28"/>
      </w:rPr>
      <w:t>5</w:t>
    </w:r>
    <w:r w:rsidRPr="001921C4">
      <w:rPr>
        <w:rStyle w:val="PageNumber"/>
        <w:color w:val="808080"/>
        <w:sz w:val="28"/>
      </w:rPr>
      <w:fldChar w:fldCharType="end"/>
    </w:r>
  </w:p>
  <w:p w14:paraId="77D1B384" w14:textId="77777777" w:rsidR="000342E0" w:rsidRDefault="000342E0" w:rsidP="00B6346E">
    <w:pPr>
      <w:pStyle w:val="Header"/>
      <w:spacing w:after="120"/>
      <w:ind w:left="0"/>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B385" w14:textId="77777777" w:rsidR="000342E0" w:rsidRDefault="000342E0"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7D1B386" w14:textId="77777777" w:rsidR="000342E0" w:rsidRPr="007B1D24" w:rsidRDefault="000342E0" w:rsidP="00F82B16">
    <w:pPr>
      <w:pStyle w:val="Header"/>
      <w:ind w:hanging="709"/>
      <w:jc w:val="center"/>
      <w:rPr>
        <w:b/>
        <w:color w:val="FF0000"/>
      </w:rPr>
    </w:pPr>
    <w:r>
      <w:rPr>
        <w:noProof/>
        <w:lang w:eastAsia="en-AU"/>
      </w:rPr>
      <w:drawing>
        <wp:inline distT="0" distB="0" distL="0" distR="0" wp14:anchorId="77D1B388" wp14:editId="77D1B389">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4"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6"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7"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9"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0"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1"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2"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2"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3"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2"/>
  </w:num>
  <w:num w:numId="2">
    <w:abstractNumId w:val="9"/>
  </w:num>
  <w:num w:numId="3">
    <w:abstractNumId w:val="11"/>
  </w:num>
  <w:num w:numId="4">
    <w:abstractNumId w:val="10"/>
  </w:num>
  <w:num w:numId="5">
    <w:abstractNumId w:val="5"/>
  </w:num>
  <w:num w:numId="6">
    <w:abstractNumId w:val="17"/>
  </w:num>
  <w:num w:numId="7">
    <w:abstractNumId w:val="6"/>
  </w:num>
  <w:num w:numId="8">
    <w:abstractNumId w:val="21"/>
  </w:num>
  <w:num w:numId="9">
    <w:abstractNumId w:val="4"/>
  </w:num>
  <w:num w:numId="10">
    <w:abstractNumId w:val="13"/>
  </w:num>
  <w:num w:numId="11">
    <w:abstractNumId w:val="0"/>
  </w:num>
  <w:num w:numId="12">
    <w:abstractNumId w:val="3"/>
  </w:num>
  <w:num w:numId="13">
    <w:abstractNumId w:val="14"/>
  </w:num>
  <w:num w:numId="14">
    <w:abstractNumId w:val="23"/>
  </w:num>
  <w:num w:numId="15">
    <w:abstractNumId w:val="2"/>
  </w:num>
  <w:num w:numId="16">
    <w:abstractNumId w:val="2"/>
  </w:num>
  <w:num w:numId="17">
    <w:abstractNumId w:val="7"/>
  </w:num>
  <w:num w:numId="18">
    <w:abstractNumId w:val="20"/>
  </w:num>
  <w:num w:numId="19">
    <w:abstractNumId w:val="18"/>
  </w:num>
  <w:num w:numId="20">
    <w:abstractNumId w:val="19"/>
  </w:num>
  <w:num w:numId="21">
    <w:abstractNumId w:val="8"/>
  </w:num>
  <w:num w:numId="22">
    <w:abstractNumId w:val="15"/>
  </w:num>
  <w:num w:numId="23">
    <w:abstractNumId w:val="16"/>
  </w:num>
  <w:num w:numId="24">
    <w:abstractNumId w:val="12"/>
  </w:num>
  <w:num w:numId="2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35"/>
    <w:rsid w:val="00012635"/>
    <w:rsid w:val="0002437C"/>
    <w:rsid w:val="00025896"/>
    <w:rsid w:val="00030C90"/>
    <w:rsid w:val="00033637"/>
    <w:rsid w:val="000342E0"/>
    <w:rsid w:val="0008030E"/>
    <w:rsid w:val="000842E8"/>
    <w:rsid w:val="000963CD"/>
    <w:rsid w:val="000A3FF8"/>
    <w:rsid w:val="000D09B2"/>
    <w:rsid w:val="000D2FD8"/>
    <w:rsid w:val="000D5213"/>
    <w:rsid w:val="00140529"/>
    <w:rsid w:val="0015285B"/>
    <w:rsid w:val="00156EC0"/>
    <w:rsid w:val="00157E89"/>
    <w:rsid w:val="00171404"/>
    <w:rsid w:val="00175127"/>
    <w:rsid w:val="00182832"/>
    <w:rsid w:val="001921C4"/>
    <w:rsid w:val="00197C8D"/>
    <w:rsid w:val="001C2C03"/>
    <w:rsid w:val="001C3377"/>
    <w:rsid w:val="001E0F36"/>
    <w:rsid w:val="001F0DF0"/>
    <w:rsid w:val="00222C03"/>
    <w:rsid w:val="00226711"/>
    <w:rsid w:val="002352D2"/>
    <w:rsid w:val="00240921"/>
    <w:rsid w:val="002438F0"/>
    <w:rsid w:val="00247E3B"/>
    <w:rsid w:val="002569E3"/>
    <w:rsid w:val="00260C68"/>
    <w:rsid w:val="002731EA"/>
    <w:rsid w:val="002939BD"/>
    <w:rsid w:val="00304BE9"/>
    <w:rsid w:val="00337684"/>
    <w:rsid w:val="00365FF6"/>
    <w:rsid w:val="003735F5"/>
    <w:rsid w:val="00397F45"/>
    <w:rsid w:val="003C05C0"/>
    <w:rsid w:val="003C53B8"/>
    <w:rsid w:val="003C6E4C"/>
    <w:rsid w:val="003E5F28"/>
    <w:rsid w:val="003F2C50"/>
    <w:rsid w:val="00405898"/>
    <w:rsid w:val="004249F7"/>
    <w:rsid w:val="00436091"/>
    <w:rsid w:val="00450C86"/>
    <w:rsid w:val="00463D03"/>
    <w:rsid w:val="00464116"/>
    <w:rsid w:val="00465B31"/>
    <w:rsid w:val="00477F85"/>
    <w:rsid w:val="00486CAD"/>
    <w:rsid w:val="004A3113"/>
    <w:rsid w:val="004A59B2"/>
    <w:rsid w:val="004A629D"/>
    <w:rsid w:val="004C01F6"/>
    <w:rsid w:val="004C5181"/>
    <w:rsid w:val="004D68E3"/>
    <w:rsid w:val="004F648E"/>
    <w:rsid w:val="004F66A3"/>
    <w:rsid w:val="00500335"/>
    <w:rsid w:val="0050702E"/>
    <w:rsid w:val="00512A74"/>
    <w:rsid w:val="00515B70"/>
    <w:rsid w:val="00526BD6"/>
    <w:rsid w:val="00534E9C"/>
    <w:rsid w:val="00553D50"/>
    <w:rsid w:val="005619C3"/>
    <w:rsid w:val="005659A0"/>
    <w:rsid w:val="0058497F"/>
    <w:rsid w:val="00584CD2"/>
    <w:rsid w:val="00593955"/>
    <w:rsid w:val="00595EB3"/>
    <w:rsid w:val="005A5D1E"/>
    <w:rsid w:val="005B0CC7"/>
    <w:rsid w:val="005E69A4"/>
    <w:rsid w:val="005F174A"/>
    <w:rsid w:val="00607A71"/>
    <w:rsid w:val="00610C48"/>
    <w:rsid w:val="00610EA7"/>
    <w:rsid w:val="0061243C"/>
    <w:rsid w:val="00627A97"/>
    <w:rsid w:val="00642167"/>
    <w:rsid w:val="006479EF"/>
    <w:rsid w:val="0065078B"/>
    <w:rsid w:val="00661A2C"/>
    <w:rsid w:val="00683E3B"/>
    <w:rsid w:val="0069494E"/>
    <w:rsid w:val="006B3479"/>
    <w:rsid w:val="006C43C8"/>
    <w:rsid w:val="006D372D"/>
    <w:rsid w:val="00700B0E"/>
    <w:rsid w:val="00721F19"/>
    <w:rsid w:val="00735490"/>
    <w:rsid w:val="00746D76"/>
    <w:rsid w:val="00777A3A"/>
    <w:rsid w:val="00786753"/>
    <w:rsid w:val="007A1D9C"/>
    <w:rsid w:val="007A420F"/>
    <w:rsid w:val="007A6F7C"/>
    <w:rsid w:val="007B118F"/>
    <w:rsid w:val="007B1D24"/>
    <w:rsid w:val="007B45D1"/>
    <w:rsid w:val="007C7369"/>
    <w:rsid w:val="007C7FEF"/>
    <w:rsid w:val="007F0716"/>
    <w:rsid w:val="00804BF8"/>
    <w:rsid w:val="00813DB1"/>
    <w:rsid w:val="0081790B"/>
    <w:rsid w:val="00827EBF"/>
    <w:rsid w:val="00840E90"/>
    <w:rsid w:val="008438E9"/>
    <w:rsid w:val="00843E1D"/>
    <w:rsid w:val="00850897"/>
    <w:rsid w:val="00850F30"/>
    <w:rsid w:val="008523DD"/>
    <w:rsid w:val="00855105"/>
    <w:rsid w:val="008578AC"/>
    <w:rsid w:val="008636F7"/>
    <w:rsid w:val="00882592"/>
    <w:rsid w:val="00883843"/>
    <w:rsid w:val="008861E2"/>
    <w:rsid w:val="00892F1C"/>
    <w:rsid w:val="008A310D"/>
    <w:rsid w:val="008E0163"/>
    <w:rsid w:val="0091494E"/>
    <w:rsid w:val="00915567"/>
    <w:rsid w:val="00920A8A"/>
    <w:rsid w:val="00936395"/>
    <w:rsid w:val="00940DD6"/>
    <w:rsid w:val="00944C97"/>
    <w:rsid w:val="00966F0A"/>
    <w:rsid w:val="0097459C"/>
    <w:rsid w:val="0098127C"/>
    <w:rsid w:val="00981BB1"/>
    <w:rsid w:val="009879AC"/>
    <w:rsid w:val="00990DD9"/>
    <w:rsid w:val="00997C3D"/>
    <w:rsid w:val="009A522A"/>
    <w:rsid w:val="009B4131"/>
    <w:rsid w:val="009E265D"/>
    <w:rsid w:val="009E3FE5"/>
    <w:rsid w:val="00A00296"/>
    <w:rsid w:val="00A01560"/>
    <w:rsid w:val="00A179F9"/>
    <w:rsid w:val="00A31915"/>
    <w:rsid w:val="00A4624F"/>
    <w:rsid w:val="00A5795C"/>
    <w:rsid w:val="00A6200D"/>
    <w:rsid w:val="00A7714F"/>
    <w:rsid w:val="00A91E7C"/>
    <w:rsid w:val="00A9542A"/>
    <w:rsid w:val="00AA0A9B"/>
    <w:rsid w:val="00B12C3B"/>
    <w:rsid w:val="00B15B55"/>
    <w:rsid w:val="00B215D6"/>
    <w:rsid w:val="00B23262"/>
    <w:rsid w:val="00B36B72"/>
    <w:rsid w:val="00B372B3"/>
    <w:rsid w:val="00B629A9"/>
    <w:rsid w:val="00B6346E"/>
    <w:rsid w:val="00B6558E"/>
    <w:rsid w:val="00B8162A"/>
    <w:rsid w:val="00B81A1C"/>
    <w:rsid w:val="00B84F73"/>
    <w:rsid w:val="00B87198"/>
    <w:rsid w:val="00B9361F"/>
    <w:rsid w:val="00B9740D"/>
    <w:rsid w:val="00B977BC"/>
    <w:rsid w:val="00BA6F53"/>
    <w:rsid w:val="00BC2A9F"/>
    <w:rsid w:val="00BC2CF4"/>
    <w:rsid w:val="00BD44DF"/>
    <w:rsid w:val="00BE15F8"/>
    <w:rsid w:val="00BE1EAD"/>
    <w:rsid w:val="00BE3767"/>
    <w:rsid w:val="00C0371E"/>
    <w:rsid w:val="00C14E0D"/>
    <w:rsid w:val="00C3506E"/>
    <w:rsid w:val="00C35657"/>
    <w:rsid w:val="00C41243"/>
    <w:rsid w:val="00C44727"/>
    <w:rsid w:val="00C45781"/>
    <w:rsid w:val="00C75261"/>
    <w:rsid w:val="00C77E04"/>
    <w:rsid w:val="00C834F8"/>
    <w:rsid w:val="00C966C3"/>
    <w:rsid w:val="00CD2329"/>
    <w:rsid w:val="00CD569F"/>
    <w:rsid w:val="00CE16C7"/>
    <w:rsid w:val="00CF4E37"/>
    <w:rsid w:val="00D00823"/>
    <w:rsid w:val="00D22569"/>
    <w:rsid w:val="00D516AF"/>
    <w:rsid w:val="00D62E32"/>
    <w:rsid w:val="00D70248"/>
    <w:rsid w:val="00D7124A"/>
    <w:rsid w:val="00D82E61"/>
    <w:rsid w:val="00DC3E97"/>
    <w:rsid w:val="00DC6C60"/>
    <w:rsid w:val="00DF3ED7"/>
    <w:rsid w:val="00E0388D"/>
    <w:rsid w:val="00E11E7A"/>
    <w:rsid w:val="00E1340D"/>
    <w:rsid w:val="00E17105"/>
    <w:rsid w:val="00E43BAA"/>
    <w:rsid w:val="00E45BDA"/>
    <w:rsid w:val="00E51188"/>
    <w:rsid w:val="00E84F0F"/>
    <w:rsid w:val="00E92D5A"/>
    <w:rsid w:val="00EA6921"/>
    <w:rsid w:val="00EB5DBD"/>
    <w:rsid w:val="00EB6F79"/>
    <w:rsid w:val="00EC0996"/>
    <w:rsid w:val="00EE0C51"/>
    <w:rsid w:val="00F20434"/>
    <w:rsid w:val="00F20A13"/>
    <w:rsid w:val="00F23F30"/>
    <w:rsid w:val="00F253E2"/>
    <w:rsid w:val="00F652A2"/>
    <w:rsid w:val="00F7085C"/>
    <w:rsid w:val="00F82B16"/>
    <w:rsid w:val="00F91CB8"/>
    <w:rsid w:val="00FB1C7E"/>
    <w:rsid w:val="00FE6B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14:docId w14:val="77D1AC34"/>
  <w15:docId w15:val="{71DC2458-9A25-4E25-80EB-557DA785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0842E8"/>
    <w:pPr>
      <w:spacing w:before="120" w:after="120"/>
      <w:ind w:left="0"/>
    </w:pPr>
    <w:rPr>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842E8"/>
    <w:pPr>
      <w:ind w:left="240"/>
    </w:pPr>
    <w:rPr>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styleId="CommentReference">
    <w:name w:val="annotation reference"/>
    <w:basedOn w:val="DefaultParagraphFont"/>
    <w:semiHidden/>
    <w:unhideWhenUsed/>
    <w:rsid w:val="00610EA7"/>
    <w:rPr>
      <w:sz w:val="16"/>
      <w:szCs w:val="16"/>
    </w:rPr>
  </w:style>
  <w:style w:type="paragraph" w:styleId="CommentText">
    <w:name w:val="annotation text"/>
    <w:basedOn w:val="Normal"/>
    <w:link w:val="CommentTextChar"/>
    <w:semiHidden/>
    <w:unhideWhenUsed/>
    <w:rsid w:val="00610EA7"/>
    <w:rPr>
      <w:sz w:val="20"/>
    </w:rPr>
  </w:style>
  <w:style w:type="character" w:customStyle="1" w:styleId="CommentTextChar">
    <w:name w:val="Comment Text Char"/>
    <w:basedOn w:val="DefaultParagraphFont"/>
    <w:link w:val="CommentText"/>
    <w:semiHidden/>
    <w:rsid w:val="00610EA7"/>
    <w:rPr>
      <w:rFonts w:ascii="Arial" w:hAnsi="Arial"/>
      <w:lang w:eastAsia="en-US"/>
    </w:rPr>
  </w:style>
  <w:style w:type="paragraph" w:styleId="CommentSubject">
    <w:name w:val="annotation subject"/>
    <w:basedOn w:val="CommentText"/>
    <w:next w:val="CommentText"/>
    <w:link w:val="CommentSubjectChar"/>
    <w:semiHidden/>
    <w:unhideWhenUsed/>
    <w:rsid w:val="00610EA7"/>
    <w:rPr>
      <w:b/>
      <w:bCs/>
    </w:rPr>
  </w:style>
  <w:style w:type="character" w:customStyle="1" w:styleId="CommentSubjectChar">
    <w:name w:val="Comment Subject Char"/>
    <w:basedOn w:val="CommentTextChar"/>
    <w:link w:val="CommentSubject"/>
    <w:semiHidden/>
    <w:rsid w:val="00610EA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5440">
      <w:bodyDiv w:val="1"/>
      <w:marLeft w:val="0"/>
      <w:marRight w:val="0"/>
      <w:marTop w:val="0"/>
      <w:marBottom w:val="0"/>
      <w:divBdr>
        <w:top w:val="none" w:sz="0" w:space="0" w:color="auto"/>
        <w:left w:val="none" w:sz="0" w:space="0" w:color="auto"/>
        <w:bottom w:val="none" w:sz="0" w:space="0" w:color="auto"/>
        <w:right w:val="none" w:sz="0" w:space="0" w:color="auto"/>
      </w:divBdr>
    </w:div>
    <w:div w:id="20156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mlaw.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investigations3@adcommission.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Steel reinforcing bars</TermName>
          <TermId xmlns="http://schemas.microsoft.com/office/infopath/2007/PartnerControls">9b2e968c-5403-4ba6-b349-07867d3600ff</TermId>
        </TermInfo>
      </Terms>
    </e1a8023ac9bd4d13a46790ba8a934c2f>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Accelerated Review</TermName>
          <TermId xmlns="http://schemas.microsoft.com/office/infopath/2007/PartnerControls">7be317a9-aaca-4a8b-8a31-ec538626e481</TermId>
        </TermInfo>
      </Terms>
    </a9e5005df30c49b59c550e68528fb7bc>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PT Toyogiri Iron Steel</TermName>
          <TermId xmlns="http://schemas.microsoft.com/office/infopath/2007/PartnerControls">f4a21cee-d469-4a7e-a4db-1601c654eb53</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Indonesia</TermName>
          <TermId xmlns="http://schemas.microsoft.com/office/infopath/2007/PartnerControls">5b394cf9-613f-4286-9313-0d63b067695f</TermId>
        </TermInfo>
      </Terms>
    </a525dd14246c4526810fcf7cf11229a1>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DocHub_CaseNumber xmlns="5d55e9dd-4cea-4593-8805-904a126b9efb">470</DocHub_CaseNumber>
    <TaxCatchAll xmlns="5d55e9dd-4cea-4593-8805-904a126b9efb">
      <Value>1801</Value>
      <Value>455</Value>
      <Value>11</Value>
      <Value>78</Value>
      <Value>75</Value>
      <Value>2113</Value>
      <Value>1091</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X37KMNPMRHAR-1962041061-3736</_dlc_DocId>
    <_dlc_DocIdUrl xmlns="5d55e9dd-4cea-4593-8805-904a126b9efb">
      <Url>http://dochub/div/antidumpingcommission/businessfunctions/operations/steelproducts/reviewsrevocations/_layouts/15/DocIdRedir.aspx?ID=X37KMNPMRHAR-1962041061-3736</Url>
      <Description>X37KMNPMRHAR-1962041061-3736</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he2708d2568a40a6ba455dff069e5096 xmlns="5d55e9dd-4cea-4593-8805-904a126b9efb">
      <Terms xmlns="http://schemas.microsoft.com/office/infopath/2007/PartnerControls"/>
    </he2708d2568a40a6ba455dff069e509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91305-CC6F-4E0A-B08E-720D40D0724F}"/>
</file>

<file path=customXml/itemProps2.xml><?xml version="1.0" encoding="utf-8"?>
<ds:datastoreItem xmlns:ds="http://schemas.openxmlformats.org/officeDocument/2006/customXml" ds:itemID="{6A9F7DBA-EF69-4CE9-BCAE-2D1C0EB61DD8}"/>
</file>

<file path=customXml/itemProps3.xml><?xml version="1.0" encoding="utf-8"?>
<ds:datastoreItem xmlns:ds="http://schemas.openxmlformats.org/officeDocument/2006/customXml" ds:itemID="{FD2932A2-46E7-486B-9941-604E13D4B287}"/>
</file>

<file path=customXml/itemProps4.xml><?xml version="1.0" encoding="utf-8"?>
<ds:datastoreItem xmlns:ds="http://schemas.openxmlformats.org/officeDocument/2006/customXml" ds:itemID="{78C91305-CC6F-4E0A-B08E-720D40D0724F}">
  <ds:schemaRefs>
    <ds:schemaRef ds:uri="http://schemas.microsoft.com/office/infopath/2007/PartnerControls"/>
    <ds:schemaRef ds:uri="5d55e9dd-4cea-4593-8805-904a126b9efb"/>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elements/1.1/"/>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1D273FAC-31E3-4F83-86F9-ED0B18D0D812}"/>
</file>

<file path=docProps/app.xml><?xml version="1.0" encoding="utf-8"?>
<Properties xmlns="http://schemas.openxmlformats.org/officeDocument/2006/extended-properties" xmlns:vt="http://schemas.openxmlformats.org/officeDocument/2006/docPropsVTypes">
  <Template>Investigation - Exporter - Questionnaire v2016.dotx</Template>
  <TotalTime>0</TotalTime>
  <Pages>46</Pages>
  <Words>13045</Words>
  <Characters>74700</Characters>
  <Application>Microsoft Office Word</Application>
  <DocSecurity>4</DocSecurity>
  <Lines>622</Lines>
  <Paragraphs>175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87570</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Sieu, Samet</dc:creator>
  <cp:lastModifiedBy>Matt Williams</cp:lastModifiedBy>
  <cp:revision>2</cp:revision>
  <cp:lastPrinted>2018-03-29T04:42:00Z</cp:lastPrinted>
  <dcterms:created xsi:type="dcterms:W3CDTF">2018-03-29T07:01:00Z</dcterms:created>
  <dcterms:modified xsi:type="dcterms:W3CDTF">2018-03-29T07:01:00Z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b3db67cf-d45a-489e-8cc0-139a9ca1527c</vt:lpwstr>
  </property>
  <property fmtid="{D5CDD505-2E9C-101B-9397-08002B2CF9AE}" pid="8" name="DocHub_Year">
    <vt:lpwstr>1801;#2018|224abc7b-6f7e-4064-b773-6750976429b5</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75;#Accelerated Review|7be317a9-aaca-4a8b-8a31-ec538626e481</vt:lpwstr>
  </property>
  <property fmtid="{D5CDD505-2E9C-101B-9397-08002B2CF9AE}" pid="12" name="DocHub_Entity">
    <vt:lpwstr>2113;#PT Toyogiri Iron Steel|f4a21cee-d469-4a7e-a4db-1601c654eb53</vt:lpwstr>
  </property>
  <property fmtid="{D5CDD505-2E9C-101B-9397-08002B2CF9AE}" pid="13" name="Report Type">
    <vt:lpwstr/>
  </property>
  <property fmtid="{D5CDD505-2E9C-101B-9397-08002B2CF9AE}" pid="14" name="DocHub_WorkActivity">
    <vt:lpwstr/>
  </property>
  <property fmtid="{D5CDD505-2E9C-101B-9397-08002B2CF9AE}" pid="15" name="DocHub_Goods">
    <vt:lpwstr>78;#Steel reinforcing bars|9b2e968c-5403-4ba6-b349-07867d3600ff</vt:lpwstr>
  </property>
  <property fmtid="{D5CDD505-2E9C-101B-9397-08002B2CF9AE}" pid="16" name="DocHub_Country">
    <vt:lpwstr>455;#Indonesia|5b394cf9-613f-4286-9313-0d63b067695f</vt:lpwstr>
  </property>
  <property fmtid="{D5CDD505-2E9C-101B-9397-08002B2CF9AE}" pid="17" name="DocHub_Keywords">
    <vt:lpwstr/>
  </property>
  <property fmtid="{D5CDD505-2E9C-101B-9397-08002B2CF9AE}" pid="18" name="DocHub_ADCSubDocumentType">
    <vt:lpwstr/>
  </property>
  <property fmtid="{D5CDD505-2E9C-101B-9397-08002B2CF9AE}" pid="19" name="DocHub_ADCEntityType">
    <vt:lpwstr>1091;#Exporter|202c4266-4b7b-47fa-abf4-6dd564aa8a92</vt:lpwstr>
  </property>
  <property fmtid="{D5CDD505-2E9C-101B-9397-08002B2CF9AE}" pid="20" name="DocHub_AttachmentAppendix">
    <vt:lpwstr/>
  </property>
  <property fmtid="{D5CDD505-2E9C-101B-9397-08002B2CF9AE}" pid="21" name="DocHub_ReportType">
    <vt:lpwstr/>
  </property>
</Properties>
</file>