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587C1E20"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77BC4BB3" w:rsidR="00317C21" w:rsidRPr="00C01F98" w:rsidRDefault="00317C21">
      <w:pPr>
        <w:widowControl w:val="0"/>
        <w:rPr>
          <w:snapToGrid w:val="0"/>
          <w:sz w:val="28"/>
        </w:rPr>
      </w:pPr>
      <w:r>
        <w:rPr>
          <w:b/>
          <w:snapToGrid w:val="0"/>
          <w:sz w:val="28"/>
        </w:rPr>
        <w:t xml:space="preserve">Case number: </w:t>
      </w:r>
      <w:r w:rsidR="00C31BC3">
        <w:rPr>
          <w:snapToGrid w:val="0"/>
          <w:sz w:val="28"/>
        </w:rPr>
        <w:t>604</w:t>
      </w:r>
    </w:p>
    <w:p w14:paraId="30B29B84" w14:textId="77777777" w:rsidR="00317C21" w:rsidRPr="00C06EDB" w:rsidRDefault="00317C21">
      <w:pPr>
        <w:widowControl w:val="0"/>
      </w:pPr>
    </w:p>
    <w:p w14:paraId="4F04D6A4" w14:textId="77777777" w:rsidR="00317C21" w:rsidRPr="00C06EDB" w:rsidRDefault="00317C21">
      <w:pPr>
        <w:widowControl w:val="0"/>
      </w:pPr>
    </w:p>
    <w:p w14:paraId="07AB3A8E" w14:textId="1924E574" w:rsidR="00515B70" w:rsidRPr="00D413F5" w:rsidRDefault="00515B70">
      <w:pPr>
        <w:widowControl w:val="0"/>
        <w:rPr>
          <w:snapToGrid w:val="0"/>
          <w:sz w:val="28"/>
        </w:rPr>
      </w:pPr>
      <w:r>
        <w:rPr>
          <w:b/>
          <w:snapToGrid w:val="0"/>
          <w:sz w:val="28"/>
        </w:rPr>
        <w:t xml:space="preserve">Product: </w:t>
      </w:r>
      <w:bookmarkStart w:id="0" w:name="goods"/>
      <w:r w:rsidR="00F6469B" w:rsidRPr="00F6469B">
        <w:rPr>
          <w:snapToGrid w:val="0"/>
          <w:sz w:val="28"/>
        </w:rPr>
        <w:t>2,4-</w:t>
      </w:r>
      <w:r w:rsidR="00F6469B">
        <w:rPr>
          <w:snapToGrid w:val="0"/>
          <w:sz w:val="28"/>
        </w:rPr>
        <w:t>Dichlorophenoxy</w:t>
      </w:r>
      <w:r w:rsidR="00627BB0" w:rsidRPr="00627BB0">
        <w:rPr>
          <w:snapToGrid w:val="0"/>
          <w:sz w:val="28"/>
        </w:rPr>
        <w:t>acetic acid (2,4-D)</w:t>
      </w:r>
    </w:p>
    <w:bookmarkEnd w:id="0"/>
    <w:p w14:paraId="4EF21F6B" w14:textId="77777777"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1EB942F2"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C31BC3">
        <w:rPr>
          <w:snapToGrid w:val="0"/>
          <w:sz w:val="28"/>
        </w:rPr>
        <w:t>The People’s Republic of China (China</w:t>
      </w:r>
      <w:r w:rsidR="00C9086F">
        <w:rPr>
          <w:snapToGrid w:val="0"/>
          <w:sz w:val="28"/>
        </w:rPr>
        <w:t>)</w:t>
      </w:r>
      <w:bookmarkStart w:id="1" w:name="_GoBack"/>
      <w:bookmarkEnd w:id="1"/>
    </w:p>
    <w:p w14:paraId="2754BE98" w14:textId="77777777" w:rsidR="00515B70" w:rsidRDefault="00515B70">
      <w:pPr>
        <w:widowControl w:val="0"/>
        <w:rPr>
          <w:snapToGrid w:val="0"/>
        </w:rPr>
      </w:pPr>
    </w:p>
    <w:p w14:paraId="79208629" w14:textId="77777777" w:rsidR="00317C21" w:rsidRPr="0091494E" w:rsidRDefault="00317C21">
      <w:pPr>
        <w:widowControl w:val="0"/>
        <w:rPr>
          <w:snapToGrid w:val="0"/>
        </w:rPr>
      </w:pPr>
    </w:p>
    <w:p w14:paraId="6FC7D4E4" w14:textId="32713F09" w:rsidR="00515B70" w:rsidRPr="0091494E" w:rsidRDefault="00317C21">
      <w:pPr>
        <w:widowControl w:val="0"/>
        <w:rPr>
          <w:snapToGrid w:val="0"/>
          <w:sz w:val="28"/>
        </w:rPr>
      </w:pPr>
      <w:r w:rsidRPr="00A91FD8">
        <w:rPr>
          <w:b/>
          <w:snapToGrid w:val="0"/>
          <w:sz w:val="28"/>
        </w:rPr>
        <w:t xml:space="preserve">Inquiry </w:t>
      </w:r>
      <w:r>
        <w:rPr>
          <w:b/>
          <w:snapToGrid w:val="0"/>
          <w:sz w:val="28"/>
        </w:rPr>
        <w:t>period</w:t>
      </w:r>
      <w:r w:rsidR="00515B70" w:rsidRPr="00D516AF">
        <w:rPr>
          <w:b/>
          <w:snapToGrid w:val="0"/>
          <w:sz w:val="28"/>
        </w:rPr>
        <w:t xml:space="preserve">: </w:t>
      </w:r>
      <w:bookmarkStart w:id="2" w:name="Date"/>
      <w:r w:rsidR="00C31BC3">
        <w:rPr>
          <w:snapToGrid w:val="0"/>
          <w:sz w:val="28"/>
        </w:rPr>
        <w:t>1 April</w:t>
      </w:r>
      <w:r w:rsidR="00D413F5" w:rsidRPr="004E15F8">
        <w:rPr>
          <w:snapToGrid w:val="0"/>
          <w:sz w:val="28"/>
        </w:rPr>
        <w:t xml:space="preserve"> 202</w:t>
      </w:r>
      <w:r w:rsidR="00C31BC3">
        <w:rPr>
          <w:snapToGrid w:val="0"/>
          <w:sz w:val="28"/>
        </w:rPr>
        <w:t>1 to 31 March</w:t>
      </w:r>
      <w:r w:rsidR="00D413F5">
        <w:rPr>
          <w:snapToGrid w:val="0"/>
          <w:sz w:val="28"/>
        </w:rPr>
        <w:t xml:space="preserve"> </w:t>
      </w:r>
      <w:bookmarkEnd w:id="2"/>
      <w:r w:rsidR="00D413F5">
        <w:rPr>
          <w:snapToGrid w:val="0"/>
          <w:sz w:val="28"/>
        </w:rPr>
        <w:t>202</w:t>
      </w:r>
      <w:r w:rsidR="00C31BC3">
        <w:rPr>
          <w:snapToGrid w:val="0"/>
          <w:sz w:val="28"/>
        </w:rPr>
        <w:t>2</w:t>
      </w:r>
      <w:r w:rsidR="00DF4FA8" w:rsidRPr="00DF4FA8">
        <w:rPr>
          <w:snapToGrid w:val="0"/>
          <w:sz w:val="28"/>
        </w:rPr>
        <w:t xml:space="preserve"> (the period)</w:t>
      </w:r>
    </w:p>
    <w:p w14:paraId="603F34B9" w14:textId="77777777"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366E1EF5"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827050">
        <w:rPr>
          <w:snapToGrid w:val="0"/>
          <w:sz w:val="28"/>
        </w:rPr>
        <w:t xml:space="preserve">20 May </w:t>
      </w:r>
      <w:r w:rsidR="00D413F5">
        <w:rPr>
          <w:snapToGrid w:val="0"/>
          <w:sz w:val="28"/>
        </w:rPr>
        <w:t>202</w:t>
      </w:r>
      <w:r w:rsidR="00C31BC3">
        <w:rPr>
          <w:snapToGrid w:val="0"/>
          <w:sz w:val="28"/>
        </w:rPr>
        <w:t>2</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10850F15" w14:textId="4E81FAB7"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3" w:history="1">
        <w:r w:rsidR="00943296" w:rsidRPr="00A73CD9">
          <w:rPr>
            <w:rStyle w:val="Hyperlink"/>
            <w:snapToGrid w:val="0"/>
            <w:sz w:val="28"/>
          </w:rPr>
          <w:t>investigations1@adcommission.gov.au</w:t>
        </w:r>
      </w:hyperlink>
    </w:p>
    <w:p w14:paraId="3C6BE7C6" w14:textId="77777777" w:rsidR="00943296" w:rsidRPr="00C06EDB" w:rsidRDefault="00943296"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5F517A70"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007B7835">
        <w:rPr>
          <w:b/>
          <w:snapToGrid w:val="0"/>
          <w:sz w:val="28"/>
        </w:rPr>
        <w:t>OX. Please contact the c</w:t>
      </w:r>
      <w:r w:rsidRPr="0076708C">
        <w:rPr>
          <w:b/>
          <w:snapToGrid w:val="0"/>
          <w:sz w:val="28"/>
        </w:rPr>
        <w:t>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417000">
      <w:pPr>
        <w:pStyle w:val="Heading1"/>
      </w:pPr>
      <w:bookmarkStart w:id="3" w:name="_Toc506971814"/>
      <w:bookmarkStart w:id="4" w:name="_Toc508203806"/>
      <w:bookmarkStart w:id="5" w:name="_Toc508290340"/>
      <w:bookmarkStart w:id="6" w:name="_Toc515637624"/>
      <w:bookmarkStart w:id="7" w:name="_Toc100325076"/>
      <w:r>
        <w:lastRenderedPageBreak/>
        <w:t>Table of contents</w:t>
      </w:r>
      <w:bookmarkEnd w:id="3"/>
      <w:bookmarkEnd w:id="4"/>
      <w:bookmarkEnd w:id="5"/>
      <w:bookmarkEnd w:id="6"/>
      <w:bookmarkEnd w:id="7"/>
    </w:p>
    <w:p w14:paraId="0E964FE2" w14:textId="77777777" w:rsidR="002A513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0325076" w:history="1">
        <w:r w:rsidR="002A513E" w:rsidRPr="00586066">
          <w:rPr>
            <w:rStyle w:val="Hyperlink"/>
            <w:noProof/>
          </w:rPr>
          <w:t>Table of contents</w:t>
        </w:r>
        <w:r w:rsidR="002A513E">
          <w:rPr>
            <w:noProof/>
            <w:webHidden/>
          </w:rPr>
          <w:tab/>
        </w:r>
        <w:r w:rsidR="002A513E">
          <w:rPr>
            <w:noProof/>
            <w:webHidden/>
          </w:rPr>
          <w:fldChar w:fldCharType="begin"/>
        </w:r>
        <w:r w:rsidR="002A513E">
          <w:rPr>
            <w:noProof/>
            <w:webHidden/>
          </w:rPr>
          <w:instrText xml:space="preserve"> PAGEREF _Toc100325076 \h </w:instrText>
        </w:r>
        <w:r w:rsidR="002A513E">
          <w:rPr>
            <w:noProof/>
            <w:webHidden/>
          </w:rPr>
        </w:r>
        <w:r w:rsidR="002A513E">
          <w:rPr>
            <w:noProof/>
            <w:webHidden/>
          </w:rPr>
          <w:fldChar w:fldCharType="separate"/>
        </w:r>
        <w:r w:rsidR="002A513E">
          <w:rPr>
            <w:noProof/>
            <w:webHidden/>
          </w:rPr>
          <w:t>2</w:t>
        </w:r>
        <w:r w:rsidR="002A513E">
          <w:rPr>
            <w:noProof/>
            <w:webHidden/>
          </w:rPr>
          <w:fldChar w:fldCharType="end"/>
        </w:r>
      </w:hyperlink>
    </w:p>
    <w:p w14:paraId="37834866"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77" w:history="1">
        <w:r w:rsidR="002A513E" w:rsidRPr="00586066">
          <w:rPr>
            <w:rStyle w:val="Hyperlink"/>
            <w:noProof/>
          </w:rPr>
          <w:t>Instructions</w:t>
        </w:r>
        <w:r w:rsidR="002A513E">
          <w:rPr>
            <w:noProof/>
            <w:webHidden/>
          </w:rPr>
          <w:tab/>
        </w:r>
        <w:r w:rsidR="002A513E">
          <w:rPr>
            <w:noProof/>
            <w:webHidden/>
          </w:rPr>
          <w:fldChar w:fldCharType="begin"/>
        </w:r>
        <w:r w:rsidR="002A513E">
          <w:rPr>
            <w:noProof/>
            <w:webHidden/>
          </w:rPr>
          <w:instrText xml:space="preserve"> PAGEREF _Toc100325077 \h </w:instrText>
        </w:r>
        <w:r w:rsidR="002A513E">
          <w:rPr>
            <w:noProof/>
            <w:webHidden/>
          </w:rPr>
        </w:r>
        <w:r w:rsidR="002A513E">
          <w:rPr>
            <w:noProof/>
            <w:webHidden/>
          </w:rPr>
          <w:fldChar w:fldCharType="separate"/>
        </w:r>
        <w:r w:rsidR="002A513E">
          <w:rPr>
            <w:noProof/>
            <w:webHidden/>
          </w:rPr>
          <w:t>4</w:t>
        </w:r>
        <w:r w:rsidR="002A513E">
          <w:rPr>
            <w:noProof/>
            <w:webHidden/>
          </w:rPr>
          <w:fldChar w:fldCharType="end"/>
        </w:r>
      </w:hyperlink>
    </w:p>
    <w:p w14:paraId="427D4CD8"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78" w:history="1">
        <w:r w:rsidR="002A513E" w:rsidRPr="00586066">
          <w:rPr>
            <w:rStyle w:val="Hyperlink"/>
            <w:noProof/>
          </w:rPr>
          <w:t>Checklist</w:t>
        </w:r>
        <w:r w:rsidR="002A513E">
          <w:rPr>
            <w:noProof/>
            <w:webHidden/>
          </w:rPr>
          <w:tab/>
        </w:r>
        <w:r w:rsidR="002A513E">
          <w:rPr>
            <w:noProof/>
            <w:webHidden/>
          </w:rPr>
          <w:fldChar w:fldCharType="begin"/>
        </w:r>
        <w:r w:rsidR="002A513E">
          <w:rPr>
            <w:noProof/>
            <w:webHidden/>
          </w:rPr>
          <w:instrText xml:space="preserve"> PAGEREF _Toc100325078 \h </w:instrText>
        </w:r>
        <w:r w:rsidR="002A513E">
          <w:rPr>
            <w:noProof/>
            <w:webHidden/>
          </w:rPr>
        </w:r>
        <w:r w:rsidR="002A513E">
          <w:rPr>
            <w:noProof/>
            <w:webHidden/>
          </w:rPr>
          <w:fldChar w:fldCharType="separate"/>
        </w:r>
        <w:r w:rsidR="002A513E">
          <w:rPr>
            <w:noProof/>
            <w:webHidden/>
          </w:rPr>
          <w:t>7</w:t>
        </w:r>
        <w:r w:rsidR="002A513E">
          <w:rPr>
            <w:noProof/>
            <w:webHidden/>
          </w:rPr>
          <w:fldChar w:fldCharType="end"/>
        </w:r>
      </w:hyperlink>
    </w:p>
    <w:p w14:paraId="5BF9C180"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79" w:history="1">
        <w:r w:rsidR="002A513E" w:rsidRPr="00586066">
          <w:rPr>
            <w:rStyle w:val="Hyperlink"/>
            <w:noProof/>
          </w:rPr>
          <w:t>Goods under consideration / Goods subject to Anti-dumping measures</w:t>
        </w:r>
        <w:r w:rsidR="002A513E">
          <w:rPr>
            <w:noProof/>
            <w:webHidden/>
          </w:rPr>
          <w:tab/>
        </w:r>
        <w:r w:rsidR="002A513E">
          <w:rPr>
            <w:noProof/>
            <w:webHidden/>
          </w:rPr>
          <w:fldChar w:fldCharType="begin"/>
        </w:r>
        <w:r w:rsidR="002A513E">
          <w:rPr>
            <w:noProof/>
            <w:webHidden/>
          </w:rPr>
          <w:instrText xml:space="preserve"> PAGEREF _Toc100325079 \h </w:instrText>
        </w:r>
        <w:r w:rsidR="002A513E">
          <w:rPr>
            <w:noProof/>
            <w:webHidden/>
          </w:rPr>
        </w:r>
        <w:r w:rsidR="002A513E">
          <w:rPr>
            <w:noProof/>
            <w:webHidden/>
          </w:rPr>
          <w:fldChar w:fldCharType="separate"/>
        </w:r>
        <w:r w:rsidR="002A513E">
          <w:rPr>
            <w:noProof/>
            <w:webHidden/>
          </w:rPr>
          <w:t>9</w:t>
        </w:r>
        <w:r w:rsidR="002A513E">
          <w:rPr>
            <w:noProof/>
            <w:webHidden/>
          </w:rPr>
          <w:fldChar w:fldCharType="end"/>
        </w:r>
      </w:hyperlink>
    </w:p>
    <w:p w14:paraId="17812CD6"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80" w:history="1">
        <w:r w:rsidR="002A513E" w:rsidRPr="00586066">
          <w:rPr>
            <w:rStyle w:val="Hyperlink"/>
            <w:noProof/>
          </w:rPr>
          <w:t>Model Control Code</w:t>
        </w:r>
        <w:r w:rsidR="002A513E">
          <w:rPr>
            <w:noProof/>
            <w:webHidden/>
          </w:rPr>
          <w:tab/>
        </w:r>
        <w:r w:rsidR="002A513E">
          <w:rPr>
            <w:noProof/>
            <w:webHidden/>
          </w:rPr>
          <w:fldChar w:fldCharType="begin"/>
        </w:r>
        <w:r w:rsidR="002A513E">
          <w:rPr>
            <w:noProof/>
            <w:webHidden/>
          </w:rPr>
          <w:instrText xml:space="preserve"> PAGEREF _Toc100325080 \h </w:instrText>
        </w:r>
        <w:r w:rsidR="002A513E">
          <w:rPr>
            <w:noProof/>
            <w:webHidden/>
          </w:rPr>
        </w:r>
        <w:r w:rsidR="002A513E">
          <w:rPr>
            <w:noProof/>
            <w:webHidden/>
          </w:rPr>
          <w:fldChar w:fldCharType="separate"/>
        </w:r>
        <w:r w:rsidR="002A513E">
          <w:rPr>
            <w:noProof/>
            <w:webHidden/>
          </w:rPr>
          <w:t>10</w:t>
        </w:r>
        <w:r w:rsidR="002A513E">
          <w:rPr>
            <w:noProof/>
            <w:webHidden/>
          </w:rPr>
          <w:fldChar w:fldCharType="end"/>
        </w:r>
      </w:hyperlink>
    </w:p>
    <w:p w14:paraId="51A1BF58"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81" w:history="1">
        <w:r w:rsidR="002A513E" w:rsidRPr="00586066">
          <w:rPr>
            <w:rStyle w:val="Hyperlink"/>
            <w:noProof/>
          </w:rPr>
          <w:t>Section A Company information</w:t>
        </w:r>
        <w:r w:rsidR="002A513E">
          <w:rPr>
            <w:noProof/>
            <w:webHidden/>
          </w:rPr>
          <w:tab/>
        </w:r>
        <w:r w:rsidR="002A513E">
          <w:rPr>
            <w:noProof/>
            <w:webHidden/>
          </w:rPr>
          <w:fldChar w:fldCharType="begin"/>
        </w:r>
        <w:r w:rsidR="002A513E">
          <w:rPr>
            <w:noProof/>
            <w:webHidden/>
          </w:rPr>
          <w:instrText xml:space="preserve"> PAGEREF _Toc100325081 \h </w:instrText>
        </w:r>
        <w:r w:rsidR="002A513E">
          <w:rPr>
            <w:noProof/>
            <w:webHidden/>
          </w:rPr>
        </w:r>
        <w:r w:rsidR="002A513E">
          <w:rPr>
            <w:noProof/>
            <w:webHidden/>
          </w:rPr>
          <w:fldChar w:fldCharType="separate"/>
        </w:r>
        <w:r w:rsidR="002A513E">
          <w:rPr>
            <w:noProof/>
            <w:webHidden/>
          </w:rPr>
          <w:t>11</w:t>
        </w:r>
        <w:r w:rsidR="002A513E">
          <w:rPr>
            <w:noProof/>
            <w:webHidden/>
          </w:rPr>
          <w:fldChar w:fldCharType="end"/>
        </w:r>
      </w:hyperlink>
    </w:p>
    <w:p w14:paraId="45367640"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82" w:history="1">
        <w:r w:rsidR="002A513E" w:rsidRPr="00586066">
          <w:rPr>
            <w:rStyle w:val="Hyperlink"/>
          </w:rPr>
          <w:t>A-1</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Company representative and location</w:t>
        </w:r>
        <w:r w:rsidR="002A513E">
          <w:rPr>
            <w:webHidden/>
          </w:rPr>
          <w:tab/>
        </w:r>
        <w:r w:rsidR="002A513E">
          <w:rPr>
            <w:webHidden/>
          </w:rPr>
          <w:fldChar w:fldCharType="begin"/>
        </w:r>
        <w:r w:rsidR="002A513E">
          <w:rPr>
            <w:webHidden/>
          </w:rPr>
          <w:instrText xml:space="preserve"> PAGEREF _Toc100325082 \h </w:instrText>
        </w:r>
        <w:r w:rsidR="002A513E">
          <w:rPr>
            <w:webHidden/>
          </w:rPr>
        </w:r>
        <w:r w:rsidR="002A513E">
          <w:rPr>
            <w:webHidden/>
          </w:rPr>
          <w:fldChar w:fldCharType="separate"/>
        </w:r>
        <w:r w:rsidR="002A513E">
          <w:rPr>
            <w:webHidden/>
          </w:rPr>
          <w:t>11</w:t>
        </w:r>
        <w:r w:rsidR="002A513E">
          <w:rPr>
            <w:webHidden/>
          </w:rPr>
          <w:fldChar w:fldCharType="end"/>
        </w:r>
      </w:hyperlink>
    </w:p>
    <w:p w14:paraId="55634293"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83" w:history="1">
        <w:r w:rsidR="002A513E" w:rsidRPr="00586066">
          <w:rPr>
            <w:rStyle w:val="Hyperlink"/>
          </w:rPr>
          <w:t>A-2</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Company information</w:t>
        </w:r>
        <w:r w:rsidR="002A513E">
          <w:rPr>
            <w:webHidden/>
          </w:rPr>
          <w:tab/>
        </w:r>
        <w:r w:rsidR="002A513E">
          <w:rPr>
            <w:webHidden/>
          </w:rPr>
          <w:fldChar w:fldCharType="begin"/>
        </w:r>
        <w:r w:rsidR="002A513E">
          <w:rPr>
            <w:webHidden/>
          </w:rPr>
          <w:instrText xml:space="preserve"> PAGEREF _Toc100325083 \h </w:instrText>
        </w:r>
        <w:r w:rsidR="002A513E">
          <w:rPr>
            <w:webHidden/>
          </w:rPr>
        </w:r>
        <w:r w:rsidR="002A513E">
          <w:rPr>
            <w:webHidden/>
          </w:rPr>
          <w:fldChar w:fldCharType="separate"/>
        </w:r>
        <w:r w:rsidR="002A513E">
          <w:rPr>
            <w:webHidden/>
          </w:rPr>
          <w:t>11</w:t>
        </w:r>
        <w:r w:rsidR="002A513E">
          <w:rPr>
            <w:webHidden/>
          </w:rPr>
          <w:fldChar w:fldCharType="end"/>
        </w:r>
      </w:hyperlink>
    </w:p>
    <w:p w14:paraId="5BFDECA0"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84" w:history="1">
        <w:r w:rsidR="002A513E" w:rsidRPr="00586066">
          <w:rPr>
            <w:rStyle w:val="Hyperlink"/>
          </w:rPr>
          <w:t>A-3</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General accounting information</w:t>
        </w:r>
        <w:r w:rsidR="002A513E">
          <w:rPr>
            <w:webHidden/>
          </w:rPr>
          <w:tab/>
        </w:r>
        <w:r w:rsidR="002A513E">
          <w:rPr>
            <w:webHidden/>
          </w:rPr>
          <w:fldChar w:fldCharType="begin"/>
        </w:r>
        <w:r w:rsidR="002A513E">
          <w:rPr>
            <w:webHidden/>
          </w:rPr>
          <w:instrText xml:space="preserve"> PAGEREF _Toc100325084 \h </w:instrText>
        </w:r>
        <w:r w:rsidR="002A513E">
          <w:rPr>
            <w:webHidden/>
          </w:rPr>
        </w:r>
        <w:r w:rsidR="002A513E">
          <w:rPr>
            <w:webHidden/>
          </w:rPr>
          <w:fldChar w:fldCharType="separate"/>
        </w:r>
        <w:r w:rsidR="002A513E">
          <w:rPr>
            <w:webHidden/>
          </w:rPr>
          <w:t>12</w:t>
        </w:r>
        <w:r w:rsidR="002A513E">
          <w:rPr>
            <w:webHidden/>
          </w:rPr>
          <w:fldChar w:fldCharType="end"/>
        </w:r>
      </w:hyperlink>
    </w:p>
    <w:p w14:paraId="376B8D31"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85" w:history="1">
        <w:r w:rsidR="002A513E" w:rsidRPr="00586066">
          <w:rPr>
            <w:rStyle w:val="Hyperlink"/>
          </w:rPr>
          <w:t>A-4</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Financial Documents</w:t>
        </w:r>
        <w:r w:rsidR="002A513E">
          <w:rPr>
            <w:webHidden/>
          </w:rPr>
          <w:tab/>
        </w:r>
        <w:r w:rsidR="002A513E">
          <w:rPr>
            <w:webHidden/>
          </w:rPr>
          <w:fldChar w:fldCharType="begin"/>
        </w:r>
        <w:r w:rsidR="002A513E">
          <w:rPr>
            <w:webHidden/>
          </w:rPr>
          <w:instrText xml:space="preserve"> PAGEREF _Toc100325085 \h </w:instrText>
        </w:r>
        <w:r w:rsidR="002A513E">
          <w:rPr>
            <w:webHidden/>
          </w:rPr>
        </w:r>
        <w:r w:rsidR="002A513E">
          <w:rPr>
            <w:webHidden/>
          </w:rPr>
          <w:fldChar w:fldCharType="separate"/>
        </w:r>
        <w:r w:rsidR="002A513E">
          <w:rPr>
            <w:webHidden/>
          </w:rPr>
          <w:t>12</w:t>
        </w:r>
        <w:r w:rsidR="002A513E">
          <w:rPr>
            <w:webHidden/>
          </w:rPr>
          <w:fldChar w:fldCharType="end"/>
        </w:r>
      </w:hyperlink>
    </w:p>
    <w:p w14:paraId="34146D30"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86" w:history="1">
        <w:r w:rsidR="002A513E" w:rsidRPr="00586066">
          <w:rPr>
            <w:rStyle w:val="Hyperlink"/>
            <w:noProof/>
          </w:rPr>
          <w:t>Section B Export sales to Australia</w:t>
        </w:r>
        <w:r w:rsidR="002A513E">
          <w:rPr>
            <w:noProof/>
            <w:webHidden/>
          </w:rPr>
          <w:tab/>
        </w:r>
        <w:r w:rsidR="002A513E">
          <w:rPr>
            <w:noProof/>
            <w:webHidden/>
          </w:rPr>
          <w:fldChar w:fldCharType="begin"/>
        </w:r>
        <w:r w:rsidR="002A513E">
          <w:rPr>
            <w:noProof/>
            <w:webHidden/>
          </w:rPr>
          <w:instrText xml:space="preserve"> PAGEREF _Toc100325086 \h </w:instrText>
        </w:r>
        <w:r w:rsidR="002A513E">
          <w:rPr>
            <w:noProof/>
            <w:webHidden/>
          </w:rPr>
        </w:r>
        <w:r w:rsidR="002A513E">
          <w:rPr>
            <w:noProof/>
            <w:webHidden/>
          </w:rPr>
          <w:fldChar w:fldCharType="separate"/>
        </w:r>
        <w:r w:rsidR="002A513E">
          <w:rPr>
            <w:noProof/>
            <w:webHidden/>
          </w:rPr>
          <w:t>14</w:t>
        </w:r>
        <w:r w:rsidR="002A513E">
          <w:rPr>
            <w:noProof/>
            <w:webHidden/>
          </w:rPr>
          <w:fldChar w:fldCharType="end"/>
        </w:r>
      </w:hyperlink>
    </w:p>
    <w:p w14:paraId="0EADA2DB"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87" w:history="1">
        <w:r w:rsidR="002A513E" w:rsidRPr="00586066">
          <w:rPr>
            <w:rStyle w:val="Hyperlink"/>
          </w:rPr>
          <w:t>B-1</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Australian export sales process</w:t>
        </w:r>
        <w:r w:rsidR="002A513E">
          <w:rPr>
            <w:webHidden/>
          </w:rPr>
          <w:tab/>
        </w:r>
        <w:r w:rsidR="002A513E">
          <w:rPr>
            <w:webHidden/>
          </w:rPr>
          <w:fldChar w:fldCharType="begin"/>
        </w:r>
        <w:r w:rsidR="002A513E">
          <w:rPr>
            <w:webHidden/>
          </w:rPr>
          <w:instrText xml:space="preserve"> PAGEREF _Toc100325087 \h </w:instrText>
        </w:r>
        <w:r w:rsidR="002A513E">
          <w:rPr>
            <w:webHidden/>
          </w:rPr>
        </w:r>
        <w:r w:rsidR="002A513E">
          <w:rPr>
            <w:webHidden/>
          </w:rPr>
          <w:fldChar w:fldCharType="separate"/>
        </w:r>
        <w:r w:rsidR="002A513E">
          <w:rPr>
            <w:webHidden/>
          </w:rPr>
          <w:t>14</w:t>
        </w:r>
        <w:r w:rsidR="002A513E">
          <w:rPr>
            <w:webHidden/>
          </w:rPr>
          <w:fldChar w:fldCharType="end"/>
        </w:r>
      </w:hyperlink>
    </w:p>
    <w:p w14:paraId="364D6BEC"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88" w:history="1">
        <w:r w:rsidR="002A513E" w:rsidRPr="00586066">
          <w:rPr>
            <w:rStyle w:val="Hyperlink"/>
          </w:rPr>
          <w:t>B-2</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Australian sales listing</w:t>
        </w:r>
        <w:r w:rsidR="002A513E">
          <w:rPr>
            <w:webHidden/>
          </w:rPr>
          <w:tab/>
        </w:r>
        <w:r w:rsidR="002A513E">
          <w:rPr>
            <w:webHidden/>
          </w:rPr>
          <w:fldChar w:fldCharType="begin"/>
        </w:r>
        <w:r w:rsidR="002A513E">
          <w:rPr>
            <w:webHidden/>
          </w:rPr>
          <w:instrText xml:space="preserve"> PAGEREF _Toc100325088 \h </w:instrText>
        </w:r>
        <w:r w:rsidR="002A513E">
          <w:rPr>
            <w:webHidden/>
          </w:rPr>
        </w:r>
        <w:r w:rsidR="002A513E">
          <w:rPr>
            <w:webHidden/>
          </w:rPr>
          <w:fldChar w:fldCharType="separate"/>
        </w:r>
        <w:r w:rsidR="002A513E">
          <w:rPr>
            <w:webHidden/>
          </w:rPr>
          <w:t>15</w:t>
        </w:r>
        <w:r w:rsidR="002A513E">
          <w:rPr>
            <w:webHidden/>
          </w:rPr>
          <w:fldChar w:fldCharType="end"/>
        </w:r>
      </w:hyperlink>
    </w:p>
    <w:p w14:paraId="533217B2"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89" w:history="1">
        <w:r w:rsidR="002A513E" w:rsidRPr="00586066">
          <w:rPr>
            <w:rStyle w:val="Hyperlink"/>
          </w:rPr>
          <w:t>B-3</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Sample export documents</w:t>
        </w:r>
        <w:r w:rsidR="002A513E">
          <w:rPr>
            <w:webHidden/>
          </w:rPr>
          <w:tab/>
        </w:r>
        <w:r w:rsidR="002A513E">
          <w:rPr>
            <w:webHidden/>
          </w:rPr>
          <w:fldChar w:fldCharType="begin"/>
        </w:r>
        <w:r w:rsidR="002A513E">
          <w:rPr>
            <w:webHidden/>
          </w:rPr>
          <w:instrText xml:space="preserve"> PAGEREF _Toc100325089 \h </w:instrText>
        </w:r>
        <w:r w:rsidR="002A513E">
          <w:rPr>
            <w:webHidden/>
          </w:rPr>
        </w:r>
        <w:r w:rsidR="002A513E">
          <w:rPr>
            <w:webHidden/>
          </w:rPr>
          <w:fldChar w:fldCharType="separate"/>
        </w:r>
        <w:r w:rsidR="002A513E">
          <w:rPr>
            <w:webHidden/>
          </w:rPr>
          <w:t>15</w:t>
        </w:r>
        <w:r w:rsidR="002A513E">
          <w:rPr>
            <w:webHidden/>
          </w:rPr>
          <w:fldChar w:fldCharType="end"/>
        </w:r>
      </w:hyperlink>
    </w:p>
    <w:p w14:paraId="43C3F522"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0" w:history="1">
        <w:r w:rsidR="002A513E" w:rsidRPr="00586066">
          <w:rPr>
            <w:rStyle w:val="Hyperlink"/>
          </w:rPr>
          <w:t>B-4</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Reconciliation of sales to financial accounts</w:t>
        </w:r>
        <w:r w:rsidR="002A513E">
          <w:rPr>
            <w:webHidden/>
          </w:rPr>
          <w:tab/>
        </w:r>
        <w:r w:rsidR="002A513E">
          <w:rPr>
            <w:webHidden/>
          </w:rPr>
          <w:fldChar w:fldCharType="begin"/>
        </w:r>
        <w:r w:rsidR="002A513E">
          <w:rPr>
            <w:webHidden/>
          </w:rPr>
          <w:instrText xml:space="preserve"> PAGEREF _Toc100325090 \h </w:instrText>
        </w:r>
        <w:r w:rsidR="002A513E">
          <w:rPr>
            <w:webHidden/>
          </w:rPr>
        </w:r>
        <w:r w:rsidR="002A513E">
          <w:rPr>
            <w:webHidden/>
          </w:rPr>
          <w:fldChar w:fldCharType="separate"/>
        </w:r>
        <w:r w:rsidR="002A513E">
          <w:rPr>
            <w:webHidden/>
          </w:rPr>
          <w:t>16</w:t>
        </w:r>
        <w:r w:rsidR="002A513E">
          <w:rPr>
            <w:webHidden/>
          </w:rPr>
          <w:fldChar w:fldCharType="end"/>
        </w:r>
      </w:hyperlink>
    </w:p>
    <w:p w14:paraId="4FA001A7"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1" w:history="1">
        <w:r w:rsidR="002A513E" w:rsidRPr="00586066">
          <w:rPr>
            <w:rStyle w:val="Hyperlink"/>
          </w:rPr>
          <w:t>B-5</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Reconciliation of direct selling expenses to financial accounts</w:t>
        </w:r>
        <w:r w:rsidR="002A513E">
          <w:rPr>
            <w:webHidden/>
          </w:rPr>
          <w:tab/>
        </w:r>
        <w:r w:rsidR="002A513E">
          <w:rPr>
            <w:webHidden/>
          </w:rPr>
          <w:fldChar w:fldCharType="begin"/>
        </w:r>
        <w:r w:rsidR="002A513E">
          <w:rPr>
            <w:webHidden/>
          </w:rPr>
          <w:instrText xml:space="preserve"> PAGEREF _Toc100325091 \h </w:instrText>
        </w:r>
        <w:r w:rsidR="002A513E">
          <w:rPr>
            <w:webHidden/>
          </w:rPr>
        </w:r>
        <w:r w:rsidR="002A513E">
          <w:rPr>
            <w:webHidden/>
          </w:rPr>
          <w:fldChar w:fldCharType="separate"/>
        </w:r>
        <w:r w:rsidR="002A513E">
          <w:rPr>
            <w:webHidden/>
          </w:rPr>
          <w:t>16</w:t>
        </w:r>
        <w:r w:rsidR="002A513E">
          <w:rPr>
            <w:webHidden/>
          </w:rPr>
          <w:fldChar w:fldCharType="end"/>
        </w:r>
      </w:hyperlink>
    </w:p>
    <w:p w14:paraId="486C3783"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92" w:history="1">
        <w:r w:rsidR="002A513E" w:rsidRPr="00586066">
          <w:rPr>
            <w:rStyle w:val="Hyperlink"/>
            <w:noProof/>
          </w:rPr>
          <w:t>Section C Exported goods &amp; like goods</w:t>
        </w:r>
        <w:r w:rsidR="002A513E">
          <w:rPr>
            <w:noProof/>
            <w:webHidden/>
          </w:rPr>
          <w:tab/>
        </w:r>
        <w:r w:rsidR="002A513E">
          <w:rPr>
            <w:noProof/>
            <w:webHidden/>
          </w:rPr>
          <w:fldChar w:fldCharType="begin"/>
        </w:r>
        <w:r w:rsidR="002A513E">
          <w:rPr>
            <w:noProof/>
            <w:webHidden/>
          </w:rPr>
          <w:instrText xml:space="preserve"> PAGEREF _Toc100325092 \h </w:instrText>
        </w:r>
        <w:r w:rsidR="002A513E">
          <w:rPr>
            <w:noProof/>
            <w:webHidden/>
          </w:rPr>
        </w:r>
        <w:r w:rsidR="002A513E">
          <w:rPr>
            <w:noProof/>
            <w:webHidden/>
          </w:rPr>
          <w:fldChar w:fldCharType="separate"/>
        </w:r>
        <w:r w:rsidR="002A513E">
          <w:rPr>
            <w:noProof/>
            <w:webHidden/>
          </w:rPr>
          <w:t>17</w:t>
        </w:r>
        <w:r w:rsidR="002A513E">
          <w:rPr>
            <w:noProof/>
            <w:webHidden/>
          </w:rPr>
          <w:fldChar w:fldCharType="end"/>
        </w:r>
      </w:hyperlink>
    </w:p>
    <w:p w14:paraId="7A9A803E"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3" w:history="1">
        <w:r w:rsidR="002A513E" w:rsidRPr="00586066">
          <w:rPr>
            <w:rStyle w:val="Hyperlink"/>
          </w:rPr>
          <w:t>C-1</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Models exported to Australia</w:t>
        </w:r>
        <w:r w:rsidR="002A513E">
          <w:rPr>
            <w:webHidden/>
          </w:rPr>
          <w:tab/>
        </w:r>
        <w:r w:rsidR="002A513E">
          <w:rPr>
            <w:webHidden/>
          </w:rPr>
          <w:fldChar w:fldCharType="begin"/>
        </w:r>
        <w:r w:rsidR="002A513E">
          <w:rPr>
            <w:webHidden/>
          </w:rPr>
          <w:instrText xml:space="preserve"> PAGEREF _Toc100325093 \h </w:instrText>
        </w:r>
        <w:r w:rsidR="002A513E">
          <w:rPr>
            <w:webHidden/>
          </w:rPr>
        </w:r>
        <w:r w:rsidR="002A513E">
          <w:rPr>
            <w:webHidden/>
          </w:rPr>
          <w:fldChar w:fldCharType="separate"/>
        </w:r>
        <w:r w:rsidR="002A513E">
          <w:rPr>
            <w:webHidden/>
          </w:rPr>
          <w:t>17</w:t>
        </w:r>
        <w:r w:rsidR="002A513E">
          <w:rPr>
            <w:webHidden/>
          </w:rPr>
          <w:fldChar w:fldCharType="end"/>
        </w:r>
      </w:hyperlink>
    </w:p>
    <w:p w14:paraId="1436BAB2"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4" w:history="1">
        <w:r w:rsidR="002A513E" w:rsidRPr="00586066">
          <w:rPr>
            <w:rStyle w:val="Hyperlink"/>
          </w:rPr>
          <w:t>C-2</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Models sold in the domestic market</w:t>
        </w:r>
        <w:r w:rsidR="002A513E">
          <w:rPr>
            <w:webHidden/>
          </w:rPr>
          <w:tab/>
        </w:r>
        <w:r w:rsidR="002A513E">
          <w:rPr>
            <w:webHidden/>
          </w:rPr>
          <w:fldChar w:fldCharType="begin"/>
        </w:r>
        <w:r w:rsidR="002A513E">
          <w:rPr>
            <w:webHidden/>
          </w:rPr>
          <w:instrText xml:space="preserve"> PAGEREF _Toc100325094 \h </w:instrText>
        </w:r>
        <w:r w:rsidR="002A513E">
          <w:rPr>
            <w:webHidden/>
          </w:rPr>
        </w:r>
        <w:r w:rsidR="002A513E">
          <w:rPr>
            <w:webHidden/>
          </w:rPr>
          <w:fldChar w:fldCharType="separate"/>
        </w:r>
        <w:r w:rsidR="002A513E">
          <w:rPr>
            <w:webHidden/>
          </w:rPr>
          <w:t>17</w:t>
        </w:r>
        <w:r w:rsidR="002A513E">
          <w:rPr>
            <w:webHidden/>
          </w:rPr>
          <w:fldChar w:fldCharType="end"/>
        </w:r>
      </w:hyperlink>
    </w:p>
    <w:p w14:paraId="12A4EEFF"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5" w:history="1">
        <w:r w:rsidR="002A513E" w:rsidRPr="00586066">
          <w:rPr>
            <w:rStyle w:val="Hyperlink"/>
          </w:rPr>
          <w:t>C-3</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Internal product codes</w:t>
        </w:r>
        <w:r w:rsidR="002A513E">
          <w:rPr>
            <w:webHidden/>
          </w:rPr>
          <w:tab/>
        </w:r>
        <w:r w:rsidR="002A513E">
          <w:rPr>
            <w:webHidden/>
          </w:rPr>
          <w:fldChar w:fldCharType="begin"/>
        </w:r>
        <w:r w:rsidR="002A513E">
          <w:rPr>
            <w:webHidden/>
          </w:rPr>
          <w:instrText xml:space="preserve"> PAGEREF _Toc100325095 \h </w:instrText>
        </w:r>
        <w:r w:rsidR="002A513E">
          <w:rPr>
            <w:webHidden/>
          </w:rPr>
        </w:r>
        <w:r w:rsidR="002A513E">
          <w:rPr>
            <w:webHidden/>
          </w:rPr>
          <w:fldChar w:fldCharType="separate"/>
        </w:r>
        <w:r w:rsidR="002A513E">
          <w:rPr>
            <w:webHidden/>
          </w:rPr>
          <w:t>17</w:t>
        </w:r>
        <w:r w:rsidR="002A513E">
          <w:rPr>
            <w:webHidden/>
          </w:rPr>
          <w:fldChar w:fldCharType="end"/>
        </w:r>
      </w:hyperlink>
    </w:p>
    <w:p w14:paraId="5C71662E"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096" w:history="1">
        <w:r w:rsidR="002A513E" w:rsidRPr="00586066">
          <w:rPr>
            <w:rStyle w:val="Hyperlink"/>
            <w:noProof/>
          </w:rPr>
          <w:t>Section D Domestic sales</w:t>
        </w:r>
        <w:r w:rsidR="002A513E">
          <w:rPr>
            <w:noProof/>
            <w:webHidden/>
          </w:rPr>
          <w:tab/>
        </w:r>
        <w:r w:rsidR="002A513E">
          <w:rPr>
            <w:noProof/>
            <w:webHidden/>
          </w:rPr>
          <w:fldChar w:fldCharType="begin"/>
        </w:r>
        <w:r w:rsidR="002A513E">
          <w:rPr>
            <w:noProof/>
            <w:webHidden/>
          </w:rPr>
          <w:instrText xml:space="preserve"> PAGEREF _Toc100325096 \h </w:instrText>
        </w:r>
        <w:r w:rsidR="002A513E">
          <w:rPr>
            <w:noProof/>
            <w:webHidden/>
          </w:rPr>
        </w:r>
        <w:r w:rsidR="002A513E">
          <w:rPr>
            <w:noProof/>
            <w:webHidden/>
          </w:rPr>
          <w:fldChar w:fldCharType="separate"/>
        </w:r>
        <w:r w:rsidR="002A513E">
          <w:rPr>
            <w:noProof/>
            <w:webHidden/>
          </w:rPr>
          <w:t>18</w:t>
        </w:r>
        <w:r w:rsidR="002A513E">
          <w:rPr>
            <w:noProof/>
            <w:webHidden/>
          </w:rPr>
          <w:fldChar w:fldCharType="end"/>
        </w:r>
      </w:hyperlink>
    </w:p>
    <w:p w14:paraId="0569DFBC"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7" w:history="1">
        <w:r w:rsidR="002A513E" w:rsidRPr="00586066">
          <w:rPr>
            <w:rStyle w:val="Hyperlink"/>
          </w:rPr>
          <w:t>D-1</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Domestic sales process</w:t>
        </w:r>
        <w:r w:rsidR="002A513E">
          <w:rPr>
            <w:webHidden/>
          </w:rPr>
          <w:tab/>
        </w:r>
        <w:r w:rsidR="002A513E">
          <w:rPr>
            <w:webHidden/>
          </w:rPr>
          <w:fldChar w:fldCharType="begin"/>
        </w:r>
        <w:r w:rsidR="002A513E">
          <w:rPr>
            <w:webHidden/>
          </w:rPr>
          <w:instrText xml:space="preserve"> PAGEREF _Toc100325097 \h </w:instrText>
        </w:r>
        <w:r w:rsidR="002A513E">
          <w:rPr>
            <w:webHidden/>
          </w:rPr>
        </w:r>
        <w:r w:rsidR="002A513E">
          <w:rPr>
            <w:webHidden/>
          </w:rPr>
          <w:fldChar w:fldCharType="separate"/>
        </w:r>
        <w:r w:rsidR="002A513E">
          <w:rPr>
            <w:webHidden/>
          </w:rPr>
          <w:t>18</w:t>
        </w:r>
        <w:r w:rsidR="002A513E">
          <w:rPr>
            <w:webHidden/>
          </w:rPr>
          <w:fldChar w:fldCharType="end"/>
        </w:r>
      </w:hyperlink>
    </w:p>
    <w:p w14:paraId="49B8EDC9"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8" w:history="1">
        <w:r w:rsidR="002A513E" w:rsidRPr="00586066">
          <w:rPr>
            <w:rStyle w:val="Hyperlink"/>
          </w:rPr>
          <w:t>D-2</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Domestic sales listing</w:t>
        </w:r>
        <w:r w:rsidR="002A513E">
          <w:rPr>
            <w:webHidden/>
          </w:rPr>
          <w:tab/>
        </w:r>
        <w:r w:rsidR="002A513E">
          <w:rPr>
            <w:webHidden/>
          </w:rPr>
          <w:fldChar w:fldCharType="begin"/>
        </w:r>
        <w:r w:rsidR="002A513E">
          <w:rPr>
            <w:webHidden/>
          </w:rPr>
          <w:instrText xml:space="preserve"> PAGEREF _Toc100325098 \h </w:instrText>
        </w:r>
        <w:r w:rsidR="002A513E">
          <w:rPr>
            <w:webHidden/>
          </w:rPr>
        </w:r>
        <w:r w:rsidR="002A513E">
          <w:rPr>
            <w:webHidden/>
          </w:rPr>
          <w:fldChar w:fldCharType="separate"/>
        </w:r>
        <w:r w:rsidR="002A513E">
          <w:rPr>
            <w:webHidden/>
          </w:rPr>
          <w:t>19</w:t>
        </w:r>
        <w:r w:rsidR="002A513E">
          <w:rPr>
            <w:webHidden/>
          </w:rPr>
          <w:fldChar w:fldCharType="end"/>
        </w:r>
      </w:hyperlink>
    </w:p>
    <w:p w14:paraId="56872497"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099" w:history="1">
        <w:r w:rsidR="002A513E" w:rsidRPr="00586066">
          <w:rPr>
            <w:rStyle w:val="Hyperlink"/>
          </w:rPr>
          <w:t>D-3</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Sample domestic sales documents</w:t>
        </w:r>
        <w:r w:rsidR="002A513E">
          <w:rPr>
            <w:webHidden/>
          </w:rPr>
          <w:tab/>
        </w:r>
        <w:r w:rsidR="002A513E">
          <w:rPr>
            <w:webHidden/>
          </w:rPr>
          <w:fldChar w:fldCharType="begin"/>
        </w:r>
        <w:r w:rsidR="002A513E">
          <w:rPr>
            <w:webHidden/>
          </w:rPr>
          <w:instrText xml:space="preserve"> PAGEREF _Toc100325099 \h </w:instrText>
        </w:r>
        <w:r w:rsidR="002A513E">
          <w:rPr>
            <w:webHidden/>
          </w:rPr>
        </w:r>
        <w:r w:rsidR="002A513E">
          <w:rPr>
            <w:webHidden/>
          </w:rPr>
          <w:fldChar w:fldCharType="separate"/>
        </w:r>
        <w:r w:rsidR="002A513E">
          <w:rPr>
            <w:webHidden/>
          </w:rPr>
          <w:t>19</w:t>
        </w:r>
        <w:r w:rsidR="002A513E">
          <w:rPr>
            <w:webHidden/>
          </w:rPr>
          <w:fldChar w:fldCharType="end"/>
        </w:r>
      </w:hyperlink>
    </w:p>
    <w:p w14:paraId="19939644"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0" w:history="1">
        <w:r w:rsidR="002A513E" w:rsidRPr="00586066">
          <w:rPr>
            <w:rStyle w:val="Hyperlink"/>
          </w:rPr>
          <w:t>D-4</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Reconciliation of sales to financial accounts</w:t>
        </w:r>
        <w:r w:rsidR="002A513E">
          <w:rPr>
            <w:webHidden/>
          </w:rPr>
          <w:tab/>
        </w:r>
        <w:r w:rsidR="002A513E">
          <w:rPr>
            <w:webHidden/>
          </w:rPr>
          <w:fldChar w:fldCharType="begin"/>
        </w:r>
        <w:r w:rsidR="002A513E">
          <w:rPr>
            <w:webHidden/>
          </w:rPr>
          <w:instrText xml:space="preserve"> PAGEREF _Toc100325100 \h </w:instrText>
        </w:r>
        <w:r w:rsidR="002A513E">
          <w:rPr>
            <w:webHidden/>
          </w:rPr>
        </w:r>
        <w:r w:rsidR="002A513E">
          <w:rPr>
            <w:webHidden/>
          </w:rPr>
          <w:fldChar w:fldCharType="separate"/>
        </w:r>
        <w:r w:rsidR="002A513E">
          <w:rPr>
            <w:webHidden/>
          </w:rPr>
          <w:t>19</w:t>
        </w:r>
        <w:r w:rsidR="002A513E">
          <w:rPr>
            <w:webHidden/>
          </w:rPr>
          <w:fldChar w:fldCharType="end"/>
        </w:r>
      </w:hyperlink>
    </w:p>
    <w:p w14:paraId="4DF86746"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1" w:history="1">
        <w:r w:rsidR="002A513E" w:rsidRPr="00586066">
          <w:rPr>
            <w:rStyle w:val="Hyperlink"/>
            <w:b/>
          </w:rPr>
          <w:t>D-5</w:t>
        </w:r>
        <w:r w:rsidR="002A513E">
          <w:rPr>
            <w:rFonts w:asciiTheme="minorHAnsi" w:eastAsiaTheme="minorEastAsia" w:hAnsiTheme="minorHAnsi" w:cstheme="minorBidi"/>
            <w:smallCaps w:val="0"/>
            <w:snapToGrid/>
            <w:sz w:val="22"/>
            <w:szCs w:val="22"/>
            <w:lang w:eastAsia="en-AU"/>
          </w:rPr>
          <w:tab/>
        </w:r>
        <w:r w:rsidR="002A513E" w:rsidRPr="00586066">
          <w:rPr>
            <w:rStyle w:val="Hyperlink"/>
            <w:b/>
          </w:rPr>
          <w:t>Reconciliation of direct selling expenses to financial accounts</w:t>
        </w:r>
        <w:r w:rsidR="002A513E">
          <w:rPr>
            <w:webHidden/>
          </w:rPr>
          <w:tab/>
        </w:r>
        <w:r w:rsidR="002A513E">
          <w:rPr>
            <w:webHidden/>
          </w:rPr>
          <w:fldChar w:fldCharType="begin"/>
        </w:r>
        <w:r w:rsidR="002A513E">
          <w:rPr>
            <w:webHidden/>
          </w:rPr>
          <w:instrText xml:space="preserve"> PAGEREF _Toc100325101 \h </w:instrText>
        </w:r>
        <w:r w:rsidR="002A513E">
          <w:rPr>
            <w:webHidden/>
          </w:rPr>
        </w:r>
        <w:r w:rsidR="002A513E">
          <w:rPr>
            <w:webHidden/>
          </w:rPr>
          <w:fldChar w:fldCharType="separate"/>
        </w:r>
        <w:r w:rsidR="002A513E">
          <w:rPr>
            <w:webHidden/>
          </w:rPr>
          <w:t>20</w:t>
        </w:r>
        <w:r w:rsidR="002A513E">
          <w:rPr>
            <w:webHidden/>
          </w:rPr>
          <w:fldChar w:fldCharType="end"/>
        </w:r>
      </w:hyperlink>
    </w:p>
    <w:p w14:paraId="4D9EC797"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102" w:history="1">
        <w:r w:rsidR="002A513E" w:rsidRPr="00586066">
          <w:rPr>
            <w:rStyle w:val="Hyperlink"/>
            <w:noProof/>
          </w:rPr>
          <w:t>Section E  Due allowance</w:t>
        </w:r>
        <w:r w:rsidR="002A513E">
          <w:rPr>
            <w:noProof/>
            <w:webHidden/>
          </w:rPr>
          <w:tab/>
        </w:r>
        <w:r w:rsidR="002A513E">
          <w:rPr>
            <w:noProof/>
            <w:webHidden/>
          </w:rPr>
          <w:fldChar w:fldCharType="begin"/>
        </w:r>
        <w:r w:rsidR="002A513E">
          <w:rPr>
            <w:noProof/>
            <w:webHidden/>
          </w:rPr>
          <w:instrText xml:space="preserve"> PAGEREF _Toc100325102 \h </w:instrText>
        </w:r>
        <w:r w:rsidR="002A513E">
          <w:rPr>
            <w:noProof/>
            <w:webHidden/>
          </w:rPr>
        </w:r>
        <w:r w:rsidR="002A513E">
          <w:rPr>
            <w:noProof/>
            <w:webHidden/>
          </w:rPr>
          <w:fldChar w:fldCharType="separate"/>
        </w:r>
        <w:r w:rsidR="002A513E">
          <w:rPr>
            <w:noProof/>
            <w:webHidden/>
          </w:rPr>
          <w:t>21</w:t>
        </w:r>
        <w:r w:rsidR="002A513E">
          <w:rPr>
            <w:noProof/>
            <w:webHidden/>
          </w:rPr>
          <w:fldChar w:fldCharType="end"/>
        </w:r>
      </w:hyperlink>
    </w:p>
    <w:p w14:paraId="5F5BB98E"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3" w:history="1">
        <w:r w:rsidR="002A513E" w:rsidRPr="00586066">
          <w:rPr>
            <w:rStyle w:val="Hyperlink"/>
          </w:rPr>
          <w:t>E-1</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Credit expense</w:t>
        </w:r>
        <w:r w:rsidR="002A513E">
          <w:rPr>
            <w:webHidden/>
          </w:rPr>
          <w:tab/>
        </w:r>
        <w:r w:rsidR="002A513E">
          <w:rPr>
            <w:webHidden/>
          </w:rPr>
          <w:fldChar w:fldCharType="begin"/>
        </w:r>
        <w:r w:rsidR="002A513E">
          <w:rPr>
            <w:webHidden/>
          </w:rPr>
          <w:instrText xml:space="preserve"> PAGEREF _Toc100325103 \h </w:instrText>
        </w:r>
        <w:r w:rsidR="002A513E">
          <w:rPr>
            <w:webHidden/>
          </w:rPr>
        </w:r>
        <w:r w:rsidR="002A513E">
          <w:rPr>
            <w:webHidden/>
          </w:rPr>
          <w:fldChar w:fldCharType="separate"/>
        </w:r>
        <w:r w:rsidR="002A513E">
          <w:rPr>
            <w:webHidden/>
          </w:rPr>
          <w:t>21</w:t>
        </w:r>
        <w:r w:rsidR="002A513E">
          <w:rPr>
            <w:webHidden/>
          </w:rPr>
          <w:fldChar w:fldCharType="end"/>
        </w:r>
      </w:hyperlink>
    </w:p>
    <w:p w14:paraId="5CEA6449"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4" w:history="1">
        <w:r w:rsidR="002A513E" w:rsidRPr="00586066">
          <w:rPr>
            <w:rStyle w:val="Hyperlink"/>
          </w:rPr>
          <w:t>E-2</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Packaging</w:t>
        </w:r>
        <w:r w:rsidR="002A513E">
          <w:rPr>
            <w:webHidden/>
          </w:rPr>
          <w:tab/>
        </w:r>
        <w:r w:rsidR="002A513E">
          <w:rPr>
            <w:webHidden/>
          </w:rPr>
          <w:fldChar w:fldCharType="begin"/>
        </w:r>
        <w:r w:rsidR="002A513E">
          <w:rPr>
            <w:webHidden/>
          </w:rPr>
          <w:instrText xml:space="preserve"> PAGEREF _Toc100325104 \h </w:instrText>
        </w:r>
        <w:r w:rsidR="002A513E">
          <w:rPr>
            <w:webHidden/>
          </w:rPr>
        </w:r>
        <w:r w:rsidR="002A513E">
          <w:rPr>
            <w:webHidden/>
          </w:rPr>
          <w:fldChar w:fldCharType="separate"/>
        </w:r>
        <w:r w:rsidR="002A513E">
          <w:rPr>
            <w:webHidden/>
          </w:rPr>
          <w:t>21</w:t>
        </w:r>
        <w:r w:rsidR="002A513E">
          <w:rPr>
            <w:webHidden/>
          </w:rPr>
          <w:fldChar w:fldCharType="end"/>
        </w:r>
      </w:hyperlink>
    </w:p>
    <w:p w14:paraId="27162D59"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5" w:history="1">
        <w:r w:rsidR="002A513E" w:rsidRPr="00586066">
          <w:rPr>
            <w:rStyle w:val="Hyperlink"/>
          </w:rPr>
          <w:t>E-3</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Delivery</w:t>
        </w:r>
        <w:r w:rsidR="002A513E">
          <w:rPr>
            <w:webHidden/>
          </w:rPr>
          <w:tab/>
        </w:r>
        <w:r w:rsidR="002A513E">
          <w:rPr>
            <w:webHidden/>
          </w:rPr>
          <w:fldChar w:fldCharType="begin"/>
        </w:r>
        <w:r w:rsidR="002A513E">
          <w:rPr>
            <w:webHidden/>
          </w:rPr>
          <w:instrText xml:space="preserve"> PAGEREF _Toc100325105 \h </w:instrText>
        </w:r>
        <w:r w:rsidR="002A513E">
          <w:rPr>
            <w:webHidden/>
          </w:rPr>
        </w:r>
        <w:r w:rsidR="002A513E">
          <w:rPr>
            <w:webHidden/>
          </w:rPr>
          <w:fldChar w:fldCharType="separate"/>
        </w:r>
        <w:r w:rsidR="002A513E">
          <w:rPr>
            <w:webHidden/>
          </w:rPr>
          <w:t>22</w:t>
        </w:r>
        <w:r w:rsidR="002A513E">
          <w:rPr>
            <w:webHidden/>
          </w:rPr>
          <w:fldChar w:fldCharType="end"/>
        </w:r>
      </w:hyperlink>
    </w:p>
    <w:p w14:paraId="18D6673B"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6" w:history="1">
        <w:r w:rsidR="002A513E" w:rsidRPr="00586066">
          <w:rPr>
            <w:rStyle w:val="Hyperlink"/>
          </w:rPr>
          <w:t>E-4</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Other direct selling expenses</w:t>
        </w:r>
        <w:r w:rsidR="002A513E">
          <w:rPr>
            <w:webHidden/>
          </w:rPr>
          <w:tab/>
        </w:r>
        <w:r w:rsidR="002A513E">
          <w:rPr>
            <w:webHidden/>
          </w:rPr>
          <w:fldChar w:fldCharType="begin"/>
        </w:r>
        <w:r w:rsidR="002A513E">
          <w:rPr>
            <w:webHidden/>
          </w:rPr>
          <w:instrText xml:space="preserve"> PAGEREF _Toc100325106 \h </w:instrText>
        </w:r>
        <w:r w:rsidR="002A513E">
          <w:rPr>
            <w:webHidden/>
          </w:rPr>
        </w:r>
        <w:r w:rsidR="002A513E">
          <w:rPr>
            <w:webHidden/>
          </w:rPr>
          <w:fldChar w:fldCharType="separate"/>
        </w:r>
        <w:r w:rsidR="002A513E">
          <w:rPr>
            <w:webHidden/>
          </w:rPr>
          <w:t>23</w:t>
        </w:r>
        <w:r w:rsidR="002A513E">
          <w:rPr>
            <w:webHidden/>
          </w:rPr>
          <w:fldChar w:fldCharType="end"/>
        </w:r>
      </w:hyperlink>
    </w:p>
    <w:p w14:paraId="7443093D"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7" w:history="1">
        <w:r w:rsidR="002A513E" w:rsidRPr="00586066">
          <w:rPr>
            <w:rStyle w:val="Hyperlink"/>
          </w:rPr>
          <w:t>E-5</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Other adjustment claims</w:t>
        </w:r>
        <w:r w:rsidR="002A513E">
          <w:rPr>
            <w:webHidden/>
          </w:rPr>
          <w:tab/>
        </w:r>
        <w:r w:rsidR="002A513E">
          <w:rPr>
            <w:webHidden/>
          </w:rPr>
          <w:fldChar w:fldCharType="begin"/>
        </w:r>
        <w:r w:rsidR="002A513E">
          <w:rPr>
            <w:webHidden/>
          </w:rPr>
          <w:instrText xml:space="preserve"> PAGEREF _Toc100325107 \h </w:instrText>
        </w:r>
        <w:r w:rsidR="002A513E">
          <w:rPr>
            <w:webHidden/>
          </w:rPr>
        </w:r>
        <w:r w:rsidR="002A513E">
          <w:rPr>
            <w:webHidden/>
          </w:rPr>
          <w:fldChar w:fldCharType="separate"/>
        </w:r>
        <w:r w:rsidR="002A513E">
          <w:rPr>
            <w:webHidden/>
          </w:rPr>
          <w:t>23</w:t>
        </w:r>
        <w:r w:rsidR="002A513E">
          <w:rPr>
            <w:webHidden/>
          </w:rPr>
          <w:fldChar w:fldCharType="end"/>
        </w:r>
      </w:hyperlink>
    </w:p>
    <w:p w14:paraId="4AC65BF3"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108" w:history="1">
        <w:r w:rsidR="002A513E" w:rsidRPr="00586066">
          <w:rPr>
            <w:rStyle w:val="Hyperlink"/>
            <w:noProof/>
          </w:rPr>
          <w:t>Section F Third country sales</w:t>
        </w:r>
        <w:r w:rsidR="002A513E">
          <w:rPr>
            <w:noProof/>
            <w:webHidden/>
          </w:rPr>
          <w:tab/>
        </w:r>
        <w:r w:rsidR="002A513E">
          <w:rPr>
            <w:noProof/>
            <w:webHidden/>
          </w:rPr>
          <w:fldChar w:fldCharType="begin"/>
        </w:r>
        <w:r w:rsidR="002A513E">
          <w:rPr>
            <w:noProof/>
            <w:webHidden/>
          </w:rPr>
          <w:instrText xml:space="preserve"> PAGEREF _Toc100325108 \h </w:instrText>
        </w:r>
        <w:r w:rsidR="002A513E">
          <w:rPr>
            <w:noProof/>
            <w:webHidden/>
          </w:rPr>
        </w:r>
        <w:r w:rsidR="002A513E">
          <w:rPr>
            <w:noProof/>
            <w:webHidden/>
          </w:rPr>
          <w:fldChar w:fldCharType="separate"/>
        </w:r>
        <w:r w:rsidR="002A513E">
          <w:rPr>
            <w:noProof/>
            <w:webHidden/>
          </w:rPr>
          <w:t>24</w:t>
        </w:r>
        <w:r w:rsidR="002A513E">
          <w:rPr>
            <w:noProof/>
            <w:webHidden/>
          </w:rPr>
          <w:fldChar w:fldCharType="end"/>
        </w:r>
      </w:hyperlink>
    </w:p>
    <w:p w14:paraId="36C25D9B"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09" w:history="1">
        <w:r w:rsidR="002A513E" w:rsidRPr="00586066">
          <w:rPr>
            <w:rStyle w:val="Hyperlink"/>
          </w:rPr>
          <w:t>F-1</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Third country sales process</w:t>
        </w:r>
        <w:r w:rsidR="002A513E">
          <w:rPr>
            <w:webHidden/>
          </w:rPr>
          <w:tab/>
        </w:r>
        <w:r w:rsidR="002A513E">
          <w:rPr>
            <w:webHidden/>
          </w:rPr>
          <w:fldChar w:fldCharType="begin"/>
        </w:r>
        <w:r w:rsidR="002A513E">
          <w:rPr>
            <w:webHidden/>
          </w:rPr>
          <w:instrText xml:space="preserve"> PAGEREF _Toc100325109 \h </w:instrText>
        </w:r>
        <w:r w:rsidR="002A513E">
          <w:rPr>
            <w:webHidden/>
          </w:rPr>
        </w:r>
        <w:r w:rsidR="002A513E">
          <w:rPr>
            <w:webHidden/>
          </w:rPr>
          <w:fldChar w:fldCharType="separate"/>
        </w:r>
        <w:r w:rsidR="002A513E">
          <w:rPr>
            <w:webHidden/>
          </w:rPr>
          <w:t>24</w:t>
        </w:r>
        <w:r w:rsidR="002A513E">
          <w:rPr>
            <w:webHidden/>
          </w:rPr>
          <w:fldChar w:fldCharType="end"/>
        </w:r>
      </w:hyperlink>
    </w:p>
    <w:p w14:paraId="598DE577"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0" w:history="1">
        <w:r w:rsidR="002A513E" w:rsidRPr="00586066">
          <w:rPr>
            <w:rStyle w:val="Hyperlink"/>
          </w:rPr>
          <w:t>F-2</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Third country sales listing</w:t>
        </w:r>
        <w:r w:rsidR="002A513E">
          <w:rPr>
            <w:webHidden/>
          </w:rPr>
          <w:tab/>
        </w:r>
        <w:r w:rsidR="002A513E">
          <w:rPr>
            <w:webHidden/>
          </w:rPr>
          <w:fldChar w:fldCharType="begin"/>
        </w:r>
        <w:r w:rsidR="002A513E">
          <w:rPr>
            <w:webHidden/>
          </w:rPr>
          <w:instrText xml:space="preserve"> PAGEREF _Toc100325110 \h </w:instrText>
        </w:r>
        <w:r w:rsidR="002A513E">
          <w:rPr>
            <w:webHidden/>
          </w:rPr>
        </w:r>
        <w:r w:rsidR="002A513E">
          <w:rPr>
            <w:webHidden/>
          </w:rPr>
          <w:fldChar w:fldCharType="separate"/>
        </w:r>
        <w:r w:rsidR="002A513E">
          <w:rPr>
            <w:webHidden/>
          </w:rPr>
          <w:t>24</w:t>
        </w:r>
        <w:r w:rsidR="002A513E">
          <w:rPr>
            <w:webHidden/>
          </w:rPr>
          <w:fldChar w:fldCharType="end"/>
        </w:r>
      </w:hyperlink>
    </w:p>
    <w:p w14:paraId="33A8DE1F"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1" w:history="1">
        <w:r w:rsidR="002A513E" w:rsidRPr="00586066">
          <w:rPr>
            <w:rStyle w:val="Hyperlink"/>
          </w:rPr>
          <w:t>F-3</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Differences in sales to third countries</w:t>
        </w:r>
        <w:r w:rsidR="002A513E">
          <w:rPr>
            <w:webHidden/>
          </w:rPr>
          <w:tab/>
        </w:r>
        <w:r w:rsidR="002A513E">
          <w:rPr>
            <w:webHidden/>
          </w:rPr>
          <w:fldChar w:fldCharType="begin"/>
        </w:r>
        <w:r w:rsidR="002A513E">
          <w:rPr>
            <w:webHidden/>
          </w:rPr>
          <w:instrText xml:space="preserve"> PAGEREF _Toc100325111 \h </w:instrText>
        </w:r>
        <w:r w:rsidR="002A513E">
          <w:rPr>
            <w:webHidden/>
          </w:rPr>
        </w:r>
        <w:r w:rsidR="002A513E">
          <w:rPr>
            <w:webHidden/>
          </w:rPr>
          <w:fldChar w:fldCharType="separate"/>
        </w:r>
        <w:r w:rsidR="002A513E">
          <w:rPr>
            <w:webHidden/>
          </w:rPr>
          <w:t>25</w:t>
        </w:r>
        <w:r w:rsidR="002A513E">
          <w:rPr>
            <w:webHidden/>
          </w:rPr>
          <w:fldChar w:fldCharType="end"/>
        </w:r>
      </w:hyperlink>
    </w:p>
    <w:p w14:paraId="705E2792"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112" w:history="1">
        <w:r w:rsidR="002A513E" w:rsidRPr="00586066">
          <w:rPr>
            <w:rStyle w:val="Hyperlink"/>
            <w:noProof/>
          </w:rPr>
          <w:t>Section G Cost to make and sell</w:t>
        </w:r>
        <w:r w:rsidR="002A513E">
          <w:rPr>
            <w:noProof/>
            <w:webHidden/>
          </w:rPr>
          <w:tab/>
        </w:r>
        <w:r w:rsidR="002A513E">
          <w:rPr>
            <w:noProof/>
            <w:webHidden/>
          </w:rPr>
          <w:fldChar w:fldCharType="begin"/>
        </w:r>
        <w:r w:rsidR="002A513E">
          <w:rPr>
            <w:noProof/>
            <w:webHidden/>
          </w:rPr>
          <w:instrText xml:space="preserve"> PAGEREF _Toc100325112 \h </w:instrText>
        </w:r>
        <w:r w:rsidR="002A513E">
          <w:rPr>
            <w:noProof/>
            <w:webHidden/>
          </w:rPr>
        </w:r>
        <w:r w:rsidR="002A513E">
          <w:rPr>
            <w:noProof/>
            <w:webHidden/>
          </w:rPr>
          <w:fldChar w:fldCharType="separate"/>
        </w:r>
        <w:r w:rsidR="002A513E">
          <w:rPr>
            <w:noProof/>
            <w:webHidden/>
          </w:rPr>
          <w:t>26</w:t>
        </w:r>
        <w:r w:rsidR="002A513E">
          <w:rPr>
            <w:noProof/>
            <w:webHidden/>
          </w:rPr>
          <w:fldChar w:fldCharType="end"/>
        </w:r>
      </w:hyperlink>
    </w:p>
    <w:p w14:paraId="672103D9"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3" w:history="1">
        <w:r w:rsidR="002A513E" w:rsidRPr="00586066">
          <w:rPr>
            <w:rStyle w:val="Hyperlink"/>
          </w:rPr>
          <w:t>G-1.</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Production process</w:t>
        </w:r>
        <w:r w:rsidR="002A513E">
          <w:rPr>
            <w:webHidden/>
          </w:rPr>
          <w:tab/>
        </w:r>
        <w:r w:rsidR="002A513E">
          <w:rPr>
            <w:webHidden/>
          </w:rPr>
          <w:fldChar w:fldCharType="begin"/>
        </w:r>
        <w:r w:rsidR="002A513E">
          <w:rPr>
            <w:webHidden/>
          </w:rPr>
          <w:instrText xml:space="preserve"> PAGEREF _Toc100325113 \h </w:instrText>
        </w:r>
        <w:r w:rsidR="002A513E">
          <w:rPr>
            <w:webHidden/>
          </w:rPr>
        </w:r>
        <w:r w:rsidR="002A513E">
          <w:rPr>
            <w:webHidden/>
          </w:rPr>
          <w:fldChar w:fldCharType="separate"/>
        </w:r>
        <w:r w:rsidR="002A513E">
          <w:rPr>
            <w:webHidden/>
          </w:rPr>
          <w:t>26</w:t>
        </w:r>
        <w:r w:rsidR="002A513E">
          <w:rPr>
            <w:webHidden/>
          </w:rPr>
          <w:fldChar w:fldCharType="end"/>
        </w:r>
      </w:hyperlink>
    </w:p>
    <w:p w14:paraId="789D86C0"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4" w:history="1">
        <w:r w:rsidR="002A513E" w:rsidRPr="00586066">
          <w:rPr>
            <w:rStyle w:val="Hyperlink"/>
          </w:rPr>
          <w:t>G-2.</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Cost accounting practices</w:t>
        </w:r>
        <w:r w:rsidR="002A513E">
          <w:rPr>
            <w:webHidden/>
          </w:rPr>
          <w:tab/>
        </w:r>
        <w:r w:rsidR="002A513E">
          <w:rPr>
            <w:webHidden/>
          </w:rPr>
          <w:fldChar w:fldCharType="begin"/>
        </w:r>
        <w:r w:rsidR="002A513E">
          <w:rPr>
            <w:webHidden/>
          </w:rPr>
          <w:instrText xml:space="preserve"> PAGEREF _Toc100325114 \h </w:instrText>
        </w:r>
        <w:r w:rsidR="002A513E">
          <w:rPr>
            <w:webHidden/>
          </w:rPr>
        </w:r>
        <w:r w:rsidR="002A513E">
          <w:rPr>
            <w:webHidden/>
          </w:rPr>
          <w:fldChar w:fldCharType="separate"/>
        </w:r>
        <w:r w:rsidR="002A513E">
          <w:rPr>
            <w:webHidden/>
          </w:rPr>
          <w:t>26</w:t>
        </w:r>
        <w:r w:rsidR="002A513E">
          <w:rPr>
            <w:webHidden/>
          </w:rPr>
          <w:fldChar w:fldCharType="end"/>
        </w:r>
      </w:hyperlink>
    </w:p>
    <w:p w14:paraId="4E477BAB"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5" w:history="1">
        <w:r w:rsidR="002A513E" w:rsidRPr="00586066">
          <w:rPr>
            <w:rStyle w:val="Hyperlink"/>
          </w:rPr>
          <w:t>G-3</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Cost to make on domestic market</w:t>
        </w:r>
        <w:r w:rsidR="002A513E">
          <w:rPr>
            <w:webHidden/>
          </w:rPr>
          <w:tab/>
        </w:r>
        <w:r w:rsidR="002A513E">
          <w:rPr>
            <w:webHidden/>
          </w:rPr>
          <w:fldChar w:fldCharType="begin"/>
        </w:r>
        <w:r w:rsidR="002A513E">
          <w:rPr>
            <w:webHidden/>
          </w:rPr>
          <w:instrText xml:space="preserve"> PAGEREF _Toc100325115 \h </w:instrText>
        </w:r>
        <w:r w:rsidR="002A513E">
          <w:rPr>
            <w:webHidden/>
          </w:rPr>
        </w:r>
        <w:r w:rsidR="002A513E">
          <w:rPr>
            <w:webHidden/>
          </w:rPr>
          <w:fldChar w:fldCharType="separate"/>
        </w:r>
        <w:r w:rsidR="002A513E">
          <w:rPr>
            <w:webHidden/>
          </w:rPr>
          <w:t>27</w:t>
        </w:r>
        <w:r w:rsidR="002A513E">
          <w:rPr>
            <w:webHidden/>
          </w:rPr>
          <w:fldChar w:fldCharType="end"/>
        </w:r>
      </w:hyperlink>
    </w:p>
    <w:p w14:paraId="27603C25"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6" w:history="1">
        <w:r w:rsidR="002A513E" w:rsidRPr="00586066">
          <w:rPr>
            <w:rStyle w:val="Hyperlink"/>
          </w:rPr>
          <w:t>G-4</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Selling, General &amp; Administration expenses</w:t>
        </w:r>
        <w:r w:rsidR="002A513E">
          <w:rPr>
            <w:webHidden/>
          </w:rPr>
          <w:tab/>
        </w:r>
        <w:r w:rsidR="002A513E">
          <w:rPr>
            <w:webHidden/>
          </w:rPr>
          <w:fldChar w:fldCharType="begin"/>
        </w:r>
        <w:r w:rsidR="002A513E">
          <w:rPr>
            <w:webHidden/>
          </w:rPr>
          <w:instrText xml:space="preserve"> PAGEREF _Toc100325116 \h </w:instrText>
        </w:r>
        <w:r w:rsidR="002A513E">
          <w:rPr>
            <w:webHidden/>
          </w:rPr>
        </w:r>
        <w:r w:rsidR="002A513E">
          <w:rPr>
            <w:webHidden/>
          </w:rPr>
          <w:fldChar w:fldCharType="separate"/>
        </w:r>
        <w:r w:rsidR="002A513E">
          <w:rPr>
            <w:webHidden/>
          </w:rPr>
          <w:t>27</w:t>
        </w:r>
        <w:r w:rsidR="002A513E">
          <w:rPr>
            <w:webHidden/>
          </w:rPr>
          <w:fldChar w:fldCharType="end"/>
        </w:r>
      </w:hyperlink>
    </w:p>
    <w:p w14:paraId="31F015EF"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7" w:history="1">
        <w:r w:rsidR="002A513E" w:rsidRPr="00586066">
          <w:rPr>
            <w:rStyle w:val="Hyperlink"/>
          </w:rPr>
          <w:t>G-5</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Cost to make the goods exported to Australia</w:t>
        </w:r>
        <w:r w:rsidR="002A513E">
          <w:rPr>
            <w:webHidden/>
          </w:rPr>
          <w:tab/>
        </w:r>
        <w:r w:rsidR="002A513E">
          <w:rPr>
            <w:webHidden/>
          </w:rPr>
          <w:fldChar w:fldCharType="begin"/>
        </w:r>
        <w:r w:rsidR="002A513E">
          <w:rPr>
            <w:webHidden/>
          </w:rPr>
          <w:instrText xml:space="preserve"> PAGEREF _Toc100325117 \h </w:instrText>
        </w:r>
        <w:r w:rsidR="002A513E">
          <w:rPr>
            <w:webHidden/>
          </w:rPr>
        </w:r>
        <w:r w:rsidR="002A513E">
          <w:rPr>
            <w:webHidden/>
          </w:rPr>
          <w:fldChar w:fldCharType="separate"/>
        </w:r>
        <w:r w:rsidR="002A513E">
          <w:rPr>
            <w:webHidden/>
          </w:rPr>
          <w:t>27</w:t>
        </w:r>
        <w:r w:rsidR="002A513E">
          <w:rPr>
            <w:webHidden/>
          </w:rPr>
          <w:fldChar w:fldCharType="end"/>
        </w:r>
      </w:hyperlink>
    </w:p>
    <w:p w14:paraId="62863808"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8" w:history="1">
        <w:r w:rsidR="002A513E" w:rsidRPr="00586066">
          <w:rPr>
            <w:rStyle w:val="Hyperlink"/>
          </w:rPr>
          <w:t>G-6</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Cost allocation method</w:t>
        </w:r>
        <w:r w:rsidR="002A513E">
          <w:rPr>
            <w:webHidden/>
          </w:rPr>
          <w:tab/>
        </w:r>
        <w:r w:rsidR="002A513E">
          <w:rPr>
            <w:webHidden/>
          </w:rPr>
          <w:fldChar w:fldCharType="begin"/>
        </w:r>
        <w:r w:rsidR="002A513E">
          <w:rPr>
            <w:webHidden/>
          </w:rPr>
          <w:instrText xml:space="preserve"> PAGEREF _Toc100325118 \h </w:instrText>
        </w:r>
        <w:r w:rsidR="002A513E">
          <w:rPr>
            <w:webHidden/>
          </w:rPr>
        </w:r>
        <w:r w:rsidR="002A513E">
          <w:rPr>
            <w:webHidden/>
          </w:rPr>
          <w:fldChar w:fldCharType="separate"/>
        </w:r>
        <w:r w:rsidR="002A513E">
          <w:rPr>
            <w:webHidden/>
          </w:rPr>
          <w:t>28</w:t>
        </w:r>
        <w:r w:rsidR="002A513E">
          <w:rPr>
            <w:webHidden/>
          </w:rPr>
          <w:fldChar w:fldCharType="end"/>
        </w:r>
      </w:hyperlink>
    </w:p>
    <w:p w14:paraId="52206C50"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19" w:history="1">
        <w:r w:rsidR="002A513E" w:rsidRPr="00586066">
          <w:rPr>
            <w:rStyle w:val="Hyperlink"/>
          </w:rPr>
          <w:t xml:space="preserve">G-7 </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Major raw material costs</w:t>
        </w:r>
        <w:r w:rsidR="002A513E">
          <w:rPr>
            <w:webHidden/>
          </w:rPr>
          <w:tab/>
        </w:r>
        <w:r w:rsidR="002A513E">
          <w:rPr>
            <w:webHidden/>
          </w:rPr>
          <w:fldChar w:fldCharType="begin"/>
        </w:r>
        <w:r w:rsidR="002A513E">
          <w:rPr>
            <w:webHidden/>
          </w:rPr>
          <w:instrText xml:space="preserve"> PAGEREF _Toc100325119 \h </w:instrText>
        </w:r>
        <w:r w:rsidR="002A513E">
          <w:rPr>
            <w:webHidden/>
          </w:rPr>
        </w:r>
        <w:r w:rsidR="002A513E">
          <w:rPr>
            <w:webHidden/>
          </w:rPr>
          <w:fldChar w:fldCharType="separate"/>
        </w:r>
        <w:r w:rsidR="002A513E">
          <w:rPr>
            <w:webHidden/>
          </w:rPr>
          <w:t>28</w:t>
        </w:r>
        <w:r w:rsidR="002A513E">
          <w:rPr>
            <w:webHidden/>
          </w:rPr>
          <w:fldChar w:fldCharType="end"/>
        </w:r>
      </w:hyperlink>
    </w:p>
    <w:p w14:paraId="40E817FF"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20" w:history="1">
        <w:r w:rsidR="002A513E" w:rsidRPr="00586066">
          <w:rPr>
            <w:rStyle w:val="Hyperlink"/>
          </w:rPr>
          <w:t xml:space="preserve">G-8 </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Reconciliation of cost to make to audited financial statements</w:t>
        </w:r>
        <w:r w:rsidR="002A513E">
          <w:rPr>
            <w:webHidden/>
          </w:rPr>
          <w:tab/>
        </w:r>
        <w:r w:rsidR="002A513E">
          <w:rPr>
            <w:webHidden/>
          </w:rPr>
          <w:fldChar w:fldCharType="begin"/>
        </w:r>
        <w:r w:rsidR="002A513E">
          <w:rPr>
            <w:webHidden/>
          </w:rPr>
          <w:instrText xml:space="preserve"> PAGEREF _Toc100325120 \h </w:instrText>
        </w:r>
        <w:r w:rsidR="002A513E">
          <w:rPr>
            <w:webHidden/>
          </w:rPr>
        </w:r>
        <w:r w:rsidR="002A513E">
          <w:rPr>
            <w:webHidden/>
          </w:rPr>
          <w:fldChar w:fldCharType="separate"/>
        </w:r>
        <w:r w:rsidR="002A513E">
          <w:rPr>
            <w:webHidden/>
          </w:rPr>
          <w:t>29</w:t>
        </w:r>
        <w:r w:rsidR="002A513E">
          <w:rPr>
            <w:webHidden/>
          </w:rPr>
          <w:fldChar w:fldCharType="end"/>
        </w:r>
      </w:hyperlink>
    </w:p>
    <w:p w14:paraId="22ED70CC"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21" w:history="1">
        <w:r w:rsidR="002A513E" w:rsidRPr="00586066">
          <w:rPr>
            <w:rStyle w:val="Hyperlink"/>
          </w:rPr>
          <w:t xml:space="preserve">G-9 </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Production volume and inventory levels</w:t>
        </w:r>
        <w:r w:rsidR="002A513E">
          <w:rPr>
            <w:webHidden/>
          </w:rPr>
          <w:tab/>
        </w:r>
        <w:r w:rsidR="002A513E">
          <w:rPr>
            <w:webHidden/>
          </w:rPr>
          <w:fldChar w:fldCharType="begin"/>
        </w:r>
        <w:r w:rsidR="002A513E">
          <w:rPr>
            <w:webHidden/>
          </w:rPr>
          <w:instrText xml:space="preserve"> PAGEREF _Toc100325121 \h </w:instrText>
        </w:r>
        <w:r w:rsidR="002A513E">
          <w:rPr>
            <w:webHidden/>
          </w:rPr>
        </w:r>
        <w:r w:rsidR="002A513E">
          <w:rPr>
            <w:webHidden/>
          </w:rPr>
          <w:fldChar w:fldCharType="separate"/>
        </w:r>
        <w:r w:rsidR="002A513E">
          <w:rPr>
            <w:webHidden/>
          </w:rPr>
          <w:t>29</w:t>
        </w:r>
        <w:r w:rsidR="002A513E">
          <w:rPr>
            <w:webHidden/>
          </w:rPr>
          <w:fldChar w:fldCharType="end"/>
        </w:r>
      </w:hyperlink>
    </w:p>
    <w:p w14:paraId="0A0D0FD0" w14:textId="77777777" w:rsidR="002A513E" w:rsidRDefault="00C9086F">
      <w:pPr>
        <w:pStyle w:val="TOC2"/>
        <w:rPr>
          <w:rFonts w:asciiTheme="minorHAnsi" w:eastAsiaTheme="minorEastAsia" w:hAnsiTheme="minorHAnsi" w:cstheme="minorBidi"/>
          <w:smallCaps w:val="0"/>
          <w:snapToGrid/>
          <w:sz w:val="22"/>
          <w:szCs w:val="22"/>
          <w:lang w:eastAsia="en-AU"/>
        </w:rPr>
      </w:pPr>
      <w:hyperlink w:anchor="_Toc100325122" w:history="1">
        <w:r w:rsidR="002A513E" w:rsidRPr="00586066">
          <w:rPr>
            <w:rStyle w:val="Hyperlink"/>
          </w:rPr>
          <w:t xml:space="preserve">G-10 </w:t>
        </w:r>
        <w:r w:rsidR="002A513E">
          <w:rPr>
            <w:rFonts w:asciiTheme="minorHAnsi" w:eastAsiaTheme="minorEastAsia" w:hAnsiTheme="minorHAnsi" w:cstheme="minorBidi"/>
            <w:smallCaps w:val="0"/>
            <w:snapToGrid/>
            <w:sz w:val="22"/>
            <w:szCs w:val="22"/>
            <w:lang w:eastAsia="en-AU"/>
          </w:rPr>
          <w:tab/>
        </w:r>
        <w:r w:rsidR="002A513E" w:rsidRPr="00586066">
          <w:rPr>
            <w:rStyle w:val="Hyperlink"/>
          </w:rPr>
          <w:t>Capacity Utilisation</w:t>
        </w:r>
        <w:r w:rsidR="002A513E">
          <w:rPr>
            <w:webHidden/>
          </w:rPr>
          <w:tab/>
        </w:r>
        <w:r w:rsidR="002A513E">
          <w:rPr>
            <w:webHidden/>
          </w:rPr>
          <w:fldChar w:fldCharType="begin"/>
        </w:r>
        <w:r w:rsidR="002A513E">
          <w:rPr>
            <w:webHidden/>
          </w:rPr>
          <w:instrText xml:space="preserve"> PAGEREF _Toc100325122 \h </w:instrText>
        </w:r>
        <w:r w:rsidR="002A513E">
          <w:rPr>
            <w:webHidden/>
          </w:rPr>
        </w:r>
        <w:r w:rsidR="002A513E">
          <w:rPr>
            <w:webHidden/>
          </w:rPr>
          <w:fldChar w:fldCharType="separate"/>
        </w:r>
        <w:r w:rsidR="002A513E">
          <w:rPr>
            <w:webHidden/>
          </w:rPr>
          <w:t>30</w:t>
        </w:r>
        <w:r w:rsidR="002A513E">
          <w:rPr>
            <w:webHidden/>
          </w:rPr>
          <w:fldChar w:fldCharType="end"/>
        </w:r>
      </w:hyperlink>
    </w:p>
    <w:p w14:paraId="32245FE7"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123" w:history="1">
        <w:r w:rsidR="002A513E" w:rsidRPr="00586066">
          <w:rPr>
            <w:rStyle w:val="Hyperlink"/>
            <w:noProof/>
          </w:rPr>
          <w:t>Exporter's declaration</w:t>
        </w:r>
        <w:r w:rsidR="002A513E">
          <w:rPr>
            <w:noProof/>
            <w:webHidden/>
          </w:rPr>
          <w:tab/>
        </w:r>
        <w:r w:rsidR="002A513E">
          <w:rPr>
            <w:noProof/>
            <w:webHidden/>
          </w:rPr>
          <w:fldChar w:fldCharType="begin"/>
        </w:r>
        <w:r w:rsidR="002A513E">
          <w:rPr>
            <w:noProof/>
            <w:webHidden/>
          </w:rPr>
          <w:instrText xml:space="preserve"> PAGEREF _Toc100325123 \h </w:instrText>
        </w:r>
        <w:r w:rsidR="002A513E">
          <w:rPr>
            <w:noProof/>
            <w:webHidden/>
          </w:rPr>
        </w:r>
        <w:r w:rsidR="002A513E">
          <w:rPr>
            <w:noProof/>
            <w:webHidden/>
          </w:rPr>
          <w:fldChar w:fldCharType="separate"/>
        </w:r>
        <w:r w:rsidR="002A513E">
          <w:rPr>
            <w:noProof/>
            <w:webHidden/>
          </w:rPr>
          <w:t>31</w:t>
        </w:r>
        <w:r w:rsidR="002A513E">
          <w:rPr>
            <w:noProof/>
            <w:webHidden/>
          </w:rPr>
          <w:fldChar w:fldCharType="end"/>
        </w:r>
      </w:hyperlink>
    </w:p>
    <w:p w14:paraId="387FE361" w14:textId="77777777" w:rsidR="002A513E" w:rsidRDefault="00C9086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0325124" w:history="1">
        <w:r w:rsidR="002A513E" w:rsidRPr="00586066">
          <w:rPr>
            <w:rStyle w:val="Hyperlink"/>
            <w:noProof/>
          </w:rPr>
          <w:t>Appendix Glossary of terms</w:t>
        </w:r>
        <w:r w:rsidR="002A513E">
          <w:rPr>
            <w:noProof/>
            <w:webHidden/>
          </w:rPr>
          <w:tab/>
        </w:r>
        <w:r w:rsidR="002A513E">
          <w:rPr>
            <w:noProof/>
            <w:webHidden/>
          </w:rPr>
          <w:fldChar w:fldCharType="begin"/>
        </w:r>
        <w:r w:rsidR="002A513E">
          <w:rPr>
            <w:noProof/>
            <w:webHidden/>
          </w:rPr>
          <w:instrText xml:space="preserve"> PAGEREF _Toc100325124 \h </w:instrText>
        </w:r>
        <w:r w:rsidR="002A513E">
          <w:rPr>
            <w:noProof/>
            <w:webHidden/>
          </w:rPr>
        </w:r>
        <w:r w:rsidR="002A513E">
          <w:rPr>
            <w:noProof/>
            <w:webHidden/>
          </w:rPr>
          <w:fldChar w:fldCharType="separate"/>
        </w:r>
        <w:r w:rsidR="002A513E">
          <w:rPr>
            <w:noProof/>
            <w:webHidden/>
          </w:rPr>
          <w:t>32</w:t>
        </w:r>
        <w:r w:rsidR="002A513E">
          <w:rPr>
            <w:noProof/>
            <w:webHidden/>
          </w:rPr>
          <w:fldChar w:fldCharType="end"/>
        </w:r>
      </w:hyperlink>
    </w:p>
    <w:p w14:paraId="66CA5AF6" w14:textId="77777777" w:rsidR="00DD2C05" w:rsidRPr="00DD2C05" w:rsidRDefault="00DD2C05" w:rsidP="00DD2C05">
      <w:r>
        <w:fldChar w:fldCharType="end"/>
      </w:r>
    </w:p>
    <w:p w14:paraId="7C108D78" w14:textId="46AA4236" w:rsidR="00515B70" w:rsidRDefault="00515B70" w:rsidP="00417000">
      <w:pPr>
        <w:pStyle w:val="Heading1"/>
      </w:pPr>
      <w:bookmarkStart w:id="8" w:name="_Toc506971815"/>
      <w:bookmarkStart w:id="9" w:name="_Toc508203807"/>
      <w:bookmarkStart w:id="10" w:name="_Toc508290341"/>
      <w:bookmarkStart w:id="11" w:name="_Toc515637625"/>
      <w:bookmarkStart w:id="12" w:name="_Toc100325077"/>
      <w:r>
        <w:lastRenderedPageBreak/>
        <w:t>Instructions</w:t>
      </w:r>
      <w:bookmarkEnd w:id="8"/>
      <w:bookmarkEnd w:id="9"/>
      <w:bookmarkEnd w:id="10"/>
      <w:bookmarkEnd w:id="11"/>
      <w:bookmarkEnd w:id="12"/>
    </w:p>
    <w:p w14:paraId="22102956" w14:textId="045A13AC" w:rsidR="00515B70" w:rsidRDefault="00515B70">
      <w:pPr>
        <w:widowControl w:val="0"/>
        <w:rPr>
          <w:snapToGrid w:val="0"/>
        </w:rPr>
      </w:pPr>
    </w:p>
    <w:p w14:paraId="610E7BB7" w14:textId="559CFC28"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03AD1385" w14:textId="10651918" w:rsidR="00515B70" w:rsidRDefault="00515B70" w:rsidP="00773597">
      <w:pPr>
        <w:rPr>
          <w:snapToGrid w:val="0"/>
        </w:rPr>
      </w:pPr>
    </w:p>
    <w:p w14:paraId="21D28858" w14:textId="7C84550A" w:rsidR="00515B70" w:rsidRPr="00D413F5" w:rsidRDefault="00515B70" w:rsidP="00605FAA">
      <w:pPr>
        <w:rPr>
          <w:snapToGrid w:val="0"/>
        </w:rPr>
      </w:pPr>
      <w:r>
        <w:rPr>
          <w:snapToGrid w:val="0"/>
        </w:rPr>
        <w:t xml:space="preserve">The </w:t>
      </w:r>
      <w:r w:rsidR="00CD2329">
        <w:rPr>
          <w:snapToGrid w:val="0"/>
        </w:rPr>
        <w:t xml:space="preserve">Anti-Dumping Commission (the </w:t>
      </w:r>
      <w:r w:rsidR="007B7835">
        <w:rPr>
          <w:snapToGrid w:val="0"/>
        </w:rPr>
        <w:t>c</w:t>
      </w:r>
      <w:r w:rsidR="00CD2329">
        <w:rPr>
          <w:snapToGrid w:val="0"/>
        </w:rPr>
        <w:t>ommission</w:t>
      </w:r>
      <w:r>
        <w:rPr>
          <w:snapToGrid w:val="0"/>
        </w:rPr>
        <w:t xml:space="preserve">) is </w:t>
      </w:r>
      <w:r w:rsidR="00A91FD8">
        <w:rPr>
          <w:snapToGrid w:val="0"/>
        </w:rPr>
        <w:t xml:space="preserve">conducting a continuation </w:t>
      </w:r>
      <w:r w:rsidR="00D413F5">
        <w:rPr>
          <w:snapToGrid w:val="0"/>
        </w:rPr>
        <w:t>inquiry</w:t>
      </w:r>
      <w:r w:rsidR="00605FAA">
        <w:rPr>
          <w:snapToGrid w:val="0"/>
        </w:rPr>
        <w:t xml:space="preserve"> into </w:t>
      </w:r>
      <w:r w:rsidR="00F6469B">
        <w:rPr>
          <w:snapToGrid w:val="0"/>
        </w:rPr>
        <w:t>2,4-dichlorophenoxy</w:t>
      </w:r>
      <w:r w:rsidR="00627BB0" w:rsidRPr="00627BB0">
        <w:rPr>
          <w:snapToGrid w:val="0"/>
        </w:rPr>
        <w:t>acetic acid (2,4-D)</w:t>
      </w:r>
      <w:r w:rsidR="00627BB0">
        <w:rPr>
          <w:snapToGrid w:val="0"/>
        </w:rPr>
        <w:t xml:space="preserve"> </w:t>
      </w:r>
      <w:r w:rsidRPr="00D413F5">
        <w:rPr>
          <w:snapToGrid w:val="0"/>
        </w:rPr>
        <w:t>exported to Australia from</w:t>
      </w:r>
      <w:r w:rsidR="00D413F5" w:rsidRPr="00D413F5">
        <w:rPr>
          <w:snapToGrid w:val="0"/>
        </w:rPr>
        <w:t xml:space="preserve"> </w:t>
      </w:r>
      <w:r w:rsidR="00627BB0">
        <w:rPr>
          <w:snapToGrid w:val="0"/>
        </w:rPr>
        <w:t>China</w:t>
      </w:r>
      <w:r w:rsidR="00D271A7" w:rsidRPr="00D413F5">
        <w:rPr>
          <w:snapToGrid w:val="0"/>
        </w:rPr>
        <w:t>.</w:t>
      </w:r>
    </w:p>
    <w:p w14:paraId="24C56632" w14:textId="2C206478" w:rsidR="00515B70" w:rsidRDefault="00515B70" w:rsidP="00605FAA">
      <w:pPr>
        <w:rPr>
          <w:snapToGrid w:val="0"/>
        </w:rPr>
      </w:pPr>
    </w:p>
    <w:p w14:paraId="1223DC84" w14:textId="459DDED9" w:rsidR="00A91FD8" w:rsidRPr="006C1A51" w:rsidRDefault="00CD2329" w:rsidP="00A91FD8">
      <w:pPr>
        <w:rPr>
          <w:snapToGrid w:val="0"/>
        </w:rPr>
      </w:pPr>
      <w:r>
        <w:rPr>
          <w:snapToGrid w:val="0"/>
        </w:rPr>
        <w:t xml:space="preserve">The </w:t>
      </w:r>
      <w:r w:rsidR="007B7835">
        <w:rPr>
          <w:snapToGrid w:val="0"/>
        </w:rPr>
        <w:t>c</w:t>
      </w:r>
      <w:r>
        <w:rPr>
          <w:snapToGrid w:val="0"/>
        </w:rPr>
        <w:t>ommission</w:t>
      </w:r>
      <w:r w:rsidR="00515B70">
        <w:rPr>
          <w:snapToGrid w:val="0"/>
        </w:rPr>
        <w:t xml:space="preserve"> will use the information you provide to determine normal values and export prices over the </w:t>
      </w:r>
      <w:r w:rsidR="00D271A7" w:rsidRPr="00D413F5">
        <w:rPr>
          <w:snapToGrid w:val="0"/>
        </w:rPr>
        <w:t>inquiry</w:t>
      </w:r>
      <w:r w:rsidR="00515B70">
        <w:rPr>
          <w:snapToGrid w:val="0"/>
        </w:rPr>
        <w:t xml:space="preserve"> period</w:t>
      </w:r>
      <w:r w:rsidR="00DF4FA8">
        <w:rPr>
          <w:snapToGrid w:val="0"/>
        </w:rPr>
        <w:t xml:space="preserve"> (the period)</w:t>
      </w:r>
      <w:r w:rsidR="00515B70">
        <w:rPr>
          <w:snapToGrid w:val="0"/>
        </w:rPr>
        <w:t>.</w:t>
      </w:r>
      <w:r w:rsidR="00515B70" w:rsidRPr="009D0599">
        <w:rPr>
          <w:snapToGrid w:val="0"/>
          <w:color w:val="FF0000"/>
        </w:rPr>
        <w:t xml:space="preserve"> </w:t>
      </w:r>
      <w:r w:rsidR="009D0599" w:rsidRPr="009D0599">
        <w:rPr>
          <w:snapToGrid w:val="0"/>
          <w:color w:val="FF0000"/>
        </w:rPr>
        <w:t xml:space="preserve">[1 </w:t>
      </w:r>
      <w:r w:rsidR="00C31BC3">
        <w:rPr>
          <w:snapToGrid w:val="0"/>
          <w:color w:val="FF0000"/>
        </w:rPr>
        <w:t>April</w:t>
      </w:r>
      <w:r w:rsidR="009D0599" w:rsidRPr="009D0599">
        <w:rPr>
          <w:snapToGrid w:val="0"/>
          <w:color w:val="FF0000"/>
        </w:rPr>
        <w:t xml:space="preserve"> 202</w:t>
      </w:r>
      <w:r w:rsidR="00C31BC3">
        <w:rPr>
          <w:snapToGrid w:val="0"/>
          <w:color w:val="FF0000"/>
        </w:rPr>
        <w:t>1</w:t>
      </w:r>
      <w:r w:rsidR="009D0599" w:rsidRPr="009D0599">
        <w:rPr>
          <w:snapToGrid w:val="0"/>
          <w:color w:val="FF0000"/>
        </w:rPr>
        <w:t xml:space="preserve"> to 3</w:t>
      </w:r>
      <w:r w:rsidR="00C31BC3">
        <w:rPr>
          <w:snapToGrid w:val="0"/>
          <w:color w:val="FF0000"/>
        </w:rPr>
        <w:t>1 March 2022</w:t>
      </w:r>
      <w:r w:rsidR="009D0599" w:rsidRPr="009D0599">
        <w:rPr>
          <w:snapToGrid w:val="0"/>
          <w:color w:val="FF0000"/>
        </w:rPr>
        <w:t>]</w:t>
      </w:r>
      <w:r w:rsidR="009D0599" w:rsidRPr="009D0599">
        <w:rPr>
          <w:snapToGrid w:val="0"/>
        </w:rPr>
        <w:t xml:space="preserve">. </w:t>
      </w:r>
      <w:r w:rsidR="00515B70">
        <w:rPr>
          <w:snapToGrid w:val="0"/>
        </w:rPr>
        <w:t>This information will determi</w:t>
      </w:r>
      <w:r w:rsidR="00463D03">
        <w:rPr>
          <w:snapToGrid w:val="0"/>
        </w:rPr>
        <w:t xml:space="preserve">ne whether </w:t>
      </w:r>
      <w:r w:rsidR="00627BB0">
        <w:rPr>
          <w:snapToGrid w:val="0"/>
        </w:rPr>
        <w:t>2,4-D</w:t>
      </w:r>
      <w:r w:rsidR="00D413F5" w:rsidRPr="00D413F5">
        <w:rPr>
          <w:snapToGrid w:val="0"/>
        </w:rPr>
        <w:t xml:space="preserve"> </w:t>
      </w:r>
      <w:r w:rsidR="0091494E">
        <w:rPr>
          <w:snapToGrid w:val="0"/>
        </w:rPr>
        <w:t>is</w:t>
      </w:r>
      <w:r w:rsidR="00515B70">
        <w:rPr>
          <w:snapToGrid w:val="0"/>
        </w:rPr>
        <w:t xml:space="preserve"> dumped. </w:t>
      </w:r>
      <w:r w:rsidR="007B7835">
        <w:rPr>
          <w:snapToGrid w:val="0"/>
        </w:rPr>
        <w:t>The c</w:t>
      </w:r>
      <w:r w:rsidR="007449CF" w:rsidRPr="00D413F5">
        <w:rPr>
          <w:snapToGrid w:val="0"/>
        </w:rPr>
        <w:t xml:space="preserve">ommission will also use this information to determine </w:t>
      </w:r>
      <w:r w:rsidR="00A91FD8" w:rsidRPr="006C1A51">
        <w:rPr>
          <w:snapToGrid w:val="0"/>
        </w:rPr>
        <w:t xml:space="preserve">whether countervailable subsidies </w:t>
      </w:r>
      <w:r w:rsidR="00A91FD8">
        <w:rPr>
          <w:snapToGrid w:val="0"/>
        </w:rPr>
        <w:t xml:space="preserve">have been received in respect of </w:t>
      </w:r>
      <w:r w:rsidR="00627BB0">
        <w:rPr>
          <w:snapToGrid w:val="0"/>
        </w:rPr>
        <w:t>2,4-D</w:t>
      </w:r>
      <w:r w:rsidR="00A91FD8">
        <w:rPr>
          <w:snapToGrid w:val="0"/>
        </w:rPr>
        <w:t xml:space="preserve"> exported to Australia </w:t>
      </w:r>
      <w:r w:rsidR="00A91FD8" w:rsidRPr="006C1A51">
        <w:rPr>
          <w:snapToGrid w:val="0"/>
        </w:rPr>
        <w:t>over the period.</w:t>
      </w:r>
    </w:p>
    <w:p w14:paraId="43EE57EB" w14:textId="0F85914C" w:rsidR="00515B70" w:rsidRPr="00D413F5" w:rsidRDefault="00515B70" w:rsidP="00605FAA">
      <w:pPr>
        <w:rPr>
          <w:snapToGrid w:val="0"/>
        </w:rPr>
      </w:pPr>
    </w:p>
    <w:p w14:paraId="46C493D1" w14:textId="1ED6E385" w:rsidR="0075329F" w:rsidRPr="00196B09" w:rsidRDefault="007B7835" w:rsidP="00605FAA">
      <w:pPr>
        <w:rPr>
          <w:snapToGrid w:val="0"/>
        </w:rPr>
      </w:pPr>
      <w:r>
        <w:t>The c</w:t>
      </w:r>
      <w:r w:rsidR="0075329F">
        <w:t>ommission will collect and use info</w:t>
      </w:r>
      <w:r>
        <w:t>rmation in accordance with the c</w:t>
      </w:r>
      <w:r w:rsidR="0075329F">
        <w:t>ommission’s Collection and Use of Information Policy</w:t>
      </w:r>
      <w:r w:rsidR="004F5F0D">
        <w:t>.</w:t>
      </w:r>
    </w:p>
    <w:p w14:paraId="29AF9E5A" w14:textId="10077F7A" w:rsidR="00515B70" w:rsidRDefault="00515B70" w:rsidP="00605FAA">
      <w:pPr>
        <w:rPr>
          <w:snapToGrid w:val="0"/>
        </w:rPr>
      </w:pPr>
    </w:p>
    <w:p w14:paraId="515A9D37" w14:textId="1C1BDC4D" w:rsidR="003F419C" w:rsidRPr="00125B70" w:rsidRDefault="003F419C" w:rsidP="003F419C">
      <w:r w:rsidRPr="004744D3">
        <w:rPr>
          <w:b/>
        </w:rPr>
        <w:t>If you do not manufacture the goods</w:t>
      </w:r>
    </w:p>
    <w:p w14:paraId="1C4E1B81" w14:textId="415D7719" w:rsidR="003F419C" w:rsidRDefault="003F419C" w:rsidP="003F419C">
      <w:pPr>
        <w:rPr>
          <w:snapToGrid w:val="0"/>
        </w:rPr>
      </w:pPr>
    </w:p>
    <w:p w14:paraId="7B81D324" w14:textId="505533C1"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7B7835">
        <w:t>c</w:t>
      </w:r>
      <w:r w:rsidR="005B109F">
        <w:t>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27EB8D35" w:rsidR="003F419C" w:rsidRDefault="00BC6891" w:rsidP="00C01F98">
      <w:r>
        <w:t>T</w:t>
      </w:r>
      <w:r w:rsidR="00C01F98" w:rsidRPr="00253B8A">
        <w:t xml:space="preserve">he </w:t>
      </w:r>
      <w:r w:rsidR="007B7835">
        <w:t>c</w:t>
      </w:r>
      <w:r w:rsidR="00C01F98" w:rsidRPr="00253B8A">
        <w:t xml:space="preserve">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33103232" w14:textId="77777777" w:rsidR="00DD2C05" w:rsidRPr="00DD2C05" w:rsidRDefault="00DD2C05" w:rsidP="00DE0C5C"/>
    <w:p w14:paraId="0F6265D5" w14:textId="6E58631B" w:rsidR="00515B70" w:rsidRPr="00D413F5"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w:t>
      </w:r>
      <w:r w:rsidR="007B7835">
        <w:rPr>
          <w:snapToGrid w:val="0"/>
        </w:rPr>
        <w:t>t allow the c</w:t>
      </w:r>
      <w:r w:rsidRPr="0013276E">
        <w:rPr>
          <w:snapToGrid w:val="0"/>
        </w:rPr>
        <w:t>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007B7835">
        <w:rPr>
          <w:snapToGrid w:val="0"/>
        </w:rPr>
        <w:t>. In that case the c</w:t>
      </w:r>
      <w:r w:rsidRPr="0013276E">
        <w:rPr>
          <w:snapToGrid w:val="0"/>
        </w:rPr>
        <w:t xml:space="preserve">ommission </w:t>
      </w:r>
      <w:r w:rsidR="00BC6891">
        <w:rPr>
          <w:snapToGrid w:val="0"/>
        </w:rPr>
        <w:t xml:space="preserve">must determine a dumping </w:t>
      </w:r>
      <w:r w:rsidR="00BC6891" w:rsidRPr="00D413F5">
        <w:rPr>
          <w:snapToGrid w:val="0"/>
        </w:rPr>
        <w:t>margin</w:t>
      </w:r>
      <w:r w:rsidR="007449CF" w:rsidRPr="00D413F5">
        <w:rPr>
          <w:snapToGrid w:val="0"/>
        </w:rPr>
        <w:t xml:space="preserve"> and a subsidy margin</w:t>
      </w:r>
      <w:r w:rsidR="00D413F5" w:rsidRPr="00D413F5">
        <w:rPr>
          <w:snapToGrid w:val="0"/>
        </w:rPr>
        <w:t xml:space="preserve"> </w:t>
      </w:r>
      <w:r w:rsidR="00BC6891" w:rsidRPr="00D413F5">
        <w:rPr>
          <w:snapToGrid w:val="0"/>
        </w:rPr>
        <w:t>having regard to all relevant information</w:t>
      </w:r>
      <w:r w:rsidR="00515B70" w:rsidRPr="00D413F5">
        <w:rPr>
          <w:snapToGrid w:val="0"/>
        </w:rPr>
        <w:t xml:space="preserve">. </w:t>
      </w:r>
    </w:p>
    <w:p w14:paraId="4CE962A9" w14:textId="77777777" w:rsidR="00515B70" w:rsidRPr="00D413F5"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1D57EB8F" w:rsidR="00DE0C5C" w:rsidRDefault="008553F9" w:rsidP="00C01F98">
      <w:r>
        <w:t xml:space="preserve">If you require a longer period to complete your response to this exporter questionnaire, you must submit a request </w:t>
      </w:r>
      <w:r w:rsidR="00773597">
        <w:t xml:space="preserve">to the </w:t>
      </w:r>
      <w:r w:rsidR="007B7835">
        <w:t>c</w:t>
      </w:r>
      <w:r w:rsidR="005B109F">
        <w:t>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A953A00" w:rsidR="00DE0C5C" w:rsidRDefault="00DE0C5C" w:rsidP="00DE0C5C">
      <w:pPr>
        <w:rPr>
          <w:rFonts w:cs="Arial"/>
        </w:rPr>
      </w:pPr>
      <w:r>
        <w:rPr>
          <w:rFonts w:cs="Arial"/>
        </w:rPr>
        <w:t xml:space="preserve">When considering the extension request, </w:t>
      </w:r>
      <w:r w:rsidR="007B7835">
        <w:rPr>
          <w:rFonts w:cs="Arial"/>
        </w:rPr>
        <w:t>the c</w:t>
      </w:r>
      <w:r w:rsidRPr="00DE0C5C">
        <w:rPr>
          <w:rFonts w:cs="Arial"/>
        </w:rPr>
        <w:t>ommission will</w:t>
      </w:r>
      <w:r w:rsidR="008553F9">
        <w:rPr>
          <w:rFonts w:cs="Arial"/>
        </w:rPr>
        <w:t xml:space="preserve"> have regard to</w:t>
      </w:r>
      <w:r w:rsidRPr="00DE0C5C">
        <w:rPr>
          <w:rFonts w:cs="Arial"/>
        </w:rPr>
        <w:t>:</w:t>
      </w:r>
    </w:p>
    <w:p w14:paraId="5D4C3BFB" w14:textId="30A4962C" w:rsidR="000300F5" w:rsidRDefault="000300F5" w:rsidP="00EE5042">
      <w:pPr>
        <w:pStyle w:val="ListParagraph"/>
        <w:numPr>
          <w:ilvl w:val="0"/>
          <w:numId w:val="46"/>
        </w:numPr>
        <w:rPr>
          <w:rFonts w:cs="Arial"/>
        </w:rPr>
      </w:pPr>
      <w:r>
        <w:rPr>
          <w:rFonts w:cs="Arial"/>
        </w:rPr>
        <w:t xml:space="preserve">the </w:t>
      </w:r>
      <w:r w:rsidR="007B7835">
        <w:rPr>
          <w:rFonts w:cs="Arial"/>
        </w:rPr>
        <w:t>c</w:t>
      </w:r>
      <w:r>
        <w:rPr>
          <w:rFonts w:cs="Arial"/>
        </w:rPr>
        <w:t>ommission’s responsibility to conduct the case in a timely and efficient manner;</w:t>
      </w:r>
    </w:p>
    <w:p w14:paraId="50A5F036" w14:textId="77777777" w:rsidR="00DE0C5C" w:rsidRPr="008553F9" w:rsidRDefault="008553F9" w:rsidP="00EE5042">
      <w:pPr>
        <w:pStyle w:val="ListParagraph"/>
        <w:numPr>
          <w:ilvl w:val="0"/>
          <w:numId w:val="46"/>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EE5042">
      <w:pPr>
        <w:pStyle w:val="ListParagraph"/>
        <w:numPr>
          <w:ilvl w:val="0"/>
          <w:numId w:val="46"/>
        </w:numPr>
        <w:rPr>
          <w:rFonts w:cs="Arial"/>
        </w:rPr>
      </w:pPr>
      <w:r w:rsidRPr="008553F9">
        <w:rPr>
          <w:rFonts w:cs="Arial"/>
        </w:rPr>
        <w:t>ordinary business practices or commercial principles;</w:t>
      </w:r>
    </w:p>
    <w:p w14:paraId="74CAD6B6" w14:textId="03FE2F9A" w:rsidR="00DE0C5C" w:rsidRPr="008553F9" w:rsidRDefault="007B7835" w:rsidP="00EE5042">
      <w:pPr>
        <w:pStyle w:val="ListParagraph"/>
        <w:numPr>
          <w:ilvl w:val="0"/>
          <w:numId w:val="46"/>
        </w:numPr>
        <w:rPr>
          <w:rFonts w:cs="Arial"/>
        </w:rPr>
      </w:pPr>
      <w:r>
        <w:rPr>
          <w:rFonts w:cs="Arial"/>
        </w:rPr>
        <w:t>the c</w:t>
      </w:r>
      <w:r w:rsidR="00DE0C5C" w:rsidRPr="008553F9">
        <w:rPr>
          <w:rFonts w:cs="Arial"/>
        </w:rPr>
        <w:t xml:space="preserve">ommission’s understanding of the relevant industry; </w:t>
      </w:r>
    </w:p>
    <w:p w14:paraId="249C054C" w14:textId="77777777" w:rsidR="000300F5" w:rsidRDefault="00DE0C5C" w:rsidP="00EE5042">
      <w:pPr>
        <w:pStyle w:val="ListParagraph"/>
        <w:numPr>
          <w:ilvl w:val="0"/>
          <w:numId w:val="46"/>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EE5042">
      <w:pPr>
        <w:pStyle w:val="ListParagraph"/>
        <w:numPr>
          <w:ilvl w:val="0"/>
          <w:numId w:val="46"/>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86CAEEA"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7B7835">
        <w:t>Please contact the c</w:t>
      </w:r>
      <w:r w:rsidR="009B1B23">
        <w:t>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0C417543"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5DAAA4E" w:rsidR="00515B70" w:rsidRDefault="00515B70" w:rsidP="00C758F7">
      <w:pPr>
        <w:rPr>
          <w:snapToGrid w:val="0"/>
        </w:rPr>
      </w:pPr>
      <w:r>
        <w:rPr>
          <w:snapToGrid w:val="0"/>
        </w:rPr>
        <w:t xml:space="preserve">All information provided to </w:t>
      </w:r>
      <w:r w:rsidR="008861E2">
        <w:rPr>
          <w:snapToGrid w:val="0"/>
        </w:rPr>
        <w:t xml:space="preserve">the </w:t>
      </w:r>
      <w:r w:rsidR="007B7835">
        <w:rPr>
          <w:snapToGrid w:val="0"/>
        </w:rPr>
        <w:t>c</w:t>
      </w:r>
      <w:r w:rsidR="008861E2">
        <w:rPr>
          <w:snapToGrid w:val="0"/>
        </w:rPr>
        <w:t>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11236EBC"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7B7835">
        <w:rPr>
          <w:snapToGrid w:val="0"/>
        </w:rPr>
        <w:t>the c</w:t>
      </w:r>
      <w:r w:rsidR="008861E2">
        <w:rPr>
          <w:snapToGrid w:val="0"/>
        </w:rPr>
        <w:t xml:space="preserve">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6026A343"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7B7835">
        <w:rPr>
          <w:snapToGrid w:val="0"/>
        </w:rPr>
        <w:t>the c</w:t>
      </w:r>
      <w:r>
        <w:rPr>
          <w:snapToGrid w:val="0"/>
        </w:rPr>
        <w:t>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7B7835">
        <w:rPr>
          <w:snapToGrid w:val="0"/>
        </w:rPr>
        <w:t>c</w:t>
      </w:r>
      <w:r w:rsidR="00475396">
        <w:rPr>
          <w:snapToGrid w:val="0"/>
        </w:rPr>
        <w:t>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68EAB95" w14:textId="77777777" w:rsidR="00515B70" w:rsidRDefault="00515B70" w:rsidP="00C758F7">
      <w:pPr>
        <w:rPr>
          <w:snapToGrid w:val="0"/>
        </w:rPr>
      </w:pPr>
    </w:p>
    <w:p w14:paraId="0A5963C0" w14:textId="3C18B6FD" w:rsidR="003E4B23" w:rsidRPr="00253B8A" w:rsidRDefault="003E4B23" w:rsidP="003E4B23">
      <w:r>
        <w:rPr>
          <w:snapToGrid w:val="0"/>
        </w:rPr>
        <w:t>T</w:t>
      </w:r>
      <w:r w:rsidRPr="00253B8A">
        <w:t xml:space="preserve">he </w:t>
      </w:r>
      <w:r w:rsidR="007B7835">
        <w:t>c</w:t>
      </w:r>
      <w:r w:rsidRPr="00253B8A">
        <w:t xml:space="preserve">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1A30E46E"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7B7835">
        <w:rPr>
          <w:snapToGrid w:val="0"/>
        </w:rPr>
        <w:t>The c</w:t>
      </w:r>
      <w:r w:rsidR="008861E2">
        <w:rPr>
          <w:snapToGrid w:val="0"/>
        </w:rPr>
        <w:t xml:space="preserve">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E9B0F52" w:rsidR="00877FBA" w:rsidRDefault="00013AD4" w:rsidP="00C758F7">
      <w:pPr>
        <w:rPr>
          <w:snapToGrid w:val="0"/>
        </w:rPr>
      </w:pPr>
      <w:r>
        <w:rPr>
          <w:snapToGrid w:val="0"/>
        </w:rPr>
        <w:t xml:space="preserve">The verification may include </w:t>
      </w:r>
      <w:r w:rsidR="007B7835">
        <w:rPr>
          <w:snapToGrid w:val="0"/>
        </w:rPr>
        <w:t>c</w:t>
      </w:r>
      <w:r>
        <w:rPr>
          <w:snapToGrid w:val="0"/>
        </w:rPr>
        <w:t>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w:t>
      </w:r>
      <w:r w:rsidR="003E4B23" w:rsidRPr="008A237F">
        <w:rPr>
          <w:snapToGrid w:val="0"/>
        </w:rPr>
        <w:lastRenderedPageBreak/>
        <w:t>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7B7835">
        <w:rPr>
          <w:snapToGrid w:val="0"/>
        </w:rPr>
        <w:t>c</w:t>
      </w:r>
      <w:r w:rsidR="005B109F">
        <w:rPr>
          <w:snapToGrid w:val="0"/>
        </w:rPr>
        <w:t>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69012080" w:rsidR="00676FEF" w:rsidRDefault="007B7835" w:rsidP="00676FEF">
      <w:r>
        <w:t>The c</w:t>
      </w:r>
      <w:r w:rsidR="00676FEF">
        <w:t>ommission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B574B32" w:rsidR="00AC0C65" w:rsidRDefault="007B7835" w:rsidP="00C758F7">
      <w:pPr>
        <w:rPr>
          <w:snapToGrid w:val="0"/>
        </w:rPr>
      </w:pPr>
      <w:r>
        <w:rPr>
          <w:snapToGrid w:val="0"/>
        </w:rPr>
        <w:t>Note that the c</w:t>
      </w:r>
      <w:r w:rsidR="00AC0C65">
        <w:rPr>
          <w:snapToGrid w:val="0"/>
        </w:rPr>
        <w:t>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22C0C18A"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w:t>
      </w:r>
      <w:r w:rsidR="008A237F" w:rsidRPr="00B61141">
        <w:t>margin</w:t>
      </w:r>
      <w:r w:rsidR="007449CF" w:rsidRPr="00B61141">
        <w:t xml:space="preserve"> and/or subsidy margin</w:t>
      </w:r>
      <w:r w:rsidR="008A237F" w:rsidRPr="00253B8A">
        <w:t xml:space="preserve">. </w:t>
      </w:r>
      <w:r w:rsidR="007B7835">
        <w:t>The c</w:t>
      </w:r>
      <w:r w:rsidR="00F5197E" w:rsidRPr="00253B8A">
        <w:t xml:space="preserve">ommission considers that the dumping </w:t>
      </w:r>
      <w:r w:rsidR="00F5197E" w:rsidRPr="00B61141">
        <w:t>margin</w:t>
      </w:r>
      <w:r w:rsidR="007449CF" w:rsidRPr="00B61141">
        <w:t xml:space="preserve"> and/or subsidy margin</w:t>
      </w:r>
      <w:r w:rsidR="00F5197E" w:rsidRPr="00B61141">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62CC89EA"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184CE250" w:rsidR="009A202A" w:rsidRDefault="009A202A" w:rsidP="00F5197E">
      <w:r>
        <w:t xml:space="preserve">For information on the </w:t>
      </w:r>
      <w:r w:rsidR="007B7835">
        <w:t>c</w:t>
      </w:r>
      <w:r>
        <w:t>ommission’s verification procedures, refer to Anti-Dumping Notice No. 2016/30</w:t>
      </w:r>
      <w:r w:rsidR="007B7835">
        <w:t xml:space="preserve"> available on the c</w:t>
      </w:r>
      <w:r w:rsidR="00743ECB">
        <w:t>ommission’s website.</w:t>
      </w:r>
    </w:p>
    <w:p w14:paraId="7869DBAF" w14:textId="77777777" w:rsidR="00F5197E" w:rsidRDefault="00F5197E" w:rsidP="008A237F"/>
    <w:p w14:paraId="101DC8EE"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1B20BC8" w14:textId="77777777" w:rsidR="00515B70" w:rsidRDefault="00515B70" w:rsidP="00C01F98">
      <w:pPr>
        <w:rPr>
          <w:snapToGrid w:val="0"/>
        </w:rPr>
      </w:pPr>
    </w:p>
    <w:p w14:paraId="067ACFC7" w14:textId="77777777" w:rsidR="00C63312" w:rsidRDefault="000838CC" w:rsidP="00EE5042">
      <w:pPr>
        <w:pStyle w:val="ListParagraph"/>
        <w:numPr>
          <w:ilvl w:val="0"/>
          <w:numId w:val="47"/>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EE5042">
      <w:pPr>
        <w:pStyle w:val="ListParagraph"/>
        <w:numPr>
          <w:ilvl w:val="0"/>
          <w:numId w:val="47"/>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EE5042">
      <w:pPr>
        <w:pStyle w:val="ListParagraph"/>
        <w:numPr>
          <w:ilvl w:val="0"/>
          <w:numId w:val="47"/>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EE5042">
      <w:pPr>
        <w:pStyle w:val="ListParagraph"/>
        <w:numPr>
          <w:ilvl w:val="0"/>
          <w:numId w:val="47"/>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EE5042">
      <w:pPr>
        <w:pStyle w:val="ListParagraph"/>
        <w:numPr>
          <w:ilvl w:val="0"/>
          <w:numId w:val="47"/>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EE5042">
      <w:pPr>
        <w:pStyle w:val="ListParagraph"/>
        <w:numPr>
          <w:ilvl w:val="0"/>
          <w:numId w:val="47"/>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14382F6" w:rsidR="000838CC" w:rsidRDefault="000838CC" w:rsidP="00EE5042">
      <w:pPr>
        <w:pStyle w:val="ListParagraph"/>
        <w:numPr>
          <w:ilvl w:val="0"/>
          <w:numId w:val="47"/>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rsidR="007B7835">
        <w:t xml:space="preserve"> during the c</w:t>
      </w:r>
      <w:r>
        <w:t>ommission’s verification of your data.</w:t>
      </w:r>
    </w:p>
    <w:p w14:paraId="21C0CE06" w14:textId="77777777" w:rsidR="000838CC" w:rsidRDefault="000838CC" w:rsidP="000838CC">
      <w:pPr>
        <w:pStyle w:val="ListParagraph"/>
      </w:pPr>
    </w:p>
    <w:p w14:paraId="7CAC8109" w14:textId="77777777" w:rsidR="000838CC" w:rsidRDefault="000838CC" w:rsidP="00EE5042">
      <w:pPr>
        <w:pStyle w:val="ListParagraph"/>
        <w:numPr>
          <w:ilvl w:val="0"/>
          <w:numId w:val="47"/>
        </w:numPr>
        <w:ind w:left="360"/>
      </w:pPr>
      <w:r>
        <w:t>If you cannot present electronic data in the requested format contact the case officer as soon as possible.</w:t>
      </w:r>
    </w:p>
    <w:p w14:paraId="00DF33B4" w14:textId="77777777" w:rsidR="000838CC" w:rsidRDefault="000838CC" w:rsidP="000838CC"/>
    <w:p w14:paraId="0DCF3691" w14:textId="5A4AF3BA" w:rsidR="00515B70" w:rsidRDefault="009057A6" w:rsidP="00EE5042">
      <w:pPr>
        <w:pStyle w:val="ListParagraph"/>
        <w:numPr>
          <w:ilvl w:val="0"/>
          <w:numId w:val="47"/>
        </w:numPr>
        <w:ind w:left="360"/>
      </w:pPr>
      <w:r>
        <w:t>Where possible, electronic</w:t>
      </w:r>
      <w:r w:rsidR="00515B70">
        <w:t xml:space="preserve"> data should be </w:t>
      </w:r>
      <w:r>
        <w:t>shared</w:t>
      </w:r>
      <w:r w:rsidR="00515B70">
        <w:t xml:space="preserve"> with </w:t>
      </w:r>
      <w:r w:rsidR="007B7835">
        <w:t>the c</w:t>
      </w:r>
      <w:r>
        <w:t xml:space="preserve">ommission via </w:t>
      </w:r>
      <w:r w:rsidR="004864EC">
        <w:t>SIGBOX</w:t>
      </w:r>
      <w:r>
        <w:t xml:space="preserve">, a </w:t>
      </w:r>
      <w:r w:rsidR="006B016C">
        <w:t xml:space="preserve">secure </w:t>
      </w:r>
      <w:r>
        <w:t>online document repository.</w:t>
      </w:r>
      <w:r w:rsidR="000838CC">
        <w:t xml:space="preserve"> Please contact the </w:t>
      </w:r>
      <w:r w:rsidR="007B7835">
        <w:t>c</w:t>
      </w:r>
      <w:r w:rsidR="005B109F">
        <w:t>ommission</w:t>
      </w:r>
      <w:r w:rsidR="000838CC">
        <w:t xml:space="preserve"> to request access to SIGBOX if required.</w:t>
      </w:r>
    </w:p>
    <w:p w14:paraId="616D18AA" w14:textId="77777777" w:rsidR="00B64E36" w:rsidRDefault="00B64E36" w:rsidP="00417000">
      <w:pPr>
        <w:pStyle w:val="Heading1"/>
      </w:pPr>
      <w:bookmarkStart w:id="38" w:name="_Toc506971849"/>
      <w:bookmarkStart w:id="39" w:name="_Toc508203843"/>
      <w:bookmarkStart w:id="40" w:name="_Toc508290377"/>
      <w:bookmarkStart w:id="41" w:name="_Toc515637661"/>
      <w:bookmarkStart w:id="42" w:name="_Toc100325078"/>
      <w:r>
        <w:lastRenderedPageBreak/>
        <w:t>Checklist</w:t>
      </w:r>
      <w:bookmarkEnd w:id="38"/>
      <w:bookmarkEnd w:id="39"/>
      <w:bookmarkEnd w:id="40"/>
      <w:bookmarkEnd w:id="41"/>
      <w:bookmarkEnd w:id="42"/>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2A513E" w:rsidRDefault="00B64E36" w:rsidP="00B64E36">
            <w:r w:rsidRPr="002A513E">
              <w:fldChar w:fldCharType="begin"/>
            </w:r>
            <w:r w:rsidRPr="002A513E">
              <w:instrText xml:space="preserve"> REF _Ref520387621 \h  \* MERGEFORMAT </w:instrText>
            </w:r>
            <w:r w:rsidRPr="002A513E">
              <w:fldChar w:fldCharType="separate"/>
            </w:r>
            <w:r w:rsidR="00721C76" w:rsidRPr="002A513E">
              <w:t>Section A</w:t>
            </w:r>
            <w:r w:rsidR="00721C76" w:rsidRPr="002A513E">
              <w:br/>
              <w:t>Company information</w:t>
            </w:r>
            <w:r w:rsidRPr="002A513E">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2A513E" w:rsidRDefault="00B64E36" w:rsidP="00B64E36">
            <w:r w:rsidRPr="002A513E">
              <w:fldChar w:fldCharType="begin"/>
            </w:r>
            <w:r w:rsidRPr="002A513E">
              <w:instrText xml:space="preserve"> REF _Ref520387649 \h  \* MERGEFORMAT </w:instrText>
            </w:r>
            <w:r w:rsidRPr="002A513E">
              <w:fldChar w:fldCharType="separate"/>
            </w:r>
            <w:r w:rsidR="00721C76" w:rsidRPr="002A513E">
              <w:t>Section B</w:t>
            </w:r>
            <w:r w:rsidR="00721C76" w:rsidRPr="002A513E">
              <w:br/>
              <w:t>Export sales to Australia</w:t>
            </w:r>
            <w:r w:rsidRPr="002A513E">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2A513E" w:rsidRDefault="00B64E36" w:rsidP="00B64E36">
            <w:r w:rsidRPr="002A513E">
              <w:fldChar w:fldCharType="begin"/>
            </w:r>
            <w:r w:rsidRPr="002A513E">
              <w:instrText xml:space="preserve"> REF _Ref520387664 \h  \* MERGEFORMAT </w:instrText>
            </w:r>
            <w:r w:rsidRPr="002A513E">
              <w:fldChar w:fldCharType="separate"/>
            </w:r>
            <w:r w:rsidR="00721C76" w:rsidRPr="002A513E">
              <w:t>Section C</w:t>
            </w:r>
            <w:r w:rsidR="00721C76" w:rsidRPr="002A513E">
              <w:br/>
              <w:t>Exported goods &amp; like goods</w:t>
            </w:r>
            <w:r w:rsidRPr="002A513E">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2A513E" w:rsidRDefault="00B64E36" w:rsidP="00B64E36">
            <w:r w:rsidRPr="002A513E">
              <w:fldChar w:fldCharType="begin"/>
            </w:r>
            <w:r w:rsidRPr="002A513E">
              <w:instrText xml:space="preserve"> REF _Ref520387677 \h  \* MERGEFORMAT </w:instrText>
            </w:r>
            <w:r w:rsidRPr="002A513E">
              <w:fldChar w:fldCharType="separate"/>
            </w:r>
            <w:r w:rsidR="00721C76" w:rsidRPr="002A513E">
              <w:t>Section D</w:t>
            </w:r>
            <w:r w:rsidR="00721C76" w:rsidRPr="002A513E">
              <w:br/>
              <w:t>Domestic sales</w:t>
            </w:r>
            <w:r w:rsidRPr="002A513E">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2A513E" w:rsidRDefault="00B64E36" w:rsidP="00B64E36">
            <w:r w:rsidRPr="002A513E">
              <w:fldChar w:fldCharType="begin"/>
            </w:r>
            <w:r w:rsidRPr="002A513E">
              <w:instrText xml:space="preserve"> REF _Ref520387689 \h  \* MERGEFORMAT </w:instrText>
            </w:r>
            <w:r w:rsidRPr="002A513E">
              <w:fldChar w:fldCharType="separate"/>
            </w:r>
            <w:r w:rsidR="00721C76" w:rsidRPr="002A513E">
              <w:t xml:space="preserve">Section E </w:t>
            </w:r>
            <w:r w:rsidR="00721C76" w:rsidRPr="002A513E">
              <w:br/>
              <w:t>Due allowance</w:t>
            </w:r>
            <w:r w:rsidRPr="002A513E">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2A513E" w:rsidRDefault="00B64E36" w:rsidP="00B64E36">
            <w:r w:rsidRPr="002A513E">
              <w:fldChar w:fldCharType="begin"/>
            </w:r>
            <w:r w:rsidRPr="002A513E">
              <w:instrText xml:space="preserve"> REF _Ref520387702 \h  \* MERGEFORMAT </w:instrText>
            </w:r>
            <w:r w:rsidRPr="002A513E">
              <w:fldChar w:fldCharType="separate"/>
            </w:r>
            <w:r w:rsidR="00721C76" w:rsidRPr="002A513E">
              <w:t>Section F</w:t>
            </w:r>
            <w:r w:rsidR="00721C76" w:rsidRPr="002A513E">
              <w:br/>
              <w:t>Third country sales</w:t>
            </w:r>
            <w:r w:rsidRPr="002A513E">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2A513E" w:rsidRDefault="00B64E36" w:rsidP="00B64E36">
            <w:r w:rsidRPr="002A513E">
              <w:fldChar w:fldCharType="begin"/>
            </w:r>
            <w:r w:rsidRPr="002A513E">
              <w:instrText xml:space="preserve"> REF _Ref520387712 \h  \* MERGEFORMAT </w:instrText>
            </w:r>
            <w:r w:rsidRPr="002A513E">
              <w:fldChar w:fldCharType="separate"/>
            </w:r>
            <w:r w:rsidR="00721C76" w:rsidRPr="002A513E">
              <w:t>Section G</w:t>
            </w:r>
            <w:r w:rsidR="00721C76" w:rsidRPr="002A513E">
              <w:br/>
              <w:t>Cost to make and sell</w:t>
            </w:r>
            <w:r w:rsidRPr="002A513E">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0D7E16" w14:paraId="75AB93C7" w14:textId="77777777" w:rsidTr="002A513E">
        <w:trPr>
          <w:jc w:val="center"/>
        </w:trPr>
        <w:tc>
          <w:tcPr>
            <w:tcW w:w="4644" w:type="dxa"/>
            <w:shd w:val="clear" w:color="auto" w:fill="auto"/>
            <w:vAlign w:val="center"/>
          </w:tcPr>
          <w:p w14:paraId="39822B66" w14:textId="757A9DCD" w:rsidR="000D7E16" w:rsidRPr="002A513E" w:rsidRDefault="000D7E16" w:rsidP="000D7E16">
            <w:r w:rsidRPr="002A513E">
              <w:fldChar w:fldCharType="begin"/>
            </w:r>
            <w:r w:rsidRPr="002A513E">
              <w:instrText xml:space="preserve"> REF _Ref524005694 \h  \* MERGEFORMAT </w:instrText>
            </w:r>
            <w:r w:rsidRPr="002A513E">
              <w:fldChar w:fldCharType="separate"/>
            </w:r>
            <w:r w:rsidRPr="002A513E">
              <w:t>Exporter's declaration</w:t>
            </w:r>
            <w:r w:rsidRPr="002A513E">
              <w:fldChar w:fldCharType="end"/>
            </w:r>
          </w:p>
        </w:tc>
        <w:tc>
          <w:tcPr>
            <w:tcW w:w="1418" w:type="dxa"/>
          </w:tcPr>
          <w:p w14:paraId="51C7B65B" w14:textId="24325107" w:rsidR="000D7E16" w:rsidRDefault="000D7E16" w:rsidP="000D7E16">
            <w:pPr>
              <w:jc w:val="center"/>
              <w:rPr>
                <w:sz w:val="28"/>
              </w:rPr>
            </w:pPr>
            <w:r>
              <w:rPr>
                <w:sz w:val="28"/>
              </w:rPr>
              <w:sym w:font="Monotype Sorts" w:char="F07F"/>
            </w:r>
          </w:p>
        </w:tc>
      </w:tr>
      <w:tr w:rsidR="000D7E16" w14:paraId="7E6C8893" w14:textId="77777777" w:rsidTr="00C31BC3">
        <w:trPr>
          <w:jc w:val="center"/>
        </w:trPr>
        <w:tc>
          <w:tcPr>
            <w:tcW w:w="4644" w:type="dxa"/>
            <w:vAlign w:val="center"/>
          </w:tcPr>
          <w:p w14:paraId="237D4689" w14:textId="59622B64" w:rsidR="000D7E16" w:rsidRDefault="000D7E16" w:rsidP="000D7E16">
            <w:r>
              <w:t>Non-confidential version of this response</w:t>
            </w:r>
          </w:p>
        </w:tc>
        <w:tc>
          <w:tcPr>
            <w:tcW w:w="1418" w:type="dxa"/>
          </w:tcPr>
          <w:p w14:paraId="1807CDBD" w14:textId="77777777" w:rsidR="000D7E16" w:rsidRDefault="000D7E16" w:rsidP="000D7E1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0D7E16" w:rsidRPr="003E323C" w14:paraId="4EAEBA9E" w14:textId="77777777" w:rsidTr="00C31BC3">
        <w:trPr>
          <w:jc w:val="center"/>
        </w:trPr>
        <w:tc>
          <w:tcPr>
            <w:tcW w:w="4644" w:type="dxa"/>
          </w:tcPr>
          <w:p w14:paraId="57A43632" w14:textId="77777777" w:rsidR="000D7E16" w:rsidRPr="003E323C" w:rsidRDefault="000D7E16" w:rsidP="00C31BC3">
            <w:pPr>
              <w:rPr>
                <w:b/>
              </w:rPr>
            </w:pPr>
            <w:r w:rsidRPr="003E323C">
              <w:rPr>
                <w:b/>
              </w:rPr>
              <w:t>Attachments</w:t>
            </w:r>
          </w:p>
        </w:tc>
        <w:tc>
          <w:tcPr>
            <w:tcW w:w="1418" w:type="dxa"/>
          </w:tcPr>
          <w:p w14:paraId="51C005E3" w14:textId="77777777" w:rsidR="000D7E16" w:rsidRPr="003E323C" w:rsidRDefault="000D7E16" w:rsidP="00C31BC3">
            <w:pPr>
              <w:jc w:val="center"/>
            </w:pPr>
            <w:r w:rsidRPr="003E323C">
              <w:t>Please tick if you have provided spreadsheet</w:t>
            </w:r>
          </w:p>
        </w:tc>
      </w:tr>
      <w:tr w:rsidR="000D7E16" w:rsidRPr="003E323C" w14:paraId="6FD8E6BD" w14:textId="77777777" w:rsidTr="00C31BC3">
        <w:trPr>
          <w:jc w:val="center"/>
        </w:trPr>
        <w:tc>
          <w:tcPr>
            <w:tcW w:w="4644" w:type="dxa"/>
            <w:vAlign w:val="center"/>
          </w:tcPr>
          <w:p w14:paraId="203A217B" w14:textId="77777777" w:rsidR="000D7E16" w:rsidRPr="003E323C" w:rsidRDefault="000D7E16" w:rsidP="00C31BC3">
            <w:r w:rsidRPr="003E323C">
              <w:t>B-2 Australian</w:t>
            </w:r>
            <w:r>
              <w:t xml:space="preserve"> s</w:t>
            </w:r>
            <w:r w:rsidRPr="003E323C">
              <w:t>ales</w:t>
            </w:r>
          </w:p>
        </w:tc>
        <w:tc>
          <w:tcPr>
            <w:tcW w:w="1418" w:type="dxa"/>
          </w:tcPr>
          <w:p w14:paraId="71233C9A" w14:textId="77777777" w:rsidR="000D7E16" w:rsidRPr="003E323C" w:rsidRDefault="000D7E16" w:rsidP="00C31BC3">
            <w:pPr>
              <w:jc w:val="center"/>
              <w:rPr>
                <w:sz w:val="28"/>
              </w:rPr>
            </w:pPr>
            <w:r w:rsidRPr="003E323C">
              <w:rPr>
                <w:sz w:val="28"/>
              </w:rPr>
              <w:sym w:font="Monotype Sorts" w:char="F07F"/>
            </w:r>
          </w:p>
        </w:tc>
      </w:tr>
      <w:tr w:rsidR="000D7E16" w:rsidRPr="003E323C" w14:paraId="0C5E2807" w14:textId="77777777" w:rsidTr="00C31BC3">
        <w:trPr>
          <w:jc w:val="center"/>
        </w:trPr>
        <w:tc>
          <w:tcPr>
            <w:tcW w:w="4644" w:type="dxa"/>
            <w:vAlign w:val="center"/>
          </w:tcPr>
          <w:p w14:paraId="6F18D82B" w14:textId="77777777" w:rsidR="000D7E16" w:rsidRPr="003E323C" w:rsidRDefault="000D7E16" w:rsidP="00C31BC3">
            <w:r w:rsidRPr="008D54D1">
              <w:t>B-2.2 Australian sales source</w:t>
            </w:r>
          </w:p>
        </w:tc>
        <w:tc>
          <w:tcPr>
            <w:tcW w:w="1418" w:type="dxa"/>
          </w:tcPr>
          <w:p w14:paraId="2729DF09" w14:textId="77777777" w:rsidR="000D7E16" w:rsidRPr="003E323C" w:rsidRDefault="000D7E16" w:rsidP="00C31BC3">
            <w:pPr>
              <w:jc w:val="center"/>
              <w:rPr>
                <w:sz w:val="28"/>
              </w:rPr>
            </w:pPr>
            <w:r w:rsidRPr="003E323C">
              <w:rPr>
                <w:sz w:val="28"/>
              </w:rPr>
              <w:sym w:font="Monotype Sorts" w:char="F07F"/>
            </w:r>
          </w:p>
        </w:tc>
      </w:tr>
      <w:tr w:rsidR="000D7E16" w:rsidRPr="003E323C" w14:paraId="2B534407" w14:textId="77777777" w:rsidTr="00C31BC3">
        <w:trPr>
          <w:jc w:val="center"/>
        </w:trPr>
        <w:tc>
          <w:tcPr>
            <w:tcW w:w="4644" w:type="dxa"/>
            <w:vAlign w:val="center"/>
          </w:tcPr>
          <w:p w14:paraId="13323A29" w14:textId="77777777" w:rsidR="000D7E16" w:rsidRPr="003E323C" w:rsidRDefault="000D7E16" w:rsidP="00C31BC3">
            <w:r w:rsidRPr="003E323C">
              <w:t>B</w:t>
            </w:r>
            <w:r>
              <w:t>-4 Upwards s</w:t>
            </w:r>
            <w:r w:rsidRPr="003E323C">
              <w:t>ales</w:t>
            </w:r>
          </w:p>
        </w:tc>
        <w:tc>
          <w:tcPr>
            <w:tcW w:w="1418" w:type="dxa"/>
          </w:tcPr>
          <w:p w14:paraId="08EDF16B" w14:textId="77777777" w:rsidR="000D7E16" w:rsidRPr="003E323C" w:rsidRDefault="000D7E16" w:rsidP="00C31BC3">
            <w:pPr>
              <w:jc w:val="center"/>
              <w:rPr>
                <w:sz w:val="28"/>
              </w:rPr>
            </w:pPr>
            <w:r w:rsidRPr="003E323C">
              <w:rPr>
                <w:sz w:val="28"/>
              </w:rPr>
              <w:sym w:font="Monotype Sorts" w:char="F07F"/>
            </w:r>
          </w:p>
        </w:tc>
      </w:tr>
      <w:tr w:rsidR="000D7E16" w:rsidRPr="003E323C" w14:paraId="764BF3F0" w14:textId="77777777" w:rsidTr="00C31BC3">
        <w:trPr>
          <w:jc w:val="center"/>
        </w:trPr>
        <w:tc>
          <w:tcPr>
            <w:tcW w:w="4644" w:type="dxa"/>
            <w:vAlign w:val="center"/>
          </w:tcPr>
          <w:p w14:paraId="34659630" w14:textId="77777777" w:rsidR="000D7E16" w:rsidRPr="003E323C" w:rsidRDefault="000D7E16" w:rsidP="00C31BC3">
            <w:r w:rsidRPr="003E323C">
              <w:t>B-5 Upwards selling expenses</w:t>
            </w:r>
          </w:p>
        </w:tc>
        <w:tc>
          <w:tcPr>
            <w:tcW w:w="1418" w:type="dxa"/>
          </w:tcPr>
          <w:p w14:paraId="383F7A84" w14:textId="77777777" w:rsidR="000D7E16" w:rsidRPr="003E323C" w:rsidRDefault="000D7E16" w:rsidP="00C31BC3">
            <w:pPr>
              <w:jc w:val="center"/>
              <w:rPr>
                <w:sz w:val="28"/>
              </w:rPr>
            </w:pPr>
            <w:r w:rsidRPr="003E323C">
              <w:rPr>
                <w:sz w:val="28"/>
              </w:rPr>
              <w:sym w:font="Monotype Sorts" w:char="F07F"/>
            </w:r>
          </w:p>
        </w:tc>
      </w:tr>
      <w:tr w:rsidR="000D7E16" w:rsidRPr="003E323C" w14:paraId="770936F8" w14:textId="77777777" w:rsidTr="00C31BC3">
        <w:trPr>
          <w:jc w:val="center"/>
        </w:trPr>
        <w:tc>
          <w:tcPr>
            <w:tcW w:w="4644" w:type="dxa"/>
            <w:vAlign w:val="center"/>
          </w:tcPr>
          <w:p w14:paraId="5ADA4428" w14:textId="77777777" w:rsidR="000D7E16" w:rsidRPr="003E323C" w:rsidRDefault="000D7E16" w:rsidP="00C31BC3">
            <w:pPr>
              <w:ind w:left="1276" w:hanging="1276"/>
            </w:pPr>
            <w:r w:rsidRPr="003E323C">
              <w:t>D-2 Domestic sales</w:t>
            </w:r>
          </w:p>
        </w:tc>
        <w:tc>
          <w:tcPr>
            <w:tcW w:w="1418" w:type="dxa"/>
          </w:tcPr>
          <w:p w14:paraId="0275AA0C" w14:textId="77777777" w:rsidR="000D7E16" w:rsidRPr="003E323C" w:rsidRDefault="000D7E16" w:rsidP="00C31BC3">
            <w:pPr>
              <w:jc w:val="center"/>
              <w:rPr>
                <w:sz w:val="28"/>
              </w:rPr>
            </w:pPr>
            <w:r w:rsidRPr="003E323C">
              <w:rPr>
                <w:sz w:val="28"/>
              </w:rPr>
              <w:sym w:font="Monotype Sorts" w:char="F07F"/>
            </w:r>
          </w:p>
        </w:tc>
      </w:tr>
      <w:tr w:rsidR="000D7E16" w:rsidRPr="003E323C" w14:paraId="5565BFAD" w14:textId="77777777" w:rsidTr="00C31BC3">
        <w:trPr>
          <w:jc w:val="center"/>
        </w:trPr>
        <w:tc>
          <w:tcPr>
            <w:tcW w:w="4644" w:type="dxa"/>
            <w:vAlign w:val="center"/>
          </w:tcPr>
          <w:p w14:paraId="378EB32B" w14:textId="77777777" w:rsidR="000D7E16" w:rsidRPr="003E323C" w:rsidRDefault="000D7E16" w:rsidP="00C31BC3">
            <w:pPr>
              <w:ind w:left="1276" w:hanging="1276"/>
            </w:pPr>
            <w:r w:rsidRPr="008D54D1">
              <w:t>D-2.2 domestic sales source</w:t>
            </w:r>
          </w:p>
        </w:tc>
        <w:tc>
          <w:tcPr>
            <w:tcW w:w="1418" w:type="dxa"/>
          </w:tcPr>
          <w:p w14:paraId="787C58C0" w14:textId="77777777" w:rsidR="000D7E16" w:rsidRPr="003E323C" w:rsidRDefault="000D7E16" w:rsidP="00C31BC3">
            <w:pPr>
              <w:jc w:val="center"/>
              <w:rPr>
                <w:sz w:val="28"/>
              </w:rPr>
            </w:pPr>
            <w:r w:rsidRPr="003E323C">
              <w:rPr>
                <w:sz w:val="28"/>
              </w:rPr>
              <w:sym w:font="Monotype Sorts" w:char="F07F"/>
            </w:r>
          </w:p>
        </w:tc>
      </w:tr>
      <w:tr w:rsidR="000D7E16" w:rsidRPr="003E323C" w14:paraId="261499D0" w14:textId="77777777" w:rsidTr="00C31BC3">
        <w:trPr>
          <w:jc w:val="center"/>
        </w:trPr>
        <w:tc>
          <w:tcPr>
            <w:tcW w:w="4644" w:type="dxa"/>
            <w:vAlign w:val="center"/>
          </w:tcPr>
          <w:p w14:paraId="3B77287D" w14:textId="77777777" w:rsidR="000D7E16" w:rsidRPr="003E323C" w:rsidRDefault="000D7E16" w:rsidP="00C31BC3">
            <w:r w:rsidRPr="003E323C">
              <w:t>F-2 Third country sales</w:t>
            </w:r>
          </w:p>
        </w:tc>
        <w:tc>
          <w:tcPr>
            <w:tcW w:w="1418" w:type="dxa"/>
          </w:tcPr>
          <w:p w14:paraId="655918AD" w14:textId="77777777" w:rsidR="000D7E16" w:rsidRPr="003E323C" w:rsidRDefault="000D7E16" w:rsidP="00C31BC3">
            <w:pPr>
              <w:jc w:val="center"/>
              <w:rPr>
                <w:sz w:val="28"/>
              </w:rPr>
            </w:pPr>
            <w:r w:rsidRPr="003E323C">
              <w:rPr>
                <w:sz w:val="28"/>
              </w:rPr>
              <w:sym w:font="Monotype Sorts" w:char="F07F"/>
            </w:r>
          </w:p>
        </w:tc>
      </w:tr>
      <w:tr w:rsidR="000D7E16" w:rsidRPr="003E323C" w14:paraId="6C869E83" w14:textId="77777777" w:rsidTr="00C31BC3">
        <w:trPr>
          <w:jc w:val="center"/>
        </w:trPr>
        <w:tc>
          <w:tcPr>
            <w:tcW w:w="4644" w:type="dxa"/>
            <w:vAlign w:val="center"/>
          </w:tcPr>
          <w:p w14:paraId="7F5D88CA" w14:textId="77777777" w:rsidR="000D7E16" w:rsidRPr="003E323C" w:rsidRDefault="000D7E16" w:rsidP="00C31BC3">
            <w:r w:rsidRPr="008D54D1">
              <w:t>F-2.2 third country sale source</w:t>
            </w:r>
          </w:p>
        </w:tc>
        <w:tc>
          <w:tcPr>
            <w:tcW w:w="1418" w:type="dxa"/>
          </w:tcPr>
          <w:p w14:paraId="4255B17B" w14:textId="77777777" w:rsidR="000D7E16" w:rsidRPr="003E323C" w:rsidRDefault="000D7E16" w:rsidP="00C31BC3">
            <w:pPr>
              <w:jc w:val="center"/>
              <w:rPr>
                <w:sz w:val="28"/>
              </w:rPr>
            </w:pPr>
            <w:r w:rsidRPr="003E323C">
              <w:rPr>
                <w:sz w:val="28"/>
              </w:rPr>
              <w:sym w:font="Monotype Sorts" w:char="F07F"/>
            </w:r>
          </w:p>
        </w:tc>
      </w:tr>
      <w:tr w:rsidR="000D7E16" w:rsidRPr="003E323C" w14:paraId="2ADC2F4B" w14:textId="77777777" w:rsidTr="00C31BC3">
        <w:trPr>
          <w:jc w:val="center"/>
        </w:trPr>
        <w:tc>
          <w:tcPr>
            <w:tcW w:w="4644" w:type="dxa"/>
            <w:vAlign w:val="center"/>
          </w:tcPr>
          <w:p w14:paraId="037BF7D6" w14:textId="77777777" w:rsidR="000D7E16" w:rsidRPr="003E323C" w:rsidRDefault="000D7E16" w:rsidP="00C31BC3">
            <w:r w:rsidRPr="003E323C">
              <w:t>G-3 Domestic CTM</w:t>
            </w:r>
          </w:p>
        </w:tc>
        <w:tc>
          <w:tcPr>
            <w:tcW w:w="1418" w:type="dxa"/>
          </w:tcPr>
          <w:p w14:paraId="45DF841D" w14:textId="77777777" w:rsidR="000D7E16" w:rsidRPr="003E323C" w:rsidRDefault="000D7E16" w:rsidP="00C31BC3">
            <w:pPr>
              <w:jc w:val="center"/>
              <w:rPr>
                <w:sz w:val="28"/>
              </w:rPr>
            </w:pPr>
            <w:r w:rsidRPr="003E323C">
              <w:rPr>
                <w:sz w:val="28"/>
              </w:rPr>
              <w:sym w:font="Monotype Sorts" w:char="F07F"/>
            </w:r>
          </w:p>
        </w:tc>
      </w:tr>
      <w:tr w:rsidR="000D7E16" w:rsidRPr="003E323C" w14:paraId="540E439A" w14:textId="77777777" w:rsidTr="00C31BC3">
        <w:trPr>
          <w:jc w:val="center"/>
        </w:trPr>
        <w:tc>
          <w:tcPr>
            <w:tcW w:w="4644" w:type="dxa"/>
            <w:vAlign w:val="center"/>
          </w:tcPr>
          <w:p w14:paraId="5C0F1328" w14:textId="77777777" w:rsidR="000D7E16" w:rsidRPr="003E323C" w:rsidRDefault="000D7E16" w:rsidP="00C31BC3">
            <w:r w:rsidRPr="008D54D1">
              <w:t>G-3.2 Domestic CTM source</w:t>
            </w:r>
          </w:p>
        </w:tc>
        <w:tc>
          <w:tcPr>
            <w:tcW w:w="1418" w:type="dxa"/>
          </w:tcPr>
          <w:p w14:paraId="495EC73D" w14:textId="77777777" w:rsidR="000D7E16" w:rsidRPr="003E323C" w:rsidRDefault="000D7E16" w:rsidP="00C31BC3">
            <w:pPr>
              <w:jc w:val="center"/>
              <w:rPr>
                <w:sz w:val="28"/>
              </w:rPr>
            </w:pPr>
            <w:r w:rsidRPr="003E323C">
              <w:rPr>
                <w:sz w:val="28"/>
              </w:rPr>
              <w:sym w:font="Monotype Sorts" w:char="F07F"/>
            </w:r>
          </w:p>
        </w:tc>
      </w:tr>
      <w:tr w:rsidR="000D7E16" w:rsidRPr="003E323C" w14:paraId="61061A00" w14:textId="77777777" w:rsidTr="00C31BC3">
        <w:trPr>
          <w:jc w:val="center"/>
        </w:trPr>
        <w:tc>
          <w:tcPr>
            <w:tcW w:w="4644" w:type="dxa"/>
            <w:vAlign w:val="center"/>
          </w:tcPr>
          <w:p w14:paraId="42445FFC" w14:textId="77777777" w:rsidR="000D7E16" w:rsidRPr="003E323C" w:rsidRDefault="000D7E16" w:rsidP="00C31BC3">
            <w:r>
              <w:t>G-4.1 SG&amp;A listing</w:t>
            </w:r>
          </w:p>
        </w:tc>
        <w:tc>
          <w:tcPr>
            <w:tcW w:w="1418" w:type="dxa"/>
          </w:tcPr>
          <w:p w14:paraId="542315BF" w14:textId="77777777" w:rsidR="000D7E16" w:rsidRPr="003E323C" w:rsidRDefault="000D7E16" w:rsidP="00C31BC3">
            <w:pPr>
              <w:jc w:val="center"/>
              <w:rPr>
                <w:sz w:val="28"/>
              </w:rPr>
            </w:pPr>
            <w:r w:rsidRPr="003E323C">
              <w:rPr>
                <w:sz w:val="28"/>
              </w:rPr>
              <w:sym w:font="Monotype Sorts" w:char="F07F"/>
            </w:r>
          </w:p>
        </w:tc>
      </w:tr>
      <w:tr w:rsidR="000D7E16" w:rsidRPr="003E323C" w14:paraId="4BB21E20" w14:textId="77777777" w:rsidTr="00C31BC3">
        <w:trPr>
          <w:jc w:val="center"/>
        </w:trPr>
        <w:tc>
          <w:tcPr>
            <w:tcW w:w="4644" w:type="dxa"/>
            <w:vAlign w:val="center"/>
          </w:tcPr>
          <w:p w14:paraId="42205521" w14:textId="77777777" w:rsidR="000D7E16" w:rsidRDefault="000D7E16" w:rsidP="00C31BC3">
            <w:r>
              <w:t>G-4.2 Dom SG&amp;A calculation</w:t>
            </w:r>
          </w:p>
        </w:tc>
        <w:tc>
          <w:tcPr>
            <w:tcW w:w="1418" w:type="dxa"/>
          </w:tcPr>
          <w:p w14:paraId="6D6EB8BD" w14:textId="77777777" w:rsidR="000D7E16" w:rsidRDefault="000D7E16" w:rsidP="00C31BC3">
            <w:pPr>
              <w:jc w:val="center"/>
              <w:rPr>
                <w:sz w:val="28"/>
              </w:rPr>
            </w:pPr>
            <w:r w:rsidRPr="003E323C">
              <w:rPr>
                <w:sz w:val="28"/>
              </w:rPr>
              <w:sym w:font="Monotype Sorts" w:char="F07F"/>
            </w:r>
          </w:p>
        </w:tc>
      </w:tr>
      <w:tr w:rsidR="000D7E16" w:rsidRPr="003E323C" w14:paraId="52051A15" w14:textId="77777777" w:rsidTr="00C31BC3">
        <w:trPr>
          <w:jc w:val="center"/>
        </w:trPr>
        <w:tc>
          <w:tcPr>
            <w:tcW w:w="4644" w:type="dxa"/>
            <w:vAlign w:val="center"/>
          </w:tcPr>
          <w:p w14:paraId="5D80A3B1" w14:textId="77777777" w:rsidR="000D7E16" w:rsidRDefault="000D7E16" w:rsidP="00C31BC3">
            <w:r>
              <w:t>G-5 Australian CTM</w:t>
            </w:r>
          </w:p>
        </w:tc>
        <w:tc>
          <w:tcPr>
            <w:tcW w:w="1418" w:type="dxa"/>
          </w:tcPr>
          <w:p w14:paraId="2B14A4DA" w14:textId="77777777" w:rsidR="000D7E16" w:rsidRDefault="000D7E16" w:rsidP="00C31BC3">
            <w:pPr>
              <w:jc w:val="center"/>
              <w:rPr>
                <w:sz w:val="28"/>
              </w:rPr>
            </w:pPr>
            <w:r w:rsidRPr="003E323C">
              <w:rPr>
                <w:sz w:val="28"/>
              </w:rPr>
              <w:sym w:font="Monotype Sorts" w:char="F07F"/>
            </w:r>
          </w:p>
        </w:tc>
      </w:tr>
      <w:tr w:rsidR="000D7E16" w:rsidRPr="003E323C" w14:paraId="286D239E" w14:textId="77777777" w:rsidTr="00C31BC3">
        <w:trPr>
          <w:jc w:val="center"/>
        </w:trPr>
        <w:tc>
          <w:tcPr>
            <w:tcW w:w="4644" w:type="dxa"/>
            <w:vAlign w:val="center"/>
          </w:tcPr>
          <w:p w14:paraId="28C67E22" w14:textId="77777777" w:rsidR="000D7E16" w:rsidRDefault="000D7E16" w:rsidP="00C31BC3">
            <w:r w:rsidRPr="008D54D1">
              <w:t>G-5.2 Australian CTM source</w:t>
            </w:r>
          </w:p>
        </w:tc>
        <w:tc>
          <w:tcPr>
            <w:tcW w:w="1418" w:type="dxa"/>
          </w:tcPr>
          <w:p w14:paraId="61E1A468" w14:textId="77777777" w:rsidR="000D7E16" w:rsidRPr="003E323C" w:rsidRDefault="000D7E16" w:rsidP="00C31BC3">
            <w:pPr>
              <w:jc w:val="center"/>
              <w:rPr>
                <w:sz w:val="28"/>
              </w:rPr>
            </w:pPr>
            <w:r w:rsidRPr="003E323C">
              <w:rPr>
                <w:sz w:val="28"/>
              </w:rPr>
              <w:sym w:font="Monotype Sorts" w:char="F07F"/>
            </w:r>
          </w:p>
        </w:tc>
      </w:tr>
      <w:tr w:rsidR="000D7E16" w:rsidRPr="003E323C" w14:paraId="3B794C4A" w14:textId="77777777" w:rsidTr="00C31BC3">
        <w:trPr>
          <w:jc w:val="center"/>
        </w:trPr>
        <w:tc>
          <w:tcPr>
            <w:tcW w:w="4644" w:type="dxa"/>
            <w:vAlign w:val="center"/>
          </w:tcPr>
          <w:p w14:paraId="7DFC2535" w14:textId="77777777" w:rsidR="000D7E16" w:rsidRDefault="000D7E16" w:rsidP="00C31BC3">
            <w:r>
              <w:t>G-7.2 Raw material CTM</w:t>
            </w:r>
          </w:p>
        </w:tc>
        <w:tc>
          <w:tcPr>
            <w:tcW w:w="1418" w:type="dxa"/>
          </w:tcPr>
          <w:p w14:paraId="4D2C6707" w14:textId="77777777" w:rsidR="000D7E16" w:rsidRDefault="000D7E16" w:rsidP="00C31BC3">
            <w:pPr>
              <w:jc w:val="center"/>
              <w:rPr>
                <w:sz w:val="28"/>
              </w:rPr>
            </w:pPr>
            <w:r w:rsidRPr="003E323C">
              <w:rPr>
                <w:sz w:val="28"/>
              </w:rPr>
              <w:sym w:font="Monotype Sorts" w:char="F07F"/>
            </w:r>
          </w:p>
        </w:tc>
      </w:tr>
      <w:tr w:rsidR="000D7E16" w:rsidRPr="003E323C" w14:paraId="12A114BB" w14:textId="77777777" w:rsidTr="00C31BC3">
        <w:trPr>
          <w:jc w:val="center"/>
        </w:trPr>
        <w:tc>
          <w:tcPr>
            <w:tcW w:w="4644" w:type="dxa"/>
            <w:vAlign w:val="center"/>
          </w:tcPr>
          <w:p w14:paraId="37707712" w14:textId="77777777" w:rsidR="000D7E16" w:rsidRDefault="000D7E16" w:rsidP="00C31BC3">
            <w:r w:rsidRPr="008D54D1">
              <w:t>G-7.3 Raw Material CTM source</w:t>
            </w:r>
          </w:p>
        </w:tc>
        <w:tc>
          <w:tcPr>
            <w:tcW w:w="1418" w:type="dxa"/>
          </w:tcPr>
          <w:p w14:paraId="7094AC40" w14:textId="77777777" w:rsidR="000D7E16" w:rsidRPr="003E323C" w:rsidRDefault="000D7E16" w:rsidP="00C31BC3">
            <w:pPr>
              <w:jc w:val="center"/>
              <w:rPr>
                <w:sz w:val="28"/>
              </w:rPr>
            </w:pPr>
            <w:r w:rsidRPr="003E323C">
              <w:rPr>
                <w:sz w:val="28"/>
              </w:rPr>
              <w:sym w:font="Monotype Sorts" w:char="F07F"/>
            </w:r>
          </w:p>
        </w:tc>
      </w:tr>
      <w:tr w:rsidR="000D7E16" w:rsidRPr="003E323C" w14:paraId="3B329050" w14:textId="77777777" w:rsidTr="00C31BC3">
        <w:trPr>
          <w:jc w:val="center"/>
        </w:trPr>
        <w:tc>
          <w:tcPr>
            <w:tcW w:w="4644" w:type="dxa"/>
            <w:vAlign w:val="center"/>
          </w:tcPr>
          <w:p w14:paraId="48A4F89D" w14:textId="002090C0" w:rsidR="000D7E16" w:rsidRDefault="000D7E16" w:rsidP="00C31BC3">
            <w:r>
              <w:t>G-7.4 Raw material purchases</w:t>
            </w:r>
          </w:p>
        </w:tc>
        <w:tc>
          <w:tcPr>
            <w:tcW w:w="1418" w:type="dxa"/>
          </w:tcPr>
          <w:p w14:paraId="7BE27F17" w14:textId="77777777" w:rsidR="000D7E16" w:rsidRDefault="000D7E16" w:rsidP="00C31BC3">
            <w:pPr>
              <w:jc w:val="center"/>
              <w:rPr>
                <w:sz w:val="28"/>
              </w:rPr>
            </w:pPr>
            <w:r w:rsidRPr="003E323C">
              <w:rPr>
                <w:sz w:val="28"/>
              </w:rPr>
              <w:sym w:font="Monotype Sorts" w:char="F07F"/>
            </w:r>
          </w:p>
        </w:tc>
      </w:tr>
      <w:tr w:rsidR="000D7E16" w:rsidRPr="003E323C" w14:paraId="03475B18" w14:textId="77777777" w:rsidTr="00C31BC3">
        <w:trPr>
          <w:jc w:val="center"/>
        </w:trPr>
        <w:tc>
          <w:tcPr>
            <w:tcW w:w="4644" w:type="dxa"/>
            <w:vAlign w:val="center"/>
          </w:tcPr>
          <w:p w14:paraId="1DD729C0" w14:textId="0DCBDE85" w:rsidR="000D7E16" w:rsidRDefault="000D7E16" w:rsidP="00C31BC3">
            <w:r>
              <w:t>G-7.5</w:t>
            </w:r>
            <w:r w:rsidRPr="008D54D1">
              <w:t xml:space="preserve"> Source Data for G-7.</w:t>
            </w:r>
            <w:r>
              <w:t>4</w:t>
            </w:r>
          </w:p>
        </w:tc>
        <w:tc>
          <w:tcPr>
            <w:tcW w:w="1418" w:type="dxa"/>
          </w:tcPr>
          <w:p w14:paraId="626978AC" w14:textId="77777777" w:rsidR="000D7E16" w:rsidRPr="003E323C" w:rsidRDefault="000D7E16" w:rsidP="00C31BC3">
            <w:pPr>
              <w:jc w:val="center"/>
              <w:rPr>
                <w:sz w:val="28"/>
              </w:rPr>
            </w:pPr>
            <w:r w:rsidRPr="003E323C">
              <w:rPr>
                <w:sz w:val="28"/>
              </w:rPr>
              <w:sym w:font="Monotype Sorts" w:char="F07F"/>
            </w:r>
          </w:p>
        </w:tc>
      </w:tr>
      <w:tr w:rsidR="000D7E16" w:rsidRPr="003E323C" w14:paraId="554CA24F" w14:textId="77777777" w:rsidTr="00C31BC3">
        <w:trPr>
          <w:jc w:val="center"/>
        </w:trPr>
        <w:tc>
          <w:tcPr>
            <w:tcW w:w="4644" w:type="dxa"/>
            <w:vAlign w:val="center"/>
          </w:tcPr>
          <w:p w14:paraId="637E5DD1" w14:textId="77777777" w:rsidR="000D7E16" w:rsidRPr="003E323C" w:rsidRDefault="000D7E16" w:rsidP="00C31BC3">
            <w:r>
              <w:t>G-8 Upwards costs</w:t>
            </w:r>
          </w:p>
        </w:tc>
        <w:tc>
          <w:tcPr>
            <w:tcW w:w="1418" w:type="dxa"/>
          </w:tcPr>
          <w:p w14:paraId="01E1FA51" w14:textId="77777777" w:rsidR="000D7E16" w:rsidRPr="003E323C" w:rsidRDefault="000D7E16" w:rsidP="00C31BC3">
            <w:pPr>
              <w:jc w:val="center"/>
              <w:rPr>
                <w:sz w:val="28"/>
              </w:rPr>
            </w:pPr>
            <w:r w:rsidRPr="003E323C">
              <w:rPr>
                <w:sz w:val="28"/>
              </w:rPr>
              <w:sym w:font="Monotype Sorts" w:char="F07F"/>
            </w:r>
          </w:p>
        </w:tc>
      </w:tr>
      <w:tr w:rsidR="000D7E16" w:rsidRPr="003E323C" w14:paraId="503CE691" w14:textId="77777777" w:rsidTr="00C31BC3">
        <w:trPr>
          <w:jc w:val="center"/>
        </w:trPr>
        <w:tc>
          <w:tcPr>
            <w:tcW w:w="4644" w:type="dxa"/>
            <w:vAlign w:val="center"/>
          </w:tcPr>
          <w:p w14:paraId="77FB82F8" w14:textId="77777777" w:rsidR="000D7E16" w:rsidRDefault="000D7E16" w:rsidP="00C31BC3">
            <w:r w:rsidRPr="008D54D1">
              <w:lastRenderedPageBreak/>
              <w:t xml:space="preserve">G-9 </w:t>
            </w:r>
            <w:r>
              <w:t>Production Volume and Inventory Levels</w:t>
            </w:r>
          </w:p>
        </w:tc>
        <w:tc>
          <w:tcPr>
            <w:tcW w:w="1418" w:type="dxa"/>
          </w:tcPr>
          <w:p w14:paraId="06DC65E0" w14:textId="7D40E141" w:rsidR="000D7E16" w:rsidRPr="003E323C" w:rsidRDefault="000D7E16" w:rsidP="000D7E16">
            <w:pPr>
              <w:tabs>
                <w:tab w:val="left" w:pos="495"/>
                <w:tab w:val="center" w:pos="601"/>
              </w:tabs>
              <w:rPr>
                <w:sz w:val="28"/>
              </w:rPr>
            </w:pPr>
            <w:r>
              <w:rPr>
                <w:sz w:val="28"/>
              </w:rPr>
              <w:tab/>
            </w:r>
            <w:r>
              <w:rPr>
                <w:sz w:val="28"/>
              </w:rPr>
              <w:tab/>
            </w:r>
            <w:r w:rsidRPr="003E323C">
              <w:rPr>
                <w:sz w:val="28"/>
              </w:rPr>
              <w:sym w:font="Monotype Sorts" w:char="F07F"/>
            </w:r>
          </w:p>
        </w:tc>
      </w:tr>
      <w:tr w:rsidR="000D7E16" w:rsidRPr="00367E07" w14:paraId="3EFD52B7" w14:textId="77777777" w:rsidTr="00C31BC3">
        <w:trPr>
          <w:jc w:val="center"/>
        </w:trPr>
        <w:tc>
          <w:tcPr>
            <w:tcW w:w="4644" w:type="dxa"/>
            <w:vAlign w:val="center"/>
          </w:tcPr>
          <w:p w14:paraId="73FDEC0C" w14:textId="1BC768E0" w:rsidR="000D7E16" w:rsidRDefault="000D7E16" w:rsidP="00C31BC3">
            <w:r>
              <w:t>G-10 Capacity Utilisation</w:t>
            </w:r>
          </w:p>
        </w:tc>
        <w:tc>
          <w:tcPr>
            <w:tcW w:w="1418" w:type="dxa"/>
          </w:tcPr>
          <w:p w14:paraId="6F5585DD" w14:textId="74F1BEA2" w:rsidR="000D7E16" w:rsidRPr="00462508" w:rsidRDefault="000D7E16" w:rsidP="000D7E16">
            <w:pPr>
              <w:jc w:val="center"/>
              <w:rPr>
                <w:sz w:val="28"/>
              </w:rPr>
            </w:pPr>
            <w:r w:rsidRPr="003E323C">
              <w:rPr>
                <w:sz w:val="28"/>
              </w:rPr>
              <w:sym w:font="Monotype Sorts" w:char="F07F"/>
            </w:r>
          </w:p>
        </w:tc>
      </w:tr>
    </w:tbl>
    <w:p w14:paraId="2B96E80A" w14:textId="77777777" w:rsidR="000D7E16" w:rsidRDefault="000D7E16" w:rsidP="00B64E36"/>
    <w:p w14:paraId="4112C26F" w14:textId="77777777" w:rsidR="00C758F7" w:rsidRDefault="00C758F7" w:rsidP="00417000">
      <w:pPr>
        <w:pStyle w:val="Heading1"/>
      </w:pPr>
      <w:bookmarkStart w:id="43" w:name="_Toc506971813"/>
      <w:bookmarkStart w:id="44" w:name="_Toc508203805"/>
      <w:bookmarkStart w:id="45" w:name="_Toc508290339"/>
      <w:bookmarkStart w:id="46" w:name="_Toc515637623"/>
      <w:bookmarkStart w:id="47" w:name="_Toc100325079"/>
      <w:r>
        <w:lastRenderedPageBreak/>
        <w:t>Goods under consideration</w:t>
      </w:r>
      <w:bookmarkEnd w:id="43"/>
      <w:bookmarkEnd w:id="44"/>
      <w:bookmarkEnd w:id="45"/>
      <w:bookmarkEnd w:id="46"/>
      <w:r w:rsidR="00D97DCB">
        <w:t xml:space="preserve"> / Goods subject to Anti-dumping measures</w:t>
      </w:r>
      <w:bookmarkEnd w:id="47"/>
    </w:p>
    <w:p w14:paraId="07B9F15F" w14:textId="77777777" w:rsidR="00C758F7" w:rsidRDefault="00C758F7" w:rsidP="00C758F7">
      <w:pPr>
        <w:widowControl w:val="0"/>
        <w:rPr>
          <w:snapToGrid w:val="0"/>
        </w:rPr>
      </w:pPr>
    </w:p>
    <w:p w14:paraId="4A975138" w14:textId="77777777" w:rsidR="00C31BC3" w:rsidRDefault="00C31BC3" w:rsidP="00C31BC3">
      <w:pPr>
        <w:ind w:left="142"/>
        <w:rPr>
          <w:snapToGrid w:val="0"/>
        </w:rPr>
      </w:pPr>
      <w:r w:rsidRPr="00C31BC3">
        <w:rPr>
          <w:snapToGrid w:val="0"/>
        </w:rPr>
        <w:t>2,4-D is a selective herbicide exported to Australia from China, mainly in the forms of 2,4-D acid and 2,4-D ester.</w:t>
      </w:r>
    </w:p>
    <w:p w14:paraId="521DBB0A" w14:textId="77777777" w:rsidR="00C31BC3" w:rsidRPr="00C31BC3" w:rsidRDefault="00C31BC3" w:rsidP="00C31BC3">
      <w:pPr>
        <w:ind w:left="142"/>
        <w:rPr>
          <w:snapToGrid w:val="0"/>
        </w:rPr>
      </w:pPr>
    </w:p>
    <w:p w14:paraId="2A13AFD4" w14:textId="77777777" w:rsidR="00C31BC3" w:rsidRPr="00C31BC3" w:rsidRDefault="00C31BC3" w:rsidP="00C31BC3">
      <w:pPr>
        <w:ind w:left="142"/>
        <w:rPr>
          <w:snapToGrid w:val="0"/>
        </w:rPr>
      </w:pPr>
      <w:r w:rsidRPr="00C31BC3">
        <w:rPr>
          <w:snapToGrid w:val="0"/>
        </w:rPr>
        <w:t>The 2,4-D covered by the anti-dumping measures includes:</w:t>
      </w:r>
    </w:p>
    <w:p w14:paraId="504D33BA" w14:textId="77777777" w:rsidR="00C31BC3" w:rsidRPr="00C31BC3" w:rsidRDefault="00C31BC3" w:rsidP="00C31BC3">
      <w:pPr>
        <w:ind w:left="851" w:hanging="284"/>
        <w:rPr>
          <w:snapToGrid w:val="0"/>
        </w:rPr>
      </w:pPr>
      <w:r w:rsidRPr="00C31BC3">
        <w:rPr>
          <w:snapToGrid w:val="0"/>
        </w:rPr>
        <w:t>•</w:t>
      </w:r>
      <w:r w:rsidRPr="00C31BC3">
        <w:rPr>
          <w:snapToGrid w:val="0"/>
        </w:rPr>
        <w:tab/>
        <w:t>Sodium salt;</w:t>
      </w:r>
    </w:p>
    <w:p w14:paraId="3CC64CFF" w14:textId="77777777" w:rsidR="00C31BC3" w:rsidRPr="00C31BC3" w:rsidRDefault="00C31BC3" w:rsidP="00C31BC3">
      <w:pPr>
        <w:ind w:left="567"/>
        <w:rPr>
          <w:snapToGrid w:val="0"/>
        </w:rPr>
      </w:pPr>
      <w:r w:rsidRPr="00C31BC3">
        <w:rPr>
          <w:snapToGrid w:val="0"/>
        </w:rPr>
        <w:t>•</w:t>
      </w:r>
      <w:r w:rsidRPr="00C31BC3">
        <w:rPr>
          <w:snapToGrid w:val="0"/>
        </w:rPr>
        <w:tab/>
        <w:t>2,4-D acid;</w:t>
      </w:r>
    </w:p>
    <w:p w14:paraId="1E84B818" w14:textId="77777777" w:rsidR="00C31BC3" w:rsidRPr="00C31BC3" w:rsidRDefault="00C31BC3" w:rsidP="00C31BC3">
      <w:pPr>
        <w:ind w:left="567"/>
        <w:rPr>
          <w:snapToGrid w:val="0"/>
        </w:rPr>
      </w:pPr>
      <w:r w:rsidRPr="00C31BC3">
        <w:rPr>
          <w:snapToGrid w:val="0"/>
        </w:rPr>
        <w:t>•</w:t>
      </w:r>
      <w:r w:rsidRPr="00C31BC3">
        <w:rPr>
          <w:snapToGrid w:val="0"/>
        </w:rPr>
        <w:tab/>
        <w:t>2,4-D intermediate products (salts and esters), including:</w:t>
      </w:r>
    </w:p>
    <w:p w14:paraId="649721F2" w14:textId="77777777" w:rsidR="00C31BC3" w:rsidRPr="00C31BC3" w:rsidRDefault="00C31BC3" w:rsidP="00C31BC3">
      <w:pPr>
        <w:ind w:left="1276" w:hanging="283"/>
        <w:rPr>
          <w:snapToGrid w:val="0"/>
        </w:rPr>
      </w:pPr>
      <w:r w:rsidRPr="00C31BC3">
        <w:rPr>
          <w:snapToGrid w:val="0"/>
        </w:rPr>
        <w:t>o</w:t>
      </w:r>
      <w:r w:rsidRPr="00C31BC3">
        <w:rPr>
          <w:snapToGrid w:val="0"/>
        </w:rPr>
        <w:tab/>
        <w:t>iso butyl ester technical;</w:t>
      </w:r>
    </w:p>
    <w:p w14:paraId="14FE27B8" w14:textId="77777777" w:rsidR="00C31BC3" w:rsidRPr="00C31BC3" w:rsidRDefault="00C31BC3" w:rsidP="00C31BC3">
      <w:pPr>
        <w:ind w:left="1276" w:hanging="283"/>
        <w:rPr>
          <w:snapToGrid w:val="0"/>
        </w:rPr>
      </w:pPr>
      <w:r w:rsidRPr="00C31BC3">
        <w:rPr>
          <w:snapToGrid w:val="0"/>
        </w:rPr>
        <w:t>o</w:t>
      </w:r>
      <w:r w:rsidRPr="00C31BC3">
        <w:rPr>
          <w:snapToGrid w:val="0"/>
        </w:rPr>
        <w:tab/>
        <w:t>ethyl ester technical;</w:t>
      </w:r>
    </w:p>
    <w:p w14:paraId="75467969" w14:textId="77777777" w:rsidR="00C31BC3" w:rsidRPr="00C31BC3" w:rsidRDefault="00C31BC3" w:rsidP="00C31BC3">
      <w:pPr>
        <w:ind w:left="1276" w:hanging="283"/>
        <w:rPr>
          <w:snapToGrid w:val="0"/>
        </w:rPr>
      </w:pPr>
      <w:r w:rsidRPr="00C31BC3">
        <w:rPr>
          <w:snapToGrid w:val="0"/>
        </w:rPr>
        <w:t>o</w:t>
      </w:r>
      <w:r w:rsidRPr="00C31BC3">
        <w:rPr>
          <w:snapToGrid w:val="0"/>
        </w:rPr>
        <w:tab/>
        <w:t>2 ethyl hexyl ester technical;</w:t>
      </w:r>
    </w:p>
    <w:p w14:paraId="2BAC9A7F" w14:textId="77777777" w:rsidR="00C31BC3" w:rsidRPr="00C31BC3" w:rsidRDefault="00C31BC3" w:rsidP="00C31BC3">
      <w:pPr>
        <w:ind w:left="1276" w:hanging="283"/>
        <w:rPr>
          <w:snapToGrid w:val="0"/>
        </w:rPr>
      </w:pPr>
      <w:r w:rsidRPr="00C31BC3">
        <w:rPr>
          <w:snapToGrid w:val="0"/>
        </w:rPr>
        <w:t>o</w:t>
      </w:r>
      <w:r w:rsidRPr="00C31BC3">
        <w:rPr>
          <w:snapToGrid w:val="0"/>
        </w:rPr>
        <w:tab/>
        <w:t>dimethylamine (DMA); and</w:t>
      </w:r>
    </w:p>
    <w:p w14:paraId="17AFBC9A" w14:textId="77777777" w:rsidR="00C31BC3" w:rsidRPr="00C31BC3" w:rsidRDefault="00C31BC3" w:rsidP="00C31BC3">
      <w:pPr>
        <w:ind w:left="1276" w:hanging="283"/>
        <w:rPr>
          <w:snapToGrid w:val="0"/>
        </w:rPr>
      </w:pPr>
      <w:r w:rsidRPr="00C31BC3">
        <w:rPr>
          <w:snapToGrid w:val="0"/>
        </w:rPr>
        <w:t>o</w:t>
      </w:r>
      <w:r w:rsidRPr="00C31BC3">
        <w:rPr>
          <w:snapToGrid w:val="0"/>
        </w:rPr>
        <w:tab/>
        <w:t>iso-propylamine (IPA);</w:t>
      </w:r>
    </w:p>
    <w:p w14:paraId="4BE317D7" w14:textId="77777777" w:rsidR="00C31BC3" w:rsidRPr="00C31BC3" w:rsidRDefault="00C31BC3" w:rsidP="00C31BC3">
      <w:pPr>
        <w:ind w:left="851" w:hanging="284"/>
        <w:rPr>
          <w:snapToGrid w:val="0"/>
        </w:rPr>
      </w:pPr>
      <w:r w:rsidRPr="00C31BC3">
        <w:rPr>
          <w:snapToGrid w:val="0"/>
        </w:rPr>
        <w:t>•</w:t>
      </w:r>
      <w:r w:rsidRPr="00C31BC3">
        <w:rPr>
          <w:snapToGrid w:val="0"/>
        </w:rPr>
        <w:tab/>
        <w:t>2,4-D fully formulated products; and</w:t>
      </w:r>
    </w:p>
    <w:p w14:paraId="1916FDE9" w14:textId="62168046" w:rsidR="006445F0" w:rsidRDefault="00C31BC3" w:rsidP="00C31BC3">
      <w:pPr>
        <w:ind w:left="851" w:hanging="284"/>
        <w:rPr>
          <w:snapToGrid w:val="0"/>
        </w:rPr>
      </w:pPr>
      <w:r w:rsidRPr="00C31BC3">
        <w:rPr>
          <w:snapToGrid w:val="0"/>
        </w:rPr>
        <w:t>•</w:t>
      </w:r>
      <w:r w:rsidRPr="00C31BC3">
        <w:rPr>
          <w:snapToGrid w:val="0"/>
        </w:rPr>
        <w:tab/>
        <w:t>all other forms of 2,4-D.</w:t>
      </w:r>
    </w:p>
    <w:p w14:paraId="7098135A" w14:textId="77777777" w:rsidR="00C31BC3" w:rsidRDefault="00C31BC3" w:rsidP="00C31BC3"/>
    <w:p w14:paraId="4A90C34F" w14:textId="77777777" w:rsidR="00C31BC3" w:rsidRPr="002B7D45" w:rsidRDefault="00C31BC3" w:rsidP="00C31BC3">
      <w:r w:rsidRPr="002B7D45">
        <w:t>The goods are generally, but not exclusively, classified to the following tariff subheadings of Schedule 3 to the</w:t>
      </w:r>
      <w:r w:rsidRPr="002B7D45">
        <w:rPr>
          <w:i/>
        </w:rPr>
        <w:t xml:space="preserve"> Customs Tariff Act 1995 </w:t>
      </w:r>
      <w:r w:rsidRPr="002B7D45">
        <w:t>(Cth):</w:t>
      </w:r>
      <w:r w:rsidRPr="002B7D45">
        <w:rPr>
          <w:rStyle w:val="FootnoteReference"/>
        </w:rPr>
        <w:footnoteReference w:id="3"/>
      </w:r>
    </w:p>
    <w:tbl>
      <w:tblPr>
        <w:tblStyle w:val="TableGrid"/>
        <w:tblW w:w="4844" w:type="pct"/>
        <w:jc w:val="center"/>
        <w:tblLook w:val="04A0" w:firstRow="1" w:lastRow="0" w:firstColumn="1" w:lastColumn="0" w:noHBand="0" w:noVBand="1"/>
      </w:tblPr>
      <w:tblGrid>
        <w:gridCol w:w="1217"/>
        <w:gridCol w:w="1451"/>
        <w:gridCol w:w="655"/>
        <w:gridCol w:w="5413"/>
      </w:tblGrid>
      <w:tr w:rsidR="00C31BC3" w:rsidRPr="00E73C76" w14:paraId="0560D03E" w14:textId="77777777" w:rsidTr="00C31BC3">
        <w:trPr>
          <w:cantSplit/>
          <w:jc w:val="center"/>
        </w:trPr>
        <w:tc>
          <w:tcPr>
            <w:tcW w:w="5000" w:type="pct"/>
            <w:gridSpan w:val="4"/>
            <w:shd w:val="clear" w:color="auto" w:fill="D9D9D9" w:themeFill="background1" w:themeFillShade="D9"/>
          </w:tcPr>
          <w:p w14:paraId="2EA18465" w14:textId="77777777" w:rsidR="00C31BC3" w:rsidRPr="003969D7" w:rsidRDefault="00C31BC3" w:rsidP="00C31BC3">
            <w:pPr>
              <w:pStyle w:val="TableText"/>
              <w:keepNext/>
              <w:spacing w:before="60" w:after="60"/>
              <w:rPr>
                <w:rFonts w:cs="Arial"/>
                <w:b/>
                <w:sz w:val="18"/>
                <w:szCs w:val="18"/>
              </w:rPr>
            </w:pPr>
            <w:r w:rsidRPr="003969D7">
              <w:rPr>
                <w:rFonts w:cs="Arial"/>
                <w:b/>
                <w:sz w:val="18"/>
                <w:szCs w:val="18"/>
              </w:rPr>
              <w:t>Tariff classification (Schedule 3 of the</w:t>
            </w:r>
            <w:r w:rsidRPr="003969D7">
              <w:rPr>
                <w:rFonts w:cs="Arial"/>
                <w:b/>
                <w:i/>
                <w:sz w:val="18"/>
                <w:szCs w:val="18"/>
              </w:rPr>
              <w:t xml:space="preserve"> Customs Tariff Act 1995</w:t>
            </w:r>
            <w:r w:rsidRPr="003969D7">
              <w:rPr>
                <w:rFonts w:cs="Arial"/>
                <w:b/>
                <w:sz w:val="18"/>
                <w:szCs w:val="18"/>
              </w:rPr>
              <w:t>)</w:t>
            </w:r>
          </w:p>
        </w:tc>
      </w:tr>
      <w:tr w:rsidR="00C31BC3" w:rsidRPr="00E73C76" w14:paraId="0590B205" w14:textId="77777777" w:rsidTr="00C31BC3">
        <w:trPr>
          <w:cantSplit/>
          <w:trHeight w:val="229"/>
          <w:jc w:val="center"/>
        </w:trPr>
        <w:tc>
          <w:tcPr>
            <w:tcW w:w="681" w:type="pct"/>
            <w:vAlign w:val="center"/>
          </w:tcPr>
          <w:p w14:paraId="6E217AD1" w14:textId="77777777" w:rsidR="00C31BC3" w:rsidRPr="001C205C" w:rsidRDefault="00C31BC3" w:rsidP="00C31BC3">
            <w:pPr>
              <w:pStyle w:val="TableText"/>
              <w:keepNext/>
              <w:spacing w:before="60" w:after="60"/>
              <w:jc w:val="center"/>
              <w:rPr>
                <w:rFonts w:cs="Arial"/>
                <w:b/>
              </w:rPr>
            </w:pPr>
            <w:r w:rsidRPr="001C205C">
              <w:rPr>
                <w:rFonts w:cs="Arial"/>
                <w:b/>
              </w:rPr>
              <w:t>Tariff code</w:t>
            </w:r>
          </w:p>
        </w:tc>
        <w:tc>
          <w:tcPr>
            <w:tcW w:w="836" w:type="pct"/>
            <w:vAlign w:val="center"/>
          </w:tcPr>
          <w:p w14:paraId="157188C8" w14:textId="77777777" w:rsidR="00C31BC3" w:rsidRPr="001C205C" w:rsidRDefault="00C31BC3" w:rsidP="00C31BC3">
            <w:pPr>
              <w:pStyle w:val="TableText"/>
              <w:keepNext/>
              <w:spacing w:before="60" w:after="60"/>
              <w:jc w:val="center"/>
              <w:rPr>
                <w:rFonts w:cs="Arial"/>
                <w:b/>
              </w:rPr>
            </w:pPr>
            <w:r w:rsidRPr="001C205C">
              <w:rPr>
                <w:rFonts w:cs="Arial"/>
                <w:b/>
              </w:rPr>
              <w:t>Statistical code</w:t>
            </w:r>
          </w:p>
        </w:tc>
        <w:tc>
          <w:tcPr>
            <w:tcW w:w="380" w:type="pct"/>
            <w:vAlign w:val="center"/>
          </w:tcPr>
          <w:p w14:paraId="3F992704" w14:textId="77777777" w:rsidR="00C31BC3" w:rsidRPr="001C205C" w:rsidRDefault="00C31BC3" w:rsidP="00C31BC3">
            <w:pPr>
              <w:pStyle w:val="TableText"/>
              <w:keepNext/>
              <w:spacing w:before="60" w:after="60"/>
              <w:jc w:val="center"/>
              <w:rPr>
                <w:rFonts w:cs="Arial"/>
                <w:b/>
              </w:rPr>
            </w:pPr>
            <w:r w:rsidRPr="001C205C">
              <w:rPr>
                <w:rFonts w:cs="Arial"/>
                <w:b/>
              </w:rPr>
              <w:t>Unit</w:t>
            </w:r>
          </w:p>
        </w:tc>
        <w:tc>
          <w:tcPr>
            <w:tcW w:w="3103" w:type="pct"/>
            <w:vAlign w:val="center"/>
          </w:tcPr>
          <w:p w14:paraId="717A8D6E" w14:textId="77777777" w:rsidR="00C31BC3" w:rsidRPr="001C205C" w:rsidRDefault="00C31BC3" w:rsidP="00C31BC3">
            <w:pPr>
              <w:pStyle w:val="TableText"/>
              <w:keepNext/>
              <w:tabs>
                <w:tab w:val="center" w:pos="2387"/>
              </w:tabs>
              <w:spacing w:before="60" w:after="60"/>
              <w:rPr>
                <w:rFonts w:cs="Arial"/>
                <w:b/>
              </w:rPr>
            </w:pPr>
            <w:r w:rsidRPr="001C205C">
              <w:rPr>
                <w:rFonts w:cs="Arial"/>
                <w:b/>
              </w:rPr>
              <w:t>Description</w:t>
            </w:r>
          </w:p>
        </w:tc>
      </w:tr>
      <w:tr w:rsidR="00C31BC3" w:rsidRPr="00E73C76" w14:paraId="3BC7420F" w14:textId="77777777" w:rsidTr="00C31BC3">
        <w:trPr>
          <w:cantSplit/>
          <w:jc w:val="center"/>
        </w:trPr>
        <w:tc>
          <w:tcPr>
            <w:tcW w:w="681" w:type="pct"/>
          </w:tcPr>
          <w:p w14:paraId="1B0A2370" w14:textId="77777777" w:rsidR="00C31BC3" w:rsidRPr="001C205C" w:rsidRDefault="00C31BC3" w:rsidP="00C31BC3">
            <w:pPr>
              <w:pStyle w:val="TableText"/>
              <w:spacing w:before="60" w:after="60"/>
              <w:jc w:val="center"/>
              <w:rPr>
                <w:rFonts w:cs="Arial"/>
              </w:rPr>
            </w:pPr>
            <w:r w:rsidRPr="001C205C">
              <w:rPr>
                <w:rFonts w:cs="Arial"/>
              </w:rPr>
              <w:t>2918.99.00</w:t>
            </w:r>
          </w:p>
        </w:tc>
        <w:tc>
          <w:tcPr>
            <w:tcW w:w="836" w:type="pct"/>
          </w:tcPr>
          <w:p w14:paraId="6EFE4D50"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43</w:t>
            </w:r>
          </w:p>
        </w:tc>
        <w:tc>
          <w:tcPr>
            <w:tcW w:w="380" w:type="pct"/>
          </w:tcPr>
          <w:p w14:paraId="2CE8D6CC"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Kg</w:t>
            </w:r>
          </w:p>
        </w:tc>
        <w:tc>
          <w:tcPr>
            <w:tcW w:w="3103" w:type="pct"/>
          </w:tcPr>
          <w:p w14:paraId="7B8516C3" w14:textId="77777777" w:rsidR="00C31BC3" w:rsidRPr="001C205C" w:rsidRDefault="00C31BC3" w:rsidP="00C31BC3">
            <w:pPr>
              <w:pStyle w:val="TableText"/>
              <w:spacing w:before="60" w:after="60"/>
              <w:rPr>
                <w:rFonts w:cs="Arial"/>
                <w:highlight w:val="yellow"/>
              </w:rPr>
            </w:pPr>
            <w:r w:rsidRPr="001C205C">
              <w:rPr>
                <w:rFonts w:cs="Arial"/>
              </w:rPr>
              <w:t>2,4-Dichlorophenoxyacetic acid (free acid) (2,4-D) (CAS 94-75-7)</w:t>
            </w:r>
          </w:p>
        </w:tc>
      </w:tr>
      <w:tr w:rsidR="00C31BC3" w:rsidRPr="00E73C76" w14:paraId="55ACF80B" w14:textId="77777777" w:rsidTr="00C31BC3">
        <w:trPr>
          <w:cantSplit/>
          <w:jc w:val="center"/>
        </w:trPr>
        <w:tc>
          <w:tcPr>
            <w:tcW w:w="681" w:type="pct"/>
          </w:tcPr>
          <w:p w14:paraId="663DFFCE"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2918.99.00</w:t>
            </w:r>
          </w:p>
        </w:tc>
        <w:tc>
          <w:tcPr>
            <w:tcW w:w="836" w:type="pct"/>
          </w:tcPr>
          <w:p w14:paraId="738B712D"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44</w:t>
            </w:r>
          </w:p>
        </w:tc>
        <w:tc>
          <w:tcPr>
            <w:tcW w:w="380" w:type="pct"/>
          </w:tcPr>
          <w:p w14:paraId="4781C867"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Kg</w:t>
            </w:r>
          </w:p>
        </w:tc>
        <w:tc>
          <w:tcPr>
            <w:tcW w:w="3103" w:type="pct"/>
          </w:tcPr>
          <w:p w14:paraId="58F1F766" w14:textId="77777777" w:rsidR="00C31BC3" w:rsidRPr="001C205C" w:rsidRDefault="00C31BC3" w:rsidP="00C31BC3">
            <w:pPr>
              <w:pStyle w:val="TableText"/>
              <w:spacing w:before="60" w:after="60"/>
              <w:rPr>
                <w:rFonts w:cs="Arial"/>
              </w:rPr>
            </w:pPr>
            <w:r w:rsidRPr="001C205C">
              <w:rPr>
                <w:rFonts w:cs="Arial"/>
              </w:rPr>
              <w:t xml:space="preserve">Salts and esters of 2,4-dichlorophenoxyacetic acid </w:t>
            </w:r>
          </w:p>
        </w:tc>
      </w:tr>
      <w:tr w:rsidR="00C31BC3" w:rsidRPr="00E73C76" w14:paraId="4B68C45B" w14:textId="77777777" w:rsidTr="00C31BC3">
        <w:trPr>
          <w:cantSplit/>
          <w:jc w:val="center"/>
        </w:trPr>
        <w:tc>
          <w:tcPr>
            <w:tcW w:w="681" w:type="pct"/>
          </w:tcPr>
          <w:p w14:paraId="67B49EBA"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2918.99.00</w:t>
            </w:r>
          </w:p>
        </w:tc>
        <w:tc>
          <w:tcPr>
            <w:tcW w:w="836" w:type="pct"/>
          </w:tcPr>
          <w:p w14:paraId="173A3285" w14:textId="77777777" w:rsidR="00C31BC3" w:rsidRPr="001C205C" w:rsidRDefault="00C31BC3" w:rsidP="00C31BC3">
            <w:pPr>
              <w:pStyle w:val="Instructions"/>
              <w:spacing w:before="60" w:after="60"/>
              <w:jc w:val="center"/>
              <w:rPr>
                <w:rFonts w:cs="Arial"/>
                <w:i w:val="0"/>
                <w:color w:val="auto"/>
              </w:rPr>
            </w:pPr>
            <w:r>
              <w:rPr>
                <w:rFonts w:cs="Arial"/>
                <w:i w:val="0"/>
                <w:color w:val="auto"/>
              </w:rPr>
              <w:t>48</w:t>
            </w:r>
          </w:p>
        </w:tc>
        <w:tc>
          <w:tcPr>
            <w:tcW w:w="380" w:type="pct"/>
          </w:tcPr>
          <w:p w14:paraId="2EB0CFD7"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Kg</w:t>
            </w:r>
          </w:p>
        </w:tc>
        <w:tc>
          <w:tcPr>
            <w:tcW w:w="3103" w:type="pct"/>
          </w:tcPr>
          <w:p w14:paraId="5022356F" w14:textId="77777777" w:rsidR="00C31BC3" w:rsidRPr="001C205C" w:rsidRDefault="00C31BC3" w:rsidP="00C31BC3">
            <w:pPr>
              <w:pStyle w:val="TableText"/>
              <w:spacing w:before="60" w:after="60"/>
              <w:rPr>
                <w:rFonts w:cs="Arial"/>
              </w:rPr>
            </w:pPr>
            <w:r>
              <w:rPr>
                <w:rFonts w:cs="Arial"/>
              </w:rPr>
              <w:t>Other</w:t>
            </w:r>
          </w:p>
        </w:tc>
      </w:tr>
      <w:tr w:rsidR="00C31BC3" w:rsidRPr="00E73C76" w14:paraId="7B2303E7" w14:textId="77777777" w:rsidTr="00C31BC3">
        <w:trPr>
          <w:cantSplit/>
          <w:jc w:val="center"/>
        </w:trPr>
        <w:tc>
          <w:tcPr>
            <w:tcW w:w="681" w:type="pct"/>
          </w:tcPr>
          <w:p w14:paraId="0D41B985"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3808.93.00</w:t>
            </w:r>
          </w:p>
        </w:tc>
        <w:tc>
          <w:tcPr>
            <w:tcW w:w="836" w:type="pct"/>
          </w:tcPr>
          <w:p w14:paraId="2D76CA5B"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61</w:t>
            </w:r>
          </w:p>
        </w:tc>
        <w:tc>
          <w:tcPr>
            <w:tcW w:w="380" w:type="pct"/>
          </w:tcPr>
          <w:p w14:paraId="413DD0E3"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Kg</w:t>
            </w:r>
          </w:p>
        </w:tc>
        <w:tc>
          <w:tcPr>
            <w:tcW w:w="3103" w:type="pct"/>
          </w:tcPr>
          <w:p w14:paraId="7B836768" w14:textId="77777777" w:rsidR="00C31BC3" w:rsidRPr="001C205C" w:rsidRDefault="00C31BC3" w:rsidP="00C31BC3">
            <w:pPr>
              <w:pStyle w:val="TableText"/>
              <w:spacing w:before="60" w:after="60"/>
              <w:rPr>
                <w:rFonts w:cs="Arial"/>
              </w:rPr>
            </w:pPr>
            <w:r w:rsidRPr="001C205C">
              <w:rPr>
                <w:rFonts w:cs="Arial"/>
              </w:rPr>
              <w:t>Herbicides, anti-sprouting products &amp; plant-growth regulators, with a basis of 2,4-dichlorophenoxyacetic acid, its salts or esters, containing bromomethane or bromochloromethane, in forms for retail sale or as preparations or articles</w:t>
            </w:r>
          </w:p>
        </w:tc>
      </w:tr>
      <w:tr w:rsidR="00C31BC3" w:rsidRPr="00E73C76" w14:paraId="50E71E98" w14:textId="77777777" w:rsidTr="00C31BC3">
        <w:trPr>
          <w:cantSplit/>
          <w:jc w:val="center"/>
        </w:trPr>
        <w:tc>
          <w:tcPr>
            <w:tcW w:w="681" w:type="pct"/>
          </w:tcPr>
          <w:p w14:paraId="0959B054"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3808.93.00</w:t>
            </w:r>
          </w:p>
        </w:tc>
        <w:tc>
          <w:tcPr>
            <w:tcW w:w="836" w:type="pct"/>
          </w:tcPr>
          <w:p w14:paraId="50CE4049"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71</w:t>
            </w:r>
          </w:p>
        </w:tc>
        <w:tc>
          <w:tcPr>
            <w:tcW w:w="380" w:type="pct"/>
          </w:tcPr>
          <w:p w14:paraId="13850C16"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Kg</w:t>
            </w:r>
          </w:p>
        </w:tc>
        <w:tc>
          <w:tcPr>
            <w:tcW w:w="3103" w:type="pct"/>
          </w:tcPr>
          <w:p w14:paraId="722D5A1E" w14:textId="77777777" w:rsidR="00C31BC3" w:rsidRPr="001C205C" w:rsidRDefault="00C31BC3" w:rsidP="00C31BC3">
            <w:pPr>
              <w:pStyle w:val="TableText"/>
              <w:spacing w:before="60" w:after="60"/>
              <w:rPr>
                <w:rFonts w:cs="Arial"/>
              </w:rPr>
            </w:pPr>
            <w:r w:rsidRPr="001C205C">
              <w:rPr>
                <w:rFonts w:cs="Arial"/>
              </w:rPr>
              <w:t>Herbicides, anti-sprouting products &amp; plant-growth regulators, wholly of, or with basis of 2,4- dichlorophenoxyacetic acid, its salts or esters, in forms for retail sa</w:t>
            </w:r>
            <w:r>
              <w:rPr>
                <w:rFonts w:cs="Arial"/>
              </w:rPr>
              <w:t>le or as preparations or</w:t>
            </w:r>
            <w:r w:rsidRPr="001C205C">
              <w:rPr>
                <w:rFonts w:cs="Arial"/>
              </w:rPr>
              <w:t xml:space="preserve"> articles</w:t>
            </w:r>
          </w:p>
        </w:tc>
      </w:tr>
      <w:tr w:rsidR="00C31BC3" w:rsidRPr="00E73C76" w14:paraId="2A74F430" w14:textId="77777777" w:rsidTr="00C31BC3">
        <w:trPr>
          <w:cantSplit/>
          <w:jc w:val="center"/>
        </w:trPr>
        <w:tc>
          <w:tcPr>
            <w:tcW w:w="681" w:type="pct"/>
          </w:tcPr>
          <w:p w14:paraId="4D8D840F"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3808.93.00</w:t>
            </w:r>
          </w:p>
        </w:tc>
        <w:tc>
          <w:tcPr>
            <w:tcW w:w="836" w:type="pct"/>
          </w:tcPr>
          <w:p w14:paraId="4910214B"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79</w:t>
            </w:r>
          </w:p>
        </w:tc>
        <w:tc>
          <w:tcPr>
            <w:tcW w:w="380" w:type="pct"/>
          </w:tcPr>
          <w:p w14:paraId="0ADA1F07" w14:textId="77777777" w:rsidR="00C31BC3" w:rsidRPr="001C205C" w:rsidRDefault="00C31BC3" w:rsidP="00C31BC3">
            <w:pPr>
              <w:pStyle w:val="Instructions"/>
              <w:spacing w:before="60" w:after="60"/>
              <w:jc w:val="center"/>
              <w:rPr>
                <w:rFonts w:cs="Arial"/>
                <w:i w:val="0"/>
                <w:color w:val="auto"/>
              </w:rPr>
            </w:pPr>
            <w:r w:rsidRPr="001C205C">
              <w:rPr>
                <w:rFonts w:cs="Arial"/>
                <w:i w:val="0"/>
                <w:color w:val="auto"/>
              </w:rPr>
              <w:t>Kg</w:t>
            </w:r>
          </w:p>
        </w:tc>
        <w:tc>
          <w:tcPr>
            <w:tcW w:w="3103" w:type="pct"/>
          </w:tcPr>
          <w:p w14:paraId="6CE50EC8" w14:textId="77777777" w:rsidR="00C31BC3" w:rsidRPr="001C205C" w:rsidRDefault="00C31BC3" w:rsidP="00C31BC3">
            <w:pPr>
              <w:pStyle w:val="TableText"/>
              <w:spacing w:before="60" w:after="60"/>
              <w:rPr>
                <w:rFonts w:cs="Arial"/>
              </w:rPr>
            </w:pPr>
            <w:r>
              <w:rPr>
                <w:rFonts w:cs="Arial"/>
              </w:rPr>
              <w:t>Other</w:t>
            </w:r>
            <w:r>
              <w:rPr>
                <w:rStyle w:val="FootnoteReference"/>
                <w:rFonts w:cs="Arial"/>
              </w:rPr>
              <w:footnoteReference w:id="4"/>
            </w:r>
            <w:r>
              <w:rPr>
                <w:rFonts w:cs="Arial"/>
              </w:rPr>
              <w:t xml:space="preserve"> </w:t>
            </w:r>
          </w:p>
        </w:tc>
      </w:tr>
    </w:tbl>
    <w:p w14:paraId="63C88DB5" w14:textId="77777777" w:rsidR="00C31BC3" w:rsidRPr="003969D7" w:rsidRDefault="00C31BC3" w:rsidP="00C31BC3">
      <w:pPr>
        <w:keepNext/>
        <w:spacing w:before="120" w:after="240"/>
        <w:jc w:val="center"/>
        <w:rPr>
          <w:b/>
        </w:rPr>
      </w:pPr>
      <w:r w:rsidRPr="003969D7">
        <w:rPr>
          <w:b/>
        </w:rPr>
        <w:t>Table 1: Tariff classification</w:t>
      </w:r>
      <w:r>
        <w:rPr>
          <w:rStyle w:val="FootnoteReference"/>
          <w:b/>
        </w:rPr>
        <w:footnoteReference w:id="5"/>
      </w:r>
    </w:p>
    <w:p w14:paraId="158B5FCA" w14:textId="77777777" w:rsidR="00A37219" w:rsidRPr="00C01F98" w:rsidRDefault="00A37219" w:rsidP="00C01F98">
      <w:pPr>
        <w:rPr>
          <w:snapToGrid w:val="0"/>
        </w:rPr>
      </w:pPr>
    </w:p>
    <w:p w14:paraId="540AAADB" w14:textId="77777777" w:rsidR="006912AF" w:rsidRDefault="006912AF" w:rsidP="00C01F98">
      <w:pPr>
        <w:rPr>
          <w:b/>
          <w:snapToGrid w:val="0"/>
        </w:rPr>
      </w:pPr>
      <w:r>
        <w:rPr>
          <w:b/>
          <w:snapToGrid w:val="0"/>
        </w:rPr>
        <w:br w:type="page"/>
      </w:r>
    </w:p>
    <w:p w14:paraId="451571A6" w14:textId="14CB3DB3" w:rsidR="00C758F7" w:rsidRDefault="00C758F7" w:rsidP="00417000">
      <w:pPr>
        <w:pStyle w:val="Heading1"/>
      </w:pPr>
      <w:bookmarkStart w:id="48" w:name="_Toc100325080"/>
      <w:r w:rsidRPr="00C01F98">
        <w:lastRenderedPageBreak/>
        <w:t xml:space="preserve">Model Control </w:t>
      </w:r>
      <w:r w:rsidR="00603E09">
        <w:t>C</w:t>
      </w:r>
      <w:r w:rsidRPr="00C01F98">
        <w:t>ode</w:t>
      </w:r>
      <w:bookmarkEnd w:id="48"/>
    </w:p>
    <w:p w14:paraId="62B5C2A5" w14:textId="77777777" w:rsidR="00603E09" w:rsidRDefault="00603E09" w:rsidP="00C01F98">
      <w:pPr>
        <w:rPr>
          <w:snapToGrid w:val="0"/>
        </w:rPr>
      </w:pPr>
    </w:p>
    <w:p w14:paraId="71F92FDF" w14:textId="5795CA73"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w:t>
      </w:r>
      <w:r w:rsidR="007B7835">
        <w:t>c</w:t>
      </w:r>
      <w:r w:rsidRPr="00324501">
        <w:t>ommission.</w:t>
      </w:r>
    </w:p>
    <w:p w14:paraId="79B69DBA" w14:textId="77777777" w:rsidR="00752747" w:rsidRDefault="00752747" w:rsidP="00C01F98"/>
    <w:tbl>
      <w:tblPr>
        <w:tblStyle w:val="TableGrid2"/>
        <w:tblW w:w="8784" w:type="dxa"/>
        <w:jc w:val="center"/>
        <w:tblLayout w:type="fixed"/>
        <w:tblLook w:val="04A0" w:firstRow="1" w:lastRow="0" w:firstColumn="1" w:lastColumn="0" w:noHBand="0" w:noVBand="1"/>
      </w:tblPr>
      <w:tblGrid>
        <w:gridCol w:w="1706"/>
        <w:gridCol w:w="850"/>
        <w:gridCol w:w="3535"/>
        <w:gridCol w:w="1417"/>
        <w:gridCol w:w="1276"/>
      </w:tblGrid>
      <w:tr w:rsidR="003A353E" w:rsidRPr="00E95E0C" w14:paraId="66241CE8" w14:textId="77777777" w:rsidTr="003A353E">
        <w:trPr>
          <w:cantSplit/>
          <w:jc w:val="center"/>
        </w:trPr>
        <w:tc>
          <w:tcPr>
            <w:tcW w:w="1706" w:type="dxa"/>
            <w:shd w:val="clear" w:color="auto" w:fill="D9D9D9"/>
            <w:vAlign w:val="center"/>
          </w:tcPr>
          <w:p w14:paraId="035C98DF"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Category</w:t>
            </w:r>
          </w:p>
        </w:tc>
        <w:tc>
          <w:tcPr>
            <w:tcW w:w="4385" w:type="dxa"/>
            <w:gridSpan w:val="2"/>
            <w:shd w:val="clear" w:color="auto" w:fill="D9D9D9"/>
            <w:vAlign w:val="center"/>
          </w:tcPr>
          <w:p w14:paraId="12614808"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Sub-Category</w:t>
            </w:r>
          </w:p>
        </w:tc>
        <w:tc>
          <w:tcPr>
            <w:tcW w:w="1417" w:type="dxa"/>
            <w:shd w:val="clear" w:color="auto" w:fill="D9D9D9"/>
            <w:vAlign w:val="center"/>
          </w:tcPr>
          <w:p w14:paraId="3915040B"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Sales Data</w:t>
            </w:r>
          </w:p>
        </w:tc>
        <w:tc>
          <w:tcPr>
            <w:tcW w:w="1276" w:type="dxa"/>
            <w:shd w:val="clear" w:color="auto" w:fill="D9D9D9"/>
            <w:vAlign w:val="center"/>
          </w:tcPr>
          <w:p w14:paraId="7648E91E"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Cost Data</w:t>
            </w:r>
          </w:p>
        </w:tc>
      </w:tr>
      <w:tr w:rsidR="003A353E" w:rsidRPr="00E95E0C" w14:paraId="1CCFE2DE" w14:textId="77777777" w:rsidTr="003A353E">
        <w:trPr>
          <w:cantSplit/>
          <w:trHeight w:val="340"/>
          <w:jc w:val="center"/>
        </w:trPr>
        <w:tc>
          <w:tcPr>
            <w:tcW w:w="1706" w:type="dxa"/>
            <w:vMerge w:val="restart"/>
            <w:vAlign w:val="center"/>
          </w:tcPr>
          <w:p w14:paraId="1275D79C" w14:textId="77777777" w:rsidR="003A353E" w:rsidRPr="00E95E0C" w:rsidRDefault="003A353E" w:rsidP="002A513E">
            <w:pPr>
              <w:tabs>
                <w:tab w:val="left" w:pos="960"/>
              </w:tabs>
              <w:spacing w:before="40" w:after="40"/>
              <w:rPr>
                <w:rFonts w:cs="Arial"/>
                <w:sz w:val="20"/>
                <w:szCs w:val="20"/>
              </w:rPr>
            </w:pPr>
            <w:r w:rsidRPr="00E95E0C">
              <w:rPr>
                <w:rFonts w:cs="Arial"/>
                <w:b/>
                <w:sz w:val="20"/>
                <w:szCs w:val="20"/>
              </w:rPr>
              <w:t>Form</w:t>
            </w:r>
            <w:r w:rsidRPr="00E95E0C">
              <w:rPr>
                <w:rFonts w:cs="Arial"/>
                <w:sz w:val="20"/>
                <w:szCs w:val="20"/>
              </w:rPr>
              <w:t xml:space="preserve"> </w:t>
            </w:r>
            <w:r w:rsidRPr="00E95E0C">
              <w:rPr>
                <w:rFonts w:cs="Arial"/>
                <w:sz w:val="20"/>
                <w:szCs w:val="20"/>
              </w:rPr>
              <w:br/>
              <w:t>(of 2,4-D)</w:t>
            </w:r>
            <w:r w:rsidRPr="00E95E0C">
              <w:rPr>
                <w:rFonts w:cs="Arial"/>
                <w:szCs w:val="20"/>
                <w:vertAlign w:val="superscript"/>
              </w:rPr>
              <w:footnoteReference w:id="6"/>
            </w:r>
          </w:p>
        </w:tc>
        <w:tc>
          <w:tcPr>
            <w:tcW w:w="850" w:type="dxa"/>
            <w:vAlign w:val="center"/>
          </w:tcPr>
          <w:p w14:paraId="4DDD41A8"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T</w:t>
            </w:r>
          </w:p>
        </w:tc>
        <w:tc>
          <w:tcPr>
            <w:tcW w:w="3535" w:type="dxa"/>
            <w:vAlign w:val="center"/>
          </w:tcPr>
          <w:p w14:paraId="3C2C9689" w14:textId="77777777" w:rsidR="003A353E" w:rsidRPr="00E95E0C" w:rsidRDefault="003A353E" w:rsidP="002A513E">
            <w:pPr>
              <w:tabs>
                <w:tab w:val="left" w:pos="960"/>
              </w:tabs>
              <w:spacing w:before="40" w:after="40"/>
              <w:rPr>
                <w:rFonts w:cs="Arial"/>
                <w:sz w:val="20"/>
                <w:szCs w:val="20"/>
              </w:rPr>
            </w:pPr>
            <w:r w:rsidRPr="00E95E0C">
              <w:rPr>
                <w:rFonts w:cs="Arial"/>
                <w:sz w:val="20"/>
                <w:szCs w:val="20"/>
              </w:rPr>
              <w:t>Technical</w:t>
            </w:r>
          </w:p>
        </w:tc>
        <w:tc>
          <w:tcPr>
            <w:tcW w:w="1417" w:type="dxa"/>
            <w:vMerge w:val="restart"/>
            <w:vAlign w:val="center"/>
          </w:tcPr>
          <w:p w14:paraId="1597CAB5" w14:textId="77777777" w:rsidR="003A353E" w:rsidRPr="00E95E0C" w:rsidRDefault="003A353E" w:rsidP="002A513E">
            <w:pPr>
              <w:tabs>
                <w:tab w:val="left" w:pos="960"/>
              </w:tabs>
              <w:spacing w:before="40" w:after="40"/>
              <w:jc w:val="center"/>
              <w:rPr>
                <w:rFonts w:cs="Arial"/>
                <w:sz w:val="20"/>
                <w:szCs w:val="20"/>
              </w:rPr>
            </w:pPr>
            <w:r w:rsidRPr="00E95E0C">
              <w:rPr>
                <w:rFonts w:cs="Arial"/>
                <w:sz w:val="20"/>
                <w:szCs w:val="20"/>
              </w:rPr>
              <w:t>Mandatory</w:t>
            </w:r>
          </w:p>
        </w:tc>
        <w:tc>
          <w:tcPr>
            <w:tcW w:w="1276" w:type="dxa"/>
            <w:vMerge w:val="restart"/>
            <w:vAlign w:val="center"/>
          </w:tcPr>
          <w:p w14:paraId="7B48396C" w14:textId="77777777" w:rsidR="003A353E" w:rsidRPr="00E95E0C" w:rsidRDefault="003A353E" w:rsidP="002A513E">
            <w:pPr>
              <w:tabs>
                <w:tab w:val="left" w:pos="960"/>
              </w:tabs>
              <w:spacing w:before="40" w:after="40"/>
              <w:jc w:val="center"/>
              <w:rPr>
                <w:rFonts w:cs="Arial"/>
                <w:sz w:val="20"/>
                <w:szCs w:val="20"/>
              </w:rPr>
            </w:pPr>
            <w:r w:rsidRPr="00E95E0C">
              <w:rPr>
                <w:rFonts w:cs="Arial"/>
                <w:sz w:val="20"/>
                <w:szCs w:val="20"/>
              </w:rPr>
              <w:t>Mandatory</w:t>
            </w:r>
          </w:p>
        </w:tc>
      </w:tr>
      <w:tr w:rsidR="003A353E" w:rsidRPr="00E95E0C" w14:paraId="52A279E6" w14:textId="77777777" w:rsidTr="003A353E">
        <w:trPr>
          <w:cantSplit/>
          <w:trHeight w:val="340"/>
          <w:jc w:val="center"/>
        </w:trPr>
        <w:tc>
          <w:tcPr>
            <w:tcW w:w="1706" w:type="dxa"/>
            <w:vMerge/>
            <w:vAlign w:val="center"/>
          </w:tcPr>
          <w:p w14:paraId="6E3F1139" w14:textId="77777777" w:rsidR="003A353E" w:rsidRPr="00E95E0C" w:rsidRDefault="003A353E" w:rsidP="002A513E">
            <w:pPr>
              <w:tabs>
                <w:tab w:val="left" w:pos="960"/>
              </w:tabs>
              <w:spacing w:before="40" w:after="40"/>
              <w:rPr>
                <w:rFonts w:cs="Arial"/>
                <w:sz w:val="20"/>
                <w:szCs w:val="20"/>
              </w:rPr>
            </w:pPr>
          </w:p>
        </w:tc>
        <w:tc>
          <w:tcPr>
            <w:tcW w:w="850" w:type="dxa"/>
            <w:vAlign w:val="center"/>
          </w:tcPr>
          <w:p w14:paraId="0484A8DA"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F</w:t>
            </w:r>
          </w:p>
        </w:tc>
        <w:tc>
          <w:tcPr>
            <w:tcW w:w="3535" w:type="dxa"/>
            <w:vAlign w:val="center"/>
          </w:tcPr>
          <w:p w14:paraId="704E7175" w14:textId="77777777" w:rsidR="003A353E" w:rsidRPr="00E95E0C" w:rsidRDefault="003A353E" w:rsidP="002A513E">
            <w:pPr>
              <w:tabs>
                <w:tab w:val="left" w:pos="960"/>
              </w:tabs>
              <w:spacing w:before="40" w:after="40"/>
              <w:rPr>
                <w:rFonts w:cs="Arial"/>
                <w:sz w:val="20"/>
                <w:szCs w:val="20"/>
              </w:rPr>
            </w:pPr>
            <w:r w:rsidRPr="00E95E0C">
              <w:rPr>
                <w:rFonts w:cs="Arial"/>
                <w:sz w:val="20"/>
                <w:szCs w:val="20"/>
              </w:rPr>
              <w:t>Formulation</w:t>
            </w:r>
          </w:p>
        </w:tc>
        <w:tc>
          <w:tcPr>
            <w:tcW w:w="1417" w:type="dxa"/>
            <w:vMerge/>
            <w:vAlign w:val="center"/>
          </w:tcPr>
          <w:p w14:paraId="0C639389" w14:textId="77777777" w:rsidR="003A353E" w:rsidRPr="00E95E0C" w:rsidRDefault="003A353E" w:rsidP="002A513E">
            <w:pPr>
              <w:tabs>
                <w:tab w:val="left" w:pos="960"/>
              </w:tabs>
              <w:spacing w:before="40" w:after="40"/>
              <w:jc w:val="center"/>
              <w:rPr>
                <w:rFonts w:cs="Arial"/>
                <w:sz w:val="20"/>
                <w:szCs w:val="20"/>
              </w:rPr>
            </w:pPr>
          </w:p>
        </w:tc>
        <w:tc>
          <w:tcPr>
            <w:tcW w:w="1276" w:type="dxa"/>
            <w:vMerge/>
            <w:vAlign w:val="center"/>
          </w:tcPr>
          <w:p w14:paraId="631FB653" w14:textId="77777777" w:rsidR="003A353E" w:rsidRPr="00E95E0C" w:rsidRDefault="003A353E" w:rsidP="002A513E">
            <w:pPr>
              <w:tabs>
                <w:tab w:val="left" w:pos="960"/>
              </w:tabs>
              <w:spacing w:before="40" w:after="40"/>
              <w:jc w:val="center"/>
              <w:rPr>
                <w:rFonts w:cs="Arial"/>
                <w:sz w:val="20"/>
                <w:szCs w:val="20"/>
              </w:rPr>
            </w:pPr>
          </w:p>
        </w:tc>
      </w:tr>
      <w:tr w:rsidR="003A353E" w:rsidRPr="00E95E0C" w14:paraId="0982F50B" w14:textId="77777777" w:rsidTr="003A353E">
        <w:trPr>
          <w:cantSplit/>
          <w:trHeight w:val="340"/>
          <w:jc w:val="center"/>
        </w:trPr>
        <w:tc>
          <w:tcPr>
            <w:tcW w:w="1706" w:type="dxa"/>
            <w:vMerge w:val="restart"/>
            <w:vAlign w:val="center"/>
          </w:tcPr>
          <w:p w14:paraId="3E2B4E09" w14:textId="77777777" w:rsidR="003A353E" w:rsidRPr="00E95E0C" w:rsidRDefault="003A353E" w:rsidP="002A513E">
            <w:pPr>
              <w:tabs>
                <w:tab w:val="left" w:pos="960"/>
              </w:tabs>
              <w:spacing w:before="40" w:after="40"/>
              <w:rPr>
                <w:rFonts w:cs="Arial"/>
                <w:b/>
                <w:sz w:val="20"/>
                <w:szCs w:val="20"/>
              </w:rPr>
            </w:pPr>
            <w:r w:rsidRPr="00E95E0C">
              <w:rPr>
                <w:rFonts w:cs="Arial"/>
                <w:b/>
                <w:sz w:val="20"/>
                <w:szCs w:val="20"/>
              </w:rPr>
              <w:t>Product Type</w:t>
            </w:r>
          </w:p>
        </w:tc>
        <w:tc>
          <w:tcPr>
            <w:tcW w:w="850" w:type="dxa"/>
            <w:vAlign w:val="center"/>
          </w:tcPr>
          <w:p w14:paraId="1E5D952D"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A</w:t>
            </w:r>
          </w:p>
        </w:tc>
        <w:tc>
          <w:tcPr>
            <w:tcW w:w="3535" w:type="dxa"/>
            <w:vAlign w:val="center"/>
          </w:tcPr>
          <w:p w14:paraId="07309407" w14:textId="77777777" w:rsidR="003A353E" w:rsidRPr="00E95E0C" w:rsidRDefault="003A353E" w:rsidP="002A513E">
            <w:pPr>
              <w:tabs>
                <w:tab w:val="left" w:pos="960"/>
              </w:tabs>
              <w:spacing w:before="40" w:after="40"/>
              <w:rPr>
                <w:rFonts w:cs="Arial"/>
                <w:sz w:val="20"/>
                <w:szCs w:val="20"/>
              </w:rPr>
            </w:pPr>
            <w:r w:rsidRPr="00E95E0C">
              <w:rPr>
                <w:rFonts w:cs="Arial"/>
                <w:sz w:val="20"/>
                <w:szCs w:val="20"/>
              </w:rPr>
              <w:t>Acid</w:t>
            </w:r>
          </w:p>
        </w:tc>
        <w:tc>
          <w:tcPr>
            <w:tcW w:w="1417" w:type="dxa"/>
            <w:vMerge w:val="restart"/>
            <w:vAlign w:val="center"/>
          </w:tcPr>
          <w:p w14:paraId="6DAB7841" w14:textId="77777777" w:rsidR="003A353E" w:rsidRPr="00E95E0C" w:rsidRDefault="003A353E" w:rsidP="002A513E">
            <w:pPr>
              <w:tabs>
                <w:tab w:val="left" w:pos="960"/>
              </w:tabs>
              <w:spacing w:before="40" w:after="40"/>
              <w:jc w:val="center"/>
              <w:rPr>
                <w:rFonts w:cs="Arial"/>
                <w:sz w:val="20"/>
                <w:szCs w:val="20"/>
              </w:rPr>
            </w:pPr>
            <w:r w:rsidRPr="00E95E0C">
              <w:rPr>
                <w:rFonts w:cs="Arial"/>
                <w:sz w:val="20"/>
                <w:szCs w:val="20"/>
              </w:rPr>
              <w:t>Mandatory</w:t>
            </w:r>
          </w:p>
        </w:tc>
        <w:tc>
          <w:tcPr>
            <w:tcW w:w="1276" w:type="dxa"/>
            <w:vMerge w:val="restart"/>
            <w:vAlign w:val="center"/>
          </w:tcPr>
          <w:p w14:paraId="663139CA" w14:textId="77777777" w:rsidR="003A353E" w:rsidRPr="00E95E0C" w:rsidRDefault="003A353E" w:rsidP="002A513E">
            <w:pPr>
              <w:tabs>
                <w:tab w:val="left" w:pos="960"/>
              </w:tabs>
              <w:spacing w:before="40" w:after="40"/>
              <w:jc w:val="center"/>
              <w:rPr>
                <w:rFonts w:cs="Arial"/>
                <w:sz w:val="20"/>
                <w:szCs w:val="20"/>
              </w:rPr>
            </w:pPr>
            <w:r w:rsidRPr="00E95E0C">
              <w:rPr>
                <w:rFonts w:cs="Arial"/>
                <w:sz w:val="20"/>
                <w:szCs w:val="20"/>
              </w:rPr>
              <w:t>Mandatory</w:t>
            </w:r>
          </w:p>
        </w:tc>
      </w:tr>
      <w:tr w:rsidR="003A353E" w:rsidRPr="00E95E0C" w14:paraId="2C77E569" w14:textId="77777777" w:rsidTr="003A353E">
        <w:trPr>
          <w:cantSplit/>
          <w:trHeight w:val="340"/>
          <w:jc w:val="center"/>
        </w:trPr>
        <w:tc>
          <w:tcPr>
            <w:tcW w:w="1706" w:type="dxa"/>
            <w:vMerge/>
            <w:vAlign w:val="center"/>
          </w:tcPr>
          <w:p w14:paraId="7FFF67BB" w14:textId="77777777" w:rsidR="003A353E" w:rsidRPr="00E95E0C" w:rsidRDefault="003A353E" w:rsidP="002A513E">
            <w:pPr>
              <w:tabs>
                <w:tab w:val="left" w:pos="960"/>
              </w:tabs>
              <w:spacing w:before="40" w:after="40"/>
              <w:rPr>
                <w:rFonts w:cs="Arial"/>
                <w:sz w:val="20"/>
                <w:szCs w:val="20"/>
              </w:rPr>
            </w:pPr>
          </w:p>
        </w:tc>
        <w:tc>
          <w:tcPr>
            <w:tcW w:w="850" w:type="dxa"/>
            <w:vAlign w:val="center"/>
          </w:tcPr>
          <w:p w14:paraId="043B6EBE"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E</w:t>
            </w:r>
          </w:p>
        </w:tc>
        <w:tc>
          <w:tcPr>
            <w:tcW w:w="3535" w:type="dxa"/>
            <w:vAlign w:val="center"/>
          </w:tcPr>
          <w:p w14:paraId="77142199" w14:textId="77777777" w:rsidR="003A353E" w:rsidRPr="00E95E0C" w:rsidRDefault="003A353E" w:rsidP="002A513E">
            <w:pPr>
              <w:tabs>
                <w:tab w:val="left" w:pos="960"/>
              </w:tabs>
              <w:spacing w:before="40" w:after="40"/>
              <w:rPr>
                <w:rFonts w:cs="Arial"/>
                <w:sz w:val="20"/>
                <w:szCs w:val="20"/>
              </w:rPr>
            </w:pPr>
            <w:r w:rsidRPr="00E95E0C">
              <w:rPr>
                <w:rFonts w:cs="Arial"/>
                <w:sz w:val="20"/>
                <w:szCs w:val="20"/>
              </w:rPr>
              <w:t>Esters</w:t>
            </w:r>
          </w:p>
        </w:tc>
        <w:tc>
          <w:tcPr>
            <w:tcW w:w="1417" w:type="dxa"/>
            <w:vMerge/>
            <w:vAlign w:val="center"/>
          </w:tcPr>
          <w:p w14:paraId="5A59DBB9" w14:textId="77777777" w:rsidR="003A353E" w:rsidRPr="00E95E0C" w:rsidRDefault="003A353E" w:rsidP="002A513E">
            <w:pPr>
              <w:tabs>
                <w:tab w:val="left" w:pos="960"/>
              </w:tabs>
              <w:spacing w:before="40" w:after="40"/>
              <w:jc w:val="center"/>
              <w:rPr>
                <w:rFonts w:cs="Arial"/>
                <w:sz w:val="20"/>
                <w:szCs w:val="20"/>
              </w:rPr>
            </w:pPr>
          </w:p>
        </w:tc>
        <w:tc>
          <w:tcPr>
            <w:tcW w:w="1276" w:type="dxa"/>
            <w:vMerge/>
            <w:vAlign w:val="center"/>
          </w:tcPr>
          <w:p w14:paraId="444F2CD6" w14:textId="77777777" w:rsidR="003A353E" w:rsidRPr="00E95E0C" w:rsidRDefault="003A353E" w:rsidP="002A513E">
            <w:pPr>
              <w:tabs>
                <w:tab w:val="left" w:pos="960"/>
              </w:tabs>
              <w:spacing w:before="40" w:after="40"/>
              <w:jc w:val="center"/>
              <w:rPr>
                <w:rFonts w:cs="Arial"/>
                <w:sz w:val="20"/>
                <w:szCs w:val="20"/>
              </w:rPr>
            </w:pPr>
          </w:p>
        </w:tc>
      </w:tr>
      <w:tr w:rsidR="003A353E" w:rsidRPr="00E95E0C" w14:paraId="79075B34" w14:textId="77777777" w:rsidTr="003A353E">
        <w:trPr>
          <w:cantSplit/>
          <w:trHeight w:val="340"/>
          <w:jc w:val="center"/>
        </w:trPr>
        <w:tc>
          <w:tcPr>
            <w:tcW w:w="1706" w:type="dxa"/>
            <w:vMerge/>
            <w:vAlign w:val="center"/>
          </w:tcPr>
          <w:p w14:paraId="0EA8B48E" w14:textId="77777777" w:rsidR="003A353E" w:rsidRPr="00E95E0C" w:rsidRDefault="003A353E" w:rsidP="002A513E">
            <w:pPr>
              <w:tabs>
                <w:tab w:val="left" w:pos="960"/>
              </w:tabs>
              <w:spacing w:before="40" w:after="40"/>
              <w:rPr>
                <w:rFonts w:cs="Arial"/>
                <w:sz w:val="20"/>
                <w:szCs w:val="20"/>
              </w:rPr>
            </w:pPr>
          </w:p>
        </w:tc>
        <w:tc>
          <w:tcPr>
            <w:tcW w:w="850" w:type="dxa"/>
            <w:vAlign w:val="center"/>
          </w:tcPr>
          <w:p w14:paraId="79236308"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S</w:t>
            </w:r>
          </w:p>
        </w:tc>
        <w:tc>
          <w:tcPr>
            <w:tcW w:w="3535" w:type="dxa"/>
            <w:vAlign w:val="center"/>
          </w:tcPr>
          <w:p w14:paraId="5D9B13A1" w14:textId="77777777" w:rsidR="003A353E" w:rsidRPr="00E95E0C" w:rsidRDefault="003A353E" w:rsidP="002A513E">
            <w:pPr>
              <w:tabs>
                <w:tab w:val="left" w:pos="960"/>
              </w:tabs>
              <w:spacing w:before="40" w:after="40"/>
              <w:rPr>
                <w:rFonts w:cs="Arial"/>
                <w:sz w:val="20"/>
                <w:szCs w:val="20"/>
              </w:rPr>
            </w:pPr>
            <w:r w:rsidRPr="00E95E0C">
              <w:rPr>
                <w:rFonts w:cs="Arial"/>
                <w:sz w:val="20"/>
                <w:szCs w:val="20"/>
              </w:rPr>
              <w:t>Amines/Salts</w:t>
            </w:r>
          </w:p>
        </w:tc>
        <w:tc>
          <w:tcPr>
            <w:tcW w:w="1417" w:type="dxa"/>
            <w:vMerge/>
            <w:vAlign w:val="center"/>
          </w:tcPr>
          <w:p w14:paraId="214CECB8" w14:textId="77777777" w:rsidR="003A353E" w:rsidRPr="00E95E0C" w:rsidRDefault="003A353E" w:rsidP="002A513E">
            <w:pPr>
              <w:tabs>
                <w:tab w:val="left" w:pos="960"/>
              </w:tabs>
              <w:spacing w:before="40" w:after="40"/>
              <w:jc w:val="center"/>
              <w:rPr>
                <w:rFonts w:cs="Arial"/>
                <w:sz w:val="20"/>
                <w:szCs w:val="20"/>
              </w:rPr>
            </w:pPr>
          </w:p>
        </w:tc>
        <w:tc>
          <w:tcPr>
            <w:tcW w:w="1276" w:type="dxa"/>
            <w:vMerge/>
            <w:vAlign w:val="center"/>
          </w:tcPr>
          <w:p w14:paraId="1F221188" w14:textId="77777777" w:rsidR="003A353E" w:rsidRPr="00E95E0C" w:rsidRDefault="003A353E" w:rsidP="002A513E">
            <w:pPr>
              <w:tabs>
                <w:tab w:val="left" w:pos="960"/>
              </w:tabs>
              <w:spacing w:before="40" w:after="40"/>
              <w:jc w:val="center"/>
              <w:rPr>
                <w:rFonts w:cs="Arial"/>
                <w:sz w:val="20"/>
                <w:szCs w:val="20"/>
              </w:rPr>
            </w:pPr>
          </w:p>
        </w:tc>
      </w:tr>
      <w:tr w:rsidR="003A353E" w:rsidRPr="00E95E0C" w14:paraId="36DFCB86" w14:textId="77777777" w:rsidTr="003A353E">
        <w:trPr>
          <w:cantSplit/>
          <w:trHeight w:val="340"/>
          <w:jc w:val="center"/>
        </w:trPr>
        <w:tc>
          <w:tcPr>
            <w:tcW w:w="1706" w:type="dxa"/>
            <w:vMerge/>
            <w:vAlign w:val="center"/>
          </w:tcPr>
          <w:p w14:paraId="2A42E110" w14:textId="77777777" w:rsidR="003A353E" w:rsidRPr="00E95E0C" w:rsidRDefault="003A353E" w:rsidP="002A513E">
            <w:pPr>
              <w:tabs>
                <w:tab w:val="left" w:pos="960"/>
              </w:tabs>
              <w:spacing w:before="40" w:after="40"/>
              <w:rPr>
                <w:rFonts w:cs="Arial"/>
                <w:sz w:val="20"/>
                <w:szCs w:val="20"/>
              </w:rPr>
            </w:pPr>
          </w:p>
        </w:tc>
        <w:tc>
          <w:tcPr>
            <w:tcW w:w="850" w:type="dxa"/>
            <w:vAlign w:val="center"/>
          </w:tcPr>
          <w:p w14:paraId="62C0F05D" w14:textId="77777777" w:rsidR="003A353E" w:rsidRPr="00E95E0C" w:rsidRDefault="003A353E" w:rsidP="002A513E">
            <w:pPr>
              <w:tabs>
                <w:tab w:val="left" w:pos="960"/>
              </w:tabs>
              <w:spacing w:before="40" w:after="40"/>
              <w:jc w:val="center"/>
              <w:rPr>
                <w:rFonts w:cs="Arial"/>
                <w:b/>
                <w:sz w:val="20"/>
                <w:szCs w:val="20"/>
              </w:rPr>
            </w:pPr>
            <w:r w:rsidRPr="00E95E0C">
              <w:rPr>
                <w:rFonts w:cs="Arial"/>
                <w:b/>
                <w:sz w:val="20"/>
                <w:szCs w:val="20"/>
              </w:rPr>
              <w:t>M</w:t>
            </w:r>
          </w:p>
        </w:tc>
        <w:tc>
          <w:tcPr>
            <w:tcW w:w="3535" w:type="dxa"/>
            <w:vAlign w:val="center"/>
          </w:tcPr>
          <w:p w14:paraId="1ED1F98D" w14:textId="77777777" w:rsidR="003A353E" w:rsidRPr="00E95E0C" w:rsidRDefault="003A353E" w:rsidP="002A513E">
            <w:pPr>
              <w:tabs>
                <w:tab w:val="left" w:pos="960"/>
              </w:tabs>
              <w:spacing w:before="40" w:after="40"/>
              <w:rPr>
                <w:rFonts w:cs="Arial"/>
                <w:sz w:val="20"/>
                <w:szCs w:val="20"/>
              </w:rPr>
            </w:pPr>
            <w:r w:rsidRPr="00E95E0C">
              <w:rPr>
                <w:rFonts w:cs="Arial"/>
                <w:sz w:val="20"/>
                <w:szCs w:val="20"/>
              </w:rPr>
              <w:t>Mixtures</w:t>
            </w:r>
            <w:r w:rsidRPr="00E95E0C">
              <w:rPr>
                <w:rFonts w:cs="Arial"/>
                <w:szCs w:val="20"/>
                <w:vertAlign w:val="superscript"/>
              </w:rPr>
              <w:footnoteReference w:id="7"/>
            </w:r>
          </w:p>
        </w:tc>
        <w:tc>
          <w:tcPr>
            <w:tcW w:w="1417" w:type="dxa"/>
            <w:vMerge/>
            <w:vAlign w:val="center"/>
          </w:tcPr>
          <w:p w14:paraId="785F60EC" w14:textId="77777777" w:rsidR="003A353E" w:rsidRPr="00E95E0C" w:rsidRDefault="003A353E" w:rsidP="002A513E">
            <w:pPr>
              <w:tabs>
                <w:tab w:val="left" w:pos="960"/>
              </w:tabs>
              <w:spacing w:before="40" w:after="40"/>
              <w:jc w:val="center"/>
              <w:rPr>
                <w:rFonts w:cs="Arial"/>
                <w:sz w:val="20"/>
                <w:szCs w:val="20"/>
              </w:rPr>
            </w:pPr>
          </w:p>
        </w:tc>
        <w:tc>
          <w:tcPr>
            <w:tcW w:w="1276" w:type="dxa"/>
            <w:vMerge/>
            <w:vAlign w:val="center"/>
          </w:tcPr>
          <w:p w14:paraId="7E16419B" w14:textId="77777777" w:rsidR="003A353E" w:rsidRPr="00E95E0C" w:rsidRDefault="003A353E" w:rsidP="002A513E">
            <w:pPr>
              <w:tabs>
                <w:tab w:val="left" w:pos="960"/>
              </w:tabs>
              <w:spacing w:before="40" w:after="40"/>
              <w:jc w:val="center"/>
              <w:rPr>
                <w:rFonts w:cs="Arial"/>
                <w:sz w:val="20"/>
                <w:szCs w:val="20"/>
              </w:rPr>
            </w:pPr>
          </w:p>
        </w:tc>
      </w:tr>
      <w:tr w:rsidR="003A353E" w:rsidRPr="00E95E0C" w14:paraId="1D46AE3C" w14:textId="77777777" w:rsidTr="003A353E">
        <w:trPr>
          <w:cantSplit/>
          <w:trHeight w:val="479"/>
          <w:jc w:val="center"/>
        </w:trPr>
        <w:tc>
          <w:tcPr>
            <w:tcW w:w="1706" w:type="dxa"/>
            <w:vAlign w:val="center"/>
          </w:tcPr>
          <w:p w14:paraId="428FA307" w14:textId="77777777" w:rsidR="003A353E" w:rsidRPr="00E95E0C" w:rsidRDefault="003A353E" w:rsidP="002A513E">
            <w:pPr>
              <w:tabs>
                <w:tab w:val="left" w:pos="960"/>
              </w:tabs>
              <w:spacing w:before="40" w:after="40"/>
              <w:rPr>
                <w:rFonts w:cs="Arial"/>
                <w:b/>
                <w:sz w:val="20"/>
                <w:szCs w:val="20"/>
              </w:rPr>
            </w:pPr>
            <w:r w:rsidRPr="00E95E0C">
              <w:rPr>
                <w:rFonts w:cs="Arial"/>
                <w:b/>
                <w:sz w:val="20"/>
                <w:szCs w:val="20"/>
              </w:rPr>
              <w:t>Strength</w:t>
            </w:r>
            <w:r w:rsidRPr="00E95E0C">
              <w:rPr>
                <w:rFonts w:cs="Arial"/>
                <w:sz w:val="20"/>
                <w:szCs w:val="20"/>
              </w:rPr>
              <w:t xml:space="preserve"> </w:t>
            </w:r>
            <w:r w:rsidRPr="00E95E0C">
              <w:rPr>
                <w:rFonts w:cs="Arial"/>
                <w:sz w:val="20"/>
                <w:szCs w:val="20"/>
              </w:rPr>
              <w:br/>
              <w:t>(of 2,4-D)</w:t>
            </w:r>
            <w:r>
              <w:rPr>
                <w:rFonts w:cs="Arial"/>
                <w:sz w:val="20"/>
                <w:szCs w:val="20"/>
              </w:rPr>
              <w:t xml:space="preserve"> </w:t>
            </w:r>
          </w:p>
        </w:tc>
        <w:tc>
          <w:tcPr>
            <w:tcW w:w="850" w:type="dxa"/>
            <w:vAlign w:val="center"/>
          </w:tcPr>
          <w:p w14:paraId="1B6E2B19" w14:textId="77777777" w:rsidR="003A353E" w:rsidRPr="00E95E0C" w:rsidRDefault="003A353E" w:rsidP="002A513E">
            <w:pPr>
              <w:tabs>
                <w:tab w:val="left" w:pos="960"/>
              </w:tabs>
              <w:spacing w:before="40" w:after="40"/>
              <w:jc w:val="center"/>
              <w:rPr>
                <w:b/>
                <w:sz w:val="20"/>
                <w:szCs w:val="20"/>
              </w:rPr>
            </w:pPr>
            <w:r w:rsidRPr="00E95E0C">
              <w:rPr>
                <w:b/>
                <w:sz w:val="20"/>
                <w:szCs w:val="20"/>
              </w:rPr>
              <w:t>###</w:t>
            </w:r>
            <w:r>
              <w:rPr>
                <w:rStyle w:val="FootnoteReference"/>
                <w:rFonts w:cs="Arial"/>
                <w:sz w:val="20"/>
                <w:szCs w:val="20"/>
              </w:rPr>
              <w:footnoteReference w:id="8"/>
            </w:r>
          </w:p>
        </w:tc>
        <w:tc>
          <w:tcPr>
            <w:tcW w:w="3535" w:type="dxa"/>
            <w:vAlign w:val="center"/>
          </w:tcPr>
          <w:p w14:paraId="6C78129B" w14:textId="77777777" w:rsidR="003A353E" w:rsidRPr="00E95E0C" w:rsidRDefault="003A353E" w:rsidP="002A513E">
            <w:pPr>
              <w:spacing w:before="40" w:after="40"/>
              <w:rPr>
                <w:sz w:val="20"/>
                <w:szCs w:val="20"/>
              </w:rPr>
            </w:pPr>
            <w:r w:rsidRPr="00E95E0C">
              <w:rPr>
                <w:sz w:val="20"/>
                <w:szCs w:val="20"/>
              </w:rPr>
              <w:t>% (w/v) 2,4-D Acid</w:t>
            </w:r>
          </w:p>
        </w:tc>
        <w:tc>
          <w:tcPr>
            <w:tcW w:w="1417" w:type="dxa"/>
            <w:vAlign w:val="center"/>
          </w:tcPr>
          <w:p w14:paraId="556EAACF" w14:textId="77777777" w:rsidR="003A353E" w:rsidRPr="00E95E0C" w:rsidRDefault="003A353E" w:rsidP="002A513E">
            <w:pPr>
              <w:tabs>
                <w:tab w:val="left" w:pos="960"/>
              </w:tabs>
              <w:spacing w:before="40" w:after="40"/>
              <w:jc w:val="center"/>
              <w:rPr>
                <w:rFonts w:cs="Arial"/>
                <w:sz w:val="20"/>
                <w:szCs w:val="20"/>
              </w:rPr>
            </w:pPr>
            <w:r w:rsidRPr="00E95E0C">
              <w:rPr>
                <w:rFonts w:cs="Arial"/>
                <w:sz w:val="20"/>
                <w:szCs w:val="20"/>
              </w:rPr>
              <w:t>Mandatory</w:t>
            </w:r>
          </w:p>
        </w:tc>
        <w:tc>
          <w:tcPr>
            <w:tcW w:w="1276" w:type="dxa"/>
            <w:vAlign w:val="center"/>
          </w:tcPr>
          <w:p w14:paraId="119BB3A0" w14:textId="77777777" w:rsidR="003A353E" w:rsidRPr="00E95E0C" w:rsidRDefault="003A353E" w:rsidP="002A513E">
            <w:pPr>
              <w:tabs>
                <w:tab w:val="left" w:pos="960"/>
              </w:tabs>
              <w:spacing w:before="40" w:after="40"/>
              <w:jc w:val="center"/>
              <w:rPr>
                <w:rFonts w:cs="Arial"/>
                <w:sz w:val="20"/>
                <w:szCs w:val="20"/>
              </w:rPr>
            </w:pPr>
            <w:r w:rsidRPr="00E95E0C">
              <w:rPr>
                <w:rFonts w:cs="Arial"/>
                <w:sz w:val="20"/>
                <w:szCs w:val="20"/>
              </w:rPr>
              <w:t>Mandatory</w:t>
            </w:r>
          </w:p>
        </w:tc>
      </w:tr>
    </w:tbl>
    <w:p w14:paraId="185A1B79" w14:textId="77777777" w:rsidR="003A353E" w:rsidRDefault="003A353E" w:rsidP="003A353E">
      <w:pPr>
        <w:spacing w:before="120" w:after="240"/>
        <w:jc w:val="center"/>
        <w:rPr>
          <w:b/>
        </w:rPr>
      </w:pPr>
      <w:r w:rsidRPr="00862CEC">
        <w:rPr>
          <w:b/>
        </w:rPr>
        <w:t>Table 2: Proposed MCC structure</w:t>
      </w:r>
    </w:p>
    <w:p w14:paraId="1060156B" w14:textId="168500CA" w:rsidR="00C31BC3" w:rsidRDefault="00400213" w:rsidP="00C31BC3">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w:t>
      </w:r>
      <w:r w:rsidR="007A6FD8">
        <w:rPr>
          <w:rFonts w:cs="Arial"/>
          <w:lang w:eastAsia="en-AU"/>
        </w:rPr>
        <w:t xml:space="preserve">een each category. </w:t>
      </w:r>
      <w:r w:rsidR="00C31BC3">
        <w:rPr>
          <w:rFonts w:cs="Arial"/>
          <w:lang w:eastAsia="en-AU"/>
        </w:rPr>
        <w:t xml:space="preserve">For example: </w:t>
      </w:r>
      <w:r w:rsidR="00C52398" w:rsidRPr="00C52398">
        <w:rPr>
          <w:rFonts w:cs="Arial"/>
          <w:b/>
          <w:lang w:eastAsia="en-AU"/>
        </w:rPr>
        <w:t>F</w:t>
      </w:r>
      <w:r w:rsidR="00C31BC3" w:rsidRPr="00C31BC3">
        <w:rPr>
          <w:rFonts w:cs="Arial"/>
          <w:b/>
          <w:lang w:eastAsia="en-AU"/>
        </w:rPr>
        <w:t>-</w:t>
      </w:r>
      <w:r w:rsidR="00C52398">
        <w:rPr>
          <w:rFonts w:cs="Arial"/>
          <w:b/>
          <w:lang w:eastAsia="en-AU"/>
        </w:rPr>
        <w:t>E</w:t>
      </w:r>
      <w:r w:rsidR="00C31BC3" w:rsidRPr="00C31BC3">
        <w:rPr>
          <w:rFonts w:cs="Arial"/>
          <w:b/>
          <w:lang w:eastAsia="en-AU"/>
        </w:rPr>
        <w:t>-80%</w:t>
      </w:r>
      <w:r w:rsidR="00C31BC3">
        <w:rPr>
          <w:rFonts w:cs="Arial"/>
          <w:lang w:eastAsia="en-AU"/>
        </w:rPr>
        <w:t xml:space="preserve"> for </w:t>
      </w:r>
      <w:r w:rsidR="00C52398">
        <w:rPr>
          <w:rFonts w:cs="Arial"/>
          <w:lang w:eastAsia="en-AU"/>
        </w:rPr>
        <w:t xml:space="preserve">formulated </w:t>
      </w:r>
      <w:r w:rsidR="00C31BC3">
        <w:rPr>
          <w:rFonts w:cs="Arial"/>
          <w:lang w:eastAsia="en-AU"/>
        </w:rPr>
        <w:t xml:space="preserve">2,4-D </w:t>
      </w:r>
      <w:r w:rsidR="00C52398">
        <w:rPr>
          <w:rFonts w:cs="Arial"/>
          <w:lang w:eastAsia="en-AU"/>
        </w:rPr>
        <w:t>esters</w:t>
      </w:r>
      <w:r w:rsidR="00C31BC3">
        <w:rPr>
          <w:rFonts w:cs="Arial"/>
          <w:lang w:eastAsia="en-AU"/>
        </w:rPr>
        <w:t xml:space="preserve"> with 80% strength.</w:t>
      </w:r>
    </w:p>
    <w:p w14:paraId="10ABB544" w14:textId="295DD924"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2BB779A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w:t>
      </w:r>
      <w:r w:rsidR="007B7835">
        <w:rPr>
          <w:lang w:eastAsia="en-AU"/>
        </w:rPr>
        <w:t>c</w:t>
      </w:r>
      <w:r>
        <w:rPr>
          <w:lang w:eastAsia="en-AU"/>
        </w:rPr>
        <w:t>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417000">
      <w:pPr>
        <w:pStyle w:val="Heading1"/>
      </w:pPr>
      <w:bookmarkStart w:id="49" w:name="_Toc506971828"/>
      <w:bookmarkStart w:id="50" w:name="_Toc508203820"/>
      <w:bookmarkStart w:id="51" w:name="_Toc508290354"/>
      <w:bookmarkStart w:id="52" w:name="_Toc515637638"/>
      <w:bookmarkStart w:id="53" w:name="_Ref520387621"/>
      <w:bookmarkStart w:id="54" w:name="_Toc100325081"/>
      <w:r>
        <w:lastRenderedPageBreak/>
        <w:t>Section A</w:t>
      </w:r>
      <w:r>
        <w:br/>
        <w:t xml:space="preserve">Company </w:t>
      </w:r>
      <w:bookmarkEnd w:id="49"/>
      <w:bookmarkEnd w:id="50"/>
      <w:bookmarkEnd w:id="51"/>
      <w:bookmarkEnd w:id="52"/>
      <w:r w:rsidR="00E82A0A">
        <w:t>i</w:t>
      </w:r>
      <w:r w:rsidR="00B61189">
        <w:t>nformation</w:t>
      </w:r>
      <w:bookmarkEnd w:id="53"/>
      <w:bookmarkEnd w:id="54"/>
    </w:p>
    <w:p w14:paraId="4D5DBFDF" w14:textId="77777777" w:rsidR="00515B70" w:rsidRDefault="00515B70">
      <w:pPr>
        <w:widowControl w:val="0"/>
        <w:ind w:right="-574"/>
        <w:jc w:val="both"/>
        <w:rPr>
          <w:snapToGrid w:val="0"/>
        </w:rPr>
      </w:pPr>
    </w:p>
    <w:p w14:paraId="2096BB09" w14:textId="77777777" w:rsidR="00515B70" w:rsidRDefault="00515B70" w:rsidP="003B7CC0">
      <w:pPr>
        <w:pStyle w:val="Heading2"/>
        <w:spacing w:after="120"/>
      </w:pPr>
      <w:bookmarkStart w:id="55" w:name="_Toc491596295"/>
      <w:bookmarkStart w:id="56" w:name="_Toc506971829"/>
      <w:bookmarkStart w:id="57" w:name="_Toc219017557"/>
      <w:bookmarkStart w:id="58" w:name="_Toc508203821"/>
      <w:bookmarkStart w:id="59" w:name="_Toc508290355"/>
      <w:bookmarkStart w:id="60" w:name="_Toc515637639"/>
      <w:bookmarkStart w:id="61" w:name="_Toc100325082"/>
      <w:r>
        <w:t>A-1</w:t>
      </w:r>
      <w:r>
        <w:tab/>
      </w:r>
      <w:bookmarkEnd w:id="55"/>
      <w:bookmarkEnd w:id="56"/>
      <w:bookmarkEnd w:id="57"/>
      <w:bookmarkEnd w:id="58"/>
      <w:bookmarkEnd w:id="59"/>
      <w:bookmarkEnd w:id="60"/>
      <w:r w:rsidR="00CC27E7">
        <w:t xml:space="preserve">Company representative </w:t>
      </w:r>
      <w:r w:rsidR="00251F2A">
        <w:t>and location</w:t>
      </w:r>
      <w:bookmarkEnd w:id="61"/>
    </w:p>
    <w:p w14:paraId="519206C2" w14:textId="77777777" w:rsidR="00515B70" w:rsidRPr="00747485" w:rsidRDefault="00515B70" w:rsidP="00EE5042">
      <w:pPr>
        <w:pStyle w:val="ListParagraph"/>
        <w:numPr>
          <w:ilvl w:val="0"/>
          <w:numId w:val="32"/>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EE5042">
      <w:pPr>
        <w:pStyle w:val="ListParagraph"/>
        <w:numPr>
          <w:ilvl w:val="0"/>
          <w:numId w:val="32"/>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6FDF330B"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7B7835">
        <w:rPr>
          <w:i/>
          <w:snapToGrid w:val="0"/>
        </w:rPr>
        <w:t>c</w:t>
      </w:r>
      <w:r w:rsidR="00CC27E7" w:rsidRPr="004A3113">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EE5042">
      <w:pPr>
        <w:pStyle w:val="ListParagraph"/>
        <w:numPr>
          <w:ilvl w:val="0"/>
          <w:numId w:val="32"/>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EE5042">
      <w:pPr>
        <w:pStyle w:val="ListParagraph"/>
        <w:numPr>
          <w:ilvl w:val="0"/>
          <w:numId w:val="32"/>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EE5042">
      <w:pPr>
        <w:pStyle w:val="ListParagraph"/>
        <w:numPr>
          <w:ilvl w:val="0"/>
          <w:numId w:val="32"/>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rsidP="003B7CC0">
      <w:pPr>
        <w:pStyle w:val="Heading2"/>
        <w:spacing w:after="120"/>
      </w:pPr>
      <w:bookmarkStart w:id="62" w:name="_Toc506971831"/>
      <w:bookmarkStart w:id="63" w:name="_Toc219017559"/>
      <w:bookmarkStart w:id="64" w:name="_Toc508203823"/>
      <w:bookmarkStart w:id="65" w:name="_Toc508290357"/>
      <w:bookmarkStart w:id="66" w:name="_Toc515637641"/>
      <w:bookmarkStart w:id="67" w:name="_Toc100325083"/>
      <w:r>
        <w:t>A-</w:t>
      </w:r>
      <w:r w:rsidR="00CC27E7">
        <w:t>2</w:t>
      </w:r>
      <w:r>
        <w:tab/>
        <w:t>Company information</w:t>
      </w:r>
      <w:bookmarkEnd w:id="62"/>
      <w:bookmarkEnd w:id="63"/>
      <w:bookmarkEnd w:id="64"/>
      <w:bookmarkEnd w:id="65"/>
      <w:bookmarkEnd w:id="66"/>
      <w:bookmarkEnd w:id="67"/>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9"/>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lastRenderedPageBreak/>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rsidP="003B7CC0">
      <w:pPr>
        <w:pStyle w:val="Heading2"/>
        <w:spacing w:after="120"/>
      </w:pPr>
      <w:bookmarkStart w:id="68" w:name="_Toc506971832"/>
      <w:bookmarkStart w:id="69" w:name="_Toc219017560"/>
      <w:bookmarkStart w:id="70" w:name="_Toc508203824"/>
      <w:bookmarkStart w:id="71" w:name="_Toc508290358"/>
      <w:bookmarkStart w:id="72" w:name="_Toc515637642"/>
      <w:bookmarkStart w:id="73" w:name="_Toc100325084"/>
      <w:r>
        <w:t>A-</w:t>
      </w:r>
      <w:r w:rsidR="00D66FC1">
        <w:t>3</w:t>
      </w:r>
      <w:r>
        <w:tab/>
        <w:t>General accounting information</w:t>
      </w:r>
      <w:bookmarkEnd w:id="68"/>
      <w:bookmarkEnd w:id="69"/>
      <w:bookmarkEnd w:id="70"/>
      <w:bookmarkEnd w:id="71"/>
      <w:bookmarkEnd w:id="72"/>
      <w:bookmarkEnd w:id="73"/>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rsidP="003B7CC0">
      <w:pPr>
        <w:pStyle w:val="Heading2"/>
        <w:spacing w:after="120"/>
      </w:pPr>
      <w:bookmarkStart w:id="74" w:name="_Toc491596300"/>
      <w:bookmarkStart w:id="75" w:name="_Toc506971834"/>
      <w:bookmarkStart w:id="76" w:name="_Toc219017562"/>
      <w:bookmarkStart w:id="77" w:name="_Toc508203826"/>
      <w:bookmarkStart w:id="78" w:name="_Toc508290360"/>
      <w:bookmarkStart w:id="79" w:name="_Toc515637644"/>
      <w:bookmarkStart w:id="80" w:name="_Toc100325085"/>
      <w:r>
        <w:t>A-</w:t>
      </w:r>
      <w:r w:rsidR="00D66FC1">
        <w:t>4</w:t>
      </w:r>
      <w:r>
        <w:tab/>
      </w:r>
      <w:bookmarkEnd w:id="74"/>
      <w:bookmarkEnd w:id="75"/>
      <w:bookmarkEnd w:id="76"/>
      <w:bookmarkEnd w:id="77"/>
      <w:bookmarkEnd w:id="78"/>
      <w:bookmarkEnd w:id="79"/>
      <w:r w:rsidR="00796BBB">
        <w:t>Financial Documents</w:t>
      </w:r>
      <w:bookmarkEnd w:id="80"/>
    </w:p>
    <w:p w14:paraId="4931EB20" w14:textId="77777777" w:rsidR="006912AF"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w:t>
      </w:r>
      <w:r w:rsidR="00412763" w:rsidRPr="003165FB">
        <w:rPr>
          <w:u w:val="single"/>
        </w:rPr>
        <w:t>and any other related companies involved in the p</w:t>
      </w:r>
      <w:r w:rsidR="00D66FC1" w:rsidRPr="003165FB">
        <w:rPr>
          <w:u w:val="single"/>
        </w:rPr>
        <w:t>roduction and sale of the goods</w:t>
      </w:r>
      <w:r w:rsidR="00E017F4">
        <w:t>.</w:t>
      </w:r>
    </w:p>
    <w:p w14:paraId="330158AE" w14:textId="77777777" w:rsidR="006912AF" w:rsidRDefault="006912AF" w:rsidP="006912AF"/>
    <w:p w14:paraId="2D8B48D3" w14:textId="72143BAB" w:rsidR="006912AF" w:rsidRPr="006912AF" w:rsidRDefault="006912AF" w:rsidP="006912AF">
      <w:pPr>
        <w:pStyle w:val="ListParagraph"/>
        <w:ind w:left="360"/>
      </w:pPr>
      <w:r w:rsidRPr="006912AF">
        <w:t>Please list below the name of each company for which you have provided financial documents.</w:t>
      </w:r>
    </w:p>
    <w:p w14:paraId="537592B4" w14:textId="77777777" w:rsidR="006912AF" w:rsidRPr="006912AF" w:rsidRDefault="006912AF" w:rsidP="006912AF">
      <w:pPr>
        <w:ind w:left="360"/>
        <w:contextualSpacing/>
      </w:pPr>
    </w:p>
    <w:p w14:paraId="6089EB3D" w14:textId="77777777" w:rsidR="006912AF" w:rsidRPr="006912AF" w:rsidRDefault="006912AF" w:rsidP="006912AF">
      <w:pPr>
        <w:ind w:left="360"/>
        <w:contextualSpacing/>
      </w:pPr>
      <w:r w:rsidRPr="006912AF">
        <w:t>Company 1 Name:</w:t>
      </w:r>
    </w:p>
    <w:p w14:paraId="261279EC" w14:textId="77777777" w:rsidR="006912AF" w:rsidRPr="006912AF" w:rsidRDefault="006912AF" w:rsidP="006912AF">
      <w:pPr>
        <w:ind w:left="360"/>
        <w:contextualSpacing/>
      </w:pPr>
      <w:r w:rsidRPr="006912AF">
        <w:t>Company 2 Name:</w:t>
      </w:r>
    </w:p>
    <w:p w14:paraId="2DDC28C1" w14:textId="77777777" w:rsidR="006912AF" w:rsidRPr="006912AF" w:rsidRDefault="006912AF" w:rsidP="006912AF">
      <w:pPr>
        <w:ind w:left="360"/>
        <w:contextualSpacing/>
      </w:pPr>
      <w:r w:rsidRPr="006912AF">
        <w:t>Company 3 Name:</w:t>
      </w:r>
    </w:p>
    <w:p w14:paraId="059DB644" w14:textId="71B62264" w:rsidR="00412763" w:rsidRDefault="00412763" w:rsidP="006912AF"/>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w:t>
      </w:r>
      <w:r w:rsidRPr="003165FB">
        <w:rPr>
          <w:u w:val="single"/>
        </w:rPr>
        <w:t>provide</w:t>
      </w:r>
      <w:r w:rsidR="00412763" w:rsidRPr="003165FB">
        <w:rPr>
          <w:u w:val="single"/>
        </w:rPr>
        <w:t xml:space="preserve"> for each company</w:t>
      </w:r>
      <w:r>
        <w:t xml:space="preserve">: </w:t>
      </w:r>
    </w:p>
    <w:p w14:paraId="72D04A1B" w14:textId="77777777" w:rsidR="003B7CC0" w:rsidRDefault="003B7CC0" w:rsidP="003B7CC0">
      <w:pPr>
        <w:pStyle w:val="ListParagraph"/>
        <w:ind w:left="360"/>
      </w:pP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7148720" w14:textId="77777777" w:rsidR="003B7CC0" w:rsidRDefault="003B7CC0" w:rsidP="003B7CC0">
      <w:pPr>
        <w:pStyle w:val="ListParagraph"/>
        <w:ind w:left="360"/>
      </w:pP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lastRenderedPageBreak/>
        <w:t>the period</w:t>
      </w:r>
      <w:r w:rsidR="00D55AE7">
        <w:t>.</w:t>
      </w:r>
    </w:p>
    <w:p w14:paraId="58917284" w14:textId="77777777" w:rsidR="00D55AE7" w:rsidRDefault="00D55AE7" w:rsidP="00C01F98">
      <w:pPr>
        <w:pStyle w:val="ListParagraph"/>
        <w:ind w:left="360"/>
      </w:pPr>
    </w:p>
    <w:p w14:paraId="5EE31C5A" w14:textId="437C7335" w:rsidR="00FF12B0" w:rsidRDefault="00FF12B0" w:rsidP="003165FB">
      <w:pPr>
        <w:pStyle w:val="ListParagraph"/>
        <w:numPr>
          <w:ilvl w:val="0"/>
          <w:numId w:val="4"/>
        </w:numPr>
      </w:pPr>
      <w:r>
        <w:t xml:space="preserve">If </w:t>
      </w:r>
      <w:r w:rsidR="00DF4FA8">
        <w:t>the period</w:t>
      </w:r>
      <w:r>
        <w:t xml:space="preserve"> is different to your financial period, </w:t>
      </w:r>
      <w:r w:rsidR="003165FB" w:rsidRPr="003B7CC0">
        <w:t>please provide</w:t>
      </w:r>
      <w:r w:rsidR="003165FB" w:rsidRPr="003165FB">
        <w:rPr>
          <w:u w:val="single"/>
        </w:rPr>
        <w:t xml:space="preserve"> for each company</w:t>
      </w:r>
      <w:r w:rsidR="003165FB" w:rsidRPr="003165FB">
        <w:t xml:space="preserve"> identified at A-4.1</w:t>
      </w:r>
      <w:r>
        <w:t>:</w:t>
      </w:r>
    </w:p>
    <w:p w14:paraId="246E7EB4" w14:textId="77777777" w:rsidR="003B7CC0" w:rsidRDefault="003B7CC0" w:rsidP="003B7CC0">
      <w:pPr>
        <w:pStyle w:val="ListParagraph"/>
      </w:pP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0122407B" w:rsidR="00F6060C" w:rsidRDefault="00F6060C" w:rsidP="003165FB">
      <w:pPr>
        <w:pStyle w:val="ListParagraph"/>
        <w:numPr>
          <w:ilvl w:val="0"/>
          <w:numId w:val="4"/>
        </w:numPr>
      </w:pPr>
      <w:r>
        <w:t xml:space="preserve">Please provide </w:t>
      </w:r>
      <w:r w:rsidR="003165FB" w:rsidRPr="003165FB">
        <w:rPr>
          <w:u w:val="single"/>
        </w:rPr>
        <w:t>for each company</w:t>
      </w:r>
      <w:r w:rsidR="003165FB" w:rsidRPr="003165FB">
        <w:t xml:space="preserve"> </w:t>
      </w:r>
      <w:r w:rsidR="003165FB">
        <w:t xml:space="preserve">identified at A-4.1 </w:t>
      </w:r>
      <w:r>
        <w:t>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2D5A6594" w:rsidR="003B0E82" w:rsidRDefault="00543487" w:rsidP="003165FB">
      <w:pPr>
        <w:pStyle w:val="ListParagraph"/>
        <w:numPr>
          <w:ilvl w:val="0"/>
          <w:numId w:val="4"/>
        </w:numPr>
      </w:pPr>
      <w:r>
        <w:t>Please provide your company’s c</w:t>
      </w:r>
      <w:r w:rsidR="005E4E34">
        <w:t>h</w:t>
      </w:r>
      <w:r w:rsidR="003B0E82">
        <w:t>art of accounts</w:t>
      </w:r>
      <w:r w:rsidR="003165FB" w:rsidRPr="003165FB">
        <w:t xml:space="preserve"> for each company identified in your response to A-4.1 </w:t>
      </w:r>
      <w:r w:rsidR="0050383D">
        <w:t>(in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417000">
      <w:pPr>
        <w:pStyle w:val="Heading1"/>
      </w:pPr>
      <w:bookmarkStart w:id="81" w:name="_Ref520387649"/>
      <w:bookmarkStart w:id="82" w:name="_Toc100325086"/>
      <w:bookmarkStart w:id="83" w:name="_Toc506971835"/>
      <w:bookmarkStart w:id="84" w:name="_Toc508203827"/>
      <w:bookmarkStart w:id="85" w:name="_Toc508290361"/>
      <w:bookmarkStart w:id="86" w:name="_Toc515637645"/>
      <w:r>
        <w:lastRenderedPageBreak/>
        <w:t>Section B</w:t>
      </w:r>
      <w:r>
        <w:br/>
      </w:r>
      <w:r w:rsidR="00033ADB">
        <w:t xml:space="preserve">Export </w:t>
      </w:r>
      <w:r w:rsidR="00E82A0A">
        <w:t>s</w:t>
      </w:r>
      <w:r>
        <w:t>ales to Australia</w:t>
      </w:r>
      <w:bookmarkEnd w:id="81"/>
      <w:bookmarkEnd w:id="82"/>
      <w:r>
        <w:t xml:space="preserve"> </w:t>
      </w:r>
      <w:bookmarkEnd w:id="83"/>
      <w:bookmarkEnd w:id="84"/>
      <w:bookmarkEnd w:id="85"/>
      <w:bookmarkEnd w:id="86"/>
    </w:p>
    <w:p w14:paraId="5590210B" w14:textId="77777777" w:rsidR="002A513E" w:rsidRPr="002A513E" w:rsidRDefault="002A513E" w:rsidP="002A513E"/>
    <w:p w14:paraId="4A99D194" w14:textId="77777777" w:rsidR="002A513E" w:rsidRPr="00CA13CC" w:rsidRDefault="002A513E" w:rsidP="002A513E">
      <w:pPr>
        <w:pBdr>
          <w:top w:val="single" w:sz="4" w:space="1" w:color="auto"/>
          <w:left w:val="single" w:sz="4" w:space="1" w:color="auto"/>
          <w:bottom w:val="single" w:sz="4" w:space="1" w:color="auto"/>
          <w:right w:val="single" w:sz="4" w:space="1" w:color="auto"/>
        </w:pBdr>
        <w:rPr>
          <w:snapToGrid w:val="0"/>
          <w:color w:val="FF0000"/>
        </w:rPr>
      </w:pPr>
      <w:r w:rsidRPr="00CA13CC">
        <w:rPr>
          <w:snapToGrid w:val="0"/>
          <w:color w:val="FF0000"/>
        </w:rPr>
        <w:t xml:space="preserve">If your production of the goods </w:t>
      </w:r>
      <w:r>
        <w:rPr>
          <w:snapToGrid w:val="0"/>
          <w:color w:val="FF0000"/>
        </w:rPr>
        <w:t>was</w:t>
      </w:r>
      <w:r w:rsidRPr="00CA13CC">
        <w:rPr>
          <w:snapToGrid w:val="0"/>
          <w:color w:val="FF0000"/>
        </w:rPr>
        <w:t xml:space="preserve"> exported to Australia and/or any other country through a third party</w:t>
      </w:r>
      <w:r>
        <w:rPr>
          <w:snapToGrid w:val="0"/>
          <w:color w:val="FF0000"/>
        </w:rPr>
        <w:t xml:space="preserve"> (intermediary)</w:t>
      </w:r>
      <w:r w:rsidRPr="00CA13CC">
        <w:rPr>
          <w:snapToGrid w:val="0"/>
          <w:color w:val="FF0000"/>
        </w:rPr>
        <w:t xml:space="preserve"> you are still required to complete this section (and G-5) as it relates to export sales to Australia and </w:t>
      </w:r>
      <w:r>
        <w:rPr>
          <w:snapToGrid w:val="0"/>
          <w:color w:val="FF0000"/>
        </w:rPr>
        <w:t>a country other than Australia.</w:t>
      </w:r>
    </w:p>
    <w:p w14:paraId="2B0E620B" w14:textId="77777777" w:rsidR="003B7CC0" w:rsidRDefault="003B7CC0" w:rsidP="003B7CC0">
      <w:pPr>
        <w:widowControl w:val="0"/>
        <w:ind w:right="-745"/>
        <w:jc w:val="both"/>
        <w:rPr>
          <w:snapToGrid w:val="0"/>
        </w:rPr>
      </w:pPr>
    </w:p>
    <w:p w14:paraId="21537BAF" w14:textId="77777777" w:rsidR="0088086D" w:rsidRDefault="00515B70" w:rsidP="003B7CC0">
      <w:pPr>
        <w:pStyle w:val="Heading2"/>
        <w:spacing w:after="120"/>
      </w:pPr>
      <w:bookmarkStart w:id="87" w:name="_Toc100325087"/>
      <w:r w:rsidRPr="003735F5">
        <w:t>B-</w:t>
      </w:r>
      <w:r w:rsidR="0088086D">
        <w:t>1</w:t>
      </w:r>
      <w:r w:rsidRPr="003735F5">
        <w:tab/>
      </w:r>
      <w:r w:rsidR="0088086D">
        <w:t>Australian export sales process</w:t>
      </w:r>
      <w:bookmarkEnd w:id="87"/>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7BAAEBCD" w14:textId="77777777" w:rsidR="003B7CC0" w:rsidRDefault="003B7CC0" w:rsidP="003B7CC0"/>
    <w:p w14:paraId="0087A3AD" w14:textId="0F9083FF" w:rsidR="003B7CC0" w:rsidRDefault="003B7CC0" w:rsidP="003B7CC0">
      <w:pPr>
        <w:pStyle w:val="ListParagraph"/>
        <w:numPr>
          <w:ilvl w:val="0"/>
          <w:numId w:val="9"/>
        </w:numPr>
        <w:ind w:left="360"/>
      </w:pPr>
      <w:r>
        <w:t>Did your production and sale of the goods exported to Australia involve an intermediary or intermediaries?</w:t>
      </w:r>
    </w:p>
    <w:p w14:paraId="3DB62F28" w14:textId="77777777" w:rsidR="002A513E" w:rsidRDefault="002A513E" w:rsidP="002A513E">
      <w:pPr>
        <w:pStyle w:val="ListParagraph"/>
        <w:ind w:left="360"/>
      </w:pPr>
    </w:p>
    <w:p w14:paraId="2E7E2F6C" w14:textId="77777777" w:rsidR="002A513E" w:rsidRPr="002A513E" w:rsidRDefault="002A513E" w:rsidP="002A513E">
      <w:pPr>
        <w:pStyle w:val="ListParagraph"/>
        <w:jc w:val="center"/>
        <w:rPr>
          <w:b/>
          <w:color w:val="FF0000"/>
        </w:rPr>
      </w:pPr>
      <w:r w:rsidRPr="002A513E">
        <w:rPr>
          <w:b/>
          <w:color w:val="FF0000"/>
        </w:rPr>
        <w:t>IMPORTANT</w:t>
      </w:r>
    </w:p>
    <w:p w14:paraId="39EE1F99" w14:textId="77777777" w:rsidR="002A513E" w:rsidRPr="002A513E" w:rsidRDefault="002A513E" w:rsidP="002A513E">
      <w:pPr>
        <w:pStyle w:val="ListParagraph"/>
        <w:jc w:val="center"/>
        <w:rPr>
          <w:color w:val="FF0000"/>
        </w:rPr>
      </w:pPr>
      <w:r w:rsidRPr="002A513E">
        <w:rPr>
          <w:color w:val="FF0000"/>
        </w:rPr>
        <w:t>You must complete this section regardless of your opinion on which entity is considered the exporter of the goods to Australia.</w:t>
      </w:r>
    </w:p>
    <w:p w14:paraId="6B45D92B" w14:textId="77777777" w:rsidR="003B7CC0" w:rsidRDefault="003B7CC0" w:rsidP="003B7CC0"/>
    <w:p w14:paraId="71A92C72" w14:textId="77777777" w:rsidR="003B7CC0" w:rsidRDefault="003B7CC0" w:rsidP="003B7CC0">
      <w:pPr>
        <w:ind w:left="360"/>
      </w:pPr>
      <w:r>
        <w:t>If yes, please answer or respond to the following;</w:t>
      </w:r>
    </w:p>
    <w:p w14:paraId="021B0BED" w14:textId="77777777" w:rsidR="003B7CC0" w:rsidRDefault="003B7CC0" w:rsidP="003B7CC0">
      <w:pPr>
        <w:ind w:left="360"/>
      </w:pPr>
    </w:p>
    <w:p w14:paraId="62A535F9" w14:textId="77777777" w:rsidR="003B7CC0" w:rsidRDefault="003B7CC0" w:rsidP="003B7CC0">
      <w:pPr>
        <w:pStyle w:val="ListParagraph"/>
        <w:numPr>
          <w:ilvl w:val="1"/>
          <w:numId w:val="9"/>
        </w:numPr>
      </w:pPr>
      <w:r w:rsidRPr="006D25A0">
        <w:rPr>
          <w:b/>
          <w:u w:val="single"/>
        </w:rPr>
        <w:t>List</w:t>
      </w:r>
      <w:r>
        <w:t xml:space="preserve"> the name of each intermediary involved in the exportation.</w:t>
      </w:r>
    </w:p>
    <w:p w14:paraId="7714781C" w14:textId="77777777" w:rsidR="003B7CC0" w:rsidRPr="005D2C80" w:rsidRDefault="003B7CC0" w:rsidP="003B7CC0">
      <w:pPr>
        <w:pStyle w:val="ListParagraph"/>
        <w:numPr>
          <w:ilvl w:val="1"/>
          <w:numId w:val="9"/>
        </w:numPr>
      </w:pPr>
      <w:r>
        <w:t xml:space="preserve">Identify any of the intermediaries a related entity, such as through, your parent company </w:t>
      </w:r>
      <w:r>
        <w:rPr>
          <w:snapToGrid w:val="0"/>
        </w:rPr>
        <w:t>with subsidiaries, common ownership (directors/family members) or joint-ventures.</w:t>
      </w:r>
    </w:p>
    <w:p w14:paraId="6750B52B" w14:textId="77777777" w:rsidR="003B7CC0" w:rsidRDefault="003B7CC0" w:rsidP="003B7CC0">
      <w:pPr>
        <w:pStyle w:val="ListParagraph"/>
        <w:numPr>
          <w:ilvl w:val="1"/>
          <w:numId w:val="9"/>
        </w:numPr>
      </w:pPr>
      <w:r>
        <w:t>Does the export of your goods to Australia involve selling those goods to the intermediary prior to or close to those goods leaving the port of export?</w:t>
      </w:r>
    </w:p>
    <w:p w14:paraId="1E431B26" w14:textId="77777777" w:rsidR="003B7CC0" w:rsidRDefault="003B7CC0" w:rsidP="003B7CC0">
      <w:pPr>
        <w:pStyle w:val="ListParagraph"/>
        <w:numPr>
          <w:ilvl w:val="1"/>
          <w:numId w:val="9"/>
        </w:numPr>
      </w:pPr>
      <w:r>
        <w:t>What functions does the intermediary undertake in relation to the sales and/or export of the goods to Australia?</w:t>
      </w:r>
    </w:p>
    <w:p w14:paraId="0F754332" w14:textId="77777777" w:rsidR="003B7CC0" w:rsidRDefault="003B7CC0" w:rsidP="003B7CC0">
      <w:pPr>
        <w:pStyle w:val="ListParagraph"/>
        <w:numPr>
          <w:ilvl w:val="1"/>
          <w:numId w:val="9"/>
        </w:numPr>
      </w:pPr>
      <w:r>
        <w:t>List the exportation costs incurred by the intermediary?</w:t>
      </w:r>
    </w:p>
    <w:p w14:paraId="209F8618" w14:textId="77777777" w:rsidR="003B7CC0" w:rsidRDefault="003B7CC0" w:rsidP="003B7CC0">
      <w:pPr>
        <w:pStyle w:val="ListParagraph"/>
        <w:numPr>
          <w:ilvl w:val="1"/>
          <w:numId w:val="9"/>
        </w:numPr>
      </w:pPr>
      <w:r>
        <w:t>Are the goods shipped to Australia via the port of export directly from your facility, or via a warehousing or staging location under the control of, or specified by, the intermediary?</w:t>
      </w:r>
    </w:p>
    <w:p w14:paraId="22E811A6" w14:textId="77777777" w:rsidR="003B7CC0" w:rsidRDefault="003B7CC0" w:rsidP="003B7CC0">
      <w:pPr>
        <w:pStyle w:val="ListParagraph"/>
        <w:numPr>
          <w:ilvl w:val="1"/>
          <w:numId w:val="9"/>
        </w:numPr>
      </w:pPr>
      <w:r>
        <w:t>If the sales of your goods exported to Australia involved an intermediary please report the relevant sales information in the Australian listing at B-2.</w:t>
      </w:r>
    </w:p>
    <w:p w14:paraId="3BF9D95C" w14:textId="77777777" w:rsidR="003B7CC0" w:rsidRDefault="003B7CC0" w:rsidP="003B7CC0"/>
    <w:p w14:paraId="24D0CD49" w14:textId="7B145FE8" w:rsidR="003B7CC0" w:rsidRDefault="003B7CC0" w:rsidP="003B7CC0">
      <w:pPr>
        <w:ind w:left="1080"/>
      </w:pPr>
      <w:r w:rsidRPr="005B7EC5">
        <w:rPr>
          <w:b/>
          <w:u w:val="single"/>
        </w:rPr>
        <w:t>IF</w:t>
      </w:r>
      <w:r>
        <w:t xml:space="preserve"> your sales to the intermediary are on-sold by the intermediary in quantities that were not identical at the time you sold the goods to the intermediary please report relevant information at worksheet</w:t>
      </w:r>
      <w:r w:rsidRPr="003735F5">
        <w:t xml:space="preserve"> “</w:t>
      </w:r>
      <w:r>
        <w:t xml:space="preserve">B-2 </w:t>
      </w:r>
      <w:r w:rsidRPr="003735F5">
        <w:t>Australian sales</w:t>
      </w:r>
      <w:r>
        <w:t>” to permit the sales of your goods to be traced through the financial records of the intermediary</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7CCFB0AC" w14:textId="77777777" w:rsidR="00CB0E74" w:rsidRDefault="00CB0E74" w:rsidP="00CB0E74">
      <w:pPr>
        <w:pStyle w:val="ListParagraph"/>
        <w:ind w:left="360"/>
      </w:pP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B0E74"/>
    <w:p w14:paraId="24BFC807" w14:textId="77777777" w:rsidR="000B4058" w:rsidRDefault="000B4058" w:rsidP="00216EE1">
      <w:pPr>
        <w:pStyle w:val="ListParagraph"/>
        <w:numPr>
          <w:ilvl w:val="0"/>
          <w:numId w:val="9"/>
        </w:numPr>
        <w:ind w:left="360"/>
      </w:pPr>
      <w:r w:rsidRPr="000B4058">
        <w:lastRenderedPageBreak/>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3A6771F1" w14:textId="0F9F4373" w:rsidR="00A61969" w:rsidRPr="00A61969" w:rsidRDefault="004A4727" w:rsidP="00A61969">
      <w:pPr>
        <w:pStyle w:val="ListParagraph"/>
        <w:numPr>
          <w:ilvl w:val="0"/>
          <w:numId w:val="9"/>
        </w:numPr>
        <w:ind w:left="360"/>
        <w:rPr>
          <w:szCs w:val="24"/>
        </w:rPr>
      </w:pPr>
      <w:r w:rsidRPr="004A4727">
        <w:rPr>
          <w:snapToGrid w:val="0"/>
        </w:rPr>
        <w:t xml:space="preserve">In </w:t>
      </w:r>
      <w:r w:rsidRPr="004A4727">
        <w:t>establishing</w:t>
      </w:r>
      <w:r w:rsidR="007B7835">
        <w:rPr>
          <w:snapToGrid w:val="0"/>
        </w:rPr>
        <w:t xml:space="preserve"> the date of sale, the 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17F40A2C" w14:textId="77777777" w:rsidR="00A61969" w:rsidRPr="00A61969" w:rsidRDefault="00A61969" w:rsidP="00A61969">
      <w:pPr>
        <w:rPr>
          <w:szCs w:val="24"/>
        </w:rPr>
      </w:pP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5D7828">
      <w:pPr>
        <w:pStyle w:val="Heading2"/>
        <w:spacing w:after="120"/>
      </w:pPr>
      <w:bookmarkStart w:id="88" w:name="_Toc100325088"/>
      <w:r w:rsidRPr="003735F5">
        <w:t>B-</w:t>
      </w:r>
      <w:r w:rsidR="00E31890">
        <w:t>2</w:t>
      </w:r>
      <w:r w:rsidRPr="003735F5">
        <w:tab/>
      </w:r>
      <w:r w:rsidR="00E31890">
        <w:t>Australian sales listing</w:t>
      </w:r>
      <w:bookmarkEnd w:id="88"/>
    </w:p>
    <w:p w14:paraId="1D2BFD2D" w14:textId="7139F289"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r w:rsidR="003C159E">
        <w:rPr>
          <w:rStyle w:val="FootnoteReference"/>
        </w:rPr>
        <w:footnoteReference w:id="10"/>
      </w:r>
    </w:p>
    <w:p w14:paraId="1F114A67" w14:textId="77777777" w:rsidR="005D7828" w:rsidRDefault="005D7828" w:rsidP="005D7828">
      <w:pPr>
        <w:pStyle w:val="ListParagraph"/>
        <w:ind w:left="360"/>
      </w:pP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sidRPr="005D7828">
        <w:rPr>
          <w:szCs w:val="24"/>
          <w:u w:val="single"/>
        </w:rPr>
        <w:t>This includes exports to Australia sold through a domestic customer</w:t>
      </w:r>
      <w:r w:rsidR="00811950">
        <w:rPr>
          <w:szCs w:val="24"/>
        </w:rPr>
        <w:t>.</w:t>
      </w:r>
    </w:p>
    <w:p w14:paraId="7A186E04" w14:textId="0DE56B3F" w:rsidR="00194309" w:rsidRPr="00B878C9" w:rsidRDefault="00194309" w:rsidP="00216EE1">
      <w:pPr>
        <w:pStyle w:val="ListParagraph"/>
        <w:numPr>
          <w:ilvl w:val="0"/>
          <w:numId w:val="24"/>
        </w:numPr>
        <w:rPr>
          <w:szCs w:val="24"/>
        </w:rPr>
      </w:pPr>
      <w:r w:rsidRPr="00B878C9">
        <w:rPr>
          <w:szCs w:val="24"/>
        </w:rPr>
        <w:t xml:space="preserve">This worksheet must also include exports of the goods that have been exempted from anti-dumping duties under 8(7) and section 10(8) of the </w:t>
      </w:r>
      <w:r w:rsidRPr="00B878C9">
        <w:rPr>
          <w:i/>
          <w:szCs w:val="24"/>
        </w:rPr>
        <w:t>Customs Tariff (Anti-Dumping) Act 1975</w:t>
      </w:r>
      <w:r w:rsidRPr="00B878C9">
        <w:rPr>
          <w:szCs w:val="24"/>
        </w:rPr>
        <w:t xml:space="preserve">. </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5D7828">
      <w:pPr>
        <w:pStyle w:val="Heading2"/>
        <w:spacing w:after="120"/>
      </w:pPr>
      <w:bookmarkStart w:id="89" w:name="_Toc100325089"/>
      <w:r w:rsidRPr="003735F5">
        <w:rPr>
          <w:szCs w:val="28"/>
        </w:rPr>
        <w:t>B-</w:t>
      </w:r>
      <w:r w:rsidR="001A4735">
        <w:rPr>
          <w:szCs w:val="28"/>
        </w:rPr>
        <w:t>3</w:t>
      </w:r>
      <w:r>
        <w:tab/>
      </w:r>
      <w:r w:rsidR="001A4735" w:rsidRPr="00C63312">
        <w:rPr>
          <w:szCs w:val="28"/>
        </w:rPr>
        <w:t>Sample export documents</w:t>
      </w:r>
      <w:bookmarkEnd w:id="89"/>
    </w:p>
    <w:p w14:paraId="3444EA69" w14:textId="14D193A4" w:rsidR="00454887" w:rsidRDefault="00515B70" w:rsidP="00216EE1">
      <w:pPr>
        <w:pStyle w:val="ListParagraph"/>
        <w:numPr>
          <w:ilvl w:val="0"/>
          <w:numId w:val="11"/>
        </w:numPr>
      </w:pPr>
      <w:r w:rsidRPr="001A4735">
        <w:t>Select</w:t>
      </w:r>
      <w:r w:rsidR="001A4735" w:rsidRPr="001A4735">
        <w:t xml:space="preserve"> </w:t>
      </w:r>
      <w:r w:rsidR="001A4735">
        <w:t xml:space="preserve">the </w:t>
      </w:r>
      <w:r w:rsidR="001A4735" w:rsidRPr="005D7828">
        <w:rPr>
          <w:u w:val="single"/>
        </w:rPr>
        <w:t>two</w:t>
      </w:r>
      <w:r w:rsidR="001A4735">
        <w:t xml:space="preserve"> </w:t>
      </w:r>
      <w:r w:rsidR="00D5168C">
        <w:t>largest</w:t>
      </w:r>
      <w:r w:rsidR="001A4735">
        <w:t xml:space="preserve"> invoices by </w:t>
      </w:r>
      <w:r w:rsidR="005D7828" w:rsidRPr="005D7828">
        <w:rPr>
          <w:u w:val="single"/>
        </w:rPr>
        <w:t xml:space="preserve">invoice </w:t>
      </w:r>
      <w:r w:rsidR="001A4735" w:rsidRPr="005D7828">
        <w:rPr>
          <w:u w:val="single"/>
        </w:rPr>
        <w:t>value</w:t>
      </w:r>
      <w:r w:rsidRPr="001A4735">
        <w:t xml:space="preserve"> and provide </w:t>
      </w:r>
      <w:r w:rsidR="001A4735">
        <w:t>the following documentation:</w:t>
      </w:r>
    </w:p>
    <w:p w14:paraId="482D8199" w14:textId="77777777" w:rsidR="005D7828" w:rsidRPr="00C63312" w:rsidRDefault="005D7828" w:rsidP="00216EE1">
      <w:pPr>
        <w:pStyle w:val="ListParagraph"/>
        <w:numPr>
          <w:ilvl w:val="0"/>
          <w:numId w:val="11"/>
        </w:numPr>
      </w:pP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lastRenderedPageBreak/>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Default="00454887">
      <w:pPr>
        <w:ind w:right="-822"/>
        <w:rPr>
          <w:i/>
        </w:rPr>
      </w:pPr>
      <w:r w:rsidRPr="00DF06EA">
        <w:rPr>
          <w:i/>
        </w:rPr>
        <w:t>If the documents are not in English, please provide a translation of the documents.</w:t>
      </w:r>
    </w:p>
    <w:p w14:paraId="2079A7F6" w14:textId="77777777" w:rsidR="005D7828" w:rsidRDefault="005D7828">
      <w:pPr>
        <w:ind w:right="-822"/>
        <w:rPr>
          <w:i/>
        </w:rPr>
      </w:pPr>
    </w:p>
    <w:p w14:paraId="0C6712AE" w14:textId="77777777" w:rsidR="002A513E" w:rsidRPr="005D7828" w:rsidRDefault="002A513E" w:rsidP="002A513E">
      <w:pPr>
        <w:pStyle w:val="ListParagraph"/>
        <w:ind w:left="360"/>
        <w:jc w:val="center"/>
        <w:rPr>
          <w:b/>
          <w:color w:val="FF0000"/>
        </w:rPr>
      </w:pPr>
      <w:r w:rsidRPr="006D25A0">
        <w:rPr>
          <w:b/>
          <w:color w:val="FF0000"/>
        </w:rPr>
        <w:t>IMPORTANT</w:t>
      </w:r>
    </w:p>
    <w:p w14:paraId="6944467F" w14:textId="77777777" w:rsidR="002A513E" w:rsidRPr="00DF06EA" w:rsidRDefault="002A513E" w:rsidP="002A513E">
      <w:pPr>
        <w:ind w:right="-822"/>
        <w:rPr>
          <w:i/>
        </w:rPr>
      </w:pPr>
      <w:r>
        <w:rPr>
          <w:color w:val="FF0000"/>
        </w:rPr>
        <w:t>If you sold the goods to Australia via an intermediary please obtain and provide the above corresponding documents relating to the intermediary.</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0" w:name="_Toc506971836"/>
    </w:p>
    <w:p w14:paraId="5C359B14" w14:textId="77777777" w:rsidR="00454887" w:rsidRPr="00125B70" w:rsidRDefault="00C758F7" w:rsidP="005D7828">
      <w:pPr>
        <w:pStyle w:val="Heading2"/>
        <w:spacing w:after="120"/>
      </w:pPr>
      <w:bookmarkStart w:id="91" w:name="_Toc100325090"/>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387ECFF3" w14:textId="77777777" w:rsidR="002A513E" w:rsidRDefault="002A513E" w:rsidP="002A513E">
      <w:pPr>
        <w:pStyle w:val="ListParagraph"/>
      </w:pPr>
    </w:p>
    <w:p w14:paraId="430A65F3" w14:textId="73FC6E32" w:rsidR="002A513E" w:rsidRPr="002A513E" w:rsidRDefault="002A513E" w:rsidP="002A513E">
      <w:pPr>
        <w:ind w:left="360"/>
        <w:rPr>
          <w:color w:val="FF0000"/>
        </w:rPr>
      </w:pPr>
      <w:r w:rsidRPr="002A513E">
        <w:rPr>
          <w:color w:val="FF0000"/>
        </w:rPr>
        <w:t>If you exported the goods to Australia via an intermediary or third party and if the information is available to you, please detail the sales information relevant to the intermediary or third party as provided for in “B-4 Upwards sales”.</w:t>
      </w:r>
    </w:p>
    <w:p w14:paraId="76217425" w14:textId="77777777" w:rsidR="002A513E" w:rsidRDefault="002A513E" w:rsidP="002A513E">
      <w:pPr>
        <w:pStyle w:val="ListParagraph"/>
        <w:ind w:left="360"/>
      </w:pPr>
    </w:p>
    <w:p w14:paraId="6AADAD09" w14:textId="77777777" w:rsidR="00A2249F" w:rsidRDefault="00A2249F" w:rsidP="00EE5042">
      <w:pPr>
        <w:pStyle w:val="ListParagraph"/>
        <w:numPr>
          <w:ilvl w:val="0"/>
          <w:numId w:val="64"/>
        </w:numPr>
      </w:pPr>
      <w:r w:rsidRPr="00A2249F">
        <w:t xml:space="preserve">You must provide this list in electronic format using the template provided. </w:t>
      </w:r>
    </w:p>
    <w:p w14:paraId="23D42669" w14:textId="77777777" w:rsidR="000B0D5C" w:rsidRPr="004744D3" w:rsidRDefault="000B0D5C" w:rsidP="00EE5042">
      <w:pPr>
        <w:pStyle w:val="ListParagraph"/>
        <w:numPr>
          <w:ilvl w:val="0"/>
          <w:numId w:val="64"/>
        </w:numPr>
      </w:pPr>
      <w:r>
        <w:t>Please use the currency that your accounts are kept in.</w:t>
      </w:r>
    </w:p>
    <w:p w14:paraId="4A1F207C" w14:textId="77777777" w:rsidR="005D7828" w:rsidRPr="005D7828" w:rsidRDefault="00A2249F" w:rsidP="00EE5042">
      <w:pPr>
        <w:pStyle w:val="ListParagraph"/>
        <w:numPr>
          <w:ilvl w:val="0"/>
          <w:numId w:val="64"/>
        </w:numPr>
      </w:pPr>
      <w:r w:rsidRPr="00E0279F">
        <w:rPr>
          <w:snapToGrid w:val="0"/>
        </w:rPr>
        <w:t>If you have used formulas to complete this worksheet, these formulas must be retained.</w:t>
      </w:r>
    </w:p>
    <w:p w14:paraId="1CD25274" w14:textId="65C3343D" w:rsidR="00A2249F" w:rsidRPr="004744D3" w:rsidRDefault="005D7828" w:rsidP="00EE5042">
      <w:pPr>
        <w:pStyle w:val="ListParagraph"/>
        <w:numPr>
          <w:ilvl w:val="0"/>
          <w:numId w:val="64"/>
        </w:numPr>
      </w:pPr>
      <w:r w:rsidRPr="005D7828">
        <w:t>State the source of the data as required by columns D and E of the worksheet.</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73047B">
      <w:pPr>
        <w:pStyle w:val="Heading2"/>
        <w:spacing w:after="120"/>
      </w:pPr>
      <w:bookmarkStart w:id="92" w:name="_Toc100325091"/>
      <w:r>
        <w:t>B-5</w:t>
      </w:r>
      <w:r>
        <w:tab/>
        <w:t xml:space="preserve">Reconciliation of direct </w:t>
      </w:r>
      <w:r w:rsidR="007378F5">
        <w:t xml:space="preserve">selling </w:t>
      </w:r>
      <w:r>
        <w:t>expenses to financial accounts</w:t>
      </w:r>
      <w:bookmarkEnd w:id="92"/>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48448862" w14:textId="77777777" w:rsidR="002A513E" w:rsidRDefault="002A513E" w:rsidP="002A513E">
      <w:pPr>
        <w:pStyle w:val="ListParagraph"/>
        <w:ind w:left="360"/>
      </w:pPr>
    </w:p>
    <w:p w14:paraId="4FFBBDA4" w14:textId="0830E096" w:rsidR="002A513E" w:rsidRPr="000A4FB1" w:rsidRDefault="002A513E" w:rsidP="002A513E">
      <w:pPr>
        <w:pStyle w:val="ListParagraph"/>
        <w:ind w:left="360"/>
        <w:rPr>
          <w:color w:val="FF0000"/>
        </w:rPr>
      </w:pPr>
      <w:r w:rsidRPr="000A4FB1">
        <w:rPr>
          <w:color w:val="FF0000"/>
        </w:rPr>
        <w:t>If you exported the goods to Australia via an intermediary or third party</w:t>
      </w:r>
      <w:r>
        <w:rPr>
          <w:color w:val="FF0000"/>
        </w:rPr>
        <w:t xml:space="preserve"> and if the information is available to you,</w:t>
      </w:r>
      <w:r w:rsidRPr="000A4FB1">
        <w:rPr>
          <w:color w:val="FF0000"/>
        </w:rPr>
        <w:t xml:space="preserve"> please detail the selling expenses </w:t>
      </w:r>
      <w:r>
        <w:rPr>
          <w:color w:val="FF0000"/>
        </w:rPr>
        <w:t>incurred by</w:t>
      </w:r>
      <w:r w:rsidRPr="000A4FB1">
        <w:rPr>
          <w:color w:val="FF0000"/>
        </w:rPr>
        <w:t xml:space="preserve"> the </w:t>
      </w:r>
      <w:r>
        <w:rPr>
          <w:color w:val="FF0000"/>
        </w:rPr>
        <w:t xml:space="preserve">intermediary or </w:t>
      </w:r>
      <w:r w:rsidRPr="000A4FB1">
        <w:rPr>
          <w:color w:val="FF0000"/>
        </w:rPr>
        <w:t>third party as provided for in “B-5 Upwards selling expense”.</w:t>
      </w:r>
    </w:p>
    <w:p w14:paraId="0E1DC1D6" w14:textId="77777777" w:rsidR="002A513E" w:rsidRDefault="002A513E" w:rsidP="002A513E">
      <w:pPr>
        <w:pStyle w:val="ListParagraph"/>
        <w:ind w:left="360"/>
      </w:pP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Default="00A2249F" w:rsidP="00EE5042">
      <w:pPr>
        <w:pStyle w:val="ListParagraph"/>
        <w:numPr>
          <w:ilvl w:val="0"/>
          <w:numId w:val="27"/>
        </w:numPr>
      </w:pPr>
      <w:r w:rsidRPr="00A2249F">
        <w:rPr>
          <w:snapToGrid w:val="0"/>
        </w:rPr>
        <w:t>If you have used formulas to complete this worksheet, these formulas must be retained.</w:t>
      </w:r>
      <w:r w:rsidRPr="00A2249F" w:rsidDel="007032AD">
        <w:rPr>
          <w:highlight w:val="yellow"/>
        </w:rPr>
        <w:t xml:space="preserve"> </w:t>
      </w:r>
    </w:p>
    <w:p w14:paraId="38D5CBBC" w14:textId="5E61D94F" w:rsidR="0073047B" w:rsidRPr="004744D3" w:rsidRDefault="0073047B" w:rsidP="00EE5042">
      <w:pPr>
        <w:pStyle w:val="ListParagraph"/>
        <w:numPr>
          <w:ilvl w:val="0"/>
          <w:numId w:val="27"/>
        </w:numPr>
      </w:pPr>
      <w:r w:rsidRPr="0073047B">
        <w:t>State the source of the data as required by columns D and E of the worksheet.</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6ADAA23C" w14:textId="0BA0A850" w:rsidR="0073047B" w:rsidRPr="004744D3" w:rsidRDefault="0073047B" w:rsidP="0073047B">
      <w:pPr>
        <w:pStyle w:val="ListParagraph"/>
      </w:pP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lastRenderedPageBreak/>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417000">
      <w:pPr>
        <w:pStyle w:val="Heading1"/>
      </w:pPr>
      <w:bookmarkStart w:id="93" w:name="_Toc508203828"/>
      <w:bookmarkStart w:id="94" w:name="_Toc508290362"/>
      <w:bookmarkStart w:id="95" w:name="_Toc515637646"/>
      <w:bookmarkStart w:id="96" w:name="_Ref520387664"/>
      <w:bookmarkStart w:id="97" w:name="_Toc100325092"/>
      <w:r>
        <w:lastRenderedPageBreak/>
        <w:t>Section C</w:t>
      </w:r>
      <w:r>
        <w:br/>
      </w:r>
      <w:r w:rsidR="006614D2">
        <w:t>Exported goods</w:t>
      </w:r>
      <w:r w:rsidR="003E323C">
        <w:t xml:space="preserve"> &amp; l</w:t>
      </w:r>
      <w:r>
        <w:t>ike goods</w:t>
      </w:r>
      <w:bookmarkEnd w:id="90"/>
      <w:bookmarkEnd w:id="93"/>
      <w:bookmarkEnd w:id="94"/>
      <w:bookmarkEnd w:id="95"/>
      <w:bookmarkEnd w:id="96"/>
      <w:bookmarkEnd w:id="97"/>
    </w:p>
    <w:p w14:paraId="71278E1F" w14:textId="77777777" w:rsidR="00E40618" w:rsidRDefault="00E40618" w:rsidP="00C01F98">
      <w:pPr>
        <w:rPr>
          <w:snapToGrid w:val="0"/>
          <w:highlight w:val="yellow"/>
        </w:rPr>
      </w:pPr>
    </w:p>
    <w:p w14:paraId="15842A02" w14:textId="139959E5" w:rsidR="00E40618" w:rsidRDefault="00827050" w:rsidP="00C01F98">
      <w:pPr>
        <w:pBdr>
          <w:top w:val="single" w:sz="4" w:space="1" w:color="auto"/>
          <w:left w:val="single" w:sz="4" w:space="4" w:color="auto"/>
          <w:bottom w:val="single" w:sz="4" w:space="1" w:color="auto"/>
          <w:right w:val="single" w:sz="4" w:space="4" w:color="auto"/>
        </w:pBdr>
      </w:pPr>
      <w:r>
        <w:t>The c</w:t>
      </w:r>
      <w:r w:rsidR="00E40618" w:rsidRPr="00F8517C">
        <w:t>ommission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73047B">
      <w:pPr>
        <w:pStyle w:val="Heading2"/>
        <w:spacing w:after="120"/>
      </w:pPr>
      <w:bookmarkStart w:id="98" w:name="_Toc100325093"/>
      <w:r w:rsidRPr="003735F5">
        <w:t>C-1</w:t>
      </w:r>
      <w:r>
        <w:tab/>
      </w:r>
      <w:r w:rsidR="00B10545">
        <w:t>Models exported to Australia</w:t>
      </w:r>
      <w:bookmarkEnd w:id="98"/>
    </w:p>
    <w:p w14:paraId="03643177" w14:textId="77777777" w:rsidR="00891546" w:rsidRDefault="00891546" w:rsidP="00EE5042">
      <w:pPr>
        <w:pStyle w:val="ListParagraph"/>
        <w:numPr>
          <w:ilvl w:val="0"/>
          <w:numId w:val="33"/>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EE5042">
      <w:pPr>
        <w:pStyle w:val="ListParagraph"/>
        <w:numPr>
          <w:ilvl w:val="0"/>
          <w:numId w:val="33"/>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D0B5C76" w14:textId="2732A012" w:rsidR="0073047B" w:rsidRDefault="0073047B" w:rsidP="0073047B">
      <w:pPr>
        <w:pStyle w:val="ListParagraph"/>
      </w:pPr>
    </w:p>
    <w:p w14:paraId="79CA28B0" w14:textId="77777777" w:rsidR="00E45229" w:rsidRDefault="00E45229" w:rsidP="00EE5042">
      <w:pPr>
        <w:pStyle w:val="ListParagraph"/>
        <w:numPr>
          <w:ilvl w:val="0"/>
          <w:numId w:val="48"/>
        </w:numPr>
      </w:pPr>
      <w:r>
        <w:t xml:space="preserve">This list </w:t>
      </w:r>
      <w:r w:rsidRPr="0073047B">
        <w:rPr>
          <w:u w:val="single"/>
        </w:rPr>
        <w:t xml:space="preserve">must be disclosed </w:t>
      </w:r>
      <w:r w:rsidR="00E8649F" w:rsidRPr="0073047B">
        <w:rPr>
          <w:u w:val="single"/>
        </w:rPr>
        <w:t xml:space="preserve">in </w:t>
      </w:r>
      <w:r w:rsidRPr="0073047B">
        <w:rPr>
          <w:u w:val="single"/>
        </w:rPr>
        <w:t>the public record version</w:t>
      </w:r>
      <w:r>
        <w:t xml:space="preserve"> of the response</w:t>
      </w:r>
      <w:r w:rsidR="00E8649F">
        <w:t>.</w:t>
      </w:r>
    </w:p>
    <w:p w14:paraId="5B87E464" w14:textId="77777777" w:rsidR="00891546" w:rsidRDefault="00891546" w:rsidP="00C01F98">
      <w:pPr>
        <w:pStyle w:val="ListParagraph"/>
        <w:ind w:left="360"/>
      </w:pPr>
    </w:p>
    <w:p w14:paraId="0751C54C" w14:textId="77777777" w:rsidR="00B10545" w:rsidRDefault="00515B70" w:rsidP="0073047B">
      <w:pPr>
        <w:pStyle w:val="Heading2"/>
        <w:spacing w:after="120"/>
      </w:pPr>
      <w:bookmarkStart w:id="99" w:name="_Toc100325094"/>
      <w:r w:rsidRPr="003735F5">
        <w:t>C-2</w:t>
      </w:r>
      <w:r>
        <w:tab/>
      </w:r>
      <w:r w:rsidR="00B10545">
        <w:t>Models sold in the domestic market</w:t>
      </w:r>
      <w:bookmarkEnd w:id="99"/>
    </w:p>
    <w:p w14:paraId="670A967A" w14:textId="77777777" w:rsidR="00891546" w:rsidRDefault="00891546" w:rsidP="00EE5042">
      <w:pPr>
        <w:pStyle w:val="ListParagraph"/>
        <w:numPr>
          <w:ilvl w:val="0"/>
          <w:numId w:val="34"/>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EE5042">
      <w:pPr>
        <w:pStyle w:val="ListParagraph"/>
        <w:numPr>
          <w:ilvl w:val="0"/>
          <w:numId w:val="34"/>
        </w:numPr>
      </w:pPr>
      <w:r>
        <w:t>Provide a list of MCCs of like goods sold on the domestic market. This must cover all MCCs listed in the domestic sales listing in D-2.</w:t>
      </w:r>
    </w:p>
    <w:p w14:paraId="2970EB82" w14:textId="6FB2F0C2" w:rsidR="0073047B" w:rsidRDefault="0073047B" w:rsidP="0073047B">
      <w:pPr>
        <w:pStyle w:val="ListParagraph"/>
      </w:pPr>
    </w:p>
    <w:p w14:paraId="37C81461" w14:textId="77777777" w:rsidR="00E45229" w:rsidRDefault="00E45229" w:rsidP="00EE5042">
      <w:pPr>
        <w:pStyle w:val="ListParagraph"/>
        <w:numPr>
          <w:ilvl w:val="0"/>
          <w:numId w:val="48"/>
        </w:numPr>
      </w:pPr>
      <w:r>
        <w:t xml:space="preserve">This list </w:t>
      </w:r>
      <w:r w:rsidRPr="0073047B">
        <w:rPr>
          <w:u w:val="single"/>
        </w:rPr>
        <w:t xml:space="preserve">must be disclosed </w:t>
      </w:r>
      <w:r w:rsidR="00E8649F" w:rsidRPr="0073047B">
        <w:rPr>
          <w:u w:val="single"/>
        </w:rPr>
        <w:t xml:space="preserve">in </w:t>
      </w:r>
      <w:r w:rsidRPr="0073047B">
        <w:rPr>
          <w:u w:val="single"/>
        </w:rPr>
        <w:t>the public record version</w:t>
      </w:r>
      <w:r>
        <w:t xml:space="preserve"> of the response</w:t>
      </w:r>
      <w:r w:rsidR="00E8649F">
        <w:t>.</w:t>
      </w:r>
    </w:p>
    <w:p w14:paraId="11C2AEF3" w14:textId="77777777" w:rsidR="00F8517C" w:rsidRDefault="00F8517C" w:rsidP="00891546"/>
    <w:p w14:paraId="74BE4E5B" w14:textId="77777777" w:rsidR="0009232D" w:rsidRDefault="0009232D" w:rsidP="0073047B">
      <w:pPr>
        <w:pStyle w:val="Heading2"/>
        <w:spacing w:after="120"/>
      </w:pPr>
      <w:bookmarkStart w:id="100" w:name="_Toc100325095"/>
      <w:r>
        <w:t>C-3</w:t>
      </w:r>
      <w:r>
        <w:tab/>
        <w:t>Internal product codes</w:t>
      </w:r>
      <w:bookmarkEnd w:id="100"/>
    </w:p>
    <w:p w14:paraId="43D0EE19" w14:textId="77777777" w:rsidR="0009232D" w:rsidRDefault="0009232D" w:rsidP="00EE5042">
      <w:pPr>
        <w:pStyle w:val="ListParagraph"/>
        <w:numPr>
          <w:ilvl w:val="0"/>
          <w:numId w:val="35"/>
        </w:numPr>
      </w:pPr>
      <w:r>
        <w:t xml:space="preserve">Does your company use product codes or stock keeping unit (SKU) codes? </w:t>
      </w:r>
    </w:p>
    <w:p w14:paraId="11A2B37C" w14:textId="77777777" w:rsidR="0073047B" w:rsidRDefault="0073047B" w:rsidP="0073047B">
      <w:pPr>
        <w:pStyle w:val="ListParagraph"/>
        <w:ind w:left="360"/>
      </w:pPr>
    </w:p>
    <w:p w14:paraId="414B046E" w14:textId="77777777" w:rsidR="00CD7F21" w:rsidRDefault="00CD7F21" w:rsidP="00C01F98">
      <w:pPr>
        <w:ind w:firstLine="360"/>
      </w:pPr>
      <w:r>
        <w:t>If yes:</w:t>
      </w:r>
    </w:p>
    <w:p w14:paraId="3E066424" w14:textId="77777777" w:rsidR="0073047B" w:rsidRDefault="0073047B" w:rsidP="00C01F98">
      <w:pPr>
        <w:ind w:firstLine="360"/>
      </w:pPr>
    </w:p>
    <w:p w14:paraId="75F5D782" w14:textId="77777777" w:rsidR="0009232D" w:rsidRDefault="00CD7F21" w:rsidP="00EE5042">
      <w:pPr>
        <w:pStyle w:val="ListParagraph"/>
        <w:numPr>
          <w:ilvl w:val="1"/>
          <w:numId w:val="35"/>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EE5042">
      <w:pPr>
        <w:pStyle w:val="ListParagraph"/>
        <w:numPr>
          <w:ilvl w:val="1"/>
          <w:numId w:val="35"/>
        </w:numPr>
      </w:pPr>
      <w:r>
        <w:t>Provide details on how you mapped the product or SKU codes to the MCC for the purpose of completing this questionnaire.</w:t>
      </w:r>
    </w:p>
    <w:p w14:paraId="4F1509E6" w14:textId="77777777" w:rsidR="002A5687" w:rsidRDefault="00CD7F21" w:rsidP="00EE5042">
      <w:pPr>
        <w:pStyle w:val="ListParagraph"/>
        <w:numPr>
          <w:ilvl w:val="1"/>
          <w:numId w:val="35"/>
        </w:numPr>
      </w:pPr>
      <w:r>
        <w:t xml:space="preserve">Provide a table of </w:t>
      </w:r>
      <w:r w:rsidR="002A5687">
        <w:t>showing</w:t>
      </w:r>
      <w:r>
        <w:t xml:space="preserve"> the product or SKU codes </w:t>
      </w:r>
      <w:r w:rsidR="002A5687">
        <w:t>for each</w:t>
      </w:r>
      <w:r>
        <w:t xml:space="preserve"> MCC</w:t>
      </w:r>
      <w:r w:rsidR="00E8649F">
        <w:t>.</w:t>
      </w:r>
    </w:p>
    <w:p w14:paraId="0EAB36A8" w14:textId="77777777" w:rsidR="0073047B" w:rsidRDefault="0073047B" w:rsidP="0073047B">
      <w:pPr>
        <w:pStyle w:val="ListParagraph"/>
        <w:ind w:left="1080"/>
      </w:pPr>
    </w:p>
    <w:p w14:paraId="752989A7" w14:textId="77777777" w:rsidR="002A5687" w:rsidRDefault="002A5687" w:rsidP="00C01F98">
      <w:pPr>
        <w:ind w:firstLine="360"/>
      </w:pPr>
      <w:r>
        <w:t>If no:</w:t>
      </w:r>
    </w:p>
    <w:p w14:paraId="3DC27F87" w14:textId="77777777" w:rsidR="0073047B" w:rsidRDefault="0073047B" w:rsidP="00C01F98">
      <w:pPr>
        <w:ind w:firstLine="360"/>
      </w:pPr>
    </w:p>
    <w:p w14:paraId="5592C859" w14:textId="4F3EF825" w:rsidR="00CD7F21" w:rsidRPr="0009232D" w:rsidRDefault="002A5687" w:rsidP="00EE5042">
      <w:pPr>
        <w:pStyle w:val="ListParagraph"/>
        <w:numPr>
          <w:ilvl w:val="0"/>
          <w:numId w:val="36"/>
        </w:numPr>
      </w:pPr>
      <w:r>
        <w:t>Provide details on the method used to identify the MCC in the sales and cost spreadsheets.</w:t>
      </w:r>
    </w:p>
    <w:p w14:paraId="265301A2" w14:textId="55A1A3E1" w:rsidR="00345E94" w:rsidRDefault="00515B70" w:rsidP="00417000">
      <w:pPr>
        <w:pStyle w:val="Heading1"/>
      </w:pPr>
      <w:bookmarkStart w:id="101" w:name="_Toc506971837"/>
      <w:bookmarkStart w:id="102" w:name="_Toc508203829"/>
      <w:bookmarkStart w:id="103" w:name="_Toc508290363"/>
      <w:bookmarkStart w:id="104" w:name="_Toc515637647"/>
      <w:bookmarkStart w:id="105" w:name="_Ref520387677"/>
      <w:bookmarkStart w:id="106" w:name="_Toc100325096"/>
      <w:r>
        <w:lastRenderedPageBreak/>
        <w:t>Section D</w:t>
      </w:r>
      <w:r>
        <w:br/>
        <w:t>Domestic sales</w:t>
      </w:r>
      <w:bookmarkEnd w:id="101"/>
      <w:bookmarkEnd w:id="102"/>
      <w:bookmarkEnd w:id="103"/>
      <w:bookmarkEnd w:id="104"/>
      <w:bookmarkEnd w:id="105"/>
      <w:bookmarkEnd w:id="106"/>
      <w:r>
        <w:t xml:space="preserve"> </w:t>
      </w:r>
    </w:p>
    <w:p w14:paraId="1297A6F4" w14:textId="77777777" w:rsidR="00B878C9" w:rsidRPr="00B878C9" w:rsidRDefault="00B878C9" w:rsidP="00B878C9"/>
    <w:p w14:paraId="59727A2B" w14:textId="77777777" w:rsidR="0048752E" w:rsidRDefault="00515B70" w:rsidP="00C01F98">
      <w:pPr>
        <w:pStyle w:val="Heading2"/>
      </w:pPr>
      <w:bookmarkStart w:id="107" w:name="_Toc100325097"/>
      <w:r w:rsidRPr="003735F5">
        <w:rPr>
          <w:szCs w:val="28"/>
        </w:rPr>
        <w:t>D-1</w:t>
      </w:r>
      <w:r>
        <w:tab/>
      </w:r>
      <w:r w:rsidR="0048752E">
        <w:t>Domestic sales process</w:t>
      </w:r>
      <w:bookmarkEnd w:id="107"/>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1379ABD3" w14:textId="77777777" w:rsidR="0073047B" w:rsidRDefault="0073047B" w:rsidP="0073047B">
      <w:pPr>
        <w:pStyle w:val="ListParagraph"/>
        <w:ind w:left="360"/>
      </w:pP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3894B474" w14:textId="3E42D9F7" w:rsidR="0073047B" w:rsidRDefault="0073047B" w:rsidP="0073047B">
      <w:pPr>
        <w:pStyle w:val="ListParagraph"/>
        <w:numPr>
          <w:ilvl w:val="1"/>
          <w:numId w:val="15"/>
        </w:numPr>
      </w:pPr>
      <w:r w:rsidRPr="0073047B">
        <w:t>agency agreements or contractual arrangement governing the conduct of the parties to the sale</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373ACE4" w14:textId="77777777" w:rsidR="0073047B" w:rsidRDefault="0073047B" w:rsidP="0073047B">
      <w:pPr>
        <w:pStyle w:val="ListParagraph"/>
        <w:numPr>
          <w:ilvl w:val="0"/>
          <w:numId w:val="15"/>
        </w:numPr>
      </w:pPr>
      <w:r>
        <w:t>Did your production and sale of the like goods sold in your domestic market involve an intermediary or intermediaries?</w:t>
      </w:r>
    </w:p>
    <w:p w14:paraId="0B3E8988" w14:textId="77777777" w:rsidR="002352ED" w:rsidRDefault="002352ED" w:rsidP="002352ED">
      <w:pPr>
        <w:pStyle w:val="ListParagraph"/>
      </w:pPr>
    </w:p>
    <w:p w14:paraId="1111E726" w14:textId="77777777" w:rsidR="002352ED" w:rsidRPr="000950E3" w:rsidRDefault="002352ED" w:rsidP="002352ED">
      <w:pPr>
        <w:ind w:left="360"/>
        <w:jc w:val="center"/>
        <w:rPr>
          <w:b/>
          <w:color w:val="FF0000"/>
        </w:rPr>
      </w:pPr>
      <w:r w:rsidRPr="00700751">
        <w:rPr>
          <w:b/>
          <w:color w:val="FF0000"/>
        </w:rPr>
        <w:t>IMPORTANT</w:t>
      </w:r>
    </w:p>
    <w:p w14:paraId="76DD505A" w14:textId="77777777" w:rsidR="002352ED" w:rsidRPr="00CA13CC" w:rsidRDefault="002352ED" w:rsidP="002352ED">
      <w:pPr>
        <w:ind w:left="360"/>
        <w:jc w:val="center"/>
        <w:rPr>
          <w:color w:val="FF0000"/>
        </w:rPr>
      </w:pPr>
      <w:r w:rsidRPr="00CA13CC">
        <w:rPr>
          <w:color w:val="FF0000"/>
        </w:rPr>
        <w:t>You must complete this section regardless of your</w:t>
      </w:r>
      <w:r>
        <w:rPr>
          <w:color w:val="FF0000"/>
        </w:rPr>
        <w:t xml:space="preserve"> opinion on which entity is considered </w:t>
      </w:r>
      <w:r w:rsidRPr="00CA13CC">
        <w:rPr>
          <w:color w:val="FF0000"/>
        </w:rPr>
        <w:t>the exporter of the goods</w:t>
      </w:r>
      <w:r>
        <w:rPr>
          <w:color w:val="FF0000"/>
        </w:rPr>
        <w:t xml:space="preserve"> to Australia</w:t>
      </w:r>
      <w:r w:rsidRPr="00CA13CC">
        <w:rPr>
          <w:color w:val="FF0000"/>
        </w:rPr>
        <w:t>.</w:t>
      </w:r>
    </w:p>
    <w:p w14:paraId="17BC79ED" w14:textId="77777777" w:rsidR="0073047B" w:rsidRDefault="0073047B" w:rsidP="0073047B"/>
    <w:p w14:paraId="30A321CF" w14:textId="77777777" w:rsidR="0073047B" w:rsidRDefault="0073047B" w:rsidP="0073047B">
      <w:pPr>
        <w:ind w:left="360"/>
      </w:pPr>
      <w:r>
        <w:t>If yes, please answer or respond to the following;</w:t>
      </w:r>
    </w:p>
    <w:p w14:paraId="7D54DAFC" w14:textId="77777777" w:rsidR="0073047B" w:rsidRDefault="0073047B" w:rsidP="0073047B">
      <w:pPr>
        <w:ind w:left="360"/>
      </w:pPr>
    </w:p>
    <w:p w14:paraId="3B61FF1E" w14:textId="77777777" w:rsidR="0073047B" w:rsidRDefault="0073047B" w:rsidP="00417000">
      <w:pPr>
        <w:pStyle w:val="ListParagraph"/>
        <w:numPr>
          <w:ilvl w:val="0"/>
          <w:numId w:val="67"/>
        </w:numPr>
      </w:pPr>
      <w:r w:rsidRPr="006D25A0">
        <w:rPr>
          <w:b/>
          <w:u w:val="single"/>
        </w:rPr>
        <w:t>List</w:t>
      </w:r>
      <w:r>
        <w:t xml:space="preserve"> the name of each intermediary involved in the domestic sales.</w:t>
      </w:r>
    </w:p>
    <w:p w14:paraId="3984E842" w14:textId="77777777" w:rsidR="0073047B" w:rsidRPr="005D2C80" w:rsidRDefault="0073047B" w:rsidP="00417000">
      <w:pPr>
        <w:pStyle w:val="ListParagraph"/>
        <w:numPr>
          <w:ilvl w:val="0"/>
          <w:numId w:val="67"/>
        </w:numPr>
      </w:pPr>
      <w:r>
        <w:t xml:space="preserve">Identify any of the intermediaries a related entity, such as through, your parent company </w:t>
      </w:r>
      <w:r>
        <w:rPr>
          <w:snapToGrid w:val="0"/>
        </w:rPr>
        <w:t>with subsidiaries, common ownership (directors/family members) or joint-ventures.</w:t>
      </w:r>
    </w:p>
    <w:p w14:paraId="3ACEF4F5" w14:textId="77777777" w:rsidR="0073047B" w:rsidRDefault="0073047B" w:rsidP="00417000">
      <w:pPr>
        <w:pStyle w:val="ListParagraph"/>
        <w:numPr>
          <w:ilvl w:val="0"/>
          <w:numId w:val="67"/>
        </w:numPr>
      </w:pPr>
      <w:r>
        <w:t>What functions does the intermediary undertake in relation to the sales of like goods?</w:t>
      </w:r>
    </w:p>
    <w:p w14:paraId="309831B2" w14:textId="77777777" w:rsidR="0073047B" w:rsidRDefault="0073047B" w:rsidP="00417000">
      <w:pPr>
        <w:pStyle w:val="ListParagraph"/>
        <w:numPr>
          <w:ilvl w:val="0"/>
          <w:numId w:val="67"/>
        </w:numPr>
      </w:pPr>
      <w:r>
        <w:t>List any direct selling expenses that may be incurred by the intermediary in effecting the sale?</w:t>
      </w:r>
    </w:p>
    <w:p w14:paraId="59B75992" w14:textId="77777777" w:rsidR="0073047B" w:rsidRDefault="0073047B" w:rsidP="00417000">
      <w:pPr>
        <w:pStyle w:val="ListParagraph"/>
        <w:numPr>
          <w:ilvl w:val="0"/>
          <w:numId w:val="67"/>
        </w:numPr>
      </w:pPr>
      <w:r>
        <w:t>Are the like goods shipped to the final customer directly from your facility, or via a warehousing or staging location under the control of, or specified by, the intermediary?</w:t>
      </w:r>
    </w:p>
    <w:p w14:paraId="69F4230F" w14:textId="77777777" w:rsidR="0073047B" w:rsidRDefault="0073047B" w:rsidP="00417000">
      <w:pPr>
        <w:pStyle w:val="ListParagraph"/>
        <w:numPr>
          <w:ilvl w:val="0"/>
          <w:numId w:val="67"/>
        </w:numPr>
      </w:pPr>
      <w:r>
        <w:t>If the sales of your like goods involved an intermediary please report the relevant sales information in the domestic listing at worksheet “D-2 Domestic sales”</w:t>
      </w:r>
    </w:p>
    <w:p w14:paraId="55F1DB4D" w14:textId="77777777" w:rsidR="0073047B" w:rsidRDefault="0073047B" w:rsidP="0073047B"/>
    <w:p w14:paraId="25B09FC4" w14:textId="3A77058B" w:rsidR="0073047B" w:rsidRDefault="0073047B" w:rsidP="0073047B">
      <w:pPr>
        <w:ind w:left="720"/>
      </w:pPr>
      <w:r w:rsidRPr="005B7EC5">
        <w:rPr>
          <w:b/>
          <w:u w:val="single"/>
        </w:rPr>
        <w:t>IF</w:t>
      </w:r>
      <w:r>
        <w:t xml:space="preserve"> your sales to the intermediary are on-sold by the intermediary in quantities that were not identical at the time you sold the like goods to the intermediary please report relevant information at worksheet</w:t>
      </w:r>
      <w:r w:rsidRPr="003735F5">
        <w:t xml:space="preserve"> “</w:t>
      </w:r>
      <w:r>
        <w:t>D-2 Domestic</w:t>
      </w:r>
      <w:r w:rsidRPr="003735F5">
        <w:t xml:space="preserve"> sales</w:t>
      </w:r>
      <w:r>
        <w:t>” to permit the sales of your goods to be traced through the financial records of the intermediary.</w:t>
      </w:r>
    </w:p>
    <w:p w14:paraId="68A6258E" w14:textId="77777777" w:rsidR="0073047B" w:rsidRDefault="0073047B"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lastRenderedPageBreak/>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5A693C90" w:rsidR="003F419C" w:rsidRPr="0073047B"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w:t>
      </w:r>
      <w:r w:rsidR="007B7835">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BC4E293" w14:textId="06350243" w:rsidR="0073047B" w:rsidRPr="0073047B" w:rsidRDefault="0073047B" w:rsidP="0073047B">
      <w:pPr>
        <w:pStyle w:val="ListParagraph"/>
        <w:rPr>
          <w:szCs w:val="24"/>
        </w:rPr>
      </w:pP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A61969">
      <w:pPr>
        <w:pStyle w:val="Heading2"/>
        <w:spacing w:after="120"/>
      </w:pPr>
      <w:bookmarkStart w:id="108" w:name="_Toc100325098"/>
      <w:r w:rsidRPr="003735F5">
        <w:rPr>
          <w:szCs w:val="28"/>
        </w:rPr>
        <w:t>D-</w:t>
      </w:r>
      <w:r w:rsidR="00C00A82">
        <w:rPr>
          <w:szCs w:val="28"/>
        </w:rPr>
        <w:t>2</w:t>
      </w:r>
      <w:r>
        <w:tab/>
      </w:r>
      <w:r w:rsidR="00C00A82">
        <w:t>Domestic sales listing</w:t>
      </w:r>
      <w:bookmarkEnd w:id="108"/>
    </w:p>
    <w:p w14:paraId="74E0F55E" w14:textId="77777777" w:rsidR="00A61969"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w:t>
      </w:r>
    </w:p>
    <w:p w14:paraId="48D2D7BE" w14:textId="75320C09" w:rsidR="00C00A82" w:rsidRDefault="00C00A82" w:rsidP="00A61969">
      <w:r w:rsidRPr="003735F5">
        <w:t xml:space="preserve">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1462561E" w:rsidR="00C00A82" w:rsidRDefault="003F419C" w:rsidP="00216EE1">
      <w:pPr>
        <w:pStyle w:val="ListParagraph"/>
        <w:numPr>
          <w:ilvl w:val="0"/>
          <w:numId w:val="23"/>
        </w:numPr>
      </w:pPr>
      <w:r>
        <w:t xml:space="preserve">If you have claimed in </w:t>
      </w:r>
      <w:r w:rsidR="00A61969">
        <w:t>B-1.9</w:t>
      </w:r>
      <w:r w:rsidR="005E79B6">
        <w:t xml:space="preserve"> and/or </w:t>
      </w:r>
      <w:r w:rsidR="00A61969">
        <w:t>D-1.8</w:t>
      </w:r>
      <w:r>
        <w:t xml:space="preserve">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D6DF93F" w14:textId="132630FC" w:rsidR="00A61969" w:rsidRDefault="00A61969" w:rsidP="00A61969"/>
    <w:p w14:paraId="161C381E" w14:textId="77777777" w:rsidR="002352ED" w:rsidRPr="00A61969" w:rsidRDefault="002352ED" w:rsidP="002352ED">
      <w:pPr>
        <w:pStyle w:val="ListParagraph"/>
        <w:ind w:left="360"/>
        <w:jc w:val="center"/>
        <w:rPr>
          <w:b/>
          <w:color w:val="FF0000"/>
        </w:rPr>
      </w:pPr>
      <w:r w:rsidRPr="006D25A0">
        <w:rPr>
          <w:b/>
          <w:color w:val="FF0000"/>
        </w:rPr>
        <w:t>IMPORTANT</w:t>
      </w:r>
    </w:p>
    <w:p w14:paraId="53A1A44C" w14:textId="77777777" w:rsidR="002352ED" w:rsidRPr="00A61969" w:rsidRDefault="002352ED" w:rsidP="002352ED">
      <w:pPr>
        <w:pStyle w:val="ListParagraph"/>
        <w:ind w:left="360"/>
        <w:jc w:val="center"/>
        <w:rPr>
          <w:color w:val="FF0000"/>
        </w:rPr>
      </w:pPr>
      <w:r>
        <w:rPr>
          <w:color w:val="FF0000"/>
        </w:rPr>
        <w:t xml:space="preserve">If you sold the like goods on your domestic market via an intermediary please report the information required in worksheet </w:t>
      </w:r>
      <w:r w:rsidRPr="00B47CD1">
        <w:rPr>
          <w:color w:val="FF0000"/>
        </w:rPr>
        <w:t>“D-2 domestic sales”</w:t>
      </w:r>
      <w:r>
        <w:rPr>
          <w:color w:val="FF0000"/>
        </w:rPr>
        <w:t>.</w:t>
      </w:r>
    </w:p>
    <w:p w14:paraId="0DC1F847" w14:textId="77777777" w:rsidR="002352ED" w:rsidRDefault="002352ED" w:rsidP="00A61969"/>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A61969">
      <w:pPr>
        <w:pStyle w:val="Heading2"/>
        <w:spacing w:after="120"/>
      </w:pPr>
      <w:bookmarkStart w:id="109" w:name="_Toc100325099"/>
      <w:r w:rsidRPr="003735F5">
        <w:rPr>
          <w:szCs w:val="28"/>
        </w:rPr>
        <w:t>D-</w:t>
      </w:r>
      <w:r w:rsidR="00D5168C">
        <w:rPr>
          <w:szCs w:val="28"/>
        </w:rPr>
        <w:t>3</w:t>
      </w:r>
      <w:r>
        <w:tab/>
      </w:r>
      <w:r w:rsidR="00D5168C">
        <w:t>Sample domestic sales documents</w:t>
      </w:r>
      <w:bookmarkEnd w:id="109"/>
    </w:p>
    <w:p w14:paraId="22A7BBEF" w14:textId="2EF41857" w:rsidR="00D5168C" w:rsidRDefault="00D5168C" w:rsidP="00216EE1">
      <w:pPr>
        <w:pStyle w:val="ListParagraph"/>
        <w:numPr>
          <w:ilvl w:val="0"/>
          <w:numId w:val="17"/>
        </w:numPr>
      </w:pPr>
      <w:r w:rsidRPr="001F538E">
        <w:t xml:space="preserve">Select the </w:t>
      </w:r>
      <w:r w:rsidRPr="00A61969">
        <w:rPr>
          <w:u w:val="single"/>
        </w:rPr>
        <w:t>two</w:t>
      </w:r>
      <w:r w:rsidRPr="001F538E">
        <w:t xml:space="preserve"> </w:t>
      </w:r>
      <w:r>
        <w:t xml:space="preserve">largest invoices by </w:t>
      </w:r>
      <w:r w:rsidR="00A61969" w:rsidRPr="00A61969">
        <w:rPr>
          <w:u w:val="single"/>
        </w:rPr>
        <w:t xml:space="preserve">invoice </w:t>
      </w:r>
      <w:r w:rsidRPr="00A61969">
        <w:rPr>
          <w:u w:val="single"/>
        </w:rPr>
        <w:t>value</w:t>
      </w:r>
      <w:r w:rsidRPr="001F538E">
        <w:t xml:space="preserve"> and provide </w:t>
      </w:r>
      <w:r>
        <w:t>the following documentation:</w:t>
      </w:r>
    </w:p>
    <w:p w14:paraId="652A9DC9" w14:textId="77777777" w:rsidR="00A61969" w:rsidRPr="001F538E" w:rsidRDefault="00A61969" w:rsidP="00A61969">
      <w:pPr>
        <w:pStyle w:val="ListParagraph"/>
        <w:ind w:left="360"/>
      </w:pP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Default="00D5168C" w:rsidP="00D5168C">
      <w:pPr>
        <w:ind w:right="-822"/>
        <w:rPr>
          <w:i/>
        </w:rPr>
      </w:pPr>
      <w:r w:rsidRPr="00DF06EA">
        <w:rPr>
          <w:i/>
        </w:rPr>
        <w:t>If the documents are not in English, please provide a translation of the documents.</w:t>
      </w:r>
    </w:p>
    <w:p w14:paraId="2EB455B5" w14:textId="42D5451B" w:rsidR="002352ED" w:rsidRDefault="002352ED" w:rsidP="00D5168C">
      <w:pPr>
        <w:ind w:right="-822"/>
        <w:rPr>
          <w:i/>
        </w:rPr>
      </w:pPr>
    </w:p>
    <w:p w14:paraId="290DAE35" w14:textId="77777777" w:rsidR="002352ED" w:rsidRPr="00CA33A8" w:rsidRDefault="002352ED" w:rsidP="002352ED">
      <w:pPr>
        <w:pStyle w:val="ListParagraph"/>
        <w:ind w:left="360"/>
        <w:jc w:val="center"/>
        <w:rPr>
          <w:b/>
          <w:color w:val="FF0000"/>
        </w:rPr>
      </w:pPr>
      <w:r w:rsidRPr="006D25A0">
        <w:rPr>
          <w:b/>
          <w:color w:val="FF0000"/>
        </w:rPr>
        <w:t>IMPORTANT</w:t>
      </w:r>
    </w:p>
    <w:p w14:paraId="0CE0F75B" w14:textId="77777777" w:rsidR="002352ED" w:rsidRDefault="002352ED" w:rsidP="002352ED">
      <w:pPr>
        <w:ind w:right="-822"/>
        <w:rPr>
          <w:color w:val="FF0000"/>
        </w:rPr>
      </w:pPr>
      <w:r>
        <w:rPr>
          <w:color w:val="FF0000"/>
        </w:rPr>
        <w:t>If you sold the like goods on your domestic market via an intermediary please obtain and provide the above corresponding documents relating to the intermediary</w:t>
      </w:r>
    </w:p>
    <w:p w14:paraId="6BCD3CB2" w14:textId="77777777" w:rsidR="00CA33A8" w:rsidRDefault="00CA33A8" w:rsidP="00CA33A8">
      <w:pPr>
        <w:ind w:right="-822"/>
      </w:pPr>
    </w:p>
    <w:p w14:paraId="6F89A287" w14:textId="77777777" w:rsidR="00D5168C" w:rsidRPr="00CA33A8"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6BDD985A" w14:textId="77777777" w:rsidR="00CA33A8" w:rsidRDefault="00CA33A8" w:rsidP="00CA33A8">
      <w:pPr>
        <w:pStyle w:val="ListParagraph"/>
        <w:ind w:left="360"/>
        <w:rPr>
          <w:snapToGrid w:val="0"/>
        </w:rPr>
      </w:pPr>
    </w:p>
    <w:p w14:paraId="0E2D13E6" w14:textId="77777777" w:rsidR="00D5168C" w:rsidRDefault="00D5168C" w:rsidP="003F2E71"/>
    <w:p w14:paraId="726125F5" w14:textId="77777777" w:rsidR="00D5168C" w:rsidRDefault="00D5168C" w:rsidP="000D7E16">
      <w:pPr>
        <w:pStyle w:val="Heading2"/>
        <w:spacing w:after="120"/>
      </w:pPr>
      <w:bookmarkStart w:id="110" w:name="_Toc100325100"/>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1F4A5194" w14:textId="07D559ED" w:rsidR="002352ED" w:rsidRDefault="002352ED" w:rsidP="002352ED">
      <w:pPr>
        <w:pStyle w:val="ListParagraph"/>
        <w:ind w:left="360"/>
      </w:pPr>
    </w:p>
    <w:p w14:paraId="00B80D68" w14:textId="77777777" w:rsidR="002352ED" w:rsidRPr="000A4FB1" w:rsidRDefault="002352ED" w:rsidP="002352ED">
      <w:pPr>
        <w:pStyle w:val="ListParagraph"/>
        <w:ind w:left="360"/>
        <w:rPr>
          <w:color w:val="FF0000"/>
        </w:rPr>
      </w:pPr>
      <w:r w:rsidRPr="000A4FB1">
        <w:rPr>
          <w:color w:val="FF0000"/>
        </w:rPr>
        <w:lastRenderedPageBreak/>
        <w:t xml:space="preserve">If you </w:t>
      </w:r>
      <w:r>
        <w:rPr>
          <w:color w:val="FF0000"/>
        </w:rPr>
        <w:t xml:space="preserve">sold like goods on the domestic market </w:t>
      </w:r>
      <w:r w:rsidRPr="000A4FB1">
        <w:rPr>
          <w:color w:val="FF0000"/>
        </w:rPr>
        <w:t>via an intermediary or third party</w:t>
      </w:r>
      <w:r>
        <w:rPr>
          <w:color w:val="FF0000"/>
        </w:rPr>
        <w:t xml:space="preserve"> and if the information is available to you,</w:t>
      </w:r>
      <w:r w:rsidRPr="000A4FB1">
        <w:rPr>
          <w:color w:val="FF0000"/>
        </w:rPr>
        <w:t xml:space="preserve"> please detail </w:t>
      </w:r>
      <w:r>
        <w:rPr>
          <w:color w:val="FF0000"/>
        </w:rPr>
        <w:t>the sales information relevant to the</w:t>
      </w:r>
      <w:r w:rsidRPr="000A4FB1">
        <w:rPr>
          <w:color w:val="FF0000"/>
        </w:rPr>
        <w:t xml:space="preserve"> </w:t>
      </w:r>
      <w:r>
        <w:rPr>
          <w:color w:val="FF0000"/>
        </w:rPr>
        <w:t xml:space="preserve">intermediary or </w:t>
      </w:r>
      <w:r w:rsidRPr="000A4FB1">
        <w:rPr>
          <w:color w:val="FF0000"/>
        </w:rPr>
        <w:t>third party as provided for in “B-</w:t>
      </w:r>
      <w:r>
        <w:rPr>
          <w:color w:val="FF0000"/>
        </w:rPr>
        <w:t>4</w:t>
      </w:r>
      <w:r w:rsidRPr="000A4FB1">
        <w:rPr>
          <w:color w:val="FF0000"/>
        </w:rPr>
        <w:t xml:space="preserve"> Upwards </w:t>
      </w:r>
      <w:r>
        <w:rPr>
          <w:color w:val="FF0000"/>
        </w:rPr>
        <w:t>sales</w:t>
      </w:r>
      <w:r w:rsidRPr="000A4FB1">
        <w:rPr>
          <w:color w:val="FF0000"/>
        </w:rPr>
        <w:t>”.</w:t>
      </w:r>
    </w:p>
    <w:p w14:paraId="3B5D5D69" w14:textId="77777777" w:rsidR="002352ED" w:rsidRDefault="002352ED" w:rsidP="002352ED">
      <w:pPr>
        <w:pStyle w:val="ListParagraph"/>
        <w:ind w:left="360"/>
      </w:pPr>
    </w:p>
    <w:p w14:paraId="77F50787" w14:textId="77777777" w:rsidR="00A2249F" w:rsidRDefault="00A2249F" w:rsidP="00EE5042">
      <w:pPr>
        <w:pStyle w:val="ListParagraph"/>
        <w:numPr>
          <w:ilvl w:val="0"/>
          <w:numId w:val="29"/>
        </w:numPr>
      </w:pPr>
      <w:r w:rsidRPr="00A2249F">
        <w:t xml:space="preserve">You must provide this list in electronic format using the template provided. </w:t>
      </w:r>
    </w:p>
    <w:p w14:paraId="0E2ECB45" w14:textId="77777777" w:rsidR="000B0D5C" w:rsidRPr="004744D3" w:rsidRDefault="000B0D5C" w:rsidP="00EE5042">
      <w:pPr>
        <w:pStyle w:val="ListParagraph"/>
        <w:numPr>
          <w:ilvl w:val="0"/>
          <w:numId w:val="29"/>
        </w:numPr>
      </w:pPr>
      <w:r>
        <w:t>Please use the currency that your accounts are kept in.</w:t>
      </w:r>
    </w:p>
    <w:p w14:paraId="3438C80B" w14:textId="77777777" w:rsidR="00A2249F" w:rsidRDefault="00A2249F" w:rsidP="00EE5042">
      <w:pPr>
        <w:pStyle w:val="ListParagraph"/>
        <w:numPr>
          <w:ilvl w:val="0"/>
          <w:numId w:val="29"/>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F548A34" w14:textId="5C2E36D9" w:rsidR="00CA33A8" w:rsidRPr="004744D3" w:rsidRDefault="00CA33A8" w:rsidP="00EE5042">
      <w:pPr>
        <w:pStyle w:val="ListParagraph"/>
        <w:numPr>
          <w:ilvl w:val="0"/>
          <w:numId w:val="29"/>
        </w:numPr>
      </w:pPr>
      <w:r w:rsidRPr="00CA33A8">
        <w:t>State the source of the data as required by columns D and E of the worksheet</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73FAFE3E" w14:textId="47365D01" w:rsidR="00CA33A8" w:rsidRPr="001F538E" w:rsidRDefault="00CA33A8" w:rsidP="00CA33A8">
      <w:pPr>
        <w:pStyle w:val="ListParagraph"/>
      </w:pP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CA33A8"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6E0B91D7" w14:textId="188C3B24" w:rsidR="00CA33A8" w:rsidRDefault="00CA33A8" w:rsidP="00CA33A8">
      <w:pPr>
        <w:rPr>
          <w:snapToGrid w:val="0"/>
        </w:rPr>
      </w:pPr>
    </w:p>
    <w:p w14:paraId="7BC6027A" w14:textId="77777777" w:rsidR="00CA33A8" w:rsidRPr="00CA33A8" w:rsidRDefault="00CA33A8" w:rsidP="00CA33A8">
      <w:pPr>
        <w:keepNext/>
        <w:widowControl w:val="0"/>
        <w:spacing w:after="120"/>
        <w:ind w:right="-680"/>
        <w:outlineLvl w:val="1"/>
        <w:rPr>
          <w:b/>
          <w:snapToGrid w:val="0"/>
          <w:sz w:val="28"/>
          <w:szCs w:val="28"/>
        </w:rPr>
      </w:pPr>
      <w:bookmarkStart w:id="111" w:name="_Toc63354179"/>
      <w:bookmarkStart w:id="112" w:name="_Toc100325101"/>
      <w:r w:rsidRPr="00CA33A8">
        <w:rPr>
          <w:b/>
          <w:snapToGrid w:val="0"/>
          <w:sz w:val="28"/>
          <w:szCs w:val="28"/>
        </w:rPr>
        <w:t>D-5</w:t>
      </w:r>
      <w:r w:rsidRPr="00CA33A8">
        <w:rPr>
          <w:b/>
          <w:snapToGrid w:val="0"/>
          <w:sz w:val="28"/>
          <w:szCs w:val="28"/>
        </w:rPr>
        <w:tab/>
        <w:t>Reconciliation of direct selling expenses to financial accounts</w:t>
      </w:r>
      <w:bookmarkEnd w:id="111"/>
      <w:bookmarkEnd w:id="112"/>
    </w:p>
    <w:p w14:paraId="7659F376" w14:textId="77777777" w:rsidR="00CA33A8" w:rsidRDefault="00CA33A8" w:rsidP="00417000">
      <w:pPr>
        <w:numPr>
          <w:ilvl w:val="0"/>
          <w:numId w:val="68"/>
        </w:numPr>
        <w:contextualSpacing/>
      </w:pPr>
      <w:r w:rsidRPr="00CA33A8">
        <w:t>Please complete the worksheet named “B-5 Upwards selling expense” to demonstrate that the direct selling expenses (e.g. Inland transport) reported in B-2 and D-2 are complete.</w:t>
      </w:r>
    </w:p>
    <w:p w14:paraId="6A7AFDDD" w14:textId="77777777" w:rsidR="002352ED" w:rsidRDefault="002352ED" w:rsidP="002352ED">
      <w:pPr>
        <w:pStyle w:val="ListParagraph"/>
        <w:ind w:left="360"/>
      </w:pPr>
    </w:p>
    <w:p w14:paraId="0FD78C04" w14:textId="0B6A0A6A" w:rsidR="002352ED" w:rsidRPr="002352ED" w:rsidRDefault="002352ED" w:rsidP="002352ED">
      <w:pPr>
        <w:pStyle w:val="ListParagraph"/>
        <w:ind w:left="360"/>
        <w:rPr>
          <w:color w:val="FF0000"/>
        </w:rPr>
      </w:pPr>
      <w:r w:rsidRPr="002352ED">
        <w:rPr>
          <w:color w:val="FF0000"/>
        </w:rPr>
        <w:t>If you sold like goods on the domestic market via an intermediary or third party and if the information is available to you, please detail the sales information relevant to the intermediary or third party as provided for in “B-5 Upwards selling expenses”.</w:t>
      </w:r>
    </w:p>
    <w:p w14:paraId="0BBE925F" w14:textId="77777777" w:rsidR="002352ED" w:rsidRPr="00CA33A8" w:rsidRDefault="002352ED" w:rsidP="002352ED">
      <w:pPr>
        <w:pStyle w:val="ListParagraph"/>
        <w:ind w:left="360"/>
      </w:pPr>
    </w:p>
    <w:p w14:paraId="5B2D1918" w14:textId="77777777" w:rsidR="00CA33A8" w:rsidRPr="00CA33A8" w:rsidRDefault="00CA33A8" w:rsidP="00CA33A8">
      <w:pPr>
        <w:numPr>
          <w:ilvl w:val="0"/>
          <w:numId w:val="14"/>
        </w:numPr>
        <w:contextualSpacing/>
      </w:pPr>
      <w:r w:rsidRPr="00CA33A8">
        <w:t xml:space="preserve">You must provide this list in electronic format using the template provided. </w:t>
      </w:r>
    </w:p>
    <w:p w14:paraId="6C2893B2" w14:textId="77777777" w:rsidR="00CA33A8" w:rsidRPr="00CA33A8" w:rsidRDefault="00CA33A8" w:rsidP="00CA33A8">
      <w:pPr>
        <w:numPr>
          <w:ilvl w:val="0"/>
          <w:numId w:val="14"/>
        </w:numPr>
        <w:contextualSpacing/>
      </w:pPr>
      <w:r w:rsidRPr="00CA33A8">
        <w:t>Please use the currency that your accounts are kept in.</w:t>
      </w:r>
    </w:p>
    <w:p w14:paraId="6BB6F5AB" w14:textId="77777777" w:rsidR="00CA33A8" w:rsidRPr="00CA33A8" w:rsidRDefault="00CA33A8" w:rsidP="00EE5042">
      <w:pPr>
        <w:numPr>
          <w:ilvl w:val="0"/>
          <w:numId w:val="27"/>
        </w:numPr>
        <w:contextualSpacing/>
      </w:pPr>
      <w:r w:rsidRPr="00CA33A8">
        <w:rPr>
          <w:snapToGrid w:val="0"/>
        </w:rPr>
        <w:t>If you have used formulas to complete this worksheet, these formulas must be retained.</w:t>
      </w:r>
    </w:p>
    <w:p w14:paraId="64FB9170" w14:textId="77777777" w:rsidR="00CA33A8" w:rsidRPr="00CA33A8" w:rsidRDefault="00CA33A8" w:rsidP="00EE5042">
      <w:pPr>
        <w:numPr>
          <w:ilvl w:val="0"/>
          <w:numId w:val="27"/>
        </w:numPr>
        <w:contextualSpacing/>
        <w:rPr>
          <w:snapToGrid w:val="0"/>
        </w:rPr>
      </w:pPr>
      <w:r w:rsidRPr="00CA33A8">
        <w:t>State the source of the data as required by columns D and E of the worksheet.</w:t>
      </w:r>
    </w:p>
    <w:p w14:paraId="22075A51" w14:textId="77777777" w:rsidR="00CA33A8" w:rsidRPr="00CA33A8" w:rsidRDefault="00CA33A8" w:rsidP="00CA33A8"/>
    <w:p w14:paraId="0F20AD18" w14:textId="77777777" w:rsidR="00CA33A8" w:rsidRPr="00CA33A8" w:rsidRDefault="00CA33A8" w:rsidP="00417000">
      <w:pPr>
        <w:numPr>
          <w:ilvl w:val="0"/>
          <w:numId w:val="68"/>
        </w:numPr>
        <w:contextualSpacing/>
        <w:rPr>
          <w:snapToGrid w:val="0"/>
        </w:rPr>
      </w:pPr>
      <w:r w:rsidRPr="00CA33A8">
        <w:rPr>
          <w:snapToGrid w:val="0"/>
        </w:rPr>
        <w:t>Please provide all documents, other than those in A-4, B-2 and D-2, required to complete the “B-5 Upwards selling expense” worksheet. If the documents include spreadsheets, all formulas used must be retained.</w:t>
      </w:r>
    </w:p>
    <w:p w14:paraId="739D391F" w14:textId="77777777" w:rsidR="00CA33A8" w:rsidRPr="00CA33A8" w:rsidRDefault="00CA33A8" w:rsidP="00CA33A8">
      <w:pPr>
        <w:ind w:left="720"/>
        <w:contextualSpacing/>
      </w:pPr>
    </w:p>
    <w:p w14:paraId="71A55E6F" w14:textId="77777777" w:rsidR="00CA33A8" w:rsidRPr="00CA33A8" w:rsidRDefault="00CA33A8" w:rsidP="00417000">
      <w:pPr>
        <w:numPr>
          <w:ilvl w:val="0"/>
          <w:numId w:val="68"/>
        </w:numPr>
        <w:contextualSpacing/>
      </w:pPr>
      <w:r w:rsidRPr="00CA33A8">
        <w:t>For any amount in the “B-5 Upwards selling expense” worksheet that is hard coded (i.e. not a formula), please cross-reference by providing:</w:t>
      </w:r>
    </w:p>
    <w:p w14:paraId="7024B20C" w14:textId="77777777" w:rsidR="00CA33A8" w:rsidRPr="00CA33A8" w:rsidRDefault="00CA33A8" w:rsidP="00CA33A8">
      <w:pPr>
        <w:ind w:left="720"/>
        <w:contextualSpacing/>
      </w:pPr>
    </w:p>
    <w:p w14:paraId="4ACF5B96" w14:textId="77777777" w:rsidR="00CA33A8" w:rsidRPr="00CA33A8" w:rsidRDefault="00CA33A8" w:rsidP="00CA33A8">
      <w:pPr>
        <w:numPr>
          <w:ilvl w:val="0"/>
          <w:numId w:val="14"/>
        </w:numPr>
        <w:contextualSpacing/>
        <w:rPr>
          <w:i/>
          <w:snapToGrid w:val="0"/>
        </w:rPr>
      </w:pPr>
      <w:r w:rsidRPr="00CA33A8">
        <w:t xml:space="preserve">the name of the source document, including the relevant page number, in column C of the worksheet; </w:t>
      </w:r>
      <w:r w:rsidRPr="00CA33A8">
        <w:rPr>
          <w:u w:val="single"/>
        </w:rPr>
        <w:t>and</w:t>
      </w:r>
      <w:r w:rsidRPr="00CA33A8">
        <w:t xml:space="preserve"> </w:t>
      </w:r>
    </w:p>
    <w:p w14:paraId="0FF9729F" w14:textId="77777777" w:rsidR="00CA33A8" w:rsidRPr="00CA33A8" w:rsidRDefault="00CA33A8" w:rsidP="00CA33A8">
      <w:pPr>
        <w:numPr>
          <w:ilvl w:val="0"/>
          <w:numId w:val="14"/>
        </w:numPr>
        <w:contextualSpacing/>
      </w:pPr>
      <w:r w:rsidRPr="00CA33A8">
        <w:t xml:space="preserve">highlight or annotate the amount shown in the source document; </w:t>
      </w:r>
      <w:r w:rsidRPr="00CA33A8">
        <w:rPr>
          <w:u w:val="single"/>
        </w:rPr>
        <w:t>and</w:t>
      </w:r>
    </w:p>
    <w:p w14:paraId="6FAEEB2A" w14:textId="77777777" w:rsidR="00CA33A8" w:rsidRPr="00CA33A8" w:rsidRDefault="00CA33A8" w:rsidP="00CA33A8">
      <w:pPr>
        <w:numPr>
          <w:ilvl w:val="0"/>
          <w:numId w:val="14"/>
        </w:numPr>
        <w:contextualSpacing/>
        <w:rPr>
          <w:i/>
          <w:snapToGrid w:val="0"/>
        </w:rPr>
      </w:pPr>
      <w:r w:rsidRPr="00CA33A8">
        <w:t>provide the account code and sub-account code (if applicable) at column D of the worksheet.</w:t>
      </w:r>
    </w:p>
    <w:p w14:paraId="0C97044A" w14:textId="77777777" w:rsidR="00CA33A8" w:rsidRPr="00CA33A8" w:rsidRDefault="00CA33A8" w:rsidP="00CA33A8">
      <w:pPr>
        <w:rPr>
          <w:snapToGrid w:val="0"/>
        </w:rPr>
      </w:pPr>
    </w:p>
    <w:p w14:paraId="5983F7DA" w14:textId="77777777" w:rsidR="00A57015" w:rsidRPr="00A57015" w:rsidRDefault="00A57015" w:rsidP="00A57015">
      <w:pPr>
        <w:rPr>
          <w:i/>
          <w:snapToGrid w:val="0"/>
        </w:rPr>
      </w:pPr>
    </w:p>
    <w:p w14:paraId="21AE48BA" w14:textId="77777777" w:rsidR="00515B70" w:rsidRDefault="00515B70" w:rsidP="00417000">
      <w:pPr>
        <w:pStyle w:val="Heading1"/>
      </w:pPr>
      <w:bookmarkStart w:id="113" w:name="_Toc506971838"/>
      <w:bookmarkStart w:id="114" w:name="_Toc508203830"/>
      <w:bookmarkStart w:id="115" w:name="_Toc508290364"/>
      <w:bookmarkStart w:id="116" w:name="_Toc515637648"/>
      <w:bookmarkStart w:id="117" w:name="_Ref520387689"/>
      <w:bookmarkStart w:id="118" w:name="_Toc100325102"/>
      <w:r>
        <w:lastRenderedPageBreak/>
        <w:t xml:space="preserve">Section E </w:t>
      </w:r>
      <w:r>
        <w:br/>
      </w:r>
      <w:bookmarkEnd w:id="113"/>
      <w:bookmarkEnd w:id="114"/>
      <w:bookmarkEnd w:id="115"/>
      <w:bookmarkEnd w:id="116"/>
      <w:r w:rsidR="007378F5">
        <w:t>Due a</w:t>
      </w:r>
      <w:r w:rsidR="00FB46C8">
        <w:t>llowance</w:t>
      </w:r>
      <w:bookmarkEnd w:id="117"/>
      <w:bookmarkEnd w:id="118"/>
    </w:p>
    <w:p w14:paraId="3628C95C" w14:textId="77777777" w:rsidR="00515B70" w:rsidRDefault="00515B70">
      <w:pPr>
        <w:widowControl w:val="0"/>
        <w:ind w:right="-745"/>
        <w:jc w:val="both"/>
        <w:rPr>
          <w:snapToGrid w:val="0"/>
        </w:rPr>
      </w:pPr>
    </w:p>
    <w:p w14:paraId="55C19454" w14:textId="77777777" w:rsidR="00515B70" w:rsidRDefault="00515B70" w:rsidP="00CA33A8">
      <w:pPr>
        <w:pStyle w:val="Heading2"/>
        <w:spacing w:after="120"/>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100325103"/>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7E644669" w14:textId="77777777" w:rsidR="00FB46C8" w:rsidRDefault="00F7557E" w:rsidP="00EE5042">
      <w:pPr>
        <w:pStyle w:val="ListParagraph"/>
        <w:numPr>
          <w:ilvl w:val="0"/>
          <w:numId w:val="40"/>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2480AD4F" w14:textId="77777777" w:rsidR="00CA33A8" w:rsidRDefault="00CA33A8" w:rsidP="00CA33A8">
      <w:pPr>
        <w:pStyle w:val="ListParagraph"/>
        <w:ind w:left="360"/>
      </w:pPr>
    </w:p>
    <w:p w14:paraId="67EE1990" w14:textId="77777777" w:rsidR="00B6355A" w:rsidRDefault="00B6355A" w:rsidP="00EE5042">
      <w:pPr>
        <w:pStyle w:val="ListParagraph"/>
        <w:numPr>
          <w:ilvl w:val="1"/>
          <w:numId w:val="40"/>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EE5042">
      <w:pPr>
        <w:pStyle w:val="ListParagraph"/>
        <w:numPr>
          <w:ilvl w:val="2"/>
          <w:numId w:val="40"/>
        </w:numPr>
      </w:pPr>
      <w:r>
        <w:t>Calculate the accounts receivable turnover for each domestic customer (credit sales divided by the average accounts receivable).</w:t>
      </w:r>
    </w:p>
    <w:p w14:paraId="1CE4BA1E" w14:textId="77777777" w:rsidR="00B6355A" w:rsidRDefault="00B6355A" w:rsidP="00EE5042">
      <w:pPr>
        <w:pStyle w:val="ListParagraph"/>
        <w:numPr>
          <w:ilvl w:val="2"/>
          <w:numId w:val="40"/>
        </w:numPr>
      </w:pPr>
      <w:r>
        <w:t>Calculate the average credit term</w:t>
      </w:r>
      <w:r w:rsidR="004F2703">
        <w:t xml:space="preserve"> for each domestic customer</w:t>
      </w:r>
      <w:r>
        <w:t xml:space="preserve"> by dividing 365 by the accounts receivable turnover</w:t>
      </w:r>
    </w:p>
    <w:p w14:paraId="04B91181" w14:textId="77777777" w:rsidR="00CA33A8" w:rsidRDefault="00CA33A8" w:rsidP="00CA33A8">
      <w:pPr>
        <w:pStyle w:val="ListParagraph"/>
        <w:ind w:left="1800"/>
      </w:pPr>
    </w:p>
    <w:p w14:paraId="0DC4D3D0" w14:textId="458213AC" w:rsidR="00F7557E" w:rsidRDefault="006614D2" w:rsidP="00EE5042">
      <w:pPr>
        <w:pStyle w:val="ListParagraph"/>
        <w:numPr>
          <w:ilvl w:val="1"/>
          <w:numId w:val="40"/>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B08A3D5" w14:textId="77777777" w:rsidR="00CA33A8" w:rsidRDefault="00CA33A8" w:rsidP="00CA33A8">
      <w:pPr>
        <w:pStyle w:val="ListParagraph"/>
        <w:ind w:left="1080"/>
      </w:pPr>
    </w:p>
    <w:p w14:paraId="52FE8DE8" w14:textId="77777777" w:rsidR="00783BD0" w:rsidRDefault="006614D2" w:rsidP="00EE5042">
      <w:pPr>
        <w:pStyle w:val="ListParagraph"/>
        <w:numPr>
          <w:ilvl w:val="1"/>
          <w:numId w:val="40"/>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EE5042">
      <w:pPr>
        <w:pStyle w:val="ListParagraph"/>
        <w:numPr>
          <w:ilvl w:val="0"/>
          <w:numId w:val="40"/>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262F83F4" w14:textId="77777777" w:rsidR="00CA33A8" w:rsidRDefault="00CA33A8" w:rsidP="00CA33A8">
      <w:pPr>
        <w:pStyle w:val="ListParagraph"/>
        <w:ind w:left="360"/>
      </w:pPr>
    </w:p>
    <w:p w14:paraId="1A688F17" w14:textId="77777777" w:rsidR="004F2703" w:rsidRDefault="004F2703" w:rsidP="00EE5042">
      <w:pPr>
        <w:pStyle w:val="ListParagraph"/>
        <w:numPr>
          <w:ilvl w:val="1"/>
          <w:numId w:val="40"/>
        </w:numPr>
      </w:pPr>
      <w:r>
        <w:t>Do you provide a rolling credit facility to your Australian customers (i.e. no specific payment terms agreed at the time of sale)? If yes:</w:t>
      </w:r>
    </w:p>
    <w:p w14:paraId="64E2FFBA" w14:textId="77777777" w:rsidR="00CA33A8" w:rsidRDefault="00CA33A8" w:rsidP="00CA33A8">
      <w:pPr>
        <w:pStyle w:val="ListParagraph"/>
        <w:ind w:left="1080"/>
      </w:pPr>
    </w:p>
    <w:p w14:paraId="3846189B" w14:textId="77777777" w:rsidR="004F2703" w:rsidRDefault="004F2703" w:rsidP="00EE5042">
      <w:pPr>
        <w:pStyle w:val="ListParagraph"/>
        <w:numPr>
          <w:ilvl w:val="2"/>
          <w:numId w:val="40"/>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EE5042">
      <w:pPr>
        <w:pStyle w:val="ListParagraph"/>
        <w:numPr>
          <w:ilvl w:val="2"/>
          <w:numId w:val="40"/>
        </w:numPr>
      </w:pPr>
      <w:r>
        <w:t xml:space="preserve">Calculate the average credit term for each </w:t>
      </w:r>
      <w:r w:rsidR="009A7272">
        <w:t>Australian</w:t>
      </w:r>
      <w:r>
        <w:t xml:space="preserve"> customer by dividing 365 by the accounts receivable turnover</w:t>
      </w:r>
    </w:p>
    <w:p w14:paraId="4933CEEB" w14:textId="77777777" w:rsidR="00CA33A8" w:rsidRDefault="00CA33A8" w:rsidP="00CA33A8">
      <w:pPr>
        <w:pStyle w:val="ListParagraph"/>
        <w:ind w:left="1800"/>
      </w:pPr>
    </w:p>
    <w:p w14:paraId="2A4B0F71" w14:textId="77777777" w:rsidR="00F7557E" w:rsidRDefault="004F2703" w:rsidP="00EE5042">
      <w:pPr>
        <w:pStyle w:val="ListParagraph"/>
        <w:numPr>
          <w:ilvl w:val="1"/>
          <w:numId w:val="40"/>
        </w:numPr>
      </w:pPr>
      <w:r>
        <w:t>If your</w:t>
      </w:r>
      <w:r w:rsidR="00783BD0">
        <w:t xml:space="preserve"> Australian customers pay you into a foreign currency denominated account (question B-1.2(a) refers)</w:t>
      </w:r>
      <w:r w:rsidR="006614D2">
        <w:t>:</w:t>
      </w:r>
    </w:p>
    <w:p w14:paraId="5B558F10" w14:textId="77777777" w:rsidR="00CA33A8" w:rsidRDefault="00CA33A8" w:rsidP="00CA33A8">
      <w:pPr>
        <w:pStyle w:val="ListParagraph"/>
        <w:ind w:left="1080"/>
      </w:pPr>
    </w:p>
    <w:p w14:paraId="1C9C2F4E" w14:textId="77777777" w:rsidR="006614D2" w:rsidRDefault="006614D2" w:rsidP="00EE5042">
      <w:pPr>
        <w:pStyle w:val="ListParagraph"/>
        <w:numPr>
          <w:ilvl w:val="2"/>
          <w:numId w:val="40"/>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EE5042">
      <w:pPr>
        <w:pStyle w:val="ListParagraph"/>
        <w:numPr>
          <w:ilvl w:val="2"/>
          <w:numId w:val="40"/>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CA33A8">
      <w:pPr>
        <w:pStyle w:val="Heading2"/>
        <w:spacing w:after="120"/>
        <w:ind w:right="-680"/>
        <w:rPr>
          <w:szCs w:val="28"/>
        </w:rPr>
      </w:pPr>
      <w:bookmarkStart w:id="125" w:name="_Toc100325104"/>
      <w:r w:rsidRPr="003735F5">
        <w:rPr>
          <w:szCs w:val="28"/>
        </w:rPr>
        <w:t>E-</w:t>
      </w:r>
      <w:r>
        <w:rPr>
          <w:szCs w:val="28"/>
        </w:rPr>
        <w:t>2</w:t>
      </w:r>
      <w:r w:rsidRPr="003735F5">
        <w:rPr>
          <w:szCs w:val="28"/>
        </w:rPr>
        <w:tab/>
      </w:r>
      <w:r>
        <w:rPr>
          <w:szCs w:val="28"/>
        </w:rPr>
        <w:t>Packaging</w:t>
      </w:r>
      <w:bookmarkEnd w:id="125"/>
    </w:p>
    <w:p w14:paraId="4CEC99D9" w14:textId="77777777" w:rsidR="0006455B" w:rsidRDefault="0006455B" w:rsidP="00EE5042">
      <w:pPr>
        <w:pStyle w:val="ListParagraph"/>
        <w:numPr>
          <w:ilvl w:val="0"/>
          <w:numId w:val="42"/>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EE5042">
      <w:pPr>
        <w:pStyle w:val="ListParagraph"/>
        <w:numPr>
          <w:ilvl w:val="0"/>
          <w:numId w:val="42"/>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EE5042">
      <w:pPr>
        <w:pStyle w:val="ListParagraph"/>
        <w:numPr>
          <w:ilvl w:val="0"/>
          <w:numId w:val="42"/>
        </w:numPr>
      </w:pPr>
      <w:r>
        <w:t xml:space="preserve">If there are distinct differences </w:t>
      </w:r>
      <w:r w:rsidR="005748A0">
        <w:t>in packaging</w:t>
      </w:r>
      <w:r>
        <w:t xml:space="preserve"> between your </w:t>
      </w:r>
      <w:r w:rsidR="0006455B">
        <w:t>domestic and export sales:</w:t>
      </w:r>
    </w:p>
    <w:p w14:paraId="2110309A" w14:textId="67762230" w:rsidR="00CA33A8" w:rsidRDefault="00CA33A8" w:rsidP="00CA33A8">
      <w:pPr>
        <w:pStyle w:val="ListParagraph"/>
      </w:pPr>
    </w:p>
    <w:p w14:paraId="08193C7A" w14:textId="77777777" w:rsidR="00CA33A8" w:rsidRDefault="00CA33A8" w:rsidP="00EE5042">
      <w:pPr>
        <w:pStyle w:val="ListParagraph"/>
        <w:numPr>
          <w:ilvl w:val="1"/>
          <w:numId w:val="42"/>
        </w:numPr>
      </w:pPr>
      <w:r>
        <w:t>Provide detail the differences between the packaging used for your domestic and Australian sales.</w:t>
      </w:r>
    </w:p>
    <w:p w14:paraId="4B31BAE8" w14:textId="77777777" w:rsidR="00CA33A8" w:rsidRDefault="00CA33A8" w:rsidP="00CA33A8">
      <w:pPr>
        <w:pStyle w:val="ListParagraph"/>
        <w:ind w:left="1080"/>
      </w:pPr>
    </w:p>
    <w:p w14:paraId="4DDC4506" w14:textId="77777777" w:rsidR="00CA33A8" w:rsidRDefault="00CA33A8" w:rsidP="00EE5042">
      <w:pPr>
        <w:pStyle w:val="ListParagraph"/>
        <w:numPr>
          <w:ilvl w:val="1"/>
          <w:numId w:val="42"/>
        </w:numPr>
      </w:pPr>
      <w:r>
        <w:t>Calculate the weighted average packaging cost for each model sold on the domestic market in worksheet “E-2.3 Packing Costs” ensuring to cross reference the source of the data from your accounting records (</w:t>
      </w:r>
      <w:r w:rsidRPr="00C36A6A">
        <w:t>worksheet “</w:t>
      </w:r>
      <w:r>
        <w:t>D</w:t>
      </w:r>
      <w:r w:rsidRPr="00C36A6A">
        <w:t xml:space="preserve">-2.2 </w:t>
      </w:r>
      <w:r>
        <w:t>Domestic</w:t>
      </w:r>
      <w:r w:rsidRPr="00C36A6A">
        <w:t xml:space="preserve"> sales source”</w:t>
      </w:r>
      <w:r>
        <w:t xml:space="preserve"> refers).</w:t>
      </w:r>
    </w:p>
    <w:p w14:paraId="1650E2DB" w14:textId="77777777" w:rsidR="00CA33A8" w:rsidRDefault="00CA33A8" w:rsidP="00CA33A8"/>
    <w:p w14:paraId="381B9FB6" w14:textId="77777777" w:rsidR="00CA33A8" w:rsidRDefault="00CA33A8" w:rsidP="00EE5042">
      <w:pPr>
        <w:pStyle w:val="ListParagraph"/>
        <w:numPr>
          <w:ilvl w:val="1"/>
          <w:numId w:val="42"/>
        </w:numPr>
      </w:pPr>
      <w:r>
        <w:lastRenderedPageBreak/>
        <w:t>Calculate the weighted average packaging cost for each model exported to Australia in worksheet “E-2.3 Packing Costs” ensuring to cross reference the source of the data from your accounting records (</w:t>
      </w:r>
      <w:r w:rsidRPr="00C36A6A">
        <w:t>workshe</w:t>
      </w:r>
      <w:r>
        <w:t>et “B-2.2 Australian sales source” refers)</w:t>
      </w:r>
    </w:p>
    <w:p w14:paraId="1AC95684" w14:textId="77777777" w:rsidR="004F2703" w:rsidRDefault="004F2703" w:rsidP="004F2703">
      <w:pPr>
        <w:ind w:right="-680"/>
      </w:pPr>
    </w:p>
    <w:p w14:paraId="3908CABE" w14:textId="77777777" w:rsidR="00FB46C8" w:rsidRDefault="00FB46C8" w:rsidP="00CA33A8">
      <w:pPr>
        <w:pStyle w:val="Heading2"/>
        <w:spacing w:after="120"/>
        <w:ind w:right="-680"/>
        <w:rPr>
          <w:szCs w:val="28"/>
        </w:rPr>
      </w:pPr>
      <w:bookmarkStart w:id="126" w:name="_Toc100325105"/>
      <w:r w:rsidRPr="003735F5">
        <w:rPr>
          <w:szCs w:val="28"/>
        </w:rPr>
        <w:t>E-</w:t>
      </w:r>
      <w:r>
        <w:rPr>
          <w:szCs w:val="28"/>
        </w:rPr>
        <w:t>3</w:t>
      </w:r>
      <w:r w:rsidRPr="003735F5">
        <w:rPr>
          <w:szCs w:val="28"/>
        </w:rPr>
        <w:tab/>
      </w:r>
      <w:r w:rsidR="0006455B">
        <w:rPr>
          <w:szCs w:val="28"/>
        </w:rPr>
        <w:t>Delivery</w:t>
      </w:r>
      <w:bookmarkEnd w:id="126"/>
    </w:p>
    <w:p w14:paraId="21569BC4" w14:textId="3BDCFB39" w:rsidR="00FB46C8" w:rsidRDefault="00AB555A" w:rsidP="00EE5042">
      <w:pPr>
        <w:pStyle w:val="ListParagraph"/>
        <w:numPr>
          <w:ilvl w:val="0"/>
          <w:numId w:val="44"/>
        </w:numPr>
      </w:pPr>
      <w:r>
        <w:t xml:space="preserve">Are any domestic sales of like goods delivered to the customer? </w:t>
      </w:r>
    </w:p>
    <w:p w14:paraId="60AF304E" w14:textId="77777777" w:rsidR="005C7B99" w:rsidRDefault="005C7B99" w:rsidP="005C7B99">
      <w:pPr>
        <w:pStyle w:val="ListParagraph"/>
        <w:ind w:left="360"/>
      </w:pPr>
    </w:p>
    <w:p w14:paraId="7FC75C55" w14:textId="70C9D535" w:rsidR="005C7B99" w:rsidRDefault="005C7B99" w:rsidP="00EE5042">
      <w:pPr>
        <w:pStyle w:val="ListParagraph"/>
        <w:numPr>
          <w:ilvl w:val="1"/>
          <w:numId w:val="44"/>
        </w:numPr>
        <w:ind w:right="1230"/>
      </w:pPr>
      <w:r>
        <w:t>If yes, how did you calculate the transportation costs reported in the domestic sales listing in D-2?</w:t>
      </w:r>
    </w:p>
    <w:p w14:paraId="04D84E58" w14:textId="77777777" w:rsidR="005C7B99" w:rsidRDefault="005C7B99" w:rsidP="005C7B99">
      <w:pPr>
        <w:pStyle w:val="ListParagraph"/>
        <w:ind w:left="1440" w:right="1230"/>
      </w:pPr>
    </w:p>
    <w:p w14:paraId="1E2E2D21" w14:textId="77777777" w:rsidR="005C7B99" w:rsidRDefault="005C7B99" w:rsidP="00EE5042">
      <w:pPr>
        <w:pStyle w:val="ListParagraph"/>
        <w:numPr>
          <w:ilvl w:val="1"/>
          <w:numId w:val="44"/>
        </w:numPr>
        <w:ind w:right="1230"/>
      </w:pPr>
      <w:r>
        <w:t xml:space="preserve">Provide workings as confidential exhibit E-3.1 and cross reference relevant data sources consistent with your response to </w:t>
      </w:r>
      <w:r w:rsidRPr="00C36A6A">
        <w:t>workshe</w:t>
      </w:r>
      <w:r>
        <w:t>et “D-2.2 domestic sales source”</w:t>
      </w:r>
      <w:r w:rsidRPr="000A4FB1">
        <w:t xml:space="preserve"> </w:t>
      </w:r>
      <w:r>
        <w:t>and “B-5 Upwards selling expense”.</w:t>
      </w:r>
    </w:p>
    <w:p w14:paraId="12A25F49" w14:textId="48FF121F" w:rsidR="0006455B" w:rsidRDefault="0006455B" w:rsidP="005C7B99">
      <w:pPr>
        <w:pStyle w:val="ListParagraph"/>
        <w:ind w:left="360"/>
      </w:pPr>
    </w:p>
    <w:p w14:paraId="7A2E2605" w14:textId="77777777" w:rsidR="0006455B" w:rsidRDefault="0006455B" w:rsidP="00EE5042">
      <w:pPr>
        <w:pStyle w:val="ListParagraph"/>
        <w:numPr>
          <w:ilvl w:val="0"/>
          <w:numId w:val="44"/>
        </w:numPr>
      </w:pPr>
      <w:r>
        <w:t>What are the delivery terms of the export sales of the goods to Australia?</w:t>
      </w:r>
    </w:p>
    <w:p w14:paraId="715735D6" w14:textId="77777777" w:rsidR="005C7B99" w:rsidRDefault="005C7B99" w:rsidP="005C7B99">
      <w:pPr>
        <w:pStyle w:val="ListParagraph"/>
        <w:ind w:left="360"/>
      </w:pPr>
    </w:p>
    <w:p w14:paraId="0B962A44" w14:textId="39B94ADA" w:rsidR="005C7B99" w:rsidRDefault="005C7B99" w:rsidP="005C7B99">
      <w:pPr>
        <w:pStyle w:val="ListParagraph"/>
        <w:ind w:left="360"/>
      </w:pPr>
      <w:r>
        <w:t>If you export the goods through an intermediary or third party what were the delivery terms relating to the intermediary or third party?</w:t>
      </w:r>
    </w:p>
    <w:p w14:paraId="1AE01C71" w14:textId="77777777" w:rsidR="005C7B99" w:rsidRDefault="005C7B99" w:rsidP="005C7B99">
      <w:pPr>
        <w:pStyle w:val="ListParagraph"/>
        <w:ind w:left="360"/>
      </w:pPr>
    </w:p>
    <w:p w14:paraId="5F579132" w14:textId="22AFD532" w:rsidR="005C7B99" w:rsidRDefault="005C7B99" w:rsidP="005C7B99">
      <w:pPr>
        <w:pStyle w:val="ListParagraph"/>
        <w:ind w:left="360"/>
      </w:pPr>
      <w:r>
        <w:t>Please state all forms of delivery terms. Delivery terms reported in the Australian sales listing in B-2 will be validated against the source documentation relevant to your Australian sales</w:t>
      </w:r>
    </w:p>
    <w:p w14:paraId="577577FD" w14:textId="77777777" w:rsidR="00AB555A" w:rsidRDefault="00AB555A" w:rsidP="00C01F98">
      <w:pPr>
        <w:pStyle w:val="ListParagraph"/>
      </w:pPr>
    </w:p>
    <w:p w14:paraId="4A6761A6" w14:textId="77777777" w:rsidR="005C7B99" w:rsidRPr="005C7B99" w:rsidRDefault="005C7B99" w:rsidP="00EE5042">
      <w:pPr>
        <w:numPr>
          <w:ilvl w:val="0"/>
          <w:numId w:val="44"/>
        </w:numPr>
      </w:pPr>
      <w:r w:rsidRPr="005C7B99">
        <w:t>Do the delivery terms of your Australian sales include charges relating to transport to the port export?</w:t>
      </w:r>
    </w:p>
    <w:p w14:paraId="7B19F066" w14:textId="77777777" w:rsidR="005C7B99" w:rsidRPr="005C7B99" w:rsidRDefault="005C7B99" w:rsidP="005C7B99"/>
    <w:p w14:paraId="2D2863C1" w14:textId="77777777" w:rsidR="005C7B99" w:rsidRPr="005C7B99" w:rsidRDefault="005C7B99" w:rsidP="00EE5042">
      <w:pPr>
        <w:numPr>
          <w:ilvl w:val="1"/>
          <w:numId w:val="44"/>
        </w:numPr>
      </w:pPr>
      <w:r w:rsidRPr="005C7B99">
        <w:t>If yes, identify the entity that incurred the expense.</w:t>
      </w:r>
    </w:p>
    <w:p w14:paraId="0187AFC5" w14:textId="77777777" w:rsidR="005C7B99" w:rsidRPr="005C7B99" w:rsidRDefault="005C7B99" w:rsidP="00EE5042">
      <w:pPr>
        <w:numPr>
          <w:ilvl w:val="1"/>
          <w:numId w:val="44"/>
        </w:numPr>
      </w:pPr>
      <w:r w:rsidRPr="005C7B99">
        <w:t>How did you calculate the inland transport charges to the port of export reported in the Australian sales listing in B-2?</w:t>
      </w:r>
    </w:p>
    <w:p w14:paraId="4D6EC513" w14:textId="77777777" w:rsidR="005C7B99" w:rsidRPr="005C7B99" w:rsidRDefault="005C7B99" w:rsidP="00EE5042">
      <w:pPr>
        <w:numPr>
          <w:ilvl w:val="1"/>
          <w:numId w:val="44"/>
        </w:numPr>
      </w:pPr>
      <w:r w:rsidRPr="005C7B99">
        <w:t>Provide workings as confidential exhibit E-3.3 and cross reference relevant data sources consistent with your response to worksheet “B-2.2 Australian sales source” and “B-5 Upwards selling expense”.</w:t>
      </w:r>
    </w:p>
    <w:p w14:paraId="2D8B3FB3" w14:textId="77777777" w:rsidR="005C7B99" w:rsidRPr="005C7B99" w:rsidRDefault="005C7B99" w:rsidP="005C7B99"/>
    <w:p w14:paraId="52177424" w14:textId="77777777" w:rsidR="005C7B99" w:rsidRPr="005C7B99" w:rsidRDefault="005C7B99" w:rsidP="00EE5042">
      <w:pPr>
        <w:numPr>
          <w:ilvl w:val="0"/>
          <w:numId w:val="44"/>
        </w:numPr>
      </w:pPr>
      <w:r w:rsidRPr="005C7B99">
        <w:t>Do the delivery terms of your Australian sales include charges relating to the port of export?</w:t>
      </w:r>
    </w:p>
    <w:p w14:paraId="68CF792B" w14:textId="77777777" w:rsidR="005C7B99" w:rsidRPr="005C7B99" w:rsidRDefault="005C7B99" w:rsidP="005C7B99"/>
    <w:p w14:paraId="7A685CA1" w14:textId="77777777" w:rsidR="005C7B99" w:rsidRPr="005C7B99" w:rsidRDefault="005C7B99" w:rsidP="00EE5042">
      <w:pPr>
        <w:numPr>
          <w:ilvl w:val="1"/>
          <w:numId w:val="44"/>
        </w:numPr>
      </w:pPr>
      <w:r w:rsidRPr="005C7B99">
        <w:t>If yes, identify the entity that incurred the expense.</w:t>
      </w:r>
    </w:p>
    <w:p w14:paraId="10B68FEA" w14:textId="77777777" w:rsidR="005C7B99" w:rsidRPr="005C7B99" w:rsidRDefault="005C7B99" w:rsidP="00EE5042">
      <w:pPr>
        <w:numPr>
          <w:ilvl w:val="1"/>
          <w:numId w:val="44"/>
        </w:numPr>
      </w:pPr>
      <w:r w:rsidRPr="005C7B99">
        <w:t>How did you calculate the port charges reported in the Australian sales listing in B-2?</w:t>
      </w:r>
    </w:p>
    <w:p w14:paraId="46BBCE90" w14:textId="77777777" w:rsidR="005C7B99" w:rsidRPr="005C7B99" w:rsidRDefault="005C7B99" w:rsidP="00EE5042">
      <w:pPr>
        <w:numPr>
          <w:ilvl w:val="1"/>
          <w:numId w:val="44"/>
        </w:numPr>
      </w:pPr>
      <w:r w:rsidRPr="005C7B99">
        <w:t>Provide workings as confidential exhibit E-3.4 and cross reference relevant data sources consistent with your response to worksheet “B-2.2 Australian sales source” and “B-5 Upwards selling expense”.</w:t>
      </w:r>
    </w:p>
    <w:p w14:paraId="2DF039E3" w14:textId="77777777" w:rsidR="005C7B99" w:rsidRPr="005C7B99" w:rsidRDefault="005C7B99" w:rsidP="005C7B99"/>
    <w:p w14:paraId="73E98F8E" w14:textId="77777777" w:rsidR="005C7B99" w:rsidRPr="005C7B99" w:rsidRDefault="005C7B99" w:rsidP="00EE5042">
      <w:pPr>
        <w:numPr>
          <w:ilvl w:val="0"/>
          <w:numId w:val="44"/>
        </w:numPr>
      </w:pPr>
      <w:r w:rsidRPr="005C7B99">
        <w:t>Do the delivery terms of your Australian sales include charges for ocean freight?</w:t>
      </w:r>
    </w:p>
    <w:p w14:paraId="62352F79" w14:textId="77777777" w:rsidR="005C7B99" w:rsidRPr="005C7B99" w:rsidRDefault="005C7B99" w:rsidP="005C7B99"/>
    <w:p w14:paraId="2D6B1C96" w14:textId="77777777" w:rsidR="005C7B99" w:rsidRPr="005C7B99" w:rsidRDefault="005C7B99" w:rsidP="00EE5042">
      <w:pPr>
        <w:numPr>
          <w:ilvl w:val="1"/>
          <w:numId w:val="44"/>
        </w:numPr>
      </w:pPr>
      <w:r w:rsidRPr="005C7B99">
        <w:t>If yes, identify the entity that incurred the expense.</w:t>
      </w:r>
    </w:p>
    <w:p w14:paraId="013461FD" w14:textId="77777777" w:rsidR="005C7B99" w:rsidRPr="005C7B99" w:rsidRDefault="005C7B99" w:rsidP="00EE5042">
      <w:pPr>
        <w:numPr>
          <w:ilvl w:val="1"/>
          <w:numId w:val="44"/>
        </w:numPr>
      </w:pPr>
      <w:r w:rsidRPr="005C7B99">
        <w:t>How did you calculate the ocean freight expenses reported in the Australian sales listing in B-2?</w:t>
      </w:r>
    </w:p>
    <w:p w14:paraId="519FE2ED" w14:textId="77777777" w:rsidR="005C7B99" w:rsidRPr="005C7B99" w:rsidRDefault="005C7B99" w:rsidP="00EE5042">
      <w:pPr>
        <w:numPr>
          <w:ilvl w:val="1"/>
          <w:numId w:val="44"/>
        </w:numPr>
      </w:pPr>
      <w:r w:rsidRPr="005C7B99">
        <w:t>Provide workings as confidential exhibit E-3.5 and cross reference relevant data sources consistent with your response to worksheet “B-2.2 Australian sales source” and “B-5 Upwards selling expense”.</w:t>
      </w:r>
    </w:p>
    <w:p w14:paraId="7DD18AE4" w14:textId="77777777" w:rsidR="005C7B99" w:rsidRPr="005C7B99" w:rsidRDefault="005C7B99" w:rsidP="005C7B99"/>
    <w:p w14:paraId="6ACA4E9A" w14:textId="77777777" w:rsidR="005C7B99" w:rsidRPr="005C7B99" w:rsidRDefault="005C7B99" w:rsidP="00EE5042">
      <w:pPr>
        <w:numPr>
          <w:ilvl w:val="0"/>
          <w:numId w:val="44"/>
        </w:numPr>
      </w:pPr>
      <w:r w:rsidRPr="005C7B99">
        <w:t>Do the delivery terms of your Australian sales includes charges for marine insurance?</w:t>
      </w:r>
    </w:p>
    <w:p w14:paraId="6E365ADC" w14:textId="77777777" w:rsidR="005C7B99" w:rsidRPr="005C7B99" w:rsidRDefault="005C7B99" w:rsidP="005C7B99"/>
    <w:p w14:paraId="36489FEF" w14:textId="77777777" w:rsidR="005C7B99" w:rsidRPr="005C7B99" w:rsidRDefault="005C7B99" w:rsidP="00EE5042">
      <w:pPr>
        <w:numPr>
          <w:ilvl w:val="1"/>
          <w:numId w:val="44"/>
        </w:numPr>
      </w:pPr>
      <w:r w:rsidRPr="005C7B99">
        <w:t>If yes, identify the entity that incurred the expense.</w:t>
      </w:r>
    </w:p>
    <w:p w14:paraId="1B2C70F6" w14:textId="77777777" w:rsidR="005C7B99" w:rsidRPr="005C7B99" w:rsidRDefault="005C7B99" w:rsidP="00EE5042">
      <w:pPr>
        <w:numPr>
          <w:ilvl w:val="1"/>
          <w:numId w:val="44"/>
        </w:numPr>
      </w:pPr>
      <w:r w:rsidRPr="005C7B99">
        <w:t>How did you calculate the marine insurance expenses reported in the Australian sales listing in B-2?</w:t>
      </w:r>
    </w:p>
    <w:p w14:paraId="12F65EBE" w14:textId="77777777" w:rsidR="005C7B99" w:rsidRPr="005C7B99" w:rsidRDefault="005C7B99" w:rsidP="00EE5042">
      <w:pPr>
        <w:numPr>
          <w:ilvl w:val="1"/>
          <w:numId w:val="44"/>
        </w:numPr>
      </w:pPr>
      <w:r w:rsidRPr="005C7B99">
        <w:t>Provide workings as confidential exhibit E-3.6 and cross reference relevant data sources consistent with your response to worksheet “B-2.2 Australian sales source” and “B-5 Upwards selling expense”.</w:t>
      </w:r>
    </w:p>
    <w:p w14:paraId="109D5C8B" w14:textId="77777777" w:rsidR="005C7B99" w:rsidRPr="005C7B99" w:rsidRDefault="005C7B99" w:rsidP="005C7B99"/>
    <w:p w14:paraId="7FF3F8D7" w14:textId="77777777" w:rsidR="005C7B99" w:rsidRPr="005C7B99" w:rsidRDefault="005C7B99" w:rsidP="00EE5042">
      <w:pPr>
        <w:numPr>
          <w:ilvl w:val="0"/>
          <w:numId w:val="44"/>
        </w:numPr>
      </w:pPr>
      <w:r w:rsidRPr="005C7B99">
        <w:lastRenderedPageBreak/>
        <w:t>Do the delivery terms of your Australian sales include Australian importation expenses and costs associated with the delivery to the Australian customer?</w:t>
      </w:r>
    </w:p>
    <w:p w14:paraId="4D9E40B9" w14:textId="77777777" w:rsidR="005C7B99" w:rsidRPr="005C7B99" w:rsidRDefault="005C7B99" w:rsidP="005C7B99"/>
    <w:p w14:paraId="4B25D358" w14:textId="77777777" w:rsidR="005C7B99" w:rsidRPr="005C7B99" w:rsidRDefault="005C7B99" w:rsidP="00EE5042">
      <w:pPr>
        <w:numPr>
          <w:ilvl w:val="1"/>
          <w:numId w:val="44"/>
        </w:numPr>
      </w:pPr>
      <w:r w:rsidRPr="005C7B99">
        <w:t>If yes, identify the entity that incurred the expense.</w:t>
      </w:r>
    </w:p>
    <w:p w14:paraId="0529C485" w14:textId="77777777" w:rsidR="005C7B99" w:rsidRPr="005C7B99" w:rsidRDefault="005C7B99" w:rsidP="00EE5042">
      <w:pPr>
        <w:numPr>
          <w:ilvl w:val="1"/>
          <w:numId w:val="44"/>
        </w:numPr>
      </w:pPr>
      <w:r w:rsidRPr="005C7B99">
        <w:t>How did you calculate the Australian importation expenses and costs associated with the delivery to the Australian customer reported in the Australian sales listing in B-2?</w:t>
      </w:r>
    </w:p>
    <w:p w14:paraId="2E64C4DC" w14:textId="77777777" w:rsidR="005C7B99" w:rsidRPr="005C7B99" w:rsidRDefault="005C7B99" w:rsidP="00EE5042">
      <w:pPr>
        <w:numPr>
          <w:ilvl w:val="1"/>
          <w:numId w:val="44"/>
        </w:numPr>
      </w:pPr>
      <w:r w:rsidRPr="005C7B99">
        <w:t>If NO, is the Australian customer compensated, reimbursed or otherwise to offset or cover the cost of Australian importation expenses and costs associated with the delivery to the Australian customer;</w:t>
      </w:r>
    </w:p>
    <w:p w14:paraId="6AE0FBA5" w14:textId="77777777" w:rsidR="005C7B99" w:rsidRPr="005C7B99" w:rsidRDefault="005C7B99" w:rsidP="00EE5042">
      <w:pPr>
        <w:numPr>
          <w:ilvl w:val="1"/>
          <w:numId w:val="44"/>
        </w:numPr>
      </w:pPr>
      <w:r w:rsidRPr="005C7B99">
        <w:t>Provide workings as confidential exhibit E-3.7 and cross reference relevant data sources consistent with your response to worksheet “B-2.2 Australian sales source” and “B-5 Upwards selling expense”.</w:t>
      </w:r>
    </w:p>
    <w:p w14:paraId="58307BD2" w14:textId="77777777" w:rsidR="00FB46C8" w:rsidRDefault="00FB46C8" w:rsidP="00C01F98"/>
    <w:p w14:paraId="570B0759" w14:textId="77777777" w:rsidR="00FB46C8" w:rsidRDefault="00FB46C8" w:rsidP="005C7B99">
      <w:pPr>
        <w:pStyle w:val="Heading2"/>
        <w:spacing w:after="120"/>
        <w:ind w:right="-680"/>
        <w:rPr>
          <w:szCs w:val="28"/>
        </w:rPr>
      </w:pPr>
      <w:bookmarkStart w:id="127" w:name="_Toc100325106"/>
      <w:r w:rsidRPr="003735F5">
        <w:rPr>
          <w:szCs w:val="28"/>
        </w:rPr>
        <w:t>E-</w:t>
      </w:r>
      <w:r w:rsidR="000958DB">
        <w:rPr>
          <w:szCs w:val="28"/>
        </w:rPr>
        <w:t>4</w:t>
      </w:r>
      <w:r w:rsidRPr="003735F5">
        <w:rPr>
          <w:szCs w:val="28"/>
        </w:rPr>
        <w:tab/>
      </w:r>
      <w:r>
        <w:rPr>
          <w:szCs w:val="28"/>
        </w:rPr>
        <w:t>Other direct selling expenses</w:t>
      </w:r>
      <w:bookmarkEnd w:id="127"/>
    </w:p>
    <w:p w14:paraId="5D25B5ED" w14:textId="77777777" w:rsidR="0006455B" w:rsidRDefault="0006455B" w:rsidP="00EE5042">
      <w:pPr>
        <w:pStyle w:val="ListParagraph"/>
        <w:numPr>
          <w:ilvl w:val="0"/>
          <w:numId w:val="43"/>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4C7DA063" w:rsidR="0038583B" w:rsidRDefault="00DC54BA" w:rsidP="00EE5042">
      <w:pPr>
        <w:pStyle w:val="ListParagraph"/>
        <w:numPr>
          <w:ilvl w:val="0"/>
          <w:numId w:val="43"/>
        </w:numPr>
      </w:pPr>
      <w:r>
        <w:t>Are there any differences in tax liability between domestic and export sales</w:t>
      </w:r>
      <w:r w:rsidR="0038583B">
        <w:t>?</w:t>
      </w:r>
      <w:r w:rsidR="005C7B99" w:rsidRPr="005C7B99">
        <w:t xml:space="preserve"> </w:t>
      </w:r>
      <w:r w:rsidR="005C7B99">
        <w:t>(</w:t>
      </w:r>
      <w:r w:rsidR="005C7B99" w:rsidRPr="005C7B99">
        <w:t xml:space="preserve">e.g. Goods and Services Tax (GST), </w:t>
      </w:r>
      <w:r w:rsidR="005C7B99">
        <w:t xml:space="preserve">Value Added Tax (VAT) </w:t>
      </w:r>
      <w:r w:rsidR="005C7B99" w:rsidRPr="005C7B99">
        <w:t>or any other form of taxation that exists bet</w:t>
      </w:r>
      <w:r w:rsidR="005C7B99">
        <w:t>ween domestic and export sales?)</w:t>
      </w:r>
      <w:r w:rsidR="0038583B">
        <w:t xml:space="preserve"> </w:t>
      </w:r>
      <w:r w:rsidR="00BF31C0">
        <w:t>If yes, provide details, f</w:t>
      </w:r>
      <w:r w:rsidR="0038583B">
        <w:t>or example:</w:t>
      </w:r>
    </w:p>
    <w:p w14:paraId="067AF177" w14:textId="0B3AA871" w:rsidR="005C7B99" w:rsidRDefault="005C7B99" w:rsidP="005C7B99">
      <w:pPr>
        <w:pStyle w:val="ListParagraph"/>
      </w:pPr>
    </w:p>
    <w:p w14:paraId="108A5545" w14:textId="6CEC5AA4" w:rsidR="0038583B" w:rsidRDefault="0038583B" w:rsidP="00EE5042">
      <w:pPr>
        <w:pStyle w:val="ListParagraph"/>
        <w:numPr>
          <w:ilvl w:val="0"/>
          <w:numId w:val="45"/>
        </w:numPr>
      </w:pPr>
      <w:r>
        <w:t xml:space="preserve">What is the rate of </w:t>
      </w:r>
      <w:r w:rsidR="005C7B99">
        <w:t xml:space="preserve">VAT </w:t>
      </w:r>
      <w:r>
        <w:t>on sales of the goods and like goods?</w:t>
      </w:r>
    </w:p>
    <w:p w14:paraId="25F5EDCB" w14:textId="77777777" w:rsidR="0038583B" w:rsidRDefault="0038583B" w:rsidP="00EE5042">
      <w:pPr>
        <w:pStyle w:val="ListParagraph"/>
        <w:numPr>
          <w:ilvl w:val="0"/>
          <w:numId w:val="45"/>
        </w:numPr>
      </w:pPr>
      <w:r>
        <w:t xml:space="preserve">How is VAT accounted for in your records in relation to sales of the goods and like goods? </w:t>
      </w:r>
    </w:p>
    <w:p w14:paraId="66B04149" w14:textId="77777777" w:rsidR="0038583B" w:rsidRDefault="0038583B" w:rsidP="00EE5042">
      <w:pPr>
        <w:pStyle w:val="ListParagraph"/>
        <w:numPr>
          <w:ilvl w:val="0"/>
          <w:numId w:val="45"/>
        </w:numPr>
      </w:pPr>
      <w:r>
        <w:t>Do you receive a VAT refund in relation to sales of the goods and/or like goods?</w:t>
      </w:r>
      <w:r w:rsidR="00DC54BA">
        <w:t xml:space="preserve"> </w:t>
      </w:r>
    </w:p>
    <w:p w14:paraId="12C584BC" w14:textId="77777777" w:rsidR="00BF31C0" w:rsidRDefault="0038583B" w:rsidP="00EE5042">
      <w:pPr>
        <w:pStyle w:val="ListParagraph"/>
        <w:numPr>
          <w:ilvl w:val="0"/>
          <w:numId w:val="45"/>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EE5042">
      <w:pPr>
        <w:pStyle w:val="ListParagraph"/>
        <w:numPr>
          <w:ilvl w:val="0"/>
          <w:numId w:val="43"/>
        </w:numPr>
      </w:pPr>
      <w:r>
        <w:t>Are there any other direct selling expenses incurred by your company in relation to domestic sales of like goods?</w:t>
      </w:r>
    </w:p>
    <w:p w14:paraId="425E29D5" w14:textId="05512658" w:rsidR="005C7B99" w:rsidRDefault="005C7B99" w:rsidP="005C7B99"/>
    <w:p w14:paraId="74192FF1" w14:textId="6AD6A7F0" w:rsidR="005C7B99" w:rsidRDefault="005C7B99" w:rsidP="005C7B99">
      <w:pPr>
        <w:ind w:firstLine="360"/>
      </w:pPr>
      <w:r w:rsidRPr="005C7B99">
        <w:t>If yes, please specify each expense item below.</w:t>
      </w:r>
    </w:p>
    <w:p w14:paraId="28CD6634" w14:textId="77777777" w:rsidR="005C7B99" w:rsidRDefault="005C7B99" w:rsidP="005C7B99">
      <w:pPr>
        <w:ind w:firstLine="360"/>
      </w:pPr>
    </w:p>
    <w:p w14:paraId="3FDD7D74" w14:textId="34AEDD75" w:rsidR="007378F5" w:rsidRDefault="005C7B99" w:rsidP="005C7B99">
      <w:pPr>
        <w:ind w:left="360"/>
      </w:pPr>
      <w:r w:rsidRPr="005C7B99">
        <w:t>NOTE: Direct selling expenses identified in response to this question must be reported in the Australian sales listing at worksheet “B 2 Australian sales” and included in the reconciliation of direct selling expenses in B-5.</w:t>
      </w:r>
    </w:p>
    <w:p w14:paraId="0DC4098B" w14:textId="77777777" w:rsidR="005C7B99" w:rsidRDefault="005C7B99" w:rsidP="005C7B99">
      <w:pPr>
        <w:ind w:left="360"/>
      </w:pPr>
    </w:p>
    <w:p w14:paraId="2F22A894" w14:textId="77777777" w:rsidR="007378F5" w:rsidRDefault="007378F5" w:rsidP="00EE5042">
      <w:pPr>
        <w:pStyle w:val="ListParagraph"/>
        <w:numPr>
          <w:ilvl w:val="0"/>
          <w:numId w:val="43"/>
        </w:numPr>
      </w:pPr>
      <w:r>
        <w:t>Are there any other direct selling expense</w:t>
      </w:r>
      <w:r w:rsidR="00DE384C">
        <w:t>s</w:t>
      </w:r>
      <w:r>
        <w:t xml:space="preserve"> incurred by your company in relation to export sales of the goods to Australia?</w:t>
      </w:r>
    </w:p>
    <w:p w14:paraId="06A17E8C" w14:textId="77777777" w:rsidR="005C7B99" w:rsidRDefault="005C7B99" w:rsidP="005C7B99">
      <w:pPr>
        <w:pStyle w:val="ListParagraph"/>
        <w:ind w:left="360"/>
      </w:pPr>
    </w:p>
    <w:p w14:paraId="253A23E0" w14:textId="77777777" w:rsidR="005C7B99" w:rsidRDefault="005C7B99" w:rsidP="005C7B99">
      <w:pPr>
        <w:ind w:left="360"/>
      </w:pPr>
      <w:r>
        <w:t>If yes, please specify each expense item below.</w:t>
      </w:r>
    </w:p>
    <w:p w14:paraId="427EFF7C" w14:textId="77777777" w:rsidR="005C7B99" w:rsidRDefault="005C7B99" w:rsidP="005C7B99">
      <w:pPr>
        <w:ind w:left="360"/>
      </w:pPr>
    </w:p>
    <w:p w14:paraId="174E3FB4" w14:textId="2F110AE4" w:rsidR="00FB46C8" w:rsidRDefault="005C7B99" w:rsidP="005C7B99">
      <w:pPr>
        <w:ind w:left="360"/>
      </w:pPr>
      <w:r>
        <w:t>NOTE: Direct selling expenses identified in response this question must be reported in the Domestic sales listing at worksheet “D 2 Domestic sales” and included in the reconciliation of direct selling expenses in B-5.</w:t>
      </w:r>
    </w:p>
    <w:p w14:paraId="5230A404" w14:textId="77777777" w:rsidR="005C7B99" w:rsidRDefault="005C7B99" w:rsidP="005C7B99">
      <w:pPr>
        <w:ind w:left="360"/>
      </w:pPr>
    </w:p>
    <w:p w14:paraId="2FEE963D" w14:textId="77777777" w:rsidR="00FB46C8" w:rsidRDefault="00FB46C8" w:rsidP="005C7B99">
      <w:pPr>
        <w:pStyle w:val="Heading2"/>
        <w:spacing w:after="120"/>
        <w:ind w:right="-680"/>
        <w:rPr>
          <w:szCs w:val="28"/>
        </w:rPr>
      </w:pPr>
      <w:bookmarkStart w:id="128" w:name="_Toc100325107"/>
      <w:r w:rsidRPr="003735F5">
        <w:rPr>
          <w:szCs w:val="28"/>
        </w:rPr>
        <w:t>E-</w:t>
      </w:r>
      <w:r w:rsidR="000958DB">
        <w:rPr>
          <w:szCs w:val="28"/>
        </w:rPr>
        <w:t>5</w:t>
      </w:r>
      <w:r w:rsidRPr="003735F5">
        <w:rPr>
          <w:szCs w:val="28"/>
        </w:rPr>
        <w:tab/>
      </w:r>
      <w:r>
        <w:rPr>
          <w:szCs w:val="28"/>
        </w:rPr>
        <w:t>Other adjustment claims</w:t>
      </w:r>
      <w:bookmarkEnd w:id="128"/>
    </w:p>
    <w:p w14:paraId="6F065E53" w14:textId="77777777" w:rsidR="00FB46C8" w:rsidRDefault="00DC54BA" w:rsidP="00EE5042">
      <w:pPr>
        <w:pStyle w:val="ListParagraph"/>
        <w:numPr>
          <w:ilvl w:val="0"/>
          <w:numId w:val="41"/>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417000">
      <w:pPr>
        <w:pStyle w:val="Heading1"/>
      </w:pPr>
      <w:bookmarkStart w:id="129" w:name="_Ref520387702"/>
      <w:bookmarkStart w:id="130" w:name="_Toc506971842"/>
      <w:bookmarkStart w:id="131" w:name="_Toc508203834"/>
      <w:bookmarkStart w:id="132" w:name="_Toc508290368"/>
      <w:bookmarkStart w:id="133" w:name="_Toc515637652"/>
      <w:bookmarkStart w:id="134" w:name="_Toc100325108"/>
      <w:r>
        <w:lastRenderedPageBreak/>
        <w:t>Section F</w:t>
      </w:r>
      <w:r>
        <w:br/>
      </w:r>
      <w:r w:rsidR="00F671C4">
        <w:t>T</w:t>
      </w:r>
      <w:r>
        <w:t>hird country sales</w:t>
      </w:r>
      <w:bookmarkEnd w:id="129"/>
      <w:bookmarkEnd w:id="130"/>
      <w:bookmarkEnd w:id="131"/>
      <w:bookmarkEnd w:id="132"/>
      <w:bookmarkEnd w:id="133"/>
      <w:bookmarkEnd w:id="134"/>
    </w:p>
    <w:p w14:paraId="39D5E276" w14:textId="77777777" w:rsidR="00515B70" w:rsidRDefault="00515B70">
      <w:pPr>
        <w:widowControl w:val="0"/>
        <w:ind w:right="-745"/>
        <w:rPr>
          <w:i/>
          <w:snapToGrid w:val="0"/>
        </w:rPr>
      </w:pPr>
    </w:p>
    <w:p w14:paraId="5D5D95D1" w14:textId="77777777" w:rsidR="00394C80" w:rsidRDefault="00515B70" w:rsidP="00EE5042">
      <w:pPr>
        <w:pStyle w:val="Heading2"/>
        <w:spacing w:after="120"/>
      </w:pPr>
      <w:bookmarkStart w:id="135" w:name="_Toc100325109"/>
      <w:r w:rsidRPr="00E1340D">
        <w:t>F-1</w:t>
      </w:r>
      <w:r w:rsidRPr="00E1340D">
        <w:tab/>
      </w:r>
      <w:r w:rsidR="00394C80">
        <w:t>Third country sales process</w:t>
      </w:r>
      <w:bookmarkEnd w:id="135"/>
    </w:p>
    <w:p w14:paraId="6A4961AB" w14:textId="77777777" w:rsidR="00394C80" w:rsidRPr="000B4058" w:rsidRDefault="009F3814" w:rsidP="00EE5042">
      <w:pPr>
        <w:pStyle w:val="ListParagraph"/>
        <w:numPr>
          <w:ilvl w:val="0"/>
          <w:numId w:val="38"/>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EE5042">
      <w:pPr>
        <w:pStyle w:val="ListParagraph"/>
        <w:numPr>
          <w:ilvl w:val="0"/>
          <w:numId w:val="38"/>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5DC1D92" w14:textId="77777777" w:rsidR="00EE5042" w:rsidRDefault="00EE5042" w:rsidP="00EE5042">
      <w:pPr>
        <w:pStyle w:val="ListParagraph"/>
      </w:pPr>
    </w:p>
    <w:p w14:paraId="24457724" w14:textId="77777777" w:rsidR="00EE5042" w:rsidRDefault="00EE5042" w:rsidP="00EE5042">
      <w:pPr>
        <w:pStyle w:val="ListParagraph"/>
        <w:numPr>
          <w:ilvl w:val="0"/>
          <w:numId w:val="38"/>
        </w:numPr>
      </w:pPr>
      <w:r>
        <w:t xml:space="preserve">Do your third country sales involve the use of a third party or intermediary? </w:t>
      </w:r>
    </w:p>
    <w:p w14:paraId="17F87221" w14:textId="77777777" w:rsidR="00EE5042" w:rsidRDefault="00EE5042" w:rsidP="00EE5042">
      <w:pPr>
        <w:pStyle w:val="ListParagraph"/>
      </w:pPr>
    </w:p>
    <w:p w14:paraId="313F0B7E" w14:textId="77777777" w:rsidR="00EE5042" w:rsidRDefault="00EE5042" w:rsidP="00EE5042">
      <w:pPr>
        <w:ind w:left="360"/>
      </w:pPr>
      <w:r>
        <w:t>If yes, please answer or respond to the following;</w:t>
      </w:r>
    </w:p>
    <w:p w14:paraId="5AA8C0C1" w14:textId="77777777" w:rsidR="00EE5042" w:rsidRDefault="00EE5042" w:rsidP="00EE5042">
      <w:pPr>
        <w:ind w:left="360"/>
      </w:pPr>
    </w:p>
    <w:p w14:paraId="16F7A01B" w14:textId="77777777" w:rsidR="00EE5042" w:rsidRDefault="00EE5042" w:rsidP="00417000">
      <w:pPr>
        <w:pStyle w:val="ListParagraph"/>
        <w:numPr>
          <w:ilvl w:val="0"/>
          <w:numId w:val="69"/>
        </w:numPr>
      </w:pPr>
      <w:r w:rsidRPr="006D25A0">
        <w:rPr>
          <w:b/>
          <w:u w:val="single"/>
        </w:rPr>
        <w:t>List</w:t>
      </w:r>
      <w:r>
        <w:t xml:space="preserve"> the name of each intermediary involved in the exportation.</w:t>
      </w:r>
    </w:p>
    <w:p w14:paraId="34C5E62E" w14:textId="77777777" w:rsidR="00EE5042" w:rsidRPr="005D2C80" w:rsidRDefault="00EE5042" w:rsidP="00417000">
      <w:pPr>
        <w:pStyle w:val="ListParagraph"/>
        <w:numPr>
          <w:ilvl w:val="0"/>
          <w:numId w:val="69"/>
        </w:numPr>
      </w:pPr>
      <w:r>
        <w:t xml:space="preserve">Identify any of the intermediaries a related entity, such as through, your parent company </w:t>
      </w:r>
      <w:r>
        <w:rPr>
          <w:snapToGrid w:val="0"/>
        </w:rPr>
        <w:t>with subsidiaries, common ownership (directors/family members) or joint-ventures.</w:t>
      </w:r>
    </w:p>
    <w:p w14:paraId="271C394C" w14:textId="77777777" w:rsidR="00EE5042" w:rsidRDefault="00EE5042" w:rsidP="00417000">
      <w:pPr>
        <w:pStyle w:val="ListParagraph"/>
        <w:numPr>
          <w:ilvl w:val="0"/>
          <w:numId w:val="69"/>
        </w:numPr>
      </w:pPr>
      <w:r>
        <w:t>Does the export of your goods to third countries involve selling those goods to the intermediary prior to or close to those goods leaving the port of export?</w:t>
      </w:r>
    </w:p>
    <w:p w14:paraId="00CED023" w14:textId="77777777" w:rsidR="00EE5042" w:rsidRDefault="00EE5042" w:rsidP="00417000">
      <w:pPr>
        <w:pStyle w:val="ListParagraph"/>
        <w:numPr>
          <w:ilvl w:val="0"/>
          <w:numId w:val="69"/>
        </w:numPr>
      </w:pPr>
      <w:r>
        <w:t>What functions does the intermediary undertake in relation to the sales and/or export of the goods to third countries?</w:t>
      </w:r>
    </w:p>
    <w:p w14:paraId="191372AF" w14:textId="77777777" w:rsidR="00EE5042" w:rsidRDefault="00EE5042" w:rsidP="00417000">
      <w:pPr>
        <w:pStyle w:val="ListParagraph"/>
        <w:numPr>
          <w:ilvl w:val="0"/>
          <w:numId w:val="69"/>
        </w:numPr>
      </w:pPr>
      <w:r>
        <w:t>List the exportation costs incurred by the intermediary?</w:t>
      </w:r>
    </w:p>
    <w:p w14:paraId="1A235E3F" w14:textId="77777777" w:rsidR="00EE5042" w:rsidRDefault="00EE5042" w:rsidP="00417000">
      <w:pPr>
        <w:pStyle w:val="ListParagraph"/>
        <w:numPr>
          <w:ilvl w:val="0"/>
          <w:numId w:val="69"/>
        </w:numPr>
      </w:pPr>
      <w:r>
        <w:t>Are the goods shipped to third countries via the port of export directly from your facility, or via a warehousing or staging location under the control of, or specified by, the intermediary?</w:t>
      </w:r>
    </w:p>
    <w:p w14:paraId="59E35E7B" w14:textId="77777777" w:rsidR="00EE5042" w:rsidRDefault="00EE5042" w:rsidP="00417000">
      <w:pPr>
        <w:pStyle w:val="ListParagraph"/>
        <w:numPr>
          <w:ilvl w:val="0"/>
          <w:numId w:val="69"/>
        </w:numPr>
      </w:pPr>
      <w:r>
        <w:t>If the sales of your goods exported to third countries involved an intermediary please report the relevant sales information in worksheet “F-2 Third country sales”.</w:t>
      </w:r>
    </w:p>
    <w:p w14:paraId="02AC70BD" w14:textId="77777777" w:rsidR="00EE5042" w:rsidRDefault="00EE5042" w:rsidP="00EE5042"/>
    <w:p w14:paraId="2C6DA893" w14:textId="77777777" w:rsidR="00EE5042" w:rsidRDefault="00EE5042" w:rsidP="00EE5042">
      <w:pPr>
        <w:ind w:left="720"/>
      </w:pPr>
      <w:r w:rsidRPr="00EE5042">
        <w:rPr>
          <w:b/>
          <w:u w:val="single"/>
        </w:rPr>
        <w:t>IF</w:t>
      </w:r>
      <w:r>
        <w:t xml:space="preserve"> your sales to the intermediary are on-sold by the intermediary in quantities that were not identical at the time you sold the goods to the intermediary please report relevant information at worksheet</w:t>
      </w:r>
      <w:r w:rsidRPr="003735F5">
        <w:t xml:space="preserve"> “</w:t>
      </w:r>
      <w:r>
        <w:t>F-2 Third country sales” to permit the sales of your goods to be traced through the financial records of the intermediary.</w:t>
      </w:r>
    </w:p>
    <w:p w14:paraId="3B4C4400" w14:textId="22BD06F0" w:rsidR="00394C80" w:rsidRPr="00D5168C" w:rsidRDefault="00394C80" w:rsidP="00EE5042">
      <w:pPr>
        <w:pStyle w:val="ListParagraph"/>
        <w:ind w:left="360"/>
      </w:pPr>
    </w:p>
    <w:p w14:paraId="77D98EA9" w14:textId="407E31BC" w:rsidR="00394C80" w:rsidRPr="00EE5042" w:rsidRDefault="004A4727" w:rsidP="00EE5042">
      <w:pPr>
        <w:pStyle w:val="ListParagraph"/>
        <w:numPr>
          <w:ilvl w:val="0"/>
          <w:numId w:val="38"/>
        </w:numPr>
        <w:rPr>
          <w:szCs w:val="24"/>
        </w:rPr>
      </w:pPr>
      <w:r w:rsidRPr="004A4727">
        <w:rPr>
          <w:snapToGrid w:val="0"/>
        </w:rPr>
        <w:t xml:space="preserve">In </w:t>
      </w:r>
      <w:r w:rsidRPr="004A4727">
        <w:t>establishing</w:t>
      </w:r>
      <w:r w:rsidR="007B7835">
        <w:rPr>
          <w:snapToGrid w:val="0"/>
        </w:rPr>
        <w:t xml:space="preserve"> the date of sale, the 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463F8ED4" w14:textId="3460A3D8" w:rsidR="00EE5042" w:rsidRPr="00EE5042" w:rsidRDefault="00EE5042" w:rsidP="00EE5042">
      <w:pPr>
        <w:rPr>
          <w:szCs w:val="24"/>
        </w:rPr>
      </w:pPr>
    </w:p>
    <w:p w14:paraId="7042E15A" w14:textId="77777777" w:rsidR="00394C80" w:rsidRDefault="00394C80" w:rsidP="00EE5042">
      <w:pPr>
        <w:pStyle w:val="ListParagraph"/>
        <w:numPr>
          <w:ilvl w:val="1"/>
          <w:numId w:val="38"/>
        </w:numPr>
        <w:rPr>
          <w:szCs w:val="24"/>
        </w:rPr>
      </w:pPr>
      <w:r>
        <w:rPr>
          <w:szCs w:val="24"/>
        </w:rPr>
        <w:t>What date are you claiming as the date of sale?</w:t>
      </w:r>
    </w:p>
    <w:p w14:paraId="50CC328E" w14:textId="77777777" w:rsidR="00394C80" w:rsidRPr="00C63312" w:rsidRDefault="00394C80" w:rsidP="00EE5042">
      <w:pPr>
        <w:pStyle w:val="ListParagraph"/>
        <w:numPr>
          <w:ilvl w:val="1"/>
          <w:numId w:val="38"/>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74699062" w14:textId="047B40AC" w:rsidR="00EE5042" w:rsidRPr="00EE5042" w:rsidRDefault="00394C80" w:rsidP="00EE5042">
      <w:pPr>
        <w:pStyle w:val="Heading2"/>
        <w:spacing w:after="120"/>
      </w:pPr>
      <w:bookmarkStart w:id="136" w:name="_Toc100325110"/>
      <w:r>
        <w:t>F-2</w:t>
      </w:r>
      <w:r>
        <w:tab/>
      </w:r>
      <w:r w:rsidR="006C156E">
        <w:t>Third country sales listing</w:t>
      </w:r>
      <w:bookmarkEnd w:id="136"/>
    </w:p>
    <w:p w14:paraId="2307C31D" w14:textId="77777777" w:rsidR="00394C80" w:rsidRDefault="00394C80" w:rsidP="00EE5042">
      <w:pPr>
        <w:pStyle w:val="ListParagraph"/>
        <w:numPr>
          <w:ilvl w:val="0"/>
          <w:numId w:val="37"/>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5FF77029" w14:textId="77777777" w:rsidR="00EE5042" w:rsidRDefault="00EE5042" w:rsidP="00EE5042">
      <w:pPr>
        <w:pStyle w:val="ListParagraph"/>
        <w:ind w:left="360"/>
      </w:pP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EE5042">
      <w:pPr>
        <w:pStyle w:val="ListParagraph"/>
        <w:numPr>
          <w:ilvl w:val="0"/>
          <w:numId w:val="37"/>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EE5042">
      <w:pPr>
        <w:pStyle w:val="Heading2"/>
        <w:spacing w:after="120"/>
      </w:pPr>
      <w:bookmarkStart w:id="137" w:name="_Toc100325111"/>
      <w:r w:rsidRPr="00E1340D">
        <w:lastRenderedPageBreak/>
        <w:t>F-</w:t>
      </w:r>
      <w:r w:rsidR="00E436C5">
        <w:t>3</w:t>
      </w:r>
      <w:r w:rsidRPr="00E1340D">
        <w:tab/>
      </w:r>
      <w:r w:rsidR="00317D20">
        <w:t>Differences in sales to third countries</w:t>
      </w:r>
      <w:bookmarkEnd w:id="137"/>
    </w:p>
    <w:p w14:paraId="2DCE2D23" w14:textId="77777777" w:rsidR="00515B70" w:rsidRPr="00C01F98" w:rsidRDefault="00E436C5" w:rsidP="00EE5042">
      <w:pPr>
        <w:pStyle w:val="ListParagraph"/>
        <w:numPr>
          <w:ilvl w:val="0"/>
          <w:numId w:val="39"/>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417000">
      <w:pPr>
        <w:pStyle w:val="Heading1"/>
      </w:pPr>
      <w:bookmarkStart w:id="138" w:name="_Ref520387712"/>
      <w:bookmarkStart w:id="139" w:name="_Toc506971843"/>
      <w:bookmarkStart w:id="140" w:name="_Toc508203835"/>
      <w:bookmarkStart w:id="141" w:name="_Toc508290369"/>
      <w:bookmarkStart w:id="142" w:name="_Toc515637653"/>
      <w:bookmarkStart w:id="143" w:name="_Toc100325112"/>
      <w:r>
        <w:lastRenderedPageBreak/>
        <w:t>Section G</w:t>
      </w:r>
      <w:r>
        <w:br/>
      </w:r>
      <w:r w:rsidR="00033ADB">
        <w:t>Cost to make and sell</w:t>
      </w:r>
      <w:bookmarkEnd w:id="138"/>
      <w:bookmarkEnd w:id="139"/>
      <w:bookmarkEnd w:id="140"/>
      <w:bookmarkEnd w:id="141"/>
      <w:bookmarkEnd w:id="142"/>
      <w:bookmarkEnd w:id="143"/>
    </w:p>
    <w:p w14:paraId="41AB9CD2" w14:textId="77777777" w:rsidR="00515B70" w:rsidRDefault="00515B70">
      <w:pPr>
        <w:widowControl w:val="0"/>
        <w:ind w:right="-745"/>
        <w:rPr>
          <w:snapToGrid w:val="0"/>
        </w:rPr>
      </w:pPr>
    </w:p>
    <w:p w14:paraId="6FABF463" w14:textId="77777777" w:rsidR="00515B70" w:rsidRDefault="00515B70" w:rsidP="00EE5042">
      <w:pPr>
        <w:pStyle w:val="Heading2"/>
        <w:spacing w:after="120"/>
      </w:pPr>
      <w:bookmarkStart w:id="144" w:name="_Toc506971844"/>
      <w:bookmarkStart w:id="145" w:name="_Toc219017572"/>
      <w:bookmarkStart w:id="146" w:name="_Toc508203836"/>
      <w:bookmarkStart w:id="147" w:name="_Toc508290370"/>
      <w:bookmarkStart w:id="148" w:name="_Toc515637654"/>
      <w:bookmarkStart w:id="149" w:name="_Toc100325113"/>
      <w:r>
        <w:t>G-1.</w:t>
      </w:r>
      <w:r>
        <w:tab/>
        <w:t>Production process</w:t>
      </w:r>
      <w:bookmarkEnd w:id="144"/>
      <w:bookmarkEnd w:id="145"/>
      <w:bookmarkEnd w:id="146"/>
      <w:bookmarkEnd w:id="147"/>
      <w:bookmarkEnd w:id="148"/>
      <w:bookmarkEnd w:id="149"/>
    </w:p>
    <w:p w14:paraId="32CB5A79" w14:textId="77777777" w:rsidR="00515B70" w:rsidRDefault="00515B70" w:rsidP="00EE5042">
      <w:pPr>
        <w:pStyle w:val="ListParagraph"/>
        <w:numPr>
          <w:ilvl w:val="0"/>
          <w:numId w:val="49"/>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EE5042">
      <w:pPr>
        <w:pStyle w:val="ListParagraph"/>
        <w:numPr>
          <w:ilvl w:val="0"/>
          <w:numId w:val="49"/>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2B1C3D">
      <w:pPr>
        <w:pStyle w:val="Heading2"/>
        <w:spacing w:after="120"/>
      </w:pPr>
      <w:bookmarkStart w:id="150" w:name="_Toc506971845"/>
      <w:bookmarkStart w:id="151" w:name="_Toc219017574"/>
      <w:bookmarkStart w:id="152" w:name="_Toc508203838"/>
      <w:bookmarkStart w:id="153" w:name="_Toc508290372"/>
      <w:bookmarkStart w:id="154" w:name="_Toc515637656"/>
      <w:bookmarkStart w:id="155" w:name="_Toc100325114"/>
      <w:r w:rsidRPr="00E1340D">
        <w:t>G-</w:t>
      </w:r>
      <w:r w:rsidR="0048752E">
        <w:t>2</w:t>
      </w:r>
      <w:r w:rsidRPr="00E1340D">
        <w:t>.</w:t>
      </w:r>
      <w:r w:rsidRPr="00E1340D">
        <w:tab/>
        <w:t>Cost accounting practices</w:t>
      </w:r>
      <w:bookmarkEnd w:id="150"/>
      <w:bookmarkEnd w:id="151"/>
      <w:bookmarkEnd w:id="152"/>
      <w:bookmarkEnd w:id="153"/>
      <w:bookmarkEnd w:id="154"/>
      <w:bookmarkEnd w:id="155"/>
    </w:p>
    <w:p w14:paraId="24B51564" w14:textId="77777777" w:rsidR="00F022C6" w:rsidRPr="00756C5F" w:rsidRDefault="00F022C6" w:rsidP="00EE5042">
      <w:pPr>
        <w:pStyle w:val="ListParagraph"/>
        <w:numPr>
          <w:ilvl w:val="0"/>
          <w:numId w:val="50"/>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EE5042">
      <w:pPr>
        <w:pStyle w:val="ListParagraph"/>
        <w:numPr>
          <w:ilvl w:val="0"/>
          <w:numId w:val="50"/>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115C460A" w14:textId="7C59442E" w:rsidR="002B1C3D" w:rsidRPr="002B1C3D" w:rsidRDefault="002B1C3D" w:rsidP="002B1C3D">
      <w:pPr>
        <w:pStyle w:val="ListParagraph"/>
        <w:rPr>
          <w:snapToGrid w:val="0"/>
        </w:rPr>
      </w:pPr>
    </w:p>
    <w:p w14:paraId="7B8A2CFB" w14:textId="77777777" w:rsidR="006A593A" w:rsidRPr="00756C5F" w:rsidRDefault="006A593A" w:rsidP="00EE5042">
      <w:pPr>
        <w:pStyle w:val="ListParagraph"/>
        <w:numPr>
          <w:ilvl w:val="0"/>
          <w:numId w:val="30"/>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EE5042">
      <w:pPr>
        <w:pStyle w:val="ListParagraph"/>
        <w:numPr>
          <w:ilvl w:val="0"/>
          <w:numId w:val="30"/>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EE5042">
      <w:pPr>
        <w:pStyle w:val="ListParagraph"/>
        <w:numPr>
          <w:ilvl w:val="0"/>
          <w:numId w:val="30"/>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EE5042">
      <w:pPr>
        <w:pStyle w:val="ListParagraph"/>
        <w:numPr>
          <w:ilvl w:val="0"/>
          <w:numId w:val="30"/>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EE5042">
      <w:pPr>
        <w:pStyle w:val="ListParagraph"/>
        <w:numPr>
          <w:ilvl w:val="0"/>
          <w:numId w:val="50"/>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EE5042">
      <w:pPr>
        <w:pStyle w:val="ListParagraph"/>
        <w:numPr>
          <w:ilvl w:val="0"/>
          <w:numId w:val="50"/>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EE5042">
      <w:pPr>
        <w:pStyle w:val="ListParagraph"/>
        <w:numPr>
          <w:ilvl w:val="0"/>
          <w:numId w:val="50"/>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EE5042">
      <w:pPr>
        <w:pStyle w:val="ListParagraph"/>
        <w:numPr>
          <w:ilvl w:val="0"/>
          <w:numId w:val="50"/>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E464741" w14:textId="6EFA8D7D" w:rsidR="002B1C3D" w:rsidRPr="002B1C3D" w:rsidRDefault="002B1C3D" w:rsidP="002B1C3D">
      <w:pPr>
        <w:pStyle w:val="ListParagraph"/>
        <w:rPr>
          <w:snapToGrid w:val="0"/>
        </w:rPr>
      </w:pPr>
    </w:p>
    <w:p w14:paraId="54C6F522" w14:textId="77777777" w:rsidR="00515B70" w:rsidRPr="006A593A" w:rsidRDefault="00515B70" w:rsidP="00EE5042">
      <w:pPr>
        <w:pStyle w:val="ListParagraph"/>
        <w:numPr>
          <w:ilvl w:val="0"/>
          <w:numId w:val="31"/>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EE5042">
      <w:pPr>
        <w:pStyle w:val="ListParagraph"/>
        <w:numPr>
          <w:ilvl w:val="0"/>
          <w:numId w:val="31"/>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EE5042">
      <w:pPr>
        <w:pStyle w:val="ListParagraph"/>
        <w:numPr>
          <w:ilvl w:val="0"/>
          <w:numId w:val="50"/>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EE5042">
      <w:pPr>
        <w:pStyle w:val="ListParagraph"/>
        <w:numPr>
          <w:ilvl w:val="0"/>
          <w:numId w:val="50"/>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EE5042">
      <w:pPr>
        <w:pStyle w:val="ListParagraph"/>
        <w:numPr>
          <w:ilvl w:val="0"/>
          <w:numId w:val="50"/>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EE5042">
      <w:pPr>
        <w:pStyle w:val="ListParagraph"/>
        <w:numPr>
          <w:ilvl w:val="0"/>
          <w:numId w:val="50"/>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52651841" w14:textId="77777777" w:rsidR="00BA5C29" w:rsidRDefault="00BA5C29" w:rsidP="00BA5C29">
      <w:pPr>
        <w:pStyle w:val="Heading2"/>
        <w:keepNext w:val="0"/>
        <w:spacing w:after="120"/>
      </w:pPr>
      <w:bookmarkStart w:id="156" w:name="_Toc506971846"/>
      <w:bookmarkStart w:id="157" w:name="_Toc219017575"/>
      <w:bookmarkStart w:id="158" w:name="_Toc508203839"/>
      <w:bookmarkStart w:id="159" w:name="_Toc508290373"/>
      <w:bookmarkStart w:id="160" w:name="_Toc515637657"/>
    </w:p>
    <w:p w14:paraId="254AC742" w14:textId="77777777" w:rsidR="00BA5C29" w:rsidRDefault="00BA5C29" w:rsidP="00BA5C29">
      <w:pPr>
        <w:pStyle w:val="Heading2"/>
        <w:keepNext w:val="0"/>
        <w:spacing w:after="120"/>
      </w:pPr>
    </w:p>
    <w:p w14:paraId="0A961E6A" w14:textId="77777777" w:rsidR="00BA5C29" w:rsidRDefault="00BA5C29" w:rsidP="00BA5C29">
      <w:pPr>
        <w:pStyle w:val="Heading2"/>
        <w:keepNext w:val="0"/>
        <w:spacing w:after="120"/>
      </w:pPr>
    </w:p>
    <w:p w14:paraId="05004B4F" w14:textId="77777777" w:rsidR="00515B70" w:rsidRPr="00977000" w:rsidRDefault="00515B70" w:rsidP="00BA5C29">
      <w:pPr>
        <w:pStyle w:val="Heading2"/>
        <w:keepNext w:val="0"/>
        <w:spacing w:after="120"/>
      </w:pPr>
      <w:bookmarkStart w:id="161" w:name="_Toc100325115"/>
      <w:r w:rsidRPr="00977000">
        <w:lastRenderedPageBreak/>
        <w:t>G-</w:t>
      </w:r>
      <w:r w:rsidR="00977000" w:rsidRPr="00977000">
        <w:t>3</w:t>
      </w:r>
      <w:r w:rsidRPr="00977000">
        <w:tab/>
        <w:t>Cost to make on domestic market</w:t>
      </w:r>
      <w:bookmarkEnd w:id="156"/>
      <w:bookmarkEnd w:id="157"/>
      <w:bookmarkEnd w:id="158"/>
      <w:bookmarkEnd w:id="159"/>
      <w:bookmarkEnd w:id="160"/>
      <w:bookmarkEnd w:id="161"/>
    </w:p>
    <w:p w14:paraId="7755C606" w14:textId="77777777" w:rsidR="00977000" w:rsidRDefault="00977000" w:rsidP="00BA5C29">
      <w:pPr>
        <w:pStyle w:val="ListParagraph"/>
        <w:keepNext/>
        <w:numPr>
          <w:ilvl w:val="0"/>
          <w:numId w:val="51"/>
        </w:numPr>
        <w:ind w:left="357" w:hanging="357"/>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91EEDEA" w14:textId="77777777" w:rsidR="00BA5C29" w:rsidRDefault="00BA5C29" w:rsidP="00BA5C29">
      <w:pPr>
        <w:pStyle w:val="ListParagraph"/>
        <w:ind w:left="360"/>
        <w:rPr>
          <w:snapToGrid w:val="0"/>
          <w:sz w:val="22"/>
        </w:rPr>
      </w:pPr>
    </w:p>
    <w:p w14:paraId="309ADA74" w14:textId="77777777" w:rsidR="00040263" w:rsidRPr="00B67D88" w:rsidRDefault="00B67D88" w:rsidP="00EE5042">
      <w:pPr>
        <w:pStyle w:val="ListParagraph"/>
        <w:numPr>
          <w:ilvl w:val="0"/>
          <w:numId w:val="52"/>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EE5042">
      <w:pPr>
        <w:pStyle w:val="ListParagraph"/>
        <w:numPr>
          <w:ilvl w:val="0"/>
          <w:numId w:val="52"/>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EE5042">
      <w:pPr>
        <w:pStyle w:val="ListParagraph"/>
        <w:numPr>
          <w:ilvl w:val="0"/>
          <w:numId w:val="52"/>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EE5042">
      <w:pPr>
        <w:pStyle w:val="ListParagraph"/>
        <w:numPr>
          <w:ilvl w:val="0"/>
          <w:numId w:val="52"/>
        </w:numPr>
      </w:pPr>
      <w:r w:rsidRPr="00A2249F">
        <w:t xml:space="preserve">You must provide this list in electronic format using the template provided. </w:t>
      </w:r>
    </w:p>
    <w:p w14:paraId="20534599" w14:textId="77777777" w:rsidR="007032AD" w:rsidRPr="004744D3" w:rsidRDefault="007032AD" w:rsidP="00EE5042">
      <w:pPr>
        <w:pStyle w:val="ListParagraph"/>
        <w:numPr>
          <w:ilvl w:val="0"/>
          <w:numId w:val="52"/>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EE5042">
      <w:pPr>
        <w:pStyle w:val="ListParagraph"/>
        <w:numPr>
          <w:ilvl w:val="0"/>
          <w:numId w:val="52"/>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511E5985" w14:textId="7E62D93D" w:rsidR="002B1C3D" w:rsidRDefault="002B1C3D" w:rsidP="002B1C3D">
      <w:pPr>
        <w:pStyle w:val="ListParagraph"/>
        <w:numPr>
          <w:ilvl w:val="0"/>
          <w:numId w:val="52"/>
        </w:numPr>
      </w:pPr>
      <w:r w:rsidRPr="002B1C3D">
        <w:t>Ensure any supporting worksheets or calculations relating to allocations of costs or other matters are clearly marked as confidential exhibit to G-3.</w:t>
      </w:r>
    </w:p>
    <w:p w14:paraId="17FC3254" w14:textId="77777777" w:rsidR="007032AD" w:rsidRPr="00C01F98" w:rsidRDefault="007032AD" w:rsidP="007032AD">
      <w:pPr>
        <w:rPr>
          <w:snapToGrid w:val="0"/>
          <w:sz w:val="22"/>
        </w:rPr>
      </w:pPr>
    </w:p>
    <w:p w14:paraId="41238E37" w14:textId="3684F144" w:rsidR="007032AD" w:rsidRDefault="00C36A6A" w:rsidP="00EE5042">
      <w:pPr>
        <w:pStyle w:val="ListParagraph"/>
        <w:numPr>
          <w:ilvl w:val="0"/>
          <w:numId w:val="51"/>
        </w:numPr>
      </w:pPr>
      <w:r w:rsidRPr="00C36A6A">
        <w:rPr>
          <w:snapToGrid w:val="0"/>
        </w:rPr>
        <w:t>Complete worksheet titled “G-3.2 domestic CTM source” listing the source of the data</w:t>
      </w:r>
      <w:r w:rsidR="002B1C3D">
        <w:rPr>
          <w:snapToGrid w:val="0"/>
        </w:rPr>
        <w:t xml:space="preserve"> (inclusive of any supporting worksheets and relevant financial records/accounts)</w:t>
      </w:r>
      <w:r w:rsidRPr="00C36A6A">
        <w:rPr>
          <w:snapToGrid w:val="0"/>
        </w:rPr>
        <w:t xml:space="preserve">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rsidP="002B1C3D">
      <w:pPr>
        <w:pStyle w:val="Heading2"/>
        <w:spacing w:after="120"/>
      </w:pPr>
      <w:bookmarkStart w:id="162" w:name="_Toc100325116"/>
      <w:r w:rsidRPr="00C01F98">
        <w:t>G-4</w:t>
      </w:r>
      <w:r w:rsidRPr="00C01F98">
        <w:tab/>
      </w:r>
      <w:r w:rsidR="00594263">
        <w:t xml:space="preserve">Selling, </w:t>
      </w:r>
      <w:r w:rsidR="00813610">
        <w:t>General &amp;</w:t>
      </w:r>
      <w:r w:rsidR="00594263">
        <w:t xml:space="preserve"> Administration expenses</w:t>
      </w:r>
      <w:bookmarkEnd w:id="162"/>
    </w:p>
    <w:p w14:paraId="532C9687" w14:textId="77777777" w:rsidR="004136B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52894C6" w14:textId="77777777" w:rsidR="002B1C3D" w:rsidRPr="007032AD" w:rsidRDefault="002B1C3D" w:rsidP="002B1C3D">
      <w:pPr>
        <w:pStyle w:val="ListParagraph"/>
        <w:ind w:left="360"/>
      </w:pPr>
    </w:p>
    <w:p w14:paraId="7097A65C" w14:textId="3B635B5C" w:rsidR="007D5DC0" w:rsidRDefault="007D5DC0" w:rsidP="00EE5042">
      <w:pPr>
        <w:pStyle w:val="ListParagraph"/>
        <w:numPr>
          <w:ilvl w:val="0"/>
          <w:numId w:val="53"/>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652DFBA0" w14:textId="41035D6D" w:rsidR="00792D52" w:rsidRDefault="00792D52" w:rsidP="00EE5042">
      <w:pPr>
        <w:pStyle w:val="ListParagraph"/>
        <w:numPr>
          <w:ilvl w:val="0"/>
          <w:numId w:val="53"/>
        </w:numPr>
      </w:pPr>
      <w:r>
        <w:t>The SG&amp;A listing should reconcile to the trial balance and/or income statement.</w:t>
      </w:r>
    </w:p>
    <w:p w14:paraId="04D61827" w14:textId="77777777" w:rsidR="00A2249F" w:rsidRPr="00A2249F" w:rsidRDefault="00A2249F" w:rsidP="00EE5042">
      <w:pPr>
        <w:pStyle w:val="ListParagraph"/>
        <w:numPr>
          <w:ilvl w:val="0"/>
          <w:numId w:val="53"/>
        </w:numPr>
      </w:pPr>
      <w:r w:rsidRPr="003735F5">
        <w:t>You must provide this list in electronic format</w:t>
      </w:r>
      <w:r>
        <w:t xml:space="preserve"> using the template provided</w:t>
      </w:r>
      <w:r w:rsidRPr="003735F5">
        <w:t xml:space="preserve">. </w:t>
      </w:r>
    </w:p>
    <w:p w14:paraId="2469460B" w14:textId="77777777" w:rsidR="007032AD" w:rsidRDefault="007032AD" w:rsidP="00EE5042">
      <w:pPr>
        <w:pStyle w:val="ListParagraph"/>
        <w:numPr>
          <w:ilvl w:val="0"/>
          <w:numId w:val="53"/>
        </w:numPr>
      </w:pPr>
      <w:r w:rsidRPr="007032AD">
        <w:t xml:space="preserve">If you have used formulas to complete this worksheet, these formulas must be retained. </w:t>
      </w:r>
    </w:p>
    <w:p w14:paraId="1471295B" w14:textId="77777777" w:rsidR="002B1C3D" w:rsidRDefault="002B1C3D" w:rsidP="002B1C3D">
      <w:pPr>
        <w:pStyle w:val="ListParagraph"/>
        <w:numPr>
          <w:ilvl w:val="0"/>
          <w:numId w:val="53"/>
        </w:numPr>
      </w:pPr>
      <w:r>
        <w:t xml:space="preserve">If the figures in worksheet </w:t>
      </w:r>
      <w:r w:rsidRPr="006A593A">
        <w:t>"</w:t>
      </w:r>
      <w:r>
        <w:t xml:space="preserve">G-4.1 </w:t>
      </w:r>
      <w:r w:rsidRPr="00C01F98">
        <w:t>SG&amp;A</w:t>
      </w:r>
      <w:r>
        <w:t xml:space="preserve"> listing</w:t>
      </w:r>
      <w:r w:rsidRPr="007032AD">
        <w:t>"</w:t>
      </w:r>
      <w:r>
        <w:t xml:space="preserve"> are the result of an allocation, provide the background allocation calculations for each reported expense as </w:t>
      </w:r>
      <w:r w:rsidRPr="00CA347D">
        <w:rPr>
          <w:b/>
        </w:rPr>
        <w:t>confidential</w:t>
      </w:r>
      <w:r>
        <w:t xml:space="preserve"> </w:t>
      </w:r>
      <w:r w:rsidRPr="00EF24A6">
        <w:rPr>
          <w:b/>
        </w:rPr>
        <w:t>exhibit G-4.1</w:t>
      </w:r>
      <w:r>
        <w:t>.</w:t>
      </w:r>
    </w:p>
    <w:p w14:paraId="6DC040F2" w14:textId="7E3309FD" w:rsidR="002352ED" w:rsidRDefault="002352ED" w:rsidP="002352ED">
      <w:pPr>
        <w:pStyle w:val="ListParagraph"/>
      </w:pPr>
    </w:p>
    <w:p w14:paraId="1717724E" w14:textId="77777777" w:rsidR="002352ED" w:rsidRPr="002B1C3D" w:rsidRDefault="002352ED" w:rsidP="002352ED">
      <w:pPr>
        <w:jc w:val="center"/>
        <w:rPr>
          <w:b/>
          <w:color w:val="FF0000"/>
        </w:rPr>
      </w:pPr>
      <w:r w:rsidRPr="002B1C3D">
        <w:rPr>
          <w:b/>
          <w:color w:val="FF0000"/>
        </w:rPr>
        <w:t>IMPORTANT</w:t>
      </w:r>
    </w:p>
    <w:p w14:paraId="7988C711" w14:textId="77777777" w:rsidR="002352ED" w:rsidRPr="002B1C3D" w:rsidRDefault="002352ED" w:rsidP="002352ED">
      <w:pPr>
        <w:pStyle w:val="ListParagraph"/>
        <w:ind w:left="360"/>
        <w:jc w:val="center"/>
        <w:rPr>
          <w:color w:val="FF0000"/>
        </w:rPr>
      </w:pPr>
      <w:r w:rsidRPr="00EF24A6">
        <w:rPr>
          <w:color w:val="FF0000"/>
        </w:rPr>
        <w:t xml:space="preserve">If you </w:t>
      </w:r>
      <w:r>
        <w:rPr>
          <w:color w:val="FF0000"/>
        </w:rPr>
        <w:t>exported the goods to Australia or sold</w:t>
      </w:r>
      <w:r w:rsidRPr="00EF24A6">
        <w:rPr>
          <w:color w:val="FF0000"/>
        </w:rPr>
        <w:t xml:space="preserve"> like goods on the domestic market via an intermediary or third party and if the information is available to you, </w:t>
      </w:r>
      <w:r>
        <w:rPr>
          <w:color w:val="FF0000"/>
        </w:rPr>
        <w:t>report the i</w:t>
      </w:r>
      <w:r w:rsidRPr="00EF24A6">
        <w:rPr>
          <w:color w:val="FF0000"/>
        </w:rPr>
        <w:t xml:space="preserve">ntermediary or third party </w:t>
      </w:r>
      <w:r>
        <w:rPr>
          <w:color w:val="FF0000"/>
        </w:rPr>
        <w:t>SG&amp;A expenses as outlined above in a separate worksheet and cross reference this data in the worksheet</w:t>
      </w:r>
      <w:r w:rsidRPr="00EF24A6">
        <w:rPr>
          <w:color w:val="FF0000"/>
        </w:rPr>
        <w:t xml:space="preserve"> “B-5 Upwards selling expenses”.</w:t>
      </w:r>
    </w:p>
    <w:p w14:paraId="544C4D11" w14:textId="77777777" w:rsidR="002B1C3D" w:rsidRDefault="002B1C3D" w:rsidP="002B1C3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72FE8B8A" w14:textId="77777777" w:rsidR="002B1C3D" w:rsidRDefault="002B1C3D" w:rsidP="002B1C3D">
      <w:pPr>
        <w:pStyle w:val="ListParagraph"/>
        <w:ind w:left="360"/>
      </w:pPr>
    </w:p>
    <w:p w14:paraId="2F9D7C63" w14:textId="77777777" w:rsidR="007D5DC0" w:rsidRDefault="007D5DC0" w:rsidP="00EE5042">
      <w:pPr>
        <w:pStyle w:val="ListParagraph"/>
        <w:numPr>
          <w:ilvl w:val="0"/>
          <w:numId w:val="53"/>
        </w:numPr>
      </w:pPr>
      <w:r>
        <w:t>This worksheet calculates the unit domestic SG&amp;A</w:t>
      </w:r>
      <w:r w:rsidR="00793732">
        <w:t xml:space="preserve"> for each MCC</w:t>
      </w:r>
      <w:r w:rsidR="00803B59">
        <w:t>.</w:t>
      </w:r>
    </w:p>
    <w:p w14:paraId="47B9B715" w14:textId="77777777" w:rsidR="007D5DC0" w:rsidRPr="00A2249F" w:rsidRDefault="007D5DC0" w:rsidP="00EE5042">
      <w:pPr>
        <w:pStyle w:val="ListParagraph"/>
        <w:numPr>
          <w:ilvl w:val="0"/>
          <w:numId w:val="53"/>
        </w:numPr>
      </w:pPr>
      <w:r w:rsidRPr="003735F5">
        <w:t>You must provide this list in electronic format</w:t>
      </w:r>
      <w:r>
        <w:t xml:space="preserve"> using the template provided</w:t>
      </w:r>
      <w:r w:rsidRPr="003735F5">
        <w:t xml:space="preserve">. </w:t>
      </w:r>
    </w:p>
    <w:p w14:paraId="3AB187A8" w14:textId="77777777" w:rsidR="007D5DC0" w:rsidRDefault="00554A3A" w:rsidP="00EE5042">
      <w:pPr>
        <w:pStyle w:val="ListParagraph"/>
        <w:numPr>
          <w:ilvl w:val="0"/>
          <w:numId w:val="53"/>
        </w:numPr>
      </w:pPr>
      <w:r>
        <w:t>Please use the formulas provided</w:t>
      </w:r>
      <w:r w:rsidR="007D5DC0" w:rsidRPr="007032AD">
        <w:t xml:space="preserve">. </w:t>
      </w:r>
    </w:p>
    <w:p w14:paraId="3229A4CC" w14:textId="19FEA40E" w:rsidR="002B1C3D" w:rsidRDefault="002B1C3D" w:rsidP="002B1C3D"/>
    <w:p w14:paraId="123BAB20" w14:textId="77777777" w:rsidR="004357BE" w:rsidRPr="002B1C3D" w:rsidRDefault="004357BE" w:rsidP="004357BE">
      <w:pPr>
        <w:jc w:val="center"/>
        <w:rPr>
          <w:b/>
          <w:color w:val="FF0000"/>
        </w:rPr>
      </w:pPr>
      <w:r w:rsidRPr="002B1C3D">
        <w:rPr>
          <w:b/>
          <w:color w:val="FF0000"/>
        </w:rPr>
        <w:t>IMPORTANT</w:t>
      </w:r>
    </w:p>
    <w:p w14:paraId="16209736" w14:textId="77777777" w:rsidR="004357BE" w:rsidRDefault="004357BE" w:rsidP="004357BE">
      <w:pPr>
        <w:pStyle w:val="ListParagraph"/>
        <w:ind w:left="360"/>
        <w:jc w:val="center"/>
      </w:pPr>
      <w:r w:rsidRPr="00EF24A6">
        <w:rPr>
          <w:color w:val="FF0000"/>
        </w:rPr>
        <w:t xml:space="preserve">If you </w:t>
      </w:r>
      <w:r>
        <w:rPr>
          <w:color w:val="FF0000"/>
        </w:rPr>
        <w:t>exported the goods to Australia or sold</w:t>
      </w:r>
      <w:r w:rsidRPr="00EF24A6">
        <w:rPr>
          <w:color w:val="FF0000"/>
        </w:rPr>
        <w:t xml:space="preserve"> like goods on the domestic market via an intermediary or third party and if the information is available to you, </w:t>
      </w:r>
      <w:r>
        <w:rPr>
          <w:color w:val="FF0000"/>
        </w:rPr>
        <w:t>report the i</w:t>
      </w:r>
      <w:r w:rsidRPr="00EF24A6">
        <w:rPr>
          <w:color w:val="FF0000"/>
        </w:rPr>
        <w:t xml:space="preserve">ntermediary or third party </w:t>
      </w:r>
      <w:r>
        <w:rPr>
          <w:color w:val="FF0000"/>
        </w:rPr>
        <w:t>SG&amp;A calculation as outlined above in a separate worksheet.</w:t>
      </w:r>
    </w:p>
    <w:p w14:paraId="64B0C80E" w14:textId="77777777" w:rsidR="004357BE" w:rsidRDefault="004357BE" w:rsidP="002B1C3D"/>
    <w:p w14:paraId="7A8919D9" w14:textId="77777777" w:rsidR="00397F45" w:rsidRPr="00397F45" w:rsidRDefault="00515B70" w:rsidP="002B1C3D">
      <w:pPr>
        <w:pStyle w:val="Heading2"/>
        <w:spacing w:after="120"/>
      </w:pPr>
      <w:bookmarkStart w:id="163" w:name="_Toc506971847"/>
      <w:bookmarkStart w:id="164" w:name="_Toc219017576"/>
      <w:bookmarkStart w:id="165" w:name="_Toc508203840"/>
      <w:bookmarkStart w:id="166" w:name="_Toc508290374"/>
      <w:bookmarkStart w:id="167" w:name="_Toc515637658"/>
      <w:bookmarkStart w:id="168" w:name="_Toc100325117"/>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7AC275BC" w14:textId="26A7BFE4" w:rsidR="002B1C3D" w:rsidRDefault="00977000" w:rsidP="002B1C3D">
      <w:pPr>
        <w:pStyle w:val="ListParagraph"/>
        <w:numPr>
          <w:ilvl w:val="0"/>
          <w:numId w:val="54"/>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A8D37F0" w14:textId="77777777" w:rsidR="002B1C3D" w:rsidRPr="00F253E2" w:rsidRDefault="002B1C3D" w:rsidP="002B1C3D"/>
    <w:p w14:paraId="4D13A39C" w14:textId="77777777" w:rsidR="00B67D88" w:rsidRPr="00B64E36" w:rsidRDefault="00B67D88" w:rsidP="00216EE1">
      <w:pPr>
        <w:pStyle w:val="ListParagraph"/>
        <w:numPr>
          <w:ilvl w:val="0"/>
          <w:numId w:val="26"/>
        </w:numPr>
      </w:pPr>
      <w:r w:rsidRPr="00B64E36">
        <w:lastRenderedPageBreak/>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326B5FA1" w14:textId="5575CF56" w:rsidR="002B1C3D" w:rsidRPr="00B64E36" w:rsidRDefault="002B1C3D" w:rsidP="002B1C3D">
      <w:pPr>
        <w:pStyle w:val="ListParagraph"/>
        <w:numPr>
          <w:ilvl w:val="0"/>
          <w:numId w:val="26"/>
        </w:numPr>
      </w:pPr>
      <w:r w:rsidRPr="002B1C3D">
        <w:t>Ensure any supporting worksheets or calculations relating to allocations of costs or other matters are clearly marked as confidential exhibit to G-5.</w:t>
      </w:r>
    </w:p>
    <w:p w14:paraId="0FEB2BE2" w14:textId="77777777" w:rsidR="007032AD" w:rsidRDefault="007032AD" w:rsidP="007032AD">
      <w:pPr>
        <w:rPr>
          <w:snapToGrid w:val="0"/>
        </w:rPr>
      </w:pPr>
    </w:p>
    <w:p w14:paraId="4BFF30A7" w14:textId="4DDD985B" w:rsidR="007032AD" w:rsidRDefault="00AE1F0E" w:rsidP="00EE5042">
      <w:pPr>
        <w:pStyle w:val="ListParagraph"/>
        <w:numPr>
          <w:ilvl w:val="0"/>
          <w:numId w:val="54"/>
        </w:numPr>
      </w:pPr>
      <w:r>
        <w:rPr>
          <w:snapToGrid w:val="0"/>
        </w:rPr>
        <w:t>Complete worksheet titled “G-5.2 Australian CTM source” listing</w:t>
      </w:r>
      <w:r w:rsidRPr="004744D3">
        <w:t xml:space="preserve"> the source of </w:t>
      </w:r>
      <w:r>
        <w:t xml:space="preserve">the </w:t>
      </w:r>
      <w:r w:rsidRPr="004744D3">
        <w:t xml:space="preserve">data </w:t>
      </w:r>
      <w:r w:rsidR="002B1C3D">
        <w:rPr>
          <w:snapToGrid w:val="0"/>
        </w:rPr>
        <w:t>(inclusive of any supporting worksheets and relevant financial records/accounts)</w:t>
      </w:r>
      <w:r w:rsidR="002B1C3D" w:rsidRPr="00C36A6A">
        <w:rPr>
          <w:snapToGrid w:val="0"/>
        </w:rPr>
        <w:t xml:space="preserve">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2B1C3D">
      <w:pPr>
        <w:pStyle w:val="Heading2"/>
        <w:spacing w:after="120"/>
      </w:pPr>
      <w:bookmarkStart w:id="169" w:name="_Toc100325118"/>
      <w:bookmarkStart w:id="170" w:name="_Toc219017577"/>
      <w:bookmarkStart w:id="171" w:name="_Toc508203841"/>
      <w:bookmarkStart w:id="172" w:name="_Toc508290375"/>
      <w:bookmarkStart w:id="173" w:name="_Toc515637659"/>
      <w:r>
        <w:t>G-6</w:t>
      </w:r>
      <w:r w:rsidR="00515B70">
        <w:tab/>
      </w:r>
      <w:r w:rsidR="00977000">
        <w:t>Cost allocation method</w:t>
      </w:r>
      <w:bookmarkEnd w:id="169"/>
    </w:p>
    <w:p w14:paraId="7AB125C9" w14:textId="1DF50FED" w:rsidR="002B1C3D" w:rsidRDefault="00977000" w:rsidP="002B1C3D">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C853953" w14:textId="77777777" w:rsidR="002B1C3D" w:rsidRPr="002B1C3D" w:rsidRDefault="002B1C3D" w:rsidP="002B1C3D">
      <w:pPr>
        <w:pStyle w:val="ListParagraph"/>
        <w:ind w:left="360"/>
        <w:rPr>
          <w:snapToGrid w:val="0"/>
        </w:rPr>
      </w:pP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B4AE7">
      <w:pPr>
        <w:pStyle w:val="Heading2"/>
        <w:spacing w:after="120"/>
      </w:pPr>
      <w:bookmarkStart w:id="174" w:name="_Toc100325119"/>
      <w:r>
        <w:t xml:space="preserve">G-7 </w:t>
      </w:r>
      <w:r w:rsidR="000C77A0">
        <w:tab/>
      </w:r>
      <w:r w:rsidR="00515B70">
        <w:t>Major raw material costs</w:t>
      </w:r>
      <w:bookmarkEnd w:id="170"/>
      <w:bookmarkEnd w:id="171"/>
      <w:bookmarkEnd w:id="172"/>
      <w:bookmarkEnd w:id="173"/>
      <w:bookmarkEnd w:id="174"/>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500180F0" w14:textId="61319DE9" w:rsidR="00EB4AE7" w:rsidRPr="00EB4AE7" w:rsidRDefault="00EB4AE7" w:rsidP="00EB4AE7">
      <w:pPr>
        <w:pStyle w:val="ListParagraph"/>
        <w:rPr>
          <w:snapToGrid w:val="0"/>
        </w:rPr>
      </w:pPr>
    </w:p>
    <w:p w14:paraId="09230E27" w14:textId="77777777" w:rsidR="002759FD" w:rsidRPr="002759FD" w:rsidRDefault="002759FD" w:rsidP="00EE5042">
      <w:pPr>
        <w:pStyle w:val="ListParagraph"/>
        <w:numPr>
          <w:ilvl w:val="0"/>
          <w:numId w:val="28"/>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EE5042">
      <w:pPr>
        <w:pStyle w:val="ListParagraph"/>
        <w:numPr>
          <w:ilvl w:val="0"/>
          <w:numId w:val="28"/>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EE5042">
      <w:pPr>
        <w:pStyle w:val="ListParagraph"/>
        <w:numPr>
          <w:ilvl w:val="0"/>
          <w:numId w:val="28"/>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EE5042">
      <w:pPr>
        <w:pStyle w:val="ListParagraph"/>
        <w:numPr>
          <w:ilvl w:val="0"/>
          <w:numId w:val="28"/>
        </w:numPr>
        <w:rPr>
          <w:szCs w:val="24"/>
        </w:rPr>
      </w:pPr>
      <w:r w:rsidRPr="00A2249F">
        <w:rPr>
          <w:szCs w:val="24"/>
        </w:rPr>
        <w:t xml:space="preserve">You must provide this list in electronic format using the template provided. </w:t>
      </w:r>
    </w:p>
    <w:p w14:paraId="3E8C3FAD" w14:textId="77777777" w:rsidR="00424167"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7A9C34DC" w14:textId="0C0F1737" w:rsidR="002B1C3D" w:rsidRDefault="002B1C3D" w:rsidP="002B1C3D">
      <w:pPr>
        <w:pStyle w:val="ListParagraph"/>
        <w:numPr>
          <w:ilvl w:val="0"/>
          <w:numId w:val="26"/>
        </w:numPr>
      </w:pPr>
      <w:r w:rsidRPr="002B1C3D">
        <w:t>Ensure any supporting worksheets or calculations relating to allocations of costs or other matters are clearly marked as confidential exhibit to G-7.2.</w:t>
      </w:r>
    </w:p>
    <w:p w14:paraId="0D7F871C" w14:textId="77777777" w:rsidR="00A84ECE" w:rsidRDefault="00A84ECE" w:rsidP="00A84ECE">
      <w:pPr>
        <w:pStyle w:val="ListParagraph"/>
      </w:pPr>
    </w:p>
    <w:p w14:paraId="4FCE54FB" w14:textId="77777777" w:rsidR="00A84ECE" w:rsidRDefault="00A84ECE" w:rsidP="00A84ECE">
      <w:pPr>
        <w:pStyle w:val="ListParagraph"/>
        <w:numPr>
          <w:ilvl w:val="0"/>
          <w:numId w:val="54"/>
        </w:numPr>
      </w:pPr>
      <w:r>
        <w:rPr>
          <w:snapToGrid w:val="0"/>
        </w:rPr>
        <w:t>Complete worksheet titled “G-7.3 Raw Material CTM source” listing</w:t>
      </w:r>
      <w:r w:rsidRPr="004744D3">
        <w:t xml:space="preserve"> the source of </w:t>
      </w:r>
      <w:r>
        <w:t xml:space="preserve">the </w:t>
      </w:r>
      <w:r w:rsidRPr="004744D3">
        <w:t>data</w:t>
      </w:r>
      <w:r>
        <w:t xml:space="preserve"> </w:t>
      </w:r>
      <w:r>
        <w:rPr>
          <w:snapToGrid w:val="0"/>
        </w:rPr>
        <w:t>(inclusive of any supporting worksheets and relevant financial records/accounts)</w:t>
      </w:r>
      <w:r w:rsidRPr="00C36A6A">
        <w:rPr>
          <w:snapToGrid w:val="0"/>
        </w:rPr>
        <w:t xml:space="preserve"> </w:t>
      </w:r>
      <w:r>
        <w:t>reported in</w:t>
      </w:r>
      <w:r w:rsidRPr="004744D3">
        <w:t xml:space="preserve"> each column</w:t>
      </w:r>
      <w:r>
        <w:t xml:space="preserve"> of worksheet “G-7.2 Raw Material CTM”</w:t>
      </w:r>
      <w:r w:rsidRPr="004744D3">
        <w:t xml:space="preserve">. </w:t>
      </w:r>
    </w:p>
    <w:p w14:paraId="24ABF45C" w14:textId="77777777" w:rsidR="00A84ECE" w:rsidRDefault="00A84ECE" w:rsidP="00A84ECE">
      <w:pPr>
        <w:pStyle w:val="ListParagraph"/>
        <w:ind w:left="360"/>
      </w:pPr>
    </w:p>
    <w:p w14:paraId="60A09DDA" w14:textId="399F05BD" w:rsidR="003444A2" w:rsidRPr="00A84ECE" w:rsidRDefault="00907C4E" w:rsidP="00A84ECE">
      <w:pPr>
        <w:pStyle w:val="ListParagraph"/>
        <w:numPr>
          <w:ilvl w:val="0"/>
          <w:numId w:val="54"/>
        </w:numPr>
      </w:pPr>
      <w:r w:rsidRPr="00A84ECE">
        <w:rPr>
          <w:snapToGrid w:val="0"/>
        </w:rPr>
        <w:lastRenderedPageBreak/>
        <w:t xml:space="preserve">Using the domestic cost data in </w:t>
      </w:r>
      <w:r w:rsidR="00E710F8" w:rsidRPr="00A84ECE">
        <w:rPr>
          <w:snapToGrid w:val="0"/>
        </w:rPr>
        <w:t>“</w:t>
      </w:r>
      <w:r w:rsidRPr="00A84ECE">
        <w:rPr>
          <w:snapToGrid w:val="0"/>
        </w:rPr>
        <w:t>G-3</w:t>
      </w:r>
      <w:r w:rsidR="00E710F8" w:rsidRPr="00A84ECE">
        <w:rPr>
          <w:snapToGrid w:val="0"/>
        </w:rPr>
        <w:t xml:space="preserve"> Domestic CTM”</w:t>
      </w:r>
      <w:r w:rsidR="00D17D95" w:rsidRPr="00A84ECE">
        <w:rPr>
          <w:snapToGrid w:val="0"/>
        </w:rPr>
        <w:t xml:space="preserve"> (use “</w:t>
      </w:r>
      <w:r w:rsidR="00D17D95">
        <w:t xml:space="preserve">G-5 </w:t>
      </w:r>
      <w:r w:rsidR="00D17D95" w:rsidRPr="00C01F98">
        <w:t>Australian CTM</w:t>
      </w:r>
      <w:r w:rsidR="00D17D95">
        <w:t>”</w:t>
      </w:r>
      <w:r w:rsidR="00D17D95" w:rsidRPr="00A84ECE">
        <w:rPr>
          <w:snapToGrid w:val="0"/>
        </w:rPr>
        <w:t xml:space="preserve"> if you have no domestic production of like goods)</w:t>
      </w:r>
      <w:r w:rsidRPr="00A84ECE">
        <w:rPr>
          <w:snapToGrid w:val="0"/>
        </w:rPr>
        <w:t>, calculate the weighted average percentage of each raw material cost (listed in G-7.1) as a proportion of total cost to make.</w:t>
      </w:r>
    </w:p>
    <w:p w14:paraId="0CD48E30" w14:textId="77777777" w:rsidR="00907C4E" w:rsidRDefault="00907C4E" w:rsidP="00C01F98">
      <w:pPr>
        <w:rPr>
          <w:snapToGrid w:val="0"/>
        </w:rPr>
      </w:pPr>
    </w:p>
    <w:p w14:paraId="515F80AF" w14:textId="1714BAF8" w:rsidR="00907C4E" w:rsidRDefault="00907C4E" w:rsidP="002130CD">
      <w:pPr>
        <w:pStyle w:val="ListParagraph"/>
        <w:numPr>
          <w:ilvl w:val="0"/>
          <w:numId w:val="54"/>
        </w:numPr>
        <w:rPr>
          <w:snapToGrid w:val="0"/>
        </w:rPr>
      </w:pPr>
      <w:r>
        <w:rPr>
          <w:snapToGrid w:val="0"/>
        </w:rPr>
        <w:t xml:space="preserve">For each raw material </w:t>
      </w:r>
      <w:r w:rsidR="00424167">
        <w:rPr>
          <w:snapToGrid w:val="0"/>
        </w:rPr>
        <w:t>identified in G-7.3</w:t>
      </w:r>
      <w:r w:rsidR="00034315">
        <w:rPr>
          <w:snapToGrid w:val="0"/>
        </w:rPr>
        <w:t xml:space="preserve">, e.g. </w:t>
      </w:r>
      <w:r w:rsidR="002130CD">
        <w:rPr>
          <w:snapToGrid w:val="0"/>
        </w:rPr>
        <w:t>97% 2,4-D</w:t>
      </w:r>
      <w:r w:rsidR="00034315">
        <w:rPr>
          <w:snapToGrid w:val="0"/>
        </w:rPr>
        <w:t xml:space="preserve">, </w:t>
      </w:r>
      <w:r w:rsidR="002130CD">
        <w:rPr>
          <w:snapToGrid w:val="0"/>
        </w:rPr>
        <w:t>s</w:t>
      </w:r>
      <w:r w:rsidR="002130CD" w:rsidRPr="002130CD">
        <w:rPr>
          <w:snapToGrid w:val="0"/>
        </w:rPr>
        <w:t>odium hydroxide</w:t>
      </w:r>
      <w:r w:rsidR="002130CD">
        <w:rPr>
          <w:snapToGrid w:val="0"/>
        </w:rPr>
        <w:t xml:space="preserve"> </w:t>
      </w:r>
      <w:r w:rsidR="00034315">
        <w:rPr>
          <w:snapToGrid w:val="0"/>
        </w:rPr>
        <w:t>and purchases of other raw materials</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7FCC9076" w14:textId="624B70E7" w:rsidR="00EB4AE7" w:rsidRPr="00EB4AE7" w:rsidRDefault="00EB4AE7" w:rsidP="00EB4AE7">
      <w:pPr>
        <w:pStyle w:val="ListParagraph"/>
        <w:rPr>
          <w:snapToGrid w:val="0"/>
        </w:rPr>
      </w:pP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4D32345E" w:rsidR="00033ADB" w:rsidRDefault="00033ADB" w:rsidP="00A84ECE">
      <w:pPr>
        <w:pStyle w:val="ListParagraph"/>
        <w:numPr>
          <w:ilvl w:val="0"/>
          <w:numId w:val="54"/>
        </w:numPr>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r w:rsidR="00EB4AE7">
        <w:rPr>
          <w:snapToGrid w:val="0"/>
        </w:rPr>
        <w:t xml:space="preserve"> </w:t>
      </w:r>
      <w:r w:rsidR="00EB4AE7" w:rsidRPr="00EB4AE7">
        <w:rPr>
          <w:snapToGrid w:val="0"/>
        </w:rPr>
        <w:t>Complete worksheet titled “</w:t>
      </w:r>
      <w:r w:rsidR="00EB4AE7" w:rsidRPr="006125EB">
        <w:rPr>
          <w:snapToGrid w:val="0"/>
        </w:rPr>
        <w:t>G-</w:t>
      </w:r>
      <w:r w:rsidR="006125EB" w:rsidRPr="006125EB">
        <w:rPr>
          <w:snapToGrid w:val="0"/>
        </w:rPr>
        <w:t>7.</w:t>
      </w:r>
      <w:r w:rsidR="006125EB">
        <w:rPr>
          <w:snapToGrid w:val="0"/>
        </w:rPr>
        <w:t>5</w:t>
      </w:r>
      <w:r w:rsidR="00EB4AE7" w:rsidRPr="00EB4AE7">
        <w:rPr>
          <w:snapToGrid w:val="0"/>
        </w:rPr>
        <w:t xml:space="preserve"> Source Data for G-7.</w:t>
      </w:r>
      <w:r w:rsidR="00A84ECE">
        <w:rPr>
          <w:snapToGrid w:val="0"/>
        </w:rPr>
        <w:t>4</w:t>
      </w:r>
      <w:r w:rsidR="00EB4AE7" w:rsidRPr="00EB4AE7">
        <w:rPr>
          <w:snapToGrid w:val="0"/>
        </w:rPr>
        <w:t>” listing the source of the data reported in each column of the worksheet “G-7.</w:t>
      </w:r>
      <w:r w:rsidR="00A84ECE">
        <w:rPr>
          <w:snapToGrid w:val="0"/>
        </w:rPr>
        <w:t>4</w:t>
      </w:r>
      <w:r w:rsidR="00EB4AE7" w:rsidRPr="00EB4AE7">
        <w:rPr>
          <w:snapToGrid w:val="0"/>
        </w:rPr>
        <w:t xml:space="preserve"> Raw material purchases</w:t>
      </w:r>
    </w:p>
    <w:p w14:paraId="5EF91985" w14:textId="77777777" w:rsidR="00EB4AE7" w:rsidRPr="00C01F98" w:rsidRDefault="00EB4AE7" w:rsidP="00C01F98">
      <w:pPr>
        <w:pStyle w:val="ListParagraph"/>
        <w:ind w:left="360"/>
        <w:rPr>
          <w:snapToGrid w:val="0"/>
        </w:rPr>
      </w:pPr>
    </w:p>
    <w:p w14:paraId="006A7BAF" w14:textId="45681FC0" w:rsidR="00907C4E" w:rsidRDefault="00033ADB" w:rsidP="00A84ECE">
      <w:pPr>
        <w:pStyle w:val="ListParagraph"/>
        <w:numPr>
          <w:ilvl w:val="0"/>
          <w:numId w:val="54"/>
        </w:numPr>
        <w:rPr>
          <w:snapToGrid w:val="0"/>
        </w:rPr>
      </w:pPr>
      <w:r>
        <w:rPr>
          <w:snapToGrid w:val="0"/>
        </w:rPr>
        <w:t xml:space="preserve"> </w:t>
      </w:r>
      <w:r w:rsidR="00A84ECE">
        <w:rPr>
          <w:snapToGrid w:val="0"/>
        </w:rPr>
        <w:t>For each raw material identified in worksheet “G-7.4</w:t>
      </w:r>
      <w:r w:rsidR="00A84ECE" w:rsidRPr="00A84ECE">
        <w:rPr>
          <w:snapToGrid w:val="0"/>
        </w:rPr>
        <w:t xml:space="preserve"> Raw material purchases” provide source documentation as instructed below:</w:t>
      </w:r>
    </w:p>
    <w:p w14:paraId="5ECF913E" w14:textId="20BB43C5" w:rsidR="00EB4AE7" w:rsidRPr="00EB4AE7" w:rsidRDefault="00EB4AE7" w:rsidP="00EB4AE7">
      <w:pPr>
        <w:pStyle w:val="ListParagraph"/>
        <w:rPr>
          <w:snapToGrid w:val="0"/>
        </w:rPr>
      </w:pP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A84ECE">
      <w:pPr>
        <w:pStyle w:val="ListParagraph"/>
        <w:numPr>
          <w:ilvl w:val="0"/>
          <w:numId w:val="54"/>
        </w:numPr>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A84ECE">
      <w:pPr>
        <w:pStyle w:val="Heading2"/>
        <w:spacing w:after="120"/>
      </w:pPr>
      <w:bookmarkStart w:id="175" w:name="_Toc100325120"/>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120FE8F3" w14:textId="77777777" w:rsidR="00E90D2D"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15BD935E" w14:textId="77777777" w:rsidR="00A84ECE" w:rsidRPr="001F538E" w:rsidRDefault="00A84ECE" w:rsidP="00A84ECE">
      <w:pPr>
        <w:pStyle w:val="ListParagraph"/>
        <w:ind w:left="360"/>
      </w:pPr>
    </w:p>
    <w:p w14:paraId="07686B3A" w14:textId="77777777" w:rsidR="00A2249F" w:rsidRPr="004744D3" w:rsidRDefault="00A2249F" w:rsidP="00EE5042">
      <w:pPr>
        <w:pStyle w:val="ListParagraph"/>
        <w:numPr>
          <w:ilvl w:val="0"/>
          <w:numId w:val="55"/>
        </w:numPr>
      </w:pPr>
      <w:r w:rsidRPr="00A2249F">
        <w:t xml:space="preserve">You must provide this list in electronic format using the template provided. </w:t>
      </w:r>
    </w:p>
    <w:p w14:paraId="4BE64558" w14:textId="77777777" w:rsidR="000B0D5C" w:rsidRPr="004744D3" w:rsidRDefault="000B0D5C" w:rsidP="00EE5042">
      <w:pPr>
        <w:pStyle w:val="ListParagraph"/>
        <w:numPr>
          <w:ilvl w:val="0"/>
          <w:numId w:val="55"/>
        </w:numPr>
      </w:pPr>
      <w:r>
        <w:t>Please use the currency that your accounts are kept in.</w:t>
      </w:r>
    </w:p>
    <w:p w14:paraId="5BFF206D" w14:textId="77777777" w:rsidR="00A2249F" w:rsidRPr="004744D3" w:rsidRDefault="00A2249F" w:rsidP="00EE5042">
      <w:pPr>
        <w:pStyle w:val="ListParagraph"/>
        <w:numPr>
          <w:ilvl w:val="0"/>
          <w:numId w:val="55"/>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Default="00E90D2D" w:rsidP="00216EE1">
      <w:pPr>
        <w:pStyle w:val="ListParagraph"/>
        <w:numPr>
          <w:ilvl w:val="0"/>
          <w:numId w:val="20"/>
        </w:numPr>
      </w:pPr>
      <w:r w:rsidRPr="001F538E">
        <w:t>For any amount that is hard coded (i.e. not a formula), please cross-reference by providing</w:t>
      </w:r>
      <w:r>
        <w:t>:</w:t>
      </w:r>
    </w:p>
    <w:p w14:paraId="17227C28" w14:textId="1357FE91" w:rsidR="00A84ECE" w:rsidRPr="001F538E" w:rsidRDefault="00A84ECE" w:rsidP="00A84ECE">
      <w:pPr>
        <w:pStyle w:val="ListParagraph"/>
      </w:pPr>
    </w:p>
    <w:p w14:paraId="5DDF649F" w14:textId="77777777" w:rsidR="00E90D2D" w:rsidRPr="00216EE1" w:rsidRDefault="00E90D2D" w:rsidP="00EE5042">
      <w:pPr>
        <w:pStyle w:val="ListParagraph"/>
        <w:numPr>
          <w:ilvl w:val="0"/>
          <w:numId w:val="56"/>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EE5042">
      <w:pPr>
        <w:pStyle w:val="ListParagraph"/>
        <w:numPr>
          <w:ilvl w:val="0"/>
          <w:numId w:val="56"/>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EE5042">
      <w:pPr>
        <w:pStyle w:val="ListParagraph"/>
        <w:numPr>
          <w:ilvl w:val="0"/>
          <w:numId w:val="56"/>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1317B9F5" w14:textId="54412486" w:rsidR="00A84ECE" w:rsidRDefault="009D3B0F" w:rsidP="00A84ECE">
      <w:pPr>
        <w:pStyle w:val="Heading2"/>
      </w:pPr>
      <w:bookmarkStart w:id="176" w:name="_Toc48752861"/>
      <w:bookmarkStart w:id="177" w:name="_Toc100325121"/>
      <w:r>
        <w:t>G-9</w:t>
      </w:r>
      <w:r w:rsidRPr="00A37B38">
        <w:t xml:space="preserve"> </w:t>
      </w:r>
      <w:r>
        <w:tab/>
      </w:r>
      <w:r w:rsidRPr="00A37B38">
        <w:t xml:space="preserve">Production </w:t>
      </w:r>
      <w:bookmarkEnd w:id="176"/>
      <w:r w:rsidR="00452E03">
        <w:t>volume and inventory levels</w:t>
      </w:r>
      <w:bookmarkEnd w:id="177"/>
    </w:p>
    <w:p w14:paraId="6FB6B121" w14:textId="77777777" w:rsidR="00A84ECE" w:rsidRPr="00A84ECE" w:rsidRDefault="00A84ECE" w:rsidP="00A84ECE"/>
    <w:p w14:paraId="21820A48" w14:textId="77777777" w:rsidR="00452E03" w:rsidRPr="001F538E" w:rsidRDefault="00452E03" w:rsidP="00417000">
      <w:pPr>
        <w:pStyle w:val="ListParagraph"/>
        <w:numPr>
          <w:ilvl w:val="0"/>
          <w:numId w:val="70"/>
        </w:numPr>
      </w:pPr>
      <w:r w:rsidRPr="001F538E">
        <w:t>Please complete the worksheet named “</w:t>
      </w:r>
      <w:r>
        <w:t>G-9 Volume and Inventory</w:t>
      </w:r>
      <w:r w:rsidRPr="001F538E">
        <w:t>”.</w:t>
      </w:r>
    </w:p>
    <w:p w14:paraId="14D13C55" w14:textId="77777777" w:rsidR="00452E03" w:rsidRDefault="00452E03" w:rsidP="00452E03">
      <w:pPr>
        <w:pStyle w:val="ListParagraph"/>
      </w:pPr>
    </w:p>
    <w:p w14:paraId="3A0449FE" w14:textId="4A3078A3" w:rsidR="00452E03" w:rsidRPr="00B67D88" w:rsidRDefault="00452E03" w:rsidP="00452E03">
      <w:pPr>
        <w:pStyle w:val="ListParagraph"/>
        <w:numPr>
          <w:ilvl w:val="0"/>
          <w:numId w:val="52"/>
        </w:numPr>
      </w:pPr>
      <w:r w:rsidRPr="00B67D88">
        <w:t xml:space="preserve">This worksheet </w:t>
      </w:r>
      <w:r>
        <w:t xml:space="preserve">requests the quarterly inventory movement data relating to </w:t>
      </w:r>
      <w:r w:rsidR="002130CD">
        <w:t>2,4-D finished goods</w:t>
      </w:r>
      <w:r>
        <w:t xml:space="preserve"> and </w:t>
      </w:r>
      <w:r w:rsidR="002130CD">
        <w:t>raw materials inventory</w:t>
      </w:r>
      <w:r>
        <w:t>.</w:t>
      </w:r>
    </w:p>
    <w:p w14:paraId="51976931" w14:textId="77777777" w:rsidR="00452E03" w:rsidRDefault="00452E03" w:rsidP="00452E03">
      <w:pPr>
        <w:pStyle w:val="ListParagraph"/>
        <w:numPr>
          <w:ilvl w:val="0"/>
          <w:numId w:val="52"/>
        </w:numPr>
      </w:pPr>
      <w:r>
        <w:t>The value and volume of the inventory should be based on the actual cost or value as represented in the financial accounts (i.e. not standard costs or cost of goods sold) for each MCC.</w:t>
      </w:r>
    </w:p>
    <w:p w14:paraId="38AB676D" w14:textId="77777777" w:rsidR="00452E03" w:rsidRPr="00C01F98" w:rsidRDefault="00452E03" w:rsidP="00452E03">
      <w:pPr>
        <w:pStyle w:val="ListParagraph"/>
        <w:numPr>
          <w:ilvl w:val="0"/>
          <w:numId w:val="52"/>
        </w:numPr>
      </w:pPr>
      <w:r w:rsidRPr="00A2249F">
        <w:t xml:space="preserve">You must provide this list in electronic format using the template provided. </w:t>
      </w:r>
    </w:p>
    <w:p w14:paraId="22AB8648" w14:textId="77777777" w:rsidR="00452E03" w:rsidRPr="004744D3" w:rsidRDefault="00452E03" w:rsidP="00452E03">
      <w:pPr>
        <w:pStyle w:val="ListParagraph"/>
        <w:numPr>
          <w:ilvl w:val="0"/>
          <w:numId w:val="52"/>
        </w:numPr>
      </w:pPr>
      <w:r w:rsidRPr="00216EE1">
        <w:rPr>
          <w:snapToGrid w:val="0"/>
        </w:rPr>
        <w:lastRenderedPageBreak/>
        <w:t>If you have used formulas to complete this worksheet, these formulas must be retained.</w:t>
      </w:r>
    </w:p>
    <w:p w14:paraId="08B551FF" w14:textId="77777777" w:rsidR="00452E03" w:rsidRPr="00452E03" w:rsidRDefault="00452E03" w:rsidP="00452E03">
      <w:pPr>
        <w:pStyle w:val="ListParagraph"/>
        <w:numPr>
          <w:ilvl w:val="0"/>
          <w:numId w:val="52"/>
        </w:numPr>
      </w:pPr>
      <w:r w:rsidRPr="00452E03">
        <w:t>Ensure any supporting worksheets, calculations or documents relating to data are clearly marked as confidential exhibit to G-9.</w:t>
      </w:r>
    </w:p>
    <w:p w14:paraId="4DBA8F8B" w14:textId="77777777" w:rsidR="00452E03" w:rsidRDefault="00452E03" w:rsidP="00452E03">
      <w:pPr>
        <w:rPr>
          <w:rFonts w:cs="Arial"/>
        </w:rPr>
      </w:pPr>
    </w:p>
    <w:p w14:paraId="2161D504" w14:textId="6B200770" w:rsidR="009D3B0F" w:rsidRPr="00452E03" w:rsidRDefault="009D3B0F" w:rsidP="00417000">
      <w:pPr>
        <w:pStyle w:val="ListParagraph"/>
        <w:numPr>
          <w:ilvl w:val="0"/>
          <w:numId w:val="70"/>
        </w:numPr>
        <w:rPr>
          <w:b/>
        </w:rPr>
      </w:pPr>
      <w:r w:rsidRPr="00452E03">
        <w:rPr>
          <w:rFonts w:cs="Arial"/>
        </w:rPr>
        <w:t>Describe your company’s practices for capturing the production quantities reported at worksheets “G-3 domestic CTM” and “G-5 Australian CTM”. Consider using a flowchart in answering this question.</w:t>
      </w:r>
    </w:p>
    <w:p w14:paraId="4135B905" w14:textId="77777777" w:rsidR="009D3B0F" w:rsidRDefault="009D3B0F" w:rsidP="009D3B0F">
      <w:pPr>
        <w:ind w:left="360"/>
        <w:contextualSpacing/>
        <w:rPr>
          <w:rFonts w:cs="Arial"/>
        </w:rPr>
      </w:pPr>
    </w:p>
    <w:p w14:paraId="4507C1FE" w14:textId="2B405896" w:rsidR="009D3B0F" w:rsidRPr="00452E03" w:rsidRDefault="009D3B0F" w:rsidP="00417000">
      <w:pPr>
        <w:pStyle w:val="ListParagraph"/>
        <w:numPr>
          <w:ilvl w:val="0"/>
          <w:numId w:val="70"/>
        </w:numPr>
        <w:rPr>
          <w:rFonts w:cs="Arial"/>
        </w:rPr>
      </w:pPr>
      <w:r w:rsidRPr="00452E03">
        <w:rPr>
          <w:rFonts w:cs="Arial"/>
        </w:rPr>
        <w:t>Outline the types of source documents kept by the company in relation to production quantities and how the production quantities are entered into the accounting system. Consider using a flowchart in answering this question.</w:t>
      </w:r>
    </w:p>
    <w:p w14:paraId="55AA0A8F" w14:textId="77777777" w:rsidR="009D3B0F" w:rsidRDefault="009D3B0F" w:rsidP="009D3B0F">
      <w:pPr>
        <w:contextualSpacing/>
        <w:rPr>
          <w:rFonts w:cs="Arial"/>
        </w:rPr>
      </w:pPr>
    </w:p>
    <w:p w14:paraId="7763EF41" w14:textId="77777777" w:rsidR="009D3B0F" w:rsidRPr="00B45255" w:rsidRDefault="009D3B0F" w:rsidP="00417000">
      <w:pPr>
        <w:pStyle w:val="ListParagraph"/>
        <w:numPr>
          <w:ilvl w:val="0"/>
          <w:numId w:val="70"/>
        </w:numPr>
        <w:spacing w:after="120"/>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417000">
      <w:pPr>
        <w:numPr>
          <w:ilvl w:val="0"/>
          <w:numId w:val="70"/>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417000">
      <w:pPr>
        <w:numPr>
          <w:ilvl w:val="0"/>
          <w:numId w:val="70"/>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3E9AC408" w14:textId="4345568B" w:rsidR="00A84ECE" w:rsidRDefault="008F0CD4" w:rsidP="00A84ECE">
      <w:pPr>
        <w:pStyle w:val="Heading2"/>
      </w:pPr>
      <w:bookmarkStart w:id="178" w:name="_Toc100325122"/>
      <w:r w:rsidRPr="003444A2">
        <w:t>G-</w:t>
      </w:r>
      <w:r w:rsidR="009D3B0F">
        <w:t>10</w:t>
      </w:r>
      <w:r w:rsidRPr="003444A2">
        <w:t xml:space="preserve"> </w:t>
      </w:r>
      <w:r w:rsidR="000C77A0">
        <w:tab/>
      </w:r>
      <w:r>
        <w:t>Capacity Utilisation</w:t>
      </w:r>
      <w:bookmarkEnd w:id="178"/>
    </w:p>
    <w:p w14:paraId="25798DE5" w14:textId="77777777" w:rsidR="00A84ECE" w:rsidRPr="00A84ECE" w:rsidRDefault="00A84ECE" w:rsidP="00A84ECE"/>
    <w:p w14:paraId="254BB1B8" w14:textId="2FF7EB79" w:rsidR="008F0CD4" w:rsidRDefault="008F0CD4" w:rsidP="00EE5042">
      <w:pPr>
        <w:pStyle w:val="ListParagraph"/>
        <w:numPr>
          <w:ilvl w:val="0"/>
          <w:numId w:val="65"/>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5615EFDB" w14:textId="77777777" w:rsidR="00A84ECE" w:rsidRPr="001F538E" w:rsidRDefault="00A84ECE" w:rsidP="00A84ECE">
      <w:pPr>
        <w:pStyle w:val="ListParagraph"/>
        <w:ind w:left="360"/>
      </w:pPr>
    </w:p>
    <w:p w14:paraId="63EDB5C9" w14:textId="77777777" w:rsidR="008F0CD4" w:rsidRPr="004744D3" w:rsidRDefault="008F0CD4" w:rsidP="00EE5042">
      <w:pPr>
        <w:pStyle w:val="ListParagraph"/>
        <w:numPr>
          <w:ilvl w:val="0"/>
          <w:numId w:val="55"/>
        </w:numPr>
      </w:pPr>
      <w:r w:rsidRPr="00A2249F">
        <w:t xml:space="preserve">You must provide this list in electronic format using the template provided. </w:t>
      </w:r>
    </w:p>
    <w:p w14:paraId="3163C6F9" w14:textId="77777777" w:rsidR="008F0CD4" w:rsidRDefault="008F0CD4" w:rsidP="00EE5042">
      <w:pPr>
        <w:pStyle w:val="ListParagraph"/>
        <w:numPr>
          <w:ilvl w:val="0"/>
          <w:numId w:val="55"/>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EE5042">
      <w:pPr>
        <w:pStyle w:val="ListParagraph"/>
        <w:numPr>
          <w:ilvl w:val="0"/>
          <w:numId w:val="65"/>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7A743365" w:rsidR="00665BEA" w:rsidRPr="00A84ECE" w:rsidRDefault="00665BEA" w:rsidP="00EE5042">
      <w:pPr>
        <w:pStyle w:val="ListParagraph"/>
        <w:numPr>
          <w:ilvl w:val="0"/>
          <w:numId w:val="65"/>
        </w:numPr>
      </w:pPr>
      <w:r w:rsidRPr="00E77BF1">
        <w:rPr>
          <w:rFonts w:cs="Arial"/>
        </w:rPr>
        <w:t>Do you have warehousing facilities for the goods? If no, what do you d</w:t>
      </w:r>
      <w:r w:rsidR="00A84ECE">
        <w:rPr>
          <w:rFonts w:cs="Arial"/>
        </w:rPr>
        <w:t>o with excess inventory? If yes:</w:t>
      </w:r>
    </w:p>
    <w:p w14:paraId="5EB25503" w14:textId="77777777" w:rsidR="00A84ECE" w:rsidRPr="00E77BF1" w:rsidRDefault="00A84ECE" w:rsidP="00A84ECE"/>
    <w:p w14:paraId="006E0397" w14:textId="77777777" w:rsidR="00665BEA" w:rsidRPr="00E77BF1" w:rsidRDefault="00665BEA" w:rsidP="00417000">
      <w:pPr>
        <w:numPr>
          <w:ilvl w:val="1"/>
          <w:numId w:val="66"/>
        </w:numPr>
        <w:contextualSpacing/>
        <w:rPr>
          <w:rFonts w:cs="Arial"/>
        </w:rPr>
      </w:pPr>
      <w:r w:rsidRPr="00E77BF1">
        <w:rPr>
          <w:rFonts w:cs="Arial"/>
        </w:rPr>
        <w:t>What is the capacity of these facilities?</w:t>
      </w:r>
    </w:p>
    <w:p w14:paraId="178C6F3B" w14:textId="77777777" w:rsidR="00665BEA" w:rsidRPr="00E77BF1" w:rsidRDefault="00665BEA" w:rsidP="00417000">
      <w:pPr>
        <w:numPr>
          <w:ilvl w:val="1"/>
          <w:numId w:val="66"/>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417000">
      <w:pPr>
        <w:numPr>
          <w:ilvl w:val="1"/>
          <w:numId w:val="66"/>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EE5042">
      <w:pPr>
        <w:pStyle w:val="ListParagraph"/>
        <w:numPr>
          <w:ilvl w:val="0"/>
          <w:numId w:val="65"/>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EE5042">
      <w:pPr>
        <w:pStyle w:val="ListParagraph"/>
        <w:numPr>
          <w:ilvl w:val="0"/>
          <w:numId w:val="65"/>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EE5042">
      <w:pPr>
        <w:pStyle w:val="ListParagraph"/>
        <w:numPr>
          <w:ilvl w:val="0"/>
          <w:numId w:val="65"/>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3E0D5D72" w14:textId="70B5D3DF" w:rsidR="00417000" w:rsidRDefault="00417000" w:rsidP="00605476">
      <w:pPr>
        <w:pStyle w:val="ListParagraph"/>
        <w:tabs>
          <w:tab w:val="num" w:pos="851"/>
        </w:tabs>
        <w:autoSpaceDE w:val="0"/>
        <w:autoSpaceDN w:val="0"/>
        <w:adjustRightInd w:val="0"/>
        <w:ind w:left="360"/>
        <w:rPr>
          <w:rFonts w:cs="Arial"/>
          <w:szCs w:val="24"/>
          <w:lang w:eastAsia="en-AU"/>
        </w:rPr>
      </w:pPr>
      <w:bookmarkStart w:id="179" w:name="_Toc506971848"/>
      <w:bookmarkStart w:id="180" w:name="_Toc508203842"/>
      <w:bookmarkStart w:id="181" w:name="_Toc508290376"/>
      <w:bookmarkStart w:id="182" w:name="_Toc515637660"/>
      <w:bookmarkStart w:id="183" w:name="_Ref520387726"/>
    </w:p>
    <w:p w14:paraId="16C07784" w14:textId="77777777" w:rsidR="00417000" w:rsidRDefault="00417000" w:rsidP="00605476">
      <w:pPr>
        <w:pStyle w:val="ListParagraph"/>
        <w:tabs>
          <w:tab w:val="num" w:pos="851"/>
        </w:tabs>
        <w:autoSpaceDE w:val="0"/>
        <w:autoSpaceDN w:val="0"/>
        <w:adjustRightInd w:val="0"/>
        <w:ind w:left="360"/>
        <w:rPr>
          <w:rFonts w:cs="Arial"/>
          <w:szCs w:val="24"/>
          <w:lang w:eastAsia="en-AU"/>
        </w:rPr>
      </w:pPr>
    </w:p>
    <w:p w14:paraId="31058A69" w14:textId="77777777" w:rsidR="00417000" w:rsidRDefault="00417000" w:rsidP="00605476">
      <w:pPr>
        <w:pStyle w:val="ListParagraph"/>
        <w:tabs>
          <w:tab w:val="num" w:pos="851"/>
        </w:tabs>
        <w:autoSpaceDE w:val="0"/>
        <w:autoSpaceDN w:val="0"/>
        <w:adjustRightInd w:val="0"/>
        <w:ind w:left="360"/>
        <w:rPr>
          <w:rFonts w:cs="Arial"/>
          <w:szCs w:val="24"/>
          <w:lang w:eastAsia="en-AU"/>
        </w:rPr>
      </w:pPr>
    </w:p>
    <w:p w14:paraId="4C8A5AF2" w14:textId="77777777" w:rsidR="00515B70" w:rsidRDefault="00515B70" w:rsidP="00417000">
      <w:pPr>
        <w:pStyle w:val="Heading1"/>
      </w:pPr>
      <w:bookmarkStart w:id="184" w:name="_Ref524005694"/>
      <w:bookmarkStart w:id="185" w:name="_Toc100325123"/>
      <w:r>
        <w:lastRenderedPageBreak/>
        <w:t>Exporter's declaration</w:t>
      </w:r>
      <w:bookmarkEnd w:id="179"/>
      <w:bookmarkEnd w:id="180"/>
      <w:bookmarkEnd w:id="181"/>
      <w:bookmarkEnd w:id="182"/>
      <w:bookmarkEnd w:id="183"/>
      <w:bookmarkEnd w:id="184"/>
      <w:bookmarkEnd w:id="185"/>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86" w:name="_Toc219017579"/>
      <w:bookmarkStart w:id="187" w:name="_Toc356545595"/>
      <w:r w:rsidRPr="00BE3767">
        <w:rPr>
          <w:snapToGrid w:val="0"/>
          <w:sz w:val="28"/>
          <w:szCs w:val="28"/>
        </w:rPr>
        <w:t>Position in</w:t>
      </w:r>
      <w:bookmarkEnd w:id="186"/>
      <w:bookmarkEnd w:id="187"/>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417000">
      <w:pPr>
        <w:pStyle w:val="Heading1"/>
      </w:pPr>
      <w:bookmarkStart w:id="188" w:name="_Toc506971850"/>
      <w:bookmarkStart w:id="189" w:name="_Toc508203844"/>
      <w:bookmarkStart w:id="190" w:name="_Toc508290378"/>
      <w:bookmarkStart w:id="191" w:name="_Toc515637662"/>
      <w:bookmarkStart w:id="192" w:name="_Toc100325124"/>
      <w:r>
        <w:lastRenderedPageBreak/>
        <w:t>Appendix</w:t>
      </w:r>
      <w:r>
        <w:br/>
        <w:t>G</w:t>
      </w:r>
      <w:r w:rsidR="00515B70">
        <w:t>lossary of terms</w:t>
      </w:r>
      <w:bookmarkEnd w:id="188"/>
      <w:bookmarkEnd w:id="189"/>
      <w:bookmarkEnd w:id="190"/>
      <w:bookmarkEnd w:id="191"/>
      <w:bookmarkEnd w:id="192"/>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957984B"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6EA6C38C" w:rsidR="00515B70" w:rsidRDefault="007B7835">
      <w:pPr>
        <w:widowControl w:val="0"/>
        <w:ind w:right="-745"/>
        <w:jc w:val="both"/>
        <w:rPr>
          <w:snapToGrid w:val="0"/>
        </w:rPr>
      </w:pPr>
      <w:r>
        <w:rPr>
          <w:snapToGrid w:val="0"/>
        </w:rPr>
        <w:t>The c</w:t>
      </w:r>
      <w:r w:rsidR="00C834F8">
        <w:rPr>
          <w:snapToGrid w:val="0"/>
        </w:rPr>
        <w:t>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23DF80C4" w:rsidR="00515B70" w:rsidRDefault="00515B70">
      <w:pPr>
        <w:widowControl w:val="0"/>
        <w:ind w:right="-745"/>
        <w:jc w:val="both"/>
        <w:rPr>
          <w:snapToGrid w:val="0"/>
        </w:rPr>
      </w:pPr>
      <w:r>
        <w:rPr>
          <w:snapToGrid w:val="0"/>
        </w:rPr>
        <w:t xml:space="preserve">A period defined by </w:t>
      </w:r>
      <w:r w:rsidR="007B7835">
        <w:rPr>
          <w:snapToGrid w:val="0"/>
        </w:rPr>
        <w:t>the c</w:t>
      </w:r>
      <w:r w:rsidR="00C834F8">
        <w:rPr>
          <w:snapToGrid w:val="0"/>
        </w:rPr>
        <w:t xml:space="preserve">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1F5367E2"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7B7835">
        <w:rPr>
          <w:snapToGrid w:val="0"/>
        </w:rPr>
        <w:t>the c</w:t>
      </w:r>
      <w:r w:rsidR="00C834F8">
        <w:rPr>
          <w:snapToGrid w:val="0"/>
        </w:rPr>
        <w:t>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3E895D0C"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7B7835">
        <w:rPr>
          <w:snapToGrid w:val="0"/>
        </w:rPr>
        <w:t>the c</w:t>
      </w:r>
      <w:r w:rsidR="00C834F8">
        <w:rPr>
          <w:snapToGrid w:val="0"/>
        </w:rPr>
        <w:t>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rsidP="00A90563">
      <w:pPr>
        <w:widowControl w:val="0"/>
        <w:ind w:left="851" w:right="-745" w:hanging="284"/>
        <w:jc w:val="both"/>
        <w:rPr>
          <w:snapToGrid w:val="0"/>
        </w:rPr>
      </w:pPr>
      <w:r>
        <w:rPr>
          <w:snapToGrid w:val="0"/>
        </w:rPr>
        <w:t>.</w:t>
      </w:r>
      <w:r>
        <w:rPr>
          <w:snapToGrid w:val="0"/>
        </w:rPr>
        <w:tab/>
        <w:t>domestic sales of like goods;</w:t>
      </w:r>
    </w:p>
    <w:p w14:paraId="0CE601D7" w14:textId="77777777" w:rsidR="00515B70" w:rsidRDefault="00515B70" w:rsidP="00A90563">
      <w:pPr>
        <w:widowControl w:val="0"/>
        <w:ind w:left="851" w:right="-745" w:hanging="284"/>
        <w:jc w:val="both"/>
        <w:rPr>
          <w:snapToGrid w:val="0"/>
        </w:rPr>
      </w:pPr>
    </w:p>
    <w:p w14:paraId="6EE14AFA" w14:textId="77777777" w:rsidR="00515B70" w:rsidRDefault="00515B70" w:rsidP="00A90563">
      <w:pPr>
        <w:widowControl w:val="0"/>
        <w:ind w:left="851" w:right="-745" w:hanging="284"/>
        <w:jc w:val="both"/>
        <w:rPr>
          <w:snapToGrid w:val="0"/>
        </w:rPr>
      </w:pPr>
      <w:r>
        <w:rPr>
          <w:snapToGrid w:val="0"/>
        </w:rPr>
        <w:t>.</w:t>
      </w:r>
      <w:r>
        <w:rPr>
          <w:snapToGrid w:val="0"/>
        </w:rPr>
        <w:tab/>
        <w:t>sale of goods of the same general category by the exporter; or</w:t>
      </w:r>
    </w:p>
    <w:p w14:paraId="540649A9" w14:textId="77777777" w:rsidR="00515B70" w:rsidRDefault="00515B70" w:rsidP="00A90563">
      <w:pPr>
        <w:widowControl w:val="0"/>
        <w:ind w:left="851" w:right="-745" w:hanging="284"/>
        <w:jc w:val="both"/>
        <w:rPr>
          <w:snapToGrid w:val="0"/>
        </w:rPr>
      </w:pPr>
    </w:p>
    <w:p w14:paraId="1044C784" w14:textId="77777777" w:rsidR="00515B70" w:rsidRDefault="00515B70" w:rsidP="00A90563">
      <w:pPr>
        <w:widowControl w:val="0"/>
        <w:ind w:left="851" w:right="-745" w:hanging="284"/>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D49F" w14:textId="77777777" w:rsidR="002A513E" w:rsidRDefault="002A513E">
      <w:r>
        <w:separator/>
      </w:r>
    </w:p>
    <w:p w14:paraId="7CFBB412" w14:textId="77777777" w:rsidR="002A513E" w:rsidRDefault="002A513E"/>
  </w:endnote>
  <w:endnote w:type="continuationSeparator" w:id="0">
    <w:p w14:paraId="048B5742" w14:textId="77777777" w:rsidR="002A513E" w:rsidRDefault="002A513E">
      <w:r>
        <w:continuationSeparator/>
      </w:r>
    </w:p>
    <w:p w14:paraId="709F3A2B" w14:textId="77777777" w:rsidR="002A513E" w:rsidRDefault="002A513E"/>
  </w:endnote>
  <w:endnote w:type="continuationNotice" w:id="1">
    <w:p w14:paraId="11F368C5" w14:textId="77777777" w:rsidR="002A513E" w:rsidRDefault="002A513E"/>
    <w:p w14:paraId="4206FC9F" w14:textId="77777777" w:rsidR="002A513E" w:rsidRDefault="002A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2A513E" w:rsidRPr="00C758F7" w:rsidRDefault="002A513E"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2A513E" w:rsidRDefault="002A513E" w:rsidP="00C758F7">
        <w:pPr>
          <w:pStyle w:val="Footer"/>
          <w:jc w:val="right"/>
        </w:pPr>
        <w:r>
          <w:fldChar w:fldCharType="begin"/>
        </w:r>
        <w:r>
          <w:instrText xml:space="preserve"> PAGE   \* MERGEFORMAT </w:instrText>
        </w:r>
        <w:r>
          <w:fldChar w:fldCharType="separate"/>
        </w:r>
        <w:r w:rsidR="00C9086F">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2A513E" w:rsidRPr="000534C1" w:rsidRDefault="002A513E"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1810" w14:textId="77777777" w:rsidR="002A513E" w:rsidRDefault="002A513E">
      <w:r>
        <w:separator/>
      </w:r>
    </w:p>
    <w:p w14:paraId="50B6FB79" w14:textId="77777777" w:rsidR="002A513E" w:rsidRDefault="002A513E"/>
  </w:footnote>
  <w:footnote w:type="continuationSeparator" w:id="0">
    <w:p w14:paraId="4AF3626B" w14:textId="77777777" w:rsidR="002A513E" w:rsidRDefault="002A513E">
      <w:r>
        <w:continuationSeparator/>
      </w:r>
    </w:p>
    <w:p w14:paraId="76138433" w14:textId="77777777" w:rsidR="002A513E" w:rsidRDefault="002A513E"/>
  </w:footnote>
  <w:footnote w:type="continuationNotice" w:id="1">
    <w:p w14:paraId="1B7F32FE" w14:textId="77777777" w:rsidR="002A513E" w:rsidRDefault="002A513E"/>
    <w:p w14:paraId="79D3EF2B" w14:textId="77777777" w:rsidR="002A513E" w:rsidRDefault="002A513E"/>
  </w:footnote>
  <w:footnote w:id="2">
    <w:p w14:paraId="4C4D465B" w14:textId="6259EC5A" w:rsidR="002A513E" w:rsidRDefault="002A513E">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1FF14268" w14:textId="77777777" w:rsidR="002A513E" w:rsidRDefault="002A513E" w:rsidP="00C31BC3">
      <w:pPr>
        <w:pStyle w:val="FootnoteText"/>
        <w:spacing w:after="40"/>
      </w:pPr>
      <w:r>
        <w:rPr>
          <w:rStyle w:val="FootnoteReference"/>
        </w:rPr>
        <w:footnoteRef/>
      </w:r>
      <w:r>
        <w:t xml:space="preserve"> </w:t>
      </w:r>
      <w:r w:rsidRPr="0083338C">
        <w:t xml:space="preserve">These tariff classifications and statistical codes may include goods that are both subject and not subject to </w:t>
      </w:r>
      <w:r>
        <w:t xml:space="preserve">the anti-dumping measures. </w:t>
      </w:r>
      <w:r w:rsidRPr="0083338C">
        <w:t>The listing of these tariff classifications and statis</w:t>
      </w:r>
      <w:r>
        <w:t xml:space="preserve">tical codes are for convenience </w:t>
      </w:r>
      <w:r w:rsidRPr="0083338C">
        <w:t>or reference only and do not form part of the goods description.</w:t>
      </w:r>
      <w:r>
        <w:t xml:space="preserve"> </w:t>
      </w:r>
      <w:r w:rsidRPr="0083338C">
        <w:t>Please ref</w:t>
      </w:r>
      <w:r>
        <w:t xml:space="preserve">er to the goods description for </w:t>
      </w:r>
      <w:r w:rsidRPr="0083338C">
        <w:t xml:space="preserve">authoritative detail regarding goods </w:t>
      </w:r>
      <w:r>
        <w:t>subject to</w:t>
      </w:r>
      <w:r w:rsidRPr="0083338C">
        <w:t xml:space="preserve"> </w:t>
      </w:r>
      <w:r>
        <w:t>the anti-dumping measures</w:t>
      </w:r>
      <w:r w:rsidRPr="0083338C">
        <w:t>.</w:t>
      </w:r>
    </w:p>
  </w:footnote>
  <w:footnote w:id="4">
    <w:p w14:paraId="058D479B" w14:textId="46C5BA90" w:rsidR="002A513E" w:rsidRDefault="002A513E" w:rsidP="00C31BC3">
      <w:pPr>
        <w:pStyle w:val="FootnoteText"/>
        <w:spacing w:after="40"/>
      </w:pPr>
      <w:r>
        <w:rPr>
          <w:rStyle w:val="FootnoteReference"/>
        </w:rPr>
        <w:footnoteRef/>
      </w:r>
      <w:r>
        <w:t xml:space="preserve"> This tariff classification is to</w:t>
      </w:r>
      <w:r w:rsidRPr="00180AF6">
        <w:t xml:space="preserve"> capture products which contain 2,4-D and another herbicidal active ingredient</w:t>
      </w:r>
      <w:r w:rsidR="0042437A">
        <w:t>.</w:t>
      </w:r>
    </w:p>
  </w:footnote>
  <w:footnote w:id="5">
    <w:p w14:paraId="1800C526" w14:textId="77777777" w:rsidR="002A513E" w:rsidRDefault="002A513E" w:rsidP="00C31BC3">
      <w:pPr>
        <w:pStyle w:val="FootnoteText"/>
        <w:spacing w:after="40"/>
      </w:pPr>
      <w:r>
        <w:rPr>
          <w:rStyle w:val="FootnoteReference"/>
        </w:rPr>
        <w:footnoteRef/>
      </w:r>
      <w:r>
        <w:t xml:space="preserve"> Tariff classification 2918.99.00.48 was not included in the application as it now only applies to other carboxylic acids and not 2,4-D.</w:t>
      </w:r>
    </w:p>
  </w:footnote>
  <w:footnote w:id="6">
    <w:p w14:paraId="3B96F49C" w14:textId="77777777" w:rsidR="002A513E" w:rsidRDefault="002A513E" w:rsidP="003A353E">
      <w:pPr>
        <w:pStyle w:val="FootnoteText"/>
      </w:pPr>
      <w:r>
        <w:rPr>
          <w:rStyle w:val="FootnoteReference"/>
        </w:rPr>
        <w:footnoteRef/>
      </w:r>
      <w:r>
        <w:t xml:space="preserve"> </w:t>
      </w:r>
      <w:r w:rsidRPr="00D24230">
        <w:t>Technical</w:t>
      </w:r>
      <w:r>
        <w:t xml:space="preserve"> </w:t>
      </w:r>
      <w:r w:rsidRPr="00D24230">
        <w:t>2,4-D:</w:t>
      </w:r>
      <w:r>
        <w:rPr>
          <w:i/>
        </w:rPr>
        <w:t xml:space="preserve"> </w:t>
      </w:r>
      <w:r w:rsidRPr="00D24230">
        <w:t>These are the active ingredient forms of 2,4-D that have herbicidal activity, but is not fit for use by end users. Note that amine/salt forms are rare as a saleable unit</w:t>
      </w:r>
      <w:r>
        <w:t>,</w:t>
      </w:r>
      <w:r w:rsidRPr="00D24230">
        <w:t xml:space="preserve"> as they </w:t>
      </w:r>
      <w:r>
        <w:t>are</w:t>
      </w:r>
      <w:r w:rsidRPr="00D24230">
        <w:t xml:space="preserve"> typically formed as part of the formulation process.</w:t>
      </w:r>
      <w:r>
        <w:t xml:space="preserve"> </w:t>
      </w:r>
    </w:p>
    <w:p w14:paraId="59C04192" w14:textId="77777777" w:rsidR="002A513E" w:rsidRDefault="002A513E" w:rsidP="003A353E">
      <w:pPr>
        <w:pStyle w:val="FootnoteText"/>
      </w:pPr>
    </w:p>
    <w:p w14:paraId="2932E315" w14:textId="77777777" w:rsidR="002A513E" w:rsidRDefault="002A513E" w:rsidP="003A353E">
      <w:pPr>
        <w:pStyle w:val="FootnoteText"/>
      </w:pPr>
      <w:r w:rsidRPr="00D24230">
        <w:t>Formulation</w:t>
      </w:r>
      <w:r>
        <w:t xml:space="preserve"> </w:t>
      </w:r>
      <w:r w:rsidRPr="00D24230">
        <w:t>2,4-D:</w:t>
      </w:r>
      <w:r>
        <w:rPr>
          <w:i/>
        </w:rPr>
        <w:t xml:space="preserve"> </w:t>
      </w:r>
      <w:r w:rsidRPr="00D24230">
        <w:t>These are the products that end users apply as herbicides</w:t>
      </w:r>
      <w:r>
        <w:t>,</w:t>
      </w:r>
      <w:r w:rsidRPr="00D24230">
        <w:t xml:space="preserve"> which contain an active ingredient form of 2,4-D. </w:t>
      </w:r>
    </w:p>
    <w:p w14:paraId="3FA068D0" w14:textId="77777777" w:rsidR="002A513E" w:rsidRDefault="002A513E" w:rsidP="003A353E">
      <w:pPr>
        <w:pStyle w:val="FootnoteText"/>
      </w:pPr>
    </w:p>
  </w:footnote>
  <w:footnote w:id="7">
    <w:p w14:paraId="203E7160" w14:textId="77777777" w:rsidR="002A513E" w:rsidRDefault="002A513E" w:rsidP="003A353E">
      <w:pPr>
        <w:pStyle w:val="FootnoteText"/>
      </w:pPr>
      <w:r>
        <w:rPr>
          <w:rStyle w:val="FootnoteReference"/>
        </w:rPr>
        <w:footnoteRef/>
      </w:r>
      <w:r>
        <w:t xml:space="preserve"> ‘Mixture’ formulation category are</w:t>
      </w:r>
      <w:r w:rsidRPr="00E956C0">
        <w:t xml:space="preserve"> for herbicide formulations w</w:t>
      </w:r>
      <w:r>
        <w:t>hich</w:t>
      </w:r>
      <w:r w:rsidRPr="00E956C0">
        <w:t xml:space="preserve"> contain a second or third active ingredient along with the 2,4-D</w:t>
      </w:r>
      <w:r>
        <w:t>.</w:t>
      </w:r>
    </w:p>
    <w:p w14:paraId="07E1C730" w14:textId="77777777" w:rsidR="002A513E" w:rsidRDefault="002A513E" w:rsidP="003A353E">
      <w:pPr>
        <w:pStyle w:val="FootnoteText"/>
      </w:pPr>
    </w:p>
  </w:footnote>
  <w:footnote w:id="8">
    <w:p w14:paraId="16903410" w14:textId="77777777" w:rsidR="002A513E" w:rsidRDefault="002A513E" w:rsidP="003A353E">
      <w:pPr>
        <w:pStyle w:val="FootnoteText"/>
      </w:pPr>
      <w:r>
        <w:rPr>
          <w:rStyle w:val="FootnoteReference"/>
        </w:rPr>
        <w:footnoteRef/>
      </w:r>
      <w:r>
        <w:t xml:space="preserve"> </w:t>
      </w:r>
      <w:r w:rsidRPr="009B21C0">
        <w:t>Use a separate identifier for the percentage strength of 2,4-D (% w/v) e.g. 62.5%, 68%, 70%, 72%, 80%. The commission may group certain categories of ‘% strength’ in formulating a final MCC.</w:t>
      </w:r>
    </w:p>
  </w:footnote>
  <w:footnote w:id="9">
    <w:p w14:paraId="4B90E581" w14:textId="77777777" w:rsidR="002A513E" w:rsidRDefault="002A513E">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10">
    <w:p w14:paraId="571A6C80" w14:textId="75969C8A" w:rsidR="002A513E" w:rsidRDefault="002A513E">
      <w:pPr>
        <w:pStyle w:val="FootnoteText"/>
      </w:pPr>
      <w:r>
        <w:rPr>
          <w:rStyle w:val="FootnoteReference"/>
        </w:rPr>
        <w:footnoteRef/>
      </w:r>
      <w:r>
        <w:t xml:space="preserve"> </w:t>
      </w:r>
      <w:r w:rsidRPr="003C159E">
        <w:t>Referring to question B-1.2(g), if necessary use the B-2 Australian sales worksheet to separately report export sales by any relevant intermediary.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2A513E" w:rsidRDefault="002A5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2A513E" w:rsidRDefault="002A513E">
    <w:pPr>
      <w:pStyle w:val="Header"/>
    </w:pPr>
  </w:p>
  <w:p w14:paraId="0145F2FD" w14:textId="77777777" w:rsidR="002A513E" w:rsidRDefault="002A51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2A513E" w:rsidRPr="00C758F7" w:rsidRDefault="002A513E"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2A513E" w:rsidRDefault="002A513E"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2A513E" w:rsidRPr="007B1D24" w:rsidRDefault="002A513E"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FF26F5"/>
    <w:multiLevelType w:val="hybridMultilevel"/>
    <w:tmpl w:val="FE769402"/>
    <w:lvl w:ilvl="0" w:tplc="75B64444">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35964"/>
    <w:multiLevelType w:val="hybridMultilevel"/>
    <w:tmpl w:val="140A0D36"/>
    <w:lvl w:ilvl="0" w:tplc="0C09000F">
      <w:start w:val="1"/>
      <w:numFmt w:val="decimal"/>
      <w:lvlText w:val="%1."/>
      <w:lvlJc w:val="left"/>
      <w:pPr>
        <w:ind w:left="360" w:hanging="360"/>
      </w:pPr>
      <w:rPr>
        <w:rFonts w:hint="default"/>
      </w:rPr>
    </w:lvl>
    <w:lvl w:ilvl="1" w:tplc="2438FE72">
      <w:start w:val="1"/>
      <w:numFmt w:val="lowerLetter"/>
      <w:lvlText w:val="(%2)"/>
      <w:lvlJc w:val="left"/>
      <w:pPr>
        <w:ind w:left="1440" w:hanging="360"/>
      </w:pPr>
      <w:rPr>
        <w:rFonts w:ascii="Arial" w:eastAsia="Times New Roman" w:hAnsi="Arial"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8F760A"/>
    <w:multiLevelType w:val="hybridMultilevel"/>
    <w:tmpl w:val="C28C1214"/>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4"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C15085"/>
    <w:multiLevelType w:val="hybridMultilevel"/>
    <w:tmpl w:val="95E88422"/>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3" w15:restartNumberingAfterBreak="0">
    <w:nsid w:val="4E0E2E43"/>
    <w:multiLevelType w:val="hybridMultilevel"/>
    <w:tmpl w:val="7A627CC6"/>
    <w:lvl w:ilvl="0" w:tplc="7F2C4F0C">
      <w:start w:val="1"/>
      <w:numFmt w:val="decimal"/>
      <w:lvlText w:val="%1."/>
      <w:lvlJc w:val="left"/>
      <w:pPr>
        <w:ind w:left="360" w:hanging="360"/>
      </w:pPr>
      <w:rPr>
        <w:rFonts w:hint="default"/>
      </w:rPr>
    </w:lvl>
    <w:lvl w:ilvl="1" w:tplc="5FBAC160">
      <w:start w:val="1"/>
      <w:numFmt w:val="lowerLetter"/>
      <w:lvlText w:val="(%2)"/>
      <w:lvlJc w:val="left"/>
      <w:pPr>
        <w:ind w:left="1080" w:hanging="360"/>
      </w:pPr>
      <w:rPr>
        <w:rFonts w:ascii="Arial" w:eastAsia="Times New Roman" w:hAnsi="Arial"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5D3376F"/>
    <w:multiLevelType w:val="hybridMultilevel"/>
    <w:tmpl w:val="D7F4453A"/>
    <w:lvl w:ilvl="0" w:tplc="7F2C4F0C">
      <w:start w:val="1"/>
      <w:numFmt w:val="decimal"/>
      <w:lvlText w:val="%1."/>
      <w:lvlJc w:val="left"/>
      <w:pPr>
        <w:ind w:left="360" w:hanging="360"/>
      </w:pPr>
      <w:rPr>
        <w:rFonts w:hint="default"/>
      </w:rPr>
    </w:lvl>
    <w:lvl w:ilvl="1" w:tplc="4CAAACBA">
      <w:start w:val="1"/>
      <w:numFmt w:val="lowerLetter"/>
      <w:lvlText w:val="(%2)"/>
      <w:lvlJc w:val="left"/>
      <w:pPr>
        <w:ind w:left="1080" w:hanging="360"/>
      </w:pPr>
      <w:rPr>
        <w:rFonts w:ascii="Arial" w:eastAsia="Times New Roman" w:hAnsi="Arial"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91A5A54"/>
    <w:multiLevelType w:val="hybridMultilevel"/>
    <w:tmpl w:val="597443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FA236C8"/>
    <w:multiLevelType w:val="hybridMultilevel"/>
    <w:tmpl w:val="A59AAF4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3"/>
  </w:num>
  <w:num w:numId="2">
    <w:abstractNumId w:val="10"/>
  </w:num>
  <w:num w:numId="3">
    <w:abstractNumId w:val="44"/>
  </w:num>
  <w:num w:numId="4">
    <w:abstractNumId w:val="32"/>
  </w:num>
  <w:num w:numId="5">
    <w:abstractNumId w:val="7"/>
  </w:num>
  <w:num w:numId="6">
    <w:abstractNumId w:val="20"/>
  </w:num>
  <w:num w:numId="7">
    <w:abstractNumId w:val="8"/>
  </w:num>
  <w:num w:numId="8">
    <w:abstractNumId w:val="36"/>
  </w:num>
  <w:num w:numId="9">
    <w:abstractNumId w:val="15"/>
  </w:num>
  <w:num w:numId="10">
    <w:abstractNumId w:val="73"/>
  </w:num>
  <w:num w:numId="11">
    <w:abstractNumId w:val="84"/>
  </w:num>
  <w:num w:numId="12">
    <w:abstractNumId w:val="17"/>
  </w:num>
  <w:num w:numId="13">
    <w:abstractNumId w:val="83"/>
  </w:num>
  <w:num w:numId="14">
    <w:abstractNumId w:val="28"/>
  </w:num>
  <w:num w:numId="15">
    <w:abstractNumId w:val="56"/>
  </w:num>
  <w:num w:numId="16">
    <w:abstractNumId w:val="76"/>
  </w:num>
  <w:num w:numId="17">
    <w:abstractNumId w:val="64"/>
  </w:num>
  <w:num w:numId="18">
    <w:abstractNumId w:val="49"/>
  </w:num>
  <w:num w:numId="19">
    <w:abstractNumId w:val="59"/>
  </w:num>
  <w:num w:numId="20">
    <w:abstractNumId w:val="57"/>
  </w:num>
  <w:num w:numId="21">
    <w:abstractNumId w:val="37"/>
  </w:num>
  <w:num w:numId="22">
    <w:abstractNumId w:val="13"/>
  </w:num>
  <w:num w:numId="23">
    <w:abstractNumId w:val="50"/>
  </w:num>
  <w:num w:numId="24">
    <w:abstractNumId w:val="79"/>
  </w:num>
  <w:num w:numId="25">
    <w:abstractNumId w:val="40"/>
  </w:num>
  <w:num w:numId="26">
    <w:abstractNumId w:val="2"/>
  </w:num>
  <w:num w:numId="27">
    <w:abstractNumId w:val="0"/>
  </w:num>
  <w:num w:numId="28">
    <w:abstractNumId w:val="5"/>
  </w:num>
  <w:num w:numId="29">
    <w:abstractNumId w:val="24"/>
  </w:num>
  <w:num w:numId="30">
    <w:abstractNumId w:val="58"/>
  </w:num>
  <w:num w:numId="31">
    <w:abstractNumId w:val="43"/>
  </w:num>
  <w:num w:numId="32">
    <w:abstractNumId w:val="62"/>
  </w:num>
  <w:num w:numId="33">
    <w:abstractNumId w:val="11"/>
  </w:num>
  <w:num w:numId="34">
    <w:abstractNumId w:val="85"/>
  </w:num>
  <w:num w:numId="35">
    <w:abstractNumId w:val="22"/>
  </w:num>
  <w:num w:numId="36">
    <w:abstractNumId w:val="19"/>
  </w:num>
  <w:num w:numId="37">
    <w:abstractNumId w:val="63"/>
  </w:num>
  <w:num w:numId="38">
    <w:abstractNumId w:val="18"/>
  </w:num>
  <w:num w:numId="39">
    <w:abstractNumId w:val="69"/>
  </w:num>
  <w:num w:numId="40">
    <w:abstractNumId w:val="46"/>
  </w:num>
  <w:num w:numId="41">
    <w:abstractNumId w:val="75"/>
  </w:num>
  <w:num w:numId="42">
    <w:abstractNumId w:val="47"/>
  </w:num>
  <w:num w:numId="43">
    <w:abstractNumId w:val="35"/>
  </w:num>
  <w:num w:numId="44">
    <w:abstractNumId w:val="6"/>
  </w:num>
  <w:num w:numId="45">
    <w:abstractNumId w:val="14"/>
  </w:num>
  <w:num w:numId="46">
    <w:abstractNumId w:val="9"/>
  </w:num>
  <w:num w:numId="47">
    <w:abstractNumId w:val="55"/>
  </w:num>
  <w:num w:numId="48">
    <w:abstractNumId w:val="38"/>
  </w:num>
  <w:num w:numId="49">
    <w:abstractNumId w:val="54"/>
  </w:num>
  <w:num w:numId="50">
    <w:abstractNumId w:val="48"/>
  </w:num>
  <w:num w:numId="51">
    <w:abstractNumId w:val="68"/>
  </w:num>
  <w:num w:numId="52">
    <w:abstractNumId w:val="29"/>
  </w:num>
  <w:num w:numId="53">
    <w:abstractNumId w:val="23"/>
  </w:num>
  <w:num w:numId="54">
    <w:abstractNumId w:val="71"/>
  </w:num>
  <w:num w:numId="55">
    <w:abstractNumId w:val="34"/>
  </w:num>
  <w:num w:numId="56">
    <w:abstractNumId w:val="21"/>
  </w:num>
  <w:num w:numId="57">
    <w:abstractNumId w:val="61"/>
  </w:num>
  <w:num w:numId="58">
    <w:abstractNumId w:val="53"/>
  </w:num>
  <w:num w:numId="59">
    <w:abstractNumId w:val="66"/>
  </w:num>
  <w:num w:numId="60">
    <w:abstractNumId w:val="81"/>
  </w:num>
  <w:num w:numId="61">
    <w:abstractNumId w:val="30"/>
  </w:num>
  <w:num w:numId="62">
    <w:abstractNumId w:val="80"/>
  </w:num>
  <w:num w:numId="63">
    <w:abstractNumId w:val="12"/>
  </w:num>
  <w:num w:numId="64">
    <w:abstractNumId w:val="41"/>
  </w:num>
  <w:num w:numId="65">
    <w:abstractNumId w:val="25"/>
  </w:num>
  <w:num w:numId="66">
    <w:abstractNumId w:val="27"/>
  </w:num>
  <w:num w:numId="67">
    <w:abstractNumId w:val="42"/>
  </w:num>
  <w:num w:numId="68">
    <w:abstractNumId w:val="16"/>
  </w:num>
  <w:num w:numId="69">
    <w:abstractNumId w:val="87"/>
  </w:num>
  <w:num w:numId="70">
    <w:abstractNumId w:val="4"/>
  </w:num>
  <w:num w:numId="71">
    <w:abstractNumId w:val="26"/>
  </w:num>
  <w:num w:numId="72">
    <w:abstractNumId w:val="67"/>
  </w:num>
  <w:num w:numId="73">
    <w:abstractNumId w:val="74"/>
  </w:num>
  <w:num w:numId="74">
    <w:abstractNumId w:val="51"/>
  </w:num>
  <w:num w:numId="75">
    <w:abstractNumId w:val="86"/>
  </w:num>
  <w:num w:numId="76">
    <w:abstractNumId w:val="1"/>
  </w:num>
  <w:num w:numId="77">
    <w:abstractNumId w:val="77"/>
  </w:num>
  <w:num w:numId="78">
    <w:abstractNumId w:val="31"/>
  </w:num>
  <w:num w:numId="79">
    <w:abstractNumId w:val="82"/>
  </w:num>
  <w:num w:numId="80">
    <w:abstractNumId w:val="72"/>
  </w:num>
  <w:num w:numId="81">
    <w:abstractNumId w:val="70"/>
  </w:num>
  <w:num w:numId="82">
    <w:abstractNumId w:val="3"/>
  </w:num>
  <w:num w:numId="83">
    <w:abstractNumId w:val="45"/>
  </w:num>
  <w:num w:numId="84">
    <w:abstractNumId w:val="39"/>
  </w:num>
  <w:num w:numId="85">
    <w:abstractNumId w:val="65"/>
  </w:num>
  <w:num w:numId="86">
    <w:abstractNumId w:val="52"/>
  </w:num>
  <w:num w:numId="87">
    <w:abstractNumId w:val="78"/>
  </w:num>
  <w:num w:numId="88">
    <w:abstractNumId w:val="6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4315"/>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0E3"/>
    <w:rsid w:val="000958DB"/>
    <w:rsid w:val="000963CD"/>
    <w:rsid w:val="000A0B96"/>
    <w:rsid w:val="000A32B8"/>
    <w:rsid w:val="000A3FF8"/>
    <w:rsid w:val="000A6818"/>
    <w:rsid w:val="000B0D5C"/>
    <w:rsid w:val="000B1690"/>
    <w:rsid w:val="000B4058"/>
    <w:rsid w:val="000B49B8"/>
    <w:rsid w:val="000C4F85"/>
    <w:rsid w:val="000C77A0"/>
    <w:rsid w:val="000D09B2"/>
    <w:rsid w:val="000D2FD8"/>
    <w:rsid w:val="000D5213"/>
    <w:rsid w:val="000D7E16"/>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C0BD5"/>
    <w:rsid w:val="001C3377"/>
    <w:rsid w:val="001C6FEA"/>
    <w:rsid w:val="001E0F36"/>
    <w:rsid w:val="001F26FF"/>
    <w:rsid w:val="001F28A3"/>
    <w:rsid w:val="0020502F"/>
    <w:rsid w:val="002130CD"/>
    <w:rsid w:val="00216747"/>
    <w:rsid w:val="00216EE1"/>
    <w:rsid w:val="00222C03"/>
    <w:rsid w:val="002234C5"/>
    <w:rsid w:val="00226711"/>
    <w:rsid w:val="00226E42"/>
    <w:rsid w:val="00227A0D"/>
    <w:rsid w:val="00227C0E"/>
    <w:rsid w:val="002352ED"/>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13E"/>
    <w:rsid w:val="002A5687"/>
    <w:rsid w:val="002B1C3D"/>
    <w:rsid w:val="002C0532"/>
    <w:rsid w:val="002D706F"/>
    <w:rsid w:val="002E5132"/>
    <w:rsid w:val="002E74FA"/>
    <w:rsid w:val="003022BD"/>
    <w:rsid w:val="00304BE9"/>
    <w:rsid w:val="003165FB"/>
    <w:rsid w:val="00317C21"/>
    <w:rsid w:val="00317D20"/>
    <w:rsid w:val="003330C4"/>
    <w:rsid w:val="0033478A"/>
    <w:rsid w:val="003444A2"/>
    <w:rsid w:val="00345E94"/>
    <w:rsid w:val="00350E2D"/>
    <w:rsid w:val="00360FB1"/>
    <w:rsid w:val="00365FF6"/>
    <w:rsid w:val="00367E07"/>
    <w:rsid w:val="003735F5"/>
    <w:rsid w:val="00382777"/>
    <w:rsid w:val="0038583B"/>
    <w:rsid w:val="00385E4B"/>
    <w:rsid w:val="00386500"/>
    <w:rsid w:val="00394C80"/>
    <w:rsid w:val="00397F45"/>
    <w:rsid w:val="003A353E"/>
    <w:rsid w:val="003A70B2"/>
    <w:rsid w:val="003B0E82"/>
    <w:rsid w:val="003B7CC0"/>
    <w:rsid w:val="003C05C0"/>
    <w:rsid w:val="003C09A2"/>
    <w:rsid w:val="003C159E"/>
    <w:rsid w:val="003C1F30"/>
    <w:rsid w:val="003C2908"/>
    <w:rsid w:val="003C53B8"/>
    <w:rsid w:val="003C6E4C"/>
    <w:rsid w:val="003D2A65"/>
    <w:rsid w:val="003D3270"/>
    <w:rsid w:val="003E323C"/>
    <w:rsid w:val="003E4B23"/>
    <w:rsid w:val="003E5F28"/>
    <w:rsid w:val="003F2C50"/>
    <w:rsid w:val="003F2E71"/>
    <w:rsid w:val="003F419C"/>
    <w:rsid w:val="003F4337"/>
    <w:rsid w:val="003F5696"/>
    <w:rsid w:val="00400213"/>
    <w:rsid w:val="00402D2E"/>
    <w:rsid w:val="00404502"/>
    <w:rsid w:val="0040691E"/>
    <w:rsid w:val="0040764B"/>
    <w:rsid w:val="00412763"/>
    <w:rsid w:val="004136BD"/>
    <w:rsid w:val="00414CC4"/>
    <w:rsid w:val="00415395"/>
    <w:rsid w:val="00417000"/>
    <w:rsid w:val="00417987"/>
    <w:rsid w:val="00424167"/>
    <w:rsid w:val="0042437A"/>
    <w:rsid w:val="00426FF7"/>
    <w:rsid w:val="004357BE"/>
    <w:rsid w:val="00435B6A"/>
    <w:rsid w:val="00436091"/>
    <w:rsid w:val="00437725"/>
    <w:rsid w:val="00437E5F"/>
    <w:rsid w:val="00441162"/>
    <w:rsid w:val="004523B3"/>
    <w:rsid w:val="00452E03"/>
    <w:rsid w:val="00454887"/>
    <w:rsid w:val="00460B55"/>
    <w:rsid w:val="00462A83"/>
    <w:rsid w:val="00463D03"/>
    <w:rsid w:val="00464116"/>
    <w:rsid w:val="00465B31"/>
    <w:rsid w:val="00475396"/>
    <w:rsid w:val="00477F85"/>
    <w:rsid w:val="004864EC"/>
    <w:rsid w:val="0048752E"/>
    <w:rsid w:val="004969DC"/>
    <w:rsid w:val="004A3113"/>
    <w:rsid w:val="004A34D6"/>
    <w:rsid w:val="004A4727"/>
    <w:rsid w:val="004B0AA8"/>
    <w:rsid w:val="004B1515"/>
    <w:rsid w:val="004C01F6"/>
    <w:rsid w:val="004C1FE5"/>
    <w:rsid w:val="004D68E3"/>
    <w:rsid w:val="004E4C5E"/>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33EF1"/>
    <w:rsid w:val="0053631A"/>
    <w:rsid w:val="00543487"/>
    <w:rsid w:val="00554A3A"/>
    <w:rsid w:val="00555D93"/>
    <w:rsid w:val="00557D20"/>
    <w:rsid w:val="005619C3"/>
    <w:rsid w:val="00565BEA"/>
    <w:rsid w:val="00571618"/>
    <w:rsid w:val="005717E3"/>
    <w:rsid w:val="00571F6A"/>
    <w:rsid w:val="005748A0"/>
    <w:rsid w:val="00580E4D"/>
    <w:rsid w:val="00584CD2"/>
    <w:rsid w:val="00594263"/>
    <w:rsid w:val="00595F38"/>
    <w:rsid w:val="005A00D6"/>
    <w:rsid w:val="005A0C08"/>
    <w:rsid w:val="005A5D1E"/>
    <w:rsid w:val="005B0234"/>
    <w:rsid w:val="005B0CC7"/>
    <w:rsid w:val="005B109F"/>
    <w:rsid w:val="005C5B3D"/>
    <w:rsid w:val="005C7B99"/>
    <w:rsid w:val="005D3961"/>
    <w:rsid w:val="005D4156"/>
    <w:rsid w:val="005D4E27"/>
    <w:rsid w:val="005D7828"/>
    <w:rsid w:val="005E4E34"/>
    <w:rsid w:val="005E79B6"/>
    <w:rsid w:val="005F1155"/>
    <w:rsid w:val="005F1212"/>
    <w:rsid w:val="0060137C"/>
    <w:rsid w:val="00603E09"/>
    <w:rsid w:val="00605476"/>
    <w:rsid w:val="00605FAA"/>
    <w:rsid w:val="00607E00"/>
    <w:rsid w:val="00610E0D"/>
    <w:rsid w:val="0061169B"/>
    <w:rsid w:val="0061243C"/>
    <w:rsid w:val="006125EB"/>
    <w:rsid w:val="00614080"/>
    <w:rsid w:val="00615DD5"/>
    <w:rsid w:val="006227F3"/>
    <w:rsid w:val="00627A97"/>
    <w:rsid w:val="00627BB0"/>
    <w:rsid w:val="00632799"/>
    <w:rsid w:val="00635A36"/>
    <w:rsid w:val="00636046"/>
    <w:rsid w:val="006377D1"/>
    <w:rsid w:val="00641045"/>
    <w:rsid w:val="00642167"/>
    <w:rsid w:val="00642704"/>
    <w:rsid w:val="006445F0"/>
    <w:rsid w:val="00646099"/>
    <w:rsid w:val="006479EF"/>
    <w:rsid w:val="00650EDD"/>
    <w:rsid w:val="00653EAA"/>
    <w:rsid w:val="00660BF5"/>
    <w:rsid w:val="006614D2"/>
    <w:rsid w:val="00665BEA"/>
    <w:rsid w:val="00676FEF"/>
    <w:rsid w:val="006778F5"/>
    <w:rsid w:val="0068068B"/>
    <w:rsid w:val="00682B35"/>
    <w:rsid w:val="00683E3B"/>
    <w:rsid w:val="006912AF"/>
    <w:rsid w:val="00691870"/>
    <w:rsid w:val="00691E0A"/>
    <w:rsid w:val="0069494E"/>
    <w:rsid w:val="006A40B1"/>
    <w:rsid w:val="006A44DF"/>
    <w:rsid w:val="006A593A"/>
    <w:rsid w:val="006B016C"/>
    <w:rsid w:val="006C0F17"/>
    <w:rsid w:val="006C156E"/>
    <w:rsid w:val="006C4A3A"/>
    <w:rsid w:val="006C5B0E"/>
    <w:rsid w:val="006D372D"/>
    <w:rsid w:val="006E41BE"/>
    <w:rsid w:val="006E4470"/>
    <w:rsid w:val="006F054E"/>
    <w:rsid w:val="00700B0E"/>
    <w:rsid w:val="007032AD"/>
    <w:rsid w:val="00703F32"/>
    <w:rsid w:val="00706922"/>
    <w:rsid w:val="00710CF2"/>
    <w:rsid w:val="007210B2"/>
    <w:rsid w:val="00721C76"/>
    <w:rsid w:val="00721F19"/>
    <w:rsid w:val="0072339D"/>
    <w:rsid w:val="00727FDB"/>
    <w:rsid w:val="0073047B"/>
    <w:rsid w:val="00734F7B"/>
    <w:rsid w:val="00735490"/>
    <w:rsid w:val="007378F5"/>
    <w:rsid w:val="00741223"/>
    <w:rsid w:val="00743ECB"/>
    <w:rsid w:val="007449CF"/>
    <w:rsid w:val="00747485"/>
    <w:rsid w:val="00752747"/>
    <w:rsid w:val="0075329F"/>
    <w:rsid w:val="00756C5F"/>
    <w:rsid w:val="00764F06"/>
    <w:rsid w:val="0076708C"/>
    <w:rsid w:val="00773597"/>
    <w:rsid w:val="00777A3A"/>
    <w:rsid w:val="007804DF"/>
    <w:rsid w:val="00780B2C"/>
    <w:rsid w:val="00783BD0"/>
    <w:rsid w:val="00786753"/>
    <w:rsid w:val="00792D52"/>
    <w:rsid w:val="00793732"/>
    <w:rsid w:val="00795B36"/>
    <w:rsid w:val="00796BBB"/>
    <w:rsid w:val="00797AE9"/>
    <w:rsid w:val="007A1D9C"/>
    <w:rsid w:val="007A420F"/>
    <w:rsid w:val="007A48A1"/>
    <w:rsid w:val="007A6F7C"/>
    <w:rsid w:val="007A6FD8"/>
    <w:rsid w:val="007B1D24"/>
    <w:rsid w:val="007B45D1"/>
    <w:rsid w:val="007B55D3"/>
    <w:rsid w:val="007B6A78"/>
    <w:rsid w:val="007B7835"/>
    <w:rsid w:val="007C0548"/>
    <w:rsid w:val="007C7FEF"/>
    <w:rsid w:val="007D07EB"/>
    <w:rsid w:val="007D5DC0"/>
    <w:rsid w:val="007E2B92"/>
    <w:rsid w:val="007E3BC7"/>
    <w:rsid w:val="007E45E8"/>
    <w:rsid w:val="00802CA3"/>
    <w:rsid w:val="00803B59"/>
    <w:rsid w:val="00804BF8"/>
    <w:rsid w:val="0080759D"/>
    <w:rsid w:val="00807760"/>
    <w:rsid w:val="00811950"/>
    <w:rsid w:val="00812250"/>
    <w:rsid w:val="00813610"/>
    <w:rsid w:val="00813CC9"/>
    <w:rsid w:val="00813DB1"/>
    <w:rsid w:val="0081790B"/>
    <w:rsid w:val="008205E6"/>
    <w:rsid w:val="00827050"/>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167"/>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6ECE"/>
    <w:rsid w:val="00917165"/>
    <w:rsid w:val="00920A8A"/>
    <w:rsid w:val="00930E62"/>
    <w:rsid w:val="00930F9D"/>
    <w:rsid w:val="009351E6"/>
    <w:rsid w:val="00936395"/>
    <w:rsid w:val="009363EA"/>
    <w:rsid w:val="00937895"/>
    <w:rsid w:val="00943296"/>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A75B4"/>
    <w:rsid w:val="009B1B23"/>
    <w:rsid w:val="009B1F6A"/>
    <w:rsid w:val="009B4131"/>
    <w:rsid w:val="009C0F3C"/>
    <w:rsid w:val="009C2F07"/>
    <w:rsid w:val="009C3D1E"/>
    <w:rsid w:val="009C7E54"/>
    <w:rsid w:val="009D003C"/>
    <w:rsid w:val="009D0599"/>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432C"/>
    <w:rsid w:val="00A36087"/>
    <w:rsid w:val="00A37219"/>
    <w:rsid w:val="00A37B38"/>
    <w:rsid w:val="00A425C7"/>
    <w:rsid w:val="00A42853"/>
    <w:rsid w:val="00A441A4"/>
    <w:rsid w:val="00A44DDB"/>
    <w:rsid w:val="00A4624F"/>
    <w:rsid w:val="00A477D8"/>
    <w:rsid w:val="00A539B5"/>
    <w:rsid w:val="00A53F60"/>
    <w:rsid w:val="00A56228"/>
    <w:rsid w:val="00A57015"/>
    <w:rsid w:val="00A5795C"/>
    <w:rsid w:val="00A61969"/>
    <w:rsid w:val="00A6200D"/>
    <w:rsid w:val="00A6535A"/>
    <w:rsid w:val="00A741CE"/>
    <w:rsid w:val="00A7714F"/>
    <w:rsid w:val="00A84ECE"/>
    <w:rsid w:val="00A90563"/>
    <w:rsid w:val="00A91E7C"/>
    <w:rsid w:val="00A91FD8"/>
    <w:rsid w:val="00A93623"/>
    <w:rsid w:val="00A9542A"/>
    <w:rsid w:val="00AA0A9B"/>
    <w:rsid w:val="00AA78F8"/>
    <w:rsid w:val="00AB555A"/>
    <w:rsid w:val="00AB5B4F"/>
    <w:rsid w:val="00AC0A9B"/>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4F5C"/>
    <w:rsid w:val="00B15B55"/>
    <w:rsid w:val="00B215D6"/>
    <w:rsid w:val="00B22669"/>
    <w:rsid w:val="00B27AC2"/>
    <w:rsid w:val="00B34418"/>
    <w:rsid w:val="00B36B72"/>
    <w:rsid w:val="00B372B3"/>
    <w:rsid w:val="00B37735"/>
    <w:rsid w:val="00B46660"/>
    <w:rsid w:val="00B60DFB"/>
    <w:rsid w:val="00B61141"/>
    <w:rsid w:val="00B61189"/>
    <w:rsid w:val="00B6355A"/>
    <w:rsid w:val="00B64E36"/>
    <w:rsid w:val="00B6558E"/>
    <w:rsid w:val="00B67D88"/>
    <w:rsid w:val="00B71636"/>
    <w:rsid w:val="00B8162A"/>
    <w:rsid w:val="00B81A1C"/>
    <w:rsid w:val="00B84E96"/>
    <w:rsid w:val="00B84F73"/>
    <w:rsid w:val="00B870C9"/>
    <w:rsid w:val="00B87198"/>
    <w:rsid w:val="00B873C2"/>
    <w:rsid w:val="00B878C9"/>
    <w:rsid w:val="00B9361F"/>
    <w:rsid w:val="00B93709"/>
    <w:rsid w:val="00B94691"/>
    <w:rsid w:val="00B96FBE"/>
    <w:rsid w:val="00B9740D"/>
    <w:rsid w:val="00B977BC"/>
    <w:rsid w:val="00BA5C29"/>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0755"/>
    <w:rsid w:val="00C31BC3"/>
    <w:rsid w:val="00C3506E"/>
    <w:rsid w:val="00C35657"/>
    <w:rsid w:val="00C36A6A"/>
    <w:rsid w:val="00C36F14"/>
    <w:rsid w:val="00C41243"/>
    <w:rsid w:val="00C42D52"/>
    <w:rsid w:val="00C44727"/>
    <w:rsid w:val="00C46A09"/>
    <w:rsid w:val="00C52398"/>
    <w:rsid w:val="00C61394"/>
    <w:rsid w:val="00C63312"/>
    <w:rsid w:val="00C70538"/>
    <w:rsid w:val="00C75261"/>
    <w:rsid w:val="00C758F7"/>
    <w:rsid w:val="00C75A36"/>
    <w:rsid w:val="00C77B3F"/>
    <w:rsid w:val="00C77E04"/>
    <w:rsid w:val="00C834F8"/>
    <w:rsid w:val="00C8521C"/>
    <w:rsid w:val="00C85604"/>
    <w:rsid w:val="00C9086F"/>
    <w:rsid w:val="00C91673"/>
    <w:rsid w:val="00C93B69"/>
    <w:rsid w:val="00C95376"/>
    <w:rsid w:val="00C966C3"/>
    <w:rsid w:val="00C97138"/>
    <w:rsid w:val="00CA33A8"/>
    <w:rsid w:val="00CA6161"/>
    <w:rsid w:val="00CB0E74"/>
    <w:rsid w:val="00CB2923"/>
    <w:rsid w:val="00CC27E7"/>
    <w:rsid w:val="00CC2E72"/>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40FBD"/>
    <w:rsid w:val="00D413F5"/>
    <w:rsid w:val="00D448CC"/>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710F8"/>
    <w:rsid w:val="00E75751"/>
    <w:rsid w:val="00E77BF1"/>
    <w:rsid w:val="00E82A0A"/>
    <w:rsid w:val="00E84F0F"/>
    <w:rsid w:val="00E8649F"/>
    <w:rsid w:val="00E90D2D"/>
    <w:rsid w:val="00E92850"/>
    <w:rsid w:val="00EB4AE7"/>
    <w:rsid w:val="00EB6F79"/>
    <w:rsid w:val="00EC4B52"/>
    <w:rsid w:val="00EC583D"/>
    <w:rsid w:val="00EE0C51"/>
    <w:rsid w:val="00EE5042"/>
    <w:rsid w:val="00EE794D"/>
    <w:rsid w:val="00F022C6"/>
    <w:rsid w:val="00F11FBA"/>
    <w:rsid w:val="00F149D3"/>
    <w:rsid w:val="00F15D78"/>
    <w:rsid w:val="00F20434"/>
    <w:rsid w:val="00F22E1D"/>
    <w:rsid w:val="00F23F30"/>
    <w:rsid w:val="00F253E2"/>
    <w:rsid w:val="00F44CFC"/>
    <w:rsid w:val="00F45671"/>
    <w:rsid w:val="00F47CAB"/>
    <w:rsid w:val="00F510FA"/>
    <w:rsid w:val="00F5197E"/>
    <w:rsid w:val="00F6060C"/>
    <w:rsid w:val="00F6469B"/>
    <w:rsid w:val="00F652A2"/>
    <w:rsid w:val="00F667CB"/>
    <w:rsid w:val="00F671C4"/>
    <w:rsid w:val="00F7557E"/>
    <w:rsid w:val="00F801A3"/>
    <w:rsid w:val="00F82B16"/>
    <w:rsid w:val="00F849AD"/>
    <w:rsid w:val="00F8517C"/>
    <w:rsid w:val="00F90E50"/>
    <w:rsid w:val="00F91CB8"/>
    <w:rsid w:val="00FA0F4A"/>
    <w:rsid w:val="00FA2E02"/>
    <w:rsid w:val="00FA6961"/>
    <w:rsid w:val="00FB46C8"/>
    <w:rsid w:val="00FB4877"/>
    <w:rsid w:val="00FB50FA"/>
    <w:rsid w:val="00FD384C"/>
    <w:rsid w:val="00FE3038"/>
    <w:rsid w:val="00FE48BE"/>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625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41700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1F28A3"/>
    <w:pPr>
      <w:tabs>
        <w:tab w:val="left" w:pos="960"/>
        <w:tab w:val="right" w:leader="dot" w:pos="9017"/>
      </w:tabs>
      <w:ind w:left="240"/>
    </w:pPr>
    <w:rPr>
      <w:smallCaps/>
      <w:noProof/>
      <w:snapToGrid w:val="0"/>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7A6FD8"/>
    <w:pPr>
      <w:spacing w:after="120"/>
    </w:pPr>
    <w:rPr>
      <w:rFonts w:eastAsiaTheme="minorEastAsia" w:cstheme="minorBidi"/>
      <w:i/>
      <w:color w:val="ED7D31" w:themeColor="accent2"/>
    </w:rPr>
  </w:style>
  <w:style w:type="paragraph" w:customStyle="1" w:styleId="TableText">
    <w:name w:val="Table Text"/>
    <w:basedOn w:val="Normal"/>
    <w:qFormat/>
    <w:rsid w:val="007A6FD8"/>
    <w:pPr>
      <w:spacing w:before="40" w:after="40"/>
    </w:pPr>
    <w:rPr>
      <w:rFonts w:eastAsiaTheme="minorEastAsia" w:cstheme="minorBidi"/>
    </w:rPr>
  </w:style>
  <w:style w:type="table" w:customStyle="1" w:styleId="TableGrid2">
    <w:name w:val="Table Grid2"/>
    <w:basedOn w:val="TableNormal"/>
    <w:next w:val="TableGrid"/>
    <w:uiPriority w:val="39"/>
    <w:rsid w:val="000A0B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1@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050C8A5C909429CEB422C0386C09C" ma:contentTypeVersion="61" ma:contentTypeDescription="Create a new document." ma:contentTypeScope="" ma:versionID="afbca9a238ad88f97545ee0e40ef3c7f">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b3a1622f017bc88f7b6832b8883ef2"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Exporter Questionnaire</TermName>
          <TermId xmlns="http://schemas.microsoft.com/office/infopath/2007/PartnerControls">40a4ce56-9325-4c76-b43d-e856b26594c5</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72</Value>
      <Value>225</Value>
      <Value>397</Value>
      <Value>565</Value>
      <Value>3</Value>
      <Value>206</Value>
      <Value>4013</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X37KMNPMRHAR-1345864580-1625</_dlc_DocId>
    <_dlc_DocIdUrl xmlns="5d55e9dd-4cea-4593-8805-904a126b9efb">
      <Url>https://dochub/div/antidumpingcommission/businessfunctions/operations/chemicals/continuation/_layouts/15/DocIdRedir.aspx?ID=X37KMNPMRHAR-1345864580-1625</Url>
      <Description>X37KMNPMRHAR-1345864580-1625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DiChloroPhenoxy-Acetic Acid</TermName>
          <TermId xmlns="http://schemas.microsoft.com/office/infopath/2007/PartnerControls">f13ed008-c54c-4808-8d14-119756c68eb9</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604</DocHub_Case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BCD5-3829-40D2-944A-CCA39E03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5d55e9dd-4cea-4593-8805-904a126b9efb"/>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AEFD74D1-6BFF-41C8-84BE-C5BD15AC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36</Pages>
  <Words>12005</Words>
  <Characters>68431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80276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exporter questionnaire</cp:keywords>
  <cp:lastModifiedBy>Cuizon, Estelita</cp:lastModifiedBy>
  <cp:revision>17</cp:revision>
  <cp:lastPrinted>2013-05-16T23:12:00Z</cp:lastPrinted>
  <dcterms:created xsi:type="dcterms:W3CDTF">2022-04-01T04:01:00Z</dcterms:created>
  <dcterms:modified xsi:type="dcterms:W3CDTF">2022-04-12T05:59:00Z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0x0101001FE050C8A5C909429CEB422C0386C09C</vt:lpwstr>
  </property>
  <property fmtid="{D5CDD505-2E9C-101B-9397-08002B2CF9AE}" pid="7" name="_dlc_DocIdItemGuid">
    <vt:lpwstr>4f2fd55e-2fc7-439a-8707-2176292dbe58</vt:lpwstr>
  </property>
  <property fmtid="{D5CDD505-2E9C-101B-9397-08002B2CF9AE}" pid="8" name="DocHub_Year">
    <vt:lpwstr>4013;#2022|4a777a70-2aa9-481e-a746-cca47d761c8e</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565;#Exporter Questionnaire|40a4ce56-9325-4c76-b43d-e856b26594c5</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225;#DiChloroPhenoxy-Acetic Acid|f13ed008-c54c-4808-8d14-119756c68eb9</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