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C2FA55" w14:textId="77777777" w:rsidR="00515B70" w:rsidRDefault="00B22669">
      <w:pPr>
        <w:widowControl w:val="0"/>
        <w:rPr>
          <w:snapToGrid w:val="0"/>
        </w:rPr>
      </w:pPr>
      <w:r>
        <w:rPr>
          <w:noProof/>
          <w:lang w:eastAsia="en-AU"/>
        </w:rPr>
        <mc:AlternateContent>
          <mc:Choice Requires="wps">
            <w:drawing>
              <wp:anchor distT="0" distB="0" distL="114300" distR="114300" simplePos="0" relativeHeight="251658240" behindDoc="0" locked="0" layoutInCell="1" allowOverlap="1" wp14:anchorId="02C2FF55" wp14:editId="02C2FF56">
                <wp:simplePos x="0" y="0"/>
                <wp:positionH relativeFrom="column">
                  <wp:posOffset>-41275</wp:posOffset>
                </wp:positionH>
                <wp:positionV relativeFrom="paragraph">
                  <wp:posOffset>62865</wp:posOffset>
                </wp:positionV>
                <wp:extent cx="5645785" cy="10795"/>
                <wp:effectExtent l="0" t="0" r="31115" b="27305"/>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45785" cy="10795"/>
                        </a:xfrm>
                        <a:prstGeom prst="line">
                          <a:avLst/>
                        </a:prstGeom>
                        <a:noFill/>
                        <a:ln w="254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E9DA83A"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4.95pt" to="441.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" strokecolor="windowText" strokeweight="2pt">
                <o:lock v:ext="edit" shapetype="f"/>
              </v:line>
            </w:pict>
          </mc:Fallback>
        </mc:AlternateContent>
      </w:r>
    </w:p>
    <w:p w14:paraId="02C2FA56" w14:textId="77777777" w:rsidR="00515B70" w:rsidRDefault="00515B70">
      <w:pPr>
        <w:widowControl w:val="0"/>
        <w:rPr>
          <w:snapToGrid w:val="0"/>
        </w:rPr>
      </w:pPr>
    </w:p>
    <w:p w14:paraId="02C2FA57" w14:textId="77777777" w:rsidR="00515B70" w:rsidRPr="00F82B16" w:rsidRDefault="00F23F30">
      <w:pPr>
        <w:widowControl w:val="0"/>
        <w:jc w:val="center"/>
        <w:rPr>
          <w:b/>
          <w:snapToGrid w:val="0"/>
          <w:sz w:val="44"/>
          <w:szCs w:val="44"/>
        </w:rPr>
      </w:pPr>
      <w:r w:rsidRPr="00F82B16">
        <w:rPr>
          <w:b/>
          <w:snapToGrid w:val="0"/>
          <w:sz w:val="44"/>
          <w:szCs w:val="44"/>
        </w:rPr>
        <w:t xml:space="preserve">Exporter </w:t>
      </w:r>
      <w:r w:rsidR="00515B70" w:rsidRPr="00F82B16">
        <w:rPr>
          <w:b/>
          <w:snapToGrid w:val="0"/>
          <w:sz w:val="44"/>
          <w:szCs w:val="44"/>
        </w:rPr>
        <w:t>Questionnaire</w:t>
      </w:r>
    </w:p>
    <w:p w14:paraId="02C2FA58" w14:textId="77777777" w:rsidR="0050702E" w:rsidRPr="0050702E" w:rsidRDefault="0050702E">
      <w:pPr>
        <w:widowControl w:val="0"/>
        <w:jc w:val="center"/>
        <w:rPr>
          <w:b/>
          <w:snapToGrid w:val="0"/>
          <w:sz w:val="36"/>
        </w:rPr>
      </w:pPr>
    </w:p>
    <w:p w14:paraId="02C2FA59" w14:textId="77777777" w:rsidR="00515B70" w:rsidRDefault="00515B70">
      <w:pPr>
        <w:widowControl w:val="0"/>
        <w:rPr>
          <w:snapToGrid w:val="0"/>
        </w:rPr>
      </w:pPr>
    </w:p>
    <w:p w14:paraId="02C2FA5A" w14:textId="77777777" w:rsidR="00317C21" w:rsidRPr="00C01F98" w:rsidRDefault="00317C21">
      <w:pPr>
        <w:widowControl w:val="0"/>
        <w:rPr>
          <w:snapToGrid w:val="0"/>
          <w:sz w:val="28"/>
        </w:rPr>
      </w:pPr>
      <w:r>
        <w:rPr>
          <w:b/>
          <w:snapToGrid w:val="0"/>
          <w:sz w:val="28"/>
        </w:rPr>
        <w:t xml:space="preserve">Case number: </w:t>
      </w:r>
      <w:r w:rsidR="00B86826" w:rsidRPr="00B86826">
        <w:rPr>
          <w:snapToGrid w:val="0"/>
          <w:sz w:val="28"/>
        </w:rPr>
        <w:t>509</w:t>
      </w:r>
    </w:p>
    <w:p w14:paraId="02C2FA5B" w14:textId="77777777" w:rsidR="00317C21" w:rsidRPr="00C06EDB" w:rsidRDefault="00317C21">
      <w:pPr>
        <w:widowControl w:val="0"/>
      </w:pPr>
    </w:p>
    <w:p w14:paraId="02C2FA5C" w14:textId="77777777" w:rsidR="00317C21" w:rsidRPr="00C06EDB" w:rsidRDefault="00317C21">
      <w:pPr>
        <w:widowControl w:val="0"/>
      </w:pPr>
    </w:p>
    <w:p w14:paraId="02C2FA5D" w14:textId="77777777" w:rsidR="00515B70" w:rsidRPr="00F23F30" w:rsidRDefault="00515B70">
      <w:pPr>
        <w:widowControl w:val="0"/>
        <w:rPr>
          <w:snapToGrid w:val="0"/>
          <w:sz w:val="28"/>
        </w:rPr>
      </w:pPr>
      <w:r>
        <w:rPr>
          <w:b/>
          <w:snapToGrid w:val="0"/>
          <w:sz w:val="28"/>
        </w:rPr>
        <w:t xml:space="preserve">Product: </w:t>
      </w:r>
      <w:bookmarkStart w:id="0" w:name="goods"/>
      <w:r w:rsidR="00B86826" w:rsidRPr="00B86826">
        <w:rPr>
          <w:snapToGrid w:val="0"/>
          <w:sz w:val="28"/>
        </w:rPr>
        <w:t>Aluminium extrusions</w:t>
      </w:r>
      <w:r w:rsidRPr="00F23F30">
        <w:rPr>
          <w:snapToGrid w:val="0"/>
          <w:sz w:val="28"/>
        </w:rPr>
        <w:fldChar w:fldCharType="begin"/>
      </w:r>
      <w:r w:rsidRPr="00F23F30">
        <w:rPr>
          <w:snapToGrid w:val="0"/>
          <w:sz w:val="28"/>
        </w:rPr>
        <w:instrText xml:space="preserve"> ASK product "insert abbreviated product name eg certain steel bolts"\o  \* MERGEFORMAT </w:instrText>
      </w:r>
      <w:r w:rsidRPr="00F23F30">
        <w:rPr>
          <w:snapToGrid w:val="0"/>
          <w:sz w:val="28"/>
        </w:rPr>
        <w:fldChar w:fldCharType="separate"/>
      </w:r>
      <w:bookmarkStart w:id="1" w:name="product"/>
      <w:r w:rsidRPr="00F23F30">
        <w:rPr>
          <w:snapToGrid w:val="0"/>
          <w:sz w:val="28"/>
        </w:rPr>
        <w:t>tomatoes</w:t>
      </w:r>
      <w:bookmarkEnd w:id="1"/>
      <w:r w:rsidRPr="00F23F30">
        <w:rPr>
          <w:snapToGrid w:val="0"/>
          <w:sz w:val="28"/>
        </w:rPr>
        <w:fldChar w:fldCharType="end"/>
      </w:r>
    </w:p>
    <w:bookmarkEnd w:id="0"/>
    <w:p w14:paraId="02C2FA5E" w14:textId="77777777" w:rsidR="00515B70" w:rsidRDefault="00515B70">
      <w:pPr>
        <w:widowControl w:val="0"/>
        <w:rPr>
          <w:snapToGrid w:val="0"/>
        </w:rPr>
      </w:pPr>
    </w:p>
    <w:p w14:paraId="02C2FA5F" w14:textId="77777777" w:rsidR="00317C21" w:rsidRPr="0091494E" w:rsidRDefault="00317C21">
      <w:pPr>
        <w:widowControl w:val="0"/>
        <w:rPr>
          <w:snapToGrid w:val="0"/>
        </w:rPr>
      </w:pPr>
    </w:p>
    <w:p w14:paraId="02C2FA60" w14:textId="77777777" w:rsidR="00515B70" w:rsidRPr="0091494E" w:rsidRDefault="00515B70">
      <w:pPr>
        <w:widowControl w:val="0"/>
        <w:rPr>
          <w:snapToGrid w:val="0"/>
        </w:rPr>
      </w:pPr>
      <w:r w:rsidRPr="0091494E">
        <w:rPr>
          <w:b/>
          <w:snapToGrid w:val="0"/>
          <w:sz w:val="28"/>
        </w:rPr>
        <w:t>From:</w:t>
      </w:r>
      <w:r w:rsidRPr="00B86826">
        <w:rPr>
          <w:snapToGrid w:val="0"/>
          <w:sz w:val="28"/>
        </w:rPr>
        <w:t xml:space="preserve"> </w:t>
      </w:r>
      <w:r w:rsidR="00B86826" w:rsidRPr="00B86826">
        <w:rPr>
          <w:snapToGrid w:val="0"/>
          <w:sz w:val="28"/>
        </w:rPr>
        <w:t>Malaysia</w:t>
      </w:r>
    </w:p>
    <w:p w14:paraId="02C2FA61" w14:textId="77777777" w:rsidR="00515B70" w:rsidRDefault="00515B70">
      <w:pPr>
        <w:widowControl w:val="0"/>
        <w:rPr>
          <w:snapToGrid w:val="0"/>
        </w:rPr>
      </w:pPr>
    </w:p>
    <w:p w14:paraId="02C2FA62" w14:textId="77777777" w:rsidR="00317C21" w:rsidRPr="0091494E" w:rsidRDefault="00317C21">
      <w:pPr>
        <w:widowControl w:val="0"/>
        <w:rPr>
          <w:snapToGrid w:val="0"/>
        </w:rPr>
      </w:pPr>
    </w:p>
    <w:p w14:paraId="02C2FA63" w14:textId="77777777" w:rsidR="00515B70" w:rsidRPr="00B86826" w:rsidRDefault="00317C21">
      <w:pPr>
        <w:widowControl w:val="0"/>
        <w:rPr>
          <w:snapToGrid w:val="0"/>
          <w:sz w:val="28"/>
        </w:rPr>
      </w:pPr>
      <w:r w:rsidRPr="00B86826">
        <w:rPr>
          <w:b/>
          <w:snapToGrid w:val="0"/>
          <w:sz w:val="28"/>
        </w:rPr>
        <w:t>Review</w:t>
      </w:r>
      <w:r w:rsidR="00B86826">
        <w:rPr>
          <w:b/>
          <w:snapToGrid w:val="0"/>
          <w:sz w:val="28"/>
        </w:rPr>
        <w:t xml:space="preserve"> </w:t>
      </w:r>
      <w:r w:rsidRPr="00B86826">
        <w:rPr>
          <w:b/>
          <w:snapToGrid w:val="0"/>
          <w:sz w:val="28"/>
        </w:rPr>
        <w:t>period</w:t>
      </w:r>
      <w:r w:rsidR="00515B70" w:rsidRPr="00B86826">
        <w:rPr>
          <w:b/>
          <w:snapToGrid w:val="0"/>
          <w:sz w:val="28"/>
        </w:rPr>
        <w:t xml:space="preserve">: </w:t>
      </w:r>
      <w:r w:rsidR="00B86826">
        <w:rPr>
          <w:snapToGrid w:val="0"/>
          <w:sz w:val="28"/>
        </w:rPr>
        <w:t>1 April 2018 to 31 March 2019</w:t>
      </w:r>
      <w:r w:rsidR="00515B70" w:rsidRPr="00B86826">
        <w:rPr>
          <w:snapToGrid w:val="0"/>
          <w:sz w:val="28"/>
        </w:rPr>
        <w:fldChar w:fldCharType="begin"/>
      </w:r>
      <w:r w:rsidR="00515B70" w:rsidRPr="00B86826">
        <w:rPr>
          <w:snapToGrid w:val="0"/>
          <w:sz w:val="28"/>
        </w:rPr>
        <w:instrText xml:space="preserve"> ASK poistart "Insert period of investigation start date"\o  \* MERGEFORMAT </w:instrText>
      </w:r>
      <w:r w:rsidR="00515B70" w:rsidRPr="00B86826">
        <w:rPr>
          <w:snapToGrid w:val="0"/>
          <w:sz w:val="28"/>
        </w:rPr>
        <w:fldChar w:fldCharType="separate"/>
      </w:r>
      <w:bookmarkStart w:id="2" w:name="poistart"/>
      <w:r w:rsidR="00515B70" w:rsidRPr="00B86826">
        <w:rPr>
          <w:snapToGrid w:val="0"/>
          <w:sz w:val="28"/>
        </w:rPr>
        <w:t>1-November-99</w:t>
      </w:r>
      <w:bookmarkEnd w:id="2"/>
      <w:r w:rsidR="00515B70" w:rsidRPr="00B86826">
        <w:rPr>
          <w:snapToGrid w:val="0"/>
          <w:sz w:val="28"/>
        </w:rPr>
        <w:fldChar w:fldCharType="end"/>
      </w:r>
    </w:p>
    <w:p w14:paraId="02C2FA64" w14:textId="77777777" w:rsidR="00515B70" w:rsidRDefault="00515B70">
      <w:pPr>
        <w:widowControl w:val="0"/>
        <w:rPr>
          <w:snapToGrid w:val="0"/>
        </w:rPr>
      </w:pPr>
    </w:p>
    <w:p w14:paraId="02C2FA65" w14:textId="77777777" w:rsidR="00317C21" w:rsidRPr="0091494E" w:rsidRDefault="00317C21">
      <w:pPr>
        <w:widowControl w:val="0"/>
        <w:rPr>
          <w:snapToGrid w:val="0"/>
        </w:rPr>
      </w:pPr>
      <w:bookmarkStart w:id="3" w:name="_GoBack"/>
      <w:bookmarkEnd w:id="3"/>
    </w:p>
    <w:p w14:paraId="02C2FA66" w14:textId="77777777" w:rsidR="00515B70" w:rsidRPr="0091494E" w:rsidRDefault="00515B70">
      <w:pPr>
        <w:widowControl w:val="0"/>
        <w:rPr>
          <w:snapToGrid w:val="0"/>
        </w:rPr>
      </w:pPr>
      <w:r w:rsidRPr="0091494E">
        <w:rPr>
          <w:b/>
          <w:snapToGrid w:val="0"/>
          <w:sz w:val="28"/>
        </w:rPr>
        <w:t>Response due by:</w:t>
      </w:r>
      <w:r w:rsidRPr="0091494E">
        <w:rPr>
          <w:snapToGrid w:val="0"/>
          <w:sz w:val="28"/>
        </w:rPr>
        <w:t xml:space="preserve"> </w:t>
      </w:r>
      <w:r w:rsidR="00B86826" w:rsidRPr="00280057">
        <w:rPr>
          <w:snapToGrid w:val="0"/>
          <w:color w:val="FF0000"/>
          <w:sz w:val="28"/>
        </w:rPr>
        <w:t>3 June 2019</w:t>
      </w:r>
      <w:r w:rsidRPr="00C77E04">
        <w:rPr>
          <w:snapToGrid w:val="0"/>
          <w:sz w:val="28"/>
          <w:highlight w:val="yellow"/>
        </w:rPr>
        <w:fldChar w:fldCharType="begin"/>
      </w:r>
      <w:r w:rsidRPr="00C77E04">
        <w:rPr>
          <w:snapToGrid w:val="0"/>
          <w:sz w:val="28"/>
          <w:highlight w:val="yellow"/>
        </w:rPr>
        <w:instrText xml:space="preserve"> ASK responsedue "Insert due date for response to questionnaire"\o  \* MERGEFORMAT </w:instrText>
      </w:r>
      <w:r w:rsidRPr="00C77E04">
        <w:rPr>
          <w:snapToGrid w:val="0"/>
          <w:sz w:val="28"/>
          <w:highlight w:val="yellow"/>
        </w:rPr>
        <w:fldChar w:fldCharType="separate"/>
      </w:r>
      <w:bookmarkStart w:id="4" w:name="responsedue"/>
      <w:r w:rsidRPr="00C77E04">
        <w:rPr>
          <w:snapToGrid w:val="0"/>
          <w:sz w:val="28"/>
          <w:highlight w:val="yellow"/>
        </w:rPr>
        <w:t>7-November-99</w:t>
      </w:r>
      <w:bookmarkEnd w:id="4"/>
      <w:r w:rsidRPr="00C77E04">
        <w:rPr>
          <w:snapToGrid w:val="0"/>
          <w:sz w:val="28"/>
          <w:highlight w:val="yellow"/>
        </w:rPr>
        <w:fldChar w:fldCharType="end"/>
      </w:r>
    </w:p>
    <w:p w14:paraId="02C2FA67" w14:textId="77777777" w:rsidR="00317C21" w:rsidRDefault="00317C21">
      <w:pPr>
        <w:widowControl w:val="0"/>
        <w:rPr>
          <w:b/>
          <w:snapToGrid w:val="0"/>
        </w:rPr>
      </w:pPr>
    </w:p>
    <w:p w14:paraId="02C2FA68" w14:textId="77777777" w:rsidR="00920A8A" w:rsidRPr="00920A8A" w:rsidRDefault="00920A8A">
      <w:pPr>
        <w:widowControl w:val="0"/>
        <w:rPr>
          <w:b/>
          <w:snapToGrid w:val="0"/>
        </w:rPr>
      </w:pPr>
    </w:p>
    <w:p w14:paraId="02C2FA69" w14:textId="7A88284B" w:rsidR="00515B70" w:rsidRDefault="00317C21">
      <w:pPr>
        <w:widowControl w:val="0"/>
        <w:rPr>
          <w:snapToGrid w:val="0"/>
          <w:sz w:val="28"/>
        </w:rPr>
      </w:pPr>
      <w:r>
        <w:rPr>
          <w:b/>
          <w:snapToGrid w:val="0"/>
          <w:sz w:val="28"/>
        </w:rPr>
        <w:t>C</w:t>
      </w:r>
      <w:r w:rsidR="00515B70">
        <w:rPr>
          <w:b/>
          <w:snapToGrid w:val="0"/>
          <w:sz w:val="28"/>
        </w:rPr>
        <w:t xml:space="preserve">ase </w:t>
      </w:r>
      <w:r w:rsidR="00EB6F79">
        <w:rPr>
          <w:b/>
          <w:snapToGrid w:val="0"/>
          <w:sz w:val="28"/>
        </w:rPr>
        <w:t>manager</w:t>
      </w:r>
      <w:r w:rsidR="00515B70" w:rsidRPr="00B86826">
        <w:rPr>
          <w:snapToGrid w:val="0"/>
          <w:sz w:val="28"/>
        </w:rPr>
        <w:t xml:space="preserve">: </w:t>
      </w:r>
      <w:r w:rsidR="007D38C6" w:rsidRPr="00876C3D">
        <w:rPr>
          <w:snapToGrid w:val="0"/>
          <w:sz w:val="28"/>
        </w:rPr>
        <w:t>Leisa Baynham</w:t>
      </w:r>
      <w:r w:rsidR="007D38C6" w:rsidRPr="00876C3D">
        <w:rPr>
          <w:snapToGrid w:val="0"/>
          <w:sz w:val="28"/>
        </w:rPr>
        <w:fldChar w:fldCharType="begin"/>
      </w:r>
      <w:r w:rsidR="007D38C6" w:rsidRPr="00876C3D">
        <w:rPr>
          <w:snapToGrid w:val="0"/>
          <w:sz w:val="28"/>
        </w:rPr>
        <w:instrText xml:space="preserve"> ASK oic "Insert name of case officer" \o  \* MERGEFORMAT </w:instrText>
      </w:r>
      <w:r w:rsidR="007D38C6" w:rsidRPr="00876C3D">
        <w:rPr>
          <w:snapToGrid w:val="0"/>
          <w:sz w:val="28"/>
        </w:rPr>
        <w:fldChar w:fldCharType="separate"/>
      </w:r>
      <w:bookmarkStart w:id="5" w:name="oic"/>
      <w:r w:rsidR="007D38C6" w:rsidRPr="00876C3D">
        <w:rPr>
          <w:snapToGrid w:val="0"/>
          <w:sz w:val="28"/>
        </w:rPr>
        <w:t>Lilly Tacksharp</w:t>
      </w:r>
      <w:bookmarkEnd w:id="5"/>
      <w:r w:rsidR="007D38C6" w:rsidRPr="00876C3D">
        <w:rPr>
          <w:snapToGrid w:val="0"/>
          <w:sz w:val="28"/>
        </w:rPr>
        <w:fldChar w:fldCharType="end"/>
      </w:r>
    </w:p>
    <w:p w14:paraId="02C2FA6A" w14:textId="77777777" w:rsidR="005B0CC7" w:rsidRPr="00C06EDB" w:rsidRDefault="005B0CC7" w:rsidP="005B0CC7">
      <w:pPr>
        <w:widowControl w:val="0"/>
      </w:pPr>
    </w:p>
    <w:p w14:paraId="02C2FA6B" w14:textId="77777777" w:rsidR="00317C21" w:rsidRPr="00C06EDB" w:rsidRDefault="00317C21" w:rsidP="005B0CC7">
      <w:pPr>
        <w:widowControl w:val="0"/>
      </w:pPr>
    </w:p>
    <w:p w14:paraId="295B4AAD" w14:textId="77777777" w:rsidR="007D38C6" w:rsidRPr="00876C3D" w:rsidRDefault="007D38C6" w:rsidP="007D38C6">
      <w:pPr>
        <w:widowControl w:val="0"/>
        <w:rPr>
          <w:snapToGrid w:val="0"/>
          <w:sz w:val="28"/>
        </w:rPr>
      </w:pPr>
      <w:r w:rsidRPr="00876C3D">
        <w:rPr>
          <w:b/>
          <w:snapToGrid w:val="0"/>
          <w:sz w:val="28"/>
        </w:rPr>
        <w:t>Phone:</w:t>
      </w:r>
      <w:r w:rsidRPr="00876C3D">
        <w:rPr>
          <w:snapToGrid w:val="0"/>
          <w:sz w:val="28"/>
        </w:rPr>
        <w:t xml:space="preserve"> </w:t>
      </w:r>
      <w:r w:rsidRPr="00876C3D">
        <w:rPr>
          <w:snapToGrid w:val="0"/>
          <w:sz w:val="28"/>
        </w:rPr>
        <w:tab/>
      </w:r>
      <w:r w:rsidRPr="00876C3D">
        <w:rPr>
          <w:sz w:val="28"/>
          <w:szCs w:val="28"/>
        </w:rPr>
        <w:t>+61 2 6276 1404</w:t>
      </w:r>
    </w:p>
    <w:p w14:paraId="2E4C895E" w14:textId="77777777" w:rsidR="007D38C6" w:rsidRPr="00876C3D" w:rsidRDefault="007D38C6" w:rsidP="007D38C6">
      <w:pPr>
        <w:widowControl w:val="0"/>
        <w:rPr>
          <w:b/>
          <w:snapToGrid w:val="0"/>
          <w:sz w:val="28"/>
        </w:rPr>
      </w:pPr>
    </w:p>
    <w:p w14:paraId="493EAFAB" w14:textId="77777777" w:rsidR="007D38C6" w:rsidRPr="00876C3D" w:rsidRDefault="007D38C6" w:rsidP="007D38C6">
      <w:pPr>
        <w:widowControl w:val="0"/>
        <w:rPr>
          <w:snapToGrid w:val="0"/>
          <w:sz w:val="28"/>
        </w:rPr>
      </w:pPr>
      <w:r w:rsidRPr="00876C3D">
        <w:rPr>
          <w:b/>
          <w:snapToGrid w:val="0"/>
          <w:sz w:val="28"/>
        </w:rPr>
        <w:t>Fax:</w:t>
      </w:r>
      <w:r w:rsidRPr="007D38C6">
        <w:rPr>
          <w:b/>
          <w:snapToGrid w:val="0"/>
          <w:sz w:val="28"/>
        </w:rPr>
        <w:t xml:space="preserve"> </w:t>
      </w:r>
      <w:r w:rsidRPr="007D38C6">
        <w:rPr>
          <w:b/>
          <w:snapToGrid w:val="0"/>
          <w:sz w:val="28"/>
        </w:rPr>
        <w:tab/>
      </w:r>
      <w:r w:rsidRPr="00876C3D">
        <w:rPr>
          <w:snapToGrid w:val="0"/>
          <w:sz w:val="28"/>
        </w:rPr>
        <w:tab/>
        <w:t>+61 3 8539 2499</w:t>
      </w:r>
    </w:p>
    <w:p w14:paraId="02C2FA6D" w14:textId="77777777" w:rsidR="005B0CC7" w:rsidRPr="00C06EDB" w:rsidRDefault="005B0CC7" w:rsidP="005B0CC7">
      <w:pPr>
        <w:widowControl w:val="0"/>
      </w:pPr>
    </w:p>
    <w:p w14:paraId="02C2FA6E" w14:textId="77777777" w:rsidR="00317C21" w:rsidRPr="00C06EDB" w:rsidRDefault="00317C21" w:rsidP="005B0CC7">
      <w:pPr>
        <w:widowControl w:val="0"/>
      </w:pPr>
    </w:p>
    <w:p w14:paraId="70CE81CF" w14:textId="15ED9C77" w:rsidR="007D38C6" w:rsidRDefault="00317C21" w:rsidP="00317C21">
      <w:pPr>
        <w:widowControl w:val="0"/>
        <w:rPr>
          <w:b/>
          <w:snapToGrid w:val="0"/>
          <w:sz w:val="28"/>
        </w:rPr>
      </w:pPr>
      <w:r>
        <w:rPr>
          <w:b/>
          <w:snapToGrid w:val="0"/>
          <w:sz w:val="28"/>
        </w:rPr>
        <w:t xml:space="preserve">Return completed </w:t>
      </w:r>
      <w:r w:rsidR="007D38C6">
        <w:rPr>
          <w:b/>
          <w:snapToGrid w:val="0"/>
          <w:sz w:val="28"/>
        </w:rPr>
        <w:tab/>
      </w:r>
      <w:hyperlink r:id="rId12" w:history="1">
        <w:r w:rsidR="007D38C6" w:rsidRPr="00876C3D">
          <w:rPr>
            <w:rStyle w:val="Hyperlink"/>
            <w:snapToGrid w:val="0"/>
            <w:sz w:val="28"/>
          </w:rPr>
          <w:t>investigations4@adcommission.gov.au</w:t>
        </w:r>
      </w:hyperlink>
    </w:p>
    <w:p w14:paraId="02C2FA6F" w14:textId="3D56E4F3" w:rsidR="00B86826" w:rsidRDefault="00317C21" w:rsidP="00317C21">
      <w:pPr>
        <w:widowControl w:val="0"/>
        <w:rPr>
          <w:snapToGrid w:val="0"/>
          <w:color w:val="FF0000"/>
          <w:sz w:val="28"/>
        </w:rPr>
      </w:pPr>
      <w:r>
        <w:rPr>
          <w:b/>
          <w:snapToGrid w:val="0"/>
          <w:sz w:val="28"/>
        </w:rPr>
        <w:t>questionnaire to:</w:t>
      </w:r>
      <w:r w:rsidRPr="00317C21">
        <w:rPr>
          <w:snapToGrid w:val="0"/>
          <w:color w:val="FF0000"/>
          <w:sz w:val="28"/>
        </w:rPr>
        <w:t xml:space="preserve"> </w:t>
      </w:r>
    </w:p>
    <w:p w14:paraId="02C2FA71" w14:textId="77777777" w:rsidR="00317C21" w:rsidRPr="00C06EDB" w:rsidRDefault="00317C21" w:rsidP="00317C21">
      <w:pPr>
        <w:widowControl w:val="0"/>
      </w:pPr>
    </w:p>
    <w:p w14:paraId="39BD188F" w14:textId="647BC20B" w:rsidR="007D38C6" w:rsidRPr="00876C3D" w:rsidRDefault="007D38C6" w:rsidP="007D38C6">
      <w:pPr>
        <w:widowControl w:val="0"/>
        <w:ind w:left="2211" w:firstLine="737"/>
        <w:rPr>
          <w:snapToGrid w:val="0"/>
          <w:sz w:val="28"/>
        </w:rPr>
      </w:pPr>
      <w:r w:rsidRPr="00876C3D">
        <w:rPr>
          <w:snapToGrid w:val="0"/>
          <w:sz w:val="28"/>
        </w:rPr>
        <w:t>OR</w:t>
      </w:r>
    </w:p>
    <w:p w14:paraId="26640A81" w14:textId="77777777" w:rsidR="007D38C6" w:rsidRPr="00876C3D" w:rsidRDefault="007D38C6" w:rsidP="007D38C6">
      <w:pPr>
        <w:widowControl w:val="0"/>
        <w:rPr>
          <w:snapToGrid w:val="0"/>
          <w:sz w:val="28"/>
        </w:rPr>
      </w:pPr>
    </w:p>
    <w:p w14:paraId="66F3C78F" w14:textId="77777777" w:rsidR="007D38C6" w:rsidRPr="00876C3D" w:rsidRDefault="007D38C6" w:rsidP="007D38C6">
      <w:pPr>
        <w:widowControl w:val="0"/>
        <w:ind w:left="2211" w:firstLine="737"/>
        <w:rPr>
          <w:snapToGrid w:val="0"/>
          <w:sz w:val="28"/>
        </w:rPr>
      </w:pPr>
      <w:r w:rsidRPr="00876C3D">
        <w:rPr>
          <w:snapToGrid w:val="0"/>
          <w:sz w:val="28"/>
        </w:rPr>
        <w:t>Anti-Dumping Commission</w:t>
      </w:r>
    </w:p>
    <w:p w14:paraId="313BAAD7" w14:textId="77777777" w:rsidR="007D38C6" w:rsidRPr="00876C3D" w:rsidRDefault="007D38C6" w:rsidP="007D38C6">
      <w:pPr>
        <w:widowControl w:val="0"/>
        <w:ind w:left="2211" w:firstLine="737"/>
        <w:rPr>
          <w:snapToGrid w:val="0"/>
          <w:sz w:val="28"/>
        </w:rPr>
      </w:pPr>
      <w:r w:rsidRPr="00876C3D">
        <w:rPr>
          <w:snapToGrid w:val="0"/>
          <w:sz w:val="28"/>
        </w:rPr>
        <w:t>GPO Box 2013</w:t>
      </w:r>
    </w:p>
    <w:p w14:paraId="5915D78A" w14:textId="77777777" w:rsidR="007D38C6" w:rsidRPr="00876C3D" w:rsidRDefault="007D38C6" w:rsidP="007D38C6">
      <w:pPr>
        <w:widowControl w:val="0"/>
        <w:ind w:left="2211" w:firstLine="737"/>
        <w:rPr>
          <w:snapToGrid w:val="0"/>
          <w:sz w:val="28"/>
        </w:rPr>
      </w:pPr>
      <w:r w:rsidRPr="00876C3D">
        <w:rPr>
          <w:snapToGrid w:val="0"/>
          <w:sz w:val="28"/>
        </w:rPr>
        <w:t>Canberra ACT 2601</w:t>
      </w:r>
    </w:p>
    <w:p w14:paraId="35FAB661" w14:textId="77777777" w:rsidR="007D38C6" w:rsidRPr="00876C3D" w:rsidRDefault="007D38C6" w:rsidP="007D38C6">
      <w:pPr>
        <w:widowControl w:val="0"/>
        <w:ind w:left="2211" w:firstLine="737"/>
        <w:rPr>
          <w:snapToGrid w:val="0"/>
          <w:sz w:val="28"/>
        </w:rPr>
      </w:pPr>
      <w:r w:rsidRPr="00876C3D">
        <w:rPr>
          <w:snapToGrid w:val="0"/>
          <w:sz w:val="28"/>
        </w:rPr>
        <w:t xml:space="preserve">Australia </w:t>
      </w:r>
    </w:p>
    <w:p w14:paraId="6E337AA2" w14:textId="77777777" w:rsidR="007D38C6" w:rsidRPr="00876C3D" w:rsidRDefault="007D38C6" w:rsidP="007D38C6">
      <w:pPr>
        <w:widowControl w:val="0"/>
        <w:rPr>
          <w:snapToGrid w:val="0"/>
          <w:sz w:val="28"/>
        </w:rPr>
      </w:pPr>
    </w:p>
    <w:p w14:paraId="45333A39" w14:textId="47F4790F" w:rsidR="007D38C6" w:rsidRDefault="007D38C6" w:rsidP="007D38C6">
      <w:pPr>
        <w:widowControl w:val="0"/>
        <w:ind w:left="2211" w:firstLine="737"/>
        <w:rPr>
          <w:snapToGrid w:val="0"/>
          <w:sz w:val="28"/>
        </w:rPr>
      </w:pPr>
      <w:r w:rsidRPr="00876C3D">
        <w:rPr>
          <w:snapToGrid w:val="0"/>
          <w:sz w:val="28"/>
        </w:rPr>
        <w:t xml:space="preserve">Attention: </w:t>
      </w:r>
      <w:r w:rsidRPr="00876C3D">
        <w:rPr>
          <w:snapToGrid w:val="0"/>
          <w:sz w:val="28"/>
        </w:rPr>
        <w:fldChar w:fldCharType="begin"/>
      </w:r>
      <w:r w:rsidRPr="00876C3D">
        <w:rPr>
          <w:snapToGrid w:val="0"/>
          <w:sz w:val="28"/>
        </w:rPr>
        <w:instrText xml:space="preserve"> ASK director "Insert investigation director eg Director Ops 2 or dave Clark for mail attention" \* MERGEFORMAT </w:instrText>
      </w:r>
      <w:r w:rsidRPr="00876C3D">
        <w:rPr>
          <w:snapToGrid w:val="0"/>
          <w:sz w:val="28"/>
        </w:rPr>
        <w:fldChar w:fldCharType="separate"/>
      </w:r>
      <w:bookmarkStart w:id="6" w:name="director"/>
      <w:r w:rsidRPr="00876C3D">
        <w:rPr>
          <w:snapToGrid w:val="0"/>
          <w:sz w:val="28"/>
        </w:rPr>
        <w:t>Director Operations 4</w:t>
      </w:r>
      <w:bookmarkEnd w:id="6"/>
      <w:r w:rsidRPr="00876C3D">
        <w:rPr>
          <w:snapToGrid w:val="0"/>
          <w:sz w:val="28"/>
        </w:rPr>
        <w:fldChar w:fldCharType="end"/>
      </w:r>
      <w:r w:rsidRPr="00876C3D">
        <w:rPr>
          <w:snapToGrid w:val="0"/>
          <w:sz w:val="28"/>
        </w:rPr>
        <w:t>Director Investigations 4</w:t>
      </w:r>
    </w:p>
    <w:p w14:paraId="02C2FA74" w14:textId="77777777" w:rsidR="00317C21" w:rsidRDefault="00317C21" w:rsidP="00317C21">
      <w:pPr>
        <w:widowControl w:val="0"/>
        <w:rPr>
          <w:snapToGrid w:val="0"/>
        </w:rPr>
      </w:pPr>
    </w:p>
    <w:p w14:paraId="02C2FA75" w14:textId="77777777" w:rsidR="00515B70" w:rsidRDefault="00515B70">
      <w:pPr>
        <w:widowControl w:val="0"/>
        <w:rPr>
          <w:snapToGrid w:val="0"/>
        </w:rPr>
      </w:pPr>
    </w:p>
    <w:p w14:paraId="02C2FA76" w14:textId="77777777" w:rsidR="00515B70" w:rsidRDefault="00515B70" w:rsidP="00877FBA">
      <w:pPr>
        <w:widowControl w:val="0"/>
        <w:rPr>
          <w:snapToGrid w:val="0"/>
        </w:rPr>
      </w:pPr>
    </w:p>
    <w:p w14:paraId="02C2FA77" w14:textId="77777777" w:rsidR="00515B70" w:rsidRDefault="00515B70" w:rsidP="00033ADB">
      <w:pPr>
        <w:pStyle w:val="Heading1"/>
      </w:pPr>
      <w:bookmarkStart w:id="7" w:name="_Toc506971814"/>
      <w:bookmarkStart w:id="8" w:name="_Toc508203806"/>
      <w:bookmarkStart w:id="9" w:name="_Toc508290340"/>
      <w:bookmarkStart w:id="10" w:name="_Toc515637624"/>
      <w:bookmarkStart w:id="11" w:name="_Toc6994294"/>
      <w:r>
        <w:lastRenderedPageBreak/>
        <w:t>Table of contents</w:t>
      </w:r>
      <w:bookmarkEnd w:id="7"/>
      <w:bookmarkEnd w:id="8"/>
      <w:bookmarkEnd w:id="9"/>
      <w:bookmarkEnd w:id="10"/>
      <w:bookmarkEnd w:id="11"/>
    </w:p>
    <w:p w14:paraId="6DC27107" w14:textId="77777777" w:rsidR="007D38C6" w:rsidRDefault="00DD2C05">
      <w:pPr>
        <w:pStyle w:val="TOC1"/>
        <w:tabs>
          <w:tab w:val="right" w:leader="dot" w:pos="9017"/>
        </w:tabs>
        <w:rPr>
          <w:rFonts w:asciiTheme="minorHAnsi" w:eastAsiaTheme="minorEastAsia" w:hAnsiTheme="minorHAnsi" w:cstheme="minorBidi"/>
          <w:b w:val="0"/>
          <w:bCs w:val="0"/>
          <w:caps w:val="0"/>
          <w:noProof/>
          <w:sz w:val="22"/>
          <w:szCs w:val="22"/>
          <w:lang w:eastAsia="en-AU"/>
        </w:rPr>
      </w:pPr>
      <w:r>
        <w:fldChar w:fldCharType="begin"/>
      </w:r>
      <w:r>
        <w:instrText xml:space="preserve"> TOC \o "1-3" \h \z \u </w:instrText>
      </w:r>
      <w:r>
        <w:fldChar w:fldCharType="separate"/>
      </w:r>
      <w:hyperlink w:anchor="_Toc6994294" w:history="1">
        <w:r w:rsidR="007D38C6" w:rsidRPr="00DF1392">
          <w:rPr>
            <w:rStyle w:val="Hyperlink"/>
            <w:noProof/>
          </w:rPr>
          <w:t>Table of contents</w:t>
        </w:r>
        <w:r w:rsidR="007D38C6">
          <w:rPr>
            <w:noProof/>
            <w:webHidden/>
          </w:rPr>
          <w:tab/>
        </w:r>
        <w:r w:rsidR="007D38C6">
          <w:rPr>
            <w:noProof/>
            <w:webHidden/>
          </w:rPr>
          <w:fldChar w:fldCharType="begin"/>
        </w:r>
        <w:r w:rsidR="007D38C6">
          <w:rPr>
            <w:noProof/>
            <w:webHidden/>
          </w:rPr>
          <w:instrText xml:space="preserve"> PAGEREF _Toc6994294 \h </w:instrText>
        </w:r>
        <w:r w:rsidR="007D38C6">
          <w:rPr>
            <w:noProof/>
            <w:webHidden/>
          </w:rPr>
        </w:r>
        <w:r w:rsidR="007D38C6">
          <w:rPr>
            <w:noProof/>
            <w:webHidden/>
          </w:rPr>
          <w:fldChar w:fldCharType="separate"/>
        </w:r>
        <w:r w:rsidR="007D38C6">
          <w:rPr>
            <w:noProof/>
            <w:webHidden/>
          </w:rPr>
          <w:t>2</w:t>
        </w:r>
        <w:r w:rsidR="007D38C6">
          <w:rPr>
            <w:noProof/>
            <w:webHidden/>
          </w:rPr>
          <w:fldChar w:fldCharType="end"/>
        </w:r>
      </w:hyperlink>
    </w:p>
    <w:p w14:paraId="577715C6" w14:textId="77777777" w:rsidR="007D38C6" w:rsidRDefault="00280057">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6994295" w:history="1">
        <w:r w:rsidR="007D38C6" w:rsidRPr="00DF1392">
          <w:rPr>
            <w:rStyle w:val="Hyperlink"/>
            <w:noProof/>
          </w:rPr>
          <w:t>Instructions</w:t>
        </w:r>
        <w:r w:rsidR="007D38C6">
          <w:rPr>
            <w:noProof/>
            <w:webHidden/>
          </w:rPr>
          <w:tab/>
        </w:r>
        <w:r w:rsidR="007D38C6">
          <w:rPr>
            <w:noProof/>
            <w:webHidden/>
          </w:rPr>
          <w:fldChar w:fldCharType="begin"/>
        </w:r>
        <w:r w:rsidR="007D38C6">
          <w:rPr>
            <w:noProof/>
            <w:webHidden/>
          </w:rPr>
          <w:instrText xml:space="preserve"> PAGEREF _Toc6994295 \h </w:instrText>
        </w:r>
        <w:r w:rsidR="007D38C6">
          <w:rPr>
            <w:noProof/>
            <w:webHidden/>
          </w:rPr>
        </w:r>
        <w:r w:rsidR="007D38C6">
          <w:rPr>
            <w:noProof/>
            <w:webHidden/>
          </w:rPr>
          <w:fldChar w:fldCharType="separate"/>
        </w:r>
        <w:r w:rsidR="007D38C6">
          <w:rPr>
            <w:noProof/>
            <w:webHidden/>
          </w:rPr>
          <w:t>4</w:t>
        </w:r>
        <w:r w:rsidR="007D38C6">
          <w:rPr>
            <w:noProof/>
            <w:webHidden/>
          </w:rPr>
          <w:fldChar w:fldCharType="end"/>
        </w:r>
      </w:hyperlink>
    </w:p>
    <w:p w14:paraId="0E8B2D11" w14:textId="77777777" w:rsidR="007D38C6" w:rsidRDefault="00280057">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6994296" w:history="1">
        <w:r w:rsidR="007D38C6" w:rsidRPr="00DF1392">
          <w:rPr>
            <w:rStyle w:val="Hyperlink"/>
            <w:noProof/>
          </w:rPr>
          <w:t>Checklist</w:t>
        </w:r>
        <w:r w:rsidR="007D38C6">
          <w:rPr>
            <w:noProof/>
            <w:webHidden/>
          </w:rPr>
          <w:tab/>
        </w:r>
        <w:r w:rsidR="007D38C6">
          <w:rPr>
            <w:noProof/>
            <w:webHidden/>
          </w:rPr>
          <w:fldChar w:fldCharType="begin"/>
        </w:r>
        <w:r w:rsidR="007D38C6">
          <w:rPr>
            <w:noProof/>
            <w:webHidden/>
          </w:rPr>
          <w:instrText xml:space="preserve"> PAGEREF _Toc6994296 \h </w:instrText>
        </w:r>
        <w:r w:rsidR="007D38C6">
          <w:rPr>
            <w:noProof/>
            <w:webHidden/>
          </w:rPr>
        </w:r>
        <w:r w:rsidR="007D38C6">
          <w:rPr>
            <w:noProof/>
            <w:webHidden/>
          </w:rPr>
          <w:fldChar w:fldCharType="separate"/>
        </w:r>
        <w:r w:rsidR="007D38C6">
          <w:rPr>
            <w:noProof/>
            <w:webHidden/>
          </w:rPr>
          <w:t>7</w:t>
        </w:r>
        <w:r w:rsidR="007D38C6">
          <w:rPr>
            <w:noProof/>
            <w:webHidden/>
          </w:rPr>
          <w:fldChar w:fldCharType="end"/>
        </w:r>
      </w:hyperlink>
    </w:p>
    <w:p w14:paraId="0C4C9A61" w14:textId="77777777" w:rsidR="007D38C6" w:rsidRDefault="00280057">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6994297" w:history="1">
        <w:r w:rsidR="007D38C6" w:rsidRPr="00DF1392">
          <w:rPr>
            <w:rStyle w:val="Hyperlink"/>
            <w:noProof/>
          </w:rPr>
          <w:t>Goods under consideration / Goods subject to Anti-dumping measures</w:t>
        </w:r>
        <w:r w:rsidR="007D38C6">
          <w:rPr>
            <w:noProof/>
            <w:webHidden/>
          </w:rPr>
          <w:tab/>
        </w:r>
        <w:r w:rsidR="007D38C6">
          <w:rPr>
            <w:noProof/>
            <w:webHidden/>
          </w:rPr>
          <w:fldChar w:fldCharType="begin"/>
        </w:r>
        <w:r w:rsidR="007D38C6">
          <w:rPr>
            <w:noProof/>
            <w:webHidden/>
          </w:rPr>
          <w:instrText xml:space="preserve"> PAGEREF _Toc6994297 \h </w:instrText>
        </w:r>
        <w:r w:rsidR="007D38C6">
          <w:rPr>
            <w:noProof/>
            <w:webHidden/>
          </w:rPr>
        </w:r>
        <w:r w:rsidR="007D38C6">
          <w:rPr>
            <w:noProof/>
            <w:webHidden/>
          </w:rPr>
          <w:fldChar w:fldCharType="separate"/>
        </w:r>
        <w:r w:rsidR="007D38C6">
          <w:rPr>
            <w:noProof/>
            <w:webHidden/>
          </w:rPr>
          <w:t>8</w:t>
        </w:r>
        <w:r w:rsidR="007D38C6">
          <w:rPr>
            <w:noProof/>
            <w:webHidden/>
          </w:rPr>
          <w:fldChar w:fldCharType="end"/>
        </w:r>
      </w:hyperlink>
    </w:p>
    <w:p w14:paraId="71CB2D5D" w14:textId="77777777" w:rsidR="007D38C6" w:rsidRDefault="00280057">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6994298" w:history="1">
        <w:r w:rsidR="007D38C6" w:rsidRPr="00DF1392">
          <w:rPr>
            <w:rStyle w:val="Hyperlink"/>
            <w:noProof/>
          </w:rPr>
          <w:t>Section A Company information</w:t>
        </w:r>
        <w:r w:rsidR="007D38C6">
          <w:rPr>
            <w:noProof/>
            <w:webHidden/>
          </w:rPr>
          <w:tab/>
        </w:r>
        <w:r w:rsidR="007D38C6">
          <w:rPr>
            <w:noProof/>
            <w:webHidden/>
          </w:rPr>
          <w:fldChar w:fldCharType="begin"/>
        </w:r>
        <w:r w:rsidR="007D38C6">
          <w:rPr>
            <w:noProof/>
            <w:webHidden/>
          </w:rPr>
          <w:instrText xml:space="preserve"> PAGEREF _Toc6994298 \h </w:instrText>
        </w:r>
        <w:r w:rsidR="007D38C6">
          <w:rPr>
            <w:noProof/>
            <w:webHidden/>
          </w:rPr>
        </w:r>
        <w:r w:rsidR="007D38C6">
          <w:rPr>
            <w:noProof/>
            <w:webHidden/>
          </w:rPr>
          <w:fldChar w:fldCharType="separate"/>
        </w:r>
        <w:r w:rsidR="007D38C6">
          <w:rPr>
            <w:noProof/>
            <w:webHidden/>
          </w:rPr>
          <w:t>12</w:t>
        </w:r>
        <w:r w:rsidR="007D38C6">
          <w:rPr>
            <w:noProof/>
            <w:webHidden/>
          </w:rPr>
          <w:fldChar w:fldCharType="end"/>
        </w:r>
      </w:hyperlink>
    </w:p>
    <w:p w14:paraId="1A98367C" w14:textId="77777777" w:rsidR="007D38C6" w:rsidRDefault="0028005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6994299" w:history="1">
        <w:r w:rsidR="007D38C6" w:rsidRPr="00DF1392">
          <w:rPr>
            <w:rStyle w:val="Hyperlink"/>
            <w:noProof/>
          </w:rPr>
          <w:t>A-1</w:t>
        </w:r>
        <w:r w:rsidR="007D38C6">
          <w:rPr>
            <w:rFonts w:asciiTheme="minorHAnsi" w:eastAsiaTheme="minorEastAsia" w:hAnsiTheme="minorHAnsi" w:cstheme="minorBidi"/>
            <w:smallCaps w:val="0"/>
            <w:noProof/>
            <w:sz w:val="22"/>
            <w:szCs w:val="22"/>
            <w:lang w:eastAsia="en-AU"/>
          </w:rPr>
          <w:tab/>
        </w:r>
        <w:r w:rsidR="007D38C6" w:rsidRPr="00DF1392">
          <w:rPr>
            <w:rStyle w:val="Hyperlink"/>
            <w:noProof/>
          </w:rPr>
          <w:t>Company representative and location</w:t>
        </w:r>
        <w:r w:rsidR="007D38C6">
          <w:rPr>
            <w:noProof/>
            <w:webHidden/>
          </w:rPr>
          <w:tab/>
        </w:r>
        <w:r w:rsidR="007D38C6">
          <w:rPr>
            <w:noProof/>
            <w:webHidden/>
          </w:rPr>
          <w:fldChar w:fldCharType="begin"/>
        </w:r>
        <w:r w:rsidR="007D38C6">
          <w:rPr>
            <w:noProof/>
            <w:webHidden/>
          </w:rPr>
          <w:instrText xml:space="preserve"> PAGEREF _Toc6994299 \h </w:instrText>
        </w:r>
        <w:r w:rsidR="007D38C6">
          <w:rPr>
            <w:noProof/>
            <w:webHidden/>
          </w:rPr>
        </w:r>
        <w:r w:rsidR="007D38C6">
          <w:rPr>
            <w:noProof/>
            <w:webHidden/>
          </w:rPr>
          <w:fldChar w:fldCharType="separate"/>
        </w:r>
        <w:r w:rsidR="007D38C6">
          <w:rPr>
            <w:noProof/>
            <w:webHidden/>
          </w:rPr>
          <w:t>12</w:t>
        </w:r>
        <w:r w:rsidR="007D38C6">
          <w:rPr>
            <w:noProof/>
            <w:webHidden/>
          </w:rPr>
          <w:fldChar w:fldCharType="end"/>
        </w:r>
      </w:hyperlink>
    </w:p>
    <w:p w14:paraId="5C6EE386" w14:textId="77777777" w:rsidR="007D38C6" w:rsidRDefault="0028005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6994300" w:history="1">
        <w:r w:rsidR="007D38C6" w:rsidRPr="00DF1392">
          <w:rPr>
            <w:rStyle w:val="Hyperlink"/>
            <w:noProof/>
          </w:rPr>
          <w:t>A-2</w:t>
        </w:r>
        <w:r w:rsidR="007D38C6">
          <w:rPr>
            <w:rFonts w:asciiTheme="minorHAnsi" w:eastAsiaTheme="minorEastAsia" w:hAnsiTheme="minorHAnsi" w:cstheme="minorBidi"/>
            <w:smallCaps w:val="0"/>
            <w:noProof/>
            <w:sz w:val="22"/>
            <w:szCs w:val="22"/>
            <w:lang w:eastAsia="en-AU"/>
          </w:rPr>
          <w:tab/>
        </w:r>
        <w:r w:rsidR="007D38C6" w:rsidRPr="00DF1392">
          <w:rPr>
            <w:rStyle w:val="Hyperlink"/>
            <w:noProof/>
          </w:rPr>
          <w:t>Company information</w:t>
        </w:r>
        <w:r w:rsidR="007D38C6">
          <w:rPr>
            <w:noProof/>
            <w:webHidden/>
          </w:rPr>
          <w:tab/>
        </w:r>
        <w:r w:rsidR="007D38C6">
          <w:rPr>
            <w:noProof/>
            <w:webHidden/>
          </w:rPr>
          <w:fldChar w:fldCharType="begin"/>
        </w:r>
        <w:r w:rsidR="007D38C6">
          <w:rPr>
            <w:noProof/>
            <w:webHidden/>
          </w:rPr>
          <w:instrText xml:space="preserve"> PAGEREF _Toc6994300 \h </w:instrText>
        </w:r>
        <w:r w:rsidR="007D38C6">
          <w:rPr>
            <w:noProof/>
            <w:webHidden/>
          </w:rPr>
        </w:r>
        <w:r w:rsidR="007D38C6">
          <w:rPr>
            <w:noProof/>
            <w:webHidden/>
          </w:rPr>
          <w:fldChar w:fldCharType="separate"/>
        </w:r>
        <w:r w:rsidR="007D38C6">
          <w:rPr>
            <w:noProof/>
            <w:webHidden/>
          </w:rPr>
          <w:t>12</w:t>
        </w:r>
        <w:r w:rsidR="007D38C6">
          <w:rPr>
            <w:noProof/>
            <w:webHidden/>
          </w:rPr>
          <w:fldChar w:fldCharType="end"/>
        </w:r>
      </w:hyperlink>
    </w:p>
    <w:p w14:paraId="251B7987" w14:textId="77777777" w:rsidR="007D38C6" w:rsidRDefault="0028005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6994301" w:history="1">
        <w:r w:rsidR="007D38C6" w:rsidRPr="00DF1392">
          <w:rPr>
            <w:rStyle w:val="Hyperlink"/>
            <w:noProof/>
          </w:rPr>
          <w:t>A-3</w:t>
        </w:r>
        <w:r w:rsidR="007D38C6">
          <w:rPr>
            <w:rFonts w:asciiTheme="minorHAnsi" w:eastAsiaTheme="minorEastAsia" w:hAnsiTheme="minorHAnsi" w:cstheme="minorBidi"/>
            <w:smallCaps w:val="0"/>
            <w:noProof/>
            <w:sz w:val="22"/>
            <w:szCs w:val="22"/>
            <w:lang w:eastAsia="en-AU"/>
          </w:rPr>
          <w:tab/>
        </w:r>
        <w:r w:rsidR="007D38C6" w:rsidRPr="00DF1392">
          <w:rPr>
            <w:rStyle w:val="Hyperlink"/>
            <w:noProof/>
          </w:rPr>
          <w:t>General accounting information</w:t>
        </w:r>
        <w:r w:rsidR="007D38C6">
          <w:rPr>
            <w:noProof/>
            <w:webHidden/>
          </w:rPr>
          <w:tab/>
        </w:r>
        <w:r w:rsidR="007D38C6">
          <w:rPr>
            <w:noProof/>
            <w:webHidden/>
          </w:rPr>
          <w:fldChar w:fldCharType="begin"/>
        </w:r>
        <w:r w:rsidR="007D38C6">
          <w:rPr>
            <w:noProof/>
            <w:webHidden/>
          </w:rPr>
          <w:instrText xml:space="preserve"> PAGEREF _Toc6994301 \h </w:instrText>
        </w:r>
        <w:r w:rsidR="007D38C6">
          <w:rPr>
            <w:noProof/>
            <w:webHidden/>
          </w:rPr>
        </w:r>
        <w:r w:rsidR="007D38C6">
          <w:rPr>
            <w:noProof/>
            <w:webHidden/>
          </w:rPr>
          <w:fldChar w:fldCharType="separate"/>
        </w:r>
        <w:r w:rsidR="007D38C6">
          <w:rPr>
            <w:noProof/>
            <w:webHidden/>
          </w:rPr>
          <w:t>13</w:t>
        </w:r>
        <w:r w:rsidR="007D38C6">
          <w:rPr>
            <w:noProof/>
            <w:webHidden/>
          </w:rPr>
          <w:fldChar w:fldCharType="end"/>
        </w:r>
      </w:hyperlink>
    </w:p>
    <w:p w14:paraId="2A11EE76" w14:textId="77777777" w:rsidR="007D38C6" w:rsidRDefault="0028005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6994302" w:history="1">
        <w:r w:rsidR="007D38C6" w:rsidRPr="00DF1392">
          <w:rPr>
            <w:rStyle w:val="Hyperlink"/>
            <w:noProof/>
          </w:rPr>
          <w:t>A-4</w:t>
        </w:r>
        <w:r w:rsidR="007D38C6">
          <w:rPr>
            <w:rFonts w:asciiTheme="minorHAnsi" w:eastAsiaTheme="minorEastAsia" w:hAnsiTheme="minorHAnsi" w:cstheme="minorBidi"/>
            <w:smallCaps w:val="0"/>
            <w:noProof/>
            <w:sz w:val="22"/>
            <w:szCs w:val="22"/>
            <w:lang w:eastAsia="en-AU"/>
          </w:rPr>
          <w:tab/>
        </w:r>
        <w:r w:rsidR="007D38C6" w:rsidRPr="00DF1392">
          <w:rPr>
            <w:rStyle w:val="Hyperlink"/>
            <w:noProof/>
          </w:rPr>
          <w:t>Financial Documents</w:t>
        </w:r>
        <w:r w:rsidR="007D38C6">
          <w:rPr>
            <w:noProof/>
            <w:webHidden/>
          </w:rPr>
          <w:tab/>
        </w:r>
        <w:r w:rsidR="007D38C6">
          <w:rPr>
            <w:noProof/>
            <w:webHidden/>
          </w:rPr>
          <w:fldChar w:fldCharType="begin"/>
        </w:r>
        <w:r w:rsidR="007D38C6">
          <w:rPr>
            <w:noProof/>
            <w:webHidden/>
          </w:rPr>
          <w:instrText xml:space="preserve"> PAGEREF _Toc6994302 \h </w:instrText>
        </w:r>
        <w:r w:rsidR="007D38C6">
          <w:rPr>
            <w:noProof/>
            <w:webHidden/>
          </w:rPr>
        </w:r>
        <w:r w:rsidR="007D38C6">
          <w:rPr>
            <w:noProof/>
            <w:webHidden/>
          </w:rPr>
          <w:fldChar w:fldCharType="separate"/>
        </w:r>
        <w:r w:rsidR="007D38C6">
          <w:rPr>
            <w:noProof/>
            <w:webHidden/>
          </w:rPr>
          <w:t>13</w:t>
        </w:r>
        <w:r w:rsidR="007D38C6">
          <w:rPr>
            <w:noProof/>
            <w:webHidden/>
          </w:rPr>
          <w:fldChar w:fldCharType="end"/>
        </w:r>
      </w:hyperlink>
    </w:p>
    <w:p w14:paraId="0CF5E41C" w14:textId="77777777" w:rsidR="007D38C6" w:rsidRDefault="00280057">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6994303" w:history="1">
        <w:r w:rsidR="007D38C6" w:rsidRPr="00DF1392">
          <w:rPr>
            <w:rStyle w:val="Hyperlink"/>
            <w:noProof/>
          </w:rPr>
          <w:t>Section B Export sales to Australia</w:t>
        </w:r>
        <w:r w:rsidR="007D38C6">
          <w:rPr>
            <w:noProof/>
            <w:webHidden/>
          </w:rPr>
          <w:tab/>
        </w:r>
        <w:r w:rsidR="007D38C6">
          <w:rPr>
            <w:noProof/>
            <w:webHidden/>
          </w:rPr>
          <w:fldChar w:fldCharType="begin"/>
        </w:r>
        <w:r w:rsidR="007D38C6">
          <w:rPr>
            <w:noProof/>
            <w:webHidden/>
          </w:rPr>
          <w:instrText xml:space="preserve"> PAGEREF _Toc6994303 \h </w:instrText>
        </w:r>
        <w:r w:rsidR="007D38C6">
          <w:rPr>
            <w:noProof/>
            <w:webHidden/>
          </w:rPr>
        </w:r>
        <w:r w:rsidR="007D38C6">
          <w:rPr>
            <w:noProof/>
            <w:webHidden/>
          </w:rPr>
          <w:fldChar w:fldCharType="separate"/>
        </w:r>
        <w:r w:rsidR="007D38C6">
          <w:rPr>
            <w:noProof/>
            <w:webHidden/>
          </w:rPr>
          <w:t>14</w:t>
        </w:r>
        <w:r w:rsidR="007D38C6">
          <w:rPr>
            <w:noProof/>
            <w:webHidden/>
          </w:rPr>
          <w:fldChar w:fldCharType="end"/>
        </w:r>
      </w:hyperlink>
    </w:p>
    <w:p w14:paraId="503CC556" w14:textId="77777777" w:rsidR="007D38C6" w:rsidRDefault="0028005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6994304" w:history="1">
        <w:r w:rsidR="007D38C6" w:rsidRPr="00DF1392">
          <w:rPr>
            <w:rStyle w:val="Hyperlink"/>
            <w:noProof/>
          </w:rPr>
          <w:t>B-1</w:t>
        </w:r>
        <w:r w:rsidR="007D38C6">
          <w:rPr>
            <w:rFonts w:asciiTheme="minorHAnsi" w:eastAsiaTheme="minorEastAsia" w:hAnsiTheme="minorHAnsi" w:cstheme="minorBidi"/>
            <w:smallCaps w:val="0"/>
            <w:noProof/>
            <w:sz w:val="22"/>
            <w:szCs w:val="22"/>
            <w:lang w:eastAsia="en-AU"/>
          </w:rPr>
          <w:tab/>
        </w:r>
        <w:r w:rsidR="007D38C6" w:rsidRPr="00DF1392">
          <w:rPr>
            <w:rStyle w:val="Hyperlink"/>
            <w:noProof/>
          </w:rPr>
          <w:t>Australian export sales process</w:t>
        </w:r>
        <w:r w:rsidR="007D38C6">
          <w:rPr>
            <w:noProof/>
            <w:webHidden/>
          </w:rPr>
          <w:tab/>
        </w:r>
        <w:r w:rsidR="007D38C6">
          <w:rPr>
            <w:noProof/>
            <w:webHidden/>
          </w:rPr>
          <w:fldChar w:fldCharType="begin"/>
        </w:r>
        <w:r w:rsidR="007D38C6">
          <w:rPr>
            <w:noProof/>
            <w:webHidden/>
          </w:rPr>
          <w:instrText xml:space="preserve"> PAGEREF _Toc6994304 \h </w:instrText>
        </w:r>
        <w:r w:rsidR="007D38C6">
          <w:rPr>
            <w:noProof/>
            <w:webHidden/>
          </w:rPr>
        </w:r>
        <w:r w:rsidR="007D38C6">
          <w:rPr>
            <w:noProof/>
            <w:webHidden/>
          </w:rPr>
          <w:fldChar w:fldCharType="separate"/>
        </w:r>
        <w:r w:rsidR="007D38C6">
          <w:rPr>
            <w:noProof/>
            <w:webHidden/>
          </w:rPr>
          <w:t>14</w:t>
        </w:r>
        <w:r w:rsidR="007D38C6">
          <w:rPr>
            <w:noProof/>
            <w:webHidden/>
          </w:rPr>
          <w:fldChar w:fldCharType="end"/>
        </w:r>
      </w:hyperlink>
    </w:p>
    <w:p w14:paraId="466B52CD" w14:textId="77777777" w:rsidR="007D38C6" w:rsidRDefault="0028005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6994305" w:history="1">
        <w:r w:rsidR="007D38C6" w:rsidRPr="00DF1392">
          <w:rPr>
            <w:rStyle w:val="Hyperlink"/>
            <w:noProof/>
          </w:rPr>
          <w:t>B-2</w:t>
        </w:r>
        <w:r w:rsidR="007D38C6">
          <w:rPr>
            <w:rFonts w:asciiTheme="minorHAnsi" w:eastAsiaTheme="minorEastAsia" w:hAnsiTheme="minorHAnsi" w:cstheme="minorBidi"/>
            <w:smallCaps w:val="0"/>
            <w:noProof/>
            <w:sz w:val="22"/>
            <w:szCs w:val="22"/>
            <w:lang w:eastAsia="en-AU"/>
          </w:rPr>
          <w:tab/>
        </w:r>
        <w:r w:rsidR="007D38C6" w:rsidRPr="00DF1392">
          <w:rPr>
            <w:rStyle w:val="Hyperlink"/>
            <w:noProof/>
          </w:rPr>
          <w:t>Australian sales listing</w:t>
        </w:r>
        <w:r w:rsidR="007D38C6">
          <w:rPr>
            <w:noProof/>
            <w:webHidden/>
          </w:rPr>
          <w:tab/>
        </w:r>
        <w:r w:rsidR="007D38C6">
          <w:rPr>
            <w:noProof/>
            <w:webHidden/>
          </w:rPr>
          <w:fldChar w:fldCharType="begin"/>
        </w:r>
        <w:r w:rsidR="007D38C6">
          <w:rPr>
            <w:noProof/>
            <w:webHidden/>
          </w:rPr>
          <w:instrText xml:space="preserve"> PAGEREF _Toc6994305 \h </w:instrText>
        </w:r>
        <w:r w:rsidR="007D38C6">
          <w:rPr>
            <w:noProof/>
            <w:webHidden/>
          </w:rPr>
        </w:r>
        <w:r w:rsidR="007D38C6">
          <w:rPr>
            <w:noProof/>
            <w:webHidden/>
          </w:rPr>
          <w:fldChar w:fldCharType="separate"/>
        </w:r>
        <w:r w:rsidR="007D38C6">
          <w:rPr>
            <w:noProof/>
            <w:webHidden/>
          </w:rPr>
          <w:t>14</w:t>
        </w:r>
        <w:r w:rsidR="007D38C6">
          <w:rPr>
            <w:noProof/>
            <w:webHidden/>
          </w:rPr>
          <w:fldChar w:fldCharType="end"/>
        </w:r>
      </w:hyperlink>
    </w:p>
    <w:p w14:paraId="1E546528" w14:textId="77777777" w:rsidR="007D38C6" w:rsidRDefault="0028005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6994306" w:history="1">
        <w:r w:rsidR="007D38C6" w:rsidRPr="00DF1392">
          <w:rPr>
            <w:rStyle w:val="Hyperlink"/>
            <w:noProof/>
          </w:rPr>
          <w:t>B-3</w:t>
        </w:r>
        <w:r w:rsidR="007D38C6">
          <w:rPr>
            <w:rFonts w:asciiTheme="minorHAnsi" w:eastAsiaTheme="minorEastAsia" w:hAnsiTheme="minorHAnsi" w:cstheme="minorBidi"/>
            <w:smallCaps w:val="0"/>
            <w:noProof/>
            <w:sz w:val="22"/>
            <w:szCs w:val="22"/>
            <w:lang w:eastAsia="en-AU"/>
          </w:rPr>
          <w:tab/>
        </w:r>
        <w:r w:rsidR="007D38C6" w:rsidRPr="00DF1392">
          <w:rPr>
            <w:rStyle w:val="Hyperlink"/>
            <w:noProof/>
          </w:rPr>
          <w:t>Sample export documents</w:t>
        </w:r>
        <w:r w:rsidR="007D38C6">
          <w:rPr>
            <w:noProof/>
            <w:webHidden/>
          </w:rPr>
          <w:tab/>
        </w:r>
        <w:r w:rsidR="007D38C6">
          <w:rPr>
            <w:noProof/>
            <w:webHidden/>
          </w:rPr>
          <w:fldChar w:fldCharType="begin"/>
        </w:r>
        <w:r w:rsidR="007D38C6">
          <w:rPr>
            <w:noProof/>
            <w:webHidden/>
          </w:rPr>
          <w:instrText xml:space="preserve"> PAGEREF _Toc6994306 \h </w:instrText>
        </w:r>
        <w:r w:rsidR="007D38C6">
          <w:rPr>
            <w:noProof/>
            <w:webHidden/>
          </w:rPr>
        </w:r>
        <w:r w:rsidR="007D38C6">
          <w:rPr>
            <w:noProof/>
            <w:webHidden/>
          </w:rPr>
          <w:fldChar w:fldCharType="separate"/>
        </w:r>
        <w:r w:rsidR="007D38C6">
          <w:rPr>
            <w:noProof/>
            <w:webHidden/>
          </w:rPr>
          <w:t>15</w:t>
        </w:r>
        <w:r w:rsidR="007D38C6">
          <w:rPr>
            <w:noProof/>
            <w:webHidden/>
          </w:rPr>
          <w:fldChar w:fldCharType="end"/>
        </w:r>
      </w:hyperlink>
    </w:p>
    <w:p w14:paraId="26B96B7A" w14:textId="77777777" w:rsidR="007D38C6" w:rsidRDefault="0028005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6994307" w:history="1">
        <w:r w:rsidR="007D38C6" w:rsidRPr="00DF1392">
          <w:rPr>
            <w:rStyle w:val="Hyperlink"/>
            <w:noProof/>
          </w:rPr>
          <w:t>B-4</w:t>
        </w:r>
        <w:r w:rsidR="007D38C6">
          <w:rPr>
            <w:rFonts w:asciiTheme="minorHAnsi" w:eastAsiaTheme="minorEastAsia" w:hAnsiTheme="minorHAnsi" w:cstheme="minorBidi"/>
            <w:smallCaps w:val="0"/>
            <w:noProof/>
            <w:sz w:val="22"/>
            <w:szCs w:val="22"/>
            <w:lang w:eastAsia="en-AU"/>
          </w:rPr>
          <w:tab/>
        </w:r>
        <w:r w:rsidR="007D38C6" w:rsidRPr="00DF1392">
          <w:rPr>
            <w:rStyle w:val="Hyperlink"/>
            <w:noProof/>
          </w:rPr>
          <w:t>Reconciliation of sales to financial accounts</w:t>
        </w:r>
        <w:r w:rsidR="007D38C6">
          <w:rPr>
            <w:noProof/>
            <w:webHidden/>
          </w:rPr>
          <w:tab/>
        </w:r>
        <w:r w:rsidR="007D38C6">
          <w:rPr>
            <w:noProof/>
            <w:webHidden/>
          </w:rPr>
          <w:fldChar w:fldCharType="begin"/>
        </w:r>
        <w:r w:rsidR="007D38C6">
          <w:rPr>
            <w:noProof/>
            <w:webHidden/>
          </w:rPr>
          <w:instrText xml:space="preserve"> PAGEREF _Toc6994307 \h </w:instrText>
        </w:r>
        <w:r w:rsidR="007D38C6">
          <w:rPr>
            <w:noProof/>
            <w:webHidden/>
          </w:rPr>
        </w:r>
        <w:r w:rsidR="007D38C6">
          <w:rPr>
            <w:noProof/>
            <w:webHidden/>
          </w:rPr>
          <w:fldChar w:fldCharType="separate"/>
        </w:r>
        <w:r w:rsidR="007D38C6">
          <w:rPr>
            <w:noProof/>
            <w:webHidden/>
          </w:rPr>
          <w:t>15</w:t>
        </w:r>
        <w:r w:rsidR="007D38C6">
          <w:rPr>
            <w:noProof/>
            <w:webHidden/>
          </w:rPr>
          <w:fldChar w:fldCharType="end"/>
        </w:r>
      </w:hyperlink>
    </w:p>
    <w:p w14:paraId="325CE6C9" w14:textId="77777777" w:rsidR="007D38C6" w:rsidRDefault="0028005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6994308" w:history="1">
        <w:r w:rsidR="007D38C6" w:rsidRPr="00DF1392">
          <w:rPr>
            <w:rStyle w:val="Hyperlink"/>
            <w:noProof/>
          </w:rPr>
          <w:t>B-5</w:t>
        </w:r>
        <w:r w:rsidR="007D38C6">
          <w:rPr>
            <w:rFonts w:asciiTheme="minorHAnsi" w:eastAsiaTheme="minorEastAsia" w:hAnsiTheme="minorHAnsi" w:cstheme="minorBidi"/>
            <w:smallCaps w:val="0"/>
            <w:noProof/>
            <w:sz w:val="22"/>
            <w:szCs w:val="22"/>
            <w:lang w:eastAsia="en-AU"/>
          </w:rPr>
          <w:tab/>
        </w:r>
        <w:r w:rsidR="007D38C6" w:rsidRPr="00DF1392">
          <w:rPr>
            <w:rStyle w:val="Hyperlink"/>
            <w:noProof/>
          </w:rPr>
          <w:t>Reconciliation of direct selling expenses to financial accounts</w:t>
        </w:r>
        <w:r w:rsidR="007D38C6">
          <w:rPr>
            <w:noProof/>
            <w:webHidden/>
          </w:rPr>
          <w:tab/>
        </w:r>
        <w:r w:rsidR="007D38C6">
          <w:rPr>
            <w:noProof/>
            <w:webHidden/>
          </w:rPr>
          <w:fldChar w:fldCharType="begin"/>
        </w:r>
        <w:r w:rsidR="007D38C6">
          <w:rPr>
            <w:noProof/>
            <w:webHidden/>
          </w:rPr>
          <w:instrText xml:space="preserve"> PAGEREF _Toc6994308 \h </w:instrText>
        </w:r>
        <w:r w:rsidR="007D38C6">
          <w:rPr>
            <w:noProof/>
            <w:webHidden/>
          </w:rPr>
        </w:r>
        <w:r w:rsidR="007D38C6">
          <w:rPr>
            <w:noProof/>
            <w:webHidden/>
          </w:rPr>
          <w:fldChar w:fldCharType="separate"/>
        </w:r>
        <w:r w:rsidR="007D38C6">
          <w:rPr>
            <w:noProof/>
            <w:webHidden/>
          </w:rPr>
          <w:t>15</w:t>
        </w:r>
        <w:r w:rsidR="007D38C6">
          <w:rPr>
            <w:noProof/>
            <w:webHidden/>
          </w:rPr>
          <w:fldChar w:fldCharType="end"/>
        </w:r>
      </w:hyperlink>
    </w:p>
    <w:p w14:paraId="310E8117" w14:textId="77777777" w:rsidR="007D38C6" w:rsidRDefault="00280057">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6994309" w:history="1">
        <w:r w:rsidR="007D38C6" w:rsidRPr="00DF1392">
          <w:rPr>
            <w:rStyle w:val="Hyperlink"/>
            <w:noProof/>
          </w:rPr>
          <w:t>Section C Exported goods &amp; like goods</w:t>
        </w:r>
        <w:r w:rsidR="007D38C6">
          <w:rPr>
            <w:noProof/>
            <w:webHidden/>
          </w:rPr>
          <w:tab/>
        </w:r>
        <w:r w:rsidR="007D38C6">
          <w:rPr>
            <w:noProof/>
            <w:webHidden/>
          </w:rPr>
          <w:fldChar w:fldCharType="begin"/>
        </w:r>
        <w:r w:rsidR="007D38C6">
          <w:rPr>
            <w:noProof/>
            <w:webHidden/>
          </w:rPr>
          <w:instrText xml:space="preserve"> PAGEREF _Toc6994309 \h </w:instrText>
        </w:r>
        <w:r w:rsidR="007D38C6">
          <w:rPr>
            <w:noProof/>
            <w:webHidden/>
          </w:rPr>
        </w:r>
        <w:r w:rsidR="007D38C6">
          <w:rPr>
            <w:noProof/>
            <w:webHidden/>
          </w:rPr>
          <w:fldChar w:fldCharType="separate"/>
        </w:r>
        <w:r w:rsidR="007D38C6">
          <w:rPr>
            <w:noProof/>
            <w:webHidden/>
          </w:rPr>
          <w:t>16</w:t>
        </w:r>
        <w:r w:rsidR="007D38C6">
          <w:rPr>
            <w:noProof/>
            <w:webHidden/>
          </w:rPr>
          <w:fldChar w:fldCharType="end"/>
        </w:r>
      </w:hyperlink>
    </w:p>
    <w:p w14:paraId="147B218E" w14:textId="77777777" w:rsidR="007D38C6" w:rsidRDefault="0028005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6994310" w:history="1">
        <w:r w:rsidR="007D38C6" w:rsidRPr="00DF1392">
          <w:rPr>
            <w:rStyle w:val="Hyperlink"/>
            <w:noProof/>
          </w:rPr>
          <w:t>C-1</w:t>
        </w:r>
        <w:r w:rsidR="007D38C6">
          <w:rPr>
            <w:rFonts w:asciiTheme="minorHAnsi" w:eastAsiaTheme="minorEastAsia" w:hAnsiTheme="minorHAnsi" w:cstheme="minorBidi"/>
            <w:smallCaps w:val="0"/>
            <w:noProof/>
            <w:sz w:val="22"/>
            <w:szCs w:val="22"/>
            <w:lang w:eastAsia="en-AU"/>
          </w:rPr>
          <w:tab/>
        </w:r>
        <w:r w:rsidR="007D38C6" w:rsidRPr="00DF1392">
          <w:rPr>
            <w:rStyle w:val="Hyperlink"/>
            <w:noProof/>
          </w:rPr>
          <w:t>Models exported to Australia</w:t>
        </w:r>
        <w:r w:rsidR="007D38C6">
          <w:rPr>
            <w:noProof/>
            <w:webHidden/>
          </w:rPr>
          <w:tab/>
        </w:r>
        <w:r w:rsidR="007D38C6">
          <w:rPr>
            <w:noProof/>
            <w:webHidden/>
          </w:rPr>
          <w:fldChar w:fldCharType="begin"/>
        </w:r>
        <w:r w:rsidR="007D38C6">
          <w:rPr>
            <w:noProof/>
            <w:webHidden/>
          </w:rPr>
          <w:instrText xml:space="preserve"> PAGEREF _Toc6994310 \h </w:instrText>
        </w:r>
        <w:r w:rsidR="007D38C6">
          <w:rPr>
            <w:noProof/>
            <w:webHidden/>
          </w:rPr>
        </w:r>
        <w:r w:rsidR="007D38C6">
          <w:rPr>
            <w:noProof/>
            <w:webHidden/>
          </w:rPr>
          <w:fldChar w:fldCharType="separate"/>
        </w:r>
        <w:r w:rsidR="007D38C6">
          <w:rPr>
            <w:noProof/>
            <w:webHidden/>
          </w:rPr>
          <w:t>16</w:t>
        </w:r>
        <w:r w:rsidR="007D38C6">
          <w:rPr>
            <w:noProof/>
            <w:webHidden/>
          </w:rPr>
          <w:fldChar w:fldCharType="end"/>
        </w:r>
      </w:hyperlink>
    </w:p>
    <w:p w14:paraId="52C30207" w14:textId="77777777" w:rsidR="007D38C6" w:rsidRDefault="0028005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6994311" w:history="1">
        <w:r w:rsidR="007D38C6" w:rsidRPr="00DF1392">
          <w:rPr>
            <w:rStyle w:val="Hyperlink"/>
            <w:noProof/>
          </w:rPr>
          <w:t>C-2</w:t>
        </w:r>
        <w:r w:rsidR="007D38C6">
          <w:rPr>
            <w:rFonts w:asciiTheme="minorHAnsi" w:eastAsiaTheme="minorEastAsia" w:hAnsiTheme="minorHAnsi" w:cstheme="minorBidi"/>
            <w:smallCaps w:val="0"/>
            <w:noProof/>
            <w:sz w:val="22"/>
            <w:szCs w:val="22"/>
            <w:lang w:eastAsia="en-AU"/>
          </w:rPr>
          <w:tab/>
        </w:r>
        <w:r w:rsidR="007D38C6" w:rsidRPr="00DF1392">
          <w:rPr>
            <w:rStyle w:val="Hyperlink"/>
            <w:noProof/>
          </w:rPr>
          <w:t>Models sold in the domestic market</w:t>
        </w:r>
        <w:r w:rsidR="007D38C6">
          <w:rPr>
            <w:noProof/>
            <w:webHidden/>
          </w:rPr>
          <w:tab/>
        </w:r>
        <w:r w:rsidR="007D38C6">
          <w:rPr>
            <w:noProof/>
            <w:webHidden/>
          </w:rPr>
          <w:fldChar w:fldCharType="begin"/>
        </w:r>
        <w:r w:rsidR="007D38C6">
          <w:rPr>
            <w:noProof/>
            <w:webHidden/>
          </w:rPr>
          <w:instrText xml:space="preserve"> PAGEREF _Toc6994311 \h </w:instrText>
        </w:r>
        <w:r w:rsidR="007D38C6">
          <w:rPr>
            <w:noProof/>
            <w:webHidden/>
          </w:rPr>
        </w:r>
        <w:r w:rsidR="007D38C6">
          <w:rPr>
            <w:noProof/>
            <w:webHidden/>
          </w:rPr>
          <w:fldChar w:fldCharType="separate"/>
        </w:r>
        <w:r w:rsidR="007D38C6">
          <w:rPr>
            <w:noProof/>
            <w:webHidden/>
          </w:rPr>
          <w:t>16</w:t>
        </w:r>
        <w:r w:rsidR="007D38C6">
          <w:rPr>
            <w:noProof/>
            <w:webHidden/>
          </w:rPr>
          <w:fldChar w:fldCharType="end"/>
        </w:r>
      </w:hyperlink>
    </w:p>
    <w:p w14:paraId="1E319E49" w14:textId="77777777" w:rsidR="007D38C6" w:rsidRDefault="0028005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6994312" w:history="1">
        <w:r w:rsidR="007D38C6" w:rsidRPr="00DF1392">
          <w:rPr>
            <w:rStyle w:val="Hyperlink"/>
            <w:noProof/>
          </w:rPr>
          <w:t>C-3</w:t>
        </w:r>
        <w:r w:rsidR="007D38C6">
          <w:rPr>
            <w:rFonts w:asciiTheme="minorHAnsi" w:eastAsiaTheme="minorEastAsia" w:hAnsiTheme="minorHAnsi" w:cstheme="minorBidi"/>
            <w:smallCaps w:val="0"/>
            <w:noProof/>
            <w:sz w:val="22"/>
            <w:szCs w:val="22"/>
            <w:lang w:eastAsia="en-AU"/>
          </w:rPr>
          <w:tab/>
        </w:r>
        <w:r w:rsidR="007D38C6" w:rsidRPr="00DF1392">
          <w:rPr>
            <w:rStyle w:val="Hyperlink"/>
            <w:noProof/>
          </w:rPr>
          <w:t>Internal product codes</w:t>
        </w:r>
        <w:r w:rsidR="007D38C6">
          <w:rPr>
            <w:noProof/>
            <w:webHidden/>
          </w:rPr>
          <w:tab/>
        </w:r>
        <w:r w:rsidR="007D38C6">
          <w:rPr>
            <w:noProof/>
            <w:webHidden/>
          </w:rPr>
          <w:fldChar w:fldCharType="begin"/>
        </w:r>
        <w:r w:rsidR="007D38C6">
          <w:rPr>
            <w:noProof/>
            <w:webHidden/>
          </w:rPr>
          <w:instrText xml:space="preserve"> PAGEREF _Toc6994312 \h </w:instrText>
        </w:r>
        <w:r w:rsidR="007D38C6">
          <w:rPr>
            <w:noProof/>
            <w:webHidden/>
          </w:rPr>
        </w:r>
        <w:r w:rsidR="007D38C6">
          <w:rPr>
            <w:noProof/>
            <w:webHidden/>
          </w:rPr>
          <w:fldChar w:fldCharType="separate"/>
        </w:r>
        <w:r w:rsidR="007D38C6">
          <w:rPr>
            <w:noProof/>
            <w:webHidden/>
          </w:rPr>
          <w:t>16</w:t>
        </w:r>
        <w:r w:rsidR="007D38C6">
          <w:rPr>
            <w:noProof/>
            <w:webHidden/>
          </w:rPr>
          <w:fldChar w:fldCharType="end"/>
        </w:r>
      </w:hyperlink>
    </w:p>
    <w:p w14:paraId="709224E4" w14:textId="77777777" w:rsidR="007D38C6" w:rsidRDefault="00280057">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6994313" w:history="1">
        <w:r w:rsidR="007D38C6" w:rsidRPr="00DF1392">
          <w:rPr>
            <w:rStyle w:val="Hyperlink"/>
            <w:noProof/>
          </w:rPr>
          <w:t>Section D Domestic sales</w:t>
        </w:r>
        <w:r w:rsidR="007D38C6">
          <w:rPr>
            <w:noProof/>
            <w:webHidden/>
          </w:rPr>
          <w:tab/>
        </w:r>
        <w:r w:rsidR="007D38C6">
          <w:rPr>
            <w:noProof/>
            <w:webHidden/>
          </w:rPr>
          <w:fldChar w:fldCharType="begin"/>
        </w:r>
        <w:r w:rsidR="007D38C6">
          <w:rPr>
            <w:noProof/>
            <w:webHidden/>
          </w:rPr>
          <w:instrText xml:space="preserve"> PAGEREF _Toc6994313 \h </w:instrText>
        </w:r>
        <w:r w:rsidR="007D38C6">
          <w:rPr>
            <w:noProof/>
            <w:webHidden/>
          </w:rPr>
        </w:r>
        <w:r w:rsidR="007D38C6">
          <w:rPr>
            <w:noProof/>
            <w:webHidden/>
          </w:rPr>
          <w:fldChar w:fldCharType="separate"/>
        </w:r>
        <w:r w:rsidR="007D38C6">
          <w:rPr>
            <w:noProof/>
            <w:webHidden/>
          </w:rPr>
          <w:t>17</w:t>
        </w:r>
        <w:r w:rsidR="007D38C6">
          <w:rPr>
            <w:noProof/>
            <w:webHidden/>
          </w:rPr>
          <w:fldChar w:fldCharType="end"/>
        </w:r>
      </w:hyperlink>
    </w:p>
    <w:p w14:paraId="319E3EE2" w14:textId="77777777" w:rsidR="007D38C6" w:rsidRDefault="0028005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6994314" w:history="1">
        <w:r w:rsidR="007D38C6" w:rsidRPr="00DF1392">
          <w:rPr>
            <w:rStyle w:val="Hyperlink"/>
            <w:noProof/>
          </w:rPr>
          <w:t>D-1</w:t>
        </w:r>
        <w:r w:rsidR="007D38C6">
          <w:rPr>
            <w:rFonts w:asciiTheme="minorHAnsi" w:eastAsiaTheme="minorEastAsia" w:hAnsiTheme="minorHAnsi" w:cstheme="minorBidi"/>
            <w:smallCaps w:val="0"/>
            <w:noProof/>
            <w:sz w:val="22"/>
            <w:szCs w:val="22"/>
            <w:lang w:eastAsia="en-AU"/>
          </w:rPr>
          <w:tab/>
        </w:r>
        <w:r w:rsidR="007D38C6" w:rsidRPr="00DF1392">
          <w:rPr>
            <w:rStyle w:val="Hyperlink"/>
            <w:noProof/>
          </w:rPr>
          <w:t>Domestic sales process</w:t>
        </w:r>
        <w:r w:rsidR="007D38C6">
          <w:rPr>
            <w:noProof/>
            <w:webHidden/>
          </w:rPr>
          <w:tab/>
        </w:r>
        <w:r w:rsidR="007D38C6">
          <w:rPr>
            <w:noProof/>
            <w:webHidden/>
          </w:rPr>
          <w:fldChar w:fldCharType="begin"/>
        </w:r>
        <w:r w:rsidR="007D38C6">
          <w:rPr>
            <w:noProof/>
            <w:webHidden/>
          </w:rPr>
          <w:instrText xml:space="preserve"> PAGEREF _Toc6994314 \h </w:instrText>
        </w:r>
        <w:r w:rsidR="007D38C6">
          <w:rPr>
            <w:noProof/>
            <w:webHidden/>
          </w:rPr>
        </w:r>
        <w:r w:rsidR="007D38C6">
          <w:rPr>
            <w:noProof/>
            <w:webHidden/>
          </w:rPr>
          <w:fldChar w:fldCharType="separate"/>
        </w:r>
        <w:r w:rsidR="007D38C6">
          <w:rPr>
            <w:noProof/>
            <w:webHidden/>
          </w:rPr>
          <w:t>17</w:t>
        </w:r>
        <w:r w:rsidR="007D38C6">
          <w:rPr>
            <w:noProof/>
            <w:webHidden/>
          </w:rPr>
          <w:fldChar w:fldCharType="end"/>
        </w:r>
      </w:hyperlink>
    </w:p>
    <w:p w14:paraId="1EDF27EA" w14:textId="77777777" w:rsidR="007D38C6" w:rsidRDefault="0028005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6994315" w:history="1">
        <w:r w:rsidR="007D38C6" w:rsidRPr="00DF1392">
          <w:rPr>
            <w:rStyle w:val="Hyperlink"/>
            <w:noProof/>
          </w:rPr>
          <w:t>D-2</w:t>
        </w:r>
        <w:r w:rsidR="007D38C6">
          <w:rPr>
            <w:rFonts w:asciiTheme="minorHAnsi" w:eastAsiaTheme="minorEastAsia" w:hAnsiTheme="minorHAnsi" w:cstheme="minorBidi"/>
            <w:smallCaps w:val="0"/>
            <w:noProof/>
            <w:sz w:val="22"/>
            <w:szCs w:val="22"/>
            <w:lang w:eastAsia="en-AU"/>
          </w:rPr>
          <w:tab/>
        </w:r>
        <w:r w:rsidR="007D38C6" w:rsidRPr="00DF1392">
          <w:rPr>
            <w:rStyle w:val="Hyperlink"/>
            <w:noProof/>
          </w:rPr>
          <w:t>Domestic sales listing</w:t>
        </w:r>
        <w:r w:rsidR="007D38C6">
          <w:rPr>
            <w:noProof/>
            <w:webHidden/>
          </w:rPr>
          <w:tab/>
        </w:r>
        <w:r w:rsidR="007D38C6">
          <w:rPr>
            <w:noProof/>
            <w:webHidden/>
          </w:rPr>
          <w:fldChar w:fldCharType="begin"/>
        </w:r>
        <w:r w:rsidR="007D38C6">
          <w:rPr>
            <w:noProof/>
            <w:webHidden/>
          </w:rPr>
          <w:instrText xml:space="preserve"> PAGEREF _Toc6994315 \h </w:instrText>
        </w:r>
        <w:r w:rsidR="007D38C6">
          <w:rPr>
            <w:noProof/>
            <w:webHidden/>
          </w:rPr>
        </w:r>
        <w:r w:rsidR="007D38C6">
          <w:rPr>
            <w:noProof/>
            <w:webHidden/>
          </w:rPr>
          <w:fldChar w:fldCharType="separate"/>
        </w:r>
        <w:r w:rsidR="007D38C6">
          <w:rPr>
            <w:noProof/>
            <w:webHidden/>
          </w:rPr>
          <w:t>17</w:t>
        </w:r>
        <w:r w:rsidR="007D38C6">
          <w:rPr>
            <w:noProof/>
            <w:webHidden/>
          </w:rPr>
          <w:fldChar w:fldCharType="end"/>
        </w:r>
      </w:hyperlink>
    </w:p>
    <w:p w14:paraId="720AFE3E" w14:textId="77777777" w:rsidR="007D38C6" w:rsidRDefault="0028005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6994316" w:history="1">
        <w:r w:rsidR="007D38C6" w:rsidRPr="00DF1392">
          <w:rPr>
            <w:rStyle w:val="Hyperlink"/>
            <w:noProof/>
          </w:rPr>
          <w:t>D-3</w:t>
        </w:r>
        <w:r w:rsidR="007D38C6">
          <w:rPr>
            <w:rFonts w:asciiTheme="minorHAnsi" w:eastAsiaTheme="minorEastAsia" w:hAnsiTheme="minorHAnsi" w:cstheme="minorBidi"/>
            <w:smallCaps w:val="0"/>
            <w:noProof/>
            <w:sz w:val="22"/>
            <w:szCs w:val="22"/>
            <w:lang w:eastAsia="en-AU"/>
          </w:rPr>
          <w:tab/>
        </w:r>
        <w:r w:rsidR="007D38C6" w:rsidRPr="00DF1392">
          <w:rPr>
            <w:rStyle w:val="Hyperlink"/>
            <w:noProof/>
          </w:rPr>
          <w:t>Sample domestic sales documents</w:t>
        </w:r>
        <w:r w:rsidR="007D38C6">
          <w:rPr>
            <w:noProof/>
            <w:webHidden/>
          </w:rPr>
          <w:tab/>
        </w:r>
        <w:r w:rsidR="007D38C6">
          <w:rPr>
            <w:noProof/>
            <w:webHidden/>
          </w:rPr>
          <w:fldChar w:fldCharType="begin"/>
        </w:r>
        <w:r w:rsidR="007D38C6">
          <w:rPr>
            <w:noProof/>
            <w:webHidden/>
          </w:rPr>
          <w:instrText xml:space="preserve"> PAGEREF _Toc6994316 \h </w:instrText>
        </w:r>
        <w:r w:rsidR="007D38C6">
          <w:rPr>
            <w:noProof/>
            <w:webHidden/>
          </w:rPr>
        </w:r>
        <w:r w:rsidR="007D38C6">
          <w:rPr>
            <w:noProof/>
            <w:webHidden/>
          </w:rPr>
          <w:fldChar w:fldCharType="separate"/>
        </w:r>
        <w:r w:rsidR="007D38C6">
          <w:rPr>
            <w:noProof/>
            <w:webHidden/>
          </w:rPr>
          <w:t>17</w:t>
        </w:r>
        <w:r w:rsidR="007D38C6">
          <w:rPr>
            <w:noProof/>
            <w:webHidden/>
          </w:rPr>
          <w:fldChar w:fldCharType="end"/>
        </w:r>
      </w:hyperlink>
    </w:p>
    <w:p w14:paraId="2AC8803E" w14:textId="77777777" w:rsidR="007D38C6" w:rsidRDefault="0028005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6994317" w:history="1">
        <w:r w:rsidR="007D38C6" w:rsidRPr="00DF1392">
          <w:rPr>
            <w:rStyle w:val="Hyperlink"/>
            <w:noProof/>
          </w:rPr>
          <w:t>D-4</w:t>
        </w:r>
        <w:r w:rsidR="007D38C6">
          <w:rPr>
            <w:rFonts w:asciiTheme="minorHAnsi" w:eastAsiaTheme="minorEastAsia" w:hAnsiTheme="minorHAnsi" w:cstheme="minorBidi"/>
            <w:smallCaps w:val="0"/>
            <w:noProof/>
            <w:sz w:val="22"/>
            <w:szCs w:val="22"/>
            <w:lang w:eastAsia="en-AU"/>
          </w:rPr>
          <w:tab/>
        </w:r>
        <w:r w:rsidR="007D38C6" w:rsidRPr="00DF1392">
          <w:rPr>
            <w:rStyle w:val="Hyperlink"/>
            <w:noProof/>
          </w:rPr>
          <w:t>Reconciliation of sales to financial accounts</w:t>
        </w:r>
        <w:r w:rsidR="007D38C6">
          <w:rPr>
            <w:noProof/>
            <w:webHidden/>
          </w:rPr>
          <w:tab/>
        </w:r>
        <w:r w:rsidR="007D38C6">
          <w:rPr>
            <w:noProof/>
            <w:webHidden/>
          </w:rPr>
          <w:fldChar w:fldCharType="begin"/>
        </w:r>
        <w:r w:rsidR="007D38C6">
          <w:rPr>
            <w:noProof/>
            <w:webHidden/>
          </w:rPr>
          <w:instrText xml:space="preserve"> PAGEREF _Toc6994317 \h </w:instrText>
        </w:r>
        <w:r w:rsidR="007D38C6">
          <w:rPr>
            <w:noProof/>
            <w:webHidden/>
          </w:rPr>
        </w:r>
        <w:r w:rsidR="007D38C6">
          <w:rPr>
            <w:noProof/>
            <w:webHidden/>
          </w:rPr>
          <w:fldChar w:fldCharType="separate"/>
        </w:r>
        <w:r w:rsidR="007D38C6">
          <w:rPr>
            <w:noProof/>
            <w:webHidden/>
          </w:rPr>
          <w:t>18</w:t>
        </w:r>
        <w:r w:rsidR="007D38C6">
          <w:rPr>
            <w:noProof/>
            <w:webHidden/>
          </w:rPr>
          <w:fldChar w:fldCharType="end"/>
        </w:r>
      </w:hyperlink>
    </w:p>
    <w:p w14:paraId="68EC9DC4" w14:textId="77777777" w:rsidR="007D38C6" w:rsidRDefault="00280057">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6994318" w:history="1">
        <w:r w:rsidR="007D38C6" w:rsidRPr="00DF1392">
          <w:rPr>
            <w:rStyle w:val="Hyperlink"/>
            <w:noProof/>
          </w:rPr>
          <w:t>Section E  Due allowance</w:t>
        </w:r>
        <w:r w:rsidR="007D38C6">
          <w:rPr>
            <w:noProof/>
            <w:webHidden/>
          </w:rPr>
          <w:tab/>
        </w:r>
        <w:r w:rsidR="007D38C6">
          <w:rPr>
            <w:noProof/>
            <w:webHidden/>
          </w:rPr>
          <w:fldChar w:fldCharType="begin"/>
        </w:r>
        <w:r w:rsidR="007D38C6">
          <w:rPr>
            <w:noProof/>
            <w:webHidden/>
          </w:rPr>
          <w:instrText xml:space="preserve"> PAGEREF _Toc6994318 \h </w:instrText>
        </w:r>
        <w:r w:rsidR="007D38C6">
          <w:rPr>
            <w:noProof/>
            <w:webHidden/>
          </w:rPr>
        </w:r>
        <w:r w:rsidR="007D38C6">
          <w:rPr>
            <w:noProof/>
            <w:webHidden/>
          </w:rPr>
          <w:fldChar w:fldCharType="separate"/>
        </w:r>
        <w:r w:rsidR="007D38C6">
          <w:rPr>
            <w:noProof/>
            <w:webHidden/>
          </w:rPr>
          <w:t>19</w:t>
        </w:r>
        <w:r w:rsidR="007D38C6">
          <w:rPr>
            <w:noProof/>
            <w:webHidden/>
          </w:rPr>
          <w:fldChar w:fldCharType="end"/>
        </w:r>
      </w:hyperlink>
    </w:p>
    <w:p w14:paraId="586D60D6" w14:textId="77777777" w:rsidR="007D38C6" w:rsidRDefault="0028005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6994319" w:history="1">
        <w:r w:rsidR="007D38C6" w:rsidRPr="00DF1392">
          <w:rPr>
            <w:rStyle w:val="Hyperlink"/>
            <w:noProof/>
          </w:rPr>
          <w:t>E-1</w:t>
        </w:r>
        <w:r w:rsidR="007D38C6">
          <w:rPr>
            <w:rFonts w:asciiTheme="minorHAnsi" w:eastAsiaTheme="minorEastAsia" w:hAnsiTheme="minorHAnsi" w:cstheme="minorBidi"/>
            <w:smallCaps w:val="0"/>
            <w:noProof/>
            <w:sz w:val="22"/>
            <w:szCs w:val="22"/>
            <w:lang w:eastAsia="en-AU"/>
          </w:rPr>
          <w:tab/>
        </w:r>
        <w:r w:rsidR="007D38C6" w:rsidRPr="00DF1392">
          <w:rPr>
            <w:rStyle w:val="Hyperlink"/>
            <w:noProof/>
          </w:rPr>
          <w:t>Credit expense</w:t>
        </w:r>
        <w:r w:rsidR="007D38C6">
          <w:rPr>
            <w:noProof/>
            <w:webHidden/>
          </w:rPr>
          <w:tab/>
        </w:r>
        <w:r w:rsidR="007D38C6">
          <w:rPr>
            <w:noProof/>
            <w:webHidden/>
          </w:rPr>
          <w:fldChar w:fldCharType="begin"/>
        </w:r>
        <w:r w:rsidR="007D38C6">
          <w:rPr>
            <w:noProof/>
            <w:webHidden/>
          </w:rPr>
          <w:instrText xml:space="preserve"> PAGEREF _Toc6994319 \h </w:instrText>
        </w:r>
        <w:r w:rsidR="007D38C6">
          <w:rPr>
            <w:noProof/>
            <w:webHidden/>
          </w:rPr>
        </w:r>
        <w:r w:rsidR="007D38C6">
          <w:rPr>
            <w:noProof/>
            <w:webHidden/>
          </w:rPr>
          <w:fldChar w:fldCharType="separate"/>
        </w:r>
        <w:r w:rsidR="007D38C6">
          <w:rPr>
            <w:noProof/>
            <w:webHidden/>
          </w:rPr>
          <w:t>19</w:t>
        </w:r>
        <w:r w:rsidR="007D38C6">
          <w:rPr>
            <w:noProof/>
            <w:webHidden/>
          </w:rPr>
          <w:fldChar w:fldCharType="end"/>
        </w:r>
      </w:hyperlink>
    </w:p>
    <w:p w14:paraId="7728DC83" w14:textId="77777777" w:rsidR="007D38C6" w:rsidRDefault="0028005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6994320" w:history="1">
        <w:r w:rsidR="007D38C6" w:rsidRPr="00DF1392">
          <w:rPr>
            <w:rStyle w:val="Hyperlink"/>
            <w:noProof/>
          </w:rPr>
          <w:t>E-2</w:t>
        </w:r>
        <w:r w:rsidR="007D38C6">
          <w:rPr>
            <w:rFonts w:asciiTheme="minorHAnsi" w:eastAsiaTheme="minorEastAsia" w:hAnsiTheme="minorHAnsi" w:cstheme="minorBidi"/>
            <w:smallCaps w:val="0"/>
            <w:noProof/>
            <w:sz w:val="22"/>
            <w:szCs w:val="22"/>
            <w:lang w:eastAsia="en-AU"/>
          </w:rPr>
          <w:tab/>
        </w:r>
        <w:r w:rsidR="007D38C6" w:rsidRPr="00DF1392">
          <w:rPr>
            <w:rStyle w:val="Hyperlink"/>
            <w:noProof/>
          </w:rPr>
          <w:t>Packaging</w:t>
        </w:r>
        <w:r w:rsidR="007D38C6">
          <w:rPr>
            <w:noProof/>
            <w:webHidden/>
          </w:rPr>
          <w:tab/>
        </w:r>
        <w:r w:rsidR="007D38C6">
          <w:rPr>
            <w:noProof/>
            <w:webHidden/>
          </w:rPr>
          <w:fldChar w:fldCharType="begin"/>
        </w:r>
        <w:r w:rsidR="007D38C6">
          <w:rPr>
            <w:noProof/>
            <w:webHidden/>
          </w:rPr>
          <w:instrText xml:space="preserve"> PAGEREF _Toc6994320 \h </w:instrText>
        </w:r>
        <w:r w:rsidR="007D38C6">
          <w:rPr>
            <w:noProof/>
            <w:webHidden/>
          </w:rPr>
        </w:r>
        <w:r w:rsidR="007D38C6">
          <w:rPr>
            <w:noProof/>
            <w:webHidden/>
          </w:rPr>
          <w:fldChar w:fldCharType="separate"/>
        </w:r>
        <w:r w:rsidR="007D38C6">
          <w:rPr>
            <w:noProof/>
            <w:webHidden/>
          </w:rPr>
          <w:t>19</w:t>
        </w:r>
        <w:r w:rsidR="007D38C6">
          <w:rPr>
            <w:noProof/>
            <w:webHidden/>
          </w:rPr>
          <w:fldChar w:fldCharType="end"/>
        </w:r>
      </w:hyperlink>
    </w:p>
    <w:p w14:paraId="75A08792" w14:textId="77777777" w:rsidR="007D38C6" w:rsidRDefault="0028005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6994321" w:history="1">
        <w:r w:rsidR="007D38C6" w:rsidRPr="00DF1392">
          <w:rPr>
            <w:rStyle w:val="Hyperlink"/>
            <w:noProof/>
          </w:rPr>
          <w:t>E-3</w:t>
        </w:r>
        <w:r w:rsidR="007D38C6">
          <w:rPr>
            <w:rFonts w:asciiTheme="minorHAnsi" w:eastAsiaTheme="minorEastAsia" w:hAnsiTheme="minorHAnsi" w:cstheme="minorBidi"/>
            <w:smallCaps w:val="0"/>
            <w:noProof/>
            <w:sz w:val="22"/>
            <w:szCs w:val="22"/>
            <w:lang w:eastAsia="en-AU"/>
          </w:rPr>
          <w:tab/>
        </w:r>
        <w:r w:rsidR="007D38C6" w:rsidRPr="00DF1392">
          <w:rPr>
            <w:rStyle w:val="Hyperlink"/>
            <w:noProof/>
          </w:rPr>
          <w:t>Delivery</w:t>
        </w:r>
        <w:r w:rsidR="007D38C6">
          <w:rPr>
            <w:noProof/>
            <w:webHidden/>
          </w:rPr>
          <w:tab/>
        </w:r>
        <w:r w:rsidR="007D38C6">
          <w:rPr>
            <w:noProof/>
            <w:webHidden/>
          </w:rPr>
          <w:fldChar w:fldCharType="begin"/>
        </w:r>
        <w:r w:rsidR="007D38C6">
          <w:rPr>
            <w:noProof/>
            <w:webHidden/>
          </w:rPr>
          <w:instrText xml:space="preserve"> PAGEREF _Toc6994321 \h </w:instrText>
        </w:r>
        <w:r w:rsidR="007D38C6">
          <w:rPr>
            <w:noProof/>
            <w:webHidden/>
          </w:rPr>
        </w:r>
        <w:r w:rsidR="007D38C6">
          <w:rPr>
            <w:noProof/>
            <w:webHidden/>
          </w:rPr>
          <w:fldChar w:fldCharType="separate"/>
        </w:r>
        <w:r w:rsidR="007D38C6">
          <w:rPr>
            <w:noProof/>
            <w:webHidden/>
          </w:rPr>
          <w:t>19</w:t>
        </w:r>
        <w:r w:rsidR="007D38C6">
          <w:rPr>
            <w:noProof/>
            <w:webHidden/>
          </w:rPr>
          <w:fldChar w:fldCharType="end"/>
        </w:r>
      </w:hyperlink>
    </w:p>
    <w:p w14:paraId="2A7DE127" w14:textId="77777777" w:rsidR="007D38C6" w:rsidRDefault="0028005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6994322" w:history="1">
        <w:r w:rsidR="007D38C6" w:rsidRPr="00DF1392">
          <w:rPr>
            <w:rStyle w:val="Hyperlink"/>
            <w:noProof/>
          </w:rPr>
          <w:t>E-4</w:t>
        </w:r>
        <w:r w:rsidR="007D38C6">
          <w:rPr>
            <w:rFonts w:asciiTheme="minorHAnsi" w:eastAsiaTheme="minorEastAsia" w:hAnsiTheme="minorHAnsi" w:cstheme="minorBidi"/>
            <w:smallCaps w:val="0"/>
            <w:noProof/>
            <w:sz w:val="22"/>
            <w:szCs w:val="22"/>
            <w:lang w:eastAsia="en-AU"/>
          </w:rPr>
          <w:tab/>
        </w:r>
        <w:r w:rsidR="007D38C6" w:rsidRPr="00DF1392">
          <w:rPr>
            <w:rStyle w:val="Hyperlink"/>
            <w:noProof/>
          </w:rPr>
          <w:t>Other direct selling expenses</w:t>
        </w:r>
        <w:r w:rsidR="007D38C6">
          <w:rPr>
            <w:noProof/>
            <w:webHidden/>
          </w:rPr>
          <w:tab/>
        </w:r>
        <w:r w:rsidR="007D38C6">
          <w:rPr>
            <w:noProof/>
            <w:webHidden/>
          </w:rPr>
          <w:fldChar w:fldCharType="begin"/>
        </w:r>
        <w:r w:rsidR="007D38C6">
          <w:rPr>
            <w:noProof/>
            <w:webHidden/>
          </w:rPr>
          <w:instrText xml:space="preserve"> PAGEREF _Toc6994322 \h </w:instrText>
        </w:r>
        <w:r w:rsidR="007D38C6">
          <w:rPr>
            <w:noProof/>
            <w:webHidden/>
          </w:rPr>
        </w:r>
        <w:r w:rsidR="007D38C6">
          <w:rPr>
            <w:noProof/>
            <w:webHidden/>
          </w:rPr>
          <w:fldChar w:fldCharType="separate"/>
        </w:r>
        <w:r w:rsidR="007D38C6">
          <w:rPr>
            <w:noProof/>
            <w:webHidden/>
          </w:rPr>
          <w:t>20</w:t>
        </w:r>
        <w:r w:rsidR="007D38C6">
          <w:rPr>
            <w:noProof/>
            <w:webHidden/>
          </w:rPr>
          <w:fldChar w:fldCharType="end"/>
        </w:r>
      </w:hyperlink>
    </w:p>
    <w:p w14:paraId="3A336B69" w14:textId="77777777" w:rsidR="007D38C6" w:rsidRDefault="0028005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6994323" w:history="1">
        <w:r w:rsidR="007D38C6" w:rsidRPr="00DF1392">
          <w:rPr>
            <w:rStyle w:val="Hyperlink"/>
            <w:noProof/>
          </w:rPr>
          <w:t>E-5</w:t>
        </w:r>
        <w:r w:rsidR="007D38C6">
          <w:rPr>
            <w:rFonts w:asciiTheme="minorHAnsi" w:eastAsiaTheme="minorEastAsia" w:hAnsiTheme="minorHAnsi" w:cstheme="minorBidi"/>
            <w:smallCaps w:val="0"/>
            <w:noProof/>
            <w:sz w:val="22"/>
            <w:szCs w:val="22"/>
            <w:lang w:eastAsia="en-AU"/>
          </w:rPr>
          <w:tab/>
        </w:r>
        <w:r w:rsidR="007D38C6" w:rsidRPr="00DF1392">
          <w:rPr>
            <w:rStyle w:val="Hyperlink"/>
            <w:noProof/>
          </w:rPr>
          <w:t>Other adjustment claims</w:t>
        </w:r>
        <w:r w:rsidR="007D38C6">
          <w:rPr>
            <w:noProof/>
            <w:webHidden/>
          </w:rPr>
          <w:tab/>
        </w:r>
        <w:r w:rsidR="007D38C6">
          <w:rPr>
            <w:noProof/>
            <w:webHidden/>
          </w:rPr>
          <w:fldChar w:fldCharType="begin"/>
        </w:r>
        <w:r w:rsidR="007D38C6">
          <w:rPr>
            <w:noProof/>
            <w:webHidden/>
          </w:rPr>
          <w:instrText xml:space="preserve"> PAGEREF _Toc6994323 \h </w:instrText>
        </w:r>
        <w:r w:rsidR="007D38C6">
          <w:rPr>
            <w:noProof/>
            <w:webHidden/>
          </w:rPr>
        </w:r>
        <w:r w:rsidR="007D38C6">
          <w:rPr>
            <w:noProof/>
            <w:webHidden/>
          </w:rPr>
          <w:fldChar w:fldCharType="separate"/>
        </w:r>
        <w:r w:rsidR="007D38C6">
          <w:rPr>
            <w:noProof/>
            <w:webHidden/>
          </w:rPr>
          <w:t>20</w:t>
        </w:r>
        <w:r w:rsidR="007D38C6">
          <w:rPr>
            <w:noProof/>
            <w:webHidden/>
          </w:rPr>
          <w:fldChar w:fldCharType="end"/>
        </w:r>
      </w:hyperlink>
    </w:p>
    <w:p w14:paraId="61AC779B" w14:textId="77777777" w:rsidR="007D38C6" w:rsidRDefault="00280057">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6994324" w:history="1">
        <w:r w:rsidR="007D38C6" w:rsidRPr="00DF1392">
          <w:rPr>
            <w:rStyle w:val="Hyperlink"/>
            <w:noProof/>
          </w:rPr>
          <w:t>Section F Third country sales</w:t>
        </w:r>
        <w:r w:rsidR="007D38C6">
          <w:rPr>
            <w:noProof/>
            <w:webHidden/>
          </w:rPr>
          <w:tab/>
        </w:r>
        <w:r w:rsidR="007D38C6">
          <w:rPr>
            <w:noProof/>
            <w:webHidden/>
          </w:rPr>
          <w:fldChar w:fldCharType="begin"/>
        </w:r>
        <w:r w:rsidR="007D38C6">
          <w:rPr>
            <w:noProof/>
            <w:webHidden/>
          </w:rPr>
          <w:instrText xml:space="preserve"> PAGEREF _Toc6994324 \h </w:instrText>
        </w:r>
        <w:r w:rsidR="007D38C6">
          <w:rPr>
            <w:noProof/>
            <w:webHidden/>
          </w:rPr>
        </w:r>
        <w:r w:rsidR="007D38C6">
          <w:rPr>
            <w:noProof/>
            <w:webHidden/>
          </w:rPr>
          <w:fldChar w:fldCharType="separate"/>
        </w:r>
        <w:r w:rsidR="007D38C6">
          <w:rPr>
            <w:noProof/>
            <w:webHidden/>
          </w:rPr>
          <w:t>21</w:t>
        </w:r>
        <w:r w:rsidR="007D38C6">
          <w:rPr>
            <w:noProof/>
            <w:webHidden/>
          </w:rPr>
          <w:fldChar w:fldCharType="end"/>
        </w:r>
      </w:hyperlink>
    </w:p>
    <w:p w14:paraId="307554B2" w14:textId="77777777" w:rsidR="007D38C6" w:rsidRDefault="0028005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6994325" w:history="1">
        <w:r w:rsidR="007D38C6" w:rsidRPr="00DF1392">
          <w:rPr>
            <w:rStyle w:val="Hyperlink"/>
            <w:noProof/>
          </w:rPr>
          <w:t>F-1</w:t>
        </w:r>
        <w:r w:rsidR="007D38C6">
          <w:rPr>
            <w:rFonts w:asciiTheme="minorHAnsi" w:eastAsiaTheme="minorEastAsia" w:hAnsiTheme="minorHAnsi" w:cstheme="minorBidi"/>
            <w:smallCaps w:val="0"/>
            <w:noProof/>
            <w:sz w:val="22"/>
            <w:szCs w:val="22"/>
            <w:lang w:eastAsia="en-AU"/>
          </w:rPr>
          <w:tab/>
        </w:r>
        <w:r w:rsidR="007D38C6" w:rsidRPr="00DF1392">
          <w:rPr>
            <w:rStyle w:val="Hyperlink"/>
            <w:noProof/>
          </w:rPr>
          <w:t>Third country sales process</w:t>
        </w:r>
        <w:r w:rsidR="007D38C6">
          <w:rPr>
            <w:noProof/>
            <w:webHidden/>
          </w:rPr>
          <w:tab/>
        </w:r>
        <w:r w:rsidR="007D38C6">
          <w:rPr>
            <w:noProof/>
            <w:webHidden/>
          </w:rPr>
          <w:fldChar w:fldCharType="begin"/>
        </w:r>
        <w:r w:rsidR="007D38C6">
          <w:rPr>
            <w:noProof/>
            <w:webHidden/>
          </w:rPr>
          <w:instrText xml:space="preserve"> PAGEREF _Toc6994325 \h </w:instrText>
        </w:r>
        <w:r w:rsidR="007D38C6">
          <w:rPr>
            <w:noProof/>
            <w:webHidden/>
          </w:rPr>
        </w:r>
        <w:r w:rsidR="007D38C6">
          <w:rPr>
            <w:noProof/>
            <w:webHidden/>
          </w:rPr>
          <w:fldChar w:fldCharType="separate"/>
        </w:r>
        <w:r w:rsidR="007D38C6">
          <w:rPr>
            <w:noProof/>
            <w:webHidden/>
          </w:rPr>
          <w:t>21</w:t>
        </w:r>
        <w:r w:rsidR="007D38C6">
          <w:rPr>
            <w:noProof/>
            <w:webHidden/>
          </w:rPr>
          <w:fldChar w:fldCharType="end"/>
        </w:r>
      </w:hyperlink>
    </w:p>
    <w:p w14:paraId="203EECE9" w14:textId="77777777" w:rsidR="007D38C6" w:rsidRDefault="0028005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6994326" w:history="1">
        <w:r w:rsidR="007D38C6" w:rsidRPr="00DF1392">
          <w:rPr>
            <w:rStyle w:val="Hyperlink"/>
            <w:noProof/>
          </w:rPr>
          <w:t>F-2</w:t>
        </w:r>
        <w:r w:rsidR="007D38C6">
          <w:rPr>
            <w:rFonts w:asciiTheme="minorHAnsi" w:eastAsiaTheme="minorEastAsia" w:hAnsiTheme="minorHAnsi" w:cstheme="minorBidi"/>
            <w:smallCaps w:val="0"/>
            <w:noProof/>
            <w:sz w:val="22"/>
            <w:szCs w:val="22"/>
            <w:lang w:eastAsia="en-AU"/>
          </w:rPr>
          <w:tab/>
        </w:r>
        <w:r w:rsidR="007D38C6" w:rsidRPr="00DF1392">
          <w:rPr>
            <w:rStyle w:val="Hyperlink"/>
            <w:noProof/>
          </w:rPr>
          <w:t>Third country sales listing</w:t>
        </w:r>
        <w:r w:rsidR="007D38C6">
          <w:rPr>
            <w:noProof/>
            <w:webHidden/>
          </w:rPr>
          <w:tab/>
        </w:r>
        <w:r w:rsidR="007D38C6">
          <w:rPr>
            <w:noProof/>
            <w:webHidden/>
          </w:rPr>
          <w:fldChar w:fldCharType="begin"/>
        </w:r>
        <w:r w:rsidR="007D38C6">
          <w:rPr>
            <w:noProof/>
            <w:webHidden/>
          </w:rPr>
          <w:instrText xml:space="preserve"> PAGEREF _Toc6994326 \h </w:instrText>
        </w:r>
        <w:r w:rsidR="007D38C6">
          <w:rPr>
            <w:noProof/>
            <w:webHidden/>
          </w:rPr>
        </w:r>
        <w:r w:rsidR="007D38C6">
          <w:rPr>
            <w:noProof/>
            <w:webHidden/>
          </w:rPr>
          <w:fldChar w:fldCharType="separate"/>
        </w:r>
        <w:r w:rsidR="007D38C6">
          <w:rPr>
            <w:noProof/>
            <w:webHidden/>
          </w:rPr>
          <w:t>21</w:t>
        </w:r>
        <w:r w:rsidR="007D38C6">
          <w:rPr>
            <w:noProof/>
            <w:webHidden/>
          </w:rPr>
          <w:fldChar w:fldCharType="end"/>
        </w:r>
      </w:hyperlink>
    </w:p>
    <w:p w14:paraId="29135B9F" w14:textId="77777777" w:rsidR="007D38C6" w:rsidRDefault="0028005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6994327" w:history="1">
        <w:r w:rsidR="007D38C6" w:rsidRPr="00DF1392">
          <w:rPr>
            <w:rStyle w:val="Hyperlink"/>
            <w:noProof/>
          </w:rPr>
          <w:t>F-3</w:t>
        </w:r>
        <w:r w:rsidR="007D38C6">
          <w:rPr>
            <w:rFonts w:asciiTheme="minorHAnsi" w:eastAsiaTheme="minorEastAsia" w:hAnsiTheme="minorHAnsi" w:cstheme="minorBidi"/>
            <w:smallCaps w:val="0"/>
            <w:noProof/>
            <w:sz w:val="22"/>
            <w:szCs w:val="22"/>
            <w:lang w:eastAsia="en-AU"/>
          </w:rPr>
          <w:tab/>
        </w:r>
        <w:r w:rsidR="007D38C6" w:rsidRPr="00DF1392">
          <w:rPr>
            <w:rStyle w:val="Hyperlink"/>
            <w:noProof/>
          </w:rPr>
          <w:t>Differences in sales to third countries</w:t>
        </w:r>
        <w:r w:rsidR="007D38C6">
          <w:rPr>
            <w:noProof/>
            <w:webHidden/>
          </w:rPr>
          <w:tab/>
        </w:r>
        <w:r w:rsidR="007D38C6">
          <w:rPr>
            <w:noProof/>
            <w:webHidden/>
          </w:rPr>
          <w:fldChar w:fldCharType="begin"/>
        </w:r>
        <w:r w:rsidR="007D38C6">
          <w:rPr>
            <w:noProof/>
            <w:webHidden/>
          </w:rPr>
          <w:instrText xml:space="preserve"> PAGEREF _Toc6994327 \h </w:instrText>
        </w:r>
        <w:r w:rsidR="007D38C6">
          <w:rPr>
            <w:noProof/>
            <w:webHidden/>
          </w:rPr>
        </w:r>
        <w:r w:rsidR="007D38C6">
          <w:rPr>
            <w:noProof/>
            <w:webHidden/>
          </w:rPr>
          <w:fldChar w:fldCharType="separate"/>
        </w:r>
        <w:r w:rsidR="007D38C6">
          <w:rPr>
            <w:noProof/>
            <w:webHidden/>
          </w:rPr>
          <w:t>21</w:t>
        </w:r>
        <w:r w:rsidR="007D38C6">
          <w:rPr>
            <w:noProof/>
            <w:webHidden/>
          </w:rPr>
          <w:fldChar w:fldCharType="end"/>
        </w:r>
      </w:hyperlink>
    </w:p>
    <w:p w14:paraId="66AEA658" w14:textId="77777777" w:rsidR="007D38C6" w:rsidRDefault="00280057">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6994328" w:history="1">
        <w:r w:rsidR="007D38C6" w:rsidRPr="00DF1392">
          <w:rPr>
            <w:rStyle w:val="Hyperlink"/>
            <w:noProof/>
          </w:rPr>
          <w:t>Section G Cost to make and sell</w:t>
        </w:r>
        <w:r w:rsidR="007D38C6">
          <w:rPr>
            <w:noProof/>
            <w:webHidden/>
          </w:rPr>
          <w:tab/>
        </w:r>
        <w:r w:rsidR="007D38C6">
          <w:rPr>
            <w:noProof/>
            <w:webHidden/>
          </w:rPr>
          <w:fldChar w:fldCharType="begin"/>
        </w:r>
        <w:r w:rsidR="007D38C6">
          <w:rPr>
            <w:noProof/>
            <w:webHidden/>
          </w:rPr>
          <w:instrText xml:space="preserve"> PAGEREF _Toc6994328 \h </w:instrText>
        </w:r>
        <w:r w:rsidR="007D38C6">
          <w:rPr>
            <w:noProof/>
            <w:webHidden/>
          </w:rPr>
        </w:r>
        <w:r w:rsidR="007D38C6">
          <w:rPr>
            <w:noProof/>
            <w:webHidden/>
          </w:rPr>
          <w:fldChar w:fldCharType="separate"/>
        </w:r>
        <w:r w:rsidR="007D38C6">
          <w:rPr>
            <w:noProof/>
            <w:webHidden/>
          </w:rPr>
          <w:t>22</w:t>
        </w:r>
        <w:r w:rsidR="007D38C6">
          <w:rPr>
            <w:noProof/>
            <w:webHidden/>
          </w:rPr>
          <w:fldChar w:fldCharType="end"/>
        </w:r>
      </w:hyperlink>
    </w:p>
    <w:p w14:paraId="55307807" w14:textId="77777777" w:rsidR="007D38C6" w:rsidRDefault="0028005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6994329" w:history="1">
        <w:r w:rsidR="007D38C6" w:rsidRPr="00DF1392">
          <w:rPr>
            <w:rStyle w:val="Hyperlink"/>
            <w:noProof/>
          </w:rPr>
          <w:t>G-1.</w:t>
        </w:r>
        <w:r w:rsidR="007D38C6">
          <w:rPr>
            <w:rFonts w:asciiTheme="minorHAnsi" w:eastAsiaTheme="minorEastAsia" w:hAnsiTheme="minorHAnsi" w:cstheme="minorBidi"/>
            <w:smallCaps w:val="0"/>
            <w:noProof/>
            <w:sz w:val="22"/>
            <w:szCs w:val="22"/>
            <w:lang w:eastAsia="en-AU"/>
          </w:rPr>
          <w:tab/>
        </w:r>
        <w:r w:rsidR="007D38C6" w:rsidRPr="00DF1392">
          <w:rPr>
            <w:rStyle w:val="Hyperlink"/>
            <w:noProof/>
          </w:rPr>
          <w:t>Production process</w:t>
        </w:r>
        <w:r w:rsidR="007D38C6">
          <w:rPr>
            <w:noProof/>
            <w:webHidden/>
          </w:rPr>
          <w:tab/>
        </w:r>
        <w:r w:rsidR="007D38C6">
          <w:rPr>
            <w:noProof/>
            <w:webHidden/>
          </w:rPr>
          <w:fldChar w:fldCharType="begin"/>
        </w:r>
        <w:r w:rsidR="007D38C6">
          <w:rPr>
            <w:noProof/>
            <w:webHidden/>
          </w:rPr>
          <w:instrText xml:space="preserve"> PAGEREF _Toc6994329 \h </w:instrText>
        </w:r>
        <w:r w:rsidR="007D38C6">
          <w:rPr>
            <w:noProof/>
            <w:webHidden/>
          </w:rPr>
        </w:r>
        <w:r w:rsidR="007D38C6">
          <w:rPr>
            <w:noProof/>
            <w:webHidden/>
          </w:rPr>
          <w:fldChar w:fldCharType="separate"/>
        </w:r>
        <w:r w:rsidR="007D38C6">
          <w:rPr>
            <w:noProof/>
            <w:webHidden/>
          </w:rPr>
          <w:t>22</w:t>
        </w:r>
        <w:r w:rsidR="007D38C6">
          <w:rPr>
            <w:noProof/>
            <w:webHidden/>
          </w:rPr>
          <w:fldChar w:fldCharType="end"/>
        </w:r>
      </w:hyperlink>
    </w:p>
    <w:p w14:paraId="3F797A43" w14:textId="77777777" w:rsidR="007D38C6" w:rsidRDefault="0028005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6994330" w:history="1">
        <w:r w:rsidR="007D38C6" w:rsidRPr="00DF1392">
          <w:rPr>
            <w:rStyle w:val="Hyperlink"/>
            <w:noProof/>
          </w:rPr>
          <w:t>G-2.</w:t>
        </w:r>
        <w:r w:rsidR="007D38C6">
          <w:rPr>
            <w:rFonts w:asciiTheme="minorHAnsi" w:eastAsiaTheme="minorEastAsia" w:hAnsiTheme="minorHAnsi" w:cstheme="minorBidi"/>
            <w:smallCaps w:val="0"/>
            <w:noProof/>
            <w:sz w:val="22"/>
            <w:szCs w:val="22"/>
            <w:lang w:eastAsia="en-AU"/>
          </w:rPr>
          <w:tab/>
        </w:r>
        <w:r w:rsidR="007D38C6" w:rsidRPr="00DF1392">
          <w:rPr>
            <w:rStyle w:val="Hyperlink"/>
            <w:noProof/>
          </w:rPr>
          <w:t>Cost accounting practices</w:t>
        </w:r>
        <w:r w:rsidR="007D38C6">
          <w:rPr>
            <w:noProof/>
            <w:webHidden/>
          </w:rPr>
          <w:tab/>
        </w:r>
        <w:r w:rsidR="007D38C6">
          <w:rPr>
            <w:noProof/>
            <w:webHidden/>
          </w:rPr>
          <w:fldChar w:fldCharType="begin"/>
        </w:r>
        <w:r w:rsidR="007D38C6">
          <w:rPr>
            <w:noProof/>
            <w:webHidden/>
          </w:rPr>
          <w:instrText xml:space="preserve"> PAGEREF _Toc6994330 \h </w:instrText>
        </w:r>
        <w:r w:rsidR="007D38C6">
          <w:rPr>
            <w:noProof/>
            <w:webHidden/>
          </w:rPr>
        </w:r>
        <w:r w:rsidR="007D38C6">
          <w:rPr>
            <w:noProof/>
            <w:webHidden/>
          </w:rPr>
          <w:fldChar w:fldCharType="separate"/>
        </w:r>
        <w:r w:rsidR="007D38C6">
          <w:rPr>
            <w:noProof/>
            <w:webHidden/>
          </w:rPr>
          <w:t>22</w:t>
        </w:r>
        <w:r w:rsidR="007D38C6">
          <w:rPr>
            <w:noProof/>
            <w:webHidden/>
          </w:rPr>
          <w:fldChar w:fldCharType="end"/>
        </w:r>
      </w:hyperlink>
    </w:p>
    <w:p w14:paraId="32542E63" w14:textId="77777777" w:rsidR="007D38C6" w:rsidRDefault="0028005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6994331" w:history="1">
        <w:r w:rsidR="007D38C6" w:rsidRPr="00DF1392">
          <w:rPr>
            <w:rStyle w:val="Hyperlink"/>
            <w:noProof/>
          </w:rPr>
          <w:t>G-3</w:t>
        </w:r>
        <w:r w:rsidR="007D38C6">
          <w:rPr>
            <w:rFonts w:asciiTheme="minorHAnsi" w:eastAsiaTheme="minorEastAsia" w:hAnsiTheme="minorHAnsi" w:cstheme="minorBidi"/>
            <w:smallCaps w:val="0"/>
            <w:noProof/>
            <w:sz w:val="22"/>
            <w:szCs w:val="22"/>
            <w:lang w:eastAsia="en-AU"/>
          </w:rPr>
          <w:tab/>
        </w:r>
        <w:r w:rsidR="007D38C6" w:rsidRPr="00DF1392">
          <w:rPr>
            <w:rStyle w:val="Hyperlink"/>
            <w:noProof/>
          </w:rPr>
          <w:t>Cost to make on domestic market</w:t>
        </w:r>
        <w:r w:rsidR="007D38C6">
          <w:rPr>
            <w:noProof/>
            <w:webHidden/>
          </w:rPr>
          <w:tab/>
        </w:r>
        <w:r w:rsidR="007D38C6">
          <w:rPr>
            <w:noProof/>
            <w:webHidden/>
          </w:rPr>
          <w:fldChar w:fldCharType="begin"/>
        </w:r>
        <w:r w:rsidR="007D38C6">
          <w:rPr>
            <w:noProof/>
            <w:webHidden/>
          </w:rPr>
          <w:instrText xml:space="preserve"> PAGEREF _Toc6994331 \h </w:instrText>
        </w:r>
        <w:r w:rsidR="007D38C6">
          <w:rPr>
            <w:noProof/>
            <w:webHidden/>
          </w:rPr>
        </w:r>
        <w:r w:rsidR="007D38C6">
          <w:rPr>
            <w:noProof/>
            <w:webHidden/>
          </w:rPr>
          <w:fldChar w:fldCharType="separate"/>
        </w:r>
        <w:r w:rsidR="007D38C6">
          <w:rPr>
            <w:noProof/>
            <w:webHidden/>
          </w:rPr>
          <w:t>22</w:t>
        </w:r>
        <w:r w:rsidR="007D38C6">
          <w:rPr>
            <w:noProof/>
            <w:webHidden/>
          </w:rPr>
          <w:fldChar w:fldCharType="end"/>
        </w:r>
      </w:hyperlink>
    </w:p>
    <w:p w14:paraId="628461D5" w14:textId="77777777" w:rsidR="007D38C6" w:rsidRDefault="0028005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6994332" w:history="1">
        <w:r w:rsidR="007D38C6" w:rsidRPr="00DF1392">
          <w:rPr>
            <w:rStyle w:val="Hyperlink"/>
            <w:noProof/>
          </w:rPr>
          <w:t>G-4</w:t>
        </w:r>
        <w:r w:rsidR="007D38C6">
          <w:rPr>
            <w:rFonts w:asciiTheme="minorHAnsi" w:eastAsiaTheme="minorEastAsia" w:hAnsiTheme="minorHAnsi" w:cstheme="minorBidi"/>
            <w:smallCaps w:val="0"/>
            <w:noProof/>
            <w:sz w:val="22"/>
            <w:szCs w:val="22"/>
            <w:lang w:eastAsia="en-AU"/>
          </w:rPr>
          <w:tab/>
        </w:r>
        <w:r w:rsidR="007D38C6" w:rsidRPr="00DF1392">
          <w:rPr>
            <w:rStyle w:val="Hyperlink"/>
            <w:noProof/>
          </w:rPr>
          <w:t>Selling, General &amp; Administration expenses</w:t>
        </w:r>
        <w:r w:rsidR="007D38C6">
          <w:rPr>
            <w:noProof/>
            <w:webHidden/>
          </w:rPr>
          <w:tab/>
        </w:r>
        <w:r w:rsidR="007D38C6">
          <w:rPr>
            <w:noProof/>
            <w:webHidden/>
          </w:rPr>
          <w:fldChar w:fldCharType="begin"/>
        </w:r>
        <w:r w:rsidR="007D38C6">
          <w:rPr>
            <w:noProof/>
            <w:webHidden/>
          </w:rPr>
          <w:instrText xml:space="preserve"> PAGEREF _Toc6994332 \h </w:instrText>
        </w:r>
        <w:r w:rsidR="007D38C6">
          <w:rPr>
            <w:noProof/>
            <w:webHidden/>
          </w:rPr>
        </w:r>
        <w:r w:rsidR="007D38C6">
          <w:rPr>
            <w:noProof/>
            <w:webHidden/>
          </w:rPr>
          <w:fldChar w:fldCharType="separate"/>
        </w:r>
        <w:r w:rsidR="007D38C6">
          <w:rPr>
            <w:noProof/>
            <w:webHidden/>
          </w:rPr>
          <w:t>23</w:t>
        </w:r>
        <w:r w:rsidR="007D38C6">
          <w:rPr>
            <w:noProof/>
            <w:webHidden/>
          </w:rPr>
          <w:fldChar w:fldCharType="end"/>
        </w:r>
      </w:hyperlink>
    </w:p>
    <w:p w14:paraId="0BAA085E" w14:textId="77777777" w:rsidR="007D38C6" w:rsidRDefault="0028005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6994333" w:history="1">
        <w:r w:rsidR="007D38C6" w:rsidRPr="00DF1392">
          <w:rPr>
            <w:rStyle w:val="Hyperlink"/>
            <w:noProof/>
          </w:rPr>
          <w:t>G-5</w:t>
        </w:r>
        <w:r w:rsidR="007D38C6">
          <w:rPr>
            <w:rFonts w:asciiTheme="minorHAnsi" w:eastAsiaTheme="minorEastAsia" w:hAnsiTheme="minorHAnsi" w:cstheme="minorBidi"/>
            <w:smallCaps w:val="0"/>
            <w:noProof/>
            <w:sz w:val="22"/>
            <w:szCs w:val="22"/>
            <w:lang w:eastAsia="en-AU"/>
          </w:rPr>
          <w:tab/>
        </w:r>
        <w:r w:rsidR="007D38C6" w:rsidRPr="00DF1392">
          <w:rPr>
            <w:rStyle w:val="Hyperlink"/>
            <w:noProof/>
          </w:rPr>
          <w:t>Cost to make the goods exported to Australia</w:t>
        </w:r>
        <w:r w:rsidR="007D38C6">
          <w:rPr>
            <w:noProof/>
            <w:webHidden/>
          </w:rPr>
          <w:tab/>
        </w:r>
        <w:r w:rsidR="007D38C6">
          <w:rPr>
            <w:noProof/>
            <w:webHidden/>
          </w:rPr>
          <w:fldChar w:fldCharType="begin"/>
        </w:r>
        <w:r w:rsidR="007D38C6">
          <w:rPr>
            <w:noProof/>
            <w:webHidden/>
          </w:rPr>
          <w:instrText xml:space="preserve"> PAGEREF _Toc6994333 \h </w:instrText>
        </w:r>
        <w:r w:rsidR="007D38C6">
          <w:rPr>
            <w:noProof/>
            <w:webHidden/>
          </w:rPr>
        </w:r>
        <w:r w:rsidR="007D38C6">
          <w:rPr>
            <w:noProof/>
            <w:webHidden/>
          </w:rPr>
          <w:fldChar w:fldCharType="separate"/>
        </w:r>
        <w:r w:rsidR="007D38C6">
          <w:rPr>
            <w:noProof/>
            <w:webHidden/>
          </w:rPr>
          <w:t>23</w:t>
        </w:r>
        <w:r w:rsidR="007D38C6">
          <w:rPr>
            <w:noProof/>
            <w:webHidden/>
          </w:rPr>
          <w:fldChar w:fldCharType="end"/>
        </w:r>
      </w:hyperlink>
    </w:p>
    <w:p w14:paraId="150FA56A" w14:textId="77777777" w:rsidR="007D38C6" w:rsidRDefault="0028005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6994334" w:history="1">
        <w:r w:rsidR="007D38C6" w:rsidRPr="00DF1392">
          <w:rPr>
            <w:rStyle w:val="Hyperlink"/>
            <w:noProof/>
          </w:rPr>
          <w:t>G-6</w:t>
        </w:r>
        <w:r w:rsidR="007D38C6">
          <w:rPr>
            <w:rFonts w:asciiTheme="minorHAnsi" w:eastAsiaTheme="minorEastAsia" w:hAnsiTheme="minorHAnsi" w:cstheme="minorBidi"/>
            <w:smallCaps w:val="0"/>
            <w:noProof/>
            <w:sz w:val="22"/>
            <w:szCs w:val="22"/>
            <w:lang w:eastAsia="en-AU"/>
          </w:rPr>
          <w:tab/>
        </w:r>
        <w:r w:rsidR="007D38C6" w:rsidRPr="00DF1392">
          <w:rPr>
            <w:rStyle w:val="Hyperlink"/>
            <w:noProof/>
          </w:rPr>
          <w:t>Cost allocation methodology</w:t>
        </w:r>
        <w:r w:rsidR="007D38C6">
          <w:rPr>
            <w:noProof/>
            <w:webHidden/>
          </w:rPr>
          <w:tab/>
        </w:r>
        <w:r w:rsidR="007D38C6">
          <w:rPr>
            <w:noProof/>
            <w:webHidden/>
          </w:rPr>
          <w:fldChar w:fldCharType="begin"/>
        </w:r>
        <w:r w:rsidR="007D38C6">
          <w:rPr>
            <w:noProof/>
            <w:webHidden/>
          </w:rPr>
          <w:instrText xml:space="preserve"> PAGEREF _Toc6994334 \h </w:instrText>
        </w:r>
        <w:r w:rsidR="007D38C6">
          <w:rPr>
            <w:noProof/>
            <w:webHidden/>
          </w:rPr>
        </w:r>
        <w:r w:rsidR="007D38C6">
          <w:rPr>
            <w:noProof/>
            <w:webHidden/>
          </w:rPr>
          <w:fldChar w:fldCharType="separate"/>
        </w:r>
        <w:r w:rsidR="007D38C6">
          <w:rPr>
            <w:noProof/>
            <w:webHidden/>
          </w:rPr>
          <w:t>23</w:t>
        </w:r>
        <w:r w:rsidR="007D38C6">
          <w:rPr>
            <w:noProof/>
            <w:webHidden/>
          </w:rPr>
          <w:fldChar w:fldCharType="end"/>
        </w:r>
      </w:hyperlink>
    </w:p>
    <w:p w14:paraId="14498DE1" w14:textId="77777777" w:rsidR="007D38C6" w:rsidRDefault="00280057">
      <w:pPr>
        <w:pStyle w:val="TOC2"/>
        <w:tabs>
          <w:tab w:val="right" w:leader="dot" w:pos="9017"/>
        </w:tabs>
        <w:rPr>
          <w:rFonts w:asciiTheme="minorHAnsi" w:eastAsiaTheme="minorEastAsia" w:hAnsiTheme="minorHAnsi" w:cstheme="minorBidi"/>
          <w:smallCaps w:val="0"/>
          <w:noProof/>
          <w:sz w:val="22"/>
          <w:szCs w:val="22"/>
          <w:lang w:eastAsia="en-AU"/>
        </w:rPr>
      </w:pPr>
      <w:hyperlink w:anchor="_Toc6994335" w:history="1">
        <w:r w:rsidR="007D38C6" w:rsidRPr="00DF1392">
          <w:rPr>
            <w:rStyle w:val="Hyperlink"/>
            <w:noProof/>
          </w:rPr>
          <w:t>G-7 Major raw material costs</w:t>
        </w:r>
        <w:r w:rsidR="007D38C6">
          <w:rPr>
            <w:noProof/>
            <w:webHidden/>
          </w:rPr>
          <w:tab/>
        </w:r>
        <w:r w:rsidR="007D38C6">
          <w:rPr>
            <w:noProof/>
            <w:webHidden/>
          </w:rPr>
          <w:fldChar w:fldCharType="begin"/>
        </w:r>
        <w:r w:rsidR="007D38C6">
          <w:rPr>
            <w:noProof/>
            <w:webHidden/>
          </w:rPr>
          <w:instrText xml:space="preserve"> PAGEREF _Toc6994335 \h </w:instrText>
        </w:r>
        <w:r w:rsidR="007D38C6">
          <w:rPr>
            <w:noProof/>
            <w:webHidden/>
          </w:rPr>
        </w:r>
        <w:r w:rsidR="007D38C6">
          <w:rPr>
            <w:noProof/>
            <w:webHidden/>
          </w:rPr>
          <w:fldChar w:fldCharType="separate"/>
        </w:r>
        <w:r w:rsidR="007D38C6">
          <w:rPr>
            <w:noProof/>
            <w:webHidden/>
          </w:rPr>
          <w:t>23</w:t>
        </w:r>
        <w:r w:rsidR="007D38C6">
          <w:rPr>
            <w:noProof/>
            <w:webHidden/>
          </w:rPr>
          <w:fldChar w:fldCharType="end"/>
        </w:r>
      </w:hyperlink>
    </w:p>
    <w:p w14:paraId="64D4B752" w14:textId="77777777" w:rsidR="007D38C6" w:rsidRDefault="00280057">
      <w:pPr>
        <w:pStyle w:val="TOC2"/>
        <w:tabs>
          <w:tab w:val="right" w:leader="dot" w:pos="9017"/>
        </w:tabs>
        <w:rPr>
          <w:rFonts w:asciiTheme="minorHAnsi" w:eastAsiaTheme="minorEastAsia" w:hAnsiTheme="minorHAnsi" w:cstheme="minorBidi"/>
          <w:smallCaps w:val="0"/>
          <w:noProof/>
          <w:sz w:val="22"/>
          <w:szCs w:val="22"/>
          <w:lang w:eastAsia="en-AU"/>
        </w:rPr>
      </w:pPr>
      <w:hyperlink w:anchor="_Toc6994336" w:history="1">
        <w:r w:rsidR="007D38C6" w:rsidRPr="00DF1392">
          <w:rPr>
            <w:rStyle w:val="Hyperlink"/>
            <w:noProof/>
          </w:rPr>
          <w:t>G-8 Reconciliation of cost to make to audited financial statements</w:t>
        </w:r>
        <w:r w:rsidR="007D38C6">
          <w:rPr>
            <w:noProof/>
            <w:webHidden/>
          </w:rPr>
          <w:tab/>
        </w:r>
        <w:r w:rsidR="007D38C6">
          <w:rPr>
            <w:noProof/>
            <w:webHidden/>
          </w:rPr>
          <w:fldChar w:fldCharType="begin"/>
        </w:r>
        <w:r w:rsidR="007D38C6">
          <w:rPr>
            <w:noProof/>
            <w:webHidden/>
          </w:rPr>
          <w:instrText xml:space="preserve"> PAGEREF _Toc6994336 \h </w:instrText>
        </w:r>
        <w:r w:rsidR="007D38C6">
          <w:rPr>
            <w:noProof/>
            <w:webHidden/>
          </w:rPr>
        </w:r>
        <w:r w:rsidR="007D38C6">
          <w:rPr>
            <w:noProof/>
            <w:webHidden/>
          </w:rPr>
          <w:fldChar w:fldCharType="separate"/>
        </w:r>
        <w:r w:rsidR="007D38C6">
          <w:rPr>
            <w:noProof/>
            <w:webHidden/>
          </w:rPr>
          <w:t>24</w:t>
        </w:r>
        <w:r w:rsidR="007D38C6">
          <w:rPr>
            <w:noProof/>
            <w:webHidden/>
          </w:rPr>
          <w:fldChar w:fldCharType="end"/>
        </w:r>
      </w:hyperlink>
    </w:p>
    <w:p w14:paraId="4F89A2AC" w14:textId="77777777" w:rsidR="007D38C6" w:rsidRDefault="00280057">
      <w:pPr>
        <w:pStyle w:val="TOC2"/>
        <w:tabs>
          <w:tab w:val="right" w:leader="dot" w:pos="9017"/>
        </w:tabs>
        <w:rPr>
          <w:rFonts w:asciiTheme="minorHAnsi" w:eastAsiaTheme="minorEastAsia" w:hAnsiTheme="minorHAnsi" w:cstheme="minorBidi"/>
          <w:smallCaps w:val="0"/>
          <w:noProof/>
          <w:sz w:val="22"/>
          <w:szCs w:val="22"/>
          <w:lang w:eastAsia="en-AU"/>
        </w:rPr>
      </w:pPr>
      <w:hyperlink w:anchor="_Toc6994337" w:history="1">
        <w:r w:rsidR="007D38C6" w:rsidRPr="00DF1392">
          <w:rPr>
            <w:rStyle w:val="Hyperlink"/>
            <w:noProof/>
          </w:rPr>
          <w:t>G-9 Capacity Utilisation</w:t>
        </w:r>
        <w:r w:rsidR="007D38C6">
          <w:rPr>
            <w:noProof/>
            <w:webHidden/>
          </w:rPr>
          <w:tab/>
        </w:r>
        <w:r w:rsidR="007D38C6">
          <w:rPr>
            <w:noProof/>
            <w:webHidden/>
          </w:rPr>
          <w:fldChar w:fldCharType="begin"/>
        </w:r>
        <w:r w:rsidR="007D38C6">
          <w:rPr>
            <w:noProof/>
            <w:webHidden/>
          </w:rPr>
          <w:instrText xml:space="preserve"> PAGEREF _Toc6994337 \h </w:instrText>
        </w:r>
        <w:r w:rsidR="007D38C6">
          <w:rPr>
            <w:noProof/>
            <w:webHidden/>
          </w:rPr>
        </w:r>
        <w:r w:rsidR="007D38C6">
          <w:rPr>
            <w:noProof/>
            <w:webHidden/>
          </w:rPr>
          <w:fldChar w:fldCharType="separate"/>
        </w:r>
        <w:r w:rsidR="007D38C6">
          <w:rPr>
            <w:noProof/>
            <w:webHidden/>
          </w:rPr>
          <w:t>24</w:t>
        </w:r>
        <w:r w:rsidR="007D38C6">
          <w:rPr>
            <w:noProof/>
            <w:webHidden/>
          </w:rPr>
          <w:fldChar w:fldCharType="end"/>
        </w:r>
      </w:hyperlink>
    </w:p>
    <w:p w14:paraId="6E32912D" w14:textId="77777777" w:rsidR="007D38C6" w:rsidRDefault="00280057">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6994338" w:history="1">
        <w:r w:rsidR="007D38C6" w:rsidRPr="00DF1392">
          <w:rPr>
            <w:rStyle w:val="Hyperlink"/>
            <w:noProof/>
          </w:rPr>
          <w:t>Section H Countervailing</w:t>
        </w:r>
        <w:r w:rsidR="007D38C6">
          <w:rPr>
            <w:noProof/>
            <w:webHidden/>
          </w:rPr>
          <w:tab/>
        </w:r>
        <w:r w:rsidR="007D38C6">
          <w:rPr>
            <w:noProof/>
            <w:webHidden/>
          </w:rPr>
          <w:fldChar w:fldCharType="begin"/>
        </w:r>
        <w:r w:rsidR="007D38C6">
          <w:rPr>
            <w:noProof/>
            <w:webHidden/>
          </w:rPr>
          <w:instrText xml:space="preserve"> PAGEREF _Toc6994338 \h </w:instrText>
        </w:r>
        <w:r w:rsidR="007D38C6">
          <w:rPr>
            <w:noProof/>
            <w:webHidden/>
          </w:rPr>
        </w:r>
        <w:r w:rsidR="007D38C6">
          <w:rPr>
            <w:noProof/>
            <w:webHidden/>
          </w:rPr>
          <w:fldChar w:fldCharType="separate"/>
        </w:r>
        <w:r w:rsidR="007D38C6">
          <w:rPr>
            <w:noProof/>
            <w:webHidden/>
          </w:rPr>
          <w:t>25</w:t>
        </w:r>
        <w:r w:rsidR="007D38C6">
          <w:rPr>
            <w:noProof/>
            <w:webHidden/>
          </w:rPr>
          <w:fldChar w:fldCharType="end"/>
        </w:r>
      </w:hyperlink>
    </w:p>
    <w:p w14:paraId="24F84C62" w14:textId="77777777" w:rsidR="007D38C6" w:rsidRDefault="00280057">
      <w:pPr>
        <w:pStyle w:val="TOC2"/>
        <w:tabs>
          <w:tab w:val="right" w:leader="dot" w:pos="9017"/>
        </w:tabs>
        <w:rPr>
          <w:rFonts w:asciiTheme="minorHAnsi" w:eastAsiaTheme="minorEastAsia" w:hAnsiTheme="minorHAnsi" w:cstheme="minorBidi"/>
          <w:smallCaps w:val="0"/>
          <w:noProof/>
          <w:sz w:val="22"/>
          <w:szCs w:val="22"/>
          <w:lang w:eastAsia="en-AU"/>
        </w:rPr>
      </w:pPr>
      <w:hyperlink w:anchor="_Toc6994339" w:history="1">
        <w:r w:rsidR="007D38C6" w:rsidRPr="00DF1392">
          <w:rPr>
            <w:rStyle w:val="Hyperlink"/>
            <w:noProof/>
          </w:rPr>
          <w:t>H-1 General</w:t>
        </w:r>
        <w:r w:rsidR="007D38C6">
          <w:rPr>
            <w:noProof/>
            <w:webHidden/>
          </w:rPr>
          <w:tab/>
        </w:r>
        <w:r w:rsidR="007D38C6">
          <w:rPr>
            <w:noProof/>
            <w:webHidden/>
          </w:rPr>
          <w:fldChar w:fldCharType="begin"/>
        </w:r>
        <w:r w:rsidR="007D38C6">
          <w:rPr>
            <w:noProof/>
            <w:webHidden/>
          </w:rPr>
          <w:instrText xml:space="preserve"> PAGEREF _Toc6994339 \h </w:instrText>
        </w:r>
        <w:r w:rsidR="007D38C6">
          <w:rPr>
            <w:noProof/>
            <w:webHidden/>
          </w:rPr>
        </w:r>
        <w:r w:rsidR="007D38C6">
          <w:rPr>
            <w:noProof/>
            <w:webHidden/>
          </w:rPr>
          <w:fldChar w:fldCharType="separate"/>
        </w:r>
        <w:r w:rsidR="007D38C6">
          <w:rPr>
            <w:noProof/>
            <w:webHidden/>
          </w:rPr>
          <w:t>25</w:t>
        </w:r>
        <w:r w:rsidR="007D38C6">
          <w:rPr>
            <w:noProof/>
            <w:webHidden/>
          </w:rPr>
          <w:fldChar w:fldCharType="end"/>
        </w:r>
      </w:hyperlink>
    </w:p>
    <w:p w14:paraId="649707C4" w14:textId="77777777" w:rsidR="007D38C6" w:rsidRDefault="00280057">
      <w:pPr>
        <w:pStyle w:val="TOC2"/>
        <w:tabs>
          <w:tab w:val="right" w:leader="dot" w:pos="9017"/>
        </w:tabs>
        <w:rPr>
          <w:rFonts w:asciiTheme="minorHAnsi" w:eastAsiaTheme="minorEastAsia" w:hAnsiTheme="minorHAnsi" w:cstheme="minorBidi"/>
          <w:smallCaps w:val="0"/>
          <w:noProof/>
          <w:sz w:val="22"/>
          <w:szCs w:val="22"/>
          <w:lang w:eastAsia="en-AU"/>
        </w:rPr>
      </w:pPr>
      <w:hyperlink w:anchor="_Toc6994340" w:history="1">
        <w:r w:rsidR="007D38C6" w:rsidRPr="00DF1392">
          <w:rPr>
            <w:rStyle w:val="Hyperlink"/>
            <w:noProof/>
          </w:rPr>
          <w:t>H-2 Preferential tax policies</w:t>
        </w:r>
        <w:r w:rsidR="007D38C6">
          <w:rPr>
            <w:noProof/>
            <w:webHidden/>
          </w:rPr>
          <w:tab/>
        </w:r>
        <w:r w:rsidR="007D38C6">
          <w:rPr>
            <w:noProof/>
            <w:webHidden/>
          </w:rPr>
          <w:fldChar w:fldCharType="begin"/>
        </w:r>
        <w:r w:rsidR="007D38C6">
          <w:rPr>
            <w:noProof/>
            <w:webHidden/>
          </w:rPr>
          <w:instrText xml:space="preserve"> PAGEREF _Toc6994340 \h </w:instrText>
        </w:r>
        <w:r w:rsidR="007D38C6">
          <w:rPr>
            <w:noProof/>
            <w:webHidden/>
          </w:rPr>
        </w:r>
        <w:r w:rsidR="007D38C6">
          <w:rPr>
            <w:noProof/>
            <w:webHidden/>
          </w:rPr>
          <w:fldChar w:fldCharType="separate"/>
        </w:r>
        <w:r w:rsidR="007D38C6">
          <w:rPr>
            <w:noProof/>
            <w:webHidden/>
          </w:rPr>
          <w:t>25</w:t>
        </w:r>
        <w:r w:rsidR="007D38C6">
          <w:rPr>
            <w:noProof/>
            <w:webHidden/>
          </w:rPr>
          <w:fldChar w:fldCharType="end"/>
        </w:r>
      </w:hyperlink>
    </w:p>
    <w:p w14:paraId="1111E4F0" w14:textId="77777777" w:rsidR="007D38C6" w:rsidRDefault="00280057">
      <w:pPr>
        <w:pStyle w:val="TOC2"/>
        <w:tabs>
          <w:tab w:val="right" w:leader="dot" w:pos="9017"/>
        </w:tabs>
        <w:rPr>
          <w:rFonts w:asciiTheme="minorHAnsi" w:eastAsiaTheme="minorEastAsia" w:hAnsiTheme="minorHAnsi" w:cstheme="minorBidi"/>
          <w:smallCaps w:val="0"/>
          <w:noProof/>
          <w:sz w:val="22"/>
          <w:szCs w:val="22"/>
          <w:lang w:eastAsia="en-AU"/>
        </w:rPr>
      </w:pPr>
      <w:hyperlink w:anchor="_Toc6994341" w:history="1">
        <w:r w:rsidR="007D38C6" w:rsidRPr="00DF1392">
          <w:rPr>
            <w:rStyle w:val="Hyperlink"/>
            <w:noProof/>
          </w:rPr>
          <w:t>H-3 Financial grants</w:t>
        </w:r>
        <w:r w:rsidR="007D38C6">
          <w:rPr>
            <w:noProof/>
            <w:webHidden/>
          </w:rPr>
          <w:tab/>
        </w:r>
        <w:r w:rsidR="007D38C6">
          <w:rPr>
            <w:noProof/>
            <w:webHidden/>
          </w:rPr>
          <w:fldChar w:fldCharType="begin"/>
        </w:r>
        <w:r w:rsidR="007D38C6">
          <w:rPr>
            <w:noProof/>
            <w:webHidden/>
          </w:rPr>
          <w:instrText xml:space="preserve"> PAGEREF _Toc6994341 \h </w:instrText>
        </w:r>
        <w:r w:rsidR="007D38C6">
          <w:rPr>
            <w:noProof/>
            <w:webHidden/>
          </w:rPr>
        </w:r>
        <w:r w:rsidR="007D38C6">
          <w:rPr>
            <w:noProof/>
            <w:webHidden/>
          </w:rPr>
          <w:fldChar w:fldCharType="separate"/>
        </w:r>
        <w:r w:rsidR="007D38C6">
          <w:rPr>
            <w:noProof/>
            <w:webHidden/>
          </w:rPr>
          <w:t>26</w:t>
        </w:r>
        <w:r w:rsidR="007D38C6">
          <w:rPr>
            <w:noProof/>
            <w:webHidden/>
          </w:rPr>
          <w:fldChar w:fldCharType="end"/>
        </w:r>
      </w:hyperlink>
    </w:p>
    <w:p w14:paraId="768892E4" w14:textId="77777777" w:rsidR="007D38C6" w:rsidRDefault="00280057">
      <w:pPr>
        <w:pStyle w:val="TOC2"/>
        <w:tabs>
          <w:tab w:val="right" w:leader="dot" w:pos="9017"/>
        </w:tabs>
        <w:rPr>
          <w:rFonts w:asciiTheme="minorHAnsi" w:eastAsiaTheme="minorEastAsia" w:hAnsiTheme="minorHAnsi" w:cstheme="minorBidi"/>
          <w:smallCaps w:val="0"/>
          <w:noProof/>
          <w:sz w:val="22"/>
          <w:szCs w:val="22"/>
          <w:lang w:eastAsia="en-AU"/>
        </w:rPr>
      </w:pPr>
      <w:hyperlink w:anchor="_Toc6994342" w:history="1">
        <w:r w:rsidR="007D38C6" w:rsidRPr="00DF1392">
          <w:rPr>
            <w:rStyle w:val="Hyperlink"/>
            <w:noProof/>
          </w:rPr>
          <w:t>H-4 Other Programs</w:t>
        </w:r>
        <w:r w:rsidR="007D38C6">
          <w:rPr>
            <w:noProof/>
            <w:webHidden/>
          </w:rPr>
          <w:tab/>
        </w:r>
        <w:r w:rsidR="007D38C6">
          <w:rPr>
            <w:noProof/>
            <w:webHidden/>
          </w:rPr>
          <w:fldChar w:fldCharType="begin"/>
        </w:r>
        <w:r w:rsidR="007D38C6">
          <w:rPr>
            <w:noProof/>
            <w:webHidden/>
          </w:rPr>
          <w:instrText xml:space="preserve"> PAGEREF _Toc6994342 \h </w:instrText>
        </w:r>
        <w:r w:rsidR="007D38C6">
          <w:rPr>
            <w:noProof/>
            <w:webHidden/>
          </w:rPr>
        </w:r>
        <w:r w:rsidR="007D38C6">
          <w:rPr>
            <w:noProof/>
            <w:webHidden/>
          </w:rPr>
          <w:fldChar w:fldCharType="separate"/>
        </w:r>
        <w:r w:rsidR="007D38C6">
          <w:rPr>
            <w:noProof/>
            <w:webHidden/>
          </w:rPr>
          <w:t>26</w:t>
        </w:r>
        <w:r w:rsidR="007D38C6">
          <w:rPr>
            <w:noProof/>
            <w:webHidden/>
          </w:rPr>
          <w:fldChar w:fldCharType="end"/>
        </w:r>
      </w:hyperlink>
    </w:p>
    <w:p w14:paraId="70782E82" w14:textId="77777777" w:rsidR="007D38C6" w:rsidRDefault="00280057">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6994343" w:history="1">
        <w:r w:rsidR="007D38C6" w:rsidRPr="00DF1392">
          <w:rPr>
            <w:rStyle w:val="Hyperlink"/>
            <w:noProof/>
          </w:rPr>
          <w:t>Exporter's declaration</w:t>
        </w:r>
        <w:r w:rsidR="007D38C6">
          <w:rPr>
            <w:noProof/>
            <w:webHidden/>
          </w:rPr>
          <w:tab/>
        </w:r>
        <w:r w:rsidR="007D38C6">
          <w:rPr>
            <w:noProof/>
            <w:webHidden/>
          </w:rPr>
          <w:fldChar w:fldCharType="begin"/>
        </w:r>
        <w:r w:rsidR="007D38C6">
          <w:rPr>
            <w:noProof/>
            <w:webHidden/>
          </w:rPr>
          <w:instrText xml:space="preserve"> PAGEREF _Toc6994343 \h </w:instrText>
        </w:r>
        <w:r w:rsidR="007D38C6">
          <w:rPr>
            <w:noProof/>
            <w:webHidden/>
          </w:rPr>
        </w:r>
        <w:r w:rsidR="007D38C6">
          <w:rPr>
            <w:noProof/>
            <w:webHidden/>
          </w:rPr>
          <w:fldChar w:fldCharType="separate"/>
        </w:r>
        <w:r w:rsidR="007D38C6">
          <w:rPr>
            <w:noProof/>
            <w:webHidden/>
          </w:rPr>
          <w:t>28</w:t>
        </w:r>
        <w:r w:rsidR="007D38C6">
          <w:rPr>
            <w:noProof/>
            <w:webHidden/>
          </w:rPr>
          <w:fldChar w:fldCharType="end"/>
        </w:r>
      </w:hyperlink>
    </w:p>
    <w:p w14:paraId="4D9D30D4" w14:textId="77777777" w:rsidR="007D38C6" w:rsidRDefault="00280057">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6994344" w:history="1">
        <w:r w:rsidR="007D38C6" w:rsidRPr="00DF1392">
          <w:rPr>
            <w:rStyle w:val="Hyperlink"/>
            <w:noProof/>
          </w:rPr>
          <w:t>Appendix Glossary of terms</w:t>
        </w:r>
        <w:r w:rsidR="007D38C6">
          <w:rPr>
            <w:noProof/>
            <w:webHidden/>
          </w:rPr>
          <w:tab/>
        </w:r>
        <w:r w:rsidR="007D38C6">
          <w:rPr>
            <w:noProof/>
            <w:webHidden/>
          </w:rPr>
          <w:fldChar w:fldCharType="begin"/>
        </w:r>
        <w:r w:rsidR="007D38C6">
          <w:rPr>
            <w:noProof/>
            <w:webHidden/>
          </w:rPr>
          <w:instrText xml:space="preserve"> PAGEREF _Toc6994344 \h </w:instrText>
        </w:r>
        <w:r w:rsidR="007D38C6">
          <w:rPr>
            <w:noProof/>
            <w:webHidden/>
          </w:rPr>
        </w:r>
        <w:r w:rsidR="007D38C6">
          <w:rPr>
            <w:noProof/>
            <w:webHidden/>
          </w:rPr>
          <w:fldChar w:fldCharType="separate"/>
        </w:r>
        <w:r w:rsidR="007D38C6">
          <w:rPr>
            <w:noProof/>
            <w:webHidden/>
          </w:rPr>
          <w:t>29</w:t>
        </w:r>
        <w:r w:rsidR="007D38C6">
          <w:rPr>
            <w:noProof/>
            <w:webHidden/>
          </w:rPr>
          <w:fldChar w:fldCharType="end"/>
        </w:r>
      </w:hyperlink>
    </w:p>
    <w:p w14:paraId="02C2FAAB" w14:textId="77777777" w:rsidR="00DD2C05" w:rsidRPr="00DD2C05" w:rsidRDefault="00DD2C05" w:rsidP="00DD2C05">
      <w:r>
        <w:fldChar w:fldCharType="end"/>
      </w:r>
    </w:p>
    <w:p w14:paraId="02C2FAAC" w14:textId="77777777" w:rsidR="00515B70" w:rsidRDefault="00515B70" w:rsidP="00033ADB">
      <w:pPr>
        <w:pStyle w:val="Heading1"/>
      </w:pPr>
      <w:bookmarkStart w:id="12" w:name="_Toc506971815"/>
      <w:bookmarkStart w:id="13" w:name="_Toc508203807"/>
      <w:bookmarkStart w:id="14" w:name="_Toc508290341"/>
      <w:bookmarkStart w:id="15" w:name="_Toc515637625"/>
      <w:bookmarkStart w:id="16" w:name="_Toc6994295"/>
      <w:r>
        <w:lastRenderedPageBreak/>
        <w:t>Instructions</w:t>
      </w:r>
      <w:bookmarkEnd w:id="12"/>
      <w:bookmarkEnd w:id="13"/>
      <w:bookmarkEnd w:id="14"/>
      <w:bookmarkEnd w:id="15"/>
      <w:bookmarkEnd w:id="16"/>
    </w:p>
    <w:p w14:paraId="02C2FAAD" w14:textId="77777777" w:rsidR="00515B70" w:rsidRDefault="00515B70">
      <w:pPr>
        <w:widowControl w:val="0"/>
        <w:rPr>
          <w:snapToGrid w:val="0"/>
        </w:rPr>
      </w:pPr>
    </w:p>
    <w:p w14:paraId="02C2FAAE" w14:textId="77777777" w:rsidR="00515B70" w:rsidRPr="00125B70" w:rsidRDefault="00515B70" w:rsidP="00C01F98">
      <w:bookmarkStart w:id="17" w:name="_Toc506971816"/>
      <w:bookmarkStart w:id="18" w:name="_Toc219017544"/>
      <w:bookmarkStart w:id="19" w:name="_Toc508203808"/>
      <w:bookmarkStart w:id="20" w:name="_Toc508290342"/>
      <w:bookmarkStart w:id="21" w:name="_Toc515637626"/>
      <w:r w:rsidRPr="00C01F98">
        <w:rPr>
          <w:b/>
        </w:rPr>
        <w:t>Why you have been asked to fill out this questionnaire</w:t>
      </w:r>
      <w:bookmarkEnd w:id="17"/>
      <w:r w:rsidR="00C44727" w:rsidRPr="00C01F98">
        <w:rPr>
          <w:b/>
        </w:rPr>
        <w:t>?</w:t>
      </w:r>
      <w:bookmarkEnd w:id="18"/>
      <w:bookmarkEnd w:id="19"/>
      <w:bookmarkEnd w:id="20"/>
      <w:bookmarkEnd w:id="21"/>
    </w:p>
    <w:p w14:paraId="02C2FAAF" w14:textId="77777777" w:rsidR="00515B70" w:rsidRDefault="00515B70" w:rsidP="00773597">
      <w:pPr>
        <w:rPr>
          <w:snapToGrid w:val="0"/>
        </w:rPr>
      </w:pPr>
    </w:p>
    <w:p w14:paraId="02C2FAB0" w14:textId="77777777" w:rsidR="000D1D2B" w:rsidRDefault="00515B70" w:rsidP="00605FAA">
      <w:r>
        <w:rPr>
          <w:snapToGrid w:val="0"/>
        </w:rPr>
        <w:t xml:space="preserve">The </w:t>
      </w:r>
      <w:r w:rsidR="00CD2329">
        <w:rPr>
          <w:snapToGrid w:val="0"/>
        </w:rPr>
        <w:t>Anti-Dumping Commission (the Commission</w:t>
      </w:r>
      <w:r>
        <w:rPr>
          <w:snapToGrid w:val="0"/>
        </w:rPr>
        <w:t xml:space="preserve">) is </w:t>
      </w:r>
      <w:r w:rsidR="00605FAA">
        <w:rPr>
          <w:snapToGrid w:val="0"/>
        </w:rPr>
        <w:t>conducting a</w:t>
      </w:r>
      <w:r w:rsidR="000D1D2B">
        <w:rPr>
          <w:snapToGrid w:val="0"/>
        </w:rPr>
        <w:t xml:space="preserve"> review of the variable factors and a </w:t>
      </w:r>
      <w:r w:rsidR="00917D86">
        <w:rPr>
          <w:snapToGrid w:val="0"/>
        </w:rPr>
        <w:t xml:space="preserve">revocation </w:t>
      </w:r>
      <w:r w:rsidR="00102F6F">
        <w:rPr>
          <w:snapToGrid w:val="0"/>
        </w:rPr>
        <w:t xml:space="preserve">review of the </w:t>
      </w:r>
      <w:r w:rsidR="000D1D2B">
        <w:rPr>
          <w:snapToGrid w:val="0"/>
        </w:rPr>
        <w:t xml:space="preserve">anti-dumping measures (in the form of a countervailing duty notice) applying to </w:t>
      </w:r>
      <w:r w:rsidR="000D1D2B" w:rsidRPr="00876C3D">
        <w:t xml:space="preserve">certain aluminium extrusions (the goods) exported to Australia from Malaysia by </w:t>
      </w:r>
      <w:r w:rsidR="000D1D2B" w:rsidRPr="000D1D2B">
        <w:t>EverPress Aluminium Industries Sdn Bhd</w:t>
      </w:r>
      <w:r w:rsidR="000D1D2B">
        <w:t xml:space="preserve"> (</w:t>
      </w:r>
      <w:r w:rsidR="00917D86">
        <w:t>EverP</w:t>
      </w:r>
      <w:r w:rsidR="000D1D2B">
        <w:t>ress)</w:t>
      </w:r>
      <w:r w:rsidR="000D1D2B" w:rsidRPr="00876C3D">
        <w:t xml:space="preserve">. </w:t>
      </w:r>
    </w:p>
    <w:p w14:paraId="02C2FAB1" w14:textId="77777777" w:rsidR="000D1D2B" w:rsidRDefault="000D1D2B" w:rsidP="00605FAA"/>
    <w:p w14:paraId="02C2FAB2" w14:textId="77777777" w:rsidR="00917D86" w:rsidRDefault="000D1D2B" w:rsidP="00605FAA">
      <w:r w:rsidRPr="00876C3D">
        <w:t>The review will examine whether</w:t>
      </w:r>
      <w:r w:rsidR="00917D86">
        <w:t xml:space="preserve"> the:</w:t>
      </w:r>
    </w:p>
    <w:p w14:paraId="02C2FAB3" w14:textId="77777777" w:rsidR="00917D86" w:rsidRPr="005C7D80" w:rsidRDefault="00917D86" w:rsidP="00917D86">
      <w:pPr>
        <w:pStyle w:val="ListParagraph"/>
        <w:numPr>
          <w:ilvl w:val="0"/>
          <w:numId w:val="90"/>
        </w:numPr>
      </w:pPr>
      <w:r w:rsidRPr="005C7D80">
        <w:t>variable factors relevant to the taking of the measures (</w:t>
      </w:r>
      <w:r>
        <w:t xml:space="preserve">being the export price, normal value and amount of </w:t>
      </w:r>
      <w:r w:rsidRPr="005C7D80">
        <w:t>countervail</w:t>
      </w:r>
      <w:r>
        <w:t>able subsidies received</w:t>
      </w:r>
      <w:r w:rsidRPr="005C7D80">
        <w:t>) have changed; and</w:t>
      </w:r>
    </w:p>
    <w:p w14:paraId="02C2FAB4" w14:textId="77777777" w:rsidR="00515B70" w:rsidRPr="00917D86" w:rsidRDefault="000D1D2B" w:rsidP="00917D86">
      <w:pPr>
        <w:pStyle w:val="ListParagraph"/>
        <w:numPr>
          <w:ilvl w:val="0"/>
          <w:numId w:val="90"/>
        </w:numPr>
        <w:rPr>
          <w:snapToGrid w:val="0"/>
        </w:rPr>
      </w:pPr>
      <w:r w:rsidRPr="00876C3D">
        <w:t xml:space="preserve">anti-dumping measures </w:t>
      </w:r>
      <w:r w:rsidR="00E07587">
        <w:t xml:space="preserve">in the form of </w:t>
      </w:r>
      <w:r w:rsidRPr="00876C3D">
        <w:t xml:space="preserve">countervailing duty </w:t>
      </w:r>
      <w:r w:rsidR="00917D86">
        <w:t xml:space="preserve">are no longer warranted for </w:t>
      </w:r>
      <w:r w:rsidRPr="00876C3D">
        <w:t xml:space="preserve">exports of the goods to Australia by </w:t>
      </w:r>
      <w:r>
        <w:t>Everpress.</w:t>
      </w:r>
    </w:p>
    <w:p w14:paraId="02C2FAB5" w14:textId="77777777" w:rsidR="00515B70" w:rsidRDefault="00515B70" w:rsidP="00605FAA">
      <w:pPr>
        <w:rPr>
          <w:snapToGrid w:val="0"/>
        </w:rPr>
      </w:pPr>
    </w:p>
    <w:p w14:paraId="02C2FAB6" w14:textId="77777777" w:rsidR="00515B70" w:rsidRPr="007449CF" w:rsidRDefault="00CD2329" w:rsidP="00605FAA">
      <w:pPr>
        <w:rPr>
          <w:snapToGrid w:val="0"/>
          <w:color w:val="FF0000"/>
        </w:rPr>
      </w:pPr>
      <w:r>
        <w:rPr>
          <w:snapToGrid w:val="0"/>
        </w:rPr>
        <w:t>The Commission</w:t>
      </w:r>
      <w:r w:rsidR="00515B70">
        <w:rPr>
          <w:snapToGrid w:val="0"/>
        </w:rPr>
        <w:t xml:space="preserve"> will use the information you provide to determine normal values and export prices over the</w:t>
      </w:r>
      <w:r w:rsidR="00917D86">
        <w:rPr>
          <w:snapToGrid w:val="0"/>
        </w:rPr>
        <w:t xml:space="preserve"> </w:t>
      </w:r>
      <w:r w:rsidR="00917D86" w:rsidRPr="00917D86">
        <w:rPr>
          <w:snapToGrid w:val="0"/>
        </w:rPr>
        <w:t xml:space="preserve">review </w:t>
      </w:r>
      <w:r w:rsidR="00515B70" w:rsidRPr="00917D86">
        <w:rPr>
          <w:snapToGrid w:val="0"/>
        </w:rPr>
        <w:t>period</w:t>
      </w:r>
      <w:r w:rsidR="00DF4FA8" w:rsidRPr="00917D86">
        <w:rPr>
          <w:snapToGrid w:val="0"/>
        </w:rPr>
        <w:t xml:space="preserve"> (the period)</w:t>
      </w:r>
      <w:r w:rsidR="00515B70" w:rsidRPr="00917D86">
        <w:rPr>
          <w:snapToGrid w:val="0"/>
        </w:rPr>
        <w:t>. This information will determi</w:t>
      </w:r>
      <w:r w:rsidR="00463D03" w:rsidRPr="00917D86">
        <w:rPr>
          <w:snapToGrid w:val="0"/>
        </w:rPr>
        <w:t xml:space="preserve">ne whether </w:t>
      </w:r>
      <w:r w:rsidR="00917D86" w:rsidRPr="00917D86">
        <w:rPr>
          <w:snapToGrid w:val="0"/>
        </w:rPr>
        <w:t>aluminium extrusions</w:t>
      </w:r>
      <w:r w:rsidR="00197C8D" w:rsidRPr="00917D86">
        <w:rPr>
          <w:snapToGrid w:val="0"/>
        </w:rPr>
        <w:t xml:space="preserve"> </w:t>
      </w:r>
      <w:r w:rsidR="00917D86">
        <w:rPr>
          <w:snapToGrid w:val="0"/>
        </w:rPr>
        <w:t>have been</w:t>
      </w:r>
      <w:r w:rsidR="00515B70" w:rsidRPr="00917D86">
        <w:rPr>
          <w:snapToGrid w:val="0"/>
        </w:rPr>
        <w:t xml:space="preserve"> dumped. </w:t>
      </w:r>
      <w:r w:rsidR="007449CF" w:rsidRPr="00917D86">
        <w:rPr>
          <w:snapToGrid w:val="0"/>
        </w:rPr>
        <w:t xml:space="preserve">The Commission will also use this information to determine whether </w:t>
      </w:r>
      <w:r w:rsidR="00917D86">
        <w:rPr>
          <w:snapToGrid w:val="0"/>
        </w:rPr>
        <w:t>aluminium extrusions have</w:t>
      </w:r>
      <w:r w:rsidR="007449CF" w:rsidRPr="00917D86">
        <w:rPr>
          <w:snapToGrid w:val="0"/>
        </w:rPr>
        <w:t xml:space="preserve"> been in receipt of countervailable subsidies over the period.</w:t>
      </w:r>
    </w:p>
    <w:p w14:paraId="02C2FAB7" w14:textId="77777777" w:rsidR="00515B70" w:rsidRDefault="00515B70" w:rsidP="00605FAA">
      <w:pPr>
        <w:rPr>
          <w:snapToGrid w:val="0"/>
        </w:rPr>
      </w:pPr>
    </w:p>
    <w:p w14:paraId="02C2FAB8" w14:textId="77777777" w:rsidR="003F419C" w:rsidRPr="00125B70" w:rsidRDefault="003F419C" w:rsidP="003F419C">
      <w:r w:rsidRPr="004744D3">
        <w:rPr>
          <w:b/>
        </w:rPr>
        <w:t>If you do not manufacture the goods</w:t>
      </w:r>
    </w:p>
    <w:p w14:paraId="02C2FAB9" w14:textId="77777777" w:rsidR="003F419C" w:rsidRDefault="003F419C" w:rsidP="003F419C">
      <w:pPr>
        <w:rPr>
          <w:snapToGrid w:val="0"/>
        </w:rPr>
      </w:pPr>
    </w:p>
    <w:p w14:paraId="02C2FABA" w14:textId="77777777" w:rsidR="00C01F98" w:rsidRPr="00253B8A" w:rsidRDefault="00C01F98" w:rsidP="00C01F98">
      <w:pPr>
        <w:rPr>
          <w:snapToGrid w:val="0"/>
        </w:rPr>
      </w:pPr>
      <w:r w:rsidRPr="00253B8A">
        <w:rPr>
          <w:snapToGrid w:val="0"/>
        </w:rPr>
        <w:t xml:space="preserve">If you </w:t>
      </w:r>
      <w:r w:rsidR="00636046">
        <w:rPr>
          <w:snapToGrid w:val="0"/>
        </w:rPr>
        <w:t xml:space="preserve">play a role in the </w:t>
      </w:r>
      <w:r w:rsidRPr="00253B8A">
        <w:rPr>
          <w:snapToGrid w:val="0"/>
        </w:rPr>
        <w:t xml:space="preserve">export </w:t>
      </w:r>
      <w:r w:rsidR="00636046">
        <w:rPr>
          <w:snapToGrid w:val="0"/>
        </w:rPr>
        <w:t>of the goods</w:t>
      </w:r>
      <w:r w:rsidRPr="00253B8A">
        <w:rPr>
          <w:snapToGrid w:val="0"/>
        </w:rPr>
        <w:t xml:space="preserve"> </w:t>
      </w:r>
      <w:r w:rsidRPr="00BC0DA8">
        <w:rPr>
          <w:snapToGrid w:val="0"/>
        </w:rPr>
        <w:t xml:space="preserve">but do </w:t>
      </w:r>
      <w:r w:rsidRPr="00253B8A">
        <w:rPr>
          <w:snapToGrid w:val="0"/>
        </w:rPr>
        <w:t xml:space="preserve">not produce or manufacture the goods (for example, you are a trading company, broker, or vendor dealing in the goods), it is important that you forward a copy of this </w:t>
      </w:r>
      <w:r w:rsidR="00BC6891">
        <w:rPr>
          <w:snapToGrid w:val="0"/>
        </w:rPr>
        <w:t>questionnaire</w:t>
      </w:r>
      <w:r w:rsidRPr="00253B8A">
        <w:rPr>
          <w:snapToGrid w:val="0"/>
        </w:rPr>
        <w:t xml:space="preserve"> to the relevant manufacturers and inform </w:t>
      </w:r>
      <w:r w:rsidRPr="00253B8A">
        <w:t xml:space="preserve">the </w:t>
      </w:r>
      <w:r w:rsidR="00BC6891">
        <w:t>case manager</w:t>
      </w:r>
      <w:r w:rsidRPr="00253B8A">
        <w:rPr>
          <w:snapToGrid w:val="0"/>
        </w:rPr>
        <w:t xml:space="preserve"> of the contact details for these manufacturers</w:t>
      </w:r>
      <w:r w:rsidRPr="00253B8A">
        <w:rPr>
          <w:b/>
          <w:snapToGrid w:val="0"/>
        </w:rPr>
        <w:t xml:space="preserve"> immediately</w:t>
      </w:r>
      <w:r w:rsidRPr="00253B8A">
        <w:rPr>
          <w:snapToGrid w:val="0"/>
        </w:rPr>
        <w:t>.</w:t>
      </w:r>
    </w:p>
    <w:p w14:paraId="02C2FABB" w14:textId="77777777" w:rsidR="00C01F98" w:rsidRPr="00253B8A" w:rsidRDefault="00C01F98" w:rsidP="00C01F98"/>
    <w:p w14:paraId="02C2FABC" w14:textId="77777777" w:rsidR="003F419C" w:rsidRDefault="00BC6891" w:rsidP="00C01F98">
      <w:r>
        <w:t>T</w:t>
      </w:r>
      <w:r w:rsidR="00C01F98" w:rsidRPr="00253B8A">
        <w:t xml:space="preserve">he Commission will </w:t>
      </w:r>
      <w:r>
        <w:t xml:space="preserve">still </w:t>
      </w:r>
      <w:r w:rsidR="00C01F98" w:rsidRPr="00253B8A">
        <w:t xml:space="preserve">require </w:t>
      </w:r>
      <w:r>
        <w:t>your company to</w:t>
      </w:r>
      <w:r w:rsidR="00C01F98" w:rsidRPr="00253B8A">
        <w:t xml:space="preserve"> complete </w:t>
      </w:r>
      <w:r>
        <w:t>this</w:t>
      </w:r>
      <w:r w:rsidR="00C01F98" w:rsidRPr="00253B8A">
        <w:t xml:space="preserve"> </w:t>
      </w:r>
      <w:r w:rsidR="00C01F98">
        <w:t>e</w:t>
      </w:r>
      <w:r w:rsidR="00C01F98" w:rsidRPr="00253B8A">
        <w:t xml:space="preserve">xporter </w:t>
      </w:r>
      <w:r w:rsidR="00C01F98">
        <w:t>q</w:t>
      </w:r>
      <w:r>
        <w:t>uestionnaire except Section G – Cost to make and sell.</w:t>
      </w:r>
    </w:p>
    <w:p w14:paraId="02C2FABD" w14:textId="77777777" w:rsidR="003F419C" w:rsidRDefault="003F419C" w:rsidP="003F419C">
      <w:pPr>
        <w:rPr>
          <w:snapToGrid w:val="0"/>
        </w:rPr>
      </w:pPr>
    </w:p>
    <w:p w14:paraId="02C2FABE" w14:textId="77777777" w:rsidR="00515B70" w:rsidRPr="00125B70" w:rsidRDefault="00515B70" w:rsidP="00C01F98">
      <w:bookmarkStart w:id="22" w:name="_Toc506971817"/>
      <w:bookmarkStart w:id="23" w:name="_Toc219017545"/>
      <w:bookmarkStart w:id="24" w:name="_Toc508203809"/>
      <w:bookmarkStart w:id="25" w:name="_Toc508290343"/>
      <w:bookmarkStart w:id="26" w:name="_Toc515637627"/>
      <w:r w:rsidRPr="00C01F98">
        <w:rPr>
          <w:b/>
        </w:rPr>
        <w:t>What happens if you do not respond to this questionnaire?</w:t>
      </w:r>
      <w:bookmarkEnd w:id="22"/>
      <w:bookmarkEnd w:id="23"/>
      <w:bookmarkEnd w:id="24"/>
      <w:bookmarkEnd w:id="25"/>
      <w:bookmarkEnd w:id="26"/>
    </w:p>
    <w:p w14:paraId="02C2FABF" w14:textId="77777777" w:rsidR="00DD2C05" w:rsidRPr="00DD2C05" w:rsidRDefault="00DD2C05" w:rsidP="00DE0C5C"/>
    <w:p w14:paraId="02C2FAC0" w14:textId="77777777" w:rsidR="00515B70" w:rsidRDefault="007B1D24" w:rsidP="00DE0C5C">
      <w:pPr>
        <w:rPr>
          <w:snapToGrid w:val="0"/>
        </w:rPr>
      </w:pPr>
      <w:r w:rsidRPr="0013276E">
        <w:rPr>
          <w:snapToGrid w:val="0"/>
        </w:rPr>
        <w:t>You do not have to complete the questionnaire. However, if you do not respond, do not provide all of the information sought, do not provide information within a reasonable time period, or do not allow the Commission to verify the information, we may deem you</w:t>
      </w:r>
      <w:r w:rsidR="00F22E1D">
        <w:rPr>
          <w:snapToGrid w:val="0"/>
        </w:rPr>
        <w:t xml:space="preserve">r company </w:t>
      </w:r>
      <w:r w:rsidR="00907249">
        <w:rPr>
          <w:snapToGrid w:val="0"/>
        </w:rPr>
        <w:t xml:space="preserve">to be </w:t>
      </w:r>
      <w:r w:rsidR="00F22E1D">
        <w:rPr>
          <w:snapToGrid w:val="0"/>
        </w:rPr>
        <w:t>an</w:t>
      </w:r>
      <w:r w:rsidRPr="0013276E">
        <w:rPr>
          <w:snapToGrid w:val="0"/>
        </w:rPr>
        <w:t xml:space="preserve"> uncooperative</w:t>
      </w:r>
      <w:r w:rsidR="00F22E1D">
        <w:rPr>
          <w:snapToGrid w:val="0"/>
        </w:rPr>
        <w:t xml:space="preserve"> exporter</w:t>
      </w:r>
      <w:r w:rsidRPr="0013276E">
        <w:rPr>
          <w:snapToGrid w:val="0"/>
        </w:rPr>
        <w:t xml:space="preserve">. In that case the Commission </w:t>
      </w:r>
      <w:r w:rsidR="00BC6891">
        <w:rPr>
          <w:snapToGrid w:val="0"/>
        </w:rPr>
        <w:t>must determine a dumping margin</w:t>
      </w:r>
      <w:r w:rsidR="007449CF">
        <w:rPr>
          <w:snapToGrid w:val="0"/>
        </w:rPr>
        <w:t xml:space="preserve"> </w:t>
      </w:r>
      <w:r w:rsidR="007449CF" w:rsidRPr="00917D86">
        <w:rPr>
          <w:snapToGrid w:val="0"/>
        </w:rPr>
        <w:t>and/or a subsidy margin</w:t>
      </w:r>
      <w:r w:rsidR="00BC6891">
        <w:rPr>
          <w:snapToGrid w:val="0"/>
        </w:rPr>
        <w:t xml:space="preserve"> having regard to all relevant information</w:t>
      </w:r>
      <w:r w:rsidR="00515B70">
        <w:rPr>
          <w:snapToGrid w:val="0"/>
        </w:rPr>
        <w:t xml:space="preserve">. </w:t>
      </w:r>
    </w:p>
    <w:p w14:paraId="02C2FAC1" w14:textId="77777777" w:rsidR="00515B70" w:rsidRDefault="00515B70" w:rsidP="00DE0C5C">
      <w:pPr>
        <w:rPr>
          <w:snapToGrid w:val="0"/>
        </w:rPr>
      </w:pPr>
    </w:p>
    <w:p w14:paraId="02C2FAC2" w14:textId="77777777" w:rsidR="00515B70" w:rsidRDefault="00BC6891" w:rsidP="00DE0C5C">
      <w:pPr>
        <w:rPr>
          <w:snapToGrid w:val="0"/>
        </w:rPr>
      </w:pPr>
      <w:r>
        <w:rPr>
          <w:snapToGrid w:val="0"/>
        </w:rPr>
        <w:t>Therefore, i</w:t>
      </w:r>
      <w:r w:rsidR="00515B70">
        <w:rPr>
          <w:snapToGrid w:val="0"/>
        </w:rPr>
        <w:t>t is in your interest to provide a complete</w:t>
      </w:r>
      <w:r w:rsidR="00D82E61">
        <w:rPr>
          <w:snapToGrid w:val="0"/>
        </w:rPr>
        <w:t xml:space="preserve"> and accurate</w:t>
      </w:r>
      <w:r w:rsidR="00515B70">
        <w:rPr>
          <w:snapToGrid w:val="0"/>
        </w:rPr>
        <w:t xml:space="preserve"> </w:t>
      </w:r>
      <w:r>
        <w:rPr>
          <w:snapToGrid w:val="0"/>
        </w:rPr>
        <w:t xml:space="preserve">response to this exporter </w:t>
      </w:r>
      <w:r w:rsidR="00FE48BE">
        <w:rPr>
          <w:snapToGrid w:val="0"/>
        </w:rPr>
        <w:t>questionnaire</w:t>
      </w:r>
      <w:r w:rsidR="00D82E61">
        <w:rPr>
          <w:snapToGrid w:val="0"/>
        </w:rPr>
        <w:t>, capable of verification</w:t>
      </w:r>
      <w:r w:rsidR="00515B70">
        <w:rPr>
          <w:snapToGrid w:val="0"/>
        </w:rPr>
        <w:t>.</w:t>
      </w:r>
    </w:p>
    <w:p w14:paraId="02C2FAC3" w14:textId="77777777" w:rsidR="00DE0C5C" w:rsidRDefault="00DE0C5C" w:rsidP="00DE0C5C">
      <w:pPr>
        <w:rPr>
          <w:snapToGrid w:val="0"/>
        </w:rPr>
      </w:pPr>
    </w:p>
    <w:p w14:paraId="02C2FAC4" w14:textId="77777777" w:rsidR="00C01F98" w:rsidRPr="00DE0C5C" w:rsidRDefault="00C01F98" w:rsidP="00DE0C5C">
      <w:pPr>
        <w:rPr>
          <w:b/>
        </w:rPr>
      </w:pPr>
      <w:r w:rsidRPr="00C01F98">
        <w:rPr>
          <w:b/>
        </w:rPr>
        <w:t>Extension requests</w:t>
      </w:r>
    </w:p>
    <w:p w14:paraId="02C2FAC5" w14:textId="77777777" w:rsidR="00C01F98" w:rsidRDefault="00C01F98" w:rsidP="00C01F98"/>
    <w:p w14:paraId="02C2FAC6" w14:textId="77777777" w:rsidR="00DE0C5C" w:rsidRDefault="008553F9" w:rsidP="00C01F98">
      <w:r>
        <w:t xml:space="preserve">If you require a longer period to complete your response to this exporter questionnaire, you must submit a request </w:t>
      </w:r>
      <w:r w:rsidR="00773597">
        <w:t xml:space="preserve">to the case manager, in writing, </w:t>
      </w:r>
      <w:r>
        <w:t>for an extension to the due date for all or part of the questionnaire. This request must be made prior to the due date. A request for extension will be rejected if received after the due date.</w:t>
      </w:r>
    </w:p>
    <w:p w14:paraId="02C2FAC7" w14:textId="77777777" w:rsidR="00DE0C5C" w:rsidRDefault="00DE0C5C" w:rsidP="00C01F98"/>
    <w:p w14:paraId="02C2FAC8" w14:textId="77777777" w:rsidR="00DE0C5C" w:rsidRDefault="00DE0C5C" w:rsidP="00DE0C5C">
      <w:pPr>
        <w:rPr>
          <w:rFonts w:cs="Arial"/>
        </w:rPr>
      </w:pPr>
      <w:r>
        <w:rPr>
          <w:rFonts w:cs="Arial"/>
        </w:rPr>
        <w:t xml:space="preserve">When considering the extension request, </w:t>
      </w:r>
      <w:r w:rsidRPr="00DE0C5C">
        <w:rPr>
          <w:rFonts w:cs="Arial"/>
        </w:rPr>
        <w:t>the Commission will</w:t>
      </w:r>
      <w:r w:rsidR="008553F9">
        <w:rPr>
          <w:rFonts w:cs="Arial"/>
        </w:rPr>
        <w:t xml:space="preserve"> have regard to</w:t>
      </w:r>
      <w:r w:rsidRPr="00DE0C5C">
        <w:rPr>
          <w:rFonts w:cs="Arial"/>
        </w:rPr>
        <w:t>:</w:t>
      </w:r>
    </w:p>
    <w:p w14:paraId="02C2FAC9" w14:textId="77777777" w:rsidR="000300F5" w:rsidRDefault="000300F5" w:rsidP="00216EE1">
      <w:pPr>
        <w:pStyle w:val="ListParagraph"/>
        <w:numPr>
          <w:ilvl w:val="0"/>
          <w:numId w:val="50"/>
        </w:numPr>
        <w:rPr>
          <w:rFonts w:cs="Arial"/>
        </w:rPr>
      </w:pPr>
      <w:r>
        <w:rPr>
          <w:rFonts w:cs="Arial"/>
        </w:rPr>
        <w:t>the Commission’s responsibility to conduct the case in a timely and efficient manner;</w:t>
      </w:r>
    </w:p>
    <w:p w14:paraId="02C2FACA" w14:textId="77777777" w:rsidR="00DE0C5C" w:rsidRPr="008553F9" w:rsidRDefault="008553F9" w:rsidP="00216EE1">
      <w:pPr>
        <w:pStyle w:val="ListParagraph"/>
        <w:numPr>
          <w:ilvl w:val="0"/>
          <w:numId w:val="50"/>
        </w:numPr>
        <w:rPr>
          <w:rFonts w:cs="Arial"/>
        </w:rPr>
      </w:pPr>
      <w:r>
        <w:rPr>
          <w:rFonts w:cs="Arial"/>
        </w:rPr>
        <w:t>the reasons why you could not provide a</w:t>
      </w:r>
      <w:r w:rsidR="00DE0C5C" w:rsidRPr="008553F9">
        <w:rPr>
          <w:rFonts w:cs="Arial"/>
        </w:rPr>
        <w:t xml:space="preserve"> response within the whole period and not only the period remaining between the request and the due date;</w:t>
      </w:r>
    </w:p>
    <w:p w14:paraId="02C2FACB" w14:textId="77777777" w:rsidR="00DE0C5C" w:rsidRPr="008553F9" w:rsidRDefault="00DE0C5C" w:rsidP="00216EE1">
      <w:pPr>
        <w:pStyle w:val="ListParagraph"/>
        <w:numPr>
          <w:ilvl w:val="0"/>
          <w:numId w:val="50"/>
        </w:numPr>
        <w:rPr>
          <w:rFonts w:cs="Arial"/>
        </w:rPr>
      </w:pPr>
      <w:r w:rsidRPr="008553F9">
        <w:rPr>
          <w:rFonts w:cs="Arial"/>
        </w:rPr>
        <w:t>ordinary business practices or commercial principles;</w:t>
      </w:r>
    </w:p>
    <w:p w14:paraId="02C2FACC" w14:textId="77777777" w:rsidR="00DE0C5C" w:rsidRPr="008553F9" w:rsidRDefault="00DE0C5C" w:rsidP="00216EE1">
      <w:pPr>
        <w:pStyle w:val="ListParagraph"/>
        <w:numPr>
          <w:ilvl w:val="0"/>
          <w:numId w:val="50"/>
        </w:numPr>
        <w:rPr>
          <w:rFonts w:cs="Arial"/>
        </w:rPr>
      </w:pPr>
      <w:r w:rsidRPr="008553F9">
        <w:rPr>
          <w:rFonts w:cs="Arial"/>
        </w:rPr>
        <w:t xml:space="preserve">the Commission’s understanding of the relevant industry; </w:t>
      </w:r>
    </w:p>
    <w:p w14:paraId="02C2FACD" w14:textId="77777777" w:rsidR="000300F5" w:rsidRDefault="00DE0C5C" w:rsidP="00216EE1">
      <w:pPr>
        <w:pStyle w:val="ListParagraph"/>
        <w:numPr>
          <w:ilvl w:val="0"/>
          <w:numId w:val="50"/>
        </w:numPr>
        <w:rPr>
          <w:rFonts w:cs="Arial"/>
        </w:rPr>
      </w:pPr>
      <w:r w:rsidRPr="008553F9">
        <w:rPr>
          <w:rFonts w:cs="Arial"/>
        </w:rPr>
        <w:t>previous correspondence</w:t>
      </w:r>
      <w:r w:rsidR="000300F5">
        <w:rPr>
          <w:rFonts w:cs="Arial"/>
        </w:rPr>
        <w:t xml:space="preserve"> and</w:t>
      </w:r>
      <w:r w:rsidRPr="008553F9">
        <w:rPr>
          <w:rFonts w:cs="Arial"/>
        </w:rPr>
        <w:t xml:space="preserve"> previous dealings </w:t>
      </w:r>
      <w:r w:rsidR="000300F5">
        <w:rPr>
          <w:rFonts w:cs="Arial"/>
        </w:rPr>
        <w:t xml:space="preserve">with your company; </w:t>
      </w:r>
      <w:r w:rsidRPr="008553F9">
        <w:rPr>
          <w:rFonts w:cs="Arial"/>
        </w:rPr>
        <w:t>and</w:t>
      </w:r>
    </w:p>
    <w:p w14:paraId="02C2FACE" w14:textId="77777777" w:rsidR="008553F9" w:rsidRPr="008553F9" w:rsidRDefault="00DE0C5C" w:rsidP="00216EE1">
      <w:pPr>
        <w:pStyle w:val="ListParagraph"/>
        <w:numPr>
          <w:ilvl w:val="0"/>
          <w:numId w:val="50"/>
        </w:numPr>
      </w:pPr>
      <w:r w:rsidRPr="000300F5">
        <w:rPr>
          <w:rFonts w:cs="Arial"/>
        </w:rPr>
        <w:t>information provided by other interested parties.</w:t>
      </w:r>
    </w:p>
    <w:p w14:paraId="02C2FACF" w14:textId="77777777" w:rsidR="008553F9" w:rsidRDefault="008553F9" w:rsidP="00DE0C5C"/>
    <w:p w14:paraId="02C2FAD0" w14:textId="77777777" w:rsidR="00B34418" w:rsidRDefault="00B34418" w:rsidP="00DE0C5C">
      <w:r>
        <w:t xml:space="preserve">More information on extensions can be found in the Customs (Extension of Time and Non-cooperation) Direction 2015 at </w:t>
      </w:r>
      <w:hyperlink r:id="rId13" w:history="1">
        <w:r w:rsidRPr="00092802">
          <w:rPr>
            <w:rStyle w:val="Hyperlink"/>
          </w:rPr>
          <w:t>https://www.legislation.gov.au/Details/F2015L01736</w:t>
        </w:r>
      </w:hyperlink>
      <w:r>
        <w:rPr>
          <w:rStyle w:val="Hyperlink"/>
        </w:rPr>
        <w:t>.</w:t>
      </w:r>
    </w:p>
    <w:p w14:paraId="02C2FAD1" w14:textId="77777777" w:rsidR="00B34418" w:rsidRDefault="00B34418" w:rsidP="00DE0C5C"/>
    <w:p w14:paraId="02C2FAD2" w14:textId="77777777" w:rsidR="00D7626F" w:rsidRDefault="00D7626F" w:rsidP="00DE0C5C">
      <w:r>
        <w:t>You will be informed of the decision whether your request for an extension</w:t>
      </w:r>
      <w:r w:rsidR="00773597">
        <w:t xml:space="preserve"> has been </w:t>
      </w:r>
      <w:r w:rsidR="00636046">
        <w:t xml:space="preserve">rejected, </w:t>
      </w:r>
      <w:r w:rsidR="00773597">
        <w:t xml:space="preserve">granted in full or </w:t>
      </w:r>
      <w:r w:rsidR="00636046">
        <w:t xml:space="preserve">granted </w:t>
      </w:r>
      <w:r w:rsidR="00773597">
        <w:t xml:space="preserve">in part. For example, you may be granted an extension to submit all sections except for Section A or you may be granted a shorter extension than you requested. </w:t>
      </w:r>
    </w:p>
    <w:p w14:paraId="02C2FAD3" w14:textId="77777777" w:rsidR="00D7626F" w:rsidRDefault="00D7626F" w:rsidP="00DE0C5C"/>
    <w:p w14:paraId="02C2FAD4" w14:textId="77777777" w:rsidR="00D7626F" w:rsidRDefault="00C77B3F" w:rsidP="00DE0C5C">
      <w:r>
        <w:t>A summary</w:t>
      </w:r>
      <w:r w:rsidR="00D7626F">
        <w:t xml:space="preserve"> of any requests and grants of extensions to submit a response to this exporter questionnaire will be published in the public record.</w:t>
      </w:r>
    </w:p>
    <w:p w14:paraId="02C2FAD5" w14:textId="77777777" w:rsidR="00D7626F" w:rsidRPr="008553F9" w:rsidRDefault="00D7626F" w:rsidP="00DE0C5C"/>
    <w:p w14:paraId="02C2FAD6" w14:textId="77777777" w:rsidR="00C01F98" w:rsidRDefault="00C01F98" w:rsidP="00C01F98">
      <w:pPr>
        <w:rPr>
          <w:b/>
        </w:rPr>
      </w:pPr>
      <w:r>
        <w:rPr>
          <w:b/>
        </w:rPr>
        <w:t>Submitting a response to the exporter questionnaire</w:t>
      </w:r>
    </w:p>
    <w:p w14:paraId="02C2FAD7" w14:textId="77777777" w:rsidR="00C01F98" w:rsidRDefault="00C01F98" w:rsidP="00C01F98"/>
    <w:p w14:paraId="02C2FAD8" w14:textId="77777777" w:rsidR="00C01F98" w:rsidRDefault="00C01F98" w:rsidP="00C01F98">
      <w:r>
        <w:t>R</w:t>
      </w:r>
      <w:r w:rsidRPr="00253B8A">
        <w:t xml:space="preserve">esponses to the </w:t>
      </w:r>
      <w:r>
        <w:t>e</w:t>
      </w:r>
      <w:r w:rsidRPr="00253B8A">
        <w:t xml:space="preserve">xporter </w:t>
      </w:r>
      <w:r>
        <w:t>q</w:t>
      </w:r>
      <w:r w:rsidRPr="00253B8A">
        <w:t xml:space="preserve">uestionnaire </w:t>
      </w:r>
      <w:r w:rsidR="00907249">
        <w:t>should</w:t>
      </w:r>
      <w:r w:rsidR="00907249" w:rsidRPr="00253B8A">
        <w:t xml:space="preserve"> </w:t>
      </w:r>
      <w:r w:rsidRPr="00253B8A">
        <w:t xml:space="preserve">be lodged by email </w:t>
      </w:r>
      <w:r w:rsidR="00773597">
        <w:t xml:space="preserve">listed on the cover page. In submitting the response to the exporter questionnaire, you must answer all questions, include all attachments and spreadsheets, and </w:t>
      </w:r>
      <w:r w:rsidR="00265E78">
        <w:t xml:space="preserve">provide a non-confidential version of your response to this exporter questionnaire. </w:t>
      </w:r>
    </w:p>
    <w:p w14:paraId="02C2FAD9" w14:textId="77777777" w:rsidR="00773597" w:rsidRDefault="00773597" w:rsidP="00C01F98">
      <w:pPr>
        <w:rPr>
          <w:b/>
        </w:rPr>
      </w:pPr>
    </w:p>
    <w:p w14:paraId="02C2FADA" w14:textId="77777777" w:rsidR="00DE0C5C" w:rsidRDefault="00265E78" w:rsidP="00DE0C5C">
      <w:pPr>
        <w:rPr>
          <w:rFonts w:cs="Arial"/>
        </w:rPr>
      </w:pPr>
      <w:r>
        <w:rPr>
          <w:lang w:val="en-US"/>
        </w:rPr>
        <w:t xml:space="preserve">If your response to this exporter questionnaire </w:t>
      </w:r>
      <w:r w:rsidR="00DE0C5C" w:rsidRPr="00881C10">
        <w:rPr>
          <w:lang w:val="en-US"/>
        </w:rPr>
        <w:t xml:space="preserve">contains </w:t>
      </w:r>
      <w:r w:rsidR="00DE0C5C">
        <w:rPr>
          <w:lang w:val="en-US"/>
        </w:rPr>
        <w:t xml:space="preserve">major </w:t>
      </w:r>
      <w:r w:rsidR="00DE0C5C" w:rsidRPr="00881C10">
        <w:rPr>
          <w:lang w:val="en-US"/>
        </w:rPr>
        <w:t>deficiencies that</w:t>
      </w:r>
      <w:r>
        <w:rPr>
          <w:lang w:val="en-US"/>
        </w:rPr>
        <w:t>, in the Commissioner’s view,</w:t>
      </w:r>
      <w:r w:rsidR="00DE0C5C" w:rsidRPr="00881C10">
        <w:rPr>
          <w:lang w:val="en-US"/>
        </w:rPr>
        <w:t xml:space="preserve"> cannot be quickly</w:t>
      </w:r>
      <w:r w:rsidR="00DE0C5C">
        <w:rPr>
          <w:lang w:val="en-US"/>
        </w:rPr>
        <w:t xml:space="preserve"> and easily rectified</w:t>
      </w:r>
      <w:r w:rsidR="00C77B3F">
        <w:rPr>
          <w:lang w:val="en-US"/>
        </w:rPr>
        <w:t xml:space="preserve"> in a further response</w:t>
      </w:r>
      <w:r w:rsidR="00DE0C5C">
        <w:rPr>
          <w:lang w:val="en-US"/>
        </w:rPr>
        <w:t xml:space="preserve">, </w:t>
      </w:r>
      <w:r>
        <w:rPr>
          <w:rFonts w:cs="Arial"/>
        </w:rPr>
        <w:t>then your company</w:t>
      </w:r>
      <w:r w:rsidR="00DE0C5C">
        <w:rPr>
          <w:rFonts w:cs="Arial"/>
        </w:rPr>
        <w:t xml:space="preserve"> </w:t>
      </w:r>
      <w:r>
        <w:rPr>
          <w:rFonts w:cs="Arial"/>
        </w:rPr>
        <w:t xml:space="preserve">may be </w:t>
      </w:r>
      <w:r w:rsidR="00C77B3F">
        <w:rPr>
          <w:rFonts w:cs="Arial"/>
        </w:rPr>
        <w:t>deemed</w:t>
      </w:r>
      <w:r w:rsidR="00DE0C5C">
        <w:rPr>
          <w:rFonts w:cs="Arial"/>
        </w:rPr>
        <w:t xml:space="preserve"> </w:t>
      </w:r>
      <w:r w:rsidR="00F22E1D">
        <w:rPr>
          <w:rFonts w:cs="Arial"/>
        </w:rPr>
        <w:t>as an uncooperative exporter</w:t>
      </w:r>
      <w:r w:rsidR="00DE0C5C">
        <w:rPr>
          <w:rFonts w:cs="Arial"/>
        </w:rPr>
        <w:t>.</w:t>
      </w:r>
    </w:p>
    <w:p w14:paraId="02C2FADB" w14:textId="77777777" w:rsidR="000300F5" w:rsidRDefault="000300F5" w:rsidP="00DE0C5C">
      <w:pPr>
        <w:rPr>
          <w:rFonts w:cs="Arial"/>
        </w:rPr>
      </w:pPr>
    </w:p>
    <w:p w14:paraId="02C2FADC" w14:textId="77777777" w:rsidR="00515B70" w:rsidRPr="00125B70" w:rsidRDefault="00515B70" w:rsidP="00C01F98">
      <w:bookmarkStart w:id="27" w:name="_Toc506971819"/>
      <w:bookmarkStart w:id="28" w:name="_Toc219017547"/>
      <w:bookmarkStart w:id="29" w:name="_Toc508203811"/>
      <w:bookmarkStart w:id="30" w:name="_Toc508290345"/>
      <w:bookmarkStart w:id="31" w:name="_Toc515637629"/>
      <w:r w:rsidRPr="00C01F98">
        <w:rPr>
          <w:b/>
        </w:rPr>
        <w:t xml:space="preserve">Confidential and non-confidential </w:t>
      </w:r>
      <w:r w:rsidR="005D4E27">
        <w:rPr>
          <w:b/>
        </w:rPr>
        <w:t>response</w:t>
      </w:r>
      <w:r w:rsidRPr="00C01F98">
        <w:rPr>
          <w:b/>
        </w:rPr>
        <w:t>s</w:t>
      </w:r>
      <w:bookmarkEnd w:id="27"/>
      <w:bookmarkEnd w:id="28"/>
      <w:bookmarkEnd w:id="29"/>
      <w:bookmarkEnd w:id="30"/>
      <w:bookmarkEnd w:id="31"/>
      <w:r w:rsidR="00D62CBF">
        <w:rPr>
          <w:b/>
        </w:rPr>
        <w:t xml:space="preserve"> </w:t>
      </w:r>
    </w:p>
    <w:p w14:paraId="02C2FADD" w14:textId="77777777" w:rsidR="004B1515" w:rsidRDefault="004B1515" w:rsidP="00C758F7">
      <w:pPr>
        <w:rPr>
          <w:snapToGrid w:val="0"/>
        </w:rPr>
      </w:pPr>
    </w:p>
    <w:p w14:paraId="02C2FADE" w14:textId="77777777" w:rsidR="00905F1F" w:rsidRDefault="00827EBF" w:rsidP="00C758F7">
      <w:pPr>
        <w:rPr>
          <w:snapToGrid w:val="0"/>
        </w:rPr>
      </w:pPr>
      <w:r w:rsidRPr="00B578C8">
        <w:rPr>
          <w:snapToGrid w:val="0"/>
        </w:rPr>
        <w:t xml:space="preserve">You are required to lodge </w:t>
      </w:r>
      <w:r w:rsidR="00905F1F">
        <w:rPr>
          <w:snapToGrid w:val="0"/>
        </w:rPr>
        <w:t>a</w:t>
      </w:r>
      <w:r w:rsidR="00905F1F" w:rsidRPr="00B578C8">
        <w:rPr>
          <w:snapToGrid w:val="0"/>
        </w:rPr>
        <w:t xml:space="preserve"> </w:t>
      </w:r>
      <w:r w:rsidRPr="00B578C8">
        <w:rPr>
          <w:snapToGrid w:val="0"/>
        </w:rPr>
        <w:t>confidential</w:t>
      </w:r>
      <w:r>
        <w:rPr>
          <w:snapToGrid w:val="0"/>
        </w:rPr>
        <w:t xml:space="preserve"> version</w:t>
      </w:r>
      <w:r w:rsidRPr="00B578C8">
        <w:rPr>
          <w:snapToGrid w:val="0"/>
        </w:rPr>
        <w:t xml:space="preserve"> </w:t>
      </w:r>
      <w:r>
        <w:rPr>
          <w:snapToGrid w:val="0"/>
        </w:rPr>
        <w:t xml:space="preserve">(for official use only) </w:t>
      </w:r>
      <w:r w:rsidR="00850F30">
        <w:rPr>
          <w:snapToGrid w:val="0"/>
        </w:rPr>
        <w:t xml:space="preserve">and </w:t>
      </w:r>
      <w:r w:rsidR="00905F1F">
        <w:rPr>
          <w:snapToGrid w:val="0"/>
        </w:rPr>
        <w:t>a</w:t>
      </w:r>
      <w:r w:rsidR="00905F1F" w:rsidRPr="00B578C8">
        <w:rPr>
          <w:snapToGrid w:val="0"/>
        </w:rPr>
        <w:t xml:space="preserve"> </w:t>
      </w:r>
      <w:r w:rsidRPr="00B578C8">
        <w:rPr>
          <w:snapToGrid w:val="0"/>
        </w:rPr>
        <w:t>non-confidential</w:t>
      </w:r>
      <w:r w:rsidR="00850F30">
        <w:rPr>
          <w:snapToGrid w:val="0"/>
        </w:rPr>
        <w:t xml:space="preserve"> version</w:t>
      </w:r>
      <w:r>
        <w:rPr>
          <w:snapToGrid w:val="0"/>
        </w:rPr>
        <w:t xml:space="preserve"> (for public record)</w:t>
      </w:r>
      <w:r w:rsidRPr="00B578C8">
        <w:rPr>
          <w:snapToGrid w:val="0"/>
        </w:rPr>
        <w:t xml:space="preserve"> of your </w:t>
      </w:r>
      <w:r w:rsidR="00905F1F">
        <w:rPr>
          <w:snapToGrid w:val="0"/>
        </w:rPr>
        <w:t>response to this exporter questionnaire</w:t>
      </w:r>
      <w:r w:rsidR="00905F1F" w:rsidRPr="00B578C8">
        <w:rPr>
          <w:snapToGrid w:val="0"/>
        </w:rPr>
        <w:t xml:space="preserve"> </w:t>
      </w:r>
      <w:r w:rsidRPr="00B578C8">
        <w:rPr>
          <w:snapToGrid w:val="0"/>
        </w:rPr>
        <w:t xml:space="preserve">by the due date. </w:t>
      </w:r>
      <w:r>
        <w:rPr>
          <w:snapToGrid w:val="0"/>
        </w:rPr>
        <w:t xml:space="preserve">Please ensure that </w:t>
      </w:r>
      <w:r>
        <w:rPr>
          <w:i/>
          <w:snapToGrid w:val="0"/>
        </w:rPr>
        <w:t>each page</w:t>
      </w:r>
      <w:r>
        <w:rPr>
          <w:snapToGrid w:val="0"/>
        </w:rPr>
        <w:t xml:space="preserve"> of information you provide is clearly marked either “FOR OFFICIAL USE ONLY” or “PUBLIC RECORD”.</w:t>
      </w:r>
      <w:r w:rsidR="00905F1F">
        <w:rPr>
          <w:snapToGrid w:val="0"/>
        </w:rPr>
        <w:t xml:space="preserve"> </w:t>
      </w:r>
    </w:p>
    <w:p w14:paraId="02C2FADF" w14:textId="77777777" w:rsidR="00905F1F" w:rsidRDefault="00905F1F" w:rsidP="00C758F7">
      <w:pPr>
        <w:rPr>
          <w:snapToGrid w:val="0"/>
        </w:rPr>
      </w:pPr>
    </w:p>
    <w:p w14:paraId="02C2FAE0" w14:textId="77777777" w:rsidR="00515B70" w:rsidRPr="000A3FF8" w:rsidRDefault="00515B70" w:rsidP="00C758F7">
      <w:pPr>
        <w:rPr>
          <w:snapToGrid w:val="0"/>
        </w:rPr>
      </w:pPr>
      <w:r>
        <w:rPr>
          <w:snapToGrid w:val="0"/>
        </w:rPr>
        <w:t xml:space="preserve">All information provided to </w:t>
      </w:r>
      <w:r w:rsidR="008861E2">
        <w:rPr>
          <w:snapToGrid w:val="0"/>
        </w:rPr>
        <w:t>the Commissio</w:t>
      </w:r>
      <w:r w:rsidR="001E0F36">
        <w:rPr>
          <w:snapToGrid w:val="0"/>
        </w:rPr>
        <w:t>n</w:t>
      </w:r>
      <w:r>
        <w:rPr>
          <w:snapToGrid w:val="0"/>
        </w:rPr>
        <w:t xml:space="preserve"> in confidence will be treated accordingly. The non-confidential version of your submission will be placed on the public record</w:t>
      </w:r>
      <w:r w:rsidR="00FB4877">
        <w:rPr>
          <w:snapToGrid w:val="0"/>
        </w:rPr>
        <w:t>, and must</w:t>
      </w:r>
      <w:r w:rsidR="000A3FF8">
        <w:rPr>
          <w:snapToGrid w:val="0"/>
        </w:rPr>
        <w:t xml:space="preserve"> </w:t>
      </w:r>
      <w:r w:rsidRPr="000A3FF8">
        <w:rPr>
          <w:snapToGrid w:val="0"/>
        </w:rPr>
        <w:t>contain sufficient detail to allow a reasonable understanding of the substance of the information, but does not breach confidentiality nor adversely affect those interests.</w:t>
      </w:r>
    </w:p>
    <w:p w14:paraId="02C2FAE1" w14:textId="77777777" w:rsidR="00515B70" w:rsidRPr="000A3FF8" w:rsidRDefault="00FB4877" w:rsidP="00C758F7">
      <w:pPr>
        <w:rPr>
          <w:snapToGrid w:val="0"/>
        </w:rPr>
      </w:pPr>
      <w:r>
        <w:rPr>
          <w:snapToGrid w:val="0"/>
        </w:rPr>
        <w:t>A</w:t>
      </w:r>
      <w:r w:rsidR="00515B70" w:rsidRPr="000A3FF8">
        <w:rPr>
          <w:snapToGrid w:val="0"/>
        </w:rPr>
        <w:t xml:space="preserve"> person is not required to provide a summary for the public record if </w:t>
      </w:r>
      <w:r w:rsidR="008861E2">
        <w:rPr>
          <w:snapToGrid w:val="0"/>
        </w:rPr>
        <w:t xml:space="preserve">the Commission </w:t>
      </w:r>
      <w:r w:rsidR="00515B70" w:rsidRPr="000A3FF8">
        <w:rPr>
          <w:snapToGrid w:val="0"/>
        </w:rPr>
        <w:t xml:space="preserve">can be satisfied that no such summary can be given that would allow a reasonable understanding of the substance of the information. </w:t>
      </w:r>
    </w:p>
    <w:p w14:paraId="02C2FAE2" w14:textId="77777777" w:rsidR="00515B70" w:rsidRPr="000A3FF8" w:rsidRDefault="00515B70" w:rsidP="00C758F7">
      <w:pPr>
        <w:rPr>
          <w:snapToGrid w:val="0"/>
        </w:rPr>
      </w:pPr>
    </w:p>
    <w:p w14:paraId="02C2FAE3" w14:textId="77777777" w:rsidR="000A3FF8" w:rsidRPr="000A3FF8" w:rsidRDefault="00FB4877" w:rsidP="00C758F7">
      <w:pPr>
        <w:rPr>
          <w:snapToGrid w:val="0"/>
        </w:rPr>
      </w:pPr>
      <w:r>
        <w:rPr>
          <w:snapToGrid w:val="0"/>
        </w:rPr>
        <w:t>A</w:t>
      </w:r>
      <w:r w:rsidR="00515B70" w:rsidRPr="000A3FF8">
        <w:rPr>
          <w:snapToGrid w:val="0"/>
        </w:rPr>
        <w:t xml:space="preserve">ll submissions are required to have a bracketed explanation of deleted or blacked out information for the non-confidential version of the submission. </w:t>
      </w:r>
      <w:r w:rsidR="000A3FF8" w:rsidRPr="000A3FF8">
        <w:rPr>
          <w:snapToGrid w:val="0"/>
        </w:rPr>
        <w:t>An example of a statement to accompany deleted/blacked out text is:</w:t>
      </w:r>
    </w:p>
    <w:p w14:paraId="02C2FAE4" w14:textId="77777777" w:rsidR="000A3FF8" w:rsidRPr="000A3FF8" w:rsidRDefault="000A3FF8" w:rsidP="00C758F7">
      <w:pPr>
        <w:rPr>
          <w:snapToGrid w:val="0"/>
        </w:rPr>
      </w:pPr>
    </w:p>
    <w:p w14:paraId="02C2FAE5" w14:textId="77777777" w:rsidR="00515B70" w:rsidRDefault="00515B70" w:rsidP="00C758F7">
      <w:pPr>
        <w:rPr>
          <w:snapToGrid w:val="0"/>
        </w:rPr>
      </w:pPr>
      <w:r w:rsidRPr="000A3FF8">
        <w:rPr>
          <w:snapToGrid w:val="0"/>
        </w:rPr>
        <w:t>[</w:t>
      </w:r>
      <w:r w:rsidR="00E45229">
        <w:rPr>
          <w:snapToGrid w:val="0"/>
        </w:rPr>
        <w:t>E</w:t>
      </w:r>
      <w:r w:rsidRPr="000A3FF8">
        <w:rPr>
          <w:snapToGrid w:val="0"/>
        </w:rPr>
        <w:t>xplanation of cost allocation through the divisions</w:t>
      </w:r>
      <w:r w:rsidR="00797AE9">
        <w:rPr>
          <w:snapToGrid w:val="0"/>
        </w:rPr>
        <w:t>, by reference to machine hours or weight</w:t>
      </w:r>
      <w:r w:rsidRPr="000A3FF8">
        <w:rPr>
          <w:snapToGrid w:val="0"/>
        </w:rPr>
        <w:t>].</w:t>
      </w:r>
    </w:p>
    <w:p w14:paraId="02C2FAE6" w14:textId="77777777" w:rsidR="00515B70" w:rsidRDefault="00515B70" w:rsidP="00C758F7">
      <w:pPr>
        <w:rPr>
          <w:snapToGrid w:val="0"/>
        </w:rPr>
      </w:pPr>
    </w:p>
    <w:p w14:paraId="02C2FAE7" w14:textId="77777777" w:rsidR="00515B70" w:rsidRDefault="00FB4877" w:rsidP="00C758F7">
      <w:pPr>
        <w:rPr>
          <w:snapToGrid w:val="0"/>
        </w:rPr>
      </w:pPr>
      <w:r>
        <w:rPr>
          <w:snapToGrid w:val="0"/>
        </w:rPr>
        <w:t>If</w:t>
      </w:r>
      <w:r w:rsidR="005D4E27">
        <w:rPr>
          <w:snapToGrid w:val="0"/>
        </w:rPr>
        <w:t xml:space="preserve"> </w:t>
      </w:r>
      <w:r w:rsidRPr="000A3FF8">
        <w:rPr>
          <w:snapToGrid w:val="0"/>
        </w:rPr>
        <w:t xml:space="preserve">such an explanation is not provided, </w:t>
      </w:r>
      <w:r>
        <w:rPr>
          <w:snapToGrid w:val="0"/>
        </w:rPr>
        <w:t>the Commission</w:t>
      </w:r>
      <w:r w:rsidRPr="000A3FF8">
        <w:rPr>
          <w:snapToGrid w:val="0"/>
        </w:rPr>
        <w:t xml:space="preserve"> may disregard the information in the submission. </w:t>
      </w:r>
      <w:r w:rsidR="00B60DFB">
        <w:rPr>
          <w:snapToGrid w:val="0"/>
        </w:rPr>
        <w:t>Where</w:t>
      </w:r>
      <w:r w:rsidR="005D3961">
        <w:rPr>
          <w:snapToGrid w:val="0"/>
        </w:rPr>
        <w:t xml:space="preserve"> the public record version of your response to the exporter questionnaire does not contain sufficient </w:t>
      </w:r>
      <w:r w:rsidR="00B60DFB">
        <w:rPr>
          <w:snapToGrid w:val="0"/>
        </w:rPr>
        <w:t>detail</w:t>
      </w:r>
      <w:r w:rsidR="005D3961">
        <w:rPr>
          <w:snapToGrid w:val="0"/>
        </w:rPr>
        <w:t>, your company may be deemed to have significantly impeded the case and be deemed an uncooperative exporter.</w:t>
      </w:r>
    </w:p>
    <w:p w14:paraId="02C2FAE8" w14:textId="77777777" w:rsidR="005D3961" w:rsidRDefault="005D3961" w:rsidP="00C758F7">
      <w:pPr>
        <w:rPr>
          <w:snapToGrid w:val="0"/>
        </w:rPr>
      </w:pPr>
    </w:p>
    <w:p w14:paraId="02C2FAE9" w14:textId="77777777" w:rsidR="00515B70" w:rsidRPr="00125B70" w:rsidRDefault="001E0F36" w:rsidP="00C01F98">
      <w:bookmarkStart w:id="32" w:name="_Toc506971821"/>
      <w:bookmarkStart w:id="33" w:name="_Toc219017549"/>
      <w:bookmarkStart w:id="34" w:name="_Toc508203813"/>
      <w:bookmarkStart w:id="35" w:name="_Toc508290347"/>
      <w:bookmarkStart w:id="36" w:name="_Toc515637631"/>
      <w:r w:rsidRPr="00C01F98">
        <w:rPr>
          <w:b/>
        </w:rPr>
        <w:t>V</w:t>
      </w:r>
      <w:r w:rsidR="00515B70" w:rsidRPr="00C01F98">
        <w:rPr>
          <w:b/>
        </w:rPr>
        <w:t>erification of the information that you supply</w:t>
      </w:r>
      <w:bookmarkEnd w:id="32"/>
      <w:bookmarkEnd w:id="33"/>
      <w:bookmarkEnd w:id="34"/>
      <w:bookmarkEnd w:id="35"/>
      <w:bookmarkEnd w:id="36"/>
    </w:p>
    <w:p w14:paraId="02C2FAEA" w14:textId="77777777" w:rsidR="00515B70" w:rsidRDefault="00515B70" w:rsidP="00C758F7">
      <w:pPr>
        <w:rPr>
          <w:snapToGrid w:val="0"/>
        </w:rPr>
      </w:pPr>
    </w:p>
    <w:p w14:paraId="02C2FAEB" w14:textId="77777777" w:rsidR="003E4B23" w:rsidRPr="00253B8A" w:rsidRDefault="003E4B23" w:rsidP="003E4B23">
      <w:r>
        <w:rPr>
          <w:snapToGrid w:val="0"/>
        </w:rPr>
        <w:t>T</w:t>
      </w:r>
      <w:r w:rsidRPr="00253B8A">
        <w:t>he Commission may wish to conduct a visit to your company to verify your questionnaire response</w:t>
      </w:r>
      <w:r w:rsidR="008A237F">
        <w:t xml:space="preserve"> for </w:t>
      </w:r>
      <w:r w:rsidR="008A237F" w:rsidRPr="00253B8A">
        <w:t>completeness, relevance and accuracy</w:t>
      </w:r>
      <w:r w:rsidR="008A237F">
        <w:t xml:space="preserve"> of the information to your company’s records</w:t>
      </w:r>
      <w:r w:rsidRPr="00253B8A">
        <w:t xml:space="preserve">. </w:t>
      </w:r>
    </w:p>
    <w:p w14:paraId="02C2FAEC" w14:textId="77777777" w:rsidR="003E4B23" w:rsidRDefault="003E4B23" w:rsidP="00C758F7">
      <w:pPr>
        <w:rPr>
          <w:snapToGrid w:val="0"/>
        </w:rPr>
      </w:pPr>
    </w:p>
    <w:p w14:paraId="02C2FAED" w14:textId="77777777" w:rsidR="00515B70" w:rsidRDefault="00DE2D0F" w:rsidP="00C758F7">
      <w:pPr>
        <w:rPr>
          <w:snapToGrid w:val="0"/>
        </w:rPr>
      </w:pPr>
      <w:r>
        <w:rPr>
          <w:snapToGrid w:val="0"/>
        </w:rPr>
        <w:t>The verification visit</w:t>
      </w:r>
      <w:r w:rsidR="00515B70">
        <w:rPr>
          <w:snapToGrid w:val="0"/>
        </w:rPr>
        <w:t xml:space="preserve"> is not meant to be a chance for you to provide new or additional information. </w:t>
      </w:r>
      <w:r w:rsidR="008861E2">
        <w:rPr>
          <w:snapToGrid w:val="0"/>
        </w:rPr>
        <w:t xml:space="preserve">The Commission </w:t>
      </w:r>
      <w:r w:rsidR="00515B70">
        <w:rPr>
          <w:snapToGrid w:val="0"/>
        </w:rPr>
        <w:t xml:space="preserve">expects your response to the questionnaire to be </w:t>
      </w:r>
      <w:r>
        <w:rPr>
          <w:snapToGrid w:val="0"/>
        </w:rPr>
        <w:t xml:space="preserve">relevant, </w:t>
      </w:r>
      <w:r w:rsidR="00515B70">
        <w:rPr>
          <w:snapToGrid w:val="0"/>
        </w:rPr>
        <w:t>complete and accurate.</w:t>
      </w:r>
    </w:p>
    <w:p w14:paraId="02C2FAEE" w14:textId="77777777" w:rsidR="00515B70" w:rsidRDefault="00515B70" w:rsidP="00C758F7">
      <w:pPr>
        <w:rPr>
          <w:snapToGrid w:val="0"/>
        </w:rPr>
      </w:pPr>
    </w:p>
    <w:p w14:paraId="02C2FAEF" w14:textId="77777777" w:rsidR="00877FBA" w:rsidRDefault="003E4B23" w:rsidP="00C758F7">
      <w:pPr>
        <w:rPr>
          <w:snapToGrid w:val="0"/>
        </w:rPr>
      </w:pPr>
      <w:r w:rsidRPr="008A237F">
        <w:rPr>
          <w:snapToGrid w:val="0"/>
        </w:rPr>
        <w:t xml:space="preserve">Any verification visit typically </w:t>
      </w:r>
      <w:r w:rsidR="00877FBA" w:rsidRPr="008A237F">
        <w:rPr>
          <w:snapToGrid w:val="0"/>
        </w:rPr>
        <w:t>commence</w:t>
      </w:r>
      <w:r w:rsidR="00BE7794">
        <w:rPr>
          <w:snapToGrid w:val="0"/>
        </w:rPr>
        <w:t>s</w:t>
      </w:r>
      <w:r w:rsidR="00877FBA" w:rsidRPr="008A237F">
        <w:rPr>
          <w:snapToGrid w:val="0"/>
        </w:rPr>
        <w:t xml:space="preserve"> approximately 2</w:t>
      </w:r>
      <w:r w:rsidRPr="008A237F">
        <w:rPr>
          <w:snapToGrid w:val="0"/>
        </w:rPr>
        <w:t xml:space="preserve"> to 4</w:t>
      </w:r>
      <w:r w:rsidR="00877FBA" w:rsidRPr="008A237F">
        <w:rPr>
          <w:snapToGrid w:val="0"/>
        </w:rPr>
        <w:t xml:space="preserve"> weeks after the due date</w:t>
      </w:r>
      <w:r w:rsidRPr="008A237F">
        <w:rPr>
          <w:snapToGrid w:val="0"/>
        </w:rPr>
        <w:t xml:space="preserve"> of the response to the exporter questionnaire</w:t>
      </w:r>
      <w:r w:rsidR="00877FBA" w:rsidRPr="008A237F">
        <w:rPr>
          <w:snapToGrid w:val="0"/>
        </w:rPr>
        <w:t xml:space="preserve">. </w:t>
      </w:r>
      <w:r w:rsidRPr="008A237F">
        <w:rPr>
          <w:snapToGrid w:val="0"/>
        </w:rPr>
        <w:t>To assist with planning of a verification visit</w:t>
      </w:r>
      <w:r w:rsidR="00877FBA" w:rsidRPr="008A237F">
        <w:rPr>
          <w:snapToGrid w:val="0"/>
        </w:rPr>
        <w:t xml:space="preserve">, please </w:t>
      </w:r>
      <w:r w:rsidR="008A237F" w:rsidRPr="008A237F">
        <w:rPr>
          <w:snapToGrid w:val="0"/>
        </w:rPr>
        <w:t>contact</w:t>
      </w:r>
      <w:r w:rsidR="00877FBA" w:rsidRPr="008A237F">
        <w:rPr>
          <w:snapToGrid w:val="0"/>
        </w:rPr>
        <w:t xml:space="preserve"> the case manager as soon as possible for a </w:t>
      </w:r>
      <w:r w:rsidR="008A237F">
        <w:rPr>
          <w:snapToGrid w:val="0"/>
        </w:rPr>
        <w:t xml:space="preserve">potential </w:t>
      </w:r>
      <w:r w:rsidR="00877FBA" w:rsidRPr="008A237F">
        <w:rPr>
          <w:snapToGrid w:val="0"/>
        </w:rPr>
        <w:t>verification date to be scheduled.</w:t>
      </w:r>
    </w:p>
    <w:p w14:paraId="02C2FAF0" w14:textId="77777777" w:rsidR="00877FBA" w:rsidRDefault="00877FBA" w:rsidP="00C758F7">
      <w:pPr>
        <w:rPr>
          <w:snapToGrid w:val="0"/>
        </w:rPr>
      </w:pPr>
    </w:p>
    <w:p w14:paraId="02C2FAF1" w14:textId="77777777" w:rsidR="00515B70" w:rsidRDefault="00A01560" w:rsidP="00C758F7">
      <w:pPr>
        <w:rPr>
          <w:snapToGrid w:val="0"/>
        </w:rPr>
      </w:pPr>
      <w:r>
        <w:rPr>
          <w:snapToGrid w:val="0"/>
        </w:rPr>
        <w:t xml:space="preserve">Verification </w:t>
      </w:r>
      <w:r w:rsidR="008A237F">
        <w:rPr>
          <w:snapToGrid w:val="0"/>
        </w:rPr>
        <w:t xml:space="preserve">is usually conducted over 4 </w:t>
      </w:r>
      <w:r w:rsidR="00515B70">
        <w:rPr>
          <w:snapToGrid w:val="0"/>
        </w:rPr>
        <w:t xml:space="preserve">days. </w:t>
      </w:r>
      <w:r w:rsidR="008A237F">
        <w:rPr>
          <w:snapToGrid w:val="0"/>
        </w:rPr>
        <w:t>However, in complex cases, a verification visit may be scheduled over 5 days. A verification visit will include a detailed examination</w:t>
      </w:r>
      <w:r w:rsidR="00515B70">
        <w:rPr>
          <w:snapToGrid w:val="0"/>
        </w:rPr>
        <w:t xml:space="preserve"> </w:t>
      </w:r>
      <w:r w:rsidR="008A237F">
        <w:rPr>
          <w:snapToGrid w:val="0"/>
        </w:rPr>
        <w:t xml:space="preserve">of </w:t>
      </w:r>
      <w:r w:rsidR="00515B70">
        <w:rPr>
          <w:snapToGrid w:val="0"/>
        </w:rPr>
        <w:t>your company’s records and</w:t>
      </w:r>
      <w:r w:rsidR="007D07EB">
        <w:rPr>
          <w:snapToGrid w:val="0"/>
        </w:rPr>
        <w:t xml:space="preserve"> we will</w:t>
      </w:r>
      <w:r w:rsidR="00515B70">
        <w:rPr>
          <w:snapToGrid w:val="0"/>
        </w:rPr>
        <w:t xml:space="preserve"> </w:t>
      </w:r>
      <w:r w:rsidR="008A237F">
        <w:rPr>
          <w:snapToGrid w:val="0"/>
        </w:rPr>
        <w:t xml:space="preserve">collect </w:t>
      </w:r>
      <w:r w:rsidR="00515B70">
        <w:rPr>
          <w:snapToGrid w:val="0"/>
        </w:rPr>
        <w:t>copies of</w:t>
      </w:r>
      <w:r w:rsidR="008A237F">
        <w:rPr>
          <w:snapToGrid w:val="0"/>
        </w:rPr>
        <w:t xml:space="preserve"> relevant</w:t>
      </w:r>
      <w:r w:rsidR="00515B70">
        <w:rPr>
          <w:snapToGrid w:val="0"/>
        </w:rPr>
        <w:t xml:space="preserve"> documents. </w:t>
      </w:r>
      <w:r w:rsidR="008A237F">
        <w:rPr>
          <w:snapToGrid w:val="0"/>
        </w:rPr>
        <w:t xml:space="preserve">The verification will require the participation </w:t>
      </w:r>
      <w:r w:rsidR="008A237F">
        <w:rPr>
          <w:snapToGrid w:val="0"/>
        </w:rPr>
        <w:lastRenderedPageBreak/>
        <w:t>of key staff</w:t>
      </w:r>
      <w:r w:rsidR="00515B70">
        <w:rPr>
          <w:snapToGrid w:val="0"/>
        </w:rPr>
        <w:t xml:space="preserve">, </w:t>
      </w:r>
      <w:r w:rsidR="008A237F">
        <w:rPr>
          <w:snapToGrid w:val="0"/>
        </w:rPr>
        <w:t xml:space="preserve">including your financial </w:t>
      </w:r>
      <w:r w:rsidR="00515B70">
        <w:rPr>
          <w:snapToGrid w:val="0"/>
        </w:rPr>
        <w:t>accountant</w:t>
      </w:r>
      <w:r w:rsidR="008A237F">
        <w:rPr>
          <w:snapToGrid w:val="0"/>
        </w:rPr>
        <w:t xml:space="preserve">, production manager </w:t>
      </w:r>
      <w:r w:rsidR="00515B70">
        <w:rPr>
          <w:snapToGrid w:val="0"/>
        </w:rPr>
        <w:t xml:space="preserve">and sales </w:t>
      </w:r>
      <w:r w:rsidR="008A237F">
        <w:rPr>
          <w:snapToGrid w:val="0"/>
        </w:rPr>
        <w:t>staff</w:t>
      </w:r>
      <w:r w:rsidR="00515B70">
        <w:rPr>
          <w:snapToGrid w:val="0"/>
        </w:rPr>
        <w:t xml:space="preserve">. </w:t>
      </w:r>
      <w:r w:rsidR="008A237F">
        <w:rPr>
          <w:snapToGrid w:val="0"/>
        </w:rPr>
        <w:t>A tour of the manufacturing facility may also be required during the verification visit.</w:t>
      </w:r>
    </w:p>
    <w:p w14:paraId="02C2FAF2" w14:textId="77777777" w:rsidR="00AC0C65" w:rsidRDefault="00AC0C65" w:rsidP="00C758F7">
      <w:pPr>
        <w:rPr>
          <w:snapToGrid w:val="0"/>
        </w:rPr>
      </w:pPr>
    </w:p>
    <w:p w14:paraId="02C2FAF3" w14:textId="77777777" w:rsidR="00AC0C65" w:rsidRDefault="00AC0C65" w:rsidP="00C758F7">
      <w:pPr>
        <w:rPr>
          <w:snapToGrid w:val="0"/>
        </w:rPr>
      </w:pPr>
      <w:r>
        <w:rPr>
          <w:snapToGrid w:val="0"/>
        </w:rPr>
        <w:t>Note that the Commission may disregard any data or information that is not verified, including new or additional information provided after the verification visit.</w:t>
      </w:r>
    </w:p>
    <w:p w14:paraId="02C2FAF4" w14:textId="77777777" w:rsidR="008A237F" w:rsidRDefault="008A237F" w:rsidP="00C758F7">
      <w:pPr>
        <w:rPr>
          <w:snapToGrid w:val="0"/>
        </w:rPr>
      </w:pPr>
    </w:p>
    <w:p w14:paraId="02C2FAF5" w14:textId="77777777" w:rsidR="00E45229" w:rsidRDefault="00AC0C65" w:rsidP="00F5197E">
      <w:r>
        <w:t>A</w:t>
      </w:r>
      <w:r w:rsidR="008A237F" w:rsidRPr="00253B8A">
        <w:t xml:space="preserve"> report </w:t>
      </w:r>
      <w:r w:rsidR="00F5197E">
        <w:t xml:space="preserve">will be prepared </w:t>
      </w:r>
      <w:r>
        <w:t xml:space="preserve">following the verification visit, </w:t>
      </w:r>
      <w:r w:rsidR="008A237F" w:rsidRPr="00253B8A">
        <w:t>which details the outcomes of the visit</w:t>
      </w:r>
      <w:r w:rsidR="00571F6A">
        <w:t xml:space="preserve">. This report </w:t>
      </w:r>
      <w:r w:rsidR="00571F6A" w:rsidRPr="00C93488">
        <w:t xml:space="preserve">will be </w:t>
      </w:r>
      <w:r w:rsidR="00F5197E" w:rsidRPr="00C93488">
        <w:t>placed on the public r</w:t>
      </w:r>
      <w:r w:rsidR="008A237F" w:rsidRPr="00C93488">
        <w:t>ecord</w:t>
      </w:r>
      <w:r w:rsidR="00571F6A" w:rsidRPr="00C93488">
        <w:t xml:space="preserve"> and </w:t>
      </w:r>
      <w:r w:rsidR="007B6A78" w:rsidRPr="00C93488">
        <w:t>may</w:t>
      </w:r>
      <w:r w:rsidR="00D62CBF" w:rsidRPr="00C93488">
        <w:t xml:space="preserve"> </w:t>
      </w:r>
      <w:r w:rsidR="008A237F" w:rsidRPr="00C93488">
        <w:t>includ</w:t>
      </w:r>
      <w:r w:rsidR="00571F6A" w:rsidRPr="00C93488">
        <w:t>e</w:t>
      </w:r>
      <w:r w:rsidR="008A237F" w:rsidRPr="00C93488">
        <w:t xml:space="preserve"> the publication of the preliminarily-assessed dumping margin</w:t>
      </w:r>
      <w:r w:rsidR="007449CF" w:rsidRPr="00C93488">
        <w:t xml:space="preserve"> </w:t>
      </w:r>
      <w:r w:rsidR="00C93488" w:rsidRPr="00C93488">
        <w:t xml:space="preserve">and </w:t>
      </w:r>
      <w:r w:rsidR="007449CF" w:rsidRPr="00C93488">
        <w:t>subsidy margin</w:t>
      </w:r>
      <w:r w:rsidR="008A237F" w:rsidRPr="00C93488">
        <w:t xml:space="preserve">. </w:t>
      </w:r>
      <w:r w:rsidR="00F5197E" w:rsidRPr="00C93488">
        <w:t>The Commission considers that the dumping margin</w:t>
      </w:r>
      <w:r w:rsidR="007449CF" w:rsidRPr="00C93488">
        <w:t xml:space="preserve"> </w:t>
      </w:r>
      <w:r w:rsidR="00C93488" w:rsidRPr="00C93488">
        <w:t>and</w:t>
      </w:r>
      <w:r w:rsidR="007449CF" w:rsidRPr="00C93488">
        <w:t xml:space="preserve"> subsidy margin</w:t>
      </w:r>
      <w:r w:rsidR="00F5197E" w:rsidRPr="00C93488">
        <w:t xml:space="preserve"> is not confidential information, but rather an aggregate figure derived from confidential data. </w:t>
      </w:r>
    </w:p>
    <w:p w14:paraId="02C2FAF6" w14:textId="77777777" w:rsidR="00E45229" w:rsidRDefault="00E45229" w:rsidP="00F5197E"/>
    <w:p w14:paraId="02C2FAF7" w14:textId="77777777" w:rsidR="00F5197E" w:rsidRDefault="00F5197E" w:rsidP="00F5197E">
      <w:r>
        <w:t>You will be provided</w:t>
      </w:r>
      <w:r w:rsidR="007D07EB">
        <w:t xml:space="preserve"> with</w:t>
      </w:r>
      <w:r>
        <w:t xml:space="preserve"> an opportunity to comment on the accuracy and confidentiality of the verification report prior to its publication on the public record. </w:t>
      </w:r>
    </w:p>
    <w:p w14:paraId="02C2FAF8" w14:textId="77777777" w:rsidR="00857930" w:rsidRDefault="00857930" w:rsidP="00F5197E"/>
    <w:p w14:paraId="02C2FAF9" w14:textId="77777777" w:rsidR="00857930" w:rsidRDefault="00857930" w:rsidP="00F5197E">
      <w:r>
        <w:t xml:space="preserve">The Commission may </w:t>
      </w:r>
      <w:r w:rsidR="009A202A">
        <w:t>elect to undertake an alternative verification methodology than an on-site verification to satisfy itself of the completeness, relevance and accuracy of the data.</w:t>
      </w:r>
    </w:p>
    <w:p w14:paraId="02C2FAFA" w14:textId="77777777" w:rsidR="009A202A" w:rsidRDefault="009A202A" w:rsidP="00F5197E"/>
    <w:p w14:paraId="02C2FAFB" w14:textId="77777777" w:rsidR="009A202A" w:rsidRDefault="009A202A" w:rsidP="00F5197E">
      <w:r>
        <w:t>For information on the Commission’s verification procedures, refer to Anti-Dumping Notice No. 2016/30</w:t>
      </w:r>
      <w:r w:rsidR="00743ECB">
        <w:t xml:space="preserve"> available on the Commission’s website.</w:t>
      </w:r>
    </w:p>
    <w:p w14:paraId="02C2FAFC" w14:textId="77777777" w:rsidR="00F5197E" w:rsidRDefault="00F5197E" w:rsidP="008A237F"/>
    <w:p w14:paraId="02C2FAFD" w14:textId="77777777" w:rsidR="00515B70" w:rsidRPr="00125B70" w:rsidRDefault="003F419C" w:rsidP="00C01F98">
      <w:bookmarkStart w:id="37" w:name="_Toc506971825"/>
      <w:bookmarkStart w:id="38" w:name="_Toc219017553"/>
      <w:bookmarkStart w:id="39" w:name="_Toc508203817"/>
      <w:bookmarkStart w:id="40" w:name="_Toc508290351"/>
      <w:bookmarkStart w:id="41" w:name="_Toc515637635"/>
      <w:r>
        <w:rPr>
          <w:b/>
        </w:rPr>
        <w:t>Important</w:t>
      </w:r>
      <w:r w:rsidR="00515B70" w:rsidRPr="00C01F98">
        <w:rPr>
          <w:b/>
        </w:rPr>
        <w:t xml:space="preserve"> instructions for preparing your response</w:t>
      </w:r>
      <w:bookmarkEnd w:id="37"/>
      <w:bookmarkEnd w:id="38"/>
      <w:bookmarkEnd w:id="39"/>
      <w:bookmarkEnd w:id="40"/>
      <w:bookmarkEnd w:id="41"/>
    </w:p>
    <w:p w14:paraId="02C2FAFE" w14:textId="77777777" w:rsidR="00515B70" w:rsidRDefault="00515B70" w:rsidP="00C01F98">
      <w:pPr>
        <w:rPr>
          <w:snapToGrid w:val="0"/>
        </w:rPr>
      </w:pPr>
    </w:p>
    <w:p w14:paraId="02C2FAFF" w14:textId="77777777" w:rsidR="00C63312" w:rsidRDefault="000838CC" w:rsidP="00216EE1">
      <w:pPr>
        <w:pStyle w:val="ListParagraph"/>
        <w:numPr>
          <w:ilvl w:val="0"/>
          <w:numId w:val="51"/>
        </w:numPr>
        <w:ind w:left="360"/>
      </w:pPr>
      <w:r>
        <w:t>A</w:t>
      </w:r>
      <w:r w:rsidR="00C63312">
        <w:t>ll questions</w:t>
      </w:r>
      <w:r>
        <w:t xml:space="preserve"> in this exporter questionnaire must be completed</w:t>
      </w:r>
      <w:r w:rsidR="00C63312">
        <w:t xml:space="preserve">. If </w:t>
      </w:r>
      <w:r w:rsidR="00571F6A">
        <w:t>a</w:t>
      </w:r>
      <w:r w:rsidR="00C63312">
        <w:t xml:space="preserve"> question is not applicable</w:t>
      </w:r>
      <w:r w:rsidR="003330C4">
        <w:t xml:space="preserve"> to your situation</w:t>
      </w:r>
      <w:r w:rsidR="00C63312">
        <w:t xml:space="preserve">, please answer the question with “Not Applicable” and provide an explanation </w:t>
      </w:r>
      <w:r w:rsidR="003330C4">
        <w:t>as to why.</w:t>
      </w:r>
      <w:r w:rsidR="003330C4" w:rsidDel="003330C4">
        <w:t xml:space="preserve"> </w:t>
      </w:r>
    </w:p>
    <w:p w14:paraId="02C2FB00" w14:textId="77777777" w:rsidR="000838CC" w:rsidRDefault="000838CC" w:rsidP="000838CC">
      <w:pPr>
        <w:pStyle w:val="ListParagraph"/>
        <w:ind w:left="360"/>
      </w:pPr>
    </w:p>
    <w:p w14:paraId="02C2FB01" w14:textId="77777777" w:rsidR="005A0C08" w:rsidRDefault="005A0C08" w:rsidP="00216EE1">
      <w:pPr>
        <w:pStyle w:val="ListParagraph"/>
        <w:numPr>
          <w:ilvl w:val="0"/>
          <w:numId w:val="51"/>
        </w:numPr>
        <w:ind w:left="360"/>
      </w:pPr>
      <w:r>
        <w:t>All questions must be answered in English. An English translation must be provided for documents not originally in English.</w:t>
      </w:r>
    </w:p>
    <w:p w14:paraId="02C2FB02" w14:textId="77777777" w:rsidR="000838CC" w:rsidRDefault="000838CC" w:rsidP="000838CC">
      <w:pPr>
        <w:pStyle w:val="ListParagraph"/>
      </w:pPr>
    </w:p>
    <w:p w14:paraId="02C2FB03" w14:textId="77777777" w:rsidR="00515B70" w:rsidRDefault="00515B70" w:rsidP="00216EE1">
      <w:pPr>
        <w:pStyle w:val="ListParagraph"/>
        <w:numPr>
          <w:ilvl w:val="0"/>
          <w:numId w:val="51"/>
        </w:numPr>
        <w:ind w:left="360"/>
      </w:pPr>
      <w:r>
        <w:t>Clearly identify all units of measurement</w:t>
      </w:r>
      <w:r w:rsidR="00F22E1D">
        <w:t xml:space="preserve"> (e.g. KG)</w:t>
      </w:r>
      <w:r>
        <w:t xml:space="preserve"> and currencies </w:t>
      </w:r>
      <w:r w:rsidR="00F22E1D">
        <w:t xml:space="preserve">(e.g. AUD) </w:t>
      </w:r>
      <w:r>
        <w:t xml:space="preserve">used. Apply the same measurement consistently throughout your response to the questionnaire. </w:t>
      </w:r>
    </w:p>
    <w:p w14:paraId="02C2FB04" w14:textId="77777777" w:rsidR="000838CC" w:rsidRDefault="000838CC" w:rsidP="000838CC"/>
    <w:p w14:paraId="02C2FB05" w14:textId="77777777" w:rsidR="00802CA3" w:rsidRDefault="00802CA3" w:rsidP="00216EE1">
      <w:pPr>
        <w:pStyle w:val="ListParagraph"/>
        <w:numPr>
          <w:ilvl w:val="0"/>
          <w:numId w:val="51"/>
        </w:numPr>
        <w:ind w:left="360"/>
      </w:pPr>
      <w:r w:rsidRPr="00F22E1D">
        <w:t>Label</w:t>
      </w:r>
      <w:r w:rsidR="00F22E1D" w:rsidRPr="00F22E1D">
        <w:t xml:space="preserve"> all</w:t>
      </w:r>
      <w:r w:rsidRPr="00F22E1D">
        <w:t xml:space="preserve"> attachments </w:t>
      </w:r>
      <w:r w:rsidR="00F22E1D" w:rsidRPr="00F22E1D">
        <w:t xml:space="preserve">to your response according </w:t>
      </w:r>
      <w:r w:rsidR="00E017F4" w:rsidRPr="00F22E1D">
        <w:t>to the section of the questionnaire</w:t>
      </w:r>
      <w:r w:rsidR="00F22E1D" w:rsidRPr="00F22E1D">
        <w:t xml:space="preserve"> it relates to</w:t>
      </w:r>
      <w:r w:rsidR="00E017F4" w:rsidRPr="00F22E1D">
        <w:t xml:space="preserve"> (e.g. label the chart</w:t>
      </w:r>
      <w:r w:rsidR="000838CC">
        <w:t xml:space="preserve"> of accounts as Attachment A-</w:t>
      </w:r>
      <w:r w:rsidR="00A22A3F">
        <w:t>4</w:t>
      </w:r>
      <w:r w:rsidR="000838CC">
        <w:t>.</w:t>
      </w:r>
      <w:r w:rsidR="00F22E1D" w:rsidRPr="00F22E1D">
        <w:t>6</w:t>
      </w:r>
      <w:r w:rsidR="000838CC">
        <w:t>)</w:t>
      </w:r>
    </w:p>
    <w:p w14:paraId="02C2FB06" w14:textId="77777777" w:rsidR="000838CC" w:rsidRPr="00F22E1D" w:rsidRDefault="000838CC" w:rsidP="000838CC"/>
    <w:p w14:paraId="02C2FB07" w14:textId="77777777" w:rsidR="00F22E1D" w:rsidRDefault="00F22E1D" w:rsidP="00216EE1">
      <w:pPr>
        <w:pStyle w:val="ListParagraph"/>
        <w:numPr>
          <w:ilvl w:val="0"/>
          <w:numId w:val="51"/>
        </w:numPr>
        <w:ind w:left="360"/>
      </w:pPr>
      <w:r>
        <w:t xml:space="preserve">The data must be created as spreadsheet files in Microsoft Excel. </w:t>
      </w:r>
    </w:p>
    <w:p w14:paraId="02C2FB08" w14:textId="77777777" w:rsidR="000838CC" w:rsidRDefault="000838CC" w:rsidP="000838CC"/>
    <w:p w14:paraId="02C2FB09" w14:textId="77777777" w:rsidR="00F22E1D" w:rsidRDefault="00F22E1D" w:rsidP="00216EE1">
      <w:pPr>
        <w:pStyle w:val="ListParagraph"/>
        <w:numPr>
          <w:ilvl w:val="0"/>
          <w:numId w:val="51"/>
        </w:numPr>
        <w:ind w:left="360"/>
      </w:pPr>
      <w:r w:rsidRPr="00F22E1D">
        <w:t>If you hav</w:t>
      </w:r>
      <w:r>
        <w:t>e used formulas to complete spreadsheets</w:t>
      </w:r>
      <w:r w:rsidRPr="00F22E1D">
        <w:t>, these formulas must be retained</w:t>
      </w:r>
      <w:r w:rsidR="000838CC">
        <w:t xml:space="preserve"> and not hard-coded</w:t>
      </w:r>
      <w:r w:rsidRPr="00F22E1D">
        <w:t xml:space="preserve">. </w:t>
      </w:r>
    </w:p>
    <w:p w14:paraId="02C2FB0A" w14:textId="77777777" w:rsidR="000838CC" w:rsidRPr="00F22E1D" w:rsidRDefault="000838CC" w:rsidP="000838CC"/>
    <w:p w14:paraId="02C2FB0B" w14:textId="77777777" w:rsidR="000838CC" w:rsidRDefault="000838CC" w:rsidP="00216EE1">
      <w:pPr>
        <w:pStyle w:val="ListParagraph"/>
        <w:numPr>
          <w:ilvl w:val="0"/>
          <w:numId w:val="51"/>
        </w:numPr>
        <w:ind w:left="360"/>
      </w:pPr>
      <w:r>
        <w:t>You must retain all worksheets used in answering the questionnaire</w:t>
      </w:r>
      <w:r w:rsidR="00571F6A">
        <w:t>.</w:t>
      </w:r>
      <w:r>
        <w:t xml:space="preserve"> </w:t>
      </w:r>
      <w:r w:rsidR="00571F6A">
        <w:t xml:space="preserve">Be </w:t>
      </w:r>
      <w:r>
        <w:t>prepared to provide these worksheet</w:t>
      </w:r>
      <w:r w:rsidR="00571F6A">
        <w:t>s</w:t>
      </w:r>
      <w:r>
        <w:t xml:space="preserve"> during the Commission’s verification of your data.</w:t>
      </w:r>
    </w:p>
    <w:p w14:paraId="02C2FB0C" w14:textId="77777777" w:rsidR="000838CC" w:rsidRDefault="000838CC" w:rsidP="000838CC">
      <w:pPr>
        <w:pStyle w:val="ListParagraph"/>
      </w:pPr>
    </w:p>
    <w:p w14:paraId="02C2FB0D" w14:textId="77777777" w:rsidR="000838CC" w:rsidRDefault="000838CC" w:rsidP="00216EE1">
      <w:pPr>
        <w:pStyle w:val="ListParagraph"/>
        <w:numPr>
          <w:ilvl w:val="0"/>
          <w:numId w:val="51"/>
        </w:numPr>
        <w:ind w:left="360"/>
      </w:pPr>
      <w:r>
        <w:t>If you cannot present electronic data in the requested format contact the case officer as soon as possible.</w:t>
      </w:r>
    </w:p>
    <w:p w14:paraId="02C2FB0E" w14:textId="77777777" w:rsidR="000838CC" w:rsidRDefault="000838CC" w:rsidP="000838CC"/>
    <w:p w14:paraId="02C2FB0F" w14:textId="77777777" w:rsidR="00515B70" w:rsidRDefault="009057A6" w:rsidP="00216EE1">
      <w:pPr>
        <w:pStyle w:val="ListParagraph"/>
        <w:numPr>
          <w:ilvl w:val="0"/>
          <w:numId w:val="51"/>
        </w:numPr>
        <w:ind w:left="360"/>
      </w:pPr>
      <w:r>
        <w:t>Where possible, electronic</w:t>
      </w:r>
      <w:r w:rsidR="00515B70">
        <w:t xml:space="preserve"> data should be </w:t>
      </w:r>
      <w:r w:rsidR="0091494E">
        <w:t xml:space="preserve">emailed or </w:t>
      </w:r>
      <w:r>
        <w:t>shared</w:t>
      </w:r>
      <w:r w:rsidR="00515B70">
        <w:t xml:space="preserve"> with </w:t>
      </w:r>
      <w:r>
        <w:t xml:space="preserve">the Commission via </w:t>
      </w:r>
      <w:r w:rsidR="004864EC">
        <w:t>SIGBOX</w:t>
      </w:r>
      <w:r>
        <w:t xml:space="preserve">, a </w:t>
      </w:r>
      <w:r w:rsidR="006B016C">
        <w:t xml:space="preserve">secure </w:t>
      </w:r>
      <w:r>
        <w:t>online document repository.</w:t>
      </w:r>
      <w:r w:rsidR="000838CC">
        <w:t xml:space="preserve"> Please contact the case manager to request access to SIGBOX if required.</w:t>
      </w:r>
    </w:p>
    <w:p w14:paraId="02C2FB10" w14:textId="77777777" w:rsidR="00B64E36" w:rsidRDefault="00B64E36" w:rsidP="00B64E36">
      <w:pPr>
        <w:pStyle w:val="Heading1"/>
      </w:pPr>
      <w:bookmarkStart w:id="42" w:name="_Toc506971849"/>
      <w:bookmarkStart w:id="43" w:name="_Toc508203843"/>
      <w:bookmarkStart w:id="44" w:name="_Toc508290377"/>
      <w:bookmarkStart w:id="45" w:name="_Toc515637661"/>
      <w:bookmarkStart w:id="46" w:name="_Toc6994296"/>
      <w:r>
        <w:lastRenderedPageBreak/>
        <w:t>Checklist</w:t>
      </w:r>
      <w:bookmarkEnd w:id="42"/>
      <w:bookmarkEnd w:id="43"/>
      <w:bookmarkEnd w:id="44"/>
      <w:bookmarkEnd w:id="45"/>
      <w:bookmarkEnd w:id="46"/>
    </w:p>
    <w:p w14:paraId="02C2FB11" w14:textId="77777777" w:rsidR="00B64E36" w:rsidRDefault="00B64E36" w:rsidP="00B64E36"/>
    <w:p w14:paraId="02C2FB12" w14:textId="77777777" w:rsidR="00B64E36" w:rsidRPr="00B64E36" w:rsidRDefault="00B64E36" w:rsidP="00B64E36">
      <w:pPr>
        <w:widowControl w:val="0"/>
        <w:ind w:right="-745"/>
        <w:jc w:val="both"/>
      </w:pPr>
      <w:r w:rsidRPr="00B64E36">
        <w:t xml:space="preserve">This section is an aid to ensure that you have completed all sections of this questionnaire. </w:t>
      </w:r>
    </w:p>
    <w:p w14:paraId="02C2FB13" w14:textId="77777777"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B64E36" w14:paraId="02C2FB16" w14:textId="77777777" w:rsidTr="00B64E36">
        <w:trPr>
          <w:jc w:val="center"/>
        </w:trPr>
        <w:tc>
          <w:tcPr>
            <w:tcW w:w="4644" w:type="dxa"/>
          </w:tcPr>
          <w:p w14:paraId="02C2FB14" w14:textId="77777777" w:rsidR="00B64E36" w:rsidRDefault="00B64E36" w:rsidP="00B64E36">
            <w:pPr>
              <w:rPr>
                <w:b/>
              </w:rPr>
            </w:pPr>
            <w:r>
              <w:rPr>
                <w:b/>
              </w:rPr>
              <w:t>Section</w:t>
            </w:r>
          </w:p>
        </w:tc>
        <w:tc>
          <w:tcPr>
            <w:tcW w:w="1418" w:type="dxa"/>
          </w:tcPr>
          <w:p w14:paraId="02C2FB15" w14:textId="77777777" w:rsidR="00B64E36" w:rsidRDefault="00B64E36" w:rsidP="00B64E36">
            <w:pPr>
              <w:jc w:val="center"/>
            </w:pPr>
            <w:r>
              <w:t>Please tick if you have responded to all questions</w:t>
            </w:r>
          </w:p>
        </w:tc>
      </w:tr>
      <w:tr w:rsidR="00B64E36" w14:paraId="02C2FB19" w14:textId="77777777" w:rsidTr="00B64E36">
        <w:trPr>
          <w:jc w:val="center"/>
        </w:trPr>
        <w:tc>
          <w:tcPr>
            <w:tcW w:w="4644" w:type="dxa"/>
          </w:tcPr>
          <w:p w14:paraId="02C2FB17" w14:textId="77777777" w:rsidR="00B64E36" w:rsidRPr="006614D2" w:rsidRDefault="00B64E36" w:rsidP="00B64E36">
            <w:r w:rsidRPr="00FA6961">
              <w:fldChar w:fldCharType="begin"/>
            </w:r>
            <w:r w:rsidRPr="006614D2">
              <w:instrText xml:space="preserve"> REF _Ref520387621 \h </w:instrText>
            </w:r>
            <w:r w:rsidRPr="00C01F98">
              <w:instrText xml:space="preserve"> \* MERGEFORMAT </w:instrText>
            </w:r>
            <w:r w:rsidRPr="00FA6961">
              <w:fldChar w:fldCharType="separate"/>
            </w:r>
            <w:r w:rsidR="00006693">
              <w:t>Section A</w:t>
            </w:r>
            <w:r w:rsidR="00006693">
              <w:br/>
              <w:t>Company information</w:t>
            </w:r>
            <w:r w:rsidRPr="00FA6961">
              <w:fldChar w:fldCharType="end"/>
            </w:r>
          </w:p>
        </w:tc>
        <w:tc>
          <w:tcPr>
            <w:tcW w:w="1418" w:type="dxa"/>
          </w:tcPr>
          <w:p w14:paraId="02C2FB18" w14:textId="77777777" w:rsidR="00B64E36" w:rsidRDefault="00B64E36" w:rsidP="00B64E36">
            <w:pPr>
              <w:jc w:val="center"/>
              <w:rPr>
                <w:sz w:val="28"/>
              </w:rPr>
            </w:pPr>
            <w:r>
              <w:rPr>
                <w:sz w:val="28"/>
              </w:rPr>
              <w:sym w:font="Monotype Sorts" w:char="F07F"/>
            </w:r>
          </w:p>
        </w:tc>
      </w:tr>
      <w:tr w:rsidR="00B64E36" w14:paraId="02C2FB1C" w14:textId="77777777" w:rsidTr="00B64E36">
        <w:trPr>
          <w:jc w:val="center"/>
        </w:trPr>
        <w:tc>
          <w:tcPr>
            <w:tcW w:w="4644" w:type="dxa"/>
          </w:tcPr>
          <w:p w14:paraId="02C2FB1A" w14:textId="77777777" w:rsidR="00B64E36" w:rsidRPr="006614D2" w:rsidRDefault="00B64E36" w:rsidP="00B64E36">
            <w:r w:rsidRPr="00FA6961">
              <w:fldChar w:fldCharType="begin"/>
            </w:r>
            <w:r w:rsidRPr="006614D2">
              <w:instrText xml:space="preserve"> REF _Ref520387649 \h </w:instrText>
            </w:r>
            <w:r w:rsidRPr="00C01F98">
              <w:instrText xml:space="preserve"> \* MERGEFORMAT </w:instrText>
            </w:r>
            <w:r w:rsidRPr="00FA6961">
              <w:fldChar w:fldCharType="separate"/>
            </w:r>
            <w:r w:rsidR="00006693">
              <w:t>Section B</w:t>
            </w:r>
            <w:r w:rsidR="00006693">
              <w:br/>
              <w:t>Export sales to Australia</w:t>
            </w:r>
            <w:r w:rsidRPr="00FA6961">
              <w:fldChar w:fldCharType="end"/>
            </w:r>
          </w:p>
        </w:tc>
        <w:tc>
          <w:tcPr>
            <w:tcW w:w="1418" w:type="dxa"/>
          </w:tcPr>
          <w:p w14:paraId="02C2FB1B" w14:textId="77777777" w:rsidR="00B64E36" w:rsidRDefault="00B64E36" w:rsidP="00B64E36">
            <w:pPr>
              <w:jc w:val="center"/>
              <w:rPr>
                <w:sz w:val="28"/>
              </w:rPr>
            </w:pPr>
            <w:r>
              <w:rPr>
                <w:sz w:val="28"/>
              </w:rPr>
              <w:sym w:font="Monotype Sorts" w:char="F07F"/>
            </w:r>
          </w:p>
        </w:tc>
      </w:tr>
      <w:tr w:rsidR="00B64E36" w14:paraId="02C2FB1F" w14:textId="77777777" w:rsidTr="00B64E36">
        <w:trPr>
          <w:jc w:val="center"/>
        </w:trPr>
        <w:tc>
          <w:tcPr>
            <w:tcW w:w="4644" w:type="dxa"/>
          </w:tcPr>
          <w:p w14:paraId="02C2FB1D" w14:textId="77777777" w:rsidR="00B64E36" w:rsidRPr="006614D2" w:rsidRDefault="00B64E36" w:rsidP="00B64E36">
            <w:r w:rsidRPr="00FA6961">
              <w:fldChar w:fldCharType="begin"/>
            </w:r>
            <w:r w:rsidRPr="006614D2">
              <w:instrText xml:space="preserve"> REF _Ref520387664 \h </w:instrText>
            </w:r>
            <w:r w:rsidRPr="00C01F98">
              <w:instrText xml:space="preserve"> \* MERGEFORMAT </w:instrText>
            </w:r>
            <w:r w:rsidRPr="00FA6961">
              <w:fldChar w:fldCharType="separate"/>
            </w:r>
            <w:r w:rsidR="00006693">
              <w:t>Section C</w:t>
            </w:r>
            <w:r w:rsidR="00006693">
              <w:br/>
              <w:t>Exported goods &amp; like goods</w:t>
            </w:r>
            <w:r w:rsidRPr="00FA6961">
              <w:fldChar w:fldCharType="end"/>
            </w:r>
          </w:p>
        </w:tc>
        <w:tc>
          <w:tcPr>
            <w:tcW w:w="1418" w:type="dxa"/>
          </w:tcPr>
          <w:p w14:paraId="02C2FB1E" w14:textId="77777777" w:rsidR="00B64E36" w:rsidRDefault="00B64E36" w:rsidP="00B64E36">
            <w:pPr>
              <w:jc w:val="center"/>
              <w:rPr>
                <w:sz w:val="28"/>
              </w:rPr>
            </w:pPr>
            <w:r>
              <w:rPr>
                <w:sz w:val="28"/>
              </w:rPr>
              <w:sym w:font="Monotype Sorts" w:char="F07F"/>
            </w:r>
          </w:p>
        </w:tc>
      </w:tr>
      <w:tr w:rsidR="00B64E36" w14:paraId="02C2FB22" w14:textId="77777777" w:rsidTr="00B64E36">
        <w:trPr>
          <w:jc w:val="center"/>
        </w:trPr>
        <w:tc>
          <w:tcPr>
            <w:tcW w:w="4644" w:type="dxa"/>
          </w:tcPr>
          <w:p w14:paraId="02C2FB20" w14:textId="77777777" w:rsidR="00B64E36" w:rsidRPr="006614D2" w:rsidRDefault="00B64E36" w:rsidP="00B64E36">
            <w:r w:rsidRPr="00FA6961">
              <w:fldChar w:fldCharType="begin"/>
            </w:r>
            <w:r w:rsidRPr="006614D2">
              <w:instrText xml:space="preserve"> REF _Ref520387677 \h </w:instrText>
            </w:r>
            <w:r w:rsidRPr="00C01F98">
              <w:instrText xml:space="preserve"> \* MERGEFORMAT </w:instrText>
            </w:r>
            <w:r w:rsidRPr="00FA6961">
              <w:fldChar w:fldCharType="separate"/>
            </w:r>
            <w:r w:rsidR="00006693">
              <w:t>Section D</w:t>
            </w:r>
            <w:r w:rsidR="00006693">
              <w:br/>
              <w:t>Domestic sales</w:t>
            </w:r>
            <w:r w:rsidRPr="00FA6961">
              <w:fldChar w:fldCharType="end"/>
            </w:r>
          </w:p>
        </w:tc>
        <w:tc>
          <w:tcPr>
            <w:tcW w:w="1418" w:type="dxa"/>
          </w:tcPr>
          <w:p w14:paraId="02C2FB21" w14:textId="77777777" w:rsidR="00B64E36" w:rsidRDefault="00B64E36" w:rsidP="00B64E36">
            <w:pPr>
              <w:jc w:val="center"/>
              <w:rPr>
                <w:sz w:val="28"/>
              </w:rPr>
            </w:pPr>
            <w:r>
              <w:rPr>
                <w:sz w:val="28"/>
              </w:rPr>
              <w:sym w:font="Monotype Sorts" w:char="F07F"/>
            </w:r>
          </w:p>
        </w:tc>
      </w:tr>
      <w:tr w:rsidR="00B64E36" w14:paraId="02C2FB25" w14:textId="77777777" w:rsidTr="00B64E36">
        <w:trPr>
          <w:jc w:val="center"/>
        </w:trPr>
        <w:tc>
          <w:tcPr>
            <w:tcW w:w="4644" w:type="dxa"/>
          </w:tcPr>
          <w:p w14:paraId="02C2FB23" w14:textId="77777777" w:rsidR="00B64E36" w:rsidRPr="006614D2" w:rsidRDefault="00B64E36" w:rsidP="00B64E36">
            <w:r w:rsidRPr="00FA6961">
              <w:fldChar w:fldCharType="begin"/>
            </w:r>
            <w:r w:rsidRPr="006614D2">
              <w:instrText xml:space="preserve"> REF _Ref520387689 \h </w:instrText>
            </w:r>
            <w:r w:rsidRPr="00C01F98">
              <w:instrText xml:space="preserve"> \* MERGEFORMAT </w:instrText>
            </w:r>
            <w:r w:rsidRPr="00FA6961">
              <w:fldChar w:fldCharType="separate"/>
            </w:r>
            <w:r w:rsidR="00006693">
              <w:t xml:space="preserve">Section E </w:t>
            </w:r>
            <w:r w:rsidR="00006693">
              <w:br/>
              <w:t>Due allowance</w:t>
            </w:r>
            <w:r w:rsidRPr="00FA6961">
              <w:fldChar w:fldCharType="end"/>
            </w:r>
          </w:p>
        </w:tc>
        <w:tc>
          <w:tcPr>
            <w:tcW w:w="1418" w:type="dxa"/>
          </w:tcPr>
          <w:p w14:paraId="02C2FB24" w14:textId="77777777" w:rsidR="00B64E36" w:rsidRDefault="00B64E36" w:rsidP="00B64E36">
            <w:pPr>
              <w:jc w:val="center"/>
              <w:rPr>
                <w:sz w:val="28"/>
              </w:rPr>
            </w:pPr>
            <w:r>
              <w:rPr>
                <w:sz w:val="28"/>
              </w:rPr>
              <w:sym w:font="Monotype Sorts" w:char="F07F"/>
            </w:r>
          </w:p>
        </w:tc>
      </w:tr>
      <w:tr w:rsidR="00B64E36" w14:paraId="02C2FB28" w14:textId="77777777" w:rsidTr="00B64E36">
        <w:trPr>
          <w:jc w:val="center"/>
        </w:trPr>
        <w:tc>
          <w:tcPr>
            <w:tcW w:w="4644" w:type="dxa"/>
          </w:tcPr>
          <w:p w14:paraId="02C2FB26" w14:textId="77777777" w:rsidR="00B64E36" w:rsidRPr="006614D2" w:rsidRDefault="00B64E36" w:rsidP="00B64E36">
            <w:r w:rsidRPr="00FA6961">
              <w:fldChar w:fldCharType="begin"/>
            </w:r>
            <w:r w:rsidRPr="006614D2">
              <w:instrText xml:space="preserve"> REF _Ref520387702 \h </w:instrText>
            </w:r>
            <w:r w:rsidRPr="00C01F98">
              <w:instrText xml:space="preserve"> \* MERGEFORMAT </w:instrText>
            </w:r>
            <w:r w:rsidRPr="00FA6961">
              <w:fldChar w:fldCharType="separate"/>
            </w:r>
            <w:r w:rsidR="00006693">
              <w:t>Section F</w:t>
            </w:r>
            <w:r w:rsidR="00006693">
              <w:br/>
              <w:t>Third country sales</w:t>
            </w:r>
            <w:r w:rsidRPr="00FA6961">
              <w:fldChar w:fldCharType="end"/>
            </w:r>
          </w:p>
        </w:tc>
        <w:tc>
          <w:tcPr>
            <w:tcW w:w="1418" w:type="dxa"/>
          </w:tcPr>
          <w:p w14:paraId="02C2FB27" w14:textId="77777777" w:rsidR="00B64E36" w:rsidRDefault="00B64E36" w:rsidP="00B64E36">
            <w:pPr>
              <w:jc w:val="center"/>
              <w:rPr>
                <w:sz w:val="28"/>
              </w:rPr>
            </w:pPr>
            <w:r>
              <w:rPr>
                <w:sz w:val="28"/>
              </w:rPr>
              <w:sym w:font="Monotype Sorts" w:char="F07F"/>
            </w:r>
          </w:p>
        </w:tc>
      </w:tr>
      <w:tr w:rsidR="00B64E36" w14:paraId="02C2FB2B" w14:textId="77777777" w:rsidTr="00B64E36">
        <w:trPr>
          <w:jc w:val="center"/>
        </w:trPr>
        <w:tc>
          <w:tcPr>
            <w:tcW w:w="4644" w:type="dxa"/>
          </w:tcPr>
          <w:p w14:paraId="02C2FB29" w14:textId="77777777" w:rsidR="00B64E36" w:rsidRPr="006614D2" w:rsidRDefault="00B64E36" w:rsidP="00B64E36">
            <w:r w:rsidRPr="00FA6961">
              <w:fldChar w:fldCharType="begin"/>
            </w:r>
            <w:r w:rsidRPr="006614D2">
              <w:instrText xml:space="preserve"> REF _Ref520387712 \h </w:instrText>
            </w:r>
            <w:r w:rsidRPr="00C01F98">
              <w:instrText xml:space="preserve"> \* MERGEFORMAT </w:instrText>
            </w:r>
            <w:r w:rsidRPr="00FA6961">
              <w:fldChar w:fldCharType="separate"/>
            </w:r>
            <w:r w:rsidR="00006693">
              <w:t>Section G</w:t>
            </w:r>
            <w:r w:rsidR="00006693">
              <w:br/>
              <w:t>Cost to make and sell</w:t>
            </w:r>
            <w:r w:rsidRPr="00FA6961">
              <w:fldChar w:fldCharType="end"/>
            </w:r>
          </w:p>
        </w:tc>
        <w:tc>
          <w:tcPr>
            <w:tcW w:w="1418" w:type="dxa"/>
          </w:tcPr>
          <w:p w14:paraId="02C2FB2A" w14:textId="77777777" w:rsidR="00B64E36" w:rsidRDefault="00B64E36" w:rsidP="00B64E36">
            <w:pPr>
              <w:jc w:val="center"/>
              <w:rPr>
                <w:sz w:val="28"/>
              </w:rPr>
            </w:pPr>
            <w:r>
              <w:rPr>
                <w:sz w:val="28"/>
              </w:rPr>
              <w:sym w:font="Monotype Sorts" w:char="F07F"/>
            </w:r>
          </w:p>
        </w:tc>
      </w:tr>
      <w:tr w:rsidR="00C93488" w:rsidRPr="00C93488" w14:paraId="02C2FB2E" w14:textId="77777777" w:rsidTr="00B64E36">
        <w:trPr>
          <w:jc w:val="center"/>
        </w:trPr>
        <w:tc>
          <w:tcPr>
            <w:tcW w:w="4644" w:type="dxa"/>
          </w:tcPr>
          <w:p w14:paraId="02C2FB2C" w14:textId="77777777" w:rsidR="003E323C" w:rsidRPr="00C93488" w:rsidRDefault="003E323C" w:rsidP="00D32979">
            <w:r w:rsidRPr="00C93488">
              <w:fldChar w:fldCharType="begin"/>
            </w:r>
            <w:r w:rsidRPr="00C93488">
              <w:instrText xml:space="preserve"> REF _Ref524003642 \h </w:instrText>
            </w:r>
            <w:r w:rsidRPr="00C93488">
              <w:fldChar w:fldCharType="separate"/>
            </w:r>
            <w:r w:rsidR="00006693">
              <w:t>Section H</w:t>
            </w:r>
            <w:r w:rsidR="00006693">
              <w:br/>
              <w:t>Countervailing</w:t>
            </w:r>
            <w:r w:rsidRPr="00C93488">
              <w:fldChar w:fldCharType="end"/>
            </w:r>
          </w:p>
        </w:tc>
        <w:tc>
          <w:tcPr>
            <w:tcW w:w="1418" w:type="dxa"/>
          </w:tcPr>
          <w:p w14:paraId="02C2FB2D" w14:textId="77777777" w:rsidR="003E323C" w:rsidRPr="00C93488" w:rsidRDefault="003E323C" w:rsidP="00B64E36">
            <w:pPr>
              <w:jc w:val="center"/>
              <w:rPr>
                <w:sz w:val="28"/>
              </w:rPr>
            </w:pPr>
            <w:r w:rsidRPr="00C93488">
              <w:rPr>
                <w:sz w:val="28"/>
              </w:rPr>
              <w:sym w:font="Monotype Sorts" w:char="F07F"/>
            </w:r>
          </w:p>
        </w:tc>
      </w:tr>
      <w:tr w:rsidR="00B64E36" w14:paraId="02C2FB31" w14:textId="77777777" w:rsidTr="00B64E36">
        <w:trPr>
          <w:jc w:val="center"/>
        </w:trPr>
        <w:tc>
          <w:tcPr>
            <w:tcW w:w="4644" w:type="dxa"/>
          </w:tcPr>
          <w:p w14:paraId="02C2FB2F" w14:textId="77777777" w:rsidR="00B64E36" w:rsidRPr="006614D2" w:rsidRDefault="006778F5" w:rsidP="00B64E36">
            <w:r>
              <w:fldChar w:fldCharType="begin"/>
            </w:r>
            <w:r>
              <w:instrText xml:space="preserve"> REF _Ref524005694 \h </w:instrText>
            </w:r>
            <w:r>
              <w:fldChar w:fldCharType="separate"/>
            </w:r>
            <w:r w:rsidR="00006693">
              <w:t>Exporter's declaration</w:t>
            </w:r>
            <w:r>
              <w:fldChar w:fldCharType="end"/>
            </w:r>
          </w:p>
        </w:tc>
        <w:tc>
          <w:tcPr>
            <w:tcW w:w="1418" w:type="dxa"/>
          </w:tcPr>
          <w:p w14:paraId="02C2FB30" w14:textId="77777777" w:rsidR="00B64E36" w:rsidRDefault="00B64E36" w:rsidP="00B64E36">
            <w:pPr>
              <w:jc w:val="center"/>
              <w:rPr>
                <w:sz w:val="28"/>
              </w:rPr>
            </w:pPr>
            <w:r>
              <w:rPr>
                <w:sz w:val="28"/>
              </w:rPr>
              <w:sym w:font="Monotype Sorts" w:char="F07F"/>
            </w:r>
          </w:p>
        </w:tc>
      </w:tr>
      <w:tr w:rsidR="00B64E36" w14:paraId="02C2FB34" w14:textId="77777777" w:rsidTr="00B64E36">
        <w:trPr>
          <w:jc w:val="center"/>
        </w:trPr>
        <w:tc>
          <w:tcPr>
            <w:tcW w:w="4644" w:type="dxa"/>
          </w:tcPr>
          <w:p w14:paraId="02C2FB32" w14:textId="77777777" w:rsidR="00B64E36" w:rsidRDefault="00B64E36" w:rsidP="00B64E36">
            <w:r>
              <w:t>Non-confidential version of this response</w:t>
            </w:r>
          </w:p>
        </w:tc>
        <w:tc>
          <w:tcPr>
            <w:tcW w:w="1418" w:type="dxa"/>
          </w:tcPr>
          <w:p w14:paraId="02C2FB33" w14:textId="77777777" w:rsidR="00B64E36" w:rsidRDefault="00B64E36" w:rsidP="00B64E36">
            <w:pPr>
              <w:jc w:val="center"/>
              <w:rPr>
                <w:sz w:val="28"/>
              </w:rPr>
            </w:pPr>
            <w:r>
              <w:rPr>
                <w:sz w:val="28"/>
              </w:rPr>
              <w:sym w:font="Monotype Sorts" w:char="F07F"/>
            </w:r>
          </w:p>
        </w:tc>
      </w:tr>
    </w:tbl>
    <w:p w14:paraId="02C2FB35" w14:textId="77777777"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B64E36" w:rsidRPr="003E323C" w14:paraId="02C2FB38" w14:textId="77777777" w:rsidTr="00B64E36">
        <w:trPr>
          <w:jc w:val="center"/>
        </w:trPr>
        <w:tc>
          <w:tcPr>
            <w:tcW w:w="4644" w:type="dxa"/>
          </w:tcPr>
          <w:p w14:paraId="02C2FB36" w14:textId="77777777" w:rsidR="00B64E36" w:rsidRPr="003E323C" w:rsidRDefault="00B64E36" w:rsidP="00B64E36">
            <w:pPr>
              <w:rPr>
                <w:b/>
              </w:rPr>
            </w:pPr>
            <w:r w:rsidRPr="003E323C">
              <w:rPr>
                <w:b/>
              </w:rPr>
              <w:t>Attachments</w:t>
            </w:r>
          </w:p>
        </w:tc>
        <w:tc>
          <w:tcPr>
            <w:tcW w:w="1418" w:type="dxa"/>
          </w:tcPr>
          <w:p w14:paraId="02C2FB37" w14:textId="77777777" w:rsidR="00B64E36" w:rsidRPr="003E323C" w:rsidRDefault="00B64E36" w:rsidP="00B64E36">
            <w:pPr>
              <w:jc w:val="center"/>
            </w:pPr>
            <w:r w:rsidRPr="003E323C">
              <w:t>Please tick if you have provided spreadsheet</w:t>
            </w:r>
          </w:p>
        </w:tc>
      </w:tr>
      <w:tr w:rsidR="00B64E36" w:rsidRPr="003E323C" w14:paraId="02C2FB3B" w14:textId="77777777" w:rsidTr="00B64E36">
        <w:trPr>
          <w:jc w:val="center"/>
        </w:trPr>
        <w:tc>
          <w:tcPr>
            <w:tcW w:w="4644" w:type="dxa"/>
          </w:tcPr>
          <w:p w14:paraId="02C2FB39" w14:textId="77777777" w:rsidR="00B64E36" w:rsidRPr="003E323C" w:rsidRDefault="003E323C" w:rsidP="003E323C">
            <w:r w:rsidRPr="003E323C">
              <w:t>B-2 Australian</w:t>
            </w:r>
            <w:r>
              <w:t xml:space="preserve"> s</w:t>
            </w:r>
            <w:r w:rsidRPr="003E323C">
              <w:t>ales</w:t>
            </w:r>
          </w:p>
        </w:tc>
        <w:tc>
          <w:tcPr>
            <w:tcW w:w="1418" w:type="dxa"/>
          </w:tcPr>
          <w:p w14:paraId="02C2FB3A" w14:textId="77777777" w:rsidR="00B64E36" w:rsidRPr="003E323C" w:rsidRDefault="00B64E36" w:rsidP="00B64E36">
            <w:pPr>
              <w:jc w:val="center"/>
              <w:rPr>
                <w:sz w:val="28"/>
              </w:rPr>
            </w:pPr>
            <w:r w:rsidRPr="003E323C">
              <w:rPr>
                <w:sz w:val="28"/>
              </w:rPr>
              <w:sym w:font="Monotype Sorts" w:char="F07F"/>
            </w:r>
          </w:p>
        </w:tc>
      </w:tr>
      <w:tr w:rsidR="00B64E36" w:rsidRPr="003E323C" w14:paraId="02C2FB3E" w14:textId="77777777" w:rsidTr="00B64E36">
        <w:trPr>
          <w:jc w:val="center"/>
        </w:trPr>
        <w:tc>
          <w:tcPr>
            <w:tcW w:w="4644" w:type="dxa"/>
          </w:tcPr>
          <w:p w14:paraId="02C2FB3C" w14:textId="77777777" w:rsidR="00B64E36" w:rsidRPr="003E323C" w:rsidRDefault="003E323C" w:rsidP="00B64E36">
            <w:r w:rsidRPr="003E323C">
              <w:t>B</w:t>
            </w:r>
            <w:r>
              <w:t>-4 Upwards s</w:t>
            </w:r>
            <w:r w:rsidRPr="003E323C">
              <w:t>ales</w:t>
            </w:r>
          </w:p>
        </w:tc>
        <w:tc>
          <w:tcPr>
            <w:tcW w:w="1418" w:type="dxa"/>
          </w:tcPr>
          <w:p w14:paraId="02C2FB3D" w14:textId="77777777" w:rsidR="00B64E36" w:rsidRPr="003E323C" w:rsidRDefault="00B64E36" w:rsidP="00B64E36">
            <w:pPr>
              <w:jc w:val="center"/>
              <w:rPr>
                <w:sz w:val="28"/>
              </w:rPr>
            </w:pPr>
            <w:r w:rsidRPr="003E323C">
              <w:rPr>
                <w:sz w:val="28"/>
              </w:rPr>
              <w:sym w:font="Monotype Sorts" w:char="F07F"/>
            </w:r>
          </w:p>
        </w:tc>
      </w:tr>
      <w:tr w:rsidR="00B64E36" w:rsidRPr="003E323C" w14:paraId="02C2FB41" w14:textId="77777777" w:rsidTr="00B64E36">
        <w:trPr>
          <w:jc w:val="center"/>
        </w:trPr>
        <w:tc>
          <w:tcPr>
            <w:tcW w:w="4644" w:type="dxa"/>
          </w:tcPr>
          <w:p w14:paraId="02C2FB3F" w14:textId="77777777" w:rsidR="00B64E36" w:rsidRPr="003E323C" w:rsidRDefault="003E323C" w:rsidP="00B64E36">
            <w:r w:rsidRPr="003E323C">
              <w:t>B-5 Upwards selling expenses</w:t>
            </w:r>
          </w:p>
        </w:tc>
        <w:tc>
          <w:tcPr>
            <w:tcW w:w="1418" w:type="dxa"/>
          </w:tcPr>
          <w:p w14:paraId="02C2FB40" w14:textId="77777777" w:rsidR="00B64E36" w:rsidRPr="003E323C" w:rsidRDefault="00B64E36" w:rsidP="00B64E36">
            <w:pPr>
              <w:jc w:val="center"/>
              <w:rPr>
                <w:sz w:val="28"/>
              </w:rPr>
            </w:pPr>
            <w:r w:rsidRPr="003E323C">
              <w:rPr>
                <w:sz w:val="28"/>
              </w:rPr>
              <w:sym w:font="Monotype Sorts" w:char="F07F"/>
            </w:r>
          </w:p>
        </w:tc>
      </w:tr>
      <w:tr w:rsidR="00B64E36" w:rsidRPr="003E323C" w14:paraId="02C2FB44" w14:textId="77777777" w:rsidTr="00B64E36">
        <w:trPr>
          <w:jc w:val="center"/>
        </w:trPr>
        <w:tc>
          <w:tcPr>
            <w:tcW w:w="4644" w:type="dxa"/>
          </w:tcPr>
          <w:p w14:paraId="02C2FB42" w14:textId="77777777" w:rsidR="00B64E36" w:rsidRPr="003E323C" w:rsidRDefault="003E323C" w:rsidP="00B64E36">
            <w:pPr>
              <w:ind w:left="1276" w:hanging="1276"/>
            </w:pPr>
            <w:r w:rsidRPr="003E323C">
              <w:t>D-2 Domestic sales</w:t>
            </w:r>
          </w:p>
        </w:tc>
        <w:tc>
          <w:tcPr>
            <w:tcW w:w="1418" w:type="dxa"/>
          </w:tcPr>
          <w:p w14:paraId="02C2FB43" w14:textId="77777777" w:rsidR="00B64E36" w:rsidRPr="003E323C" w:rsidRDefault="00B64E36" w:rsidP="00B64E36">
            <w:pPr>
              <w:jc w:val="center"/>
              <w:rPr>
                <w:sz w:val="28"/>
              </w:rPr>
            </w:pPr>
            <w:r w:rsidRPr="003E323C">
              <w:rPr>
                <w:sz w:val="28"/>
              </w:rPr>
              <w:sym w:font="Monotype Sorts" w:char="F07F"/>
            </w:r>
          </w:p>
        </w:tc>
      </w:tr>
      <w:tr w:rsidR="00B64E36" w:rsidRPr="003E323C" w14:paraId="02C2FB47" w14:textId="77777777" w:rsidTr="00B64E36">
        <w:trPr>
          <w:jc w:val="center"/>
        </w:trPr>
        <w:tc>
          <w:tcPr>
            <w:tcW w:w="4644" w:type="dxa"/>
          </w:tcPr>
          <w:p w14:paraId="02C2FB45" w14:textId="77777777" w:rsidR="00B64E36" w:rsidRPr="003E323C" w:rsidRDefault="003E323C" w:rsidP="00B64E36">
            <w:r w:rsidRPr="003E323C">
              <w:t>F-2 Third country sales</w:t>
            </w:r>
          </w:p>
        </w:tc>
        <w:tc>
          <w:tcPr>
            <w:tcW w:w="1418" w:type="dxa"/>
          </w:tcPr>
          <w:p w14:paraId="02C2FB46" w14:textId="77777777" w:rsidR="00B64E36" w:rsidRPr="003E323C" w:rsidRDefault="00B64E36" w:rsidP="00B64E36">
            <w:pPr>
              <w:jc w:val="center"/>
              <w:rPr>
                <w:sz w:val="28"/>
              </w:rPr>
            </w:pPr>
            <w:r w:rsidRPr="003E323C">
              <w:rPr>
                <w:sz w:val="28"/>
              </w:rPr>
              <w:sym w:font="Monotype Sorts" w:char="F07F"/>
            </w:r>
          </w:p>
        </w:tc>
      </w:tr>
      <w:tr w:rsidR="00B64E36" w:rsidRPr="003E323C" w14:paraId="02C2FB4A" w14:textId="77777777" w:rsidTr="00B64E36">
        <w:trPr>
          <w:jc w:val="center"/>
        </w:trPr>
        <w:tc>
          <w:tcPr>
            <w:tcW w:w="4644" w:type="dxa"/>
          </w:tcPr>
          <w:p w14:paraId="02C2FB48" w14:textId="77777777" w:rsidR="00B64E36" w:rsidRPr="003E323C" w:rsidRDefault="003E323C" w:rsidP="00B64E36">
            <w:r w:rsidRPr="003E323C">
              <w:t>G-3 Domestic CTM</w:t>
            </w:r>
          </w:p>
        </w:tc>
        <w:tc>
          <w:tcPr>
            <w:tcW w:w="1418" w:type="dxa"/>
          </w:tcPr>
          <w:p w14:paraId="02C2FB49" w14:textId="77777777" w:rsidR="00B64E36" w:rsidRPr="003E323C" w:rsidRDefault="00B64E36" w:rsidP="00B64E36">
            <w:pPr>
              <w:jc w:val="center"/>
              <w:rPr>
                <w:sz w:val="28"/>
              </w:rPr>
            </w:pPr>
            <w:r w:rsidRPr="003E323C">
              <w:rPr>
                <w:sz w:val="28"/>
              </w:rPr>
              <w:sym w:font="Monotype Sorts" w:char="F07F"/>
            </w:r>
          </w:p>
        </w:tc>
      </w:tr>
      <w:tr w:rsidR="00B64E36" w:rsidRPr="003E323C" w14:paraId="02C2FB4D" w14:textId="77777777" w:rsidTr="00B64E36">
        <w:trPr>
          <w:jc w:val="center"/>
        </w:trPr>
        <w:tc>
          <w:tcPr>
            <w:tcW w:w="4644" w:type="dxa"/>
          </w:tcPr>
          <w:p w14:paraId="02C2FB4B" w14:textId="77777777" w:rsidR="00B64E36" w:rsidRPr="003E323C" w:rsidRDefault="003E323C" w:rsidP="00B64E36">
            <w:r>
              <w:t>G-4.1 SG&amp;A listing</w:t>
            </w:r>
          </w:p>
        </w:tc>
        <w:tc>
          <w:tcPr>
            <w:tcW w:w="1418" w:type="dxa"/>
          </w:tcPr>
          <w:p w14:paraId="02C2FB4C" w14:textId="77777777" w:rsidR="00B64E36" w:rsidRPr="003E323C" w:rsidRDefault="00B64E36" w:rsidP="00B64E36">
            <w:pPr>
              <w:jc w:val="center"/>
              <w:rPr>
                <w:sz w:val="28"/>
              </w:rPr>
            </w:pPr>
            <w:r w:rsidRPr="003E323C">
              <w:rPr>
                <w:sz w:val="28"/>
              </w:rPr>
              <w:sym w:font="Monotype Sorts" w:char="F07F"/>
            </w:r>
          </w:p>
        </w:tc>
      </w:tr>
      <w:tr w:rsidR="003E323C" w:rsidRPr="003E323C" w14:paraId="02C2FB50" w14:textId="77777777" w:rsidTr="00B64E36">
        <w:trPr>
          <w:jc w:val="center"/>
        </w:trPr>
        <w:tc>
          <w:tcPr>
            <w:tcW w:w="4644" w:type="dxa"/>
          </w:tcPr>
          <w:p w14:paraId="02C2FB4E" w14:textId="77777777" w:rsidR="003E323C" w:rsidRDefault="003E323C" w:rsidP="00B64E36">
            <w:r>
              <w:t>G-4.2 Dom SG&amp;A calculation</w:t>
            </w:r>
          </w:p>
        </w:tc>
        <w:tc>
          <w:tcPr>
            <w:tcW w:w="1418" w:type="dxa"/>
          </w:tcPr>
          <w:p w14:paraId="02C2FB4F" w14:textId="77777777" w:rsidR="003E323C" w:rsidRDefault="00367E07" w:rsidP="00B64E36">
            <w:pPr>
              <w:jc w:val="center"/>
              <w:rPr>
                <w:sz w:val="28"/>
              </w:rPr>
            </w:pPr>
            <w:r w:rsidRPr="003E323C">
              <w:rPr>
                <w:sz w:val="28"/>
              </w:rPr>
              <w:sym w:font="Monotype Sorts" w:char="F07F"/>
            </w:r>
          </w:p>
        </w:tc>
      </w:tr>
      <w:tr w:rsidR="003E323C" w:rsidRPr="003E323C" w14:paraId="02C2FB53" w14:textId="77777777" w:rsidTr="00B64E36">
        <w:trPr>
          <w:jc w:val="center"/>
        </w:trPr>
        <w:tc>
          <w:tcPr>
            <w:tcW w:w="4644" w:type="dxa"/>
          </w:tcPr>
          <w:p w14:paraId="02C2FB51" w14:textId="77777777" w:rsidR="003E323C" w:rsidRDefault="003E323C" w:rsidP="00B64E36">
            <w:r>
              <w:t>G-5 Australian CTM</w:t>
            </w:r>
          </w:p>
        </w:tc>
        <w:tc>
          <w:tcPr>
            <w:tcW w:w="1418" w:type="dxa"/>
          </w:tcPr>
          <w:p w14:paraId="02C2FB52" w14:textId="77777777" w:rsidR="003E323C" w:rsidRDefault="00367E07" w:rsidP="00B64E36">
            <w:pPr>
              <w:jc w:val="center"/>
              <w:rPr>
                <w:sz w:val="28"/>
              </w:rPr>
            </w:pPr>
            <w:r w:rsidRPr="003E323C">
              <w:rPr>
                <w:sz w:val="28"/>
              </w:rPr>
              <w:sym w:font="Monotype Sorts" w:char="F07F"/>
            </w:r>
          </w:p>
        </w:tc>
      </w:tr>
      <w:tr w:rsidR="003E323C" w:rsidRPr="003E323C" w14:paraId="02C2FB56" w14:textId="77777777" w:rsidTr="00B64E36">
        <w:trPr>
          <w:jc w:val="center"/>
        </w:trPr>
        <w:tc>
          <w:tcPr>
            <w:tcW w:w="4644" w:type="dxa"/>
          </w:tcPr>
          <w:p w14:paraId="02C2FB54" w14:textId="77777777" w:rsidR="003E323C" w:rsidRDefault="003E323C" w:rsidP="00B64E36">
            <w:r>
              <w:t>G-7.2 Raw material CTM</w:t>
            </w:r>
          </w:p>
        </w:tc>
        <w:tc>
          <w:tcPr>
            <w:tcW w:w="1418" w:type="dxa"/>
          </w:tcPr>
          <w:p w14:paraId="02C2FB55" w14:textId="77777777" w:rsidR="003E323C" w:rsidRDefault="00367E07" w:rsidP="00B64E36">
            <w:pPr>
              <w:jc w:val="center"/>
              <w:rPr>
                <w:sz w:val="28"/>
              </w:rPr>
            </w:pPr>
            <w:r w:rsidRPr="003E323C">
              <w:rPr>
                <w:sz w:val="28"/>
              </w:rPr>
              <w:sym w:font="Monotype Sorts" w:char="F07F"/>
            </w:r>
          </w:p>
        </w:tc>
      </w:tr>
      <w:tr w:rsidR="003E323C" w:rsidRPr="003E323C" w14:paraId="02C2FB59" w14:textId="77777777" w:rsidTr="00B64E36">
        <w:trPr>
          <w:jc w:val="center"/>
        </w:trPr>
        <w:tc>
          <w:tcPr>
            <w:tcW w:w="4644" w:type="dxa"/>
          </w:tcPr>
          <w:p w14:paraId="02C2FB57" w14:textId="77777777" w:rsidR="003E323C" w:rsidRDefault="003E323C" w:rsidP="00B64E36">
            <w:r>
              <w:t>G-7.4 Raw material purchases</w:t>
            </w:r>
          </w:p>
        </w:tc>
        <w:tc>
          <w:tcPr>
            <w:tcW w:w="1418" w:type="dxa"/>
          </w:tcPr>
          <w:p w14:paraId="02C2FB58" w14:textId="77777777" w:rsidR="003E323C" w:rsidRDefault="00367E07" w:rsidP="00B64E36">
            <w:pPr>
              <w:jc w:val="center"/>
              <w:rPr>
                <w:sz w:val="28"/>
              </w:rPr>
            </w:pPr>
            <w:r w:rsidRPr="003E323C">
              <w:rPr>
                <w:sz w:val="28"/>
              </w:rPr>
              <w:sym w:font="Monotype Sorts" w:char="F07F"/>
            </w:r>
          </w:p>
        </w:tc>
      </w:tr>
      <w:tr w:rsidR="003E323C" w:rsidRPr="003E323C" w14:paraId="02C2FB5C" w14:textId="77777777" w:rsidTr="00B64E36">
        <w:trPr>
          <w:jc w:val="center"/>
        </w:trPr>
        <w:tc>
          <w:tcPr>
            <w:tcW w:w="4644" w:type="dxa"/>
          </w:tcPr>
          <w:p w14:paraId="02C2FB5A" w14:textId="77777777" w:rsidR="003E323C" w:rsidRPr="003E323C" w:rsidRDefault="003E323C" w:rsidP="003E323C">
            <w:r>
              <w:t>G-8 Upwards costs</w:t>
            </w:r>
          </w:p>
        </w:tc>
        <w:tc>
          <w:tcPr>
            <w:tcW w:w="1418" w:type="dxa"/>
          </w:tcPr>
          <w:p w14:paraId="02C2FB5B" w14:textId="77777777" w:rsidR="003E323C" w:rsidRPr="003E323C" w:rsidRDefault="00367E07" w:rsidP="00B64E36">
            <w:pPr>
              <w:jc w:val="center"/>
              <w:rPr>
                <w:sz w:val="28"/>
              </w:rPr>
            </w:pPr>
            <w:r w:rsidRPr="003E323C">
              <w:rPr>
                <w:sz w:val="28"/>
              </w:rPr>
              <w:sym w:font="Monotype Sorts" w:char="F07F"/>
            </w:r>
          </w:p>
        </w:tc>
      </w:tr>
      <w:tr w:rsidR="00367E07" w:rsidRPr="00C93488" w14:paraId="02C2FB5F" w14:textId="77777777" w:rsidTr="00B64E36">
        <w:trPr>
          <w:jc w:val="center"/>
        </w:trPr>
        <w:tc>
          <w:tcPr>
            <w:tcW w:w="4644" w:type="dxa"/>
          </w:tcPr>
          <w:p w14:paraId="02C2FB5D" w14:textId="77777777" w:rsidR="00367E07" w:rsidRPr="00C93488" w:rsidRDefault="00D32979" w:rsidP="003E323C">
            <w:r>
              <w:t>H</w:t>
            </w:r>
            <w:r w:rsidR="00367E07" w:rsidRPr="00C93488">
              <w:t>-1 Company Turnover</w:t>
            </w:r>
          </w:p>
        </w:tc>
        <w:tc>
          <w:tcPr>
            <w:tcW w:w="1418" w:type="dxa"/>
          </w:tcPr>
          <w:p w14:paraId="02C2FB5E" w14:textId="77777777" w:rsidR="00367E07" w:rsidRPr="00C93488" w:rsidRDefault="00367E07" w:rsidP="00B64E36">
            <w:pPr>
              <w:jc w:val="center"/>
              <w:rPr>
                <w:sz w:val="28"/>
              </w:rPr>
            </w:pPr>
            <w:r w:rsidRPr="00C93488">
              <w:rPr>
                <w:sz w:val="28"/>
              </w:rPr>
              <w:sym w:font="Monotype Sorts" w:char="F07F"/>
            </w:r>
          </w:p>
        </w:tc>
      </w:tr>
      <w:tr w:rsidR="00367E07" w:rsidRPr="00C93488" w14:paraId="02C2FB62" w14:textId="77777777" w:rsidTr="00B64E36">
        <w:trPr>
          <w:jc w:val="center"/>
        </w:trPr>
        <w:tc>
          <w:tcPr>
            <w:tcW w:w="4644" w:type="dxa"/>
          </w:tcPr>
          <w:p w14:paraId="02C2FB60" w14:textId="77777777" w:rsidR="00367E07" w:rsidRPr="00C93488" w:rsidRDefault="00D32979" w:rsidP="003E323C">
            <w:r>
              <w:t>H</w:t>
            </w:r>
            <w:r w:rsidR="00367E07" w:rsidRPr="00C93488">
              <w:t>-2 Raw Material Purchases (if required)</w:t>
            </w:r>
          </w:p>
        </w:tc>
        <w:tc>
          <w:tcPr>
            <w:tcW w:w="1418" w:type="dxa"/>
          </w:tcPr>
          <w:p w14:paraId="02C2FB61" w14:textId="77777777" w:rsidR="00367E07" w:rsidRPr="00C93488" w:rsidRDefault="00367E07" w:rsidP="00B64E36">
            <w:pPr>
              <w:jc w:val="center"/>
              <w:rPr>
                <w:sz w:val="28"/>
              </w:rPr>
            </w:pPr>
            <w:r w:rsidRPr="00C93488">
              <w:rPr>
                <w:sz w:val="28"/>
              </w:rPr>
              <w:sym w:font="Monotype Sorts" w:char="F07F"/>
            </w:r>
          </w:p>
        </w:tc>
      </w:tr>
      <w:tr w:rsidR="00367E07" w:rsidRPr="00C93488" w14:paraId="02C2FB65" w14:textId="77777777" w:rsidTr="00B64E36">
        <w:trPr>
          <w:jc w:val="center"/>
        </w:trPr>
        <w:tc>
          <w:tcPr>
            <w:tcW w:w="4644" w:type="dxa"/>
          </w:tcPr>
          <w:p w14:paraId="02C2FB63" w14:textId="77777777" w:rsidR="00367E07" w:rsidRPr="00C93488" w:rsidRDefault="00D32979" w:rsidP="003E323C">
            <w:r>
              <w:t>H</w:t>
            </w:r>
            <w:r w:rsidR="00367E07" w:rsidRPr="00C93488">
              <w:t>-3 Income Tax</w:t>
            </w:r>
          </w:p>
        </w:tc>
        <w:tc>
          <w:tcPr>
            <w:tcW w:w="1418" w:type="dxa"/>
          </w:tcPr>
          <w:p w14:paraId="02C2FB64" w14:textId="77777777" w:rsidR="00367E07" w:rsidRPr="00C93488" w:rsidRDefault="00367E07" w:rsidP="00B64E36">
            <w:pPr>
              <w:jc w:val="center"/>
              <w:rPr>
                <w:sz w:val="28"/>
              </w:rPr>
            </w:pPr>
            <w:r w:rsidRPr="00C93488">
              <w:rPr>
                <w:sz w:val="28"/>
              </w:rPr>
              <w:sym w:font="Monotype Sorts" w:char="F07F"/>
            </w:r>
          </w:p>
        </w:tc>
      </w:tr>
      <w:tr w:rsidR="00B64E36" w:rsidRPr="00C93488" w14:paraId="02C2FB68" w14:textId="77777777" w:rsidTr="00B64E36">
        <w:trPr>
          <w:jc w:val="center"/>
        </w:trPr>
        <w:tc>
          <w:tcPr>
            <w:tcW w:w="4644" w:type="dxa"/>
          </w:tcPr>
          <w:p w14:paraId="02C2FB66" w14:textId="77777777" w:rsidR="00B64E36" w:rsidRPr="00C93488" w:rsidRDefault="00D32979" w:rsidP="00B64E36">
            <w:r>
              <w:t>H</w:t>
            </w:r>
            <w:r w:rsidR="00367E07" w:rsidRPr="00C93488">
              <w:t>-4 Grants</w:t>
            </w:r>
          </w:p>
        </w:tc>
        <w:tc>
          <w:tcPr>
            <w:tcW w:w="1418" w:type="dxa"/>
          </w:tcPr>
          <w:p w14:paraId="02C2FB67" w14:textId="77777777" w:rsidR="00B64E36" w:rsidRPr="00C93488" w:rsidRDefault="00B64E36" w:rsidP="00B64E36">
            <w:pPr>
              <w:jc w:val="center"/>
              <w:rPr>
                <w:sz w:val="28"/>
              </w:rPr>
            </w:pPr>
            <w:r w:rsidRPr="00C93488">
              <w:rPr>
                <w:sz w:val="28"/>
              </w:rPr>
              <w:sym w:font="Monotype Sorts" w:char="F07F"/>
            </w:r>
          </w:p>
        </w:tc>
      </w:tr>
    </w:tbl>
    <w:p w14:paraId="02C2FB69" w14:textId="77777777" w:rsidR="00C758F7" w:rsidRDefault="00C758F7" w:rsidP="00033ADB">
      <w:pPr>
        <w:pStyle w:val="Heading1"/>
      </w:pPr>
      <w:bookmarkStart w:id="47" w:name="_Toc506971813"/>
      <w:bookmarkStart w:id="48" w:name="_Toc508203805"/>
      <w:bookmarkStart w:id="49" w:name="_Toc508290339"/>
      <w:bookmarkStart w:id="50" w:name="_Toc515637623"/>
      <w:bookmarkStart w:id="51" w:name="_Toc6994297"/>
      <w:r>
        <w:lastRenderedPageBreak/>
        <w:t>Goods under consideration</w:t>
      </w:r>
      <w:bookmarkEnd w:id="47"/>
      <w:bookmarkEnd w:id="48"/>
      <w:bookmarkEnd w:id="49"/>
      <w:bookmarkEnd w:id="50"/>
      <w:r w:rsidR="00D97DCB">
        <w:t xml:space="preserve"> / Goods subject to Anti-dumping measures</w:t>
      </w:r>
      <w:bookmarkEnd w:id="51"/>
    </w:p>
    <w:p w14:paraId="02C2FB6A" w14:textId="77777777" w:rsidR="00C758F7" w:rsidRDefault="00C758F7" w:rsidP="00C758F7">
      <w:pPr>
        <w:widowControl w:val="0"/>
        <w:rPr>
          <w:snapToGrid w:val="0"/>
        </w:rPr>
      </w:pPr>
    </w:p>
    <w:p w14:paraId="02C2FB6B" w14:textId="77777777" w:rsidR="00D97DCB" w:rsidRPr="00D97DCB" w:rsidRDefault="00D97DCB" w:rsidP="00C01F98">
      <w:pPr>
        <w:rPr>
          <w:snapToGrid w:val="0"/>
        </w:rPr>
      </w:pPr>
      <w:r w:rsidRPr="00D97DCB">
        <w:rPr>
          <w:snapToGrid w:val="0"/>
        </w:rPr>
        <w:t>The goods subject to anti-dumping measures (the goods) are:</w:t>
      </w:r>
    </w:p>
    <w:p w14:paraId="02C2FB6C" w14:textId="77777777" w:rsidR="00D97DCB" w:rsidRDefault="00D97DCB" w:rsidP="00C01F98">
      <w:pPr>
        <w:rPr>
          <w:snapToGrid w:val="0"/>
          <w:highlight w:val="yellow"/>
        </w:rPr>
      </w:pPr>
    </w:p>
    <w:p w14:paraId="02C2FB6D" w14:textId="77777777" w:rsidR="00C93488" w:rsidRPr="00876C3D" w:rsidRDefault="00C93488" w:rsidP="00C93488">
      <w:pPr>
        <w:widowControl w:val="0"/>
        <w:ind w:left="567"/>
        <w:rPr>
          <w:i/>
          <w:snapToGrid w:val="0"/>
        </w:rPr>
      </w:pPr>
      <w:r w:rsidRPr="00876C3D">
        <w:rPr>
          <w:i/>
          <w:snapToGrid w:val="0"/>
        </w:rPr>
        <w:t>“Aluminium extrusions that:</w:t>
      </w:r>
    </w:p>
    <w:p w14:paraId="02C2FB6E" w14:textId="77777777" w:rsidR="00C93488" w:rsidRPr="00876C3D" w:rsidRDefault="00C93488" w:rsidP="00C93488">
      <w:pPr>
        <w:keepLines/>
        <w:widowControl w:val="0"/>
        <w:numPr>
          <w:ilvl w:val="1"/>
          <w:numId w:val="93"/>
        </w:numPr>
        <w:spacing w:before="240"/>
        <w:rPr>
          <w:i/>
          <w:snapToGrid w:val="0"/>
        </w:rPr>
      </w:pPr>
      <w:r w:rsidRPr="00876C3D">
        <w:rPr>
          <w:i/>
          <w:snapToGrid w:val="0"/>
        </w:rPr>
        <w:t>are produced by an extrusion process;</w:t>
      </w:r>
    </w:p>
    <w:p w14:paraId="02C2FB6F" w14:textId="77777777" w:rsidR="00C93488" w:rsidRPr="00876C3D" w:rsidRDefault="00C93488" w:rsidP="00C93488">
      <w:pPr>
        <w:keepLines/>
        <w:widowControl w:val="0"/>
        <w:numPr>
          <w:ilvl w:val="1"/>
          <w:numId w:val="93"/>
        </w:numPr>
        <w:spacing w:before="240"/>
        <w:rPr>
          <w:i/>
          <w:snapToGrid w:val="0"/>
        </w:rPr>
      </w:pPr>
      <w:r w:rsidRPr="00876C3D">
        <w:rPr>
          <w:i/>
          <w:snapToGrid w:val="0"/>
        </w:rPr>
        <w:t>are of alloys having metallic elements falling within the alloy designations published by The Aluminium Association commencing with 1, 2, 3, 5, 6 or 7 (or proprietary or other certifying body equivalents);</w:t>
      </w:r>
    </w:p>
    <w:p w14:paraId="02C2FB70" w14:textId="77777777" w:rsidR="00C93488" w:rsidRPr="00876C3D" w:rsidRDefault="00C93488" w:rsidP="00C93488">
      <w:pPr>
        <w:keepLines/>
        <w:widowControl w:val="0"/>
        <w:numPr>
          <w:ilvl w:val="1"/>
          <w:numId w:val="93"/>
        </w:numPr>
        <w:spacing w:before="240"/>
        <w:rPr>
          <w:i/>
          <w:snapToGrid w:val="0"/>
        </w:rPr>
      </w:pPr>
      <w:r w:rsidRPr="00876C3D">
        <w:rPr>
          <w:i/>
          <w:snapToGrid w:val="0"/>
        </w:rPr>
        <w:t>have finishes being:</w:t>
      </w:r>
    </w:p>
    <w:p w14:paraId="02C2FB71" w14:textId="77777777" w:rsidR="00C93488" w:rsidRPr="00876C3D" w:rsidRDefault="00C93488" w:rsidP="00C93488">
      <w:pPr>
        <w:keepLines/>
        <w:widowControl w:val="0"/>
        <w:numPr>
          <w:ilvl w:val="2"/>
          <w:numId w:val="93"/>
        </w:numPr>
        <w:spacing w:before="240"/>
        <w:rPr>
          <w:i/>
          <w:snapToGrid w:val="0"/>
        </w:rPr>
      </w:pPr>
      <w:r w:rsidRPr="00876C3D">
        <w:rPr>
          <w:i/>
          <w:snapToGrid w:val="0"/>
        </w:rPr>
        <w:t>as extruded (mill);</w:t>
      </w:r>
    </w:p>
    <w:p w14:paraId="02C2FB72" w14:textId="77777777" w:rsidR="00C93488" w:rsidRPr="00876C3D" w:rsidRDefault="00C93488" w:rsidP="00C93488">
      <w:pPr>
        <w:keepLines/>
        <w:widowControl w:val="0"/>
        <w:numPr>
          <w:ilvl w:val="2"/>
          <w:numId w:val="93"/>
        </w:numPr>
        <w:spacing w:before="240"/>
        <w:rPr>
          <w:i/>
          <w:snapToGrid w:val="0"/>
        </w:rPr>
      </w:pPr>
      <w:r w:rsidRPr="00876C3D">
        <w:rPr>
          <w:i/>
          <w:snapToGrid w:val="0"/>
        </w:rPr>
        <w:t>mechanically worked</w:t>
      </w:r>
    </w:p>
    <w:p w14:paraId="02C2FB73" w14:textId="77777777" w:rsidR="00C93488" w:rsidRPr="00876C3D" w:rsidRDefault="00C93488" w:rsidP="00C93488">
      <w:pPr>
        <w:keepLines/>
        <w:widowControl w:val="0"/>
        <w:numPr>
          <w:ilvl w:val="2"/>
          <w:numId w:val="93"/>
        </w:numPr>
        <w:spacing w:before="240"/>
        <w:rPr>
          <w:i/>
          <w:snapToGrid w:val="0"/>
        </w:rPr>
      </w:pPr>
      <w:r w:rsidRPr="00876C3D">
        <w:rPr>
          <w:i/>
          <w:snapToGrid w:val="0"/>
        </w:rPr>
        <w:t>anodized; or</w:t>
      </w:r>
    </w:p>
    <w:p w14:paraId="02C2FB74" w14:textId="77777777" w:rsidR="00C93488" w:rsidRPr="00876C3D" w:rsidRDefault="00C93488" w:rsidP="00C93488">
      <w:pPr>
        <w:keepLines/>
        <w:widowControl w:val="0"/>
        <w:numPr>
          <w:ilvl w:val="2"/>
          <w:numId w:val="93"/>
        </w:numPr>
        <w:spacing w:before="240"/>
        <w:rPr>
          <w:i/>
          <w:snapToGrid w:val="0"/>
        </w:rPr>
      </w:pPr>
      <w:r w:rsidRPr="00876C3D">
        <w:rPr>
          <w:i/>
          <w:snapToGrid w:val="0"/>
        </w:rPr>
        <w:t>painted or otherwise coated, whether or not worked;</w:t>
      </w:r>
    </w:p>
    <w:p w14:paraId="02C2FB75" w14:textId="77777777" w:rsidR="00C93488" w:rsidRPr="00876C3D" w:rsidRDefault="00C93488" w:rsidP="00C93488">
      <w:pPr>
        <w:keepLines/>
        <w:widowControl w:val="0"/>
        <w:numPr>
          <w:ilvl w:val="1"/>
          <w:numId w:val="93"/>
        </w:numPr>
        <w:spacing w:before="240"/>
        <w:rPr>
          <w:i/>
          <w:snapToGrid w:val="0"/>
        </w:rPr>
      </w:pPr>
      <w:r w:rsidRPr="00876C3D">
        <w:rPr>
          <w:i/>
          <w:snapToGrid w:val="0"/>
        </w:rPr>
        <w:t>have a wall thickness or diameter greater than 0.5 mm;</w:t>
      </w:r>
    </w:p>
    <w:p w14:paraId="02C2FB76" w14:textId="77777777" w:rsidR="00C93488" w:rsidRPr="00876C3D" w:rsidRDefault="00C93488" w:rsidP="00C93488">
      <w:pPr>
        <w:keepLines/>
        <w:widowControl w:val="0"/>
        <w:numPr>
          <w:ilvl w:val="1"/>
          <w:numId w:val="93"/>
        </w:numPr>
        <w:spacing w:before="240"/>
        <w:rPr>
          <w:i/>
          <w:snapToGrid w:val="0"/>
        </w:rPr>
      </w:pPr>
      <w:r w:rsidRPr="00876C3D">
        <w:rPr>
          <w:i/>
          <w:snapToGrid w:val="0"/>
        </w:rPr>
        <w:t xml:space="preserve">have a maximum weight per metre of 27 kilograms; and </w:t>
      </w:r>
    </w:p>
    <w:p w14:paraId="02C2FB77" w14:textId="77777777" w:rsidR="00C93488" w:rsidRPr="00876C3D" w:rsidRDefault="00C93488" w:rsidP="00C93488">
      <w:pPr>
        <w:keepLines/>
        <w:widowControl w:val="0"/>
        <w:numPr>
          <w:ilvl w:val="1"/>
          <w:numId w:val="93"/>
        </w:numPr>
        <w:spacing w:before="240"/>
        <w:rPr>
          <w:i/>
          <w:snapToGrid w:val="0"/>
        </w:rPr>
      </w:pPr>
      <w:r w:rsidRPr="00876C3D">
        <w:rPr>
          <w:i/>
          <w:snapToGrid w:val="0"/>
        </w:rPr>
        <w:t>have a profile or cross-section fitting within a circle having a diameter of 421 mm</w:t>
      </w:r>
      <w:r w:rsidRPr="00876C3D">
        <w:rPr>
          <w:snapToGrid w:val="0"/>
        </w:rPr>
        <w:t>”.</w:t>
      </w:r>
    </w:p>
    <w:p w14:paraId="02C2FB78" w14:textId="77777777" w:rsidR="00C93488" w:rsidRPr="00876C3D" w:rsidRDefault="00C93488" w:rsidP="00C93488">
      <w:pPr>
        <w:widowControl w:val="0"/>
        <w:spacing w:before="240"/>
        <w:jc w:val="both"/>
        <w:rPr>
          <w:snapToGrid w:val="0"/>
        </w:rPr>
      </w:pPr>
      <w:r w:rsidRPr="00876C3D">
        <w:rPr>
          <w:snapToGrid w:val="0"/>
        </w:rPr>
        <w:t>The goods under consideration include aluminium extrusion products that have been further processed or fabricated to a limited extent, after aluminium has been extruded through a die. For example, aluminium extrusion products that have been painted, anodised, or otherwise coated, or worked (e.g. precision cut, machined, punched or drilled) fall within the scope of the goods.</w:t>
      </w:r>
    </w:p>
    <w:p w14:paraId="02C2FB79" w14:textId="77777777" w:rsidR="00C93488" w:rsidRPr="00876C3D" w:rsidRDefault="00C93488" w:rsidP="00C93488">
      <w:pPr>
        <w:widowControl w:val="0"/>
        <w:spacing w:before="240"/>
        <w:jc w:val="both"/>
        <w:rPr>
          <w:snapToGrid w:val="0"/>
        </w:rPr>
      </w:pPr>
      <w:r w:rsidRPr="00876C3D">
        <w:rPr>
          <w:snapToGrid w:val="0"/>
        </w:rPr>
        <w:t>The goods under consideration do not extend to intermediate or finished products that are processed or fabricated to such an extent that they no longer possess the nature and physical characteristics of an aluminium extrusion, but have become a different product.</w:t>
      </w:r>
    </w:p>
    <w:p w14:paraId="02C2FB7A" w14:textId="77777777" w:rsidR="00C93488" w:rsidRPr="00876C3D" w:rsidRDefault="00C93488" w:rsidP="00C93488">
      <w:pPr>
        <w:pStyle w:val="Bullet0"/>
        <w:numPr>
          <w:ilvl w:val="0"/>
          <w:numId w:val="0"/>
        </w:numPr>
        <w:rPr>
          <w:rFonts w:cs="Arial"/>
          <w:szCs w:val="24"/>
        </w:rPr>
      </w:pPr>
    </w:p>
    <w:p w14:paraId="02C2FB7B" w14:textId="77777777" w:rsidR="00C93488" w:rsidRPr="00876C3D" w:rsidRDefault="00C93488" w:rsidP="00C93488">
      <w:pPr>
        <w:pStyle w:val="Bullet0"/>
        <w:numPr>
          <w:ilvl w:val="0"/>
          <w:numId w:val="0"/>
        </w:numPr>
        <w:rPr>
          <w:rFonts w:cs="Arial"/>
          <w:szCs w:val="24"/>
        </w:rPr>
      </w:pPr>
      <w:r w:rsidRPr="00876C3D">
        <w:rPr>
          <w:rFonts w:cs="Arial"/>
          <w:szCs w:val="24"/>
        </w:rPr>
        <w:t>The following additional information assists in understanding the goods:</w:t>
      </w:r>
    </w:p>
    <w:p w14:paraId="02C2FB7C" w14:textId="77777777" w:rsidR="00C93488" w:rsidRPr="00876C3D" w:rsidRDefault="00C93488" w:rsidP="00C93488">
      <w:pPr>
        <w:pStyle w:val="Bullet0"/>
        <w:numPr>
          <w:ilvl w:val="0"/>
          <w:numId w:val="0"/>
        </w:numPr>
        <w:rPr>
          <w:rFonts w:cs="Arial"/>
          <w:b/>
          <w:sz w:val="20"/>
        </w:rPr>
      </w:pPr>
    </w:p>
    <w:p w14:paraId="02C2FB7D" w14:textId="77777777" w:rsidR="00C93488" w:rsidRPr="00876C3D" w:rsidRDefault="00C93488" w:rsidP="00C93488">
      <w:pPr>
        <w:autoSpaceDE w:val="0"/>
        <w:autoSpaceDN w:val="0"/>
        <w:adjustRightInd w:val="0"/>
        <w:spacing w:after="120"/>
        <w:ind w:left="720" w:right="584"/>
        <w:rPr>
          <w:rFonts w:cs="Arial"/>
          <w:lang w:eastAsia="en-AU"/>
        </w:rPr>
      </w:pPr>
      <w:r w:rsidRPr="00876C3D">
        <w:rPr>
          <w:rFonts w:cs="Arial"/>
          <w:bCs/>
          <w:u w:val="single"/>
          <w:lang w:eastAsia="en-AU"/>
        </w:rPr>
        <w:t>Extrusion</w:t>
      </w:r>
      <w:r w:rsidRPr="00876C3D">
        <w:rPr>
          <w:rFonts w:cs="Arial"/>
          <w:lang w:eastAsia="en-AU"/>
        </w:rPr>
        <w:t xml:space="preserve"> is the process of shaping heated material by forcing it through a shaped opening in a die with the material emerging as an elongated piece with the same profile as the die cavity. For greater clarity, the goods do not include goods made by the process of impact extrusion or cold extrusion. </w:t>
      </w:r>
    </w:p>
    <w:p w14:paraId="02C2FB7E" w14:textId="77777777" w:rsidR="00C93488" w:rsidRPr="00876C3D" w:rsidRDefault="00C93488" w:rsidP="00C93488">
      <w:pPr>
        <w:autoSpaceDE w:val="0"/>
        <w:autoSpaceDN w:val="0"/>
        <w:adjustRightInd w:val="0"/>
        <w:spacing w:after="120"/>
        <w:ind w:left="720" w:right="584"/>
        <w:rPr>
          <w:rFonts w:cs="Arial"/>
          <w:lang w:eastAsia="en-AU"/>
        </w:rPr>
      </w:pPr>
      <w:r w:rsidRPr="00876C3D">
        <w:rPr>
          <w:rFonts w:cs="Arial"/>
          <w:bCs/>
          <w:u w:val="single"/>
          <w:lang w:eastAsia="en-AU"/>
        </w:rPr>
        <w:t>Alloys</w:t>
      </w:r>
      <w:r w:rsidRPr="00876C3D">
        <w:rPr>
          <w:rFonts w:cs="Arial"/>
          <w:b/>
          <w:bCs/>
          <w:lang w:eastAsia="en-AU"/>
        </w:rPr>
        <w:t xml:space="preserve"> </w:t>
      </w:r>
      <w:r w:rsidRPr="00876C3D">
        <w:rPr>
          <w:rFonts w:cs="Arial"/>
          <w:lang w:eastAsia="en-AU"/>
        </w:rPr>
        <w:t xml:space="preserve">are metals composed of more than one metallic element. Alloys used in aluminium extrusions contain small amounts (usually less than five percent) of elements such as copper, manganese, silicon, magnesium, or zinc which enable characteristics such as corrosion resistance, increased strength or improved formability to be imparted to the major metallic element, aluminium. </w:t>
      </w:r>
    </w:p>
    <w:p w14:paraId="02C2FB7F" w14:textId="77777777" w:rsidR="00C93488" w:rsidRDefault="00C93488" w:rsidP="00C93488">
      <w:pPr>
        <w:autoSpaceDE w:val="0"/>
        <w:autoSpaceDN w:val="0"/>
        <w:adjustRightInd w:val="0"/>
        <w:spacing w:after="120"/>
        <w:ind w:left="720" w:right="584"/>
        <w:rPr>
          <w:rFonts w:cs="Arial"/>
          <w:lang w:eastAsia="en-AU"/>
        </w:rPr>
      </w:pPr>
      <w:r w:rsidRPr="00876C3D">
        <w:rPr>
          <w:rFonts w:cs="Arial"/>
          <w:lang w:eastAsia="en-AU"/>
        </w:rPr>
        <w:t>Aluminium alloys are produced to specifications in “International Alloy Designations and Chemical Composition Limits for Wrought Aluminum and Wrought Aluminum Alloys” published by The Aluminum Association. It includes all alloy designations - these specifications are known in the industry as “Teal Sheets”). These specifications have equivalent designations issued by other certifying bodies such as the International Standards Organization.</w:t>
      </w:r>
    </w:p>
    <w:p w14:paraId="02C2FB80" w14:textId="77777777" w:rsidR="003326F3" w:rsidRPr="00876C3D" w:rsidRDefault="003326F3" w:rsidP="00C93488">
      <w:pPr>
        <w:autoSpaceDE w:val="0"/>
        <w:autoSpaceDN w:val="0"/>
        <w:adjustRightInd w:val="0"/>
        <w:spacing w:after="120"/>
        <w:ind w:left="720" w:right="584"/>
        <w:rPr>
          <w:rFonts w:cs="Arial"/>
          <w:lang w:eastAsia="en-AU"/>
        </w:rPr>
      </w:pPr>
    </w:p>
    <w:p w14:paraId="02C2FB81" w14:textId="77777777" w:rsidR="00C93488" w:rsidRPr="00876C3D" w:rsidRDefault="00C93488" w:rsidP="00C93488">
      <w:pPr>
        <w:autoSpaceDE w:val="0"/>
        <w:autoSpaceDN w:val="0"/>
        <w:adjustRightInd w:val="0"/>
        <w:spacing w:before="100" w:after="100"/>
        <w:ind w:left="720" w:right="584"/>
        <w:rPr>
          <w:rFonts w:cs="Arial"/>
          <w:lang w:eastAsia="en-AU"/>
        </w:rPr>
      </w:pPr>
      <w:r w:rsidRPr="00876C3D">
        <w:rPr>
          <w:rFonts w:cs="Arial"/>
          <w:u w:val="single"/>
          <w:lang w:eastAsia="en-AU"/>
        </w:rPr>
        <w:lastRenderedPageBreak/>
        <w:t>Effects of Alloying Elements</w:t>
      </w:r>
      <w:r w:rsidRPr="00876C3D">
        <w:rPr>
          <w:rFonts w:cs="Arial"/>
          <w:lang w:eastAsia="en-AU"/>
        </w:rPr>
        <w:t xml:space="preserve"> </w:t>
      </w:r>
    </w:p>
    <w:p w14:paraId="02C2FB82" w14:textId="77777777" w:rsidR="00C93488" w:rsidRPr="00876C3D" w:rsidRDefault="00C93488" w:rsidP="00C93488">
      <w:pPr>
        <w:autoSpaceDE w:val="0"/>
        <w:autoSpaceDN w:val="0"/>
        <w:adjustRightInd w:val="0"/>
        <w:spacing w:before="100" w:after="100"/>
        <w:ind w:left="720" w:right="584"/>
        <w:rPr>
          <w:rFonts w:cs="Arial"/>
          <w:lang w:eastAsia="en-AU"/>
        </w:rPr>
      </w:pPr>
      <w:r w:rsidRPr="00876C3D">
        <w:rPr>
          <w:rFonts w:cs="Arial"/>
          <w:lang w:eastAsia="en-AU"/>
        </w:rPr>
        <w:t xml:space="preserve">The properties and characteristics of aluminium, such as density, conductivity, corrosion resistance, finish, mechanical properties, and thermal expansion, are modified by the addition of alloying elements. The resulting effect depends upon the principal alloying elements used, as detailed in the table below. </w:t>
      </w:r>
    </w:p>
    <w:tbl>
      <w:tblPr>
        <w:tblpPr w:leftFromText="180" w:rightFromText="180" w:vertAnchor="text" w:horzAnchor="margin" w:tblpY="246"/>
        <w:tblW w:w="8160" w:type="dxa"/>
        <w:tblBorders>
          <w:top w:val="dashed" w:sz="6" w:space="0" w:color="000000"/>
          <w:left w:val="dashed" w:sz="6" w:space="0" w:color="000000"/>
          <w:bottom w:val="dashed" w:sz="6" w:space="0" w:color="000000"/>
          <w:right w:val="dashed" w:sz="6" w:space="0" w:color="000000"/>
        </w:tblBorders>
        <w:tblLayout w:type="fixed"/>
        <w:tblCellMar>
          <w:left w:w="45" w:type="dxa"/>
          <w:right w:w="45" w:type="dxa"/>
        </w:tblCellMar>
        <w:tblLook w:val="0000" w:firstRow="0" w:lastRow="0" w:firstColumn="0" w:lastColumn="0" w:noHBand="0" w:noVBand="0"/>
      </w:tblPr>
      <w:tblGrid>
        <w:gridCol w:w="1860"/>
        <w:gridCol w:w="6300"/>
      </w:tblGrid>
      <w:tr w:rsidR="00C93488" w:rsidRPr="00876C3D" w14:paraId="02C2FB85" w14:textId="77777777" w:rsidTr="00234A9E">
        <w:tc>
          <w:tcPr>
            <w:tcW w:w="1860" w:type="dxa"/>
            <w:tcBorders>
              <w:top w:val="single" w:sz="6" w:space="0" w:color="000000"/>
              <w:left w:val="single" w:sz="6" w:space="0" w:color="000000"/>
              <w:bottom w:val="single" w:sz="6" w:space="0" w:color="000000"/>
              <w:right w:val="single" w:sz="6" w:space="0" w:color="000000"/>
            </w:tcBorders>
          </w:tcPr>
          <w:p w14:paraId="02C2FB83" w14:textId="77777777" w:rsidR="00C93488" w:rsidRPr="00876C3D" w:rsidRDefault="00C93488" w:rsidP="00234A9E">
            <w:pPr>
              <w:autoSpaceDE w:val="0"/>
              <w:autoSpaceDN w:val="0"/>
              <w:adjustRightInd w:val="0"/>
              <w:spacing w:before="100" w:after="100"/>
              <w:ind w:left="157"/>
              <w:rPr>
                <w:rFonts w:cs="Arial"/>
                <w:b/>
                <w:bCs/>
                <w:lang w:eastAsia="en-AU"/>
              </w:rPr>
            </w:pPr>
            <w:r w:rsidRPr="00876C3D">
              <w:rPr>
                <w:rFonts w:cs="Arial"/>
                <w:b/>
                <w:bCs/>
                <w:lang w:eastAsia="en-AU"/>
              </w:rPr>
              <w:t>Wrought Alloy Designation</w:t>
            </w:r>
          </w:p>
        </w:tc>
        <w:tc>
          <w:tcPr>
            <w:tcW w:w="6300" w:type="dxa"/>
            <w:tcBorders>
              <w:top w:val="single" w:sz="6" w:space="0" w:color="000000"/>
              <w:left w:val="single" w:sz="6" w:space="0" w:color="000000"/>
              <w:bottom w:val="single" w:sz="6" w:space="0" w:color="000000"/>
              <w:right w:val="single" w:sz="6" w:space="0" w:color="000000"/>
            </w:tcBorders>
          </w:tcPr>
          <w:p w14:paraId="02C2FB84" w14:textId="77777777" w:rsidR="00C93488" w:rsidRPr="00876C3D" w:rsidRDefault="00C93488" w:rsidP="00234A9E">
            <w:pPr>
              <w:autoSpaceDE w:val="0"/>
              <w:autoSpaceDN w:val="0"/>
              <w:adjustRightInd w:val="0"/>
              <w:spacing w:before="100" w:after="100"/>
              <w:ind w:left="157"/>
              <w:rPr>
                <w:rFonts w:cs="Arial"/>
                <w:b/>
                <w:bCs/>
                <w:lang w:eastAsia="en-AU"/>
              </w:rPr>
            </w:pPr>
            <w:r w:rsidRPr="00876C3D">
              <w:rPr>
                <w:rFonts w:cs="Arial"/>
                <w:b/>
                <w:bCs/>
                <w:lang w:eastAsia="en-AU"/>
              </w:rPr>
              <w:t>Major Alloying Elements and Typical Alloy Characteristics</w:t>
            </w:r>
          </w:p>
        </w:tc>
      </w:tr>
      <w:tr w:rsidR="00C93488" w:rsidRPr="00876C3D" w14:paraId="02C2FB88" w14:textId="77777777" w:rsidTr="00234A9E">
        <w:tc>
          <w:tcPr>
            <w:tcW w:w="1860" w:type="dxa"/>
            <w:tcBorders>
              <w:top w:val="single" w:sz="6" w:space="0" w:color="000000"/>
              <w:left w:val="single" w:sz="6" w:space="0" w:color="000000"/>
              <w:bottom w:val="single" w:sz="6" w:space="0" w:color="000000"/>
              <w:right w:val="single" w:sz="6" w:space="0" w:color="000000"/>
            </w:tcBorders>
          </w:tcPr>
          <w:p w14:paraId="02C2FB86" w14:textId="77777777" w:rsidR="00C93488" w:rsidRPr="00876C3D" w:rsidRDefault="00C93488" w:rsidP="00234A9E">
            <w:pPr>
              <w:autoSpaceDE w:val="0"/>
              <w:autoSpaceDN w:val="0"/>
              <w:adjustRightInd w:val="0"/>
              <w:ind w:left="157"/>
              <w:rPr>
                <w:rFonts w:cs="Arial"/>
                <w:lang w:eastAsia="en-AU"/>
              </w:rPr>
            </w:pPr>
            <w:r w:rsidRPr="00876C3D">
              <w:rPr>
                <w:rFonts w:cs="Arial"/>
                <w:lang w:eastAsia="en-AU"/>
              </w:rPr>
              <w:t>1xxx Series</w:t>
            </w:r>
          </w:p>
        </w:tc>
        <w:tc>
          <w:tcPr>
            <w:tcW w:w="6300" w:type="dxa"/>
            <w:tcBorders>
              <w:top w:val="single" w:sz="6" w:space="0" w:color="000000"/>
              <w:left w:val="single" w:sz="6" w:space="0" w:color="000000"/>
              <w:bottom w:val="single" w:sz="6" w:space="0" w:color="000000"/>
              <w:right w:val="single" w:sz="6" w:space="0" w:color="000000"/>
            </w:tcBorders>
          </w:tcPr>
          <w:p w14:paraId="02C2FB87" w14:textId="77777777" w:rsidR="00C93488" w:rsidRPr="00876C3D" w:rsidRDefault="00C93488" w:rsidP="00234A9E">
            <w:pPr>
              <w:autoSpaceDE w:val="0"/>
              <w:autoSpaceDN w:val="0"/>
              <w:adjustRightInd w:val="0"/>
              <w:ind w:left="157"/>
              <w:rPr>
                <w:rFonts w:cs="Arial"/>
                <w:lang w:eastAsia="en-AU"/>
              </w:rPr>
            </w:pPr>
            <w:r w:rsidRPr="00876C3D">
              <w:rPr>
                <w:rFonts w:cs="Arial"/>
                <w:lang w:eastAsia="en-AU"/>
              </w:rPr>
              <w:t>Minimum 99% aluminium</w:t>
            </w:r>
            <w:r w:rsidRPr="00876C3D">
              <w:rPr>
                <w:rFonts w:cs="Arial"/>
                <w:lang w:eastAsia="en-AU"/>
              </w:rPr>
              <w:br/>
              <w:t>High corrosion resistance. Excellent finishability. Easily joined by all methods. Low strength. Poor machinability. Excellent workability. High electrical and thermal conductivity.</w:t>
            </w:r>
          </w:p>
        </w:tc>
      </w:tr>
      <w:tr w:rsidR="00C93488" w:rsidRPr="00876C3D" w14:paraId="02C2FB8B" w14:textId="77777777" w:rsidTr="00234A9E">
        <w:tc>
          <w:tcPr>
            <w:tcW w:w="1860" w:type="dxa"/>
            <w:tcBorders>
              <w:top w:val="single" w:sz="6" w:space="0" w:color="000000"/>
              <w:left w:val="single" w:sz="6" w:space="0" w:color="000000"/>
              <w:bottom w:val="single" w:sz="6" w:space="0" w:color="000000"/>
              <w:right w:val="single" w:sz="6" w:space="0" w:color="000000"/>
            </w:tcBorders>
          </w:tcPr>
          <w:p w14:paraId="02C2FB89" w14:textId="77777777" w:rsidR="00C93488" w:rsidRPr="00876C3D" w:rsidRDefault="00C93488" w:rsidP="00234A9E">
            <w:pPr>
              <w:autoSpaceDE w:val="0"/>
              <w:autoSpaceDN w:val="0"/>
              <w:adjustRightInd w:val="0"/>
              <w:ind w:left="157"/>
              <w:rPr>
                <w:rFonts w:cs="Arial"/>
                <w:lang w:eastAsia="en-AU"/>
              </w:rPr>
            </w:pPr>
            <w:r w:rsidRPr="00876C3D">
              <w:rPr>
                <w:rFonts w:cs="Arial"/>
                <w:lang w:eastAsia="en-AU"/>
              </w:rPr>
              <w:t>2xxx Series</w:t>
            </w:r>
          </w:p>
        </w:tc>
        <w:tc>
          <w:tcPr>
            <w:tcW w:w="6300" w:type="dxa"/>
            <w:tcBorders>
              <w:top w:val="single" w:sz="6" w:space="0" w:color="000000"/>
              <w:left w:val="single" w:sz="6" w:space="0" w:color="000000"/>
              <w:bottom w:val="single" w:sz="6" w:space="0" w:color="000000"/>
              <w:right w:val="single" w:sz="6" w:space="0" w:color="000000"/>
            </w:tcBorders>
          </w:tcPr>
          <w:p w14:paraId="02C2FB8A" w14:textId="77777777" w:rsidR="00C93488" w:rsidRPr="00876C3D" w:rsidRDefault="00C93488" w:rsidP="00234A9E">
            <w:pPr>
              <w:autoSpaceDE w:val="0"/>
              <w:autoSpaceDN w:val="0"/>
              <w:adjustRightInd w:val="0"/>
              <w:ind w:left="157"/>
              <w:rPr>
                <w:rFonts w:cs="Arial"/>
                <w:lang w:eastAsia="en-AU"/>
              </w:rPr>
            </w:pPr>
            <w:r w:rsidRPr="00876C3D">
              <w:rPr>
                <w:rFonts w:cs="Arial"/>
                <w:lang w:eastAsia="en-AU"/>
              </w:rPr>
              <w:t>Copper</w:t>
            </w:r>
            <w:r w:rsidRPr="00876C3D">
              <w:rPr>
                <w:rFonts w:cs="Arial"/>
                <w:lang w:eastAsia="en-AU"/>
              </w:rPr>
              <w:br/>
              <w:t>High strength. Relatively low corrosion resistance. Excellent machinability. Heat treatable.</w:t>
            </w:r>
          </w:p>
        </w:tc>
      </w:tr>
      <w:tr w:rsidR="00C93488" w:rsidRPr="00876C3D" w14:paraId="02C2FB8E" w14:textId="77777777" w:rsidTr="00234A9E">
        <w:tc>
          <w:tcPr>
            <w:tcW w:w="1860" w:type="dxa"/>
            <w:tcBorders>
              <w:top w:val="single" w:sz="6" w:space="0" w:color="000000"/>
              <w:left w:val="single" w:sz="6" w:space="0" w:color="000000"/>
              <w:bottom w:val="single" w:sz="6" w:space="0" w:color="000000"/>
              <w:right w:val="single" w:sz="6" w:space="0" w:color="000000"/>
            </w:tcBorders>
          </w:tcPr>
          <w:p w14:paraId="02C2FB8C" w14:textId="77777777" w:rsidR="00C93488" w:rsidRPr="00876C3D" w:rsidRDefault="00C93488" w:rsidP="00234A9E">
            <w:pPr>
              <w:autoSpaceDE w:val="0"/>
              <w:autoSpaceDN w:val="0"/>
              <w:adjustRightInd w:val="0"/>
              <w:ind w:left="157"/>
              <w:rPr>
                <w:rFonts w:cs="Arial"/>
                <w:lang w:eastAsia="en-AU"/>
              </w:rPr>
            </w:pPr>
            <w:r w:rsidRPr="00876C3D">
              <w:rPr>
                <w:rFonts w:cs="Arial"/>
                <w:lang w:eastAsia="en-AU"/>
              </w:rPr>
              <w:t>3xxx Series</w:t>
            </w:r>
          </w:p>
        </w:tc>
        <w:tc>
          <w:tcPr>
            <w:tcW w:w="6300" w:type="dxa"/>
            <w:tcBorders>
              <w:top w:val="single" w:sz="6" w:space="0" w:color="000000"/>
              <w:left w:val="single" w:sz="6" w:space="0" w:color="000000"/>
              <w:bottom w:val="single" w:sz="6" w:space="0" w:color="000000"/>
              <w:right w:val="single" w:sz="6" w:space="0" w:color="000000"/>
            </w:tcBorders>
          </w:tcPr>
          <w:p w14:paraId="02C2FB8D" w14:textId="77777777" w:rsidR="00C93488" w:rsidRPr="00876C3D" w:rsidRDefault="00C93488" w:rsidP="00234A9E">
            <w:pPr>
              <w:autoSpaceDE w:val="0"/>
              <w:autoSpaceDN w:val="0"/>
              <w:adjustRightInd w:val="0"/>
              <w:ind w:left="157"/>
              <w:rPr>
                <w:rFonts w:cs="Arial"/>
                <w:lang w:eastAsia="en-AU"/>
              </w:rPr>
            </w:pPr>
            <w:r w:rsidRPr="00876C3D">
              <w:rPr>
                <w:rFonts w:cs="Arial"/>
                <w:lang w:eastAsia="en-AU"/>
              </w:rPr>
              <w:t>Manganese</w:t>
            </w:r>
            <w:r w:rsidRPr="00876C3D">
              <w:rPr>
                <w:rFonts w:cs="Arial"/>
                <w:lang w:eastAsia="en-AU"/>
              </w:rPr>
              <w:br/>
              <w:t>Low to medium strength. Good corrosion resistance. Poor machinability. Good workability.</w:t>
            </w:r>
          </w:p>
        </w:tc>
      </w:tr>
      <w:tr w:rsidR="00C93488" w:rsidRPr="00876C3D" w14:paraId="02C2FB91" w14:textId="77777777" w:rsidTr="00234A9E">
        <w:tc>
          <w:tcPr>
            <w:tcW w:w="1860" w:type="dxa"/>
            <w:tcBorders>
              <w:top w:val="single" w:sz="6" w:space="0" w:color="000000"/>
              <w:left w:val="single" w:sz="6" w:space="0" w:color="000000"/>
              <w:bottom w:val="single" w:sz="6" w:space="0" w:color="000000"/>
              <w:right w:val="single" w:sz="6" w:space="0" w:color="000000"/>
            </w:tcBorders>
          </w:tcPr>
          <w:p w14:paraId="02C2FB8F" w14:textId="77777777" w:rsidR="00C93488" w:rsidRPr="00876C3D" w:rsidRDefault="00C93488" w:rsidP="00234A9E">
            <w:pPr>
              <w:autoSpaceDE w:val="0"/>
              <w:autoSpaceDN w:val="0"/>
              <w:adjustRightInd w:val="0"/>
              <w:ind w:left="157"/>
              <w:rPr>
                <w:rFonts w:cs="Arial"/>
                <w:lang w:eastAsia="en-AU"/>
              </w:rPr>
            </w:pPr>
            <w:r w:rsidRPr="00876C3D">
              <w:rPr>
                <w:rFonts w:cs="Arial"/>
                <w:lang w:eastAsia="en-AU"/>
              </w:rPr>
              <w:t>4xxx Series</w:t>
            </w:r>
          </w:p>
        </w:tc>
        <w:tc>
          <w:tcPr>
            <w:tcW w:w="6300" w:type="dxa"/>
            <w:tcBorders>
              <w:top w:val="single" w:sz="6" w:space="0" w:color="000000"/>
              <w:left w:val="single" w:sz="6" w:space="0" w:color="000000"/>
              <w:bottom w:val="single" w:sz="6" w:space="0" w:color="000000"/>
              <w:right w:val="single" w:sz="6" w:space="0" w:color="000000"/>
            </w:tcBorders>
          </w:tcPr>
          <w:p w14:paraId="02C2FB90" w14:textId="77777777" w:rsidR="00C93488" w:rsidRPr="00876C3D" w:rsidRDefault="00C93488" w:rsidP="00234A9E">
            <w:pPr>
              <w:autoSpaceDE w:val="0"/>
              <w:autoSpaceDN w:val="0"/>
              <w:adjustRightInd w:val="0"/>
              <w:ind w:left="157"/>
              <w:rPr>
                <w:rFonts w:cs="Arial"/>
                <w:lang w:eastAsia="en-AU"/>
              </w:rPr>
            </w:pPr>
            <w:r w:rsidRPr="00876C3D">
              <w:rPr>
                <w:rFonts w:cs="Arial"/>
                <w:lang w:eastAsia="en-AU"/>
              </w:rPr>
              <w:t>Silicon</w:t>
            </w:r>
            <w:r w:rsidRPr="00876C3D">
              <w:rPr>
                <w:rFonts w:cs="Arial"/>
                <w:lang w:eastAsia="en-AU"/>
              </w:rPr>
              <w:br/>
              <w:t>Not available as extruded products. </w:t>
            </w:r>
          </w:p>
        </w:tc>
      </w:tr>
      <w:tr w:rsidR="00C93488" w:rsidRPr="00876C3D" w14:paraId="02C2FB94" w14:textId="77777777" w:rsidTr="00234A9E">
        <w:tc>
          <w:tcPr>
            <w:tcW w:w="1860" w:type="dxa"/>
            <w:tcBorders>
              <w:top w:val="single" w:sz="6" w:space="0" w:color="000000"/>
              <w:left w:val="single" w:sz="6" w:space="0" w:color="000000"/>
              <w:bottom w:val="single" w:sz="6" w:space="0" w:color="000000"/>
              <w:right w:val="single" w:sz="6" w:space="0" w:color="000000"/>
            </w:tcBorders>
          </w:tcPr>
          <w:p w14:paraId="02C2FB92" w14:textId="77777777" w:rsidR="00C93488" w:rsidRPr="00876C3D" w:rsidRDefault="00C93488" w:rsidP="00234A9E">
            <w:pPr>
              <w:autoSpaceDE w:val="0"/>
              <w:autoSpaceDN w:val="0"/>
              <w:adjustRightInd w:val="0"/>
              <w:ind w:left="157"/>
              <w:rPr>
                <w:rFonts w:cs="Arial"/>
                <w:lang w:eastAsia="en-AU"/>
              </w:rPr>
            </w:pPr>
            <w:r w:rsidRPr="00876C3D">
              <w:rPr>
                <w:rFonts w:cs="Arial"/>
                <w:lang w:eastAsia="en-AU"/>
              </w:rPr>
              <w:t>5xxx Series</w:t>
            </w:r>
          </w:p>
        </w:tc>
        <w:tc>
          <w:tcPr>
            <w:tcW w:w="6300" w:type="dxa"/>
            <w:tcBorders>
              <w:top w:val="single" w:sz="6" w:space="0" w:color="000000"/>
              <w:left w:val="single" w:sz="6" w:space="0" w:color="000000"/>
              <w:bottom w:val="single" w:sz="6" w:space="0" w:color="000000"/>
              <w:right w:val="single" w:sz="6" w:space="0" w:color="000000"/>
            </w:tcBorders>
          </w:tcPr>
          <w:p w14:paraId="02C2FB93" w14:textId="77777777" w:rsidR="00C93488" w:rsidRPr="00876C3D" w:rsidRDefault="00C93488" w:rsidP="00234A9E">
            <w:pPr>
              <w:autoSpaceDE w:val="0"/>
              <w:autoSpaceDN w:val="0"/>
              <w:adjustRightInd w:val="0"/>
              <w:ind w:left="157"/>
              <w:rPr>
                <w:rFonts w:cs="Arial"/>
                <w:lang w:eastAsia="en-AU"/>
              </w:rPr>
            </w:pPr>
            <w:r w:rsidRPr="00876C3D">
              <w:rPr>
                <w:rFonts w:cs="Arial"/>
                <w:lang w:eastAsia="en-AU"/>
              </w:rPr>
              <w:t>Magnesium</w:t>
            </w:r>
            <w:r w:rsidRPr="00876C3D">
              <w:rPr>
                <w:rFonts w:cs="Arial"/>
                <w:lang w:eastAsia="en-AU"/>
              </w:rPr>
              <w:br/>
              <w:t>Low to moderate strength. Excellent marine corrosion resistance. Very good weldability. </w:t>
            </w:r>
          </w:p>
        </w:tc>
      </w:tr>
      <w:tr w:rsidR="00C93488" w:rsidRPr="00876C3D" w14:paraId="02C2FB97" w14:textId="77777777" w:rsidTr="00234A9E">
        <w:tc>
          <w:tcPr>
            <w:tcW w:w="1860" w:type="dxa"/>
            <w:tcBorders>
              <w:top w:val="single" w:sz="6" w:space="0" w:color="000000"/>
              <w:left w:val="single" w:sz="6" w:space="0" w:color="000000"/>
              <w:bottom w:val="single" w:sz="6" w:space="0" w:color="000000"/>
              <w:right w:val="single" w:sz="6" w:space="0" w:color="000000"/>
            </w:tcBorders>
          </w:tcPr>
          <w:p w14:paraId="02C2FB95" w14:textId="77777777" w:rsidR="00C93488" w:rsidRPr="00876C3D" w:rsidRDefault="00C93488" w:rsidP="00234A9E">
            <w:pPr>
              <w:autoSpaceDE w:val="0"/>
              <w:autoSpaceDN w:val="0"/>
              <w:adjustRightInd w:val="0"/>
              <w:ind w:left="157"/>
              <w:rPr>
                <w:rFonts w:cs="Arial"/>
                <w:lang w:eastAsia="en-AU"/>
              </w:rPr>
            </w:pPr>
            <w:r w:rsidRPr="00876C3D">
              <w:rPr>
                <w:rFonts w:cs="Arial"/>
                <w:lang w:eastAsia="en-AU"/>
              </w:rPr>
              <w:t>6xxx Series</w:t>
            </w:r>
          </w:p>
        </w:tc>
        <w:tc>
          <w:tcPr>
            <w:tcW w:w="6300" w:type="dxa"/>
            <w:tcBorders>
              <w:top w:val="single" w:sz="6" w:space="0" w:color="000000"/>
              <w:left w:val="single" w:sz="6" w:space="0" w:color="000000"/>
              <w:bottom w:val="single" w:sz="6" w:space="0" w:color="000000"/>
              <w:right w:val="single" w:sz="6" w:space="0" w:color="000000"/>
            </w:tcBorders>
          </w:tcPr>
          <w:p w14:paraId="02C2FB96" w14:textId="77777777" w:rsidR="00C93488" w:rsidRPr="00876C3D" w:rsidRDefault="00C93488" w:rsidP="00234A9E">
            <w:pPr>
              <w:autoSpaceDE w:val="0"/>
              <w:autoSpaceDN w:val="0"/>
              <w:adjustRightInd w:val="0"/>
              <w:ind w:left="157"/>
              <w:rPr>
                <w:rFonts w:cs="Arial"/>
                <w:lang w:eastAsia="en-AU"/>
              </w:rPr>
            </w:pPr>
            <w:r w:rsidRPr="00876C3D">
              <w:rPr>
                <w:rFonts w:cs="Arial"/>
                <w:lang w:eastAsia="en-AU"/>
              </w:rPr>
              <w:t>Magnesium &amp; Silicon</w:t>
            </w:r>
            <w:r w:rsidRPr="00876C3D">
              <w:rPr>
                <w:rFonts w:cs="Arial"/>
                <w:lang w:eastAsia="en-AU"/>
              </w:rPr>
              <w:br/>
              <w:t>Most popular extrusion alloy class. Good extrudability. Good strength. Good corrosion resistance. Good machinability. Good weldability. Good formability. Heat treatable. </w:t>
            </w:r>
          </w:p>
        </w:tc>
      </w:tr>
      <w:tr w:rsidR="00C93488" w:rsidRPr="00876C3D" w14:paraId="02C2FB9A" w14:textId="77777777" w:rsidTr="00234A9E">
        <w:tc>
          <w:tcPr>
            <w:tcW w:w="1860" w:type="dxa"/>
            <w:tcBorders>
              <w:top w:val="single" w:sz="6" w:space="0" w:color="000000"/>
              <w:left w:val="single" w:sz="6" w:space="0" w:color="000000"/>
              <w:bottom w:val="single" w:sz="6" w:space="0" w:color="000000"/>
              <w:right w:val="single" w:sz="6" w:space="0" w:color="000000"/>
            </w:tcBorders>
          </w:tcPr>
          <w:p w14:paraId="02C2FB98" w14:textId="77777777" w:rsidR="00C93488" w:rsidRPr="00876C3D" w:rsidRDefault="00C93488" w:rsidP="00234A9E">
            <w:pPr>
              <w:autoSpaceDE w:val="0"/>
              <w:autoSpaceDN w:val="0"/>
              <w:adjustRightInd w:val="0"/>
              <w:ind w:left="157"/>
              <w:rPr>
                <w:rFonts w:cs="Arial"/>
                <w:lang w:eastAsia="en-AU"/>
              </w:rPr>
            </w:pPr>
            <w:r w:rsidRPr="00876C3D">
              <w:rPr>
                <w:rFonts w:cs="Arial"/>
                <w:lang w:eastAsia="en-AU"/>
              </w:rPr>
              <w:t>7xxx Series</w:t>
            </w:r>
          </w:p>
        </w:tc>
        <w:tc>
          <w:tcPr>
            <w:tcW w:w="6300" w:type="dxa"/>
            <w:tcBorders>
              <w:top w:val="single" w:sz="6" w:space="0" w:color="000000"/>
              <w:left w:val="single" w:sz="6" w:space="0" w:color="000000"/>
              <w:bottom w:val="single" w:sz="6" w:space="0" w:color="000000"/>
              <w:right w:val="single" w:sz="6" w:space="0" w:color="000000"/>
            </w:tcBorders>
          </w:tcPr>
          <w:p w14:paraId="02C2FB99" w14:textId="77777777" w:rsidR="00C93488" w:rsidRPr="00876C3D" w:rsidRDefault="00C93488" w:rsidP="00234A9E">
            <w:pPr>
              <w:autoSpaceDE w:val="0"/>
              <w:autoSpaceDN w:val="0"/>
              <w:adjustRightInd w:val="0"/>
              <w:ind w:left="157"/>
              <w:rPr>
                <w:rFonts w:cs="Arial"/>
                <w:lang w:eastAsia="en-AU"/>
              </w:rPr>
            </w:pPr>
            <w:r w:rsidRPr="00876C3D">
              <w:rPr>
                <w:rFonts w:cs="Arial"/>
                <w:lang w:eastAsia="en-AU"/>
              </w:rPr>
              <w:t>Zinc</w:t>
            </w:r>
            <w:r w:rsidRPr="00876C3D">
              <w:rPr>
                <w:rFonts w:cs="Arial"/>
                <w:lang w:eastAsia="en-AU"/>
              </w:rPr>
              <w:br/>
              <w:t>Very high strength. Good machinability. Heat treatable. </w:t>
            </w:r>
          </w:p>
        </w:tc>
      </w:tr>
    </w:tbl>
    <w:p w14:paraId="02C2FB9B" w14:textId="77777777" w:rsidR="00C93488" w:rsidRPr="00876C3D" w:rsidRDefault="00C93488" w:rsidP="00C93488">
      <w:pPr>
        <w:autoSpaceDE w:val="0"/>
        <w:autoSpaceDN w:val="0"/>
        <w:adjustRightInd w:val="0"/>
        <w:spacing w:before="100" w:after="100"/>
        <w:ind w:right="584"/>
        <w:rPr>
          <w:rFonts w:cs="Arial"/>
          <w:i/>
          <w:iCs/>
          <w:lang w:eastAsia="en-AU"/>
        </w:rPr>
      </w:pPr>
      <w:r w:rsidRPr="00876C3D">
        <w:rPr>
          <w:rFonts w:cs="Arial"/>
          <w:i/>
          <w:iCs/>
          <w:lang w:eastAsia="en-AU"/>
        </w:rPr>
        <w:t>Source: The Aluminum Association (US)</w:t>
      </w:r>
    </w:p>
    <w:p w14:paraId="02C2FB9C" w14:textId="77777777" w:rsidR="003326F3" w:rsidRDefault="003326F3" w:rsidP="00C93488">
      <w:pPr>
        <w:autoSpaceDE w:val="0"/>
        <w:autoSpaceDN w:val="0"/>
        <w:adjustRightInd w:val="0"/>
        <w:spacing w:after="120"/>
        <w:ind w:right="-51"/>
        <w:rPr>
          <w:rFonts w:cs="Arial"/>
          <w:bCs/>
          <w:lang w:eastAsia="en-AU"/>
        </w:rPr>
      </w:pPr>
    </w:p>
    <w:p w14:paraId="02C2FB9D" w14:textId="77777777" w:rsidR="00C93488" w:rsidRPr="00876C3D" w:rsidRDefault="00C93488" w:rsidP="00C93488">
      <w:pPr>
        <w:autoSpaceDE w:val="0"/>
        <w:autoSpaceDN w:val="0"/>
        <w:adjustRightInd w:val="0"/>
        <w:spacing w:after="120"/>
        <w:ind w:right="-51"/>
        <w:rPr>
          <w:rFonts w:cs="Arial"/>
          <w:lang w:eastAsia="en-AU"/>
        </w:rPr>
      </w:pPr>
      <w:r w:rsidRPr="00876C3D">
        <w:rPr>
          <w:rFonts w:cs="Arial"/>
          <w:bCs/>
          <w:lang w:eastAsia="en-AU"/>
        </w:rPr>
        <w:t>Profiles and shapes</w:t>
      </w:r>
      <w:r w:rsidRPr="00876C3D">
        <w:rPr>
          <w:rFonts w:cs="Arial"/>
          <w:b/>
          <w:bCs/>
          <w:lang w:eastAsia="en-AU"/>
        </w:rPr>
        <w:t xml:space="preserve"> - </w:t>
      </w:r>
      <w:r w:rsidRPr="00876C3D">
        <w:rPr>
          <w:rFonts w:cs="Arial"/>
          <w:lang w:eastAsia="en-AU"/>
        </w:rPr>
        <w:t xml:space="preserve">All aluminium extrusions are produced as either hollow or solid profiles. Hollow profile extrusions generally cost more to produce and obtain higher prices than solid profile extrusions. Extrusions are often produced in standard shapes such as bars, rods, pipes and tubes, angles, channels and tees but they are also produced in customised profiles. </w:t>
      </w:r>
    </w:p>
    <w:p w14:paraId="02C2FB9E" w14:textId="77777777" w:rsidR="00C93488" w:rsidRPr="00876C3D" w:rsidRDefault="00C93488" w:rsidP="00C93488">
      <w:pPr>
        <w:autoSpaceDE w:val="0"/>
        <w:autoSpaceDN w:val="0"/>
        <w:adjustRightInd w:val="0"/>
        <w:spacing w:after="120"/>
        <w:ind w:right="-51"/>
        <w:rPr>
          <w:rFonts w:cs="Arial"/>
          <w:lang w:eastAsia="en-AU"/>
        </w:rPr>
      </w:pPr>
      <w:r w:rsidRPr="00876C3D">
        <w:rPr>
          <w:rFonts w:cs="Arial"/>
          <w:u w:val="single"/>
          <w:lang w:eastAsia="en-AU"/>
        </w:rPr>
        <w:t>Finishes</w:t>
      </w:r>
      <w:r w:rsidRPr="00876C3D">
        <w:rPr>
          <w:rFonts w:cs="Arial"/>
          <w:lang w:eastAsia="en-AU"/>
        </w:rPr>
        <w:t xml:space="preserve"> - In addition to ‘as extruded’ or mill finish, extrusions can be finished mechanically by polishing, buffing or tumbling. Extrusions can have anodized finishes applied by means of an electro-chemical process that forms a durable, porous oxide film on the surface of the aluminium. Also, they can be finished by painting with liquid or powder coatings utilising an electrostatic application process. </w:t>
      </w:r>
    </w:p>
    <w:p w14:paraId="02C2FB9F" w14:textId="77777777" w:rsidR="00C93488" w:rsidRPr="00876C3D" w:rsidRDefault="00C93488" w:rsidP="00C93488">
      <w:pPr>
        <w:autoSpaceDE w:val="0"/>
        <w:autoSpaceDN w:val="0"/>
        <w:adjustRightInd w:val="0"/>
        <w:spacing w:after="120"/>
        <w:ind w:right="-51"/>
        <w:rPr>
          <w:rFonts w:cs="Arial"/>
          <w:lang w:eastAsia="en-AU"/>
        </w:rPr>
      </w:pPr>
      <w:r w:rsidRPr="00876C3D">
        <w:rPr>
          <w:rFonts w:cs="Arial"/>
          <w:lang w:eastAsia="en-AU"/>
        </w:rPr>
        <w:t>For the purposes of this application, aluminium extrusions are further classified into four “finish” types:</w:t>
      </w:r>
    </w:p>
    <w:p w14:paraId="02C2FBA0" w14:textId="77777777" w:rsidR="00C93488" w:rsidRPr="00876C3D" w:rsidRDefault="00C93488" w:rsidP="00C93488">
      <w:pPr>
        <w:keepLines/>
        <w:numPr>
          <w:ilvl w:val="0"/>
          <w:numId w:val="94"/>
        </w:numPr>
        <w:autoSpaceDE w:val="0"/>
        <w:autoSpaceDN w:val="0"/>
        <w:adjustRightInd w:val="0"/>
        <w:ind w:left="714" w:right="-51" w:hanging="357"/>
        <w:rPr>
          <w:rFonts w:cs="Arial"/>
          <w:lang w:eastAsia="en-AU"/>
        </w:rPr>
      </w:pPr>
      <w:r w:rsidRPr="00876C3D">
        <w:rPr>
          <w:rFonts w:cs="Arial"/>
          <w:lang w:eastAsia="en-AU"/>
        </w:rPr>
        <w:t>Mill Finish - Plain metal finish, uncoated (i.e. “as extruded from the die”);</w:t>
      </w:r>
    </w:p>
    <w:p w14:paraId="02C2FBA1" w14:textId="77777777" w:rsidR="00C93488" w:rsidRPr="00876C3D" w:rsidRDefault="00C93488" w:rsidP="00C93488">
      <w:pPr>
        <w:keepLines/>
        <w:numPr>
          <w:ilvl w:val="0"/>
          <w:numId w:val="94"/>
        </w:numPr>
        <w:autoSpaceDE w:val="0"/>
        <w:autoSpaceDN w:val="0"/>
        <w:adjustRightInd w:val="0"/>
        <w:ind w:left="714" w:right="-51" w:hanging="357"/>
        <w:rPr>
          <w:rFonts w:cs="Arial"/>
          <w:lang w:eastAsia="en-AU"/>
        </w:rPr>
      </w:pPr>
      <w:r w:rsidRPr="00876C3D">
        <w:rPr>
          <w:rFonts w:cs="Arial"/>
          <w:lang w:eastAsia="en-AU"/>
        </w:rPr>
        <w:t>Anodised - Surface converted to aluminium oxide (by electrolysis) and may be coloured by electrolytic or chemical dye means;</w:t>
      </w:r>
    </w:p>
    <w:p w14:paraId="02C2FBA2" w14:textId="77777777" w:rsidR="00C93488" w:rsidRPr="00876C3D" w:rsidRDefault="00C93488" w:rsidP="00C93488">
      <w:pPr>
        <w:keepLines/>
        <w:numPr>
          <w:ilvl w:val="0"/>
          <w:numId w:val="94"/>
        </w:numPr>
        <w:autoSpaceDE w:val="0"/>
        <w:autoSpaceDN w:val="0"/>
        <w:adjustRightInd w:val="0"/>
        <w:ind w:left="714" w:right="-51" w:hanging="357"/>
        <w:rPr>
          <w:rFonts w:cs="Arial"/>
          <w:lang w:eastAsia="en-AU"/>
        </w:rPr>
      </w:pPr>
      <w:r w:rsidRPr="00876C3D">
        <w:rPr>
          <w:rFonts w:cs="Arial"/>
          <w:lang w:eastAsia="en-AU"/>
        </w:rPr>
        <w:t>Powder Coated - Charged powder particles are sprayed and adhere to electrically grounded surfaces, heated and fused into a smooth coating in a curing oven; and</w:t>
      </w:r>
    </w:p>
    <w:p w14:paraId="02C2FBA3" w14:textId="77777777" w:rsidR="00C93488" w:rsidRPr="00876C3D" w:rsidRDefault="00C93488" w:rsidP="00C93488">
      <w:pPr>
        <w:keepLines/>
        <w:numPr>
          <w:ilvl w:val="0"/>
          <w:numId w:val="94"/>
        </w:numPr>
        <w:autoSpaceDE w:val="0"/>
        <w:autoSpaceDN w:val="0"/>
        <w:adjustRightInd w:val="0"/>
        <w:ind w:left="714" w:right="-51" w:hanging="357"/>
        <w:rPr>
          <w:rFonts w:cs="Arial"/>
          <w:lang w:eastAsia="en-AU"/>
        </w:rPr>
      </w:pPr>
      <w:r w:rsidRPr="00876C3D">
        <w:rPr>
          <w:rFonts w:cs="Arial"/>
          <w:lang w:eastAsia="en-AU"/>
        </w:rPr>
        <w:t>Painted or Other Finish - Painted or finished in other surface applications.</w:t>
      </w:r>
    </w:p>
    <w:p w14:paraId="02C2FBA4" w14:textId="77777777" w:rsidR="00C93488" w:rsidRPr="00876C3D" w:rsidRDefault="00C93488" w:rsidP="00C93488">
      <w:pPr>
        <w:autoSpaceDE w:val="0"/>
        <w:autoSpaceDN w:val="0"/>
        <w:adjustRightInd w:val="0"/>
        <w:spacing w:after="120"/>
        <w:ind w:right="-51"/>
        <w:rPr>
          <w:rFonts w:cs="Arial"/>
          <w:lang w:eastAsia="en-AU"/>
        </w:rPr>
      </w:pPr>
    </w:p>
    <w:p w14:paraId="02C2FBA5" w14:textId="77777777" w:rsidR="00C93488" w:rsidRPr="00876C3D" w:rsidRDefault="00C93488" w:rsidP="00C93488">
      <w:pPr>
        <w:autoSpaceDE w:val="0"/>
        <w:autoSpaceDN w:val="0"/>
        <w:adjustRightInd w:val="0"/>
        <w:spacing w:after="120"/>
        <w:ind w:right="-51"/>
        <w:rPr>
          <w:rFonts w:cs="Arial"/>
          <w:lang w:eastAsia="en-AU"/>
        </w:rPr>
      </w:pPr>
      <w:r w:rsidRPr="00876C3D">
        <w:rPr>
          <w:rFonts w:cs="Arial"/>
          <w:lang w:eastAsia="en-AU"/>
        </w:rPr>
        <w:t>Size range - The ability to produce the full range of profiles is determined by the extrusion and ancillary equipment.</w:t>
      </w:r>
    </w:p>
    <w:p w14:paraId="02C2FBA6" w14:textId="77777777" w:rsidR="00C93488" w:rsidRPr="00876C3D" w:rsidRDefault="00C93488" w:rsidP="00C93488">
      <w:pPr>
        <w:autoSpaceDE w:val="0"/>
        <w:autoSpaceDN w:val="0"/>
        <w:adjustRightInd w:val="0"/>
        <w:spacing w:after="120"/>
        <w:ind w:right="-51"/>
        <w:rPr>
          <w:rFonts w:cs="Arial"/>
          <w:lang w:eastAsia="en-AU"/>
        </w:rPr>
      </w:pPr>
      <w:r w:rsidRPr="00876C3D">
        <w:rPr>
          <w:rFonts w:cs="Arial"/>
          <w:lang w:eastAsia="en-AU"/>
        </w:rPr>
        <w:t xml:space="preserve">“Working” extrusions includes any operation performed other than mechanical, anodized, painted or other finishing, prior to utilisation of the extrusion in a finished product. </w:t>
      </w:r>
    </w:p>
    <w:p w14:paraId="02C2FBA7" w14:textId="77777777" w:rsidR="00C93488" w:rsidRPr="00876C3D" w:rsidRDefault="00C93488" w:rsidP="00C93488">
      <w:pPr>
        <w:autoSpaceDE w:val="0"/>
        <w:autoSpaceDN w:val="0"/>
        <w:adjustRightInd w:val="0"/>
        <w:spacing w:after="120"/>
        <w:ind w:right="-51"/>
        <w:rPr>
          <w:rFonts w:cs="Arial"/>
          <w:lang w:eastAsia="en-AU"/>
        </w:rPr>
      </w:pPr>
      <w:r w:rsidRPr="00876C3D">
        <w:rPr>
          <w:rFonts w:cs="Arial"/>
          <w:lang w:eastAsia="en-AU"/>
        </w:rPr>
        <w:lastRenderedPageBreak/>
        <w:t>Standards - Aluminium extrusions are manufactured to a variety of Australian and International standards. Products exported to Australia are often claimed to comply with one or more of the following standards:</w:t>
      </w:r>
    </w:p>
    <w:p w14:paraId="02C2FBA8" w14:textId="77777777" w:rsidR="00C93488" w:rsidRPr="00876C3D" w:rsidRDefault="00C93488" w:rsidP="00C93488">
      <w:pPr>
        <w:keepLines/>
        <w:numPr>
          <w:ilvl w:val="0"/>
          <w:numId w:val="94"/>
        </w:numPr>
        <w:autoSpaceDE w:val="0"/>
        <w:autoSpaceDN w:val="0"/>
        <w:adjustRightInd w:val="0"/>
        <w:ind w:left="714" w:right="-51" w:hanging="357"/>
        <w:rPr>
          <w:rFonts w:cs="Arial"/>
          <w:lang w:eastAsia="en-AU"/>
        </w:rPr>
      </w:pPr>
      <w:r w:rsidRPr="00876C3D">
        <w:rPr>
          <w:rFonts w:cs="Arial"/>
          <w:lang w:eastAsia="en-AU"/>
        </w:rPr>
        <w:t>ASTMB221M-88 (USA);</w:t>
      </w:r>
    </w:p>
    <w:p w14:paraId="02C2FBA9" w14:textId="77777777" w:rsidR="00C93488" w:rsidRPr="00876C3D" w:rsidRDefault="00C93488" w:rsidP="00C93488">
      <w:pPr>
        <w:keepLines/>
        <w:numPr>
          <w:ilvl w:val="0"/>
          <w:numId w:val="94"/>
        </w:numPr>
        <w:autoSpaceDE w:val="0"/>
        <w:autoSpaceDN w:val="0"/>
        <w:adjustRightInd w:val="0"/>
        <w:ind w:left="714" w:right="-51" w:hanging="357"/>
        <w:rPr>
          <w:rFonts w:cs="Arial"/>
          <w:lang w:eastAsia="en-AU"/>
        </w:rPr>
      </w:pPr>
      <w:r w:rsidRPr="00876C3D">
        <w:rPr>
          <w:rFonts w:cs="Arial"/>
          <w:lang w:eastAsia="en-AU"/>
        </w:rPr>
        <w:t>BS1474.1987 (UK); and</w:t>
      </w:r>
    </w:p>
    <w:p w14:paraId="02C2FBAA" w14:textId="77777777" w:rsidR="00C93488" w:rsidRPr="00876C3D" w:rsidRDefault="00C93488" w:rsidP="00C93488">
      <w:pPr>
        <w:keepLines/>
        <w:numPr>
          <w:ilvl w:val="0"/>
          <w:numId w:val="94"/>
        </w:numPr>
        <w:autoSpaceDE w:val="0"/>
        <w:autoSpaceDN w:val="0"/>
        <w:adjustRightInd w:val="0"/>
        <w:ind w:left="714" w:right="-51" w:hanging="357"/>
        <w:rPr>
          <w:rFonts w:cs="Arial"/>
          <w:lang w:eastAsia="en-AU"/>
        </w:rPr>
      </w:pPr>
      <w:r w:rsidRPr="00876C3D">
        <w:rPr>
          <w:rFonts w:cs="Arial"/>
          <w:lang w:eastAsia="en-AU"/>
        </w:rPr>
        <w:t>GB/5237.1-2000 (China).</w:t>
      </w:r>
    </w:p>
    <w:p w14:paraId="02C2FBAB" w14:textId="77777777" w:rsidR="00C93488" w:rsidRPr="00876C3D" w:rsidRDefault="00C93488" w:rsidP="00C93488">
      <w:pPr>
        <w:autoSpaceDE w:val="0"/>
        <w:autoSpaceDN w:val="0"/>
        <w:adjustRightInd w:val="0"/>
        <w:ind w:right="-51"/>
        <w:rPr>
          <w:rFonts w:cs="Arial"/>
          <w:lang w:eastAsia="en-AU"/>
        </w:rPr>
      </w:pPr>
    </w:p>
    <w:p w14:paraId="02C2FBAC" w14:textId="77777777" w:rsidR="00C93488" w:rsidRPr="00876C3D" w:rsidRDefault="00C93488" w:rsidP="00C93488">
      <w:pPr>
        <w:autoSpaceDE w:val="0"/>
        <w:autoSpaceDN w:val="0"/>
        <w:adjustRightInd w:val="0"/>
        <w:spacing w:after="120"/>
        <w:ind w:right="-51"/>
        <w:rPr>
          <w:rFonts w:cs="Arial"/>
          <w:lang w:eastAsia="en-AU"/>
        </w:rPr>
      </w:pPr>
      <w:r w:rsidRPr="00876C3D">
        <w:rPr>
          <w:rFonts w:cs="Arial"/>
          <w:lang w:eastAsia="en-AU"/>
        </w:rPr>
        <w:t xml:space="preserve">The most common Australian / New Zealand standard is AS/NZ 1866:1997, which specifies requirements for aluminium and aluminium alloy extruded rod, bar, solid and hollow products for general engineering purposes. </w:t>
      </w:r>
    </w:p>
    <w:p w14:paraId="02C2FBAD" w14:textId="77777777" w:rsidR="00C93488" w:rsidRPr="00876C3D" w:rsidRDefault="00C93488" w:rsidP="00C93488">
      <w:pPr>
        <w:widowControl w:val="0"/>
        <w:spacing w:before="240"/>
        <w:jc w:val="both"/>
        <w:rPr>
          <w:rFonts w:cs="Arial"/>
          <w:i/>
          <w:szCs w:val="24"/>
        </w:rPr>
      </w:pPr>
      <w:r w:rsidRPr="00876C3D">
        <w:rPr>
          <w:snapToGrid w:val="0"/>
        </w:rPr>
        <w:t>T</w:t>
      </w:r>
      <w:r w:rsidRPr="00876C3D">
        <w:rPr>
          <w:rFonts w:cs="Arial"/>
          <w:szCs w:val="24"/>
        </w:rPr>
        <w:t>he goods are normally classified to the following tariff subheadings of Schedule 3 to the</w:t>
      </w:r>
      <w:r w:rsidRPr="00876C3D">
        <w:rPr>
          <w:rFonts w:cs="Arial"/>
          <w:i/>
          <w:szCs w:val="24"/>
        </w:rPr>
        <w:t xml:space="preserve"> Customs Tariff Act 1995:</w:t>
      </w:r>
    </w:p>
    <w:p w14:paraId="02C2FBAE" w14:textId="77777777" w:rsidR="00C93488" w:rsidRPr="00876C3D" w:rsidRDefault="00C93488" w:rsidP="00C93488">
      <w:pPr>
        <w:spacing w:line="200" w:lineRule="atLeast"/>
        <w:rPr>
          <w:rFonts w:cs="Arial"/>
          <w:i/>
          <w:szCs w:val="24"/>
        </w:rPr>
      </w:pPr>
    </w:p>
    <w:tbl>
      <w:tblPr>
        <w:tblStyle w:val="TableGrid"/>
        <w:tblW w:w="9322" w:type="dxa"/>
        <w:tblLayout w:type="fixed"/>
        <w:tblLook w:val="04A0" w:firstRow="1" w:lastRow="0" w:firstColumn="1" w:lastColumn="0" w:noHBand="0" w:noVBand="1"/>
      </w:tblPr>
      <w:tblGrid>
        <w:gridCol w:w="1526"/>
        <w:gridCol w:w="1276"/>
        <w:gridCol w:w="708"/>
        <w:gridCol w:w="5812"/>
      </w:tblGrid>
      <w:tr w:rsidR="00C93488" w:rsidRPr="00876C3D" w14:paraId="02C2FBB0" w14:textId="77777777" w:rsidTr="00234A9E">
        <w:trPr>
          <w:cantSplit/>
        </w:trPr>
        <w:tc>
          <w:tcPr>
            <w:tcW w:w="9322" w:type="dxa"/>
            <w:gridSpan w:val="4"/>
            <w:shd w:val="clear" w:color="auto" w:fill="D9D9D9" w:themeFill="background1" w:themeFillShade="D9"/>
          </w:tcPr>
          <w:p w14:paraId="02C2FBAF" w14:textId="77777777" w:rsidR="00C93488" w:rsidRPr="00876C3D" w:rsidRDefault="00C93488" w:rsidP="00234A9E">
            <w:pPr>
              <w:keepNext/>
              <w:spacing w:before="40" w:after="40"/>
              <w:rPr>
                <w:rFonts w:cs="Arial"/>
                <w:b/>
              </w:rPr>
            </w:pPr>
            <w:r w:rsidRPr="00876C3D">
              <w:rPr>
                <w:rFonts w:cs="Arial"/>
                <w:b/>
              </w:rPr>
              <w:t>Tariff classification (</w:t>
            </w:r>
            <w:r w:rsidRPr="00876C3D">
              <w:rPr>
                <w:rFonts w:cs="Arial"/>
                <w:b/>
                <w:i/>
              </w:rPr>
              <w:t>Schedule 3 of the Customs Tariff Act 1995)</w:t>
            </w:r>
          </w:p>
        </w:tc>
      </w:tr>
      <w:tr w:rsidR="00C93488" w:rsidRPr="00876C3D" w14:paraId="02C2FBB5" w14:textId="77777777" w:rsidTr="00234A9E">
        <w:trPr>
          <w:cantSplit/>
        </w:trPr>
        <w:tc>
          <w:tcPr>
            <w:tcW w:w="1526" w:type="dxa"/>
          </w:tcPr>
          <w:p w14:paraId="02C2FBB1" w14:textId="77777777" w:rsidR="00C93488" w:rsidRPr="00876C3D" w:rsidRDefault="00C93488" w:rsidP="00234A9E">
            <w:pPr>
              <w:keepNext/>
              <w:spacing w:before="40" w:after="40"/>
              <w:rPr>
                <w:rFonts w:cs="Arial"/>
              </w:rPr>
            </w:pPr>
            <w:r w:rsidRPr="00876C3D">
              <w:rPr>
                <w:rFonts w:cs="Arial"/>
                <w:i/>
              </w:rPr>
              <w:t>Tariff code</w:t>
            </w:r>
          </w:p>
        </w:tc>
        <w:tc>
          <w:tcPr>
            <w:tcW w:w="1276" w:type="dxa"/>
          </w:tcPr>
          <w:p w14:paraId="02C2FBB2" w14:textId="77777777" w:rsidR="00C93488" w:rsidRPr="00876C3D" w:rsidRDefault="00C93488" w:rsidP="00234A9E">
            <w:pPr>
              <w:keepNext/>
              <w:spacing w:before="40" w:after="40"/>
              <w:jc w:val="center"/>
              <w:rPr>
                <w:rFonts w:cs="Arial"/>
                <w:i/>
              </w:rPr>
            </w:pPr>
            <w:r w:rsidRPr="00876C3D">
              <w:rPr>
                <w:rFonts w:cs="Arial"/>
                <w:i/>
              </w:rPr>
              <w:t>Statistical code</w:t>
            </w:r>
          </w:p>
        </w:tc>
        <w:tc>
          <w:tcPr>
            <w:tcW w:w="708" w:type="dxa"/>
          </w:tcPr>
          <w:p w14:paraId="02C2FBB3" w14:textId="77777777" w:rsidR="00C93488" w:rsidRPr="00876C3D" w:rsidRDefault="00C93488" w:rsidP="00234A9E">
            <w:pPr>
              <w:keepNext/>
              <w:spacing w:before="40" w:after="40"/>
              <w:rPr>
                <w:rFonts w:cs="Arial"/>
                <w:i/>
              </w:rPr>
            </w:pPr>
            <w:r w:rsidRPr="00876C3D">
              <w:rPr>
                <w:rFonts w:cs="Arial"/>
                <w:i/>
              </w:rPr>
              <w:t>Unit</w:t>
            </w:r>
          </w:p>
        </w:tc>
        <w:tc>
          <w:tcPr>
            <w:tcW w:w="5812" w:type="dxa"/>
          </w:tcPr>
          <w:p w14:paraId="02C2FBB4" w14:textId="77777777" w:rsidR="00C93488" w:rsidRPr="00876C3D" w:rsidRDefault="00C93488" w:rsidP="00234A9E">
            <w:pPr>
              <w:keepNext/>
              <w:spacing w:before="40" w:after="40"/>
              <w:rPr>
                <w:rFonts w:cs="Arial"/>
                <w:i/>
              </w:rPr>
            </w:pPr>
            <w:r w:rsidRPr="00876C3D">
              <w:rPr>
                <w:rFonts w:cs="Arial"/>
                <w:i/>
              </w:rPr>
              <w:t>Description</w:t>
            </w:r>
          </w:p>
        </w:tc>
      </w:tr>
      <w:tr w:rsidR="00C93488" w:rsidRPr="00876C3D" w14:paraId="02C2FBBA" w14:textId="77777777" w:rsidTr="00234A9E">
        <w:trPr>
          <w:cantSplit/>
          <w:trHeight w:val="237"/>
        </w:trPr>
        <w:tc>
          <w:tcPr>
            <w:tcW w:w="1526" w:type="dxa"/>
          </w:tcPr>
          <w:p w14:paraId="02C2FBB6" w14:textId="77777777" w:rsidR="00C93488" w:rsidRPr="00876C3D" w:rsidRDefault="00C93488" w:rsidP="00234A9E">
            <w:pPr>
              <w:keepNext/>
              <w:spacing w:before="40" w:after="40"/>
              <w:rPr>
                <w:rFonts w:cs="Arial"/>
              </w:rPr>
            </w:pPr>
            <w:r w:rsidRPr="00876C3D">
              <w:rPr>
                <w:rFonts w:cs="Arial"/>
                <w:snapToGrid w:val="0"/>
              </w:rPr>
              <w:t>7604.10.00</w:t>
            </w:r>
          </w:p>
        </w:tc>
        <w:tc>
          <w:tcPr>
            <w:tcW w:w="1276" w:type="dxa"/>
          </w:tcPr>
          <w:p w14:paraId="02C2FBB7" w14:textId="77777777" w:rsidR="00C93488" w:rsidRPr="00876C3D" w:rsidRDefault="00C93488" w:rsidP="00234A9E">
            <w:pPr>
              <w:keepNext/>
              <w:spacing w:before="40" w:after="40"/>
              <w:jc w:val="center"/>
              <w:rPr>
                <w:rFonts w:cs="Arial"/>
              </w:rPr>
            </w:pPr>
            <w:r w:rsidRPr="00876C3D">
              <w:rPr>
                <w:rFonts w:cs="Arial"/>
              </w:rPr>
              <w:t>06</w:t>
            </w:r>
          </w:p>
        </w:tc>
        <w:tc>
          <w:tcPr>
            <w:tcW w:w="708" w:type="dxa"/>
          </w:tcPr>
          <w:p w14:paraId="02C2FBB8" w14:textId="77777777" w:rsidR="00C93488" w:rsidRPr="00876C3D" w:rsidRDefault="00C93488" w:rsidP="00234A9E">
            <w:pPr>
              <w:keepNext/>
              <w:spacing w:before="40" w:after="40"/>
              <w:jc w:val="center"/>
              <w:rPr>
                <w:rFonts w:cs="Arial"/>
              </w:rPr>
            </w:pPr>
            <w:r w:rsidRPr="00876C3D">
              <w:rPr>
                <w:rFonts w:cs="Arial"/>
              </w:rPr>
              <w:t>Kg</w:t>
            </w:r>
          </w:p>
        </w:tc>
        <w:tc>
          <w:tcPr>
            <w:tcW w:w="5812" w:type="dxa"/>
          </w:tcPr>
          <w:p w14:paraId="02C2FBB9" w14:textId="77777777" w:rsidR="00C93488" w:rsidRPr="00876C3D" w:rsidRDefault="00C93488" w:rsidP="00234A9E">
            <w:pPr>
              <w:keepNext/>
              <w:spacing w:before="40" w:after="40"/>
              <w:rPr>
                <w:rFonts w:cs="Arial"/>
              </w:rPr>
            </w:pPr>
            <w:r w:rsidRPr="00876C3D">
              <w:rPr>
                <w:rFonts w:cs="Arial"/>
                <w:snapToGrid w:val="0"/>
              </w:rPr>
              <w:t>Non alloyed aluminium bars, rods and profiles</w:t>
            </w:r>
            <w:r w:rsidRPr="00876C3D">
              <w:rPr>
                <w:rFonts w:cs="Arial"/>
              </w:rPr>
              <w:t xml:space="preserve"> </w:t>
            </w:r>
          </w:p>
        </w:tc>
      </w:tr>
      <w:tr w:rsidR="00C93488" w:rsidRPr="00876C3D" w14:paraId="02C2FBBF" w14:textId="77777777" w:rsidTr="00234A9E">
        <w:trPr>
          <w:cantSplit/>
          <w:trHeight w:val="203"/>
        </w:trPr>
        <w:tc>
          <w:tcPr>
            <w:tcW w:w="1526" w:type="dxa"/>
          </w:tcPr>
          <w:p w14:paraId="02C2FBBB" w14:textId="77777777" w:rsidR="00C93488" w:rsidRPr="00876C3D" w:rsidRDefault="00C93488" w:rsidP="00234A9E">
            <w:pPr>
              <w:keepNext/>
              <w:spacing w:before="40" w:after="40"/>
              <w:rPr>
                <w:rFonts w:cs="Arial"/>
                <w:snapToGrid w:val="0"/>
              </w:rPr>
            </w:pPr>
            <w:r w:rsidRPr="00876C3D">
              <w:rPr>
                <w:rFonts w:cs="Arial"/>
                <w:snapToGrid w:val="0"/>
              </w:rPr>
              <w:t>7604.21.00</w:t>
            </w:r>
          </w:p>
        </w:tc>
        <w:tc>
          <w:tcPr>
            <w:tcW w:w="1276" w:type="dxa"/>
          </w:tcPr>
          <w:p w14:paraId="02C2FBBC" w14:textId="77777777" w:rsidR="00C93488" w:rsidRPr="00876C3D" w:rsidRDefault="00C93488" w:rsidP="00234A9E">
            <w:pPr>
              <w:keepNext/>
              <w:spacing w:before="40" w:after="40"/>
              <w:jc w:val="center"/>
              <w:rPr>
                <w:rFonts w:cs="Arial"/>
              </w:rPr>
            </w:pPr>
            <w:r w:rsidRPr="00876C3D">
              <w:rPr>
                <w:rFonts w:cs="Arial"/>
              </w:rPr>
              <w:t>07</w:t>
            </w:r>
          </w:p>
        </w:tc>
        <w:tc>
          <w:tcPr>
            <w:tcW w:w="708" w:type="dxa"/>
          </w:tcPr>
          <w:p w14:paraId="02C2FBBD" w14:textId="77777777" w:rsidR="00C93488" w:rsidRPr="00876C3D" w:rsidRDefault="00C93488" w:rsidP="00234A9E">
            <w:pPr>
              <w:keepNext/>
              <w:spacing w:before="40" w:after="40"/>
              <w:jc w:val="center"/>
              <w:rPr>
                <w:rFonts w:cs="Arial"/>
                <w:i/>
                <w:color w:val="ED7D31" w:themeColor="accent2"/>
              </w:rPr>
            </w:pPr>
            <w:r w:rsidRPr="00876C3D">
              <w:rPr>
                <w:rFonts w:cs="Arial"/>
              </w:rPr>
              <w:t>Kg</w:t>
            </w:r>
          </w:p>
        </w:tc>
        <w:tc>
          <w:tcPr>
            <w:tcW w:w="5812" w:type="dxa"/>
          </w:tcPr>
          <w:p w14:paraId="02C2FBBE" w14:textId="77777777" w:rsidR="00C93488" w:rsidRPr="00876C3D" w:rsidRDefault="00C93488" w:rsidP="00234A9E">
            <w:pPr>
              <w:keepNext/>
              <w:spacing w:before="40" w:after="40"/>
              <w:rPr>
                <w:rFonts w:cs="Arial"/>
                <w:snapToGrid w:val="0"/>
              </w:rPr>
            </w:pPr>
            <w:r w:rsidRPr="00876C3D">
              <w:rPr>
                <w:rFonts w:cs="Arial"/>
                <w:snapToGrid w:val="0"/>
              </w:rPr>
              <w:t>Aluminium alloy hollow angles and other shapes</w:t>
            </w:r>
          </w:p>
        </w:tc>
      </w:tr>
      <w:tr w:rsidR="00C93488" w:rsidRPr="00876C3D" w14:paraId="02C2FBC4" w14:textId="77777777" w:rsidTr="00234A9E">
        <w:trPr>
          <w:cantSplit/>
          <w:trHeight w:val="70"/>
        </w:trPr>
        <w:tc>
          <w:tcPr>
            <w:tcW w:w="1526" w:type="dxa"/>
          </w:tcPr>
          <w:p w14:paraId="02C2FBC0" w14:textId="77777777" w:rsidR="00C93488" w:rsidRPr="00876C3D" w:rsidRDefault="00C93488" w:rsidP="00234A9E">
            <w:pPr>
              <w:keepNext/>
              <w:spacing w:before="40" w:after="40"/>
              <w:rPr>
                <w:rFonts w:cs="Arial"/>
                <w:snapToGrid w:val="0"/>
              </w:rPr>
            </w:pPr>
            <w:r w:rsidRPr="00876C3D">
              <w:rPr>
                <w:rFonts w:cs="Arial"/>
                <w:snapToGrid w:val="0"/>
              </w:rPr>
              <w:t>7604.21.00</w:t>
            </w:r>
          </w:p>
        </w:tc>
        <w:tc>
          <w:tcPr>
            <w:tcW w:w="1276" w:type="dxa"/>
          </w:tcPr>
          <w:p w14:paraId="02C2FBC1" w14:textId="77777777" w:rsidR="00C93488" w:rsidRPr="00876C3D" w:rsidRDefault="00C93488" w:rsidP="00234A9E">
            <w:pPr>
              <w:keepNext/>
              <w:spacing w:before="40" w:after="40"/>
              <w:jc w:val="center"/>
              <w:rPr>
                <w:rFonts w:cs="Arial"/>
              </w:rPr>
            </w:pPr>
            <w:r w:rsidRPr="00876C3D">
              <w:rPr>
                <w:rFonts w:cs="Arial"/>
              </w:rPr>
              <w:t>08</w:t>
            </w:r>
          </w:p>
        </w:tc>
        <w:tc>
          <w:tcPr>
            <w:tcW w:w="708" w:type="dxa"/>
          </w:tcPr>
          <w:p w14:paraId="02C2FBC2" w14:textId="77777777" w:rsidR="00C93488" w:rsidRPr="00876C3D" w:rsidRDefault="00C93488" w:rsidP="00234A9E">
            <w:pPr>
              <w:keepNext/>
              <w:spacing w:before="40" w:after="40"/>
              <w:jc w:val="center"/>
              <w:rPr>
                <w:rFonts w:cs="Arial"/>
                <w:i/>
                <w:color w:val="ED7D31" w:themeColor="accent2"/>
              </w:rPr>
            </w:pPr>
            <w:r w:rsidRPr="00876C3D">
              <w:rPr>
                <w:rFonts w:cs="Arial"/>
              </w:rPr>
              <w:t>Kg</w:t>
            </w:r>
          </w:p>
        </w:tc>
        <w:tc>
          <w:tcPr>
            <w:tcW w:w="5812" w:type="dxa"/>
          </w:tcPr>
          <w:p w14:paraId="02C2FBC3" w14:textId="77777777" w:rsidR="00C93488" w:rsidRPr="00876C3D" w:rsidRDefault="00C93488" w:rsidP="00234A9E">
            <w:pPr>
              <w:keepNext/>
              <w:spacing w:before="40" w:after="40"/>
              <w:rPr>
                <w:rFonts w:cs="Arial"/>
                <w:snapToGrid w:val="0"/>
              </w:rPr>
            </w:pPr>
            <w:r w:rsidRPr="00876C3D">
              <w:rPr>
                <w:rFonts w:cs="Arial"/>
                <w:snapToGrid w:val="0"/>
              </w:rPr>
              <w:t>Aluminium allow hollow profiles</w:t>
            </w:r>
          </w:p>
        </w:tc>
      </w:tr>
      <w:tr w:rsidR="00C93488" w:rsidRPr="00876C3D" w14:paraId="02C2FBC9" w14:textId="77777777" w:rsidTr="00234A9E">
        <w:trPr>
          <w:cantSplit/>
          <w:trHeight w:val="293"/>
        </w:trPr>
        <w:tc>
          <w:tcPr>
            <w:tcW w:w="1526" w:type="dxa"/>
          </w:tcPr>
          <w:p w14:paraId="02C2FBC5" w14:textId="77777777" w:rsidR="00C93488" w:rsidRPr="00876C3D" w:rsidRDefault="00C93488" w:rsidP="00234A9E">
            <w:pPr>
              <w:keepNext/>
              <w:spacing w:before="40" w:after="40"/>
              <w:rPr>
                <w:rFonts w:cs="Arial"/>
                <w:snapToGrid w:val="0"/>
              </w:rPr>
            </w:pPr>
            <w:r w:rsidRPr="00876C3D">
              <w:rPr>
                <w:rFonts w:cs="Arial"/>
                <w:snapToGrid w:val="0"/>
              </w:rPr>
              <w:t>7604.29.00</w:t>
            </w:r>
          </w:p>
        </w:tc>
        <w:tc>
          <w:tcPr>
            <w:tcW w:w="1276" w:type="dxa"/>
          </w:tcPr>
          <w:p w14:paraId="02C2FBC6" w14:textId="77777777" w:rsidR="00C93488" w:rsidRPr="00876C3D" w:rsidRDefault="00C93488" w:rsidP="00234A9E">
            <w:pPr>
              <w:keepNext/>
              <w:spacing w:before="40" w:after="40"/>
              <w:jc w:val="center"/>
              <w:rPr>
                <w:rFonts w:cs="Arial"/>
              </w:rPr>
            </w:pPr>
            <w:r w:rsidRPr="00876C3D">
              <w:rPr>
                <w:rFonts w:cs="Arial"/>
              </w:rPr>
              <w:t>09</w:t>
            </w:r>
          </w:p>
        </w:tc>
        <w:tc>
          <w:tcPr>
            <w:tcW w:w="708" w:type="dxa"/>
          </w:tcPr>
          <w:p w14:paraId="02C2FBC7" w14:textId="77777777" w:rsidR="00C93488" w:rsidRPr="00876C3D" w:rsidRDefault="00C93488" w:rsidP="00234A9E">
            <w:pPr>
              <w:keepNext/>
              <w:spacing w:before="40" w:after="40"/>
              <w:jc w:val="center"/>
              <w:rPr>
                <w:rFonts w:cs="Arial"/>
                <w:i/>
                <w:color w:val="ED7D31" w:themeColor="accent2"/>
              </w:rPr>
            </w:pPr>
            <w:r w:rsidRPr="00876C3D">
              <w:rPr>
                <w:rFonts w:cs="Arial"/>
              </w:rPr>
              <w:t>Kg</w:t>
            </w:r>
          </w:p>
        </w:tc>
        <w:tc>
          <w:tcPr>
            <w:tcW w:w="5812" w:type="dxa"/>
          </w:tcPr>
          <w:p w14:paraId="02C2FBC8" w14:textId="77777777" w:rsidR="00C93488" w:rsidRPr="00876C3D" w:rsidRDefault="00C93488" w:rsidP="00234A9E">
            <w:pPr>
              <w:keepNext/>
              <w:spacing w:before="40" w:after="40"/>
              <w:rPr>
                <w:rFonts w:cs="Arial"/>
                <w:snapToGrid w:val="0"/>
              </w:rPr>
            </w:pPr>
            <w:r w:rsidRPr="00876C3D">
              <w:rPr>
                <w:rFonts w:cs="Arial"/>
                <w:snapToGrid w:val="0"/>
              </w:rPr>
              <w:t>Aluminium alloy non hollow angles and other shapes</w:t>
            </w:r>
          </w:p>
        </w:tc>
      </w:tr>
      <w:tr w:rsidR="00C93488" w:rsidRPr="00876C3D" w14:paraId="02C2FBCE" w14:textId="77777777" w:rsidTr="00234A9E">
        <w:trPr>
          <w:cantSplit/>
          <w:trHeight w:val="331"/>
        </w:trPr>
        <w:tc>
          <w:tcPr>
            <w:tcW w:w="1526" w:type="dxa"/>
          </w:tcPr>
          <w:p w14:paraId="02C2FBCA" w14:textId="77777777" w:rsidR="00C93488" w:rsidRPr="00876C3D" w:rsidRDefault="00C93488" w:rsidP="00234A9E">
            <w:pPr>
              <w:keepNext/>
              <w:spacing w:before="40" w:after="40"/>
              <w:rPr>
                <w:rFonts w:cs="Arial"/>
                <w:snapToGrid w:val="0"/>
              </w:rPr>
            </w:pPr>
            <w:r w:rsidRPr="00876C3D">
              <w:rPr>
                <w:rFonts w:cs="Arial"/>
                <w:snapToGrid w:val="0"/>
              </w:rPr>
              <w:t>7604.29.00</w:t>
            </w:r>
          </w:p>
        </w:tc>
        <w:tc>
          <w:tcPr>
            <w:tcW w:w="1276" w:type="dxa"/>
          </w:tcPr>
          <w:p w14:paraId="02C2FBCB" w14:textId="77777777" w:rsidR="00C93488" w:rsidRPr="00876C3D" w:rsidRDefault="00C93488" w:rsidP="00234A9E">
            <w:pPr>
              <w:keepNext/>
              <w:spacing w:before="40" w:after="40"/>
              <w:jc w:val="center"/>
              <w:rPr>
                <w:rFonts w:cs="Arial"/>
              </w:rPr>
            </w:pPr>
            <w:r w:rsidRPr="00876C3D">
              <w:rPr>
                <w:rFonts w:cs="Arial"/>
              </w:rPr>
              <w:t>10</w:t>
            </w:r>
          </w:p>
        </w:tc>
        <w:tc>
          <w:tcPr>
            <w:tcW w:w="708" w:type="dxa"/>
          </w:tcPr>
          <w:p w14:paraId="02C2FBCC" w14:textId="77777777" w:rsidR="00C93488" w:rsidRPr="00876C3D" w:rsidRDefault="00C93488" w:rsidP="00234A9E">
            <w:pPr>
              <w:keepNext/>
              <w:spacing w:before="40" w:after="40"/>
              <w:jc w:val="center"/>
              <w:rPr>
                <w:rFonts w:cs="Arial"/>
                <w:i/>
                <w:color w:val="ED7D31" w:themeColor="accent2"/>
              </w:rPr>
            </w:pPr>
            <w:r w:rsidRPr="00876C3D">
              <w:rPr>
                <w:rFonts w:cs="Arial"/>
              </w:rPr>
              <w:t>Kg</w:t>
            </w:r>
          </w:p>
        </w:tc>
        <w:tc>
          <w:tcPr>
            <w:tcW w:w="5812" w:type="dxa"/>
          </w:tcPr>
          <w:p w14:paraId="02C2FBCD" w14:textId="77777777" w:rsidR="00C93488" w:rsidRPr="00876C3D" w:rsidRDefault="00C93488" w:rsidP="00234A9E">
            <w:pPr>
              <w:keepNext/>
              <w:spacing w:before="40" w:after="40"/>
              <w:rPr>
                <w:rFonts w:cs="Arial"/>
                <w:snapToGrid w:val="0"/>
              </w:rPr>
            </w:pPr>
            <w:r w:rsidRPr="00876C3D">
              <w:rPr>
                <w:rFonts w:cs="Arial"/>
                <w:snapToGrid w:val="0"/>
              </w:rPr>
              <w:t>Aluminium alloy non hollow profiles</w:t>
            </w:r>
          </w:p>
        </w:tc>
      </w:tr>
      <w:tr w:rsidR="00C93488" w:rsidRPr="00876C3D" w14:paraId="02C2FBD3" w14:textId="77777777" w:rsidTr="00234A9E">
        <w:trPr>
          <w:cantSplit/>
          <w:trHeight w:val="241"/>
        </w:trPr>
        <w:tc>
          <w:tcPr>
            <w:tcW w:w="1526" w:type="dxa"/>
          </w:tcPr>
          <w:p w14:paraId="02C2FBCF" w14:textId="77777777" w:rsidR="00C93488" w:rsidRPr="00876C3D" w:rsidRDefault="00C93488" w:rsidP="00234A9E">
            <w:pPr>
              <w:keepNext/>
              <w:spacing w:before="40" w:after="40"/>
              <w:rPr>
                <w:rFonts w:cs="Arial"/>
                <w:snapToGrid w:val="0"/>
              </w:rPr>
            </w:pPr>
            <w:r w:rsidRPr="00876C3D">
              <w:rPr>
                <w:rFonts w:cs="Arial"/>
                <w:snapToGrid w:val="0"/>
              </w:rPr>
              <w:t>7608.10.00</w:t>
            </w:r>
          </w:p>
        </w:tc>
        <w:tc>
          <w:tcPr>
            <w:tcW w:w="1276" w:type="dxa"/>
          </w:tcPr>
          <w:p w14:paraId="02C2FBD0" w14:textId="77777777" w:rsidR="00C93488" w:rsidRPr="00876C3D" w:rsidRDefault="00C93488" w:rsidP="00234A9E">
            <w:pPr>
              <w:keepNext/>
              <w:spacing w:before="40" w:after="40"/>
              <w:jc w:val="center"/>
              <w:rPr>
                <w:rFonts w:cs="Arial"/>
              </w:rPr>
            </w:pPr>
            <w:r w:rsidRPr="00876C3D">
              <w:rPr>
                <w:rFonts w:cs="Arial"/>
              </w:rPr>
              <w:t>09</w:t>
            </w:r>
          </w:p>
        </w:tc>
        <w:tc>
          <w:tcPr>
            <w:tcW w:w="708" w:type="dxa"/>
          </w:tcPr>
          <w:p w14:paraId="02C2FBD1" w14:textId="77777777" w:rsidR="00C93488" w:rsidRPr="00876C3D" w:rsidRDefault="00C93488" w:rsidP="00234A9E">
            <w:pPr>
              <w:keepNext/>
              <w:spacing w:before="40" w:after="40"/>
              <w:jc w:val="center"/>
              <w:rPr>
                <w:rFonts w:cs="Arial"/>
                <w:i/>
                <w:color w:val="ED7D31" w:themeColor="accent2"/>
              </w:rPr>
            </w:pPr>
            <w:r w:rsidRPr="00876C3D">
              <w:rPr>
                <w:rFonts w:cs="Arial"/>
              </w:rPr>
              <w:t>Kg</w:t>
            </w:r>
          </w:p>
        </w:tc>
        <w:tc>
          <w:tcPr>
            <w:tcW w:w="5812" w:type="dxa"/>
          </w:tcPr>
          <w:p w14:paraId="02C2FBD2" w14:textId="77777777" w:rsidR="00C93488" w:rsidRPr="00876C3D" w:rsidRDefault="00C93488" w:rsidP="00234A9E">
            <w:pPr>
              <w:keepNext/>
              <w:spacing w:before="40" w:after="40"/>
              <w:rPr>
                <w:rFonts w:cs="Arial"/>
                <w:snapToGrid w:val="0"/>
              </w:rPr>
            </w:pPr>
            <w:r w:rsidRPr="00876C3D">
              <w:rPr>
                <w:rFonts w:cs="Arial"/>
                <w:snapToGrid w:val="0"/>
              </w:rPr>
              <w:t>Non alloyed aluminium tubes and pipes</w:t>
            </w:r>
          </w:p>
        </w:tc>
      </w:tr>
      <w:tr w:rsidR="00C93488" w:rsidRPr="00876C3D" w14:paraId="02C2FBD8" w14:textId="77777777" w:rsidTr="00234A9E">
        <w:trPr>
          <w:cantSplit/>
          <w:trHeight w:val="279"/>
        </w:trPr>
        <w:tc>
          <w:tcPr>
            <w:tcW w:w="1526" w:type="dxa"/>
          </w:tcPr>
          <w:p w14:paraId="02C2FBD4" w14:textId="77777777" w:rsidR="00C93488" w:rsidRPr="00876C3D" w:rsidRDefault="00C93488" w:rsidP="00234A9E">
            <w:pPr>
              <w:keepNext/>
              <w:spacing w:before="40" w:after="40"/>
              <w:rPr>
                <w:rFonts w:cs="Arial"/>
                <w:snapToGrid w:val="0"/>
              </w:rPr>
            </w:pPr>
            <w:r w:rsidRPr="00876C3D">
              <w:rPr>
                <w:rFonts w:cs="Arial"/>
                <w:snapToGrid w:val="0"/>
              </w:rPr>
              <w:t>7608.20.00</w:t>
            </w:r>
          </w:p>
        </w:tc>
        <w:tc>
          <w:tcPr>
            <w:tcW w:w="1276" w:type="dxa"/>
          </w:tcPr>
          <w:p w14:paraId="02C2FBD5" w14:textId="77777777" w:rsidR="00C93488" w:rsidRPr="00876C3D" w:rsidRDefault="00C93488" w:rsidP="00234A9E">
            <w:pPr>
              <w:keepNext/>
              <w:spacing w:before="40" w:after="40"/>
              <w:jc w:val="center"/>
              <w:rPr>
                <w:rFonts w:cs="Arial"/>
              </w:rPr>
            </w:pPr>
            <w:r w:rsidRPr="00876C3D">
              <w:rPr>
                <w:rFonts w:cs="Arial"/>
              </w:rPr>
              <w:t>10</w:t>
            </w:r>
          </w:p>
        </w:tc>
        <w:tc>
          <w:tcPr>
            <w:tcW w:w="708" w:type="dxa"/>
          </w:tcPr>
          <w:p w14:paraId="02C2FBD6" w14:textId="77777777" w:rsidR="00C93488" w:rsidRPr="00876C3D" w:rsidRDefault="00C93488" w:rsidP="00234A9E">
            <w:pPr>
              <w:keepNext/>
              <w:spacing w:before="40" w:after="40"/>
              <w:jc w:val="center"/>
              <w:rPr>
                <w:rFonts w:cs="Arial"/>
                <w:i/>
                <w:color w:val="ED7D31" w:themeColor="accent2"/>
              </w:rPr>
            </w:pPr>
            <w:r w:rsidRPr="00876C3D">
              <w:rPr>
                <w:rFonts w:cs="Arial"/>
              </w:rPr>
              <w:t>Kg</w:t>
            </w:r>
          </w:p>
        </w:tc>
        <w:tc>
          <w:tcPr>
            <w:tcW w:w="5812" w:type="dxa"/>
          </w:tcPr>
          <w:p w14:paraId="02C2FBD7" w14:textId="77777777" w:rsidR="00C93488" w:rsidRPr="00876C3D" w:rsidRDefault="00C93488" w:rsidP="00234A9E">
            <w:pPr>
              <w:keepNext/>
              <w:spacing w:before="40" w:after="40"/>
              <w:rPr>
                <w:rFonts w:cs="Arial"/>
                <w:snapToGrid w:val="0"/>
              </w:rPr>
            </w:pPr>
            <w:r w:rsidRPr="00876C3D">
              <w:rPr>
                <w:rFonts w:cs="Arial"/>
                <w:snapToGrid w:val="0"/>
              </w:rPr>
              <w:t>Aluminium alloy tubes and pipes</w:t>
            </w:r>
          </w:p>
        </w:tc>
      </w:tr>
      <w:tr w:rsidR="00C93488" w:rsidRPr="00876C3D" w14:paraId="02C2FBDD" w14:textId="77777777" w:rsidTr="00234A9E">
        <w:trPr>
          <w:cantSplit/>
          <w:trHeight w:val="241"/>
        </w:trPr>
        <w:tc>
          <w:tcPr>
            <w:tcW w:w="1526" w:type="dxa"/>
          </w:tcPr>
          <w:p w14:paraId="02C2FBD9" w14:textId="77777777" w:rsidR="00C93488" w:rsidRPr="00876C3D" w:rsidRDefault="00C93488" w:rsidP="00234A9E">
            <w:pPr>
              <w:keepNext/>
              <w:spacing w:before="40" w:after="40"/>
              <w:rPr>
                <w:rFonts w:cs="Arial"/>
                <w:snapToGrid w:val="0"/>
              </w:rPr>
            </w:pPr>
            <w:r w:rsidRPr="00876C3D">
              <w:rPr>
                <w:rFonts w:cs="Arial"/>
                <w:snapToGrid w:val="0"/>
              </w:rPr>
              <w:t>7610.10.00</w:t>
            </w:r>
          </w:p>
        </w:tc>
        <w:tc>
          <w:tcPr>
            <w:tcW w:w="1276" w:type="dxa"/>
          </w:tcPr>
          <w:p w14:paraId="02C2FBDA" w14:textId="77777777" w:rsidR="00C93488" w:rsidRPr="00876C3D" w:rsidRDefault="00C93488" w:rsidP="00234A9E">
            <w:pPr>
              <w:keepNext/>
              <w:spacing w:before="40" w:after="40"/>
              <w:jc w:val="center"/>
              <w:rPr>
                <w:rFonts w:cs="Arial"/>
              </w:rPr>
            </w:pPr>
            <w:r w:rsidRPr="00876C3D">
              <w:rPr>
                <w:rFonts w:cs="Arial"/>
              </w:rPr>
              <w:t>12</w:t>
            </w:r>
          </w:p>
        </w:tc>
        <w:tc>
          <w:tcPr>
            <w:tcW w:w="708" w:type="dxa"/>
          </w:tcPr>
          <w:p w14:paraId="02C2FBDB" w14:textId="77777777" w:rsidR="00C93488" w:rsidRPr="00876C3D" w:rsidRDefault="00C93488" w:rsidP="00234A9E">
            <w:pPr>
              <w:keepNext/>
              <w:spacing w:before="40" w:after="40"/>
              <w:jc w:val="center"/>
              <w:rPr>
                <w:rFonts w:cs="Arial"/>
              </w:rPr>
            </w:pPr>
            <w:r w:rsidRPr="00876C3D">
              <w:rPr>
                <w:rFonts w:cs="Arial"/>
              </w:rPr>
              <w:t>Kg</w:t>
            </w:r>
          </w:p>
        </w:tc>
        <w:tc>
          <w:tcPr>
            <w:tcW w:w="5812" w:type="dxa"/>
          </w:tcPr>
          <w:p w14:paraId="02C2FBDC" w14:textId="77777777" w:rsidR="00C93488" w:rsidRPr="00876C3D" w:rsidRDefault="00C93488" w:rsidP="00234A9E">
            <w:pPr>
              <w:keepNext/>
              <w:spacing w:before="40" w:after="40"/>
              <w:rPr>
                <w:rFonts w:cs="Arial"/>
                <w:snapToGrid w:val="0"/>
              </w:rPr>
            </w:pPr>
            <w:r w:rsidRPr="00876C3D">
              <w:rPr>
                <w:rFonts w:cs="Arial"/>
                <w:snapToGrid w:val="0"/>
              </w:rPr>
              <w:t>Doors, windows and their frames and thresholds for doors</w:t>
            </w:r>
          </w:p>
        </w:tc>
      </w:tr>
      <w:tr w:rsidR="00C93488" w:rsidRPr="00876C3D" w14:paraId="02C2FBE2" w14:textId="77777777" w:rsidTr="00234A9E">
        <w:trPr>
          <w:cantSplit/>
          <w:trHeight w:val="107"/>
        </w:trPr>
        <w:tc>
          <w:tcPr>
            <w:tcW w:w="1526" w:type="dxa"/>
          </w:tcPr>
          <w:p w14:paraId="02C2FBDE" w14:textId="77777777" w:rsidR="00C93488" w:rsidRPr="00876C3D" w:rsidRDefault="00C93488" w:rsidP="00234A9E">
            <w:pPr>
              <w:keepNext/>
              <w:spacing w:before="40" w:after="40"/>
              <w:rPr>
                <w:rFonts w:cs="Arial"/>
                <w:snapToGrid w:val="0"/>
              </w:rPr>
            </w:pPr>
            <w:r w:rsidRPr="00876C3D">
              <w:rPr>
                <w:rFonts w:cs="Arial"/>
                <w:snapToGrid w:val="0"/>
              </w:rPr>
              <w:t>7610.90.00</w:t>
            </w:r>
          </w:p>
        </w:tc>
        <w:tc>
          <w:tcPr>
            <w:tcW w:w="1276" w:type="dxa"/>
          </w:tcPr>
          <w:p w14:paraId="02C2FBDF" w14:textId="77777777" w:rsidR="00C93488" w:rsidRPr="00876C3D" w:rsidRDefault="00C93488" w:rsidP="00234A9E">
            <w:pPr>
              <w:keepNext/>
              <w:spacing w:before="40" w:after="40"/>
              <w:jc w:val="center"/>
              <w:rPr>
                <w:rFonts w:cs="Arial"/>
              </w:rPr>
            </w:pPr>
            <w:r w:rsidRPr="00876C3D">
              <w:rPr>
                <w:rFonts w:cs="Arial"/>
              </w:rPr>
              <w:t>13</w:t>
            </w:r>
          </w:p>
        </w:tc>
        <w:tc>
          <w:tcPr>
            <w:tcW w:w="708" w:type="dxa"/>
          </w:tcPr>
          <w:p w14:paraId="02C2FBE0" w14:textId="77777777" w:rsidR="00C93488" w:rsidRPr="00876C3D" w:rsidRDefault="00C93488" w:rsidP="00234A9E">
            <w:pPr>
              <w:keepNext/>
              <w:spacing w:before="40" w:after="40"/>
              <w:jc w:val="center"/>
              <w:rPr>
                <w:rFonts w:cs="Arial"/>
              </w:rPr>
            </w:pPr>
            <w:r w:rsidRPr="00876C3D">
              <w:rPr>
                <w:rFonts w:cs="Arial"/>
              </w:rPr>
              <w:t>Kg</w:t>
            </w:r>
          </w:p>
        </w:tc>
        <w:tc>
          <w:tcPr>
            <w:tcW w:w="5812" w:type="dxa"/>
          </w:tcPr>
          <w:p w14:paraId="02C2FBE1" w14:textId="77777777" w:rsidR="00C93488" w:rsidRPr="00876C3D" w:rsidRDefault="00C93488" w:rsidP="00234A9E">
            <w:pPr>
              <w:keepNext/>
              <w:spacing w:before="40" w:after="40"/>
              <w:rPr>
                <w:rFonts w:cs="Arial"/>
                <w:snapToGrid w:val="0"/>
              </w:rPr>
            </w:pPr>
            <w:r w:rsidRPr="00876C3D">
              <w:rPr>
                <w:rFonts w:cs="Arial"/>
                <w:snapToGrid w:val="0"/>
              </w:rPr>
              <w:t>Other</w:t>
            </w:r>
          </w:p>
        </w:tc>
      </w:tr>
    </w:tbl>
    <w:p w14:paraId="02C2FBE3" w14:textId="77777777" w:rsidR="00C93488" w:rsidRPr="00876C3D" w:rsidRDefault="00C93488" w:rsidP="00C93488">
      <w:pPr>
        <w:widowControl w:val="0"/>
        <w:spacing w:before="240"/>
        <w:jc w:val="both"/>
        <w:rPr>
          <w:snapToGrid w:val="0"/>
        </w:rPr>
      </w:pPr>
      <w:r w:rsidRPr="00876C3D">
        <w:rPr>
          <w:snapToGrid w:val="0"/>
        </w:rPr>
        <w:t xml:space="preserve">The table below provides examples of the coverage of the goods and like goods (and intended end-use applications) and will be used for this review. Examples of the goods and like goods are outlined in columns 1-4 and non-subject goods are outlined in columns 5 to 7. </w:t>
      </w:r>
    </w:p>
    <w:p w14:paraId="02C2FBE4" w14:textId="77777777" w:rsidR="00C93488" w:rsidRPr="00876C3D" w:rsidRDefault="00C93488" w:rsidP="00C93488">
      <w:pPr>
        <w:spacing w:before="120"/>
        <w:jc w:val="center"/>
        <w:rPr>
          <w:rFonts w:cstheme="minorBidi"/>
          <w:b/>
        </w:rPr>
      </w:pPr>
      <w:r w:rsidRPr="00876C3D">
        <w:rPr>
          <w:rFonts w:cs="Arial"/>
          <w:noProof/>
          <w:lang w:eastAsia="en-AU"/>
        </w:rPr>
        <w:drawing>
          <wp:inline distT="0" distB="0" distL="0" distR="0" wp14:anchorId="02C2FF57" wp14:editId="02C2FF58">
            <wp:extent cx="5478780" cy="333565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78780" cy="3335655"/>
                    </a:xfrm>
                    <a:prstGeom prst="rect">
                      <a:avLst/>
                    </a:prstGeom>
                    <a:noFill/>
                    <a:ln>
                      <a:noFill/>
                    </a:ln>
                  </pic:spPr>
                </pic:pic>
              </a:graphicData>
            </a:graphic>
          </wp:inline>
        </w:drawing>
      </w:r>
    </w:p>
    <w:p w14:paraId="02C2FBE5" w14:textId="77777777" w:rsidR="00C93488" w:rsidRPr="00876C3D" w:rsidRDefault="00C93488" w:rsidP="00C93488">
      <w:pPr>
        <w:pStyle w:val="Heading1"/>
      </w:pPr>
    </w:p>
    <w:p w14:paraId="02C2FBE6" w14:textId="77777777" w:rsidR="00C758F7" w:rsidRDefault="00C758F7" w:rsidP="00C01F98">
      <w:pPr>
        <w:rPr>
          <w:b/>
          <w:snapToGrid w:val="0"/>
        </w:rPr>
      </w:pPr>
      <w:r w:rsidRPr="00C01F98">
        <w:rPr>
          <w:b/>
          <w:snapToGrid w:val="0"/>
        </w:rPr>
        <w:t xml:space="preserve">Model Control </w:t>
      </w:r>
      <w:r w:rsidR="00603E09">
        <w:rPr>
          <w:b/>
          <w:snapToGrid w:val="0"/>
        </w:rPr>
        <w:t>C</w:t>
      </w:r>
      <w:r w:rsidRPr="00C01F98">
        <w:rPr>
          <w:b/>
          <w:snapToGrid w:val="0"/>
        </w:rPr>
        <w:t>ode</w:t>
      </w:r>
    </w:p>
    <w:p w14:paraId="02C2FBE7" w14:textId="77777777" w:rsidR="00C93488" w:rsidRPr="00876C3D" w:rsidRDefault="00C93488" w:rsidP="00C93488">
      <w:pPr>
        <w:widowControl w:val="0"/>
        <w:rPr>
          <w:snapToGrid w:val="0"/>
        </w:rPr>
      </w:pPr>
      <w:r w:rsidRPr="00876C3D">
        <w:rPr>
          <w:snapToGrid w:val="0"/>
        </w:rPr>
        <w:t>Details of the model control code (MCC) structure for the goods are detailed in the table below. Export sales (Section B) submitted in this response must follow this MCC structure. At a minimum, the data must report sales separately for each of the mandatory MCC categories identified by the Commission.</w:t>
      </w:r>
    </w:p>
    <w:p w14:paraId="02C2FBE8" w14:textId="77777777" w:rsidR="00C93488" w:rsidRPr="00876C3D" w:rsidRDefault="00C93488" w:rsidP="00C93488">
      <w:pPr>
        <w:widowControl w:val="0"/>
        <w:rPr>
          <w:snapToGrid w:val="0"/>
        </w:rPr>
      </w:pPr>
    </w:p>
    <w:tbl>
      <w:tblPr>
        <w:tblStyle w:val="TableGrid"/>
        <w:tblW w:w="9493" w:type="dxa"/>
        <w:tblInd w:w="-147" w:type="dxa"/>
        <w:tblLayout w:type="fixed"/>
        <w:tblLook w:val="04A0" w:firstRow="1" w:lastRow="0" w:firstColumn="1" w:lastColumn="0" w:noHBand="0" w:noVBand="1"/>
      </w:tblPr>
      <w:tblGrid>
        <w:gridCol w:w="1696"/>
        <w:gridCol w:w="567"/>
        <w:gridCol w:w="1701"/>
        <w:gridCol w:w="1843"/>
        <w:gridCol w:w="1843"/>
        <w:gridCol w:w="1843"/>
      </w:tblGrid>
      <w:tr w:rsidR="00C93488" w:rsidRPr="00876C3D" w14:paraId="02C2FBEE" w14:textId="77777777" w:rsidTr="00234A9E">
        <w:tc>
          <w:tcPr>
            <w:tcW w:w="1696" w:type="dxa"/>
          </w:tcPr>
          <w:p w14:paraId="02C2FBE9" w14:textId="77777777" w:rsidR="00C93488" w:rsidRPr="00876C3D" w:rsidRDefault="00C93488" w:rsidP="00234A9E">
            <w:pPr>
              <w:widowControl w:val="0"/>
              <w:spacing w:before="40" w:after="40"/>
              <w:rPr>
                <w:b/>
                <w:snapToGrid w:val="0"/>
              </w:rPr>
            </w:pPr>
            <w:r w:rsidRPr="00876C3D">
              <w:rPr>
                <w:b/>
                <w:snapToGrid w:val="0"/>
              </w:rPr>
              <w:t>Category</w:t>
            </w:r>
          </w:p>
        </w:tc>
        <w:tc>
          <w:tcPr>
            <w:tcW w:w="2268" w:type="dxa"/>
            <w:gridSpan w:val="2"/>
            <w:tcBorders>
              <w:bottom w:val="single" w:sz="4" w:space="0" w:color="auto"/>
            </w:tcBorders>
          </w:tcPr>
          <w:p w14:paraId="02C2FBEA" w14:textId="77777777" w:rsidR="00C93488" w:rsidRPr="00876C3D" w:rsidRDefault="00C93488" w:rsidP="00234A9E">
            <w:pPr>
              <w:widowControl w:val="0"/>
              <w:spacing w:before="40" w:after="40"/>
              <w:rPr>
                <w:b/>
                <w:snapToGrid w:val="0"/>
              </w:rPr>
            </w:pPr>
            <w:r w:rsidRPr="00876C3D">
              <w:rPr>
                <w:b/>
                <w:snapToGrid w:val="0"/>
              </w:rPr>
              <w:t xml:space="preserve">Sub-category </w:t>
            </w:r>
          </w:p>
        </w:tc>
        <w:tc>
          <w:tcPr>
            <w:tcW w:w="1843" w:type="dxa"/>
          </w:tcPr>
          <w:p w14:paraId="02C2FBEB" w14:textId="77777777" w:rsidR="00C93488" w:rsidRPr="00876C3D" w:rsidRDefault="00C93488" w:rsidP="00234A9E">
            <w:pPr>
              <w:widowControl w:val="0"/>
              <w:spacing w:before="40" w:after="40"/>
              <w:rPr>
                <w:b/>
                <w:snapToGrid w:val="0"/>
              </w:rPr>
            </w:pPr>
            <w:r w:rsidRPr="00876C3D">
              <w:rPr>
                <w:b/>
                <w:snapToGrid w:val="0"/>
              </w:rPr>
              <w:t>Sales data</w:t>
            </w:r>
          </w:p>
        </w:tc>
        <w:tc>
          <w:tcPr>
            <w:tcW w:w="1843" w:type="dxa"/>
          </w:tcPr>
          <w:p w14:paraId="02C2FBEC" w14:textId="77777777" w:rsidR="00C93488" w:rsidRPr="00876C3D" w:rsidRDefault="00C93488" w:rsidP="00234A9E">
            <w:pPr>
              <w:widowControl w:val="0"/>
              <w:spacing w:before="40" w:after="40"/>
              <w:rPr>
                <w:b/>
                <w:snapToGrid w:val="0"/>
              </w:rPr>
            </w:pPr>
            <w:r w:rsidRPr="00876C3D">
              <w:rPr>
                <w:b/>
                <w:snapToGrid w:val="0"/>
              </w:rPr>
              <w:t>Cost data</w:t>
            </w:r>
          </w:p>
        </w:tc>
        <w:tc>
          <w:tcPr>
            <w:tcW w:w="1843" w:type="dxa"/>
          </w:tcPr>
          <w:p w14:paraId="02C2FBED" w14:textId="77777777" w:rsidR="00C93488" w:rsidRPr="00876C3D" w:rsidRDefault="00C93488" w:rsidP="00234A9E">
            <w:pPr>
              <w:widowControl w:val="0"/>
              <w:spacing w:before="40" w:after="40"/>
              <w:rPr>
                <w:b/>
                <w:snapToGrid w:val="0"/>
              </w:rPr>
            </w:pPr>
            <w:r w:rsidRPr="00876C3D">
              <w:rPr>
                <w:b/>
                <w:snapToGrid w:val="0"/>
              </w:rPr>
              <w:t>Key category</w:t>
            </w:r>
          </w:p>
        </w:tc>
      </w:tr>
      <w:tr w:rsidR="00C93488" w:rsidRPr="00876C3D" w14:paraId="02C2FBF5" w14:textId="77777777" w:rsidTr="00234A9E">
        <w:tc>
          <w:tcPr>
            <w:tcW w:w="1696" w:type="dxa"/>
            <w:vMerge w:val="restart"/>
          </w:tcPr>
          <w:p w14:paraId="02C2FBEF" w14:textId="77777777" w:rsidR="00C93488" w:rsidRPr="00876C3D" w:rsidRDefault="00C93488" w:rsidP="00234A9E">
            <w:pPr>
              <w:widowControl w:val="0"/>
              <w:spacing w:before="40" w:after="40"/>
              <w:rPr>
                <w:rFonts w:cs="Arial"/>
                <w:snapToGrid w:val="0"/>
              </w:rPr>
            </w:pPr>
            <w:r w:rsidRPr="00876C3D">
              <w:rPr>
                <w:rFonts w:cs="Arial"/>
                <w:snapToGrid w:val="0"/>
              </w:rPr>
              <w:t>Finish</w:t>
            </w:r>
          </w:p>
        </w:tc>
        <w:tc>
          <w:tcPr>
            <w:tcW w:w="567" w:type="dxa"/>
            <w:tcBorders>
              <w:bottom w:val="nil"/>
              <w:right w:val="nil"/>
            </w:tcBorders>
          </w:tcPr>
          <w:p w14:paraId="02C2FBF0" w14:textId="77777777" w:rsidR="00C93488" w:rsidRPr="00876C3D" w:rsidRDefault="00C93488" w:rsidP="00234A9E">
            <w:pPr>
              <w:widowControl w:val="0"/>
              <w:spacing w:before="40" w:after="40"/>
              <w:rPr>
                <w:rFonts w:cs="Arial"/>
                <w:b/>
                <w:snapToGrid w:val="0"/>
              </w:rPr>
            </w:pPr>
            <w:r w:rsidRPr="00876C3D">
              <w:rPr>
                <w:rFonts w:cs="Arial"/>
                <w:b/>
                <w:snapToGrid w:val="0"/>
              </w:rPr>
              <w:t>A</w:t>
            </w:r>
          </w:p>
        </w:tc>
        <w:tc>
          <w:tcPr>
            <w:tcW w:w="1701" w:type="dxa"/>
            <w:tcBorders>
              <w:left w:val="nil"/>
              <w:bottom w:val="nil"/>
            </w:tcBorders>
          </w:tcPr>
          <w:p w14:paraId="02C2FBF1" w14:textId="77777777" w:rsidR="00C93488" w:rsidRPr="00876C3D" w:rsidRDefault="00C93488" w:rsidP="00234A9E">
            <w:pPr>
              <w:widowControl w:val="0"/>
              <w:spacing w:before="40" w:after="40"/>
              <w:rPr>
                <w:rFonts w:cs="Arial"/>
                <w:snapToGrid w:val="0"/>
              </w:rPr>
            </w:pPr>
            <w:r w:rsidRPr="00876C3D">
              <w:rPr>
                <w:rFonts w:cs="Arial"/>
                <w:snapToGrid w:val="0"/>
              </w:rPr>
              <w:t>Anodise</w:t>
            </w:r>
          </w:p>
        </w:tc>
        <w:tc>
          <w:tcPr>
            <w:tcW w:w="1843" w:type="dxa"/>
            <w:vMerge w:val="restart"/>
          </w:tcPr>
          <w:p w14:paraId="02C2FBF2" w14:textId="77777777" w:rsidR="00C93488" w:rsidRPr="00876C3D" w:rsidRDefault="00C93488" w:rsidP="00234A9E">
            <w:pPr>
              <w:widowControl w:val="0"/>
              <w:spacing w:before="40" w:after="40"/>
              <w:rPr>
                <w:rFonts w:cs="Arial"/>
                <w:snapToGrid w:val="0"/>
              </w:rPr>
            </w:pPr>
            <w:r w:rsidRPr="00876C3D">
              <w:rPr>
                <w:rFonts w:cs="Arial"/>
                <w:snapToGrid w:val="0"/>
              </w:rPr>
              <w:t>Mandatory</w:t>
            </w:r>
          </w:p>
        </w:tc>
        <w:tc>
          <w:tcPr>
            <w:tcW w:w="1843" w:type="dxa"/>
            <w:vMerge w:val="restart"/>
          </w:tcPr>
          <w:p w14:paraId="02C2FBF3" w14:textId="77777777" w:rsidR="00C93488" w:rsidRPr="00876C3D" w:rsidRDefault="00C93488" w:rsidP="00234A9E">
            <w:pPr>
              <w:widowControl w:val="0"/>
              <w:spacing w:before="40" w:after="40"/>
              <w:rPr>
                <w:rFonts w:cs="Arial"/>
                <w:snapToGrid w:val="0"/>
              </w:rPr>
            </w:pPr>
            <w:r w:rsidRPr="00876C3D">
              <w:rPr>
                <w:rFonts w:cs="Arial"/>
                <w:snapToGrid w:val="0"/>
              </w:rPr>
              <w:t>Mandatory</w:t>
            </w:r>
          </w:p>
        </w:tc>
        <w:tc>
          <w:tcPr>
            <w:tcW w:w="1843" w:type="dxa"/>
            <w:vMerge w:val="restart"/>
          </w:tcPr>
          <w:p w14:paraId="02C2FBF4" w14:textId="77777777" w:rsidR="00C93488" w:rsidRPr="00876C3D" w:rsidRDefault="00C93488" w:rsidP="00234A9E">
            <w:pPr>
              <w:widowControl w:val="0"/>
              <w:spacing w:before="40" w:after="40"/>
              <w:rPr>
                <w:rFonts w:cs="Arial"/>
                <w:snapToGrid w:val="0"/>
              </w:rPr>
            </w:pPr>
            <w:r w:rsidRPr="00876C3D">
              <w:rPr>
                <w:rFonts w:cs="Arial"/>
                <w:snapToGrid w:val="0"/>
              </w:rPr>
              <w:t>Yes</w:t>
            </w:r>
          </w:p>
        </w:tc>
      </w:tr>
      <w:tr w:rsidR="00C93488" w:rsidRPr="00876C3D" w14:paraId="02C2FBFC" w14:textId="77777777" w:rsidTr="00234A9E">
        <w:tc>
          <w:tcPr>
            <w:tcW w:w="1696" w:type="dxa"/>
            <w:vMerge/>
          </w:tcPr>
          <w:p w14:paraId="02C2FBF6" w14:textId="77777777" w:rsidR="00C93488" w:rsidRPr="00876C3D" w:rsidRDefault="00C93488" w:rsidP="00234A9E">
            <w:pPr>
              <w:widowControl w:val="0"/>
              <w:spacing w:before="40" w:after="40"/>
              <w:rPr>
                <w:rFonts w:cs="Arial"/>
                <w:snapToGrid w:val="0"/>
              </w:rPr>
            </w:pPr>
          </w:p>
        </w:tc>
        <w:tc>
          <w:tcPr>
            <w:tcW w:w="567" w:type="dxa"/>
            <w:tcBorders>
              <w:top w:val="nil"/>
              <w:bottom w:val="nil"/>
              <w:right w:val="nil"/>
            </w:tcBorders>
          </w:tcPr>
          <w:p w14:paraId="02C2FBF7" w14:textId="77777777" w:rsidR="00C93488" w:rsidRPr="00876C3D" w:rsidRDefault="00C93488" w:rsidP="00234A9E">
            <w:pPr>
              <w:widowControl w:val="0"/>
              <w:spacing w:before="40" w:after="40"/>
              <w:rPr>
                <w:rFonts w:cs="Arial"/>
                <w:b/>
                <w:snapToGrid w:val="0"/>
              </w:rPr>
            </w:pPr>
            <w:r w:rsidRPr="00876C3D">
              <w:rPr>
                <w:rFonts w:cs="Arial"/>
                <w:b/>
                <w:snapToGrid w:val="0"/>
              </w:rPr>
              <w:t>BD</w:t>
            </w:r>
          </w:p>
        </w:tc>
        <w:tc>
          <w:tcPr>
            <w:tcW w:w="1701" w:type="dxa"/>
            <w:tcBorders>
              <w:top w:val="nil"/>
              <w:left w:val="nil"/>
              <w:bottom w:val="nil"/>
            </w:tcBorders>
          </w:tcPr>
          <w:p w14:paraId="02C2FBF8" w14:textId="77777777" w:rsidR="00C93488" w:rsidRPr="00876C3D" w:rsidRDefault="00C93488" w:rsidP="00234A9E">
            <w:pPr>
              <w:widowControl w:val="0"/>
              <w:spacing w:before="40" w:after="40"/>
              <w:rPr>
                <w:rFonts w:cs="Arial"/>
                <w:snapToGrid w:val="0"/>
              </w:rPr>
            </w:pPr>
            <w:r w:rsidRPr="00876C3D">
              <w:rPr>
                <w:rFonts w:cs="Arial"/>
                <w:snapToGrid w:val="0"/>
              </w:rPr>
              <w:t>Bright dip</w:t>
            </w:r>
          </w:p>
        </w:tc>
        <w:tc>
          <w:tcPr>
            <w:tcW w:w="1843" w:type="dxa"/>
            <w:vMerge/>
          </w:tcPr>
          <w:p w14:paraId="02C2FBF9" w14:textId="77777777" w:rsidR="00C93488" w:rsidRPr="00876C3D" w:rsidRDefault="00C93488" w:rsidP="00234A9E">
            <w:pPr>
              <w:widowControl w:val="0"/>
              <w:spacing w:before="40" w:after="40"/>
              <w:rPr>
                <w:rFonts w:cs="Arial"/>
                <w:snapToGrid w:val="0"/>
              </w:rPr>
            </w:pPr>
          </w:p>
        </w:tc>
        <w:tc>
          <w:tcPr>
            <w:tcW w:w="1843" w:type="dxa"/>
            <w:vMerge/>
          </w:tcPr>
          <w:p w14:paraId="02C2FBFA" w14:textId="77777777" w:rsidR="00C93488" w:rsidRPr="00876C3D" w:rsidRDefault="00C93488" w:rsidP="00234A9E">
            <w:pPr>
              <w:widowControl w:val="0"/>
              <w:spacing w:before="40" w:after="40"/>
              <w:rPr>
                <w:rFonts w:cs="Arial"/>
                <w:snapToGrid w:val="0"/>
              </w:rPr>
            </w:pPr>
          </w:p>
        </w:tc>
        <w:tc>
          <w:tcPr>
            <w:tcW w:w="1843" w:type="dxa"/>
            <w:vMerge/>
          </w:tcPr>
          <w:p w14:paraId="02C2FBFB" w14:textId="77777777" w:rsidR="00C93488" w:rsidRPr="00876C3D" w:rsidRDefault="00C93488" w:rsidP="00234A9E">
            <w:pPr>
              <w:widowControl w:val="0"/>
              <w:spacing w:before="40" w:after="40"/>
              <w:rPr>
                <w:rFonts w:cs="Arial"/>
                <w:snapToGrid w:val="0"/>
              </w:rPr>
            </w:pPr>
          </w:p>
        </w:tc>
      </w:tr>
      <w:tr w:rsidR="00C93488" w:rsidRPr="00876C3D" w14:paraId="02C2FC03" w14:textId="77777777" w:rsidTr="00234A9E">
        <w:tc>
          <w:tcPr>
            <w:tcW w:w="1696" w:type="dxa"/>
            <w:vMerge/>
          </w:tcPr>
          <w:p w14:paraId="02C2FBFD" w14:textId="77777777" w:rsidR="00C93488" w:rsidRPr="00876C3D" w:rsidRDefault="00C93488" w:rsidP="00234A9E">
            <w:pPr>
              <w:widowControl w:val="0"/>
              <w:spacing w:before="40" w:after="40"/>
              <w:rPr>
                <w:rFonts w:cs="Arial"/>
                <w:snapToGrid w:val="0"/>
              </w:rPr>
            </w:pPr>
          </w:p>
        </w:tc>
        <w:tc>
          <w:tcPr>
            <w:tcW w:w="567" w:type="dxa"/>
            <w:tcBorders>
              <w:top w:val="nil"/>
              <w:bottom w:val="nil"/>
              <w:right w:val="nil"/>
            </w:tcBorders>
          </w:tcPr>
          <w:p w14:paraId="02C2FBFE" w14:textId="77777777" w:rsidR="00C93488" w:rsidRPr="00876C3D" w:rsidRDefault="00C93488" w:rsidP="00234A9E">
            <w:pPr>
              <w:widowControl w:val="0"/>
              <w:spacing w:before="40" w:after="40"/>
              <w:rPr>
                <w:rFonts w:cs="Arial"/>
                <w:b/>
                <w:snapToGrid w:val="0"/>
              </w:rPr>
            </w:pPr>
            <w:r w:rsidRPr="00876C3D">
              <w:rPr>
                <w:rFonts w:cs="Arial"/>
                <w:b/>
                <w:snapToGrid w:val="0"/>
              </w:rPr>
              <w:t>M</w:t>
            </w:r>
          </w:p>
        </w:tc>
        <w:tc>
          <w:tcPr>
            <w:tcW w:w="1701" w:type="dxa"/>
            <w:tcBorders>
              <w:top w:val="nil"/>
              <w:left w:val="nil"/>
              <w:bottom w:val="nil"/>
            </w:tcBorders>
          </w:tcPr>
          <w:p w14:paraId="02C2FBFF" w14:textId="77777777" w:rsidR="00C93488" w:rsidRPr="00876C3D" w:rsidRDefault="00C93488" w:rsidP="00234A9E">
            <w:pPr>
              <w:widowControl w:val="0"/>
              <w:spacing w:before="40" w:after="40"/>
              <w:rPr>
                <w:rFonts w:cs="Arial"/>
                <w:snapToGrid w:val="0"/>
              </w:rPr>
            </w:pPr>
            <w:r w:rsidRPr="00876C3D">
              <w:rPr>
                <w:rFonts w:cs="Arial"/>
                <w:snapToGrid w:val="0"/>
              </w:rPr>
              <w:t>Mill</w:t>
            </w:r>
          </w:p>
        </w:tc>
        <w:tc>
          <w:tcPr>
            <w:tcW w:w="1843" w:type="dxa"/>
            <w:vMerge/>
          </w:tcPr>
          <w:p w14:paraId="02C2FC00" w14:textId="77777777" w:rsidR="00C93488" w:rsidRPr="00876C3D" w:rsidRDefault="00C93488" w:rsidP="00234A9E">
            <w:pPr>
              <w:widowControl w:val="0"/>
              <w:spacing w:before="40" w:after="40"/>
              <w:rPr>
                <w:rFonts w:cs="Arial"/>
                <w:snapToGrid w:val="0"/>
              </w:rPr>
            </w:pPr>
          </w:p>
        </w:tc>
        <w:tc>
          <w:tcPr>
            <w:tcW w:w="1843" w:type="dxa"/>
            <w:vMerge/>
          </w:tcPr>
          <w:p w14:paraId="02C2FC01" w14:textId="77777777" w:rsidR="00C93488" w:rsidRPr="00876C3D" w:rsidRDefault="00C93488" w:rsidP="00234A9E">
            <w:pPr>
              <w:widowControl w:val="0"/>
              <w:spacing w:before="40" w:after="40"/>
              <w:rPr>
                <w:rFonts w:cs="Arial"/>
                <w:snapToGrid w:val="0"/>
              </w:rPr>
            </w:pPr>
          </w:p>
        </w:tc>
        <w:tc>
          <w:tcPr>
            <w:tcW w:w="1843" w:type="dxa"/>
            <w:vMerge/>
          </w:tcPr>
          <w:p w14:paraId="02C2FC02" w14:textId="77777777" w:rsidR="00C93488" w:rsidRPr="00876C3D" w:rsidRDefault="00C93488" w:rsidP="00234A9E">
            <w:pPr>
              <w:widowControl w:val="0"/>
              <w:spacing w:before="40" w:after="40"/>
              <w:rPr>
                <w:rFonts w:cs="Arial"/>
                <w:snapToGrid w:val="0"/>
              </w:rPr>
            </w:pPr>
          </w:p>
        </w:tc>
      </w:tr>
      <w:tr w:rsidR="00C93488" w:rsidRPr="00876C3D" w14:paraId="02C2FC0A" w14:textId="77777777" w:rsidTr="00234A9E">
        <w:tc>
          <w:tcPr>
            <w:tcW w:w="1696" w:type="dxa"/>
            <w:vMerge/>
          </w:tcPr>
          <w:p w14:paraId="02C2FC04" w14:textId="77777777" w:rsidR="00C93488" w:rsidRPr="00876C3D" w:rsidRDefault="00C93488" w:rsidP="00234A9E">
            <w:pPr>
              <w:widowControl w:val="0"/>
              <w:spacing w:before="40" w:after="40"/>
              <w:rPr>
                <w:rFonts w:cs="Arial"/>
                <w:snapToGrid w:val="0"/>
              </w:rPr>
            </w:pPr>
          </w:p>
        </w:tc>
        <w:tc>
          <w:tcPr>
            <w:tcW w:w="567" w:type="dxa"/>
            <w:tcBorders>
              <w:top w:val="nil"/>
              <w:bottom w:val="single" w:sz="4" w:space="0" w:color="auto"/>
              <w:right w:val="nil"/>
            </w:tcBorders>
          </w:tcPr>
          <w:p w14:paraId="02C2FC05" w14:textId="77777777" w:rsidR="00C93488" w:rsidRPr="00876C3D" w:rsidRDefault="00C93488" w:rsidP="00234A9E">
            <w:pPr>
              <w:widowControl w:val="0"/>
              <w:spacing w:before="40" w:after="40"/>
              <w:rPr>
                <w:rFonts w:cs="Arial"/>
                <w:b/>
                <w:snapToGrid w:val="0"/>
              </w:rPr>
            </w:pPr>
            <w:r w:rsidRPr="00876C3D">
              <w:rPr>
                <w:rFonts w:cs="Arial"/>
                <w:b/>
                <w:snapToGrid w:val="0"/>
              </w:rPr>
              <w:t>PC</w:t>
            </w:r>
          </w:p>
        </w:tc>
        <w:tc>
          <w:tcPr>
            <w:tcW w:w="1701" w:type="dxa"/>
            <w:tcBorders>
              <w:top w:val="nil"/>
              <w:left w:val="nil"/>
              <w:bottom w:val="single" w:sz="4" w:space="0" w:color="auto"/>
            </w:tcBorders>
          </w:tcPr>
          <w:p w14:paraId="02C2FC06" w14:textId="77777777" w:rsidR="00C93488" w:rsidRPr="00876C3D" w:rsidRDefault="00C93488" w:rsidP="00234A9E">
            <w:pPr>
              <w:widowControl w:val="0"/>
              <w:spacing w:before="40" w:after="40"/>
              <w:rPr>
                <w:rFonts w:cs="Arial"/>
                <w:snapToGrid w:val="0"/>
              </w:rPr>
            </w:pPr>
            <w:r w:rsidRPr="00876C3D">
              <w:rPr>
                <w:rFonts w:cs="Arial"/>
                <w:snapToGrid w:val="0"/>
              </w:rPr>
              <w:t>Powder coating</w:t>
            </w:r>
          </w:p>
        </w:tc>
        <w:tc>
          <w:tcPr>
            <w:tcW w:w="1843" w:type="dxa"/>
            <w:vMerge/>
          </w:tcPr>
          <w:p w14:paraId="02C2FC07" w14:textId="77777777" w:rsidR="00C93488" w:rsidRPr="00876C3D" w:rsidRDefault="00C93488" w:rsidP="00234A9E">
            <w:pPr>
              <w:widowControl w:val="0"/>
              <w:spacing w:before="40" w:after="40"/>
              <w:rPr>
                <w:rFonts w:cs="Arial"/>
                <w:snapToGrid w:val="0"/>
              </w:rPr>
            </w:pPr>
          </w:p>
        </w:tc>
        <w:tc>
          <w:tcPr>
            <w:tcW w:w="1843" w:type="dxa"/>
            <w:vMerge/>
          </w:tcPr>
          <w:p w14:paraId="02C2FC08" w14:textId="77777777" w:rsidR="00C93488" w:rsidRPr="00876C3D" w:rsidRDefault="00C93488" w:rsidP="00234A9E">
            <w:pPr>
              <w:widowControl w:val="0"/>
              <w:spacing w:before="40" w:after="40"/>
              <w:rPr>
                <w:rFonts w:cs="Arial"/>
                <w:snapToGrid w:val="0"/>
              </w:rPr>
            </w:pPr>
          </w:p>
        </w:tc>
        <w:tc>
          <w:tcPr>
            <w:tcW w:w="1843" w:type="dxa"/>
            <w:vMerge/>
          </w:tcPr>
          <w:p w14:paraId="02C2FC09" w14:textId="77777777" w:rsidR="00C93488" w:rsidRPr="00876C3D" w:rsidRDefault="00C93488" w:rsidP="00234A9E">
            <w:pPr>
              <w:widowControl w:val="0"/>
              <w:spacing w:before="40" w:after="40"/>
              <w:rPr>
                <w:rFonts w:cs="Arial"/>
                <w:snapToGrid w:val="0"/>
              </w:rPr>
            </w:pPr>
          </w:p>
        </w:tc>
      </w:tr>
      <w:tr w:rsidR="00C93488" w:rsidRPr="00876C3D" w14:paraId="02C2FC11" w14:textId="77777777" w:rsidTr="00234A9E">
        <w:tc>
          <w:tcPr>
            <w:tcW w:w="1696" w:type="dxa"/>
            <w:vMerge w:val="restart"/>
          </w:tcPr>
          <w:p w14:paraId="02C2FC0B" w14:textId="77777777" w:rsidR="00C93488" w:rsidRPr="00876C3D" w:rsidRDefault="00C93488" w:rsidP="00234A9E">
            <w:pPr>
              <w:widowControl w:val="0"/>
              <w:spacing w:before="40" w:after="40"/>
              <w:rPr>
                <w:rFonts w:cs="Arial"/>
                <w:snapToGrid w:val="0"/>
              </w:rPr>
            </w:pPr>
            <w:r w:rsidRPr="00876C3D">
              <w:rPr>
                <w:rFonts w:cs="Arial"/>
                <w:snapToGrid w:val="0"/>
              </w:rPr>
              <w:t>Alloy code</w:t>
            </w:r>
          </w:p>
        </w:tc>
        <w:tc>
          <w:tcPr>
            <w:tcW w:w="567" w:type="dxa"/>
            <w:tcBorders>
              <w:bottom w:val="nil"/>
              <w:right w:val="nil"/>
            </w:tcBorders>
          </w:tcPr>
          <w:p w14:paraId="02C2FC0C" w14:textId="77777777" w:rsidR="00C93488" w:rsidRPr="00876C3D" w:rsidRDefault="00C93488" w:rsidP="00234A9E">
            <w:pPr>
              <w:widowControl w:val="0"/>
              <w:spacing w:before="40" w:after="40"/>
              <w:rPr>
                <w:rFonts w:cs="Arial"/>
                <w:b/>
                <w:snapToGrid w:val="0"/>
              </w:rPr>
            </w:pPr>
            <w:r w:rsidRPr="00876C3D">
              <w:rPr>
                <w:rFonts w:cs="Arial"/>
                <w:b/>
                <w:snapToGrid w:val="0"/>
              </w:rPr>
              <w:t>6A</w:t>
            </w:r>
          </w:p>
        </w:tc>
        <w:tc>
          <w:tcPr>
            <w:tcW w:w="1701" w:type="dxa"/>
            <w:tcBorders>
              <w:left w:val="nil"/>
              <w:bottom w:val="nil"/>
            </w:tcBorders>
          </w:tcPr>
          <w:p w14:paraId="02C2FC0D" w14:textId="77777777" w:rsidR="00C93488" w:rsidRPr="00876C3D" w:rsidRDefault="00C93488" w:rsidP="00234A9E">
            <w:pPr>
              <w:widowControl w:val="0"/>
              <w:spacing w:before="40" w:after="40"/>
              <w:rPr>
                <w:rFonts w:cs="Arial"/>
                <w:snapToGrid w:val="0"/>
              </w:rPr>
            </w:pPr>
            <w:r w:rsidRPr="00876C3D">
              <w:rPr>
                <w:rFonts w:cs="Arial"/>
                <w:snapToGrid w:val="0"/>
              </w:rPr>
              <w:t>6060, 6063</w:t>
            </w:r>
          </w:p>
        </w:tc>
        <w:tc>
          <w:tcPr>
            <w:tcW w:w="1843" w:type="dxa"/>
            <w:vMerge w:val="restart"/>
          </w:tcPr>
          <w:p w14:paraId="02C2FC0E" w14:textId="77777777" w:rsidR="00C93488" w:rsidRPr="00876C3D" w:rsidRDefault="00C93488" w:rsidP="00234A9E">
            <w:pPr>
              <w:widowControl w:val="0"/>
              <w:spacing w:before="40" w:after="40"/>
              <w:rPr>
                <w:rFonts w:cs="Arial"/>
                <w:snapToGrid w:val="0"/>
              </w:rPr>
            </w:pPr>
            <w:r w:rsidRPr="00876C3D">
              <w:rPr>
                <w:rFonts w:cs="Arial"/>
                <w:snapToGrid w:val="0"/>
              </w:rPr>
              <w:t>Mandatory</w:t>
            </w:r>
          </w:p>
        </w:tc>
        <w:tc>
          <w:tcPr>
            <w:tcW w:w="1843" w:type="dxa"/>
            <w:vMerge w:val="restart"/>
          </w:tcPr>
          <w:p w14:paraId="02C2FC0F" w14:textId="77777777" w:rsidR="00C93488" w:rsidRPr="00876C3D" w:rsidRDefault="00C93488" w:rsidP="00234A9E">
            <w:pPr>
              <w:widowControl w:val="0"/>
              <w:spacing w:before="40" w:after="40"/>
              <w:rPr>
                <w:rFonts w:cs="Arial"/>
                <w:snapToGrid w:val="0"/>
              </w:rPr>
            </w:pPr>
            <w:r w:rsidRPr="00876C3D">
              <w:rPr>
                <w:rFonts w:cs="Arial"/>
                <w:snapToGrid w:val="0"/>
              </w:rPr>
              <w:t>Optional</w:t>
            </w:r>
          </w:p>
        </w:tc>
        <w:tc>
          <w:tcPr>
            <w:tcW w:w="1843" w:type="dxa"/>
            <w:vMerge w:val="restart"/>
          </w:tcPr>
          <w:p w14:paraId="02C2FC10" w14:textId="77777777" w:rsidR="00C93488" w:rsidRPr="00876C3D" w:rsidRDefault="00C93488" w:rsidP="00234A9E">
            <w:pPr>
              <w:widowControl w:val="0"/>
              <w:spacing w:before="40" w:after="40"/>
              <w:rPr>
                <w:rFonts w:cs="Arial"/>
                <w:snapToGrid w:val="0"/>
              </w:rPr>
            </w:pPr>
            <w:r w:rsidRPr="00876C3D">
              <w:rPr>
                <w:rFonts w:cs="Arial"/>
                <w:snapToGrid w:val="0"/>
              </w:rPr>
              <w:t>No</w:t>
            </w:r>
          </w:p>
        </w:tc>
      </w:tr>
      <w:tr w:rsidR="00C93488" w:rsidRPr="00876C3D" w14:paraId="02C2FC18" w14:textId="77777777" w:rsidTr="00234A9E">
        <w:tc>
          <w:tcPr>
            <w:tcW w:w="1696" w:type="dxa"/>
            <w:vMerge/>
          </w:tcPr>
          <w:p w14:paraId="02C2FC12" w14:textId="77777777" w:rsidR="00C93488" w:rsidRPr="00876C3D" w:rsidRDefault="00C93488" w:rsidP="00234A9E">
            <w:pPr>
              <w:widowControl w:val="0"/>
              <w:spacing w:before="40" w:after="40"/>
              <w:rPr>
                <w:rFonts w:cs="Arial"/>
                <w:snapToGrid w:val="0"/>
              </w:rPr>
            </w:pPr>
          </w:p>
        </w:tc>
        <w:tc>
          <w:tcPr>
            <w:tcW w:w="567" w:type="dxa"/>
            <w:tcBorders>
              <w:top w:val="nil"/>
              <w:bottom w:val="nil"/>
              <w:right w:val="nil"/>
            </w:tcBorders>
          </w:tcPr>
          <w:p w14:paraId="02C2FC13" w14:textId="77777777" w:rsidR="00C93488" w:rsidRPr="00876C3D" w:rsidRDefault="00C93488" w:rsidP="00234A9E">
            <w:pPr>
              <w:widowControl w:val="0"/>
              <w:spacing w:before="40" w:after="40"/>
              <w:rPr>
                <w:rFonts w:cs="Arial"/>
                <w:b/>
                <w:snapToGrid w:val="0"/>
              </w:rPr>
            </w:pPr>
            <w:r w:rsidRPr="00876C3D">
              <w:rPr>
                <w:rFonts w:cs="Arial"/>
                <w:b/>
                <w:snapToGrid w:val="0"/>
              </w:rPr>
              <w:t>6B</w:t>
            </w:r>
          </w:p>
        </w:tc>
        <w:tc>
          <w:tcPr>
            <w:tcW w:w="1701" w:type="dxa"/>
            <w:tcBorders>
              <w:top w:val="nil"/>
              <w:left w:val="nil"/>
              <w:bottom w:val="nil"/>
            </w:tcBorders>
          </w:tcPr>
          <w:p w14:paraId="02C2FC14" w14:textId="77777777" w:rsidR="00C93488" w:rsidRPr="00876C3D" w:rsidRDefault="00C93488" w:rsidP="00234A9E">
            <w:pPr>
              <w:widowControl w:val="0"/>
              <w:spacing w:before="40" w:after="40"/>
              <w:rPr>
                <w:rFonts w:cs="Arial"/>
                <w:snapToGrid w:val="0"/>
              </w:rPr>
            </w:pPr>
            <w:r w:rsidRPr="00876C3D">
              <w:rPr>
                <w:rFonts w:cs="Arial"/>
                <w:snapToGrid w:val="0"/>
              </w:rPr>
              <w:t>6106</w:t>
            </w:r>
          </w:p>
        </w:tc>
        <w:tc>
          <w:tcPr>
            <w:tcW w:w="1843" w:type="dxa"/>
            <w:vMerge/>
          </w:tcPr>
          <w:p w14:paraId="02C2FC15" w14:textId="77777777" w:rsidR="00C93488" w:rsidRPr="00876C3D" w:rsidRDefault="00C93488" w:rsidP="00234A9E">
            <w:pPr>
              <w:widowControl w:val="0"/>
              <w:spacing w:before="40" w:after="40"/>
              <w:rPr>
                <w:rFonts w:cs="Arial"/>
                <w:snapToGrid w:val="0"/>
              </w:rPr>
            </w:pPr>
          </w:p>
        </w:tc>
        <w:tc>
          <w:tcPr>
            <w:tcW w:w="1843" w:type="dxa"/>
            <w:vMerge/>
          </w:tcPr>
          <w:p w14:paraId="02C2FC16" w14:textId="77777777" w:rsidR="00C93488" w:rsidRPr="00876C3D" w:rsidRDefault="00C93488" w:rsidP="00234A9E">
            <w:pPr>
              <w:widowControl w:val="0"/>
              <w:spacing w:before="40" w:after="40"/>
              <w:rPr>
                <w:rFonts w:cs="Arial"/>
                <w:snapToGrid w:val="0"/>
              </w:rPr>
            </w:pPr>
          </w:p>
        </w:tc>
        <w:tc>
          <w:tcPr>
            <w:tcW w:w="1843" w:type="dxa"/>
            <w:vMerge/>
          </w:tcPr>
          <w:p w14:paraId="02C2FC17" w14:textId="77777777" w:rsidR="00C93488" w:rsidRPr="00876C3D" w:rsidRDefault="00C93488" w:rsidP="00234A9E">
            <w:pPr>
              <w:widowControl w:val="0"/>
              <w:spacing w:before="40" w:after="40"/>
              <w:rPr>
                <w:rFonts w:cs="Arial"/>
                <w:snapToGrid w:val="0"/>
              </w:rPr>
            </w:pPr>
          </w:p>
        </w:tc>
      </w:tr>
      <w:tr w:rsidR="00C93488" w:rsidRPr="00876C3D" w14:paraId="02C2FC1F" w14:textId="77777777" w:rsidTr="00234A9E">
        <w:tc>
          <w:tcPr>
            <w:tcW w:w="1696" w:type="dxa"/>
            <w:vMerge/>
          </w:tcPr>
          <w:p w14:paraId="02C2FC19" w14:textId="77777777" w:rsidR="00C93488" w:rsidRPr="00876C3D" w:rsidRDefault="00C93488" w:rsidP="00234A9E">
            <w:pPr>
              <w:widowControl w:val="0"/>
              <w:spacing w:before="40" w:after="40"/>
              <w:rPr>
                <w:rFonts w:cs="Arial"/>
                <w:snapToGrid w:val="0"/>
              </w:rPr>
            </w:pPr>
          </w:p>
        </w:tc>
        <w:tc>
          <w:tcPr>
            <w:tcW w:w="567" w:type="dxa"/>
            <w:tcBorders>
              <w:top w:val="nil"/>
              <w:bottom w:val="nil"/>
              <w:right w:val="nil"/>
            </w:tcBorders>
          </w:tcPr>
          <w:p w14:paraId="02C2FC1A" w14:textId="77777777" w:rsidR="00C93488" w:rsidRPr="00876C3D" w:rsidRDefault="00C93488" w:rsidP="00234A9E">
            <w:pPr>
              <w:widowControl w:val="0"/>
              <w:spacing w:before="40" w:after="40"/>
              <w:rPr>
                <w:rFonts w:cs="Arial"/>
                <w:b/>
                <w:snapToGrid w:val="0"/>
              </w:rPr>
            </w:pPr>
            <w:r w:rsidRPr="00876C3D">
              <w:rPr>
                <w:rFonts w:cs="Arial"/>
                <w:b/>
                <w:snapToGrid w:val="0"/>
              </w:rPr>
              <w:t>6C</w:t>
            </w:r>
          </w:p>
        </w:tc>
        <w:tc>
          <w:tcPr>
            <w:tcW w:w="1701" w:type="dxa"/>
            <w:tcBorders>
              <w:top w:val="nil"/>
              <w:left w:val="nil"/>
              <w:bottom w:val="nil"/>
            </w:tcBorders>
          </w:tcPr>
          <w:p w14:paraId="02C2FC1B" w14:textId="77777777" w:rsidR="00C93488" w:rsidRPr="00876C3D" w:rsidRDefault="00C93488" w:rsidP="00234A9E">
            <w:pPr>
              <w:widowControl w:val="0"/>
              <w:spacing w:before="40" w:after="40"/>
              <w:rPr>
                <w:rFonts w:cs="Arial"/>
                <w:snapToGrid w:val="0"/>
              </w:rPr>
            </w:pPr>
            <w:r w:rsidRPr="00876C3D">
              <w:rPr>
                <w:rFonts w:cs="Arial"/>
                <w:snapToGrid w:val="0"/>
              </w:rPr>
              <w:t>6101, 1350, 6082, 6351, 6061</w:t>
            </w:r>
          </w:p>
        </w:tc>
        <w:tc>
          <w:tcPr>
            <w:tcW w:w="1843" w:type="dxa"/>
            <w:vMerge/>
          </w:tcPr>
          <w:p w14:paraId="02C2FC1C" w14:textId="77777777" w:rsidR="00C93488" w:rsidRPr="00876C3D" w:rsidRDefault="00C93488" w:rsidP="00234A9E">
            <w:pPr>
              <w:widowControl w:val="0"/>
              <w:spacing w:before="40" w:after="40"/>
              <w:rPr>
                <w:rFonts w:cs="Arial"/>
                <w:snapToGrid w:val="0"/>
              </w:rPr>
            </w:pPr>
          </w:p>
        </w:tc>
        <w:tc>
          <w:tcPr>
            <w:tcW w:w="1843" w:type="dxa"/>
            <w:vMerge/>
          </w:tcPr>
          <w:p w14:paraId="02C2FC1D" w14:textId="77777777" w:rsidR="00C93488" w:rsidRPr="00876C3D" w:rsidRDefault="00C93488" w:rsidP="00234A9E">
            <w:pPr>
              <w:widowControl w:val="0"/>
              <w:spacing w:before="40" w:after="40"/>
              <w:rPr>
                <w:rFonts w:cs="Arial"/>
                <w:snapToGrid w:val="0"/>
              </w:rPr>
            </w:pPr>
          </w:p>
        </w:tc>
        <w:tc>
          <w:tcPr>
            <w:tcW w:w="1843" w:type="dxa"/>
            <w:vMerge/>
          </w:tcPr>
          <w:p w14:paraId="02C2FC1E" w14:textId="77777777" w:rsidR="00C93488" w:rsidRPr="00876C3D" w:rsidRDefault="00C93488" w:rsidP="00234A9E">
            <w:pPr>
              <w:widowControl w:val="0"/>
              <w:spacing w:before="40" w:after="40"/>
              <w:rPr>
                <w:rFonts w:cs="Arial"/>
                <w:snapToGrid w:val="0"/>
              </w:rPr>
            </w:pPr>
          </w:p>
        </w:tc>
      </w:tr>
      <w:tr w:rsidR="00C93488" w:rsidRPr="00876C3D" w14:paraId="02C2FC26" w14:textId="77777777" w:rsidTr="00234A9E">
        <w:tc>
          <w:tcPr>
            <w:tcW w:w="1696" w:type="dxa"/>
            <w:vMerge/>
          </w:tcPr>
          <w:p w14:paraId="02C2FC20" w14:textId="77777777" w:rsidR="00C93488" w:rsidRPr="00876C3D" w:rsidRDefault="00C93488" w:rsidP="00234A9E">
            <w:pPr>
              <w:widowControl w:val="0"/>
              <w:spacing w:before="40" w:after="40"/>
              <w:rPr>
                <w:rFonts w:cs="Arial"/>
                <w:snapToGrid w:val="0"/>
              </w:rPr>
            </w:pPr>
          </w:p>
        </w:tc>
        <w:tc>
          <w:tcPr>
            <w:tcW w:w="567" w:type="dxa"/>
            <w:tcBorders>
              <w:top w:val="nil"/>
              <w:bottom w:val="nil"/>
              <w:right w:val="nil"/>
            </w:tcBorders>
          </w:tcPr>
          <w:p w14:paraId="02C2FC21" w14:textId="77777777" w:rsidR="00C93488" w:rsidRPr="00876C3D" w:rsidRDefault="00C93488" w:rsidP="00234A9E">
            <w:pPr>
              <w:widowControl w:val="0"/>
              <w:spacing w:before="40" w:after="40"/>
              <w:rPr>
                <w:rFonts w:cs="Arial"/>
                <w:b/>
                <w:snapToGrid w:val="0"/>
              </w:rPr>
            </w:pPr>
            <w:r w:rsidRPr="00876C3D">
              <w:rPr>
                <w:rFonts w:cs="Arial"/>
                <w:b/>
                <w:snapToGrid w:val="0"/>
              </w:rPr>
              <w:t>6D</w:t>
            </w:r>
          </w:p>
        </w:tc>
        <w:tc>
          <w:tcPr>
            <w:tcW w:w="1701" w:type="dxa"/>
            <w:tcBorders>
              <w:top w:val="nil"/>
              <w:left w:val="nil"/>
              <w:bottom w:val="nil"/>
            </w:tcBorders>
          </w:tcPr>
          <w:p w14:paraId="02C2FC22" w14:textId="77777777" w:rsidR="00C93488" w:rsidRPr="00876C3D" w:rsidRDefault="00C93488" w:rsidP="00234A9E">
            <w:pPr>
              <w:widowControl w:val="0"/>
              <w:spacing w:before="40" w:after="40"/>
              <w:rPr>
                <w:rFonts w:cs="Arial"/>
                <w:snapToGrid w:val="0"/>
              </w:rPr>
            </w:pPr>
            <w:r w:rsidRPr="00876C3D">
              <w:rPr>
                <w:rFonts w:cs="Arial"/>
                <w:snapToGrid w:val="0"/>
              </w:rPr>
              <w:t>6005A</w:t>
            </w:r>
          </w:p>
        </w:tc>
        <w:tc>
          <w:tcPr>
            <w:tcW w:w="1843" w:type="dxa"/>
            <w:vMerge/>
          </w:tcPr>
          <w:p w14:paraId="02C2FC23" w14:textId="77777777" w:rsidR="00C93488" w:rsidRPr="00876C3D" w:rsidRDefault="00C93488" w:rsidP="00234A9E">
            <w:pPr>
              <w:widowControl w:val="0"/>
              <w:spacing w:before="40" w:after="40"/>
              <w:rPr>
                <w:rFonts w:cs="Arial"/>
                <w:snapToGrid w:val="0"/>
              </w:rPr>
            </w:pPr>
          </w:p>
        </w:tc>
        <w:tc>
          <w:tcPr>
            <w:tcW w:w="1843" w:type="dxa"/>
            <w:vMerge/>
          </w:tcPr>
          <w:p w14:paraId="02C2FC24" w14:textId="77777777" w:rsidR="00C93488" w:rsidRPr="00876C3D" w:rsidRDefault="00C93488" w:rsidP="00234A9E">
            <w:pPr>
              <w:widowControl w:val="0"/>
              <w:spacing w:before="40" w:after="40"/>
              <w:rPr>
                <w:rFonts w:cs="Arial"/>
                <w:snapToGrid w:val="0"/>
              </w:rPr>
            </w:pPr>
          </w:p>
        </w:tc>
        <w:tc>
          <w:tcPr>
            <w:tcW w:w="1843" w:type="dxa"/>
            <w:vMerge/>
          </w:tcPr>
          <w:p w14:paraId="02C2FC25" w14:textId="77777777" w:rsidR="00C93488" w:rsidRPr="00876C3D" w:rsidRDefault="00C93488" w:rsidP="00234A9E">
            <w:pPr>
              <w:widowControl w:val="0"/>
              <w:spacing w:before="40" w:after="40"/>
              <w:rPr>
                <w:rFonts w:cs="Arial"/>
                <w:snapToGrid w:val="0"/>
              </w:rPr>
            </w:pPr>
          </w:p>
        </w:tc>
      </w:tr>
      <w:tr w:rsidR="00C93488" w:rsidRPr="00876C3D" w14:paraId="02C2FC2D" w14:textId="77777777" w:rsidTr="00234A9E">
        <w:tc>
          <w:tcPr>
            <w:tcW w:w="1696" w:type="dxa"/>
            <w:vMerge/>
          </w:tcPr>
          <w:p w14:paraId="02C2FC27" w14:textId="77777777" w:rsidR="00C93488" w:rsidRPr="00876C3D" w:rsidRDefault="00C93488" w:rsidP="00234A9E">
            <w:pPr>
              <w:widowControl w:val="0"/>
              <w:spacing w:before="40" w:after="40"/>
              <w:rPr>
                <w:rFonts w:cs="Arial"/>
                <w:snapToGrid w:val="0"/>
              </w:rPr>
            </w:pPr>
          </w:p>
        </w:tc>
        <w:tc>
          <w:tcPr>
            <w:tcW w:w="567" w:type="dxa"/>
            <w:tcBorders>
              <w:top w:val="nil"/>
              <w:bottom w:val="nil"/>
              <w:right w:val="nil"/>
            </w:tcBorders>
          </w:tcPr>
          <w:p w14:paraId="02C2FC28" w14:textId="77777777" w:rsidR="00C93488" w:rsidRPr="00876C3D" w:rsidRDefault="00C93488" w:rsidP="00234A9E">
            <w:pPr>
              <w:widowControl w:val="0"/>
              <w:spacing w:before="40" w:after="40"/>
              <w:rPr>
                <w:rFonts w:cs="Arial"/>
                <w:b/>
                <w:snapToGrid w:val="0"/>
              </w:rPr>
            </w:pPr>
            <w:r w:rsidRPr="00876C3D">
              <w:rPr>
                <w:rFonts w:cs="Arial"/>
                <w:b/>
                <w:snapToGrid w:val="0"/>
              </w:rPr>
              <w:t>O</w:t>
            </w:r>
          </w:p>
        </w:tc>
        <w:tc>
          <w:tcPr>
            <w:tcW w:w="1701" w:type="dxa"/>
            <w:tcBorders>
              <w:top w:val="nil"/>
              <w:left w:val="nil"/>
              <w:bottom w:val="nil"/>
            </w:tcBorders>
          </w:tcPr>
          <w:p w14:paraId="02C2FC29" w14:textId="77777777" w:rsidR="00C93488" w:rsidRPr="00876C3D" w:rsidRDefault="00C93488" w:rsidP="00234A9E">
            <w:pPr>
              <w:widowControl w:val="0"/>
              <w:spacing w:before="40" w:after="40"/>
              <w:rPr>
                <w:rFonts w:cs="Arial"/>
                <w:snapToGrid w:val="0"/>
                <w:vertAlign w:val="superscript"/>
              </w:rPr>
            </w:pPr>
            <w:r w:rsidRPr="00876C3D">
              <w:rPr>
                <w:rFonts w:cs="Arial"/>
                <w:snapToGrid w:val="0"/>
              </w:rPr>
              <w:t>Other</w:t>
            </w:r>
            <w:r w:rsidRPr="00876C3D">
              <w:rPr>
                <w:rFonts w:cs="Arial"/>
                <w:snapToGrid w:val="0"/>
                <w:vertAlign w:val="superscript"/>
              </w:rPr>
              <w:t>*</w:t>
            </w:r>
          </w:p>
        </w:tc>
        <w:tc>
          <w:tcPr>
            <w:tcW w:w="1843" w:type="dxa"/>
            <w:vMerge/>
          </w:tcPr>
          <w:p w14:paraId="02C2FC2A" w14:textId="77777777" w:rsidR="00C93488" w:rsidRPr="00876C3D" w:rsidRDefault="00C93488" w:rsidP="00234A9E">
            <w:pPr>
              <w:widowControl w:val="0"/>
              <w:spacing w:before="40" w:after="40"/>
              <w:rPr>
                <w:rFonts w:cs="Arial"/>
                <w:snapToGrid w:val="0"/>
              </w:rPr>
            </w:pPr>
          </w:p>
        </w:tc>
        <w:tc>
          <w:tcPr>
            <w:tcW w:w="1843" w:type="dxa"/>
            <w:vMerge/>
          </w:tcPr>
          <w:p w14:paraId="02C2FC2B" w14:textId="77777777" w:rsidR="00C93488" w:rsidRPr="00876C3D" w:rsidRDefault="00C93488" w:rsidP="00234A9E">
            <w:pPr>
              <w:widowControl w:val="0"/>
              <w:spacing w:before="40" w:after="40"/>
              <w:rPr>
                <w:rFonts w:cs="Arial"/>
                <w:snapToGrid w:val="0"/>
              </w:rPr>
            </w:pPr>
          </w:p>
        </w:tc>
        <w:tc>
          <w:tcPr>
            <w:tcW w:w="1843" w:type="dxa"/>
            <w:vMerge/>
          </w:tcPr>
          <w:p w14:paraId="02C2FC2C" w14:textId="77777777" w:rsidR="00C93488" w:rsidRPr="00876C3D" w:rsidRDefault="00C93488" w:rsidP="00234A9E">
            <w:pPr>
              <w:widowControl w:val="0"/>
              <w:spacing w:before="40" w:after="40"/>
              <w:rPr>
                <w:rFonts w:cs="Arial"/>
                <w:snapToGrid w:val="0"/>
              </w:rPr>
            </w:pPr>
          </w:p>
        </w:tc>
      </w:tr>
      <w:tr w:rsidR="00C93488" w:rsidRPr="00876C3D" w14:paraId="02C2FC34" w14:textId="77777777" w:rsidTr="00234A9E">
        <w:tc>
          <w:tcPr>
            <w:tcW w:w="1696" w:type="dxa"/>
            <w:vMerge w:val="restart"/>
          </w:tcPr>
          <w:p w14:paraId="02C2FC2E" w14:textId="77777777" w:rsidR="00C93488" w:rsidRPr="00876C3D" w:rsidRDefault="00C93488" w:rsidP="00234A9E">
            <w:pPr>
              <w:widowControl w:val="0"/>
              <w:spacing w:before="40" w:after="40"/>
              <w:rPr>
                <w:rFonts w:cs="Arial"/>
                <w:snapToGrid w:val="0"/>
              </w:rPr>
            </w:pPr>
            <w:r w:rsidRPr="00876C3D">
              <w:rPr>
                <w:rFonts w:cs="Arial"/>
                <w:snapToGrid w:val="0"/>
              </w:rPr>
              <w:t>Temper code</w:t>
            </w:r>
          </w:p>
        </w:tc>
        <w:tc>
          <w:tcPr>
            <w:tcW w:w="567" w:type="dxa"/>
            <w:tcBorders>
              <w:bottom w:val="nil"/>
              <w:right w:val="nil"/>
            </w:tcBorders>
          </w:tcPr>
          <w:p w14:paraId="02C2FC2F" w14:textId="77777777" w:rsidR="00C93488" w:rsidRPr="00876C3D" w:rsidRDefault="00C93488" w:rsidP="00234A9E">
            <w:pPr>
              <w:widowControl w:val="0"/>
              <w:spacing w:before="40" w:after="40"/>
              <w:rPr>
                <w:rFonts w:cs="Arial"/>
                <w:b/>
                <w:snapToGrid w:val="0"/>
              </w:rPr>
            </w:pPr>
            <w:r w:rsidRPr="00876C3D">
              <w:rPr>
                <w:rFonts w:cs="Arial"/>
                <w:b/>
                <w:snapToGrid w:val="0"/>
              </w:rPr>
              <w:t>T1</w:t>
            </w:r>
          </w:p>
        </w:tc>
        <w:tc>
          <w:tcPr>
            <w:tcW w:w="1701" w:type="dxa"/>
            <w:tcBorders>
              <w:left w:val="nil"/>
              <w:bottom w:val="nil"/>
            </w:tcBorders>
          </w:tcPr>
          <w:p w14:paraId="02C2FC30" w14:textId="77777777" w:rsidR="00C93488" w:rsidRPr="00876C3D" w:rsidRDefault="00C93488" w:rsidP="00234A9E">
            <w:pPr>
              <w:widowControl w:val="0"/>
              <w:spacing w:before="40" w:after="40"/>
              <w:rPr>
                <w:rFonts w:cs="Arial"/>
                <w:snapToGrid w:val="0"/>
              </w:rPr>
            </w:pPr>
            <w:r w:rsidRPr="00876C3D">
              <w:rPr>
                <w:rFonts w:cs="Arial"/>
                <w:snapToGrid w:val="0"/>
              </w:rPr>
              <w:t>T1, T4, T5, T6</w:t>
            </w:r>
          </w:p>
        </w:tc>
        <w:tc>
          <w:tcPr>
            <w:tcW w:w="1843" w:type="dxa"/>
            <w:vMerge w:val="restart"/>
          </w:tcPr>
          <w:p w14:paraId="02C2FC31" w14:textId="77777777" w:rsidR="00C93488" w:rsidRPr="00876C3D" w:rsidRDefault="00C93488" w:rsidP="00234A9E">
            <w:pPr>
              <w:widowControl w:val="0"/>
              <w:spacing w:before="40" w:after="40"/>
              <w:rPr>
                <w:rFonts w:cs="Arial"/>
                <w:snapToGrid w:val="0"/>
              </w:rPr>
            </w:pPr>
            <w:r w:rsidRPr="00876C3D">
              <w:rPr>
                <w:rFonts w:cs="Arial"/>
                <w:snapToGrid w:val="0"/>
              </w:rPr>
              <w:t>Optional</w:t>
            </w:r>
          </w:p>
        </w:tc>
        <w:tc>
          <w:tcPr>
            <w:tcW w:w="1843" w:type="dxa"/>
            <w:vMerge w:val="restart"/>
          </w:tcPr>
          <w:p w14:paraId="02C2FC32" w14:textId="77777777" w:rsidR="00C93488" w:rsidRPr="00876C3D" w:rsidRDefault="00C93488" w:rsidP="00234A9E">
            <w:pPr>
              <w:widowControl w:val="0"/>
              <w:spacing w:before="40" w:after="40"/>
              <w:rPr>
                <w:rFonts w:cs="Arial"/>
                <w:snapToGrid w:val="0"/>
              </w:rPr>
            </w:pPr>
            <w:r w:rsidRPr="00876C3D">
              <w:rPr>
                <w:rFonts w:cs="Arial"/>
                <w:snapToGrid w:val="0"/>
              </w:rPr>
              <w:t>Optional</w:t>
            </w:r>
          </w:p>
        </w:tc>
        <w:tc>
          <w:tcPr>
            <w:tcW w:w="1843" w:type="dxa"/>
            <w:vMerge w:val="restart"/>
          </w:tcPr>
          <w:p w14:paraId="02C2FC33" w14:textId="77777777" w:rsidR="00C93488" w:rsidRPr="00876C3D" w:rsidRDefault="00C93488" w:rsidP="00234A9E">
            <w:pPr>
              <w:widowControl w:val="0"/>
              <w:spacing w:before="40" w:after="40"/>
              <w:rPr>
                <w:rFonts w:cs="Arial"/>
                <w:snapToGrid w:val="0"/>
              </w:rPr>
            </w:pPr>
            <w:r w:rsidRPr="00876C3D">
              <w:rPr>
                <w:rFonts w:cs="Arial"/>
                <w:snapToGrid w:val="0"/>
              </w:rPr>
              <w:t>No</w:t>
            </w:r>
          </w:p>
        </w:tc>
      </w:tr>
      <w:tr w:rsidR="00C93488" w:rsidRPr="00876C3D" w14:paraId="02C2FC3B" w14:textId="77777777" w:rsidTr="00234A9E">
        <w:tc>
          <w:tcPr>
            <w:tcW w:w="1696" w:type="dxa"/>
            <w:vMerge/>
          </w:tcPr>
          <w:p w14:paraId="02C2FC35" w14:textId="77777777" w:rsidR="00C93488" w:rsidRPr="00876C3D" w:rsidRDefault="00C93488" w:rsidP="00234A9E">
            <w:pPr>
              <w:widowControl w:val="0"/>
              <w:spacing w:before="40" w:after="40"/>
              <w:rPr>
                <w:rFonts w:cs="Arial"/>
                <w:snapToGrid w:val="0"/>
              </w:rPr>
            </w:pPr>
          </w:p>
        </w:tc>
        <w:tc>
          <w:tcPr>
            <w:tcW w:w="567" w:type="dxa"/>
            <w:tcBorders>
              <w:top w:val="nil"/>
              <w:bottom w:val="nil"/>
              <w:right w:val="nil"/>
            </w:tcBorders>
          </w:tcPr>
          <w:p w14:paraId="02C2FC36" w14:textId="77777777" w:rsidR="00C93488" w:rsidRPr="00876C3D" w:rsidRDefault="00C93488" w:rsidP="00234A9E">
            <w:pPr>
              <w:widowControl w:val="0"/>
              <w:spacing w:before="40" w:after="40"/>
              <w:rPr>
                <w:rFonts w:cs="Arial"/>
                <w:b/>
                <w:snapToGrid w:val="0"/>
              </w:rPr>
            </w:pPr>
            <w:r w:rsidRPr="00876C3D">
              <w:rPr>
                <w:rFonts w:cs="Arial"/>
                <w:b/>
                <w:snapToGrid w:val="0"/>
              </w:rPr>
              <w:t>T50</w:t>
            </w:r>
          </w:p>
        </w:tc>
        <w:tc>
          <w:tcPr>
            <w:tcW w:w="1701" w:type="dxa"/>
            <w:tcBorders>
              <w:top w:val="nil"/>
              <w:left w:val="nil"/>
              <w:bottom w:val="nil"/>
            </w:tcBorders>
          </w:tcPr>
          <w:p w14:paraId="02C2FC37" w14:textId="77777777" w:rsidR="00C93488" w:rsidRPr="00876C3D" w:rsidRDefault="00C93488" w:rsidP="00234A9E">
            <w:pPr>
              <w:widowControl w:val="0"/>
              <w:spacing w:before="40" w:after="40"/>
              <w:rPr>
                <w:rFonts w:cs="Arial"/>
                <w:snapToGrid w:val="0"/>
              </w:rPr>
            </w:pPr>
            <w:r w:rsidRPr="00876C3D">
              <w:rPr>
                <w:rFonts w:cs="Arial"/>
                <w:snapToGrid w:val="0"/>
              </w:rPr>
              <w:t>T591, T595, T52</w:t>
            </w:r>
          </w:p>
        </w:tc>
        <w:tc>
          <w:tcPr>
            <w:tcW w:w="1843" w:type="dxa"/>
            <w:vMerge/>
          </w:tcPr>
          <w:p w14:paraId="02C2FC38" w14:textId="77777777" w:rsidR="00C93488" w:rsidRPr="00876C3D" w:rsidRDefault="00C93488" w:rsidP="00234A9E">
            <w:pPr>
              <w:widowControl w:val="0"/>
              <w:spacing w:before="40" w:after="40"/>
              <w:rPr>
                <w:rFonts w:cs="Arial"/>
                <w:snapToGrid w:val="0"/>
              </w:rPr>
            </w:pPr>
          </w:p>
        </w:tc>
        <w:tc>
          <w:tcPr>
            <w:tcW w:w="1843" w:type="dxa"/>
            <w:vMerge/>
          </w:tcPr>
          <w:p w14:paraId="02C2FC39" w14:textId="77777777" w:rsidR="00C93488" w:rsidRPr="00876C3D" w:rsidRDefault="00C93488" w:rsidP="00234A9E">
            <w:pPr>
              <w:widowControl w:val="0"/>
              <w:spacing w:before="40" w:after="40"/>
              <w:rPr>
                <w:rFonts w:cs="Arial"/>
                <w:snapToGrid w:val="0"/>
              </w:rPr>
            </w:pPr>
          </w:p>
        </w:tc>
        <w:tc>
          <w:tcPr>
            <w:tcW w:w="1843" w:type="dxa"/>
            <w:vMerge/>
          </w:tcPr>
          <w:p w14:paraId="02C2FC3A" w14:textId="77777777" w:rsidR="00C93488" w:rsidRPr="00876C3D" w:rsidRDefault="00C93488" w:rsidP="00234A9E">
            <w:pPr>
              <w:widowControl w:val="0"/>
              <w:spacing w:before="40" w:after="40"/>
              <w:rPr>
                <w:rFonts w:cs="Arial"/>
                <w:snapToGrid w:val="0"/>
              </w:rPr>
            </w:pPr>
          </w:p>
        </w:tc>
      </w:tr>
      <w:tr w:rsidR="00C93488" w:rsidRPr="00876C3D" w14:paraId="02C2FC42" w14:textId="77777777" w:rsidTr="00234A9E">
        <w:tc>
          <w:tcPr>
            <w:tcW w:w="1696" w:type="dxa"/>
            <w:vMerge/>
          </w:tcPr>
          <w:p w14:paraId="02C2FC3C" w14:textId="77777777" w:rsidR="00C93488" w:rsidRPr="00876C3D" w:rsidRDefault="00C93488" w:rsidP="00234A9E">
            <w:pPr>
              <w:widowControl w:val="0"/>
              <w:spacing w:before="40" w:after="40"/>
              <w:rPr>
                <w:rFonts w:cs="Arial"/>
                <w:snapToGrid w:val="0"/>
              </w:rPr>
            </w:pPr>
          </w:p>
        </w:tc>
        <w:tc>
          <w:tcPr>
            <w:tcW w:w="567" w:type="dxa"/>
            <w:tcBorders>
              <w:top w:val="nil"/>
              <w:bottom w:val="nil"/>
              <w:right w:val="nil"/>
            </w:tcBorders>
          </w:tcPr>
          <w:p w14:paraId="02C2FC3D" w14:textId="77777777" w:rsidR="00C93488" w:rsidRPr="00876C3D" w:rsidRDefault="00C93488" w:rsidP="00234A9E">
            <w:pPr>
              <w:widowControl w:val="0"/>
              <w:spacing w:before="40" w:after="40"/>
              <w:rPr>
                <w:rFonts w:cs="Arial"/>
                <w:b/>
                <w:snapToGrid w:val="0"/>
              </w:rPr>
            </w:pPr>
            <w:r w:rsidRPr="00876C3D">
              <w:rPr>
                <w:rFonts w:cs="Arial"/>
                <w:b/>
                <w:snapToGrid w:val="0"/>
              </w:rPr>
              <w:t>O</w:t>
            </w:r>
          </w:p>
        </w:tc>
        <w:tc>
          <w:tcPr>
            <w:tcW w:w="1701" w:type="dxa"/>
            <w:tcBorders>
              <w:top w:val="nil"/>
              <w:left w:val="nil"/>
              <w:bottom w:val="nil"/>
            </w:tcBorders>
          </w:tcPr>
          <w:p w14:paraId="02C2FC3E" w14:textId="77777777" w:rsidR="00C93488" w:rsidRPr="00876C3D" w:rsidRDefault="00C93488" w:rsidP="00234A9E">
            <w:pPr>
              <w:widowControl w:val="0"/>
              <w:spacing w:before="40" w:after="40"/>
              <w:rPr>
                <w:rFonts w:cs="Arial"/>
                <w:snapToGrid w:val="0"/>
                <w:vertAlign w:val="superscript"/>
              </w:rPr>
            </w:pPr>
            <w:r w:rsidRPr="00876C3D">
              <w:rPr>
                <w:rFonts w:cs="Arial"/>
                <w:snapToGrid w:val="0"/>
              </w:rPr>
              <w:t>Other</w:t>
            </w:r>
            <w:r w:rsidRPr="00876C3D">
              <w:rPr>
                <w:rFonts w:cs="Arial"/>
                <w:snapToGrid w:val="0"/>
                <w:vertAlign w:val="superscript"/>
              </w:rPr>
              <w:t>*</w:t>
            </w:r>
          </w:p>
        </w:tc>
        <w:tc>
          <w:tcPr>
            <w:tcW w:w="1843" w:type="dxa"/>
            <w:vMerge/>
          </w:tcPr>
          <w:p w14:paraId="02C2FC3F" w14:textId="77777777" w:rsidR="00C93488" w:rsidRPr="00876C3D" w:rsidRDefault="00C93488" w:rsidP="00234A9E">
            <w:pPr>
              <w:widowControl w:val="0"/>
              <w:spacing w:before="40" w:after="40"/>
              <w:rPr>
                <w:rFonts w:cs="Arial"/>
                <w:snapToGrid w:val="0"/>
              </w:rPr>
            </w:pPr>
          </w:p>
        </w:tc>
        <w:tc>
          <w:tcPr>
            <w:tcW w:w="1843" w:type="dxa"/>
            <w:vMerge/>
          </w:tcPr>
          <w:p w14:paraId="02C2FC40" w14:textId="77777777" w:rsidR="00C93488" w:rsidRPr="00876C3D" w:rsidRDefault="00C93488" w:rsidP="00234A9E">
            <w:pPr>
              <w:widowControl w:val="0"/>
              <w:spacing w:before="40" w:after="40"/>
              <w:rPr>
                <w:rFonts w:cs="Arial"/>
                <w:snapToGrid w:val="0"/>
              </w:rPr>
            </w:pPr>
          </w:p>
        </w:tc>
        <w:tc>
          <w:tcPr>
            <w:tcW w:w="1843" w:type="dxa"/>
            <w:vMerge/>
          </w:tcPr>
          <w:p w14:paraId="02C2FC41" w14:textId="77777777" w:rsidR="00C93488" w:rsidRPr="00876C3D" w:rsidRDefault="00C93488" w:rsidP="00234A9E">
            <w:pPr>
              <w:widowControl w:val="0"/>
              <w:spacing w:before="40" w:after="40"/>
              <w:rPr>
                <w:rFonts w:cs="Arial"/>
                <w:snapToGrid w:val="0"/>
              </w:rPr>
            </w:pPr>
          </w:p>
        </w:tc>
      </w:tr>
      <w:tr w:rsidR="00C93488" w:rsidRPr="00876C3D" w14:paraId="02C2FC49" w14:textId="77777777" w:rsidTr="00234A9E">
        <w:tc>
          <w:tcPr>
            <w:tcW w:w="1696" w:type="dxa"/>
            <w:vMerge w:val="restart"/>
          </w:tcPr>
          <w:p w14:paraId="02C2FC43" w14:textId="77777777" w:rsidR="00C93488" w:rsidRPr="00876C3D" w:rsidRDefault="00C93488" w:rsidP="00234A9E">
            <w:pPr>
              <w:widowControl w:val="0"/>
              <w:spacing w:before="40" w:after="40"/>
              <w:rPr>
                <w:rFonts w:cs="Arial"/>
                <w:snapToGrid w:val="0"/>
              </w:rPr>
            </w:pPr>
            <w:r w:rsidRPr="00876C3D">
              <w:rPr>
                <w:rFonts w:cs="Arial"/>
                <w:snapToGrid w:val="0"/>
              </w:rPr>
              <w:t>Anodising microns</w:t>
            </w:r>
          </w:p>
        </w:tc>
        <w:tc>
          <w:tcPr>
            <w:tcW w:w="567" w:type="dxa"/>
            <w:tcBorders>
              <w:bottom w:val="nil"/>
              <w:right w:val="nil"/>
            </w:tcBorders>
          </w:tcPr>
          <w:p w14:paraId="02C2FC44" w14:textId="77777777" w:rsidR="00C93488" w:rsidRPr="00876C3D" w:rsidRDefault="00C93488" w:rsidP="00234A9E">
            <w:pPr>
              <w:widowControl w:val="0"/>
              <w:spacing w:before="40" w:after="40"/>
              <w:rPr>
                <w:rFonts w:cs="Arial"/>
                <w:b/>
                <w:snapToGrid w:val="0"/>
              </w:rPr>
            </w:pPr>
            <w:r w:rsidRPr="00876C3D">
              <w:rPr>
                <w:rFonts w:cs="Arial"/>
                <w:b/>
                <w:snapToGrid w:val="0"/>
              </w:rPr>
              <w:t>0</w:t>
            </w:r>
          </w:p>
        </w:tc>
        <w:tc>
          <w:tcPr>
            <w:tcW w:w="1701" w:type="dxa"/>
            <w:tcBorders>
              <w:left w:val="nil"/>
              <w:bottom w:val="nil"/>
            </w:tcBorders>
          </w:tcPr>
          <w:p w14:paraId="02C2FC45" w14:textId="77777777" w:rsidR="00C93488" w:rsidRPr="00876C3D" w:rsidRDefault="00C93488" w:rsidP="00234A9E">
            <w:pPr>
              <w:widowControl w:val="0"/>
              <w:spacing w:before="40" w:after="40"/>
              <w:rPr>
                <w:rFonts w:cs="Arial"/>
                <w:snapToGrid w:val="0"/>
              </w:rPr>
            </w:pPr>
            <w:r w:rsidRPr="00876C3D">
              <w:rPr>
                <w:rFonts w:cs="Arial"/>
                <w:snapToGrid w:val="0"/>
              </w:rPr>
              <w:t>Not anodised</w:t>
            </w:r>
          </w:p>
        </w:tc>
        <w:tc>
          <w:tcPr>
            <w:tcW w:w="1843" w:type="dxa"/>
            <w:vMerge w:val="restart"/>
          </w:tcPr>
          <w:p w14:paraId="02C2FC46" w14:textId="77777777" w:rsidR="00C93488" w:rsidRPr="00876C3D" w:rsidRDefault="00C93488" w:rsidP="00234A9E">
            <w:pPr>
              <w:widowControl w:val="0"/>
              <w:spacing w:before="40" w:after="40"/>
              <w:rPr>
                <w:rFonts w:cs="Arial"/>
                <w:snapToGrid w:val="0"/>
              </w:rPr>
            </w:pPr>
            <w:r w:rsidRPr="00876C3D">
              <w:rPr>
                <w:rFonts w:cs="Arial"/>
                <w:snapToGrid w:val="0"/>
              </w:rPr>
              <w:t xml:space="preserve">Optional </w:t>
            </w:r>
          </w:p>
        </w:tc>
        <w:tc>
          <w:tcPr>
            <w:tcW w:w="1843" w:type="dxa"/>
            <w:vMerge w:val="restart"/>
          </w:tcPr>
          <w:p w14:paraId="02C2FC47" w14:textId="77777777" w:rsidR="00C93488" w:rsidRPr="00876C3D" w:rsidRDefault="00C93488" w:rsidP="00234A9E">
            <w:pPr>
              <w:widowControl w:val="0"/>
              <w:spacing w:before="40" w:after="40"/>
              <w:rPr>
                <w:rFonts w:cs="Arial"/>
                <w:snapToGrid w:val="0"/>
              </w:rPr>
            </w:pPr>
            <w:r w:rsidRPr="00876C3D">
              <w:rPr>
                <w:rFonts w:cs="Arial"/>
                <w:snapToGrid w:val="0"/>
              </w:rPr>
              <w:t>Optional</w:t>
            </w:r>
          </w:p>
        </w:tc>
        <w:tc>
          <w:tcPr>
            <w:tcW w:w="1843" w:type="dxa"/>
            <w:vMerge w:val="restart"/>
          </w:tcPr>
          <w:p w14:paraId="02C2FC48" w14:textId="77777777" w:rsidR="00C93488" w:rsidRPr="00876C3D" w:rsidRDefault="00C93488" w:rsidP="00234A9E">
            <w:pPr>
              <w:widowControl w:val="0"/>
              <w:spacing w:before="40" w:after="40"/>
              <w:rPr>
                <w:rFonts w:cs="Arial"/>
                <w:snapToGrid w:val="0"/>
              </w:rPr>
            </w:pPr>
            <w:r w:rsidRPr="00876C3D">
              <w:rPr>
                <w:rFonts w:cs="Arial"/>
                <w:snapToGrid w:val="0"/>
              </w:rPr>
              <w:t>No</w:t>
            </w:r>
          </w:p>
        </w:tc>
      </w:tr>
      <w:tr w:rsidR="00C93488" w:rsidRPr="00876C3D" w14:paraId="02C2FC50" w14:textId="77777777" w:rsidTr="00234A9E">
        <w:tc>
          <w:tcPr>
            <w:tcW w:w="1696" w:type="dxa"/>
            <w:vMerge/>
          </w:tcPr>
          <w:p w14:paraId="02C2FC4A" w14:textId="77777777" w:rsidR="00C93488" w:rsidRPr="00876C3D" w:rsidRDefault="00C93488" w:rsidP="00234A9E">
            <w:pPr>
              <w:widowControl w:val="0"/>
              <w:spacing w:before="40" w:after="40"/>
              <w:rPr>
                <w:snapToGrid w:val="0"/>
              </w:rPr>
            </w:pPr>
          </w:p>
        </w:tc>
        <w:tc>
          <w:tcPr>
            <w:tcW w:w="567" w:type="dxa"/>
            <w:tcBorders>
              <w:top w:val="nil"/>
              <w:bottom w:val="nil"/>
              <w:right w:val="nil"/>
            </w:tcBorders>
          </w:tcPr>
          <w:p w14:paraId="02C2FC4B" w14:textId="77777777" w:rsidR="00C93488" w:rsidRPr="00876C3D" w:rsidRDefault="00C93488" w:rsidP="00234A9E">
            <w:pPr>
              <w:widowControl w:val="0"/>
              <w:spacing w:before="40" w:after="40"/>
              <w:rPr>
                <w:b/>
                <w:snapToGrid w:val="0"/>
              </w:rPr>
            </w:pPr>
            <w:r w:rsidRPr="00876C3D">
              <w:rPr>
                <w:b/>
                <w:snapToGrid w:val="0"/>
              </w:rPr>
              <w:t>1</w:t>
            </w:r>
          </w:p>
        </w:tc>
        <w:tc>
          <w:tcPr>
            <w:tcW w:w="1701" w:type="dxa"/>
            <w:tcBorders>
              <w:top w:val="nil"/>
              <w:left w:val="nil"/>
              <w:bottom w:val="nil"/>
            </w:tcBorders>
          </w:tcPr>
          <w:p w14:paraId="02C2FC4C" w14:textId="77777777" w:rsidR="00C93488" w:rsidRPr="00876C3D" w:rsidRDefault="00C93488" w:rsidP="00234A9E">
            <w:pPr>
              <w:widowControl w:val="0"/>
              <w:spacing w:before="40" w:after="40"/>
              <w:rPr>
                <w:snapToGrid w:val="0"/>
              </w:rPr>
            </w:pPr>
            <w:r w:rsidRPr="00876C3D">
              <w:rPr>
                <w:snapToGrid w:val="0"/>
              </w:rPr>
              <w:t>&lt;</w:t>
            </w:r>
            <w:r w:rsidRPr="00876C3D">
              <w:t>20µm</w:t>
            </w:r>
          </w:p>
        </w:tc>
        <w:tc>
          <w:tcPr>
            <w:tcW w:w="1843" w:type="dxa"/>
            <w:vMerge/>
          </w:tcPr>
          <w:p w14:paraId="02C2FC4D" w14:textId="77777777" w:rsidR="00C93488" w:rsidRPr="00876C3D" w:rsidRDefault="00C93488" w:rsidP="00234A9E">
            <w:pPr>
              <w:widowControl w:val="0"/>
              <w:spacing w:before="40" w:after="40"/>
              <w:rPr>
                <w:snapToGrid w:val="0"/>
              </w:rPr>
            </w:pPr>
          </w:p>
        </w:tc>
        <w:tc>
          <w:tcPr>
            <w:tcW w:w="1843" w:type="dxa"/>
            <w:vMerge/>
          </w:tcPr>
          <w:p w14:paraId="02C2FC4E" w14:textId="77777777" w:rsidR="00C93488" w:rsidRPr="00876C3D" w:rsidRDefault="00C93488" w:rsidP="00234A9E">
            <w:pPr>
              <w:widowControl w:val="0"/>
              <w:spacing w:before="40" w:after="40"/>
              <w:rPr>
                <w:snapToGrid w:val="0"/>
              </w:rPr>
            </w:pPr>
          </w:p>
        </w:tc>
        <w:tc>
          <w:tcPr>
            <w:tcW w:w="1843" w:type="dxa"/>
            <w:vMerge/>
          </w:tcPr>
          <w:p w14:paraId="02C2FC4F" w14:textId="77777777" w:rsidR="00C93488" w:rsidRPr="00876C3D" w:rsidRDefault="00C93488" w:rsidP="00234A9E">
            <w:pPr>
              <w:widowControl w:val="0"/>
              <w:spacing w:before="40" w:after="40"/>
              <w:rPr>
                <w:snapToGrid w:val="0"/>
              </w:rPr>
            </w:pPr>
          </w:p>
        </w:tc>
      </w:tr>
      <w:tr w:rsidR="00C93488" w:rsidRPr="00876C3D" w14:paraId="02C2FC57" w14:textId="77777777" w:rsidTr="00234A9E">
        <w:tc>
          <w:tcPr>
            <w:tcW w:w="1696" w:type="dxa"/>
            <w:vMerge/>
          </w:tcPr>
          <w:p w14:paraId="02C2FC51" w14:textId="77777777" w:rsidR="00C93488" w:rsidRPr="00876C3D" w:rsidRDefault="00C93488" w:rsidP="00234A9E">
            <w:pPr>
              <w:widowControl w:val="0"/>
              <w:spacing w:before="40" w:after="40"/>
              <w:rPr>
                <w:snapToGrid w:val="0"/>
              </w:rPr>
            </w:pPr>
          </w:p>
        </w:tc>
        <w:tc>
          <w:tcPr>
            <w:tcW w:w="567" w:type="dxa"/>
            <w:tcBorders>
              <w:top w:val="nil"/>
              <w:right w:val="nil"/>
            </w:tcBorders>
          </w:tcPr>
          <w:p w14:paraId="02C2FC52" w14:textId="77777777" w:rsidR="00C93488" w:rsidRPr="00876C3D" w:rsidRDefault="00C93488" w:rsidP="00234A9E">
            <w:pPr>
              <w:widowControl w:val="0"/>
              <w:spacing w:before="40" w:after="40"/>
              <w:rPr>
                <w:b/>
                <w:snapToGrid w:val="0"/>
              </w:rPr>
            </w:pPr>
            <w:r w:rsidRPr="00876C3D">
              <w:rPr>
                <w:b/>
                <w:snapToGrid w:val="0"/>
              </w:rPr>
              <w:t>2</w:t>
            </w:r>
          </w:p>
        </w:tc>
        <w:tc>
          <w:tcPr>
            <w:tcW w:w="1701" w:type="dxa"/>
            <w:tcBorders>
              <w:top w:val="nil"/>
              <w:left w:val="nil"/>
            </w:tcBorders>
          </w:tcPr>
          <w:p w14:paraId="02C2FC53" w14:textId="77777777" w:rsidR="00C93488" w:rsidRPr="00876C3D" w:rsidRDefault="00C93488" w:rsidP="00234A9E">
            <w:pPr>
              <w:widowControl w:val="0"/>
              <w:spacing w:before="40" w:after="40"/>
              <w:rPr>
                <w:snapToGrid w:val="0"/>
              </w:rPr>
            </w:pPr>
            <w:r w:rsidRPr="00876C3D">
              <w:t>&gt;20µm</w:t>
            </w:r>
          </w:p>
        </w:tc>
        <w:tc>
          <w:tcPr>
            <w:tcW w:w="1843" w:type="dxa"/>
            <w:vMerge/>
          </w:tcPr>
          <w:p w14:paraId="02C2FC54" w14:textId="77777777" w:rsidR="00C93488" w:rsidRPr="00876C3D" w:rsidRDefault="00C93488" w:rsidP="00234A9E">
            <w:pPr>
              <w:widowControl w:val="0"/>
              <w:spacing w:before="40" w:after="40"/>
              <w:rPr>
                <w:snapToGrid w:val="0"/>
              </w:rPr>
            </w:pPr>
          </w:p>
        </w:tc>
        <w:tc>
          <w:tcPr>
            <w:tcW w:w="1843" w:type="dxa"/>
            <w:vMerge/>
          </w:tcPr>
          <w:p w14:paraId="02C2FC55" w14:textId="77777777" w:rsidR="00C93488" w:rsidRPr="00876C3D" w:rsidRDefault="00C93488" w:rsidP="00234A9E">
            <w:pPr>
              <w:widowControl w:val="0"/>
              <w:spacing w:before="40" w:after="40"/>
              <w:rPr>
                <w:snapToGrid w:val="0"/>
              </w:rPr>
            </w:pPr>
          </w:p>
        </w:tc>
        <w:tc>
          <w:tcPr>
            <w:tcW w:w="1843" w:type="dxa"/>
            <w:vMerge/>
          </w:tcPr>
          <w:p w14:paraId="02C2FC56" w14:textId="77777777" w:rsidR="00C93488" w:rsidRPr="00876C3D" w:rsidRDefault="00C93488" w:rsidP="00234A9E">
            <w:pPr>
              <w:widowControl w:val="0"/>
              <w:spacing w:before="40" w:after="40"/>
              <w:rPr>
                <w:snapToGrid w:val="0"/>
              </w:rPr>
            </w:pPr>
          </w:p>
        </w:tc>
      </w:tr>
    </w:tbl>
    <w:p w14:paraId="02C2FC58" w14:textId="77777777" w:rsidR="00C93488" w:rsidRDefault="00C93488" w:rsidP="00C93488">
      <w:r w:rsidRPr="00876C3D">
        <w:t xml:space="preserve">* </w:t>
      </w:r>
      <w:r>
        <w:t>Specify alloy code and temper code</w:t>
      </w:r>
    </w:p>
    <w:p w14:paraId="02C2FC59" w14:textId="77777777" w:rsidR="00C93488" w:rsidRPr="00876C3D" w:rsidRDefault="00C93488" w:rsidP="00C93488"/>
    <w:p w14:paraId="02C2FC5A" w14:textId="77777777" w:rsidR="00C93488" w:rsidRPr="00876C3D" w:rsidRDefault="00C93488" w:rsidP="00C93488">
      <w:pPr>
        <w:rPr>
          <w:snapToGrid w:val="0"/>
        </w:rPr>
      </w:pPr>
      <w:r w:rsidRPr="00876C3D">
        <w:rPr>
          <w:snapToGrid w:val="0"/>
        </w:rPr>
        <w:t xml:space="preserve">In constructing a MCC, use a “-“ between each category. For example, a powder coated aluminium extrusion with alloy code 6060 and temper code T5 will have an MCC of </w:t>
      </w:r>
      <w:r w:rsidRPr="00876C3D">
        <w:rPr>
          <w:b/>
          <w:snapToGrid w:val="0"/>
        </w:rPr>
        <w:t>PC-6</w:t>
      </w:r>
      <w:r>
        <w:rPr>
          <w:b/>
          <w:snapToGrid w:val="0"/>
        </w:rPr>
        <w:t>A</w:t>
      </w:r>
      <w:r w:rsidRPr="00876C3D">
        <w:rPr>
          <w:b/>
          <w:snapToGrid w:val="0"/>
        </w:rPr>
        <w:t>-T</w:t>
      </w:r>
      <w:r>
        <w:rPr>
          <w:b/>
          <w:snapToGrid w:val="0"/>
        </w:rPr>
        <w:t>1</w:t>
      </w:r>
      <w:r w:rsidRPr="00876C3D">
        <w:rPr>
          <w:b/>
          <w:snapToGrid w:val="0"/>
        </w:rPr>
        <w:t>-0</w:t>
      </w:r>
      <w:r w:rsidRPr="00876C3D">
        <w:rPr>
          <w:snapToGrid w:val="0"/>
        </w:rPr>
        <w:t>.</w:t>
      </w:r>
    </w:p>
    <w:p w14:paraId="02C2FC5B" w14:textId="77777777" w:rsidR="00C93488" w:rsidRPr="00876C3D" w:rsidRDefault="00C93488" w:rsidP="00C93488">
      <w:pPr>
        <w:rPr>
          <w:snapToGrid w:val="0"/>
        </w:rPr>
      </w:pPr>
    </w:p>
    <w:p w14:paraId="02C2FC5C" w14:textId="77777777" w:rsidR="00C93488" w:rsidRPr="00876C3D" w:rsidRDefault="00C93488" w:rsidP="00C93488">
      <w:pPr>
        <w:rPr>
          <w:snapToGrid w:val="0"/>
        </w:rPr>
      </w:pPr>
      <w:r w:rsidRPr="00876C3D">
        <w:rPr>
          <w:snapToGrid w:val="0"/>
        </w:rPr>
        <w:t>The MCCs will be used to model match export models the identical or most comparable domestic models. In addition, the MCCs will be used to determine the profitability of domestic sales in the ordinary course of trade test by comparing domestic selling prices to the corresponding cost to make and sell. The MCC may also be used to compare the export prices to the cost to make the exported model as part of the constructed normal value.</w:t>
      </w:r>
    </w:p>
    <w:p w14:paraId="02C2FC5D" w14:textId="77777777" w:rsidR="00C93488" w:rsidRPr="00876C3D" w:rsidRDefault="00C93488" w:rsidP="00C93488">
      <w:pPr>
        <w:rPr>
          <w:snapToGrid w:val="0"/>
        </w:rPr>
      </w:pPr>
    </w:p>
    <w:p w14:paraId="02C2FC5E" w14:textId="77777777" w:rsidR="00C93488" w:rsidRPr="00876C3D" w:rsidRDefault="00C93488" w:rsidP="00C93488">
      <w:r w:rsidRPr="00876C3D">
        <w:rPr>
          <w:snapToGrid w:val="0"/>
        </w:rPr>
        <w:t xml:space="preserve">If there are models manufactured and sold by your company that does not align within the MCC structure above, this should be raised by lodging a submission with the Commission as soon as is practicable, but no later than the time this questionnaire is due, otherwise the response may be deemed deficient. </w:t>
      </w:r>
    </w:p>
    <w:p w14:paraId="02C2FC5F" w14:textId="77777777" w:rsidR="00C93488" w:rsidRPr="00876C3D" w:rsidRDefault="00C93488" w:rsidP="00C93488"/>
    <w:p w14:paraId="02C2FC60" w14:textId="77777777" w:rsidR="00C93488" w:rsidRDefault="00C93488" w:rsidP="00C01F98">
      <w:pPr>
        <w:rPr>
          <w:b/>
          <w:snapToGrid w:val="0"/>
        </w:rPr>
      </w:pPr>
    </w:p>
    <w:p w14:paraId="02C2FC61" w14:textId="77777777" w:rsidR="00603E09" w:rsidRDefault="00603E09" w:rsidP="00C01F98">
      <w:pPr>
        <w:rPr>
          <w:snapToGrid w:val="0"/>
        </w:rPr>
      </w:pPr>
    </w:p>
    <w:p w14:paraId="02C2FC62" w14:textId="77777777" w:rsidR="00603E09" w:rsidRDefault="00603E09" w:rsidP="00C01F98">
      <w:pPr>
        <w:rPr>
          <w:snapToGrid w:val="0"/>
        </w:rPr>
      </w:pPr>
    </w:p>
    <w:p w14:paraId="02C2FC63" w14:textId="77777777" w:rsidR="00515B70" w:rsidRDefault="00515B70" w:rsidP="00033ADB">
      <w:pPr>
        <w:pStyle w:val="Heading1"/>
      </w:pPr>
      <w:bookmarkStart w:id="52" w:name="_Toc506971828"/>
      <w:bookmarkStart w:id="53" w:name="_Toc508203820"/>
      <w:bookmarkStart w:id="54" w:name="_Toc508290354"/>
      <w:bookmarkStart w:id="55" w:name="_Toc515637638"/>
      <w:bookmarkStart w:id="56" w:name="_Ref520387621"/>
      <w:bookmarkStart w:id="57" w:name="_Toc6994298"/>
      <w:r>
        <w:lastRenderedPageBreak/>
        <w:t>Section A</w:t>
      </w:r>
      <w:r>
        <w:br/>
        <w:t xml:space="preserve">Company </w:t>
      </w:r>
      <w:bookmarkEnd w:id="52"/>
      <w:bookmarkEnd w:id="53"/>
      <w:bookmarkEnd w:id="54"/>
      <w:bookmarkEnd w:id="55"/>
      <w:r w:rsidR="00E82A0A">
        <w:t>i</w:t>
      </w:r>
      <w:r w:rsidR="00B61189">
        <w:t>nformation</w:t>
      </w:r>
      <w:bookmarkEnd w:id="56"/>
      <w:bookmarkEnd w:id="57"/>
    </w:p>
    <w:p w14:paraId="02C2FC64" w14:textId="77777777" w:rsidR="00515B70" w:rsidRDefault="00515B70">
      <w:pPr>
        <w:widowControl w:val="0"/>
        <w:ind w:right="-574"/>
        <w:jc w:val="both"/>
        <w:rPr>
          <w:snapToGrid w:val="0"/>
        </w:rPr>
      </w:pPr>
    </w:p>
    <w:p w14:paraId="02C2FC65" w14:textId="77777777" w:rsidR="00515B70" w:rsidRDefault="00515B70">
      <w:pPr>
        <w:pStyle w:val="Heading2"/>
      </w:pPr>
      <w:bookmarkStart w:id="58" w:name="_Toc491596295"/>
      <w:bookmarkStart w:id="59" w:name="_Toc506971829"/>
      <w:bookmarkStart w:id="60" w:name="_Toc219017557"/>
      <w:bookmarkStart w:id="61" w:name="_Toc508203821"/>
      <w:bookmarkStart w:id="62" w:name="_Toc508290355"/>
      <w:bookmarkStart w:id="63" w:name="_Toc515637639"/>
      <w:bookmarkStart w:id="64" w:name="_Toc6994299"/>
      <w:r>
        <w:t>A-1</w:t>
      </w:r>
      <w:r>
        <w:tab/>
      </w:r>
      <w:bookmarkEnd w:id="58"/>
      <w:bookmarkEnd w:id="59"/>
      <w:bookmarkEnd w:id="60"/>
      <w:bookmarkEnd w:id="61"/>
      <w:bookmarkEnd w:id="62"/>
      <w:bookmarkEnd w:id="63"/>
      <w:r w:rsidR="00CC27E7">
        <w:t xml:space="preserve">Company representative </w:t>
      </w:r>
      <w:r w:rsidR="00251F2A">
        <w:t>and location</w:t>
      </w:r>
      <w:bookmarkEnd w:id="64"/>
    </w:p>
    <w:p w14:paraId="02C2FC66" w14:textId="77777777" w:rsidR="00515B70" w:rsidRPr="00747485" w:rsidRDefault="00515B70" w:rsidP="00216EE1">
      <w:pPr>
        <w:pStyle w:val="ListParagraph"/>
        <w:numPr>
          <w:ilvl w:val="0"/>
          <w:numId w:val="36"/>
        </w:numPr>
        <w:rPr>
          <w:snapToGrid w:val="0"/>
        </w:rPr>
      </w:pPr>
      <w:r w:rsidRPr="00747485">
        <w:rPr>
          <w:snapToGrid w:val="0"/>
        </w:rPr>
        <w:t xml:space="preserve">Please nominate a </w:t>
      </w:r>
      <w:r w:rsidR="00743ECB">
        <w:rPr>
          <w:snapToGrid w:val="0"/>
        </w:rPr>
        <w:t xml:space="preserve">contact </w:t>
      </w:r>
      <w:r w:rsidRPr="00747485">
        <w:rPr>
          <w:snapToGrid w:val="0"/>
        </w:rPr>
        <w:t>person within your company:</w:t>
      </w:r>
    </w:p>
    <w:p w14:paraId="02C2FC67" w14:textId="77777777" w:rsidR="00515B70" w:rsidRDefault="00515B70">
      <w:pPr>
        <w:pStyle w:val="NormalIndent2"/>
        <w:tabs>
          <w:tab w:val="left" w:pos="1134"/>
        </w:tabs>
        <w:ind w:right="-680"/>
        <w:jc w:val="both"/>
      </w:pPr>
      <w:r>
        <w:tab/>
        <w:t>Name:</w:t>
      </w:r>
    </w:p>
    <w:p w14:paraId="02C2FC68" w14:textId="77777777" w:rsidR="00515B70" w:rsidRDefault="00515B70">
      <w:pPr>
        <w:pStyle w:val="NormalIndent2"/>
        <w:tabs>
          <w:tab w:val="left" w:pos="1134"/>
        </w:tabs>
        <w:ind w:right="-680"/>
        <w:jc w:val="both"/>
      </w:pPr>
      <w:r>
        <w:tab/>
        <w:t>Position in the company:</w:t>
      </w:r>
    </w:p>
    <w:p w14:paraId="02C2FC69" w14:textId="77777777" w:rsidR="00515B70" w:rsidRDefault="00515B70">
      <w:pPr>
        <w:pStyle w:val="NormalIndent2"/>
        <w:tabs>
          <w:tab w:val="left" w:pos="1134"/>
        </w:tabs>
        <w:ind w:right="-680"/>
        <w:jc w:val="both"/>
      </w:pPr>
      <w:r>
        <w:tab/>
        <w:t>Telephone:</w:t>
      </w:r>
    </w:p>
    <w:p w14:paraId="02C2FC6A" w14:textId="77777777" w:rsidR="00515B70" w:rsidRDefault="00515B70">
      <w:pPr>
        <w:pStyle w:val="NormalIndent2"/>
        <w:tabs>
          <w:tab w:val="left" w:pos="1134"/>
        </w:tabs>
        <w:ind w:right="-680"/>
        <w:jc w:val="both"/>
      </w:pPr>
      <w:r>
        <w:tab/>
        <w:t>E-mail address:</w:t>
      </w:r>
    </w:p>
    <w:p w14:paraId="02C2FC6B" w14:textId="77777777" w:rsidR="00CC27E7" w:rsidRDefault="00CC27E7">
      <w:pPr>
        <w:pStyle w:val="NormalIndent2"/>
        <w:tabs>
          <w:tab w:val="left" w:pos="1134"/>
        </w:tabs>
        <w:ind w:right="-680"/>
        <w:jc w:val="both"/>
      </w:pPr>
    </w:p>
    <w:p w14:paraId="02C2FC6C" w14:textId="77777777" w:rsidR="00CC27E7" w:rsidRDefault="00CC27E7" w:rsidP="00216EE1">
      <w:pPr>
        <w:pStyle w:val="ListParagraph"/>
        <w:numPr>
          <w:ilvl w:val="0"/>
          <w:numId w:val="36"/>
        </w:numPr>
      </w:pPr>
      <w:r>
        <w:t xml:space="preserve">If </w:t>
      </w:r>
      <w:r w:rsidR="00743ECB">
        <w:t xml:space="preserve">you have appointed </w:t>
      </w:r>
      <w:r>
        <w:t xml:space="preserve">a representative, provide the </w:t>
      </w:r>
      <w:r w:rsidR="00743ECB">
        <w:rPr>
          <w:snapToGrid w:val="0"/>
        </w:rPr>
        <w:t>their contact</w:t>
      </w:r>
      <w:r w:rsidR="00743ECB">
        <w:t xml:space="preserve"> </w:t>
      </w:r>
      <w:r>
        <w:t>details:</w:t>
      </w:r>
    </w:p>
    <w:p w14:paraId="02C2FC6D" w14:textId="77777777" w:rsidR="00CC27E7" w:rsidRDefault="00CC27E7" w:rsidP="00CC27E7">
      <w:pPr>
        <w:pStyle w:val="NormalIndent2"/>
        <w:tabs>
          <w:tab w:val="left" w:pos="1418"/>
        </w:tabs>
        <w:ind w:right="-680"/>
        <w:jc w:val="both"/>
      </w:pPr>
      <w:r>
        <w:tab/>
        <w:t>Name:</w:t>
      </w:r>
    </w:p>
    <w:p w14:paraId="02C2FC6E" w14:textId="77777777" w:rsidR="00CC27E7" w:rsidRDefault="00CC27E7" w:rsidP="00CC27E7">
      <w:pPr>
        <w:pStyle w:val="NormalIndent2"/>
        <w:tabs>
          <w:tab w:val="left" w:pos="1418"/>
        </w:tabs>
        <w:ind w:left="1418" w:right="-680"/>
        <w:jc w:val="both"/>
      </w:pPr>
      <w:r>
        <w:t>Address:</w:t>
      </w:r>
    </w:p>
    <w:p w14:paraId="02C2FC6F" w14:textId="77777777" w:rsidR="00CC27E7" w:rsidRDefault="00CC27E7" w:rsidP="00CC27E7">
      <w:pPr>
        <w:pStyle w:val="NormalIndent2"/>
        <w:tabs>
          <w:tab w:val="left" w:pos="1418"/>
        </w:tabs>
        <w:ind w:left="1418" w:right="-680"/>
        <w:jc w:val="both"/>
      </w:pPr>
      <w:r>
        <w:t>Telephone:</w:t>
      </w:r>
    </w:p>
    <w:p w14:paraId="02C2FC70" w14:textId="77777777" w:rsidR="00CC27E7" w:rsidRDefault="00CC27E7" w:rsidP="00CC27E7">
      <w:pPr>
        <w:pStyle w:val="NormalIndent2"/>
        <w:tabs>
          <w:tab w:val="left" w:pos="1418"/>
        </w:tabs>
        <w:ind w:left="1418" w:right="-680"/>
        <w:jc w:val="both"/>
      </w:pPr>
      <w:r>
        <w:t>E-mail address:</w:t>
      </w:r>
    </w:p>
    <w:p w14:paraId="02C2FC71" w14:textId="77777777" w:rsidR="00E82A0A" w:rsidRDefault="00E82A0A" w:rsidP="00CC27E7">
      <w:pPr>
        <w:ind w:right="-680"/>
        <w:jc w:val="both"/>
        <w:rPr>
          <w:i/>
        </w:rPr>
      </w:pPr>
    </w:p>
    <w:p w14:paraId="02C2FC72" w14:textId="77777777" w:rsidR="00CC27E7" w:rsidRDefault="00367E07" w:rsidP="00367E07">
      <w:pPr>
        <w:ind w:right="-680"/>
        <w:rPr>
          <w:i/>
        </w:rPr>
      </w:pPr>
      <w:r>
        <w:rPr>
          <w:i/>
        </w:rPr>
        <w:t>I</w:t>
      </w:r>
      <w:r w:rsidR="00CC27E7">
        <w:rPr>
          <w:i/>
        </w:rPr>
        <w:t xml:space="preserve">n nominating a representative, </w:t>
      </w:r>
      <w:r>
        <w:rPr>
          <w:i/>
        </w:rPr>
        <w:t xml:space="preserve">you are granting authority to </w:t>
      </w:r>
      <w:r w:rsidR="00CC27E7" w:rsidRPr="004A3113">
        <w:rPr>
          <w:i/>
          <w:snapToGrid w:val="0"/>
        </w:rPr>
        <w:t>the Commission</w:t>
      </w:r>
      <w:r w:rsidR="00CC27E7">
        <w:rPr>
          <w:i/>
        </w:rPr>
        <w:t xml:space="preserve"> </w:t>
      </w:r>
      <w:r>
        <w:rPr>
          <w:i/>
        </w:rPr>
        <w:t>to</w:t>
      </w:r>
      <w:r w:rsidR="00CC27E7">
        <w:rPr>
          <w:i/>
        </w:rPr>
        <w:t xml:space="preserve"> </w:t>
      </w:r>
      <w:r>
        <w:rPr>
          <w:i/>
        </w:rPr>
        <w:t xml:space="preserve">discuss matters relating to the case with the nominated representative, including </w:t>
      </w:r>
      <w:r w:rsidR="00DF06EA">
        <w:rPr>
          <w:i/>
        </w:rPr>
        <w:t xml:space="preserve">your company’s </w:t>
      </w:r>
      <w:r>
        <w:rPr>
          <w:i/>
        </w:rPr>
        <w:t xml:space="preserve">confidential </w:t>
      </w:r>
      <w:r w:rsidR="00DF06EA">
        <w:rPr>
          <w:i/>
        </w:rPr>
        <w:t>information</w:t>
      </w:r>
      <w:r w:rsidR="00CC27E7">
        <w:rPr>
          <w:i/>
        </w:rPr>
        <w:t>.</w:t>
      </w:r>
    </w:p>
    <w:p w14:paraId="02C2FC73" w14:textId="77777777" w:rsidR="00515B70" w:rsidRDefault="00515B70" w:rsidP="00743ECB">
      <w:pPr>
        <w:pStyle w:val="NormalIndent2"/>
        <w:tabs>
          <w:tab w:val="left" w:pos="1134"/>
        </w:tabs>
        <w:ind w:right="-680"/>
        <w:jc w:val="both"/>
      </w:pPr>
    </w:p>
    <w:p w14:paraId="02C2FC74" w14:textId="77777777" w:rsidR="00BE15F8" w:rsidRPr="00C01F98" w:rsidRDefault="00251F2A" w:rsidP="00216EE1">
      <w:pPr>
        <w:pStyle w:val="ListParagraph"/>
        <w:numPr>
          <w:ilvl w:val="0"/>
          <w:numId w:val="36"/>
        </w:numPr>
      </w:pPr>
      <w:r w:rsidRPr="00C01F98">
        <w:t>Please provide the location of the where the company’s financial records are held</w:t>
      </w:r>
      <w:r w:rsidR="00CC27E7">
        <w:t xml:space="preserve">. </w:t>
      </w:r>
    </w:p>
    <w:p w14:paraId="02C2FC75" w14:textId="77777777" w:rsidR="00251F2A" w:rsidRPr="00C01F98" w:rsidRDefault="00251F2A" w:rsidP="00C01F98">
      <w:pPr>
        <w:pStyle w:val="ListParagraph"/>
        <w:ind w:left="360"/>
      </w:pPr>
    </w:p>
    <w:p w14:paraId="02C2FC76" w14:textId="77777777" w:rsidR="00CC27E7" w:rsidRDefault="00CC27E7" w:rsidP="00216EE1">
      <w:pPr>
        <w:pStyle w:val="ListParagraph"/>
        <w:numPr>
          <w:ilvl w:val="0"/>
          <w:numId w:val="36"/>
        </w:numPr>
      </w:pPr>
      <w:r w:rsidRPr="00C01F98">
        <w:t>Please</w:t>
      </w:r>
      <w:r w:rsidRPr="001F538E">
        <w:t xml:space="preserve"> </w:t>
      </w:r>
      <w:r w:rsidRPr="00C01F98">
        <w:t>provide</w:t>
      </w:r>
      <w:r w:rsidRPr="001F538E">
        <w:t xml:space="preserve"> the location of the where the company’s </w:t>
      </w:r>
      <w:r>
        <w:t>production</w:t>
      </w:r>
      <w:r w:rsidRPr="001F538E">
        <w:t xml:space="preserve"> records are held</w:t>
      </w:r>
      <w:r>
        <w:t xml:space="preserve">. </w:t>
      </w:r>
    </w:p>
    <w:p w14:paraId="02C2FC77" w14:textId="77777777" w:rsidR="00747485" w:rsidRDefault="00747485" w:rsidP="00C01F98"/>
    <w:p w14:paraId="02C2FC78" w14:textId="77777777" w:rsidR="00515B70" w:rsidRDefault="00515B70">
      <w:pPr>
        <w:pStyle w:val="Heading2"/>
      </w:pPr>
      <w:bookmarkStart w:id="65" w:name="_Toc506971831"/>
      <w:bookmarkStart w:id="66" w:name="_Toc219017559"/>
      <w:bookmarkStart w:id="67" w:name="_Toc508203823"/>
      <w:bookmarkStart w:id="68" w:name="_Toc508290357"/>
      <w:bookmarkStart w:id="69" w:name="_Toc515637641"/>
      <w:bookmarkStart w:id="70" w:name="_Toc6994300"/>
      <w:r>
        <w:t>A-</w:t>
      </w:r>
      <w:r w:rsidR="00CC27E7">
        <w:t>2</w:t>
      </w:r>
      <w:r>
        <w:tab/>
        <w:t>Company information</w:t>
      </w:r>
      <w:bookmarkEnd w:id="65"/>
      <w:bookmarkEnd w:id="66"/>
      <w:bookmarkEnd w:id="67"/>
      <w:bookmarkEnd w:id="68"/>
      <w:bookmarkEnd w:id="69"/>
      <w:bookmarkEnd w:id="70"/>
    </w:p>
    <w:p w14:paraId="02C2FC79" w14:textId="77777777" w:rsidR="00CC27E7" w:rsidRPr="00CC27E7" w:rsidRDefault="00515B70" w:rsidP="00216EE1">
      <w:pPr>
        <w:pStyle w:val="ListParagraph"/>
        <w:numPr>
          <w:ilvl w:val="0"/>
          <w:numId w:val="6"/>
        </w:numPr>
        <w:rPr>
          <w:snapToGrid w:val="0"/>
        </w:rPr>
      </w:pPr>
      <w:r w:rsidRPr="00CC27E7">
        <w:rPr>
          <w:snapToGrid w:val="0"/>
        </w:rPr>
        <w:t xml:space="preserve">What is the legal name of your business? </w:t>
      </w:r>
    </w:p>
    <w:p w14:paraId="02C2FC7A" w14:textId="77777777" w:rsidR="00CC27E7" w:rsidRDefault="00CC27E7" w:rsidP="00C01F98">
      <w:pPr>
        <w:rPr>
          <w:snapToGrid w:val="0"/>
        </w:rPr>
      </w:pPr>
    </w:p>
    <w:p w14:paraId="02C2FC7B" w14:textId="77777777" w:rsidR="00CC27E7" w:rsidRPr="00CC27E7" w:rsidRDefault="00CC27E7" w:rsidP="00216EE1">
      <w:pPr>
        <w:pStyle w:val="ListParagraph"/>
        <w:numPr>
          <w:ilvl w:val="0"/>
          <w:numId w:val="6"/>
        </w:numPr>
        <w:rPr>
          <w:snapToGrid w:val="0"/>
        </w:rPr>
      </w:pPr>
      <w:r w:rsidRPr="00CC27E7">
        <w:rPr>
          <w:snapToGrid w:val="0"/>
        </w:rPr>
        <w:t>Does your company trade under a different name and/or brand? If yes, provide details.</w:t>
      </w:r>
    </w:p>
    <w:p w14:paraId="02C2FC7C" w14:textId="77777777" w:rsidR="00CC27E7" w:rsidRDefault="00CC27E7" w:rsidP="00C01F98">
      <w:pPr>
        <w:rPr>
          <w:snapToGrid w:val="0"/>
        </w:rPr>
      </w:pPr>
    </w:p>
    <w:p w14:paraId="02C2FC7D" w14:textId="77777777" w:rsidR="0025165E" w:rsidRDefault="00CC27E7" w:rsidP="00216EE1">
      <w:pPr>
        <w:pStyle w:val="ListParagraph"/>
        <w:numPr>
          <w:ilvl w:val="0"/>
          <w:numId w:val="6"/>
        </w:numPr>
        <w:rPr>
          <w:snapToGrid w:val="0"/>
        </w:rPr>
      </w:pPr>
      <w:r w:rsidRPr="00CC27E7">
        <w:rPr>
          <w:snapToGrid w:val="0"/>
        </w:rPr>
        <w:t>Was your company ever known by a different legal and/or trading name? If yes, provide details</w:t>
      </w:r>
    </w:p>
    <w:p w14:paraId="02C2FC7E" w14:textId="77777777" w:rsidR="0025165E" w:rsidRPr="00AD67E9" w:rsidRDefault="0025165E" w:rsidP="00C01F98">
      <w:pPr>
        <w:pStyle w:val="ListParagraph"/>
        <w:rPr>
          <w:snapToGrid w:val="0"/>
        </w:rPr>
      </w:pPr>
    </w:p>
    <w:p w14:paraId="02C2FC7F" w14:textId="77777777" w:rsidR="00515B70" w:rsidRPr="00CC27E7" w:rsidRDefault="0025165E" w:rsidP="00216EE1">
      <w:pPr>
        <w:pStyle w:val="ListParagraph"/>
        <w:numPr>
          <w:ilvl w:val="0"/>
          <w:numId w:val="6"/>
        </w:numPr>
        <w:rPr>
          <w:snapToGrid w:val="0"/>
        </w:rPr>
      </w:pPr>
      <w:r>
        <w:rPr>
          <w:snapToGrid w:val="0"/>
        </w:rPr>
        <w:t>Provide a list of your current board of directors and any changes in the last two years.</w:t>
      </w:r>
    </w:p>
    <w:p w14:paraId="02C2FC80" w14:textId="77777777" w:rsidR="00515B70" w:rsidRDefault="00515B70" w:rsidP="00C01F98">
      <w:pPr>
        <w:rPr>
          <w:snapToGrid w:val="0"/>
        </w:rPr>
      </w:pPr>
    </w:p>
    <w:p w14:paraId="02C2FC81" w14:textId="77777777" w:rsidR="000F3039" w:rsidRDefault="000F3039" w:rsidP="00216EE1">
      <w:pPr>
        <w:pStyle w:val="ListParagraph"/>
        <w:numPr>
          <w:ilvl w:val="0"/>
          <w:numId w:val="6"/>
        </w:numPr>
        <w:rPr>
          <w:snapToGrid w:val="0"/>
        </w:rPr>
      </w:pPr>
      <w:r>
        <w:rPr>
          <w:snapToGrid w:val="0"/>
        </w:rPr>
        <w:t xml:space="preserve">Is your company </w:t>
      </w:r>
      <w:r w:rsidR="00125B70">
        <w:rPr>
          <w:snapToGrid w:val="0"/>
        </w:rPr>
        <w:t xml:space="preserve">part of a group (e.g. parent company with subsidiaries, </w:t>
      </w:r>
      <w:r w:rsidR="0025165E">
        <w:rPr>
          <w:snapToGrid w:val="0"/>
        </w:rPr>
        <w:t>common ownership, joint-ventures</w:t>
      </w:r>
      <w:r w:rsidR="00125B70">
        <w:rPr>
          <w:snapToGrid w:val="0"/>
        </w:rPr>
        <w:t>)</w:t>
      </w:r>
      <w:r>
        <w:rPr>
          <w:snapToGrid w:val="0"/>
        </w:rPr>
        <w:t xml:space="preserve">? If yes, provide: </w:t>
      </w:r>
    </w:p>
    <w:p w14:paraId="02C2FC82" w14:textId="77777777" w:rsidR="000F3039" w:rsidRDefault="000F3039" w:rsidP="00216EE1">
      <w:pPr>
        <w:pStyle w:val="ListParagraph"/>
        <w:numPr>
          <w:ilvl w:val="1"/>
          <w:numId w:val="6"/>
        </w:numPr>
        <w:rPr>
          <w:snapToGrid w:val="0"/>
        </w:rPr>
      </w:pPr>
      <w:r>
        <w:rPr>
          <w:snapToGrid w:val="0"/>
        </w:rPr>
        <w:t xml:space="preserve">A diagram showing the </w:t>
      </w:r>
      <w:r w:rsidRPr="000F3039">
        <w:rPr>
          <w:snapToGrid w:val="0"/>
        </w:rPr>
        <w:t>complete ownership structure</w:t>
      </w:r>
      <w:r w:rsidR="00125B70">
        <w:rPr>
          <w:snapToGrid w:val="0"/>
        </w:rPr>
        <w:t xml:space="preserve">; </w:t>
      </w:r>
      <w:r w:rsidR="00125B70" w:rsidRPr="00C01F98">
        <w:rPr>
          <w:snapToGrid w:val="0"/>
          <w:u w:val="single"/>
        </w:rPr>
        <w:t>and</w:t>
      </w:r>
    </w:p>
    <w:p w14:paraId="02C2FC83" w14:textId="77777777" w:rsidR="000F3039" w:rsidRPr="000F3039" w:rsidRDefault="000F3039" w:rsidP="00216EE1">
      <w:pPr>
        <w:pStyle w:val="ListParagraph"/>
        <w:numPr>
          <w:ilvl w:val="1"/>
          <w:numId w:val="6"/>
        </w:numPr>
        <w:rPr>
          <w:snapToGrid w:val="0"/>
        </w:rPr>
      </w:pPr>
      <w:r>
        <w:rPr>
          <w:snapToGrid w:val="0"/>
        </w:rPr>
        <w:t>A list of all related companies and its functions</w:t>
      </w:r>
    </w:p>
    <w:p w14:paraId="02C2FC84" w14:textId="77777777" w:rsidR="000F3039" w:rsidRPr="000F3039" w:rsidRDefault="000F3039" w:rsidP="00C01F98">
      <w:pPr>
        <w:pStyle w:val="ListParagraph"/>
        <w:rPr>
          <w:snapToGrid w:val="0"/>
        </w:rPr>
      </w:pPr>
    </w:p>
    <w:p w14:paraId="02C2FC85" w14:textId="77777777" w:rsidR="00747485" w:rsidRDefault="00CC27E7" w:rsidP="00216EE1">
      <w:pPr>
        <w:pStyle w:val="ListParagraph"/>
        <w:numPr>
          <w:ilvl w:val="0"/>
          <w:numId w:val="6"/>
        </w:numPr>
        <w:rPr>
          <w:snapToGrid w:val="0"/>
        </w:rPr>
      </w:pPr>
      <w:r>
        <w:rPr>
          <w:snapToGrid w:val="0"/>
        </w:rPr>
        <w:t>Is your company</w:t>
      </w:r>
      <w:r w:rsidR="000F3039">
        <w:rPr>
          <w:snapToGrid w:val="0"/>
        </w:rPr>
        <w:t xml:space="preserve"> or parent company</w:t>
      </w:r>
      <w:r>
        <w:rPr>
          <w:snapToGrid w:val="0"/>
        </w:rPr>
        <w:t xml:space="preserve"> publically listed? </w:t>
      </w:r>
    </w:p>
    <w:p w14:paraId="02C2FC86" w14:textId="77777777" w:rsidR="00CC27E7" w:rsidRDefault="00CC27E7" w:rsidP="00C01F98">
      <w:pPr>
        <w:pStyle w:val="ListParagraph"/>
        <w:ind w:left="705"/>
        <w:rPr>
          <w:snapToGrid w:val="0"/>
        </w:rPr>
      </w:pPr>
      <w:r>
        <w:rPr>
          <w:snapToGrid w:val="0"/>
        </w:rPr>
        <w:t xml:space="preserve">If </w:t>
      </w:r>
      <w:r w:rsidR="000F3039">
        <w:rPr>
          <w:snapToGrid w:val="0"/>
        </w:rPr>
        <w:t>yes</w:t>
      </w:r>
      <w:r>
        <w:rPr>
          <w:snapToGrid w:val="0"/>
        </w:rPr>
        <w:t>, please provide:</w:t>
      </w:r>
    </w:p>
    <w:p w14:paraId="02C2FC87" w14:textId="77777777" w:rsidR="000F3039" w:rsidRDefault="000F3039" w:rsidP="00216EE1">
      <w:pPr>
        <w:pStyle w:val="ListParagraph"/>
        <w:numPr>
          <w:ilvl w:val="1"/>
          <w:numId w:val="6"/>
        </w:numPr>
        <w:rPr>
          <w:snapToGrid w:val="0"/>
        </w:rPr>
      </w:pPr>
      <w:r>
        <w:rPr>
          <w:snapToGrid w:val="0"/>
        </w:rPr>
        <w:t>The stock exchange</w:t>
      </w:r>
      <w:r w:rsidR="00125B70">
        <w:rPr>
          <w:snapToGrid w:val="0"/>
        </w:rPr>
        <w:t xml:space="preserve"> where it is listed; </w:t>
      </w:r>
      <w:r w:rsidR="00125B70" w:rsidRPr="00C01F98">
        <w:rPr>
          <w:snapToGrid w:val="0"/>
          <w:u w:val="single"/>
        </w:rPr>
        <w:t>and</w:t>
      </w:r>
    </w:p>
    <w:p w14:paraId="02C2FC88" w14:textId="77777777" w:rsidR="000F3039" w:rsidRPr="000F3039" w:rsidRDefault="000F3039" w:rsidP="00216EE1">
      <w:pPr>
        <w:pStyle w:val="ListParagraph"/>
        <w:numPr>
          <w:ilvl w:val="1"/>
          <w:numId w:val="6"/>
        </w:numPr>
        <w:rPr>
          <w:snapToGrid w:val="0"/>
        </w:rPr>
      </w:pPr>
      <w:r>
        <w:rPr>
          <w:snapToGrid w:val="0"/>
        </w:rPr>
        <w:t>Any principle shareholders</w:t>
      </w:r>
      <w:r w:rsidR="00E3197D">
        <w:rPr>
          <w:rStyle w:val="FootnoteReference"/>
          <w:snapToGrid w:val="0"/>
        </w:rPr>
        <w:footnoteReference w:id="2"/>
      </w:r>
    </w:p>
    <w:p w14:paraId="02C2FC89" w14:textId="77777777" w:rsidR="00CC27E7" w:rsidRDefault="000F3039" w:rsidP="00C01F98">
      <w:pPr>
        <w:pStyle w:val="ListParagraph"/>
        <w:rPr>
          <w:snapToGrid w:val="0"/>
        </w:rPr>
      </w:pPr>
      <w:r>
        <w:rPr>
          <w:snapToGrid w:val="0"/>
        </w:rPr>
        <w:t>If no, please provide:</w:t>
      </w:r>
    </w:p>
    <w:p w14:paraId="02C2FC8A" w14:textId="77777777" w:rsidR="000F3039" w:rsidRPr="00CC27E7" w:rsidRDefault="000F3039" w:rsidP="00216EE1">
      <w:pPr>
        <w:pStyle w:val="ListParagraph"/>
        <w:numPr>
          <w:ilvl w:val="0"/>
          <w:numId w:val="7"/>
        </w:numPr>
        <w:rPr>
          <w:snapToGrid w:val="0"/>
        </w:rPr>
      </w:pPr>
      <w:r>
        <w:rPr>
          <w:snapToGrid w:val="0"/>
        </w:rPr>
        <w:t>A list of all principal shareholders and the shareholding percentages.</w:t>
      </w:r>
    </w:p>
    <w:p w14:paraId="02C2FC8B" w14:textId="77777777" w:rsidR="00515B70" w:rsidRDefault="00515B70" w:rsidP="00C01F98">
      <w:pPr>
        <w:rPr>
          <w:snapToGrid w:val="0"/>
        </w:rPr>
      </w:pPr>
    </w:p>
    <w:p w14:paraId="02C2FC8C" w14:textId="77777777" w:rsidR="00515B70" w:rsidRPr="00CC27E7" w:rsidRDefault="00E3197D" w:rsidP="00216EE1">
      <w:pPr>
        <w:pStyle w:val="ListParagraph"/>
        <w:numPr>
          <w:ilvl w:val="0"/>
          <w:numId w:val="6"/>
        </w:numPr>
        <w:rPr>
          <w:snapToGrid w:val="0"/>
        </w:rPr>
      </w:pPr>
      <w:r>
        <w:rPr>
          <w:snapToGrid w:val="0"/>
        </w:rPr>
        <w:t>What is</w:t>
      </w:r>
      <w:r w:rsidR="00515B70" w:rsidRPr="00CC27E7">
        <w:rPr>
          <w:snapToGrid w:val="0"/>
        </w:rPr>
        <w:t xml:space="preserve"> the </w:t>
      </w:r>
      <w:r>
        <w:rPr>
          <w:snapToGrid w:val="0"/>
        </w:rPr>
        <w:t xml:space="preserve">overall </w:t>
      </w:r>
      <w:r w:rsidR="00515B70" w:rsidRPr="00CC27E7">
        <w:rPr>
          <w:snapToGrid w:val="0"/>
        </w:rPr>
        <w:t>nature of your company’s business</w:t>
      </w:r>
      <w:r>
        <w:rPr>
          <w:snapToGrid w:val="0"/>
        </w:rPr>
        <w:t>?</w:t>
      </w:r>
      <w:r w:rsidR="00515B70" w:rsidRPr="00CC27E7">
        <w:rPr>
          <w:snapToGrid w:val="0"/>
        </w:rPr>
        <w:t xml:space="preserve"> </w:t>
      </w:r>
      <w:r>
        <w:rPr>
          <w:snapToGrid w:val="0"/>
        </w:rPr>
        <w:t>Include details of the products that your company manufacture and sell and the market your company sells into.</w:t>
      </w:r>
    </w:p>
    <w:p w14:paraId="02C2FC8D" w14:textId="77777777" w:rsidR="00515B70" w:rsidRDefault="00515B70" w:rsidP="00C01F98">
      <w:pPr>
        <w:rPr>
          <w:snapToGrid w:val="0"/>
        </w:rPr>
      </w:pPr>
    </w:p>
    <w:p w14:paraId="02C2FC8E" w14:textId="77777777" w:rsidR="00515B70" w:rsidRPr="00CC27E7" w:rsidRDefault="00515B70" w:rsidP="00216EE1">
      <w:pPr>
        <w:pStyle w:val="ListParagraph"/>
        <w:numPr>
          <w:ilvl w:val="0"/>
          <w:numId w:val="6"/>
        </w:numPr>
        <w:rPr>
          <w:snapToGrid w:val="0"/>
        </w:rPr>
      </w:pPr>
      <w:r w:rsidRPr="00CC27E7">
        <w:rPr>
          <w:snapToGrid w:val="0"/>
        </w:rPr>
        <w:t>If your business does not perform all of the following functions in relation to the goods under consideration, then please provide names and addresses of the companies which perform each function:</w:t>
      </w:r>
    </w:p>
    <w:p w14:paraId="02C2FC8F" w14:textId="77777777" w:rsidR="00515B70" w:rsidRPr="00E3197D" w:rsidRDefault="00515B70" w:rsidP="00216EE1">
      <w:pPr>
        <w:pStyle w:val="ListParagraph"/>
        <w:numPr>
          <w:ilvl w:val="0"/>
          <w:numId w:val="8"/>
        </w:numPr>
      </w:pPr>
      <w:r>
        <w:t>pr</w:t>
      </w:r>
      <w:r w:rsidRPr="00E3197D">
        <w:rPr>
          <w:snapToGrid w:val="0"/>
        </w:rPr>
        <w:t>oduce or manufacture</w:t>
      </w:r>
      <w:r w:rsidR="00AA78F8">
        <w:rPr>
          <w:snapToGrid w:val="0"/>
        </w:rPr>
        <w:t>;</w:t>
      </w:r>
    </w:p>
    <w:p w14:paraId="02C2FC90" w14:textId="77777777" w:rsidR="00515B70" w:rsidRPr="00E3197D" w:rsidRDefault="00515B70" w:rsidP="00216EE1">
      <w:pPr>
        <w:pStyle w:val="ListParagraph"/>
        <w:numPr>
          <w:ilvl w:val="0"/>
          <w:numId w:val="8"/>
        </w:numPr>
      </w:pPr>
      <w:r w:rsidRPr="00E3197D">
        <w:rPr>
          <w:snapToGrid w:val="0"/>
        </w:rPr>
        <w:t>sell in the domestic market</w:t>
      </w:r>
      <w:r w:rsidR="00AA78F8">
        <w:rPr>
          <w:snapToGrid w:val="0"/>
        </w:rPr>
        <w:t>;</w:t>
      </w:r>
    </w:p>
    <w:p w14:paraId="02C2FC91" w14:textId="77777777" w:rsidR="00515B70" w:rsidRPr="00E3197D" w:rsidRDefault="00515B70" w:rsidP="00216EE1">
      <w:pPr>
        <w:pStyle w:val="ListParagraph"/>
        <w:numPr>
          <w:ilvl w:val="0"/>
          <w:numId w:val="8"/>
        </w:numPr>
      </w:pPr>
      <w:r w:rsidRPr="00E3197D">
        <w:rPr>
          <w:snapToGrid w:val="0"/>
        </w:rPr>
        <w:t>export to Australia</w:t>
      </w:r>
      <w:r w:rsidR="00AA78F8">
        <w:rPr>
          <w:snapToGrid w:val="0"/>
        </w:rPr>
        <w:t>;</w:t>
      </w:r>
      <w:r w:rsidR="00AA78F8" w:rsidRPr="00E3197D">
        <w:rPr>
          <w:snapToGrid w:val="0"/>
        </w:rPr>
        <w:t xml:space="preserve"> </w:t>
      </w:r>
      <w:r w:rsidRPr="00E3197D">
        <w:rPr>
          <w:snapToGrid w:val="0"/>
        </w:rPr>
        <w:t>and</w:t>
      </w:r>
    </w:p>
    <w:p w14:paraId="02C2FC92" w14:textId="77777777" w:rsidR="00515B70" w:rsidRPr="00E3197D" w:rsidRDefault="00515B70" w:rsidP="00216EE1">
      <w:pPr>
        <w:pStyle w:val="ListParagraph"/>
        <w:numPr>
          <w:ilvl w:val="0"/>
          <w:numId w:val="8"/>
        </w:numPr>
      </w:pPr>
      <w:r w:rsidRPr="00E3197D">
        <w:rPr>
          <w:snapToGrid w:val="0"/>
        </w:rPr>
        <w:lastRenderedPageBreak/>
        <w:t>export to countries other than Australia.</w:t>
      </w:r>
    </w:p>
    <w:p w14:paraId="02C2FC93" w14:textId="77777777" w:rsidR="00515B70" w:rsidRDefault="00515B70">
      <w:pPr>
        <w:widowControl w:val="0"/>
        <w:ind w:right="-680"/>
        <w:jc w:val="both"/>
        <w:rPr>
          <w:snapToGrid w:val="0"/>
        </w:rPr>
      </w:pPr>
    </w:p>
    <w:p w14:paraId="02C2FC94" w14:textId="77777777" w:rsidR="00125B70" w:rsidRDefault="00515B70" w:rsidP="00216EE1">
      <w:pPr>
        <w:pStyle w:val="ListParagraph"/>
        <w:numPr>
          <w:ilvl w:val="0"/>
          <w:numId w:val="6"/>
        </w:numPr>
        <w:rPr>
          <w:snapToGrid w:val="0"/>
        </w:rPr>
      </w:pPr>
      <w:r w:rsidRPr="00CC27E7">
        <w:rPr>
          <w:snapToGrid w:val="0"/>
        </w:rPr>
        <w:t xml:space="preserve">Provide your company’s internal organisation chart. </w:t>
      </w:r>
    </w:p>
    <w:p w14:paraId="02C2FC95" w14:textId="77777777" w:rsidR="00125B70" w:rsidRDefault="00125B70" w:rsidP="00C01F98">
      <w:pPr>
        <w:pStyle w:val="ListParagraph"/>
        <w:ind w:left="705"/>
        <w:rPr>
          <w:snapToGrid w:val="0"/>
        </w:rPr>
      </w:pPr>
    </w:p>
    <w:p w14:paraId="02C2FC96" w14:textId="77777777" w:rsidR="00515B70" w:rsidRPr="00CC27E7" w:rsidRDefault="00515B70" w:rsidP="00216EE1">
      <w:pPr>
        <w:pStyle w:val="ListParagraph"/>
        <w:numPr>
          <w:ilvl w:val="0"/>
          <w:numId w:val="6"/>
        </w:numPr>
        <w:rPr>
          <w:snapToGrid w:val="0"/>
        </w:rPr>
      </w:pPr>
      <w:r w:rsidRPr="00CC27E7">
        <w:rPr>
          <w:snapToGrid w:val="0"/>
        </w:rPr>
        <w:t>Describe the functions performed by each group within the organisation.</w:t>
      </w:r>
    </w:p>
    <w:p w14:paraId="02C2FC97" w14:textId="77777777" w:rsidR="00515B70" w:rsidRDefault="00515B70" w:rsidP="00C01F98">
      <w:pPr>
        <w:rPr>
          <w:snapToGrid w:val="0"/>
        </w:rPr>
      </w:pPr>
    </w:p>
    <w:p w14:paraId="02C2FC98" w14:textId="77777777" w:rsidR="00515B70" w:rsidRPr="00CC27E7" w:rsidRDefault="00E3197D" w:rsidP="00216EE1">
      <w:pPr>
        <w:pStyle w:val="ListParagraph"/>
        <w:numPr>
          <w:ilvl w:val="0"/>
          <w:numId w:val="6"/>
        </w:numPr>
        <w:rPr>
          <w:snapToGrid w:val="0"/>
        </w:rPr>
      </w:pPr>
      <w:r>
        <w:rPr>
          <w:snapToGrid w:val="0"/>
        </w:rPr>
        <w:t>Does your company produce brochures, pamphlets or other promotional material? If yes, please provide them.</w:t>
      </w:r>
    </w:p>
    <w:p w14:paraId="02C2FC99" w14:textId="77777777" w:rsidR="00515B70" w:rsidRDefault="00515B70" w:rsidP="00C01F98">
      <w:pPr>
        <w:rPr>
          <w:snapToGrid w:val="0"/>
        </w:rPr>
      </w:pPr>
    </w:p>
    <w:p w14:paraId="02C2FC9A" w14:textId="77777777" w:rsidR="00515B70" w:rsidRDefault="00515B70">
      <w:pPr>
        <w:pStyle w:val="Heading2"/>
      </w:pPr>
      <w:bookmarkStart w:id="71" w:name="_Toc506971832"/>
      <w:bookmarkStart w:id="72" w:name="_Toc219017560"/>
      <w:bookmarkStart w:id="73" w:name="_Toc508203824"/>
      <w:bookmarkStart w:id="74" w:name="_Toc508290358"/>
      <w:bookmarkStart w:id="75" w:name="_Toc515637642"/>
      <w:bookmarkStart w:id="76" w:name="_Toc6994301"/>
      <w:r>
        <w:t>A-</w:t>
      </w:r>
      <w:r w:rsidR="00D66FC1">
        <w:t>3</w:t>
      </w:r>
      <w:r>
        <w:tab/>
        <w:t>General accounting information</w:t>
      </w:r>
      <w:bookmarkEnd w:id="71"/>
      <w:bookmarkEnd w:id="72"/>
      <w:bookmarkEnd w:id="73"/>
      <w:bookmarkEnd w:id="74"/>
      <w:bookmarkEnd w:id="75"/>
      <w:bookmarkEnd w:id="76"/>
    </w:p>
    <w:p w14:paraId="02C2FC9B" w14:textId="77777777" w:rsidR="00802CA3" w:rsidRPr="00C00C27" w:rsidRDefault="00802CA3" w:rsidP="00216EE1">
      <w:pPr>
        <w:pStyle w:val="ListParagraph"/>
        <w:numPr>
          <w:ilvl w:val="0"/>
          <w:numId w:val="5"/>
        </w:numPr>
        <w:rPr>
          <w:snapToGrid w:val="0"/>
        </w:rPr>
      </w:pPr>
      <w:r w:rsidRPr="00877FBA">
        <w:rPr>
          <w:snapToGrid w:val="0"/>
        </w:rPr>
        <w:t>W</w:t>
      </w:r>
      <w:r w:rsidRPr="00C00C27">
        <w:rPr>
          <w:snapToGrid w:val="0"/>
        </w:rPr>
        <w:t xml:space="preserve">hat is your </w:t>
      </w:r>
      <w:r w:rsidR="003B0E82" w:rsidRPr="00C00C27">
        <w:rPr>
          <w:snapToGrid w:val="0"/>
        </w:rPr>
        <w:t xml:space="preserve">financial </w:t>
      </w:r>
      <w:r w:rsidR="00515B70" w:rsidRPr="00C00C27">
        <w:rPr>
          <w:snapToGrid w:val="0"/>
        </w:rPr>
        <w:t>accounting period</w:t>
      </w:r>
      <w:r w:rsidRPr="00C00C27">
        <w:rPr>
          <w:snapToGrid w:val="0"/>
        </w:rPr>
        <w:t>?</w:t>
      </w:r>
    </w:p>
    <w:p w14:paraId="02C2FC9C" w14:textId="77777777" w:rsidR="00802CA3" w:rsidRDefault="00802CA3" w:rsidP="00C01F98">
      <w:pPr>
        <w:rPr>
          <w:snapToGrid w:val="0"/>
        </w:rPr>
      </w:pPr>
    </w:p>
    <w:p w14:paraId="02C2FC9D" w14:textId="77777777" w:rsidR="000B0D5C" w:rsidRDefault="00AA78F8" w:rsidP="00216EE1">
      <w:pPr>
        <w:pStyle w:val="ListParagraph"/>
        <w:numPr>
          <w:ilvl w:val="0"/>
          <w:numId w:val="5"/>
        </w:numPr>
        <w:rPr>
          <w:snapToGrid w:val="0"/>
        </w:rPr>
      </w:pPr>
      <w:r>
        <w:rPr>
          <w:snapToGrid w:val="0"/>
        </w:rPr>
        <w:t>Are</w:t>
      </w:r>
      <w:r w:rsidR="00802CA3" w:rsidRPr="00877FBA">
        <w:rPr>
          <w:snapToGrid w:val="0"/>
        </w:rPr>
        <w:t xml:space="preserve"> your financial accounts audited? </w:t>
      </w:r>
      <w:r w:rsidR="00615DD5">
        <w:rPr>
          <w:snapToGrid w:val="0"/>
        </w:rPr>
        <w:t>If yes</w:t>
      </w:r>
      <w:r w:rsidR="00802CA3" w:rsidRPr="00C00C27">
        <w:rPr>
          <w:snapToGrid w:val="0"/>
        </w:rPr>
        <w:t>, who is the auditor?</w:t>
      </w:r>
    </w:p>
    <w:p w14:paraId="02C2FC9E" w14:textId="77777777" w:rsidR="000B0D5C" w:rsidRPr="000B0D5C" w:rsidRDefault="000B0D5C" w:rsidP="00C01F98">
      <w:pPr>
        <w:pStyle w:val="ListParagraph"/>
        <w:rPr>
          <w:snapToGrid w:val="0"/>
        </w:rPr>
      </w:pPr>
    </w:p>
    <w:p w14:paraId="02C2FC9F" w14:textId="77777777" w:rsidR="00515B70" w:rsidRPr="00C00C27" w:rsidRDefault="000B0D5C" w:rsidP="00216EE1">
      <w:pPr>
        <w:pStyle w:val="ListParagraph"/>
        <w:numPr>
          <w:ilvl w:val="0"/>
          <w:numId w:val="5"/>
        </w:numPr>
        <w:rPr>
          <w:snapToGrid w:val="0"/>
        </w:rPr>
      </w:pPr>
      <w:r>
        <w:rPr>
          <w:snapToGrid w:val="0"/>
        </w:rPr>
        <w:t>What currency are your accounts kept in?</w:t>
      </w:r>
    </w:p>
    <w:p w14:paraId="02C2FCA0" w14:textId="77777777" w:rsidR="00515B70" w:rsidRDefault="00515B70" w:rsidP="00C01F98">
      <w:pPr>
        <w:rPr>
          <w:snapToGrid w:val="0"/>
        </w:rPr>
      </w:pPr>
    </w:p>
    <w:p w14:paraId="02C2FCA1" w14:textId="77777777" w:rsidR="00802CA3" w:rsidRPr="00C00C27" w:rsidRDefault="00802CA3" w:rsidP="00216EE1">
      <w:pPr>
        <w:pStyle w:val="ListParagraph"/>
        <w:numPr>
          <w:ilvl w:val="0"/>
          <w:numId w:val="5"/>
        </w:numPr>
        <w:rPr>
          <w:snapToGrid w:val="0"/>
        </w:rPr>
      </w:pPr>
      <w:r w:rsidRPr="00877FBA">
        <w:rPr>
          <w:snapToGrid w:val="0"/>
        </w:rPr>
        <w:t xml:space="preserve">What </w:t>
      </w:r>
      <w:r w:rsidR="0088086D">
        <w:rPr>
          <w:snapToGrid w:val="0"/>
        </w:rPr>
        <w:t xml:space="preserve">is the name of your </w:t>
      </w:r>
      <w:r w:rsidRPr="00C00C27">
        <w:rPr>
          <w:snapToGrid w:val="0"/>
        </w:rPr>
        <w:t>financial accounting system?</w:t>
      </w:r>
    </w:p>
    <w:p w14:paraId="02C2FCA2" w14:textId="77777777" w:rsidR="00802CA3" w:rsidRPr="00802CA3" w:rsidRDefault="00802CA3" w:rsidP="00C01F98">
      <w:pPr>
        <w:rPr>
          <w:snapToGrid w:val="0"/>
        </w:rPr>
      </w:pPr>
    </w:p>
    <w:p w14:paraId="02C2FCA3"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sales system?</w:t>
      </w:r>
    </w:p>
    <w:p w14:paraId="02C2FCA4" w14:textId="77777777" w:rsidR="00802CA3" w:rsidRPr="00802CA3" w:rsidRDefault="00802CA3" w:rsidP="00C01F98">
      <w:pPr>
        <w:rPr>
          <w:snapToGrid w:val="0"/>
        </w:rPr>
      </w:pPr>
    </w:p>
    <w:p w14:paraId="02C2FCA5"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production system?</w:t>
      </w:r>
    </w:p>
    <w:p w14:paraId="02C2FCA6" w14:textId="77777777" w:rsidR="00802CA3" w:rsidRPr="00802CA3" w:rsidRDefault="00802CA3" w:rsidP="00C01F98">
      <w:pPr>
        <w:rPr>
          <w:snapToGrid w:val="0"/>
        </w:rPr>
      </w:pPr>
    </w:p>
    <w:p w14:paraId="02C2FCA7" w14:textId="77777777" w:rsidR="00802CA3" w:rsidRPr="00C00C27" w:rsidRDefault="00802CA3" w:rsidP="00216EE1">
      <w:pPr>
        <w:pStyle w:val="ListParagraph"/>
        <w:numPr>
          <w:ilvl w:val="0"/>
          <w:numId w:val="5"/>
        </w:numPr>
        <w:rPr>
          <w:snapToGrid w:val="0"/>
        </w:rPr>
      </w:pPr>
      <w:r w:rsidRPr="00C00C27">
        <w:rPr>
          <w:snapToGrid w:val="0"/>
        </w:rPr>
        <w:t>If your financial accounting, sales and production systems are different, how do the systems interact? Is it electronically or manual? Please provide a detailed explanation and include diagrams.</w:t>
      </w:r>
    </w:p>
    <w:p w14:paraId="02C2FCA8" w14:textId="77777777" w:rsidR="00E017F4" w:rsidRPr="00E017F4" w:rsidRDefault="00E017F4" w:rsidP="00C01F98">
      <w:pPr>
        <w:rPr>
          <w:snapToGrid w:val="0"/>
        </w:rPr>
      </w:pPr>
    </w:p>
    <w:p w14:paraId="02C2FCA9" w14:textId="77777777" w:rsidR="00E017F4" w:rsidRPr="00877FBA" w:rsidRDefault="00E017F4" w:rsidP="00216EE1">
      <w:pPr>
        <w:pStyle w:val="ListParagraph"/>
        <w:numPr>
          <w:ilvl w:val="0"/>
          <w:numId w:val="5"/>
        </w:numPr>
        <w:rPr>
          <w:snapToGrid w:val="0"/>
        </w:rPr>
      </w:pPr>
      <w:r w:rsidRPr="00C00C27">
        <w:rPr>
          <w:snapToGrid w:val="0"/>
        </w:rPr>
        <w:t xml:space="preserve">Do your accounting practices differ in any way from the generally accepted accounting principles in your country? If </w:t>
      </w:r>
      <w:r w:rsidR="00C00C27">
        <w:rPr>
          <w:snapToGrid w:val="0"/>
        </w:rPr>
        <w:t>yes</w:t>
      </w:r>
      <w:r w:rsidRPr="00877FBA">
        <w:rPr>
          <w:snapToGrid w:val="0"/>
        </w:rPr>
        <w:t xml:space="preserve">, </w:t>
      </w:r>
      <w:r w:rsidR="00C00C27">
        <w:rPr>
          <w:snapToGrid w:val="0"/>
        </w:rPr>
        <w:t xml:space="preserve">please </w:t>
      </w:r>
      <w:r w:rsidRPr="00877FBA">
        <w:rPr>
          <w:snapToGrid w:val="0"/>
        </w:rPr>
        <w:t>provide details.</w:t>
      </w:r>
    </w:p>
    <w:p w14:paraId="02C2FCAA" w14:textId="77777777" w:rsidR="00E017F4" w:rsidRPr="00E017F4" w:rsidRDefault="00E017F4" w:rsidP="00C01F98">
      <w:pPr>
        <w:pStyle w:val="ListParagraph"/>
        <w:rPr>
          <w:snapToGrid w:val="0"/>
        </w:rPr>
      </w:pPr>
    </w:p>
    <w:p w14:paraId="02C2FCAB" w14:textId="77777777" w:rsidR="00E017F4" w:rsidRDefault="00AA78F8" w:rsidP="00216EE1">
      <w:pPr>
        <w:pStyle w:val="ListParagraph"/>
        <w:numPr>
          <w:ilvl w:val="0"/>
          <w:numId w:val="5"/>
        </w:numPr>
        <w:rPr>
          <w:snapToGrid w:val="0"/>
        </w:rPr>
      </w:pPr>
      <w:r>
        <w:rPr>
          <w:snapToGrid w:val="0"/>
        </w:rPr>
        <w:t>Have</w:t>
      </w:r>
      <w:r w:rsidR="00C00C27">
        <w:rPr>
          <w:snapToGrid w:val="0"/>
        </w:rPr>
        <w:t xml:space="preserve"> there been any changes to your accounting practices and/or policies over the last two years? If yes, please provide details.</w:t>
      </w:r>
    </w:p>
    <w:p w14:paraId="02C2FCAC" w14:textId="77777777" w:rsidR="00515B70" w:rsidRDefault="00515B70" w:rsidP="00C01F98">
      <w:pPr>
        <w:rPr>
          <w:snapToGrid w:val="0"/>
        </w:rPr>
      </w:pPr>
    </w:p>
    <w:p w14:paraId="02C2FCAD" w14:textId="77777777" w:rsidR="00515B70" w:rsidRDefault="00515B70">
      <w:pPr>
        <w:pStyle w:val="Heading2"/>
      </w:pPr>
      <w:bookmarkStart w:id="77" w:name="_Toc491596300"/>
      <w:bookmarkStart w:id="78" w:name="_Toc506971834"/>
      <w:bookmarkStart w:id="79" w:name="_Toc219017562"/>
      <w:bookmarkStart w:id="80" w:name="_Toc508203826"/>
      <w:bookmarkStart w:id="81" w:name="_Toc508290360"/>
      <w:bookmarkStart w:id="82" w:name="_Toc515637644"/>
      <w:bookmarkStart w:id="83" w:name="_Toc6994302"/>
      <w:r>
        <w:t>A-</w:t>
      </w:r>
      <w:r w:rsidR="00D66FC1">
        <w:t>4</w:t>
      </w:r>
      <w:r>
        <w:tab/>
      </w:r>
      <w:bookmarkEnd w:id="77"/>
      <w:bookmarkEnd w:id="78"/>
      <w:bookmarkEnd w:id="79"/>
      <w:bookmarkEnd w:id="80"/>
      <w:bookmarkEnd w:id="81"/>
      <w:bookmarkEnd w:id="82"/>
      <w:r w:rsidR="00796BBB">
        <w:t>Financial Documents</w:t>
      </w:r>
      <w:bookmarkEnd w:id="83"/>
    </w:p>
    <w:p w14:paraId="02C2FCAE" w14:textId="77777777" w:rsidR="00412763" w:rsidRDefault="00543487" w:rsidP="00216EE1">
      <w:pPr>
        <w:pStyle w:val="ListParagraph"/>
        <w:numPr>
          <w:ilvl w:val="0"/>
          <w:numId w:val="4"/>
        </w:numPr>
        <w:ind w:left="360"/>
      </w:pPr>
      <w:r>
        <w:t>Please provide the t</w:t>
      </w:r>
      <w:r w:rsidR="003B0E82">
        <w:t>wo most recently completed annual report</w:t>
      </w:r>
      <w:r w:rsidR="00AA78F8">
        <w:t>s</w:t>
      </w:r>
      <w:r w:rsidR="003B0E82">
        <w:t xml:space="preserve"> and/or financial statements</w:t>
      </w:r>
      <w:r w:rsidR="00412763">
        <w:t xml:space="preserve"> for your company and any other related companies involved in the p</w:t>
      </w:r>
      <w:r w:rsidR="00D66FC1">
        <w:t>roduction and sale of the goods</w:t>
      </w:r>
      <w:r w:rsidR="00E017F4">
        <w:t xml:space="preserve">. </w:t>
      </w:r>
    </w:p>
    <w:p w14:paraId="02C2FCAF" w14:textId="77777777" w:rsidR="00412763" w:rsidRDefault="00412763" w:rsidP="00C01F98">
      <w:pPr>
        <w:pStyle w:val="ListParagraph"/>
        <w:ind w:left="360"/>
      </w:pPr>
    </w:p>
    <w:p w14:paraId="02C2FCB0" w14:textId="77777777" w:rsidR="00E017F4" w:rsidRDefault="00E017F4" w:rsidP="00216EE1">
      <w:pPr>
        <w:pStyle w:val="ListParagraph"/>
        <w:numPr>
          <w:ilvl w:val="0"/>
          <w:numId w:val="4"/>
        </w:numPr>
        <w:ind w:left="360"/>
      </w:pPr>
      <w:r>
        <w:t xml:space="preserve">If </w:t>
      </w:r>
      <w:r w:rsidR="00412763">
        <w:t>the</w:t>
      </w:r>
      <w:r>
        <w:t xml:space="preserve"> </w:t>
      </w:r>
      <w:r w:rsidR="00412763">
        <w:t>financial statements in A-</w:t>
      </w:r>
      <w:r w:rsidR="00D66FC1">
        <w:t>4</w:t>
      </w:r>
      <w:r w:rsidR="00412763">
        <w:t>.1</w:t>
      </w:r>
      <w:r>
        <w:t xml:space="preserve"> are unaudited, provide</w:t>
      </w:r>
      <w:r w:rsidR="00412763">
        <w:t xml:space="preserve"> for each company</w:t>
      </w:r>
      <w:r>
        <w:t xml:space="preserve">: </w:t>
      </w:r>
    </w:p>
    <w:p w14:paraId="02C2FCB1" w14:textId="77777777" w:rsidR="00796BBB" w:rsidRPr="00C01F98" w:rsidRDefault="00E017F4" w:rsidP="00216EE1">
      <w:pPr>
        <w:pStyle w:val="ListParagraph"/>
        <w:numPr>
          <w:ilvl w:val="1"/>
          <w:numId w:val="4"/>
        </w:numPr>
        <w:ind w:left="1080"/>
      </w:pPr>
      <w:r>
        <w:t xml:space="preserve">the tax returns relating to the same period; </w:t>
      </w:r>
      <w:r w:rsidRPr="00C01F98">
        <w:rPr>
          <w:u w:val="single"/>
        </w:rPr>
        <w:t>and</w:t>
      </w:r>
    </w:p>
    <w:p w14:paraId="02C2FCB2" w14:textId="77777777" w:rsidR="00E017F4" w:rsidRDefault="00E017F4" w:rsidP="00216EE1">
      <w:pPr>
        <w:pStyle w:val="ListParagraph"/>
        <w:numPr>
          <w:ilvl w:val="1"/>
          <w:numId w:val="4"/>
        </w:numPr>
        <w:ind w:left="1080"/>
      </w:pPr>
      <w:r>
        <w:t>reconciliation of the revenue, cost of goods sold, and net profit before tax between the financial statements and tax returns.</w:t>
      </w:r>
    </w:p>
    <w:p w14:paraId="02C2FCB3" w14:textId="77777777" w:rsidR="00E017F4" w:rsidRDefault="00E017F4" w:rsidP="00C01F98">
      <w:pPr>
        <w:pStyle w:val="ListParagraph"/>
        <w:ind w:left="1080"/>
      </w:pPr>
    </w:p>
    <w:p w14:paraId="02C2FCB4" w14:textId="77777777" w:rsidR="00D55AE7" w:rsidRDefault="00D55AE7" w:rsidP="00216EE1">
      <w:pPr>
        <w:pStyle w:val="ListParagraph"/>
        <w:numPr>
          <w:ilvl w:val="0"/>
          <w:numId w:val="4"/>
        </w:numPr>
        <w:ind w:left="360"/>
      </w:pPr>
      <w:r>
        <w:t>Does your company maintain different profit centres? If yes, provide profit &amp; loss statement</w:t>
      </w:r>
      <w:r w:rsidR="00AA78F8">
        <w:t>s</w:t>
      </w:r>
      <w:r>
        <w:t xml:space="preserve"> for the profit centre that the goods falls into for:</w:t>
      </w:r>
    </w:p>
    <w:p w14:paraId="02C2FCB5" w14:textId="77777777" w:rsidR="00D55AE7" w:rsidRDefault="00D55AE7" w:rsidP="00216EE1">
      <w:pPr>
        <w:pStyle w:val="ListParagraph"/>
        <w:numPr>
          <w:ilvl w:val="1"/>
          <w:numId w:val="4"/>
        </w:numPr>
      </w:pPr>
      <w:r>
        <w:t xml:space="preserve">the most recent financial year; </w:t>
      </w:r>
      <w:r w:rsidRPr="00C01F98">
        <w:rPr>
          <w:u w:val="single"/>
        </w:rPr>
        <w:t>and</w:t>
      </w:r>
    </w:p>
    <w:p w14:paraId="02C2FCB6" w14:textId="77777777" w:rsidR="00D55AE7" w:rsidRDefault="00DF4FA8" w:rsidP="00216EE1">
      <w:pPr>
        <w:pStyle w:val="ListParagraph"/>
        <w:numPr>
          <w:ilvl w:val="1"/>
          <w:numId w:val="4"/>
        </w:numPr>
      </w:pPr>
      <w:r>
        <w:t>the period</w:t>
      </w:r>
      <w:r w:rsidR="00D55AE7">
        <w:t>.</w:t>
      </w:r>
    </w:p>
    <w:p w14:paraId="02C2FCB7" w14:textId="77777777" w:rsidR="00D55AE7" w:rsidRDefault="00D55AE7" w:rsidP="00C01F98">
      <w:pPr>
        <w:pStyle w:val="ListParagraph"/>
        <w:ind w:left="360"/>
      </w:pPr>
    </w:p>
    <w:p w14:paraId="02C2FCB8" w14:textId="77777777" w:rsidR="00FF12B0" w:rsidRDefault="00FF12B0" w:rsidP="00216EE1">
      <w:pPr>
        <w:pStyle w:val="ListParagraph"/>
        <w:numPr>
          <w:ilvl w:val="0"/>
          <w:numId w:val="4"/>
        </w:numPr>
        <w:ind w:left="360"/>
      </w:pPr>
      <w:r>
        <w:t xml:space="preserve">If </w:t>
      </w:r>
      <w:r w:rsidR="00DF4FA8">
        <w:t>the period</w:t>
      </w:r>
      <w:r>
        <w:t xml:space="preserve"> is different to your financial period, please provide:</w:t>
      </w:r>
    </w:p>
    <w:p w14:paraId="02C2FCB9" w14:textId="77777777" w:rsidR="00FF12B0" w:rsidRDefault="00FF12B0" w:rsidP="00216EE1">
      <w:pPr>
        <w:pStyle w:val="ListParagraph"/>
        <w:numPr>
          <w:ilvl w:val="1"/>
          <w:numId w:val="4"/>
        </w:numPr>
        <w:ind w:left="1080"/>
      </w:pPr>
      <w:r>
        <w:t>Income statement</w:t>
      </w:r>
      <w:r w:rsidR="00AA78F8">
        <w:t>s</w:t>
      </w:r>
      <w:r>
        <w:t xml:space="preserve"> directly from your accounting information system covering the most recent financial period and </w:t>
      </w:r>
      <w:r w:rsidR="00DF4FA8" w:rsidRPr="00DF4FA8">
        <w:rPr>
          <w:snapToGrid w:val="0"/>
        </w:rPr>
        <w:t>the</w:t>
      </w:r>
      <w:r w:rsidR="00615DD5" w:rsidRPr="00DF4FA8">
        <w:t xml:space="preserve"> </w:t>
      </w:r>
      <w:r>
        <w:t xml:space="preserve">period; </w:t>
      </w:r>
      <w:r w:rsidRPr="000449A1">
        <w:rPr>
          <w:u w:val="single"/>
        </w:rPr>
        <w:t>or</w:t>
      </w:r>
    </w:p>
    <w:p w14:paraId="02C2FCBA" w14:textId="77777777" w:rsidR="00FF12B0" w:rsidRDefault="00FF12B0" w:rsidP="00216EE1">
      <w:pPr>
        <w:pStyle w:val="ListParagraph"/>
        <w:numPr>
          <w:ilvl w:val="1"/>
          <w:numId w:val="4"/>
        </w:numPr>
        <w:ind w:left="1080"/>
      </w:pPr>
      <w:r>
        <w:t xml:space="preserve">Quarterly or half yearly income statements directly from your accounting system covering the most recent financial period and </w:t>
      </w:r>
      <w:r w:rsidR="00DF4FA8" w:rsidRPr="00DF4FA8">
        <w:rPr>
          <w:snapToGrid w:val="0"/>
        </w:rPr>
        <w:t>the</w:t>
      </w:r>
      <w:r w:rsidR="00615DD5">
        <w:t xml:space="preserve"> </w:t>
      </w:r>
      <w:r>
        <w:t>period.</w:t>
      </w:r>
    </w:p>
    <w:p w14:paraId="02C2FCBB" w14:textId="77777777" w:rsidR="00FF12B0" w:rsidRDefault="00FF12B0" w:rsidP="00C01F98">
      <w:pPr>
        <w:pStyle w:val="ListParagraph"/>
        <w:ind w:left="1080"/>
      </w:pPr>
    </w:p>
    <w:p w14:paraId="02C2FCBC" w14:textId="77777777" w:rsidR="00F6060C" w:rsidRDefault="00F6060C" w:rsidP="00216EE1">
      <w:pPr>
        <w:pStyle w:val="ListParagraph"/>
        <w:numPr>
          <w:ilvl w:val="0"/>
          <w:numId w:val="4"/>
        </w:numPr>
        <w:ind w:left="360"/>
      </w:pPr>
      <w:r>
        <w:t>Please provide a copy of your company’s tr</w:t>
      </w:r>
      <w:r w:rsidR="00AA78F8">
        <w:t>ial</w:t>
      </w:r>
      <w:r>
        <w:t xml:space="preserve"> balance</w:t>
      </w:r>
      <w:r w:rsidR="0050383D">
        <w:t xml:space="preserve"> (in Excel)</w:t>
      </w:r>
      <w:r>
        <w:t xml:space="preserve"> covering the </w:t>
      </w:r>
      <w:r w:rsidR="00813CC9">
        <w:t xml:space="preserve">period and the </w:t>
      </w:r>
      <w:r>
        <w:t>most recent financial year.</w:t>
      </w:r>
    </w:p>
    <w:p w14:paraId="02C2FCBD" w14:textId="77777777" w:rsidR="00E017F4" w:rsidRDefault="00E017F4" w:rsidP="00C01F98">
      <w:pPr>
        <w:pStyle w:val="ListParagraph"/>
        <w:ind w:left="1080"/>
      </w:pPr>
    </w:p>
    <w:p w14:paraId="02C2FCBE" w14:textId="77777777" w:rsidR="003B0E82" w:rsidRDefault="00543487" w:rsidP="00216EE1">
      <w:pPr>
        <w:pStyle w:val="ListParagraph"/>
        <w:numPr>
          <w:ilvl w:val="0"/>
          <w:numId w:val="4"/>
        </w:numPr>
        <w:ind w:left="360"/>
      </w:pPr>
      <w:r>
        <w:t>Please provide your company’s c</w:t>
      </w:r>
      <w:r w:rsidR="005E4E34">
        <w:t>h</w:t>
      </w:r>
      <w:r w:rsidR="003B0E82">
        <w:t>art of accounts</w:t>
      </w:r>
      <w:r w:rsidR="0050383D">
        <w:t xml:space="preserve"> (in Excel).</w:t>
      </w:r>
    </w:p>
    <w:p w14:paraId="02C2FCBF" w14:textId="77777777" w:rsidR="00983B79" w:rsidRDefault="00983B79" w:rsidP="00983B79"/>
    <w:p w14:paraId="02C2FCC0" w14:textId="77777777" w:rsidR="00042E68" w:rsidRPr="00DF06EA" w:rsidRDefault="00042E68" w:rsidP="00DF06EA">
      <w:pPr>
        <w:ind w:right="-822"/>
        <w:rPr>
          <w:i/>
        </w:rPr>
      </w:pPr>
      <w:r w:rsidRPr="00DF06EA">
        <w:rPr>
          <w:i/>
        </w:rPr>
        <w:t xml:space="preserve">If any of the documents are not in English, please provide a </w:t>
      </w:r>
      <w:r w:rsidR="001C6FEA" w:rsidRPr="00DF06EA">
        <w:rPr>
          <w:i/>
        </w:rPr>
        <w:t xml:space="preserve">complete </w:t>
      </w:r>
      <w:r w:rsidRPr="00DF06EA">
        <w:rPr>
          <w:i/>
        </w:rPr>
        <w:t>translation of the documents.</w:t>
      </w:r>
    </w:p>
    <w:p w14:paraId="02C2FCC1" w14:textId="77777777" w:rsidR="00515B70" w:rsidRDefault="00515B70" w:rsidP="00033ADB">
      <w:pPr>
        <w:pStyle w:val="Heading1"/>
      </w:pPr>
      <w:bookmarkStart w:id="84" w:name="_Ref520387649"/>
      <w:bookmarkStart w:id="85" w:name="_Toc6994303"/>
      <w:bookmarkStart w:id="86" w:name="_Toc506971835"/>
      <w:bookmarkStart w:id="87" w:name="_Toc508203827"/>
      <w:bookmarkStart w:id="88" w:name="_Toc508290361"/>
      <w:bookmarkStart w:id="89" w:name="_Toc515637645"/>
      <w:r>
        <w:lastRenderedPageBreak/>
        <w:t>Section B</w:t>
      </w:r>
      <w:r>
        <w:br/>
      </w:r>
      <w:r w:rsidR="00033ADB">
        <w:t xml:space="preserve">Export </w:t>
      </w:r>
      <w:r w:rsidR="00E82A0A">
        <w:t>s</w:t>
      </w:r>
      <w:r>
        <w:t>ales to Australia</w:t>
      </w:r>
      <w:bookmarkEnd w:id="84"/>
      <w:bookmarkEnd w:id="85"/>
      <w:r>
        <w:t xml:space="preserve"> </w:t>
      </w:r>
      <w:bookmarkEnd w:id="86"/>
      <w:bookmarkEnd w:id="87"/>
      <w:bookmarkEnd w:id="88"/>
      <w:bookmarkEnd w:id="89"/>
    </w:p>
    <w:p w14:paraId="02C2FCC2" w14:textId="77777777" w:rsidR="00515B70" w:rsidRDefault="00515B70">
      <w:pPr>
        <w:widowControl w:val="0"/>
        <w:ind w:right="-745"/>
        <w:jc w:val="both"/>
        <w:rPr>
          <w:snapToGrid w:val="0"/>
        </w:rPr>
      </w:pPr>
    </w:p>
    <w:p w14:paraId="02C2FCC3" w14:textId="77777777" w:rsidR="00BF5826" w:rsidRDefault="00BF5826">
      <w:pPr>
        <w:widowControl w:val="0"/>
        <w:ind w:right="-745"/>
        <w:jc w:val="both"/>
        <w:rPr>
          <w:snapToGrid w:val="0"/>
        </w:rPr>
      </w:pPr>
    </w:p>
    <w:p w14:paraId="02C2FCC4" w14:textId="77777777" w:rsidR="0088086D" w:rsidRDefault="00515B70" w:rsidP="00C01F98">
      <w:pPr>
        <w:pStyle w:val="Heading2"/>
      </w:pPr>
      <w:bookmarkStart w:id="90" w:name="_Toc6994304"/>
      <w:r w:rsidRPr="003735F5">
        <w:t>B-</w:t>
      </w:r>
      <w:r w:rsidR="0088086D">
        <w:t>1</w:t>
      </w:r>
      <w:r w:rsidRPr="003735F5">
        <w:tab/>
      </w:r>
      <w:r w:rsidR="0088086D">
        <w:t>Australian export sales process</w:t>
      </w:r>
      <w:bookmarkEnd w:id="90"/>
    </w:p>
    <w:p w14:paraId="02C2FCC5" w14:textId="77777777" w:rsidR="000B4058" w:rsidRPr="000B4058" w:rsidRDefault="000B4058" w:rsidP="00216EE1">
      <w:pPr>
        <w:pStyle w:val="ListParagraph"/>
        <w:numPr>
          <w:ilvl w:val="0"/>
          <w:numId w:val="9"/>
        </w:numPr>
        <w:ind w:left="360"/>
      </w:pPr>
      <w:r w:rsidRPr="000B4058">
        <w:t xml:space="preserve">Provide details (and diagrams if appropriate) of the </w:t>
      </w:r>
      <w:r w:rsidR="00C00A82">
        <w:t>export</w:t>
      </w:r>
      <w:r w:rsidRPr="000B4058">
        <w:t xml:space="preserve"> sales process </w:t>
      </w:r>
      <w:r w:rsidR="00C00A82">
        <w:t xml:space="preserve">of your company and any entities (e.g. agents) </w:t>
      </w:r>
      <w:r w:rsidRPr="000B4058">
        <w:t>including:</w:t>
      </w:r>
    </w:p>
    <w:p w14:paraId="02C2FCC6" w14:textId="77777777" w:rsidR="0025165E" w:rsidRDefault="0025165E" w:rsidP="00216EE1">
      <w:pPr>
        <w:pStyle w:val="ListParagraph"/>
        <w:numPr>
          <w:ilvl w:val="1"/>
          <w:numId w:val="9"/>
        </w:numPr>
      </w:pPr>
      <w:r>
        <w:t xml:space="preserve">Marketing and </w:t>
      </w:r>
      <w:r w:rsidR="006A44DF">
        <w:t>advertising activities</w:t>
      </w:r>
    </w:p>
    <w:p w14:paraId="02C2FCC7" w14:textId="77777777" w:rsidR="000B4058" w:rsidRPr="000B4058" w:rsidRDefault="000B4058" w:rsidP="00216EE1">
      <w:pPr>
        <w:pStyle w:val="ListParagraph"/>
        <w:numPr>
          <w:ilvl w:val="1"/>
          <w:numId w:val="9"/>
        </w:numPr>
      </w:pPr>
      <w:r w:rsidRPr="000B4058">
        <w:t xml:space="preserve">Price </w:t>
      </w:r>
      <w:r w:rsidR="00743ECB">
        <w:t xml:space="preserve">determination and/or </w:t>
      </w:r>
      <w:r w:rsidRPr="000B4058">
        <w:t>negotiation process</w:t>
      </w:r>
    </w:p>
    <w:p w14:paraId="02C2FCC8" w14:textId="77777777" w:rsidR="000B4058" w:rsidRPr="000B4058" w:rsidRDefault="000B4058" w:rsidP="00216EE1">
      <w:pPr>
        <w:pStyle w:val="ListParagraph"/>
        <w:numPr>
          <w:ilvl w:val="1"/>
          <w:numId w:val="9"/>
        </w:numPr>
      </w:pPr>
      <w:r w:rsidRPr="000B4058">
        <w:t>Order placement process</w:t>
      </w:r>
    </w:p>
    <w:p w14:paraId="02C2FCC9" w14:textId="77777777" w:rsidR="000B4058" w:rsidRPr="000B4058" w:rsidRDefault="0025165E" w:rsidP="00216EE1">
      <w:pPr>
        <w:pStyle w:val="ListParagraph"/>
        <w:numPr>
          <w:ilvl w:val="1"/>
          <w:numId w:val="9"/>
        </w:numPr>
      </w:pPr>
      <w:r>
        <w:t xml:space="preserve">Order fulfilment </w:t>
      </w:r>
      <w:r w:rsidR="000B4058" w:rsidRPr="000B4058">
        <w:t>process</w:t>
      </w:r>
      <w:r>
        <w:t xml:space="preserve"> and lead time</w:t>
      </w:r>
    </w:p>
    <w:p w14:paraId="02C2FCCA" w14:textId="77777777" w:rsidR="000B4058" w:rsidRDefault="000B4058" w:rsidP="00216EE1">
      <w:pPr>
        <w:pStyle w:val="ListParagraph"/>
        <w:numPr>
          <w:ilvl w:val="1"/>
          <w:numId w:val="9"/>
        </w:numPr>
      </w:pPr>
      <w:r w:rsidRPr="000B4058">
        <w:t xml:space="preserve">Delivery </w:t>
      </w:r>
      <w:r w:rsidR="00D5168C">
        <w:t xml:space="preserve">terms and </w:t>
      </w:r>
      <w:r w:rsidRPr="000B4058">
        <w:t>process</w:t>
      </w:r>
    </w:p>
    <w:p w14:paraId="02C2FCCB" w14:textId="77777777" w:rsidR="00A13310" w:rsidRDefault="00A13310" w:rsidP="00216EE1">
      <w:pPr>
        <w:pStyle w:val="ListParagraph"/>
        <w:numPr>
          <w:ilvl w:val="1"/>
          <w:numId w:val="9"/>
        </w:numPr>
      </w:pPr>
      <w:r>
        <w:t>Invoicing process</w:t>
      </w:r>
    </w:p>
    <w:p w14:paraId="02C2FCCC" w14:textId="77777777" w:rsidR="00D5168C" w:rsidRDefault="00D5168C" w:rsidP="00216EE1">
      <w:pPr>
        <w:pStyle w:val="ListParagraph"/>
        <w:numPr>
          <w:ilvl w:val="1"/>
          <w:numId w:val="9"/>
        </w:numPr>
      </w:pPr>
      <w:r>
        <w:t>Payment terms and process</w:t>
      </w:r>
    </w:p>
    <w:p w14:paraId="02C2FCCD" w14:textId="77777777" w:rsidR="0088086D" w:rsidRDefault="0088086D" w:rsidP="00C01F98">
      <w:pPr>
        <w:pStyle w:val="ListParagraph"/>
        <w:ind w:left="360"/>
      </w:pPr>
    </w:p>
    <w:p w14:paraId="02C2FCCE" w14:textId="77777777" w:rsidR="006A44DF" w:rsidRDefault="006A44DF" w:rsidP="00216EE1">
      <w:pPr>
        <w:pStyle w:val="ListParagraph"/>
        <w:numPr>
          <w:ilvl w:val="0"/>
          <w:numId w:val="9"/>
        </w:numPr>
        <w:ind w:left="360"/>
      </w:pPr>
      <w:r>
        <w:t>In what currency do you invoice your Australian customers? If it is not in your local currency:</w:t>
      </w:r>
    </w:p>
    <w:p w14:paraId="02C2FCCF" w14:textId="77777777" w:rsidR="006A44DF" w:rsidRDefault="006A44DF" w:rsidP="00216EE1">
      <w:pPr>
        <w:pStyle w:val="ListParagraph"/>
        <w:numPr>
          <w:ilvl w:val="1"/>
          <w:numId w:val="9"/>
        </w:numPr>
      </w:pPr>
      <w:r>
        <w:t>Do your customers pay you into a foreign currency denominated account? If yes, provide details;</w:t>
      </w:r>
    </w:p>
    <w:p w14:paraId="02C2FCD0" w14:textId="77777777" w:rsidR="006A44DF" w:rsidRDefault="006A44DF" w:rsidP="00216EE1">
      <w:pPr>
        <w:pStyle w:val="ListParagraph"/>
        <w:numPr>
          <w:ilvl w:val="1"/>
          <w:numId w:val="9"/>
        </w:numPr>
      </w:pPr>
      <w:r>
        <w:t xml:space="preserve">Do you use </w:t>
      </w:r>
      <w:r w:rsidR="00E37970">
        <w:t>forward</w:t>
      </w:r>
      <w:r>
        <w:t xml:space="preserve"> contracts</w:t>
      </w:r>
      <w:r w:rsidR="00E37970">
        <w:t xml:space="preserve"> to lock in the foreign exchange rate relating to the export sales</w:t>
      </w:r>
      <w:r>
        <w:t xml:space="preserve">? If yes, </w:t>
      </w:r>
      <w:r w:rsidR="00E37970">
        <w:t>provide details;</w:t>
      </w:r>
    </w:p>
    <w:p w14:paraId="02C2FCD1" w14:textId="77777777" w:rsidR="00E37970" w:rsidRDefault="00E37970" w:rsidP="00216EE1">
      <w:pPr>
        <w:pStyle w:val="ListParagraph"/>
        <w:numPr>
          <w:ilvl w:val="1"/>
          <w:numId w:val="9"/>
        </w:numPr>
      </w:pPr>
      <w:r>
        <w:t xml:space="preserve">How is the exchange rate determined </w:t>
      </w:r>
      <w:r w:rsidR="006F054E">
        <w:t xml:space="preserve">in your accounting system </w:t>
      </w:r>
      <w:r>
        <w:t>and how often is it updated?</w:t>
      </w:r>
    </w:p>
    <w:p w14:paraId="02C2FCD2" w14:textId="77777777" w:rsidR="006A44DF" w:rsidRDefault="006A44DF" w:rsidP="00C01F98">
      <w:pPr>
        <w:pStyle w:val="ListParagraph"/>
        <w:ind w:left="360"/>
      </w:pPr>
    </w:p>
    <w:p w14:paraId="02C2FCD3" w14:textId="77777777" w:rsidR="000B4058" w:rsidRDefault="000B4058" w:rsidP="00216EE1">
      <w:pPr>
        <w:pStyle w:val="ListParagraph"/>
        <w:numPr>
          <w:ilvl w:val="0"/>
          <w:numId w:val="9"/>
        </w:numPr>
        <w:ind w:left="360"/>
      </w:pPr>
      <w:r w:rsidRPr="000B4058">
        <w:t xml:space="preserve">Are there any </w:t>
      </w:r>
      <w:r w:rsidR="00C00A82">
        <w:t xml:space="preserve">Australian </w:t>
      </w:r>
      <w:r w:rsidRPr="000B4058">
        <w:t>customers related to your company? If yes, please provide a list of each related customer and provide details on how the selling price is set.</w:t>
      </w:r>
    </w:p>
    <w:p w14:paraId="02C2FCD4" w14:textId="77777777" w:rsidR="00D5168C" w:rsidRPr="00D5168C" w:rsidRDefault="00D5168C" w:rsidP="00C01F98"/>
    <w:p w14:paraId="02C2FCD5" w14:textId="77777777" w:rsidR="00D5168C" w:rsidRDefault="00D5168C" w:rsidP="00216EE1">
      <w:pPr>
        <w:pStyle w:val="ListParagraph"/>
        <w:numPr>
          <w:ilvl w:val="0"/>
          <w:numId w:val="9"/>
        </w:numPr>
        <w:ind w:left="360"/>
      </w:pPr>
      <w:r w:rsidRPr="00D5168C">
        <w:t>If sales are in accordance with price lists or price extras list, provide copies of these lists</w:t>
      </w:r>
      <w:r w:rsidR="00A13310">
        <w:t>.</w:t>
      </w:r>
    </w:p>
    <w:p w14:paraId="02C2FCD6" w14:textId="77777777" w:rsidR="000B4058" w:rsidRDefault="000B4058" w:rsidP="00C01F98">
      <w:pPr>
        <w:pStyle w:val="ListParagraph"/>
        <w:ind w:left="360"/>
      </w:pPr>
    </w:p>
    <w:p w14:paraId="02C2FCD7" w14:textId="77777777" w:rsidR="00515B70" w:rsidRDefault="00515B70" w:rsidP="00216EE1">
      <w:pPr>
        <w:pStyle w:val="ListParagraph"/>
        <w:numPr>
          <w:ilvl w:val="0"/>
          <w:numId w:val="9"/>
        </w:numPr>
        <w:ind w:left="360"/>
        <w:rPr>
          <w:szCs w:val="24"/>
        </w:rPr>
      </w:pPr>
      <w:r w:rsidRPr="003735F5">
        <w:rPr>
          <w:szCs w:val="24"/>
        </w:rPr>
        <w:t xml:space="preserve">Do your </w:t>
      </w:r>
      <w:r w:rsidRPr="00C63312">
        <w:t>export</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02C2FCD8" w14:textId="77777777" w:rsidR="00E31890" w:rsidRPr="00C63312" w:rsidRDefault="00E31890" w:rsidP="00C01F98">
      <w:pPr>
        <w:pStyle w:val="ListParagraph"/>
        <w:rPr>
          <w:szCs w:val="24"/>
        </w:rPr>
      </w:pPr>
    </w:p>
    <w:p w14:paraId="02C2FCD9" w14:textId="77777777" w:rsidR="00E31890" w:rsidRDefault="001A4735" w:rsidP="00216EE1">
      <w:pPr>
        <w:pStyle w:val="ListParagraph"/>
        <w:numPr>
          <w:ilvl w:val="0"/>
          <w:numId w:val="9"/>
        </w:numPr>
        <w:ind w:left="360"/>
        <w:rPr>
          <w:szCs w:val="24"/>
        </w:rPr>
      </w:pPr>
      <w:r w:rsidRPr="00C63312">
        <w:rPr>
          <w:szCs w:val="24"/>
        </w:rPr>
        <w:t>D</w:t>
      </w:r>
      <w:r>
        <w:rPr>
          <w:szCs w:val="24"/>
        </w:rPr>
        <w:t>id</w:t>
      </w:r>
      <w:r w:rsidR="00E31890" w:rsidRPr="00C63312">
        <w:rPr>
          <w:szCs w:val="24"/>
        </w:rPr>
        <w:t xml:space="preserve"> you provide on-invoice discounts and/or off-invoice rebates to </w:t>
      </w:r>
      <w:r w:rsidR="00246682">
        <w:rPr>
          <w:szCs w:val="24"/>
        </w:rPr>
        <w:t>any Australian</w:t>
      </w:r>
      <w:r w:rsidR="00E31890" w:rsidRPr="00C63312">
        <w:rPr>
          <w:szCs w:val="24"/>
        </w:rPr>
        <w:t xml:space="preserve"> customer or an associate of the customer</w:t>
      </w:r>
      <w:r w:rsidR="00E31890" w:rsidRPr="00125B70">
        <w:rPr>
          <w:szCs w:val="24"/>
        </w:rPr>
        <w:t xml:space="preserve"> in relation to the sale of the goods</w:t>
      </w:r>
      <w:r>
        <w:rPr>
          <w:szCs w:val="24"/>
        </w:rPr>
        <w:t xml:space="preserve"> during </w:t>
      </w:r>
      <w:r w:rsidR="00DF4FA8">
        <w:rPr>
          <w:szCs w:val="24"/>
        </w:rPr>
        <w:t>the period</w:t>
      </w:r>
      <w:r w:rsidR="00E31890" w:rsidRPr="00C63312">
        <w:rPr>
          <w:szCs w:val="24"/>
        </w:rPr>
        <w:t xml:space="preserve">? If yes, provide a description and explain the terms and conditions that must be met </w:t>
      </w:r>
      <w:r w:rsidR="00E31890" w:rsidRPr="00125B70">
        <w:rPr>
          <w:szCs w:val="24"/>
        </w:rPr>
        <w:t xml:space="preserve">by the </w:t>
      </w:r>
      <w:r w:rsidR="00317D20">
        <w:rPr>
          <w:szCs w:val="24"/>
        </w:rPr>
        <w:t>customer</w:t>
      </w:r>
      <w:r w:rsidR="00E31890" w:rsidRPr="00125B70">
        <w:rPr>
          <w:szCs w:val="24"/>
        </w:rPr>
        <w:t xml:space="preserve"> to obtain the discount.</w:t>
      </w:r>
    </w:p>
    <w:p w14:paraId="02C2FCDA" w14:textId="77777777" w:rsidR="001A4735" w:rsidRPr="00C63312" w:rsidRDefault="001A4735" w:rsidP="00C01F98">
      <w:pPr>
        <w:pStyle w:val="ListParagraph"/>
        <w:rPr>
          <w:szCs w:val="24"/>
        </w:rPr>
      </w:pPr>
    </w:p>
    <w:p w14:paraId="02C2FCDB" w14:textId="77777777" w:rsidR="001A4735" w:rsidRPr="00AD67E9" w:rsidRDefault="001A4735" w:rsidP="00216EE1">
      <w:pPr>
        <w:pStyle w:val="ListParagraph"/>
        <w:numPr>
          <w:ilvl w:val="0"/>
          <w:numId w:val="9"/>
        </w:numPr>
        <w:ind w:left="360"/>
        <w:rPr>
          <w:szCs w:val="24"/>
        </w:rPr>
      </w:pPr>
      <w:r>
        <w:rPr>
          <w:szCs w:val="24"/>
        </w:rPr>
        <w:t xml:space="preserve">Did you issue any credit or debit notes (directly or indirectly) to the customer or associate of the customer in relation </w:t>
      </w:r>
      <w:r w:rsidRPr="001F538E">
        <w:rPr>
          <w:szCs w:val="24"/>
        </w:rPr>
        <w:t>to the sale of the goods</w:t>
      </w:r>
      <w:r>
        <w:rPr>
          <w:szCs w:val="24"/>
        </w:rPr>
        <w:t xml:space="preserve"> during </w:t>
      </w:r>
      <w:r w:rsidR="00DF4FA8">
        <w:rPr>
          <w:szCs w:val="24"/>
        </w:rPr>
        <w:t>the period</w:t>
      </w:r>
      <w:r>
        <w:rPr>
          <w:szCs w:val="24"/>
        </w:rPr>
        <w:t xml:space="preserve">? If yes, </w:t>
      </w:r>
      <w:r>
        <w:t>provide details of the credit/debit notes including the reasons the credit/debit notes were issued.</w:t>
      </w:r>
    </w:p>
    <w:p w14:paraId="02C2FCDC" w14:textId="77777777" w:rsidR="00C93B69" w:rsidRPr="00AD67E9" w:rsidRDefault="00C93B69" w:rsidP="00C01F98">
      <w:pPr>
        <w:pStyle w:val="ListParagraph"/>
        <w:rPr>
          <w:szCs w:val="24"/>
        </w:rPr>
      </w:pPr>
    </w:p>
    <w:p w14:paraId="02C2FCDD" w14:textId="77777777" w:rsidR="00C93B69" w:rsidRPr="00AD67E9" w:rsidRDefault="00C93B69" w:rsidP="00216EE1">
      <w:pPr>
        <w:pStyle w:val="ListParagraph"/>
        <w:numPr>
          <w:ilvl w:val="0"/>
          <w:numId w:val="9"/>
        </w:numPr>
        <w:ind w:left="360"/>
        <w:rPr>
          <w:szCs w:val="24"/>
        </w:rPr>
      </w:pPr>
      <w:r w:rsidRPr="00D95F81">
        <w:rPr>
          <w:snapToGrid w:val="0"/>
        </w:rPr>
        <w:t xml:space="preserve">The invoice date will normally be taken to be the date of sale. If you </w:t>
      </w:r>
      <w:r>
        <w:rPr>
          <w:snapToGrid w:val="0"/>
        </w:rPr>
        <w:t>are making a claim that a different date should be taken as the date of sale</w:t>
      </w:r>
      <w:r w:rsidR="00AD67E9">
        <w:rPr>
          <w:snapToGrid w:val="0"/>
        </w:rPr>
        <w:t>:</w:t>
      </w:r>
    </w:p>
    <w:p w14:paraId="02C2FCDE" w14:textId="77777777" w:rsidR="00AD67E9" w:rsidRDefault="00AD67E9" w:rsidP="00216EE1">
      <w:pPr>
        <w:pStyle w:val="ListParagraph"/>
        <w:numPr>
          <w:ilvl w:val="1"/>
          <w:numId w:val="9"/>
        </w:numPr>
        <w:rPr>
          <w:szCs w:val="24"/>
        </w:rPr>
      </w:pPr>
      <w:r>
        <w:rPr>
          <w:szCs w:val="24"/>
        </w:rPr>
        <w:t>What date are you claiming as the date of sale?</w:t>
      </w:r>
    </w:p>
    <w:p w14:paraId="02C2FCDF" w14:textId="77777777" w:rsidR="00AD67E9" w:rsidRPr="00C63312" w:rsidRDefault="00AD67E9" w:rsidP="00216EE1">
      <w:pPr>
        <w:pStyle w:val="ListParagraph"/>
        <w:numPr>
          <w:ilvl w:val="1"/>
          <w:numId w:val="9"/>
        </w:numPr>
        <w:rPr>
          <w:szCs w:val="24"/>
        </w:rPr>
      </w:pPr>
      <w:r>
        <w:rPr>
          <w:szCs w:val="24"/>
        </w:rPr>
        <w:t xml:space="preserve">Why </w:t>
      </w:r>
      <w:r w:rsidR="003F419C">
        <w:rPr>
          <w:szCs w:val="24"/>
        </w:rPr>
        <w:t>does</w:t>
      </w:r>
      <w:r>
        <w:rPr>
          <w:szCs w:val="24"/>
        </w:rPr>
        <w:t xml:space="preserve"> this date best reflect the material terms of sale?</w:t>
      </w:r>
    </w:p>
    <w:p w14:paraId="02C2FCE0" w14:textId="77777777" w:rsidR="00515B70" w:rsidRDefault="00515B70">
      <w:pPr>
        <w:ind w:right="-680"/>
        <w:jc w:val="both"/>
      </w:pPr>
    </w:p>
    <w:p w14:paraId="02C2FCE1" w14:textId="77777777" w:rsidR="00E31890" w:rsidRDefault="00515B70" w:rsidP="00C01F98">
      <w:pPr>
        <w:pStyle w:val="Heading2"/>
      </w:pPr>
      <w:bookmarkStart w:id="91" w:name="_Toc6994305"/>
      <w:r w:rsidRPr="003735F5">
        <w:t>B-</w:t>
      </w:r>
      <w:r w:rsidR="00E31890">
        <w:t>2</w:t>
      </w:r>
      <w:r w:rsidRPr="003735F5">
        <w:tab/>
      </w:r>
      <w:r w:rsidR="00E31890">
        <w:t>Australian sales listing</w:t>
      </w:r>
      <w:bookmarkEnd w:id="91"/>
    </w:p>
    <w:p w14:paraId="02C2FCE2" w14:textId="77777777" w:rsidR="00382777" w:rsidRDefault="00382777" w:rsidP="00216EE1">
      <w:pPr>
        <w:pStyle w:val="ListParagraph"/>
        <w:numPr>
          <w:ilvl w:val="0"/>
          <w:numId w:val="12"/>
        </w:numPr>
      </w:pPr>
      <w:r>
        <w:t>Complete</w:t>
      </w:r>
      <w:r w:rsidRPr="003735F5">
        <w:t xml:space="preserve"> </w:t>
      </w:r>
      <w:r>
        <w:t>the worksheet</w:t>
      </w:r>
      <w:r w:rsidR="00515B70" w:rsidRPr="003735F5">
        <w:t xml:space="preserve"> named “</w:t>
      </w:r>
      <w:r w:rsidR="00EC4B52">
        <w:t xml:space="preserve">B-2 </w:t>
      </w:r>
      <w:r w:rsidR="00515B70" w:rsidRPr="003735F5">
        <w:t xml:space="preserve">Australian sales” </w:t>
      </w:r>
    </w:p>
    <w:p w14:paraId="02C2FCE3" w14:textId="77777777" w:rsidR="00B67D88" w:rsidRDefault="00382777" w:rsidP="00216EE1">
      <w:pPr>
        <w:pStyle w:val="ListParagraph"/>
        <w:numPr>
          <w:ilvl w:val="0"/>
          <w:numId w:val="24"/>
        </w:numPr>
        <w:rPr>
          <w:szCs w:val="24"/>
        </w:rPr>
      </w:pPr>
      <w:r>
        <w:t xml:space="preserve">This worksheet lists </w:t>
      </w:r>
      <w:r w:rsidR="00515B70" w:rsidRPr="003735F5">
        <w:t>all</w:t>
      </w:r>
      <w:r w:rsidR="00962005">
        <w:t xml:space="preserve"> export</w:t>
      </w:r>
      <w:r w:rsidR="00515B70" w:rsidRPr="003735F5">
        <w:t xml:space="preserve"> </w:t>
      </w:r>
      <w:r w:rsidR="00B67D88">
        <w:t>sales</w:t>
      </w:r>
      <w:r w:rsidR="00B67D88" w:rsidRPr="003735F5">
        <w:t xml:space="preserve"> </w:t>
      </w:r>
      <w:r w:rsidR="00515B70" w:rsidRPr="003735F5">
        <w:t>(i</w:t>
      </w:r>
      <w:r w:rsidR="003735F5">
        <w:t>.</w:t>
      </w:r>
      <w:r w:rsidR="00515B70" w:rsidRPr="003735F5">
        <w:t xml:space="preserve">e. transaction by transaction) to Australia </w:t>
      </w:r>
      <w:r w:rsidR="00515B70" w:rsidRPr="00A2249F">
        <w:rPr>
          <w:szCs w:val="24"/>
        </w:rPr>
        <w:t xml:space="preserve">of the goods </w:t>
      </w:r>
      <w:r w:rsidRPr="00A2249F">
        <w:rPr>
          <w:szCs w:val="24"/>
        </w:rPr>
        <w:t xml:space="preserve">invoiced within </w:t>
      </w:r>
      <w:r w:rsidR="00DF4FA8">
        <w:rPr>
          <w:szCs w:val="24"/>
        </w:rPr>
        <w:t>the period</w:t>
      </w:r>
      <w:r w:rsidR="00515B70" w:rsidRPr="00A2249F">
        <w:rPr>
          <w:szCs w:val="24"/>
        </w:rPr>
        <w:t xml:space="preserve">. </w:t>
      </w:r>
    </w:p>
    <w:p w14:paraId="02C2FCE4" w14:textId="77777777" w:rsidR="00382777" w:rsidRPr="00A2249F" w:rsidRDefault="00382777" w:rsidP="00216EE1">
      <w:pPr>
        <w:pStyle w:val="ListParagraph"/>
        <w:numPr>
          <w:ilvl w:val="0"/>
          <w:numId w:val="24"/>
        </w:numPr>
        <w:rPr>
          <w:szCs w:val="24"/>
        </w:rPr>
      </w:pPr>
      <w:r w:rsidRPr="00A2249F">
        <w:rPr>
          <w:szCs w:val="24"/>
        </w:rPr>
        <w:t xml:space="preserve">If </w:t>
      </w:r>
      <w:r w:rsidR="003F419C" w:rsidRPr="00A2249F">
        <w:rPr>
          <w:szCs w:val="24"/>
        </w:rPr>
        <w:t>you have claimed in B-1.8</w:t>
      </w:r>
      <w:r w:rsidRPr="00A2249F">
        <w:rPr>
          <w:szCs w:val="24"/>
        </w:rPr>
        <w:t xml:space="preserve"> that the date of sale is one other than the invoice date, then add </w:t>
      </w:r>
      <w:r w:rsidR="00743ECB">
        <w:rPr>
          <w:szCs w:val="24"/>
        </w:rPr>
        <w:t xml:space="preserve">the </w:t>
      </w:r>
      <w:r w:rsidRPr="00A2249F">
        <w:rPr>
          <w:szCs w:val="24"/>
        </w:rPr>
        <w:t>sales with</w:t>
      </w:r>
      <w:r w:rsidR="00743ECB">
        <w:rPr>
          <w:szCs w:val="24"/>
        </w:rPr>
        <w:t>in</w:t>
      </w:r>
      <w:r w:rsidRPr="00A2249F">
        <w:rPr>
          <w:szCs w:val="24"/>
        </w:rPr>
        <w:t xml:space="preserve"> your claimed date of sale.</w:t>
      </w:r>
    </w:p>
    <w:p w14:paraId="02C2FCE5" w14:textId="77777777" w:rsidR="00E31890" w:rsidRPr="00A2249F" w:rsidRDefault="00515B70" w:rsidP="00216EE1">
      <w:pPr>
        <w:pStyle w:val="ListParagraph"/>
        <w:numPr>
          <w:ilvl w:val="0"/>
          <w:numId w:val="24"/>
        </w:numPr>
        <w:rPr>
          <w:szCs w:val="24"/>
        </w:rPr>
      </w:pPr>
      <w:r w:rsidRPr="00A2249F">
        <w:rPr>
          <w:szCs w:val="24"/>
        </w:rPr>
        <w:t>You must provide this list in electronic format</w:t>
      </w:r>
      <w:r w:rsidR="004B1515" w:rsidRPr="00A2249F">
        <w:rPr>
          <w:szCs w:val="24"/>
        </w:rPr>
        <w:t xml:space="preserve"> using the template provided</w:t>
      </w:r>
      <w:r w:rsidRPr="00A2249F">
        <w:rPr>
          <w:szCs w:val="24"/>
        </w:rPr>
        <w:t xml:space="preserve">. </w:t>
      </w:r>
    </w:p>
    <w:p w14:paraId="02C2FCE6" w14:textId="77777777" w:rsidR="007032AD" w:rsidRPr="00C01F98" w:rsidRDefault="007032AD" w:rsidP="00216EE1">
      <w:pPr>
        <w:pStyle w:val="ListParagraph"/>
        <w:numPr>
          <w:ilvl w:val="0"/>
          <w:numId w:val="24"/>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02C2FCE7" w14:textId="77777777" w:rsidR="00515B70" w:rsidRDefault="00382777" w:rsidP="00216EE1">
      <w:pPr>
        <w:pStyle w:val="ListParagraph"/>
        <w:numPr>
          <w:ilvl w:val="0"/>
          <w:numId w:val="24"/>
        </w:numPr>
      </w:pPr>
      <w:r w:rsidRPr="00A2249F">
        <w:rPr>
          <w:szCs w:val="24"/>
        </w:rPr>
        <w:t>If there are any direct selling expenses incurred in respect of the exports to</w:t>
      </w:r>
      <w:r>
        <w:t xml:space="preserve"> Australia not listed in the spreadsheet, add a column. For example, if the delivery terms make you responsible for arrival of the goods at an agreed point within Australia (e.g. delivered duty paid), insert additional columns in the spreadsheet for all other costs incurred.</w:t>
      </w:r>
    </w:p>
    <w:p w14:paraId="02C2FCE8" w14:textId="77777777" w:rsidR="00382777" w:rsidRPr="00C63312" w:rsidRDefault="00382777" w:rsidP="00C01F98"/>
    <w:p w14:paraId="02C2FCE9" w14:textId="77777777" w:rsidR="00543487" w:rsidRDefault="00382777" w:rsidP="00216EE1">
      <w:pPr>
        <w:pStyle w:val="ListParagraph"/>
        <w:numPr>
          <w:ilvl w:val="0"/>
          <w:numId w:val="12"/>
        </w:numPr>
      </w:pPr>
      <w:r w:rsidRPr="00C01F98">
        <w:t xml:space="preserve">Provide a table listing the </w:t>
      </w:r>
      <w:r w:rsidR="00C46A09" w:rsidRPr="00C01F98">
        <w:t xml:space="preserve">source of </w:t>
      </w:r>
      <w:r w:rsidR="006C0F17">
        <w:t xml:space="preserve">the </w:t>
      </w:r>
      <w:r w:rsidR="00C46A09" w:rsidRPr="00C01F98">
        <w:t xml:space="preserve">data </w:t>
      </w:r>
      <w:r w:rsidR="006C0F17">
        <w:t>for</w:t>
      </w:r>
      <w:r w:rsidRPr="00C01F98">
        <w:t xml:space="preserve"> each </w:t>
      </w:r>
      <w:r w:rsidR="00C46A09" w:rsidRPr="00C01F98">
        <w:t>column</w:t>
      </w:r>
      <w:r w:rsidR="00A22A3F">
        <w:t xml:space="preserve"> in the “B-2 Australian sales” listing</w:t>
      </w:r>
      <w:r w:rsidRPr="00C01F98">
        <w:t>.</w:t>
      </w:r>
      <w:r w:rsidR="00C46A09" w:rsidRPr="00C01F98">
        <w:t xml:space="preserve"> </w:t>
      </w:r>
    </w:p>
    <w:p w14:paraId="02C2FCEA" w14:textId="77777777" w:rsidR="00C46A09" w:rsidRPr="00C01F98" w:rsidRDefault="00C46A09" w:rsidP="00C01F98">
      <w:pPr>
        <w:pStyle w:val="ListParagraph"/>
        <w:ind w:left="360"/>
      </w:pPr>
    </w:p>
    <w:p w14:paraId="02C2FCEB" w14:textId="77777777" w:rsidR="001A4735" w:rsidRDefault="00515B70" w:rsidP="00C01F98">
      <w:pPr>
        <w:pStyle w:val="Heading2"/>
      </w:pPr>
      <w:bookmarkStart w:id="92" w:name="_Toc6994306"/>
      <w:r w:rsidRPr="003735F5">
        <w:rPr>
          <w:szCs w:val="28"/>
        </w:rPr>
        <w:t>B-</w:t>
      </w:r>
      <w:r w:rsidR="001A4735">
        <w:rPr>
          <w:szCs w:val="28"/>
        </w:rPr>
        <w:t>3</w:t>
      </w:r>
      <w:r>
        <w:tab/>
      </w:r>
      <w:r w:rsidR="001A4735" w:rsidRPr="00C63312">
        <w:rPr>
          <w:szCs w:val="28"/>
        </w:rPr>
        <w:t>Sample export documents</w:t>
      </w:r>
      <w:bookmarkEnd w:id="92"/>
    </w:p>
    <w:p w14:paraId="02C2FCEC" w14:textId="77777777" w:rsidR="00454887" w:rsidRPr="00C63312" w:rsidRDefault="00515B70" w:rsidP="00216EE1">
      <w:pPr>
        <w:pStyle w:val="ListParagraph"/>
        <w:numPr>
          <w:ilvl w:val="0"/>
          <w:numId w:val="11"/>
        </w:numPr>
      </w:pPr>
      <w:r w:rsidRPr="001A4735">
        <w:t>Select</w:t>
      </w:r>
      <w:r w:rsidR="001A4735" w:rsidRPr="001A4735">
        <w:t xml:space="preserve"> </w:t>
      </w:r>
      <w:r w:rsidR="001A4735">
        <w:t xml:space="preserve">the two </w:t>
      </w:r>
      <w:r w:rsidR="00D5168C">
        <w:t>largest</w:t>
      </w:r>
      <w:r w:rsidR="001A4735">
        <w:t xml:space="preserve"> invoices by value</w:t>
      </w:r>
      <w:r w:rsidRPr="001A4735">
        <w:t xml:space="preserve"> and provide </w:t>
      </w:r>
      <w:r w:rsidR="001A4735">
        <w:t>the following documentation:</w:t>
      </w:r>
    </w:p>
    <w:p w14:paraId="02C2FCED" w14:textId="77777777" w:rsidR="001A4735" w:rsidRDefault="001A4735" w:rsidP="00216EE1">
      <w:pPr>
        <w:pStyle w:val="bullet"/>
        <w:numPr>
          <w:ilvl w:val="0"/>
          <w:numId w:val="10"/>
        </w:numPr>
      </w:pPr>
      <w:r>
        <w:t>Contracts</w:t>
      </w:r>
    </w:p>
    <w:p w14:paraId="02C2FCEE" w14:textId="77777777" w:rsidR="001A4735" w:rsidRPr="007422EE" w:rsidRDefault="001A4735" w:rsidP="00216EE1">
      <w:pPr>
        <w:pStyle w:val="bullet"/>
        <w:numPr>
          <w:ilvl w:val="0"/>
          <w:numId w:val="10"/>
        </w:numPr>
      </w:pPr>
      <w:r w:rsidRPr="001636D4">
        <w:t>Purchase order</w:t>
      </w:r>
      <w:r>
        <w:t xml:space="preserve"> and o</w:t>
      </w:r>
      <w:r w:rsidRPr="007422EE">
        <w:t>rder confirmation</w:t>
      </w:r>
    </w:p>
    <w:p w14:paraId="02C2FCEF" w14:textId="77777777" w:rsidR="001A4735" w:rsidRPr="001636D4" w:rsidRDefault="001A4735" w:rsidP="00216EE1">
      <w:pPr>
        <w:pStyle w:val="bullet"/>
        <w:numPr>
          <w:ilvl w:val="0"/>
          <w:numId w:val="10"/>
        </w:numPr>
      </w:pPr>
      <w:r w:rsidRPr="001636D4">
        <w:t>Commercial invoice</w:t>
      </w:r>
      <w:r>
        <w:t xml:space="preserve"> and packing list</w:t>
      </w:r>
    </w:p>
    <w:p w14:paraId="02C2FCF0" w14:textId="77777777" w:rsidR="001A4735" w:rsidRDefault="001A4735" w:rsidP="00216EE1">
      <w:pPr>
        <w:pStyle w:val="bullet"/>
        <w:numPr>
          <w:ilvl w:val="0"/>
          <w:numId w:val="10"/>
        </w:numPr>
      </w:pPr>
      <w:r>
        <w:t>Proof of payment and accounts receivable ledger</w:t>
      </w:r>
    </w:p>
    <w:p w14:paraId="02C2FCF1" w14:textId="77777777" w:rsidR="00454887" w:rsidRDefault="00454887" w:rsidP="00216EE1">
      <w:pPr>
        <w:pStyle w:val="bullet"/>
        <w:numPr>
          <w:ilvl w:val="0"/>
          <w:numId w:val="10"/>
        </w:numPr>
      </w:pPr>
      <w:r>
        <w:t xml:space="preserve">Documents showing </w:t>
      </w:r>
      <w:r w:rsidR="005E4E34">
        <w:t>b</w:t>
      </w:r>
      <w:r>
        <w:t>ank charges</w:t>
      </w:r>
    </w:p>
    <w:p w14:paraId="02C2FCF2" w14:textId="77777777" w:rsidR="00454887" w:rsidRDefault="001A4735" w:rsidP="00216EE1">
      <w:pPr>
        <w:pStyle w:val="bullet"/>
        <w:numPr>
          <w:ilvl w:val="0"/>
          <w:numId w:val="10"/>
        </w:numPr>
      </w:pPr>
      <w:r>
        <w:t>Invoices for inland transport</w:t>
      </w:r>
    </w:p>
    <w:p w14:paraId="02C2FCF3" w14:textId="77777777" w:rsidR="001A4735" w:rsidRDefault="00454887" w:rsidP="00216EE1">
      <w:pPr>
        <w:pStyle w:val="bullet"/>
        <w:numPr>
          <w:ilvl w:val="0"/>
          <w:numId w:val="10"/>
        </w:numPr>
      </w:pPr>
      <w:r>
        <w:t>Invoices for port handling and other export charges</w:t>
      </w:r>
    </w:p>
    <w:p w14:paraId="02C2FCF4" w14:textId="77777777" w:rsidR="001A4735" w:rsidRPr="001636D4" w:rsidRDefault="001A4735" w:rsidP="00216EE1">
      <w:pPr>
        <w:pStyle w:val="bullet"/>
        <w:numPr>
          <w:ilvl w:val="0"/>
          <w:numId w:val="10"/>
        </w:numPr>
      </w:pPr>
      <w:r>
        <w:t>Bill of lading</w:t>
      </w:r>
    </w:p>
    <w:p w14:paraId="02C2FCF5" w14:textId="77777777" w:rsidR="001A4735" w:rsidRDefault="001A4735" w:rsidP="00216EE1">
      <w:pPr>
        <w:pStyle w:val="bullet"/>
        <w:numPr>
          <w:ilvl w:val="0"/>
          <w:numId w:val="10"/>
        </w:numPr>
      </w:pPr>
      <w:r>
        <w:t>Invoices for ocean freight &amp; marine insurance (if applicable)</w:t>
      </w:r>
    </w:p>
    <w:p w14:paraId="02C2FCF6" w14:textId="77777777" w:rsidR="00E2391F" w:rsidRDefault="00E2391F" w:rsidP="00216EE1">
      <w:pPr>
        <w:pStyle w:val="bullet"/>
        <w:numPr>
          <w:ilvl w:val="0"/>
          <w:numId w:val="10"/>
        </w:numPr>
      </w:pPr>
      <w:r>
        <w:t>Country of origin certificates (if applicable)</w:t>
      </w:r>
    </w:p>
    <w:p w14:paraId="02C2FCF7" w14:textId="77777777" w:rsidR="00454887" w:rsidRDefault="00454887">
      <w:pPr>
        <w:ind w:right="-822"/>
      </w:pPr>
    </w:p>
    <w:p w14:paraId="02C2FCF8" w14:textId="77777777" w:rsidR="00454887" w:rsidRPr="00DF06EA" w:rsidRDefault="00454887">
      <w:pPr>
        <w:ind w:right="-822"/>
        <w:rPr>
          <w:i/>
        </w:rPr>
      </w:pPr>
      <w:r w:rsidRPr="00DF06EA">
        <w:rPr>
          <w:i/>
        </w:rPr>
        <w:t>If the documents are not in English, please provide a translation of the documents.</w:t>
      </w:r>
    </w:p>
    <w:p w14:paraId="02C2FCF9" w14:textId="77777777" w:rsidR="00454887" w:rsidRDefault="00454887">
      <w:pPr>
        <w:ind w:right="-822"/>
      </w:pPr>
    </w:p>
    <w:p w14:paraId="02C2FCFA" w14:textId="77777777" w:rsidR="00C46A09" w:rsidRDefault="00454887" w:rsidP="00216EE1">
      <w:pPr>
        <w:pStyle w:val="ListParagraph"/>
        <w:numPr>
          <w:ilvl w:val="0"/>
          <w:numId w:val="11"/>
        </w:numPr>
        <w:rPr>
          <w:snapToGrid w:val="0"/>
        </w:rPr>
      </w:pPr>
      <w:r w:rsidRPr="00454887">
        <w:t xml:space="preserve">For each document, </w:t>
      </w:r>
      <w:r w:rsidR="005E4E34">
        <w:t>p</w:t>
      </w:r>
      <w:r w:rsidRPr="00C01F98">
        <w:t xml:space="preserve">lease annotate the documents or provide a </w:t>
      </w:r>
      <w:r w:rsidR="00382777">
        <w:t>table</w:t>
      </w:r>
      <w:r w:rsidR="00C46A09" w:rsidRPr="00C01F98">
        <w:t xml:space="preserve"> </w:t>
      </w:r>
      <w:r w:rsidRPr="00C01F98">
        <w:t>reconciling</w:t>
      </w:r>
      <w:r w:rsidR="00C46A09" w:rsidRPr="00C01F98">
        <w:t xml:space="preserve"> </w:t>
      </w:r>
      <w:r w:rsidRPr="00C01F98">
        <w:t xml:space="preserve">the details in the </w:t>
      </w:r>
      <w:r w:rsidR="00A22A3F">
        <w:t>“B-2 Australian sales”</w:t>
      </w:r>
      <w:r w:rsidRPr="00C01F98">
        <w:t xml:space="preserve"> listing to the source documents</w:t>
      </w:r>
      <w:r w:rsidR="00A22A3F">
        <w:t xml:space="preserve"> </w:t>
      </w:r>
      <w:r>
        <w:t>in B-3.1.</w:t>
      </w:r>
    </w:p>
    <w:p w14:paraId="02C2FCFB" w14:textId="77777777" w:rsidR="00A9542A" w:rsidRDefault="00A9542A" w:rsidP="00A9542A">
      <w:pPr>
        <w:widowControl w:val="0"/>
        <w:ind w:left="720" w:right="-745" w:hanging="720"/>
        <w:rPr>
          <w:snapToGrid w:val="0"/>
        </w:rPr>
      </w:pPr>
      <w:bookmarkStart w:id="93" w:name="_Toc506971836"/>
    </w:p>
    <w:p w14:paraId="02C2FCFC" w14:textId="77777777" w:rsidR="00454887" w:rsidRPr="00125B70" w:rsidRDefault="00C758F7" w:rsidP="00C01F98">
      <w:pPr>
        <w:pStyle w:val="Heading2"/>
      </w:pPr>
      <w:bookmarkStart w:id="94" w:name="_Toc6994307"/>
      <w:r w:rsidRPr="00C63312">
        <w:t>B-</w:t>
      </w:r>
      <w:r w:rsidR="00454887" w:rsidRPr="00125B70">
        <w:t>4</w:t>
      </w:r>
      <w:r w:rsidRPr="00AD67E9">
        <w:tab/>
      </w:r>
      <w:r w:rsidR="00454887" w:rsidRPr="00AD67E9">
        <w:t xml:space="preserve">Reconciliation </w:t>
      </w:r>
      <w:r w:rsidR="0048752E">
        <w:t>of sa</w:t>
      </w:r>
      <w:r w:rsidR="00E90D2D">
        <w:t>l</w:t>
      </w:r>
      <w:r w:rsidR="0048752E">
        <w:t xml:space="preserve">es </w:t>
      </w:r>
      <w:r w:rsidR="00454887" w:rsidRPr="00C63312">
        <w:t>to financial accounts</w:t>
      </w:r>
      <w:bookmarkEnd w:id="94"/>
    </w:p>
    <w:p w14:paraId="02C2FCFD" w14:textId="77777777" w:rsidR="00382777" w:rsidRDefault="00382777" w:rsidP="00216EE1">
      <w:pPr>
        <w:pStyle w:val="ListParagraph"/>
        <w:numPr>
          <w:ilvl w:val="0"/>
          <w:numId w:val="13"/>
        </w:numPr>
        <w:ind w:left="360"/>
      </w:pPr>
      <w:r w:rsidRPr="00C01F98">
        <w:t>Please complete the worksheet named “</w:t>
      </w:r>
      <w:r w:rsidR="0068068B">
        <w:t xml:space="preserve">B-4 </w:t>
      </w:r>
      <w:r w:rsidRPr="00C01F98">
        <w:t>Upwards sales”</w:t>
      </w:r>
      <w:r w:rsidR="000E25B2">
        <w:t xml:space="preserve"> to demonstrate that the sales listing</w:t>
      </w:r>
      <w:r w:rsidR="00A22A3F">
        <w:t>s</w:t>
      </w:r>
      <w:r w:rsidR="000E25B2">
        <w:t xml:space="preserve"> in B-2</w:t>
      </w:r>
      <w:r w:rsidR="00E2391F">
        <w:t>,</w:t>
      </w:r>
      <w:r w:rsidR="000E25B2">
        <w:t xml:space="preserve"> D-2</w:t>
      </w:r>
      <w:r w:rsidR="00E2391F">
        <w:t xml:space="preserve"> and F-2</w:t>
      </w:r>
      <w:r w:rsidR="000E25B2">
        <w:t xml:space="preserve"> are complete.</w:t>
      </w:r>
    </w:p>
    <w:p w14:paraId="02C2FCFE" w14:textId="77777777" w:rsidR="00A2249F" w:rsidRDefault="00A2249F" w:rsidP="00E0279F">
      <w:pPr>
        <w:pStyle w:val="ListParagraph"/>
        <w:numPr>
          <w:ilvl w:val="0"/>
          <w:numId w:val="89"/>
        </w:numPr>
      </w:pPr>
      <w:r w:rsidRPr="00A2249F">
        <w:t xml:space="preserve">You must provide this list in electronic format using the template provided. </w:t>
      </w:r>
    </w:p>
    <w:p w14:paraId="02C2FCFF" w14:textId="77777777" w:rsidR="000B0D5C" w:rsidRPr="004744D3" w:rsidRDefault="000B0D5C" w:rsidP="00E0279F">
      <w:pPr>
        <w:pStyle w:val="ListParagraph"/>
        <w:numPr>
          <w:ilvl w:val="0"/>
          <w:numId w:val="89"/>
        </w:numPr>
      </w:pPr>
      <w:r>
        <w:t>Please use the currency that your accounts are kept in.</w:t>
      </w:r>
    </w:p>
    <w:p w14:paraId="02C2FD00" w14:textId="77777777" w:rsidR="00A2249F" w:rsidRPr="004744D3" w:rsidRDefault="00A2249F" w:rsidP="00E0279F">
      <w:pPr>
        <w:pStyle w:val="ListParagraph"/>
        <w:numPr>
          <w:ilvl w:val="0"/>
          <w:numId w:val="89"/>
        </w:numPr>
      </w:pPr>
      <w:r w:rsidRPr="00E0279F">
        <w:rPr>
          <w:snapToGrid w:val="0"/>
        </w:rPr>
        <w:t>If you have used formulas to complete this worksheet, these formulas must be retained.</w:t>
      </w:r>
      <w:r w:rsidRPr="00E0279F" w:rsidDel="007032AD">
        <w:rPr>
          <w:highlight w:val="yellow"/>
        </w:rPr>
        <w:t xml:space="preserve"> </w:t>
      </w:r>
    </w:p>
    <w:p w14:paraId="02C2FD01" w14:textId="77777777" w:rsidR="00382777" w:rsidRPr="00C01F98" w:rsidRDefault="00382777" w:rsidP="00C01F98"/>
    <w:p w14:paraId="02C2FD02" w14:textId="77777777" w:rsidR="009F7C54" w:rsidRPr="00C01F98" w:rsidRDefault="009F7C54" w:rsidP="00216EE1">
      <w:pPr>
        <w:pStyle w:val="ListParagraph"/>
        <w:numPr>
          <w:ilvl w:val="0"/>
          <w:numId w:val="13"/>
        </w:numPr>
        <w:ind w:left="360"/>
        <w:rPr>
          <w:i/>
          <w:snapToGrid w:val="0"/>
        </w:rPr>
      </w:pPr>
      <w:r w:rsidRPr="00C01F98">
        <w:rPr>
          <w:snapToGrid w:val="0"/>
        </w:rPr>
        <w:t xml:space="preserve">Please provide </w:t>
      </w:r>
      <w:r w:rsidR="000E25B2">
        <w:rPr>
          <w:snapToGrid w:val="0"/>
        </w:rPr>
        <w:t>all</w:t>
      </w:r>
      <w:r w:rsidRPr="00C01F98">
        <w:rPr>
          <w:snapToGrid w:val="0"/>
        </w:rPr>
        <w:t xml:space="preserve"> documents, other than those in </w:t>
      </w:r>
      <w:r w:rsidR="00E0279F">
        <w:rPr>
          <w:snapToGrid w:val="0"/>
        </w:rPr>
        <w:t xml:space="preserve">A-4, </w:t>
      </w:r>
      <w:r w:rsidRPr="00C01F98">
        <w:rPr>
          <w:snapToGrid w:val="0"/>
        </w:rPr>
        <w:t>B-2 and D-2, required to complete the “</w:t>
      </w:r>
      <w:r w:rsidR="00E0279F">
        <w:rPr>
          <w:snapToGrid w:val="0"/>
        </w:rPr>
        <w:t xml:space="preserve">B-4 </w:t>
      </w:r>
      <w:r w:rsidRPr="00C01F98">
        <w:rPr>
          <w:snapToGrid w:val="0"/>
        </w:rPr>
        <w:t>Upwards sales” worksheet.</w:t>
      </w:r>
      <w:r w:rsidR="000E25B2">
        <w:rPr>
          <w:snapToGrid w:val="0"/>
        </w:rPr>
        <w:t xml:space="preserve"> If the documents include spreadsheets, all formulas used must be retained.</w:t>
      </w:r>
    </w:p>
    <w:p w14:paraId="02C2FD03" w14:textId="77777777" w:rsidR="009F7C54" w:rsidRPr="00C01F98" w:rsidRDefault="009F7C54" w:rsidP="00C01F98">
      <w:pPr>
        <w:pStyle w:val="ListParagraph"/>
      </w:pPr>
    </w:p>
    <w:p w14:paraId="02C2FD04" w14:textId="77777777" w:rsidR="00FE3038" w:rsidRPr="00C01F98" w:rsidRDefault="009F7C54" w:rsidP="00216EE1">
      <w:pPr>
        <w:pStyle w:val="ListParagraph"/>
        <w:numPr>
          <w:ilvl w:val="0"/>
          <w:numId w:val="13"/>
        </w:numPr>
        <w:ind w:left="360"/>
      </w:pPr>
      <w:r w:rsidRPr="00C01F98">
        <w:t xml:space="preserve">For any amount </w:t>
      </w:r>
      <w:r w:rsidR="00385E4B">
        <w:t>in the “</w:t>
      </w:r>
      <w:r w:rsidR="00E0279F">
        <w:t xml:space="preserve">B-4 </w:t>
      </w:r>
      <w:r w:rsidR="00385E4B">
        <w:t xml:space="preserve">Upwards sales” worksheet </w:t>
      </w:r>
      <w:r w:rsidRPr="00C01F98">
        <w:t>that is hard coded (i.e. not a formula), p</w:t>
      </w:r>
      <w:r w:rsidR="00382777" w:rsidRPr="00C01F98">
        <w:t xml:space="preserve">lease </w:t>
      </w:r>
      <w:r w:rsidR="00FE3038" w:rsidRPr="00C01F98">
        <w:t>cross-reference by providing</w:t>
      </w:r>
      <w:r w:rsidR="00FE3038">
        <w:t>:</w:t>
      </w:r>
    </w:p>
    <w:p w14:paraId="02C2FD05" w14:textId="77777777" w:rsidR="00FE3038" w:rsidRPr="00C01F98" w:rsidRDefault="00FE3038" w:rsidP="00216EE1">
      <w:pPr>
        <w:pStyle w:val="ListParagraph"/>
        <w:numPr>
          <w:ilvl w:val="0"/>
          <w:numId w:val="14"/>
        </w:numPr>
        <w:rPr>
          <w:i/>
          <w:snapToGrid w:val="0"/>
        </w:rPr>
      </w:pPr>
      <w:r w:rsidRPr="00C01F98">
        <w:t>the name of</w:t>
      </w:r>
      <w:r w:rsidR="009F7C54" w:rsidRPr="00C01F98">
        <w:t xml:space="preserve"> the source document</w:t>
      </w:r>
      <w:r w:rsidRPr="00C01F98">
        <w:t>, including the relevant page number,</w:t>
      </w:r>
      <w:r w:rsidR="009F7C54" w:rsidRPr="00C01F98">
        <w:t xml:space="preserve"> </w:t>
      </w:r>
      <w:r w:rsidRPr="00C01F98">
        <w:t xml:space="preserve">in </w:t>
      </w:r>
      <w:r w:rsidR="009F7C54" w:rsidRPr="00C01F98">
        <w:t xml:space="preserve">column </w:t>
      </w:r>
      <w:r w:rsidR="00E710F8">
        <w:t>D</w:t>
      </w:r>
      <w:r w:rsidRPr="00C01F98">
        <w:t xml:space="preserve"> of the worksheet;</w:t>
      </w:r>
      <w:r w:rsidR="009F7C54" w:rsidRPr="00C01F98">
        <w:t xml:space="preserve"> </w:t>
      </w:r>
      <w:r w:rsidR="009F7C54" w:rsidRPr="00C01F98">
        <w:rPr>
          <w:u w:val="single"/>
        </w:rPr>
        <w:t>and</w:t>
      </w:r>
      <w:r w:rsidR="009F7C54" w:rsidRPr="00C01F98">
        <w:t xml:space="preserve"> </w:t>
      </w:r>
    </w:p>
    <w:p w14:paraId="02C2FD06" w14:textId="77777777" w:rsidR="009F7C54" w:rsidRPr="00C01F98" w:rsidRDefault="009F7C54" w:rsidP="00216EE1">
      <w:pPr>
        <w:pStyle w:val="ListParagraph"/>
        <w:numPr>
          <w:ilvl w:val="0"/>
          <w:numId w:val="14"/>
        </w:numPr>
        <w:rPr>
          <w:i/>
          <w:snapToGrid w:val="0"/>
        </w:rPr>
      </w:pPr>
      <w:r w:rsidRPr="00C01F98">
        <w:t>highlight or annotate the amount shown in the source document.</w:t>
      </w:r>
    </w:p>
    <w:p w14:paraId="02C2FD07" w14:textId="77777777" w:rsidR="00E90D2D" w:rsidRDefault="00E90D2D" w:rsidP="00C01F98"/>
    <w:p w14:paraId="02C2FD08" w14:textId="77777777" w:rsidR="00385E4B" w:rsidRDefault="00E90D2D" w:rsidP="00C01F98">
      <w:pPr>
        <w:pStyle w:val="Heading2"/>
      </w:pPr>
      <w:bookmarkStart w:id="95" w:name="_Toc6994308"/>
      <w:r>
        <w:t>B-5</w:t>
      </w:r>
      <w:r>
        <w:tab/>
        <w:t xml:space="preserve">Reconciliation of direct </w:t>
      </w:r>
      <w:r w:rsidR="007378F5">
        <w:t xml:space="preserve">selling </w:t>
      </w:r>
      <w:r>
        <w:t>expenses to financial accounts</w:t>
      </w:r>
      <w:bookmarkEnd w:id="95"/>
    </w:p>
    <w:p w14:paraId="02C2FD09" w14:textId="77777777" w:rsidR="00385E4B" w:rsidRDefault="00385E4B" w:rsidP="00216EE1">
      <w:pPr>
        <w:pStyle w:val="ListParagraph"/>
        <w:numPr>
          <w:ilvl w:val="0"/>
          <w:numId w:val="22"/>
        </w:numPr>
      </w:pPr>
      <w:r w:rsidRPr="004744D3">
        <w:t>Please complete the worksheet named “</w:t>
      </w:r>
      <w:r w:rsidR="0068068B">
        <w:t xml:space="preserve">B-5 </w:t>
      </w:r>
      <w:r>
        <w:t xml:space="preserve">Upwards </w:t>
      </w:r>
      <w:r w:rsidR="00741223">
        <w:t>selling expense</w:t>
      </w:r>
      <w:r w:rsidRPr="004744D3">
        <w:t>”</w:t>
      </w:r>
      <w:r>
        <w:t xml:space="preserve"> to demonstrate that the direct selling expenses (e.g. Inland transport) in</w:t>
      </w:r>
      <w:r w:rsidR="00E0279F">
        <w:t xml:space="preserve"> </w:t>
      </w:r>
      <w:r>
        <w:t>B-2 and D-2 are complete.</w:t>
      </w:r>
    </w:p>
    <w:p w14:paraId="02C2FD0A" w14:textId="77777777" w:rsidR="00A2249F" w:rsidRDefault="00A2249F" w:rsidP="00E2391F">
      <w:pPr>
        <w:pStyle w:val="ListParagraph"/>
        <w:numPr>
          <w:ilvl w:val="0"/>
          <w:numId w:val="14"/>
        </w:numPr>
      </w:pPr>
      <w:r w:rsidRPr="00A2249F">
        <w:t xml:space="preserve">You must provide this list in electronic format using the template provided. </w:t>
      </w:r>
    </w:p>
    <w:p w14:paraId="02C2FD0B" w14:textId="77777777" w:rsidR="000B0D5C" w:rsidRPr="004744D3" w:rsidRDefault="000B0D5C" w:rsidP="00E2391F">
      <w:pPr>
        <w:pStyle w:val="ListParagraph"/>
        <w:numPr>
          <w:ilvl w:val="0"/>
          <w:numId w:val="14"/>
        </w:numPr>
      </w:pPr>
      <w:r>
        <w:t>Please use the currency that your accounts are kept in.</w:t>
      </w:r>
    </w:p>
    <w:p w14:paraId="02C2FD0C" w14:textId="77777777" w:rsidR="00A2249F" w:rsidRPr="004744D3" w:rsidRDefault="00A2249F" w:rsidP="00216EE1">
      <w:pPr>
        <w:pStyle w:val="ListParagraph"/>
        <w:numPr>
          <w:ilvl w:val="0"/>
          <w:numId w:val="29"/>
        </w:numPr>
      </w:pPr>
      <w:r w:rsidRPr="00A2249F">
        <w:rPr>
          <w:snapToGrid w:val="0"/>
        </w:rPr>
        <w:t>If you have used formulas to complete this worksheet, these formulas must be retained.</w:t>
      </w:r>
      <w:r w:rsidRPr="00A2249F" w:rsidDel="007032AD">
        <w:rPr>
          <w:highlight w:val="yellow"/>
        </w:rPr>
        <w:t xml:space="preserve"> </w:t>
      </w:r>
    </w:p>
    <w:p w14:paraId="02C2FD0D" w14:textId="77777777" w:rsidR="00385E4B" w:rsidRPr="004744D3" w:rsidRDefault="00385E4B" w:rsidP="00385E4B"/>
    <w:p w14:paraId="02C2FD0E" w14:textId="77777777" w:rsidR="00385E4B" w:rsidRPr="004744D3" w:rsidRDefault="00385E4B" w:rsidP="00216EE1">
      <w:pPr>
        <w:pStyle w:val="ListParagraph"/>
        <w:numPr>
          <w:ilvl w:val="0"/>
          <w:numId w:val="22"/>
        </w:numPr>
        <w:rPr>
          <w:i/>
          <w:snapToGrid w:val="0"/>
        </w:rPr>
      </w:pPr>
      <w:r w:rsidRPr="004744D3">
        <w:rPr>
          <w:snapToGrid w:val="0"/>
        </w:rPr>
        <w:t xml:space="preserve">Please provide </w:t>
      </w:r>
      <w:r>
        <w:rPr>
          <w:snapToGrid w:val="0"/>
        </w:rPr>
        <w:t>all</w:t>
      </w:r>
      <w:r w:rsidRPr="004744D3">
        <w:rPr>
          <w:snapToGrid w:val="0"/>
        </w:rPr>
        <w:t xml:space="preserve"> documents, other than those in</w:t>
      </w:r>
      <w:r w:rsidR="00E0279F">
        <w:rPr>
          <w:snapToGrid w:val="0"/>
        </w:rPr>
        <w:t xml:space="preserve"> A-</w:t>
      </w:r>
      <w:r w:rsidR="00A22A3F">
        <w:rPr>
          <w:snapToGrid w:val="0"/>
        </w:rPr>
        <w:t>4</w:t>
      </w:r>
      <w:r w:rsidR="00E0279F">
        <w:rPr>
          <w:snapToGrid w:val="0"/>
        </w:rPr>
        <w:t>,</w:t>
      </w:r>
      <w:r w:rsidRPr="004744D3">
        <w:rPr>
          <w:snapToGrid w:val="0"/>
        </w:rPr>
        <w:t xml:space="preserve"> B-2 and D-2, required to complete the “</w:t>
      </w:r>
      <w:r w:rsidR="00E0279F">
        <w:rPr>
          <w:snapToGrid w:val="0"/>
        </w:rPr>
        <w:t xml:space="preserve">B-5 </w:t>
      </w:r>
      <w:r w:rsidRPr="004744D3">
        <w:rPr>
          <w:snapToGrid w:val="0"/>
        </w:rPr>
        <w:t xml:space="preserve">Upwards </w:t>
      </w:r>
      <w:r w:rsidR="00E0279F">
        <w:rPr>
          <w:snapToGrid w:val="0"/>
        </w:rPr>
        <w:t>selling expense</w:t>
      </w:r>
      <w:r w:rsidRPr="004744D3">
        <w:rPr>
          <w:snapToGrid w:val="0"/>
        </w:rPr>
        <w:t>” worksheet.</w:t>
      </w:r>
      <w:r>
        <w:rPr>
          <w:snapToGrid w:val="0"/>
        </w:rPr>
        <w:t xml:space="preserve"> If the documents include spreadsheets, all formulas used must be retained.</w:t>
      </w:r>
    </w:p>
    <w:p w14:paraId="02C2FD0F" w14:textId="77777777" w:rsidR="00385E4B" w:rsidRPr="004744D3" w:rsidRDefault="00385E4B" w:rsidP="00385E4B">
      <w:pPr>
        <w:pStyle w:val="ListParagraph"/>
      </w:pPr>
    </w:p>
    <w:p w14:paraId="02C2FD10" w14:textId="77777777" w:rsidR="00385E4B" w:rsidRPr="004744D3" w:rsidRDefault="00385E4B" w:rsidP="00216EE1">
      <w:pPr>
        <w:pStyle w:val="ListParagraph"/>
        <w:numPr>
          <w:ilvl w:val="0"/>
          <w:numId w:val="22"/>
        </w:numPr>
      </w:pPr>
      <w:r w:rsidRPr="004744D3">
        <w:t xml:space="preserve">For any amount </w:t>
      </w:r>
      <w:r>
        <w:t>in the “</w:t>
      </w:r>
      <w:r w:rsidR="00E0279F">
        <w:t xml:space="preserve">B-5 </w:t>
      </w:r>
      <w:r>
        <w:t xml:space="preserve">Upwards </w:t>
      </w:r>
      <w:r w:rsidR="00E0279F">
        <w:t>selling expense</w:t>
      </w:r>
      <w:r>
        <w:t xml:space="preserve">” worksheet </w:t>
      </w:r>
      <w:r w:rsidRPr="004744D3">
        <w:t>that is hard coded (i.e. not a formula), please cross-reference by providing</w:t>
      </w:r>
      <w:r>
        <w:t>:</w:t>
      </w:r>
    </w:p>
    <w:p w14:paraId="02C2FD11" w14:textId="77777777" w:rsidR="00385E4B" w:rsidRPr="004744D3" w:rsidRDefault="00385E4B" w:rsidP="00216EE1">
      <w:pPr>
        <w:pStyle w:val="ListParagraph"/>
        <w:numPr>
          <w:ilvl w:val="0"/>
          <w:numId w:val="14"/>
        </w:numPr>
        <w:rPr>
          <w:i/>
          <w:snapToGrid w:val="0"/>
        </w:rPr>
      </w:pPr>
      <w:r w:rsidRPr="004744D3">
        <w:t xml:space="preserve">the name of the source document, including the relevant page number, in column </w:t>
      </w:r>
      <w:r w:rsidR="00E0279F">
        <w:t>C</w:t>
      </w:r>
      <w:r w:rsidRPr="004744D3">
        <w:t xml:space="preserve"> of the worksheet; </w:t>
      </w:r>
      <w:r w:rsidRPr="004744D3">
        <w:rPr>
          <w:u w:val="single"/>
        </w:rPr>
        <w:t>and</w:t>
      </w:r>
      <w:r w:rsidRPr="004744D3">
        <w:t xml:space="preserve"> </w:t>
      </w:r>
    </w:p>
    <w:p w14:paraId="02C2FD12" w14:textId="77777777" w:rsidR="00385E4B" w:rsidRPr="004744D3" w:rsidRDefault="00385E4B" w:rsidP="00216EE1">
      <w:pPr>
        <w:pStyle w:val="ListParagraph"/>
        <w:numPr>
          <w:ilvl w:val="0"/>
          <w:numId w:val="14"/>
        </w:numPr>
        <w:rPr>
          <w:i/>
          <w:snapToGrid w:val="0"/>
        </w:rPr>
      </w:pPr>
      <w:r w:rsidRPr="004744D3">
        <w:t>highlight or annotate the amount shown in the source document.</w:t>
      </w:r>
    </w:p>
    <w:p w14:paraId="02C2FD13" w14:textId="77777777" w:rsidR="00515B70" w:rsidRDefault="00515B70" w:rsidP="00033ADB">
      <w:pPr>
        <w:pStyle w:val="Heading1"/>
      </w:pPr>
      <w:bookmarkStart w:id="96" w:name="_Toc508203828"/>
      <w:bookmarkStart w:id="97" w:name="_Toc508290362"/>
      <w:bookmarkStart w:id="98" w:name="_Toc515637646"/>
      <w:bookmarkStart w:id="99" w:name="_Ref520387664"/>
      <w:bookmarkStart w:id="100" w:name="_Toc6994309"/>
      <w:r>
        <w:lastRenderedPageBreak/>
        <w:t>Section C</w:t>
      </w:r>
      <w:r>
        <w:br/>
      </w:r>
      <w:r w:rsidR="006614D2">
        <w:t>Exported goods</w:t>
      </w:r>
      <w:r w:rsidR="003E323C">
        <w:t xml:space="preserve"> &amp; l</w:t>
      </w:r>
      <w:r>
        <w:t>ike goods</w:t>
      </w:r>
      <w:bookmarkEnd w:id="93"/>
      <w:bookmarkEnd w:id="96"/>
      <w:bookmarkEnd w:id="97"/>
      <w:bookmarkEnd w:id="98"/>
      <w:bookmarkEnd w:id="99"/>
      <w:bookmarkEnd w:id="100"/>
    </w:p>
    <w:p w14:paraId="02C2FD14" w14:textId="77777777" w:rsidR="00E40618" w:rsidRDefault="00E40618" w:rsidP="00C01F98">
      <w:pPr>
        <w:rPr>
          <w:snapToGrid w:val="0"/>
          <w:highlight w:val="yellow"/>
        </w:rPr>
      </w:pPr>
    </w:p>
    <w:p w14:paraId="02C2FD15" w14:textId="77777777" w:rsidR="00E40618" w:rsidRDefault="00E40618" w:rsidP="00C01F98">
      <w:pPr>
        <w:pBdr>
          <w:top w:val="single" w:sz="4" w:space="1" w:color="auto"/>
          <w:left w:val="single" w:sz="4" w:space="4" w:color="auto"/>
          <w:bottom w:val="single" w:sz="4" w:space="1" w:color="auto"/>
          <w:right w:val="single" w:sz="4" w:space="4" w:color="auto"/>
        </w:pBdr>
      </w:pPr>
      <w:r w:rsidRPr="00F8517C">
        <w:t>The Commission consider</w:t>
      </w:r>
      <w:r w:rsidR="00E8649F">
        <w:t>s</w:t>
      </w:r>
      <w:r w:rsidRPr="00F8517C">
        <w:t xml:space="preserve"> the MCC structure in and of itself is not</w:t>
      </w:r>
      <w:r>
        <w:t xml:space="preserve"> likely to be commercially sensitive information. Any claim that </w:t>
      </w:r>
      <w:r w:rsidRPr="00691870">
        <w:t xml:space="preserve">disclosing the </w:t>
      </w:r>
      <w:r>
        <w:t xml:space="preserve">MCC </w:t>
      </w:r>
      <w:r w:rsidRPr="00691870">
        <w:t xml:space="preserve">information is confidential or would adversely affect </w:t>
      </w:r>
      <w:r w:rsidR="00E45229">
        <w:t>your</w:t>
      </w:r>
      <w:r w:rsidRPr="00691870">
        <w:t xml:space="preserve"> business or commercial interests</w:t>
      </w:r>
      <w:r w:rsidRPr="00691870" w:rsidDel="00B10545">
        <w:t xml:space="preserve"> </w:t>
      </w:r>
      <w:r>
        <w:t xml:space="preserve">must be raised by lodging a submission as soon as practicable, </w:t>
      </w:r>
      <w:r w:rsidRPr="0059010F">
        <w:t xml:space="preserve">but no later than the time </w:t>
      </w:r>
      <w:r>
        <w:t>this questionnaire</w:t>
      </w:r>
      <w:r w:rsidRPr="0059010F">
        <w:t xml:space="preserve"> </w:t>
      </w:r>
      <w:r>
        <w:t>is</w:t>
      </w:r>
      <w:r w:rsidRPr="0059010F">
        <w:t xml:space="preserve"> due</w:t>
      </w:r>
      <w:r>
        <w:t>.</w:t>
      </w:r>
    </w:p>
    <w:p w14:paraId="02C2FD16" w14:textId="77777777" w:rsidR="00E40618" w:rsidRDefault="00E40618" w:rsidP="00C01F98">
      <w:pPr>
        <w:rPr>
          <w:snapToGrid w:val="0"/>
        </w:rPr>
      </w:pPr>
    </w:p>
    <w:p w14:paraId="02C2FD17" w14:textId="77777777" w:rsidR="00B10545" w:rsidRDefault="00515B70" w:rsidP="00C01F98">
      <w:pPr>
        <w:pStyle w:val="Heading2"/>
      </w:pPr>
      <w:bookmarkStart w:id="101" w:name="_Toc6994310"/>
      <w:r w:rsidRPr="003735F5">
        <w:t>C-1</w:t>
      </w:r>
      <w:r>
        <w:tab/>
      </w:r>
      <w:r w:rsidR="00B10545">
        <w:t>Models exported to Australia</w:t>
      </w:r>
      <w:bookmarkEnd w:id="101"/>
    </w:p>
    <w:p w14:paraId="02C2FD18" w14:textId="77777777" w:rsidR="00891546" w:rsidRDefault="00891546" w:rsidP="00216EE1">
      <w:pPr>
        <w:pStyle w:val="ListParagraph"/>
        <w:numPr>
          <w:ilvl w:val="0"/>
          <w:numId w:val="37"/>
        </w:numPr>
      </w:pPr>
      <w:r>
        <w:t xml:space="preserve">Fully describe all of the goods your company exported to Australia during </w:t>
      </w:r>
      <w:r w:rsidR="00DF4FA8">
        <w:t>the period</w:t>
      </w:r>
      <w:r>
        <w:t>. Include specification details and any technical and illustrative material that may be helpful in identifying, or classifying, the goods</w:t>
      </w:r>
      <w:r w:rsidR="008B6BAD">
        <w:t xml:space="preserve"> exported to Australia</w:t>
      </w:r>
      <w:r>
        <w:t xml:space="preserve">. </w:t>
      </w:r>
    </w:p>
    <w:p w14:paraId="02C2FD19" w14:textId="77777777" w:rsidR="00891546" w:rsidRDefault="00891546" w:rsidP="00C01F98">
      <w:pPr>
        <w:pStyle w:val="ListParagraph"/>
        <w:ind w:left="360"/>
      </w:pPr>
    </w:p>
    <w:p w14:paraId="02C2FD1A" w14:textId="77777777" w:rsidR="00691870" w:rsidRDefault="00B10545" w:rsidP="00216EE1">
      <w:pPr>
        <w:pStyle w:val="ListParagraph"/>
        <w:numPr>
          <w:ilvl w:val="0"/>
          <w:numId w:val="37"/>
        </w:numPr>
      </w:pPr>
      <w:r>
        <w:t xml:space="preserve">Provide a list of </w:t>
      </w:r>
      <w:r w:rsidR="00E40618">
        <w:t>MCCs</w:t>
      </w:r>
      <w:r>
        <w:t xml:space="preserve"> </w:t>
      </w:r>
      <w:r w:rsidR="00E40618">
        <w:t>of the goods exported to Australia</w:t>
      </w:r>
      <w:r>
        <w:t xml:space="preserve">. </w:t>
      </w:r>
      <w:r w:rsidR="00F8517C">
        <w:t>This must cover all MCCs listed in the Australian sales listing in B-2.</w:t>
      </w:r>
    </w:p>
    <w:p w14:paraId="02C2FD1B" w14:textId="77777777" w:rsidR="00E45229" w:rsidRDefault="00E45229" w:rsidP="00216EE1">
      <w:pPr>
        <w:pStyle w:val="ListParagraph"/>
        <w:numPr>
          <w:ilvl w:val="0"/>
          <w:numId w:val="52"/>
        </w:numPr>
      </w:pPr>
      <w:r>
        <w:t xml:space="preserve">This list must be disclosed </w:t>
      </w:r>
      <w:r w:rsidR="00E8649F">
        <w:t xml:space="preserve">in </w:t>
      </w:r>
      <w:r>
        <w:t>the public record version of the response</w:t>
      </w:r>
      <w:r w:rsidR="00E8649F">
        <w:t>.</w:t>
      </w:r>
    </w:p>
    <w:p w14:paraId="02C2FD1C" w14:textId="77777777" w:rsidR="00891546" w:rsidRDefault="00891546" w:rsidP="00C01F98">
      <w:pPr>
        <w:pStyle w:val="ListParagraph"/>
        <w:ind w:left="360"/>
      </w:pPr>
    </w:p>
    <w:p w14:paraId="02C2FD1D" w14:textId="77777777" w:rsidR="00B10545" w:rsidRDefault="00515B70" w:rsidP="00891546">
      <w:pPr>
        <w:pStyle w:val="Heading2"/>
      </w:pPr>
      <w:bookmarkStart w:id="102" w:name="_Toc6994311"/>
      <w:r w:rsidRPr="003735F5">
        <w:t>C-2</w:t>
      </w:r>
      <w:r>
        <w:tab/>
      </w:r>
      <w:r w:rsidR="00B10545">
        <w:t>Models sold in the domestic market</w:t>
      </w:r>
      <w:bookmarkEnd w:id="102"/>
    </w:p>
    <w:p w14:paraId="02C2FD1E" w14:textId="77777777" w:rsidR="00891546" w:rsidRDefault="00891546" w:rsidP="00216EE1">
      <w:pPr>
        <w:pStyle w:val="ListParagraph"/>
        <w:numPr>
          <w:ilvl w:val="0"/>
          <w:numId w:val="38"/>
        </w:numPr>
      </w:pPr>
      <w:r>
        <w:t xml:space="preserve">Fully describe all like goods your company sold on the domestic market during </w:t>
      </w:r>
      <w:r w:rsidR="00DF4FA8">
        <w:t>the period</w:t>
      </w:r>
      <w:r>
        <w:t xml:space="preserve">. Include specification details and any technical and illustrative material that may be helpful in identifying, or classifying, the </w:t>
      </w:r>
      <w:r w:rsidR="008B6BAD">
        <w:t xml:space="preserve">like </w:t>
      </w:r>
      <w:r>
        <w:t>goods</w:t>
      </w:r>
      <w:r w:rsidR="008B6BAD">
        <w:t xml:space="preserve"> sold on the domestic market</w:t>
      </w:r>
      <w:r>
        <w:t xml:space="preserve">. </w:t>
      </w:r>
    </w:p>
    <w:p w14:paraId="02C2FD1F" w14:textId="77777777" w:rsidR="00891546" w:rsidRDefault="00891546" w:rsidP="00C01F98">
      <w:pPr>
        <w:pStyle w:val="ListParagraph"/>
        <w:ind w:left="360"/>
      </w:pPr>
    </w:p>
    <w:p w14:paraId="02C2FD20" w14:textId="77777777" w:rsidR="00F8517C" w:rsidRDefault="00F8517C" w:rsidP="00216EE1">
      <w:pPr>
        <w:pStyle w:val="ListParagraph"/>
        <w:numPr>
          <w:ilvl w:val="0"/>
          <w:numId w:val="38"/>
        </w:numPr>
      </w:pPr>
      <w:r>
        <w:t>Provide a list of MCCs of like goods sold on the domestic market. This must cover all MCCs listed in the domestic sales listing in D-2.</w:t>
      </w:r>
    </w:p>
    <w:p w14:paraId="02C2FD21" w14:textId="77777777" w:rsidR="00E45229" w:rsidRDefault="00E45229" w:rsidP="003F2E71">
      <w:pPr>
        <w:pStyle w:val="ListParagraph"/>
        <w:numPr>
          <w:ilvl w:val="0"/>
          <w:numId w:val="52"/>
        </w:numPr>
      </w:pPr>
      <w:r>
        <w:t xml:space="preserve">This list must be disclosed </w:t>
      </w:r>
      <w:r w:rsidR="00E8649F">
        <w:t xml:space="preserve">in </w:t>
      </w:r>
      <w:r>
        <w:t>the public record version of the response</w:t>
      </w:r>
      <w:r w:rsidR="00E8649F">
        <w:t>.</w:t>
      </w:r>
    </w:p>
    <w:p w14:paraId="02C2FD22" w14:textId="77777777" w:rsidR="00F8517C" w:rsidRDefault="00F8517C" w:rsidP="00891546"/>
    <w:p w14:paraId="02C2FD23" w14:textId="77777777" w:rsidR="0009232D" w:rsidRDefault="0009232D" w:rsidP="00C01F98">
      <w:pPr>
        <w:pStyle w:val="Heading2"/>
      </w:pPr>
      <w:bookmarkStart w:id="103" w:name="_Toc6994312"/>
      <w:r>
        <w:t>C-3</w:t>
      </w:r>
      <w:r>
        <w:tab/>
        <w:t>Internal product codes</w:t>
      </w:r>
      <w:bookmarkEnd w:id="103"/>
    </w:p>
    <w:p w14:paraId="02C2FD24" w14:textId="77777777" w:rsidR="0009232D" w:rsidRDefault="0009232D" w:rsidP="00216EE1">
      <w:pPr>
        <w:pStyle w:val="ListParagraph"/>
        <w:numPr>
          <w:ilvl w:val="0"/>
          <w:numId w:val="39"/>
        </w:numPr>
      </w:pPr>
      <w:r>
        <w:t xml:space="preserve">Does your company use product codes or stock keeping unit (SKU) codes? </w:t>
      </w:r>
    </w:p>
    <w:p w14:paraId="02C2FD25" w14:textId="77777777" w:rsidR="00CD7F21" w:rsidRDefault="00CD7F21" w:rsidP="00C01F98">
      <w:pPr>
        <w:ind w:firstLine="360"/>
      </w:pPr>
      <w:r>
        <w:t>If yes:</w:t>
      </w:r>
    </w:p>
    <w:p w14:paraId="02C2FD26" w14:textId="77777777" w:rsidR="0009232D" w:rsidRDefault="00CD7F21" w:rsidP="00216EE1">
      <w:pPr>
        <w:pStyle w:val="ListParagraph"/>
        <w:numPr>
          <w:ilvl w:val="1"/>
          <w:numId w:val="39"/>
        </w:numPr>
      </w:pPr>
      <w:r>
        <w:t>P</w:t>
      </w:r>
      <w:r w:rsidR="0009232D">
        <w:t>rovide details of the product or SKU coding system</w:t>
      </w:r>
      <w:r>
        <w:t xml:space="preserve"> for the goods, such as a legend or key of the meaning for each code within the product or SKU code.</w:t>
      </w:r>
    </w:p>
    <w:p w14:paraId="02C2FD27" w14:textId="77777777" w:rsidR="00CD7F21" w:rsidRDefault="00CD7F21" w:rsidP="00216EE1">
      <w:pPr>
        <w:pStyle w:val="ListParagraph"/>
        <w:numPr>
          <w:ilvl w:val="1"/>
          <w:numId w:val="39"/>
        </w:numPr>
      </w:pPr>
      <w:r>
        <w:t>Provide details on how you mapped the product or SKU codes to the MCC for the purpose of completing this questionnaire.</w:t>
      </w:r>
    </w:p>
    <w:p w14:paraId="02C2FD28" w14:textId="77777777" w:rsidR="002A5687" w:rsidRDefault="00CD7F21" w:rsidP="00216EE1">
      <w:pPr>
        <w:pStyle w:val="ListParagraph"/>
        <w:numPr>
          <w:ilvl w:val="1"/>
          <w:numId w:val="39"/>
        </w:numPr>
      </w:pPr>
      <w:r>
        <w:t xml:space="preserve">Provide a table of </w:t>
      </w:r>
      <w:r w:rsidR="002A5687">
        <w:t>showing</w:t>
      </w:r>
      <w:r>
        <w:t xml:space="preserve"> the product or SKU codes </w:t>
      </w:r>
      <w:r w:rsidR="002A5687">
        <w:t>for each</w:t>
      </w:r>
      <w:r>
        <w:t xml:space="preserve"> MCC</w:t>
      </w:r>
      <w:r w:rsidR="00E8649F">
        <w:t>.</w:t>
      </w:r>
    </w:p>
    <w:p w14:paraId="02C2FD29" w14:textId="77777777" w:rsidR="002A5687" w:rsidRDefault="002A5687" w:rsidP="00C01F98">
      <w:pPr>
        <w:ind w:firstLine="360"/>
      </w:pPr>
      <w:r>
        <w:t>If no:</w:t>
      </w:r>
    </w:p>
    <w:p w14:paraId="02C2FD2A" w14:textId="77777777" w:rsidR="00CD7F21" w:rsidRPr="0009232D" w:rsidRDefault="002A5687" w:rsidP="00216EE1">
      <w:pPr>
        <w:pStyle w:val="ListParagraph"/>
        <w:numPr>
          <w:ilvl w:val="0"/>
          <w:numId w:val="40"/>
        </w:numPr>
      </w:pPr>
      <w:r>
        <w:t>Provide details on the method used to identify the MCC in the sales and cost spreadsheets.</w:t>
      </w:r>
    </w:p>
    <w:p w14:paraId="02C2FD2B" w14:textId="77777777" w:rsidR="00515B70" w:rsidRDefault="00515B70" w:rsidP="00033ADB">
      <w:pPr>
        <w:pStyle w:val="Heading1"/>
      </w:pPr>
      <w:bookmarkStart w:id="104" w:name="_Toc506971837"/>
      <w:bookmarkStart w:id="105" w:name="_Toc508203829"/>
      <w:bookmarkStart w:id="106" w:name="_Toc508290363"/>
      <w:bookmarkStart w:id="107" w:name="_Toc515637647"/>
      <w:bookmarkStart w:id="108" w:name="_Ref520387677"/>
      <w:bookmarkStart w:id="109" w:name="_Toc6994313"/>
      <w:r>
        <w:lastRenderedPageBreak/>
        <w:t>Section D</w:t>
      </w:r>
      <w:r>
        <w:br/>
        <w:t>Domestic sales</w:t>
      </w:r>
      <w:bookmarkEnd w:id="104"/>
      <w:bookmarkEnd w:id="105"/>
      <w:bookmarkEnd w:id="106"/>
      <w:bookmarkEnd w:id="107"/>
      <w:bookmarkEnd w:id="108"/>
      <w:bookmarkEnd w:id="109"/>
      <w:r>
        <w:t xml:space="preserve"> </w:t>
      </w:r>
    </w:p>
    <w:p w14:paraId="02C2FD2C" w14:textId="77777777" w:rsidR="00515B70" w:rsidRPr="00345E94" w:rsidRDefault="00515B70" w:rsidP="00C758F7">
      <w:pPr>
        <w:rPr>
          <w:snapToGrid w:val="0"/>
        </w:rPr>
      </w:pPr>
    </w:p>
    <w:p w14:paraId="02C2FD2D" w14:textId="77777777" w:rsidR="00345E94" w:rsidRPr="00345E94" w:rsidRDefault="00345E94" w:rsidP="00C758F7">
      <w:pPr>
        <w:rPr>
          <w:snapToGrid w:val="0"/>
        </w:rPr>
      </w:pPr>
    </w:p>
    <w:p w14:paraId="02C2FD2E" w14:textId="77777777" w:rsidR="0048752E" w:rsidRDefault="00515B70" w:rsidP="00C01F98">
      <w:pPr>
        <w:pStyle w:val="Heading2"/>
      </w:pPr>
      <w:bookmarkStart w:id="110" w:name="_Toc6994314"/>
      <w:r w:rsidRPr="003735F5">
        <w:rPr>
          <w:szCs w:val="28"/>
        </w:rPr>
        <w:t>D-1</w:t>
      </w:r>
      <w:r>
        <w:tab/>
      </w:r>
      <w:r w:rsidR="0048752E">
        <w:t>Domestic sales process</w:t>
      </w:r>
      <w:bookmarkEnd w:id="110"/>
    </w:p>
    <w:p w14:paraId="02C2FD2F" w14:textId="77777777" w:rsidR="00515B70" w:rsidRDefault="00515B70" w:rsidP="00C01F98"/>
    <w:p w14:paraId="02C2FD30" w14:textId="77777777" w:rsidR="0048752E" w:rsidRDefault="0048752E" w:rsidP="00216EE1">
      <w:pPr>
        <w:pStyle w:val="ListParagraph"/>
        <w:numPr>
          <w:ilvl w:val="0"/>
          <w:numId w:val="15"/>
        </w:numPr>
      </w:pPr>
      <w:r>
        <w:t xml:space="preserve">Provide details </w:t>
      </w:r>
      <w:r w:rsidR="000B4058">
        <w:t xml:space="preserve">(and diagrams if appropriate) </w:t>
      </w:r>
      <w:r>
        <w:t>of the domestic sales process</w:t>
      </w:r>
      <w:r w:rsidR="000B4058">
        <w:t xml:space="preserve"> of your company and any other related entities</w:t>
      </w:r>
      <w:r>
        <w:t xml:space="preserve"> including:</w:t>
      </w:r>
    </w:p>
    <w:p w14:paraId="02C2FD31" w14:textId="77777777" w:rsidR="00A13310" w:rsidRDefault="00A13310" w:rsidP="00216EE1">
      <w:pPr>
        <w:pStyle w:val="ListParagraph"/>
        <w:numPr>
          <w:ilvl w:val="1"/>
          <w:numId w:val="15"/>
        </w:numPr>
      </w:pPr>
      <w:r>
        <w:t>Marketing and advertising activities</w:t>
      </w:r>
    </w:p>
    <w:p w14:paraId="02C2FD32" w14:textId="77777777" w:rsidR="00A13310" w:rsidRPr="000B4058" w:rsidRDefault="00A13310" w:rsidP="00216EE1">
      <w:pPr>
        <w:pStyle w:val="ListParagraph"/>
        <w:numPr>
          <w:ilvl w:val="1"/>
          <w:numId w:val="15"/>
        </w:numPr>
      </w:pPr>
      <w:r w:rsidRPr="000B4058">
        <w:t xml:space="preserve">Price </w:t>
      </w:r>
      <w:r w:rsidR="008B6BAD">
        <w:t xml:space="preserve">determination and/or </w:t>
      </w:r>
      <w:r w:rsidRPr="000B4058">
        <w:t>negotiation process</w:t>
      </w:r>
    </w:p>
    <w:p w14:paraId="02C2FD33" w14:textId="77777777" w:rsidR="00A13310" w:rsidRPr="000B4058" w:rsidRDefault="00A13310" w:rsidP="00216EE1">
      <w:pPr>
        <w:pStyle w:val="ListParagraph"/>
        <w:numPr>
          <w:ilvl w:val="1"/>
          <w:numId w:val="15"/>
        </w:numPr>
      </w:pPr>
      <w:r w:rsidRPr="000B4058">
        <w:t>Order placement process</w:t>
      </w:r>
    </w:p>
    <w:p w14:paraId="02C2FD34" w14:textId="77777777" w:rsidR="00A13310" w:rsidRPr="000B4058" w:rsidRDefault="00A13310" w:rsidP="00216EE1">
      <w:pPr>
        <w:pStyle w:val="ListParagraph"/>
        <w:numPr>
          <w:ilvl w:val="1"/>
          <w:numId w:val="15"/>
        </w:numPr>
      </w:pPr>
      <w:r>
        <w:t xml:space="preserve">Order fulfilment </w:t>
      </w:r>
      <w:r w:rsidRPr="000B4058">
        <w:t>process</w:t>
      </w:r>
      <w:r>
        <w:t xml:space="preserve"> and lead time</w:t>
      </w:r>
    </w:p>
    <w:p w14:paraId="02C2FD35" w14:textId="77777777" w:rsidR="00A13310" w:rsidRDefault="00A13310" w:rsidP="00216EE1">
      <w:pPr>
        <w:pStyle w:val="ListParagraph"/>
        <w:numPr>
          <w:ilvl w:val="1"/>
          <w:numId w:val="15"/>
        </w:numPr>
      </w:pPr>
      <w:r w:rsidRPr="000B4058">
        <w:t xml:space="preserve">Delivery </w:t>
      </w:r>
      <w:r>
        <w:t xml:space="preserve">terms and </w:t>
      </w:r>
      <w:r w:rsidRPr="000B4058">
        <w:t>process</w:t>
      </w:r>
    </w:p>
    <w:p w14:paraId="02C2FD36" w14:textId="77777777" w:rsidR="00A13310" w:rsidRDefault="00A13310" w:rsidP="00216EE1">
      <w:pPr>
        <w:pStyle w:val="ListParagraph"/>
        <w:numPr>
          <w:ilvl w:val="1"/>
          <w:numId w:val="15"/>
        </w:numPr>
      </w:pPr>
      <w:r>
        <w:t>Invoicing process</w:t>
      </w:r>
    </w:p>
    <w:p w14:paraId="02C2FD37" w14:textId="77777777" w:rsidR="00A13310" w:rsidRDefault="00A13310" w:rsidP="00216EE1">
      <w:pPr>
        <w:pStyle w:val="ListParagraph"/>
        <w:numPr>
          <w:ilvl w:val="1"/>
          <w:numId w:val="15"/>
        </w:numPr>
      </w:pPr>
      <w:r>
        <w:t>Payment terms and process</w:t>
      </w:r>
    </w:p>
    <w:p w14:paraId="02C2FD38" w14:textId="77777777" w:rsidR="0048752E" w:rsidRDefault="0048752E" w:rsidP="00C01F98"/>
    <w:p w14:paraId="02C2FD39" w14:textId="77777777" w:rsidR="000B4058" w:rsidRDefault="000B4058" w:rsidP="00216EE1">
      <w:pPr>
        <w:pStyle w:val="ListParagraph"/>
        <w:numPr>
          <w:ilvl w:val="0"/>
          <w:numId w:val="15"/>
        </w:numPr>
      </w:pPr>
      <w:r>
        <w:t>Are any</w:t>
      </w:r>
      <w:r w:rsidR="00C00A82">
        <w:t xml:space="preserve"> </w:t>
      </w:r>
      <w:r w:rsidR="005748A0">
        <w:t xml:space="preserve">domestic </w:t>
      </w:r>
      <w:r>
        <w:t>customers related to your company? If yes, please provide a list of each related customer and provide details on how the selling price is set.</w:t>
      </w:r>
    </w:p>
    <w:p w14:paraId="02C2FD3A" w14:textId="77777777" w:rsidR="00515B70" w:rsidRDefault="00515B70" w:rsidP="00C01F98"/>
    <w:p w14:paraId="02C2FD3B" w14:textId="77777777" w:rsidR="00515B70" w:rsidRDefault="00515B70" w:rsidP="00216EE1">
      <w:pPr>
        <w:pStyle w:val="ListParagraph"/>
        <w:numPr>
          <w:ilvl w:val="0"/>
          <w:numId w:val="15"/>
        </w:numPr>
      </w:pPr>
      <w:r>
        <w:t>If sales are in accordance with price lists</w:t>
      </w:r>
      <w:r w:rsidR="00D5168C">
        <w:t xml:space="preserve"> or price extras list</w:t>
      </w:r>
      <w:r>
        <w:t xml:space="preserve">, provide copies of </w:t>
      </w:r>
      <w:r w:rsidR="00D5168C">
        <w:t>these</w:t>
      </w:r>
      <w:r>
        <w:t xml:space="preserve"> lists.</w:t>
      </w:r>
    </w:p>
    <w:p w14:paraId="02C2FD3C" w14:textId="77777777" w:rsidR="00C00A82" w:rsidRDefault="00C00A82" w:rsidP="00C01F98">
      <w:pPr>
        <w:pStyle w:val="ListParagraph"/>
        <w:ind w:left="360"/>
      </w:pPr>
    </w:p>
    <w:p w14:paraId="02C2FD3D" w14:textId="77777777" w:rsidR="00C00A82" w:rsidRDefault="00C00A82" w:rsidP="00216EE1">
      <w:pPr>
        <w:pStyle w:val="ListParagraph"/>
        <w:numPr>
          <w:ilvl w:val="0"/>
          <w:numId w:val="15"/>
        </w:numPr>
        <w:rPr>
          <w:szCs w:val="24"/>
        </w:rPr>
      </w:pPr>
      <w:r w:rsidRPr="003735F5">
        <w:rPr>
          <w:szCs w:val="24"/>
        </w:rPr>
        <w:t xml:space="preserve">Do your </w:t>
      </w:r>
      <w:r>
        <w:t>domestic</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02C2FD3E" w14:textId="77777777" w:rsidR="00D5168C" w:rsidRPr="00C63312" w:rsidRDefault="00D5168C" w:rsidP="00C01F98">
      <w:pPr>
        <w:pStyle w:val="ListParagraph"/>
        <w:rPr>
          <w:szCs w:val="24"/>
        </w:rPr>
      </w:pPr>
    </w:p>
    <w:p w14:paraId="02C2FD3F" w14:textId="77777777" w:rsidR="00C00A82" w:rsidRDefault="00C00A82" w:rsidP="00216EE1">
      <w:pPr>
        <w:pStyle w:val="ListParagraph"/>
        <w:numPr>
          <w:ilvl w:val="0"/>
          <w:numId w:val="15"/>
        </w:numPr>
        <w:rPr>
          <w:szCs w:val="24"/>
        </w:rPr>
      </w:pPr>
      <w:r w:rsidRPr="001F538E">
        <w:rPr>
          <w:szCs w:val="24"/>
        </w:rPr>
        <w:t>D</w:t>
      </w:r>
      <w:r>
        <w:rPr>
          <w:szCs w:val="24"/>
        </w:rPr>
        <w:t>id</w:t>
      </w:r>
      <w:r w:rsidRPr="001F538E">
        <w:rPr>
          <w:szCs w:val="24"/>
        </w:rPr>
        <w:t xml:space="preserve"> you provide on-invoice discounts and/or off-invoice rebates to the customer or an associate of the customer in relation to the sale of the </w:t>
      </w:r>
      <w:r w:rsidR="00041E49">
        <w:rPr>
          <w:szCs w:val="24"/>
        </w:rPr>
        <w:t xml:space="preserve">like </w:t>
      </w:r>
      <w:r w:rsidRPr="001F538E">
        <w:rPr>
          <w:szCs w:val="24"/>
        </w:rPr>
        <w:t>goods</w:t>
      </w:r>
      <w:r>
        <w:rPr>
          <w:szCs w:val="24"/>
        </w:rPr>
        <w:t xml:space="preserve"> during </w:t>
      </w:r>
      <w:r w:rsidR="00DF4FA8">
        <w:rPr>
          <w:szCs w:val="24"/>
        </w:rPr>
        <w:t>the period</w:t>
      </w:r>
      <w:r w:rsidRPr="001F538E">
        <w:rPr>
          <w:szCs w:val="24"/>
        </w:rPr>
        <w:t>? If yes, provide a description; and explain the terms and conditions that must be met by the importer to obtain the discount.</w:t>
      </w:r>
    </w:p>
    <w:p w14:paraId="02C2FD40" w14:textId="77777777" w:rsidR="00C00A82" w:rsidRPr="001F538E" w:rsidRDefault="00C00A82" w:rsidP="00C00A82">
      <w:pPr>
        <w:pStyle w:val="ListParagraph"/>
        <w:rPr>
          <w:szCs w:val="24"/>
        </w:rPr>
      </w:pPr>
    </w:p>
    <w:p w14:paraId="02C2FD41" w14:textId="77777777" w:rsidR="00C00A82" w:rsidRPr="003F419C" w:rsidRDefault="00C00A82" w:rsidP="00216EE1">
      <w:pPr>
        <w:pStyle w:val="ListParagraph"/>
        <w:numPr>
          <w:ilvl w:val="0"/>
          <w:numId w:val="15"/>
        </w:numPr>
        <w:rPr>
          <w:szCs w:val="24"/>
        </w:rPr>
      </w:pPr>
      <w:r>
        <w:rPr>
          <w:szCs w:val="24"/>
        </w:rPr>
        <w:t xml:space="preserve">Did you issue any credit or debit notes (directly or indirectly) to the customer or associate of the customer in relation </w:t>
      </w:r>
      <w:r w:rsidRPr="001F538E">
        <w:rPr>
          <w:szCs w:val="24"/>
        </w:rPr>
        <w:t xml:space="preserve">to the sale of the </w:t>
      </w:r>
      <w:r w:rsidR="00041E49">
        <w:rPr>
          <w:szCs w:val="24"/>
        </w:rPr>
        <w:t xml:space="preserve">like </w:t>
      </w:r>
      <w:r w:rsidRPr="001F538E">
        <w:rPr>
          <w:szCs w:val="24"/>
        </w:rPr>
        <w:t>goods</w:t>
      </w:r>
      <w:r>
        <w:rPr>
          <w:szCs w:val="24"/>
        </w:rPr>
        <w:t xml:space="preserve"> during </w:t>
      </w:r>
      <w:r w:rsidR="00DF4FA8">
        <w:rPr>
          <w:szCs w:val="24"/>
        </w:rPr>
        <w:t>the period</w:t>
      </w:r>
      <w:r>
        <w:rPr>
          <w:szCs w:val="24"/>
        </w:rPr>
        <w:t xml:space="preserve">? If yes, </w:t>
      </w:r>
      <w:r>
        <w:t>provide details of the credit/debit notes including the reasons the credit/debit notes were issued.</w:t>
      </w:r>
    </w:p>
    <w:p w14:paraId="02C2FD42" w14:textId="77777777" w:rsidR="003F419C" w:rsidRPr="003F419C" w:rsidRDefault="003F419C" w:rsidP="00C01F98">
      <w:pPr>
        <w:pStyle w:val="ListParagraph"/>
        <w:rPr>
          <w:szCs w:val="24"/>
        </w:rPr>
      </w:pPr>
    </w:p>
    <w:p w14:paraId="02C2FD43" w14:textId="77777777" w:rsidR="003F419C" w:rsidRPr="00AD67E9" w:rsidRDefault="003F419C" w:rsidP="00216EE1">
      <w:pPr>
        <w:pStyle w:val="ListParagraph"/>
        <w:numPr>
          <w:ilvl w:val="0"/>
          <w:numId w:val="15"/>
        </w:numPr>
        <w:rPr>
          <w:szCs w:val="24"/>
        </w:rPr>
      </w:pPr>
      <w:r w:rsidRPr="00D95F81">
        <w:rPr>
          <w:snapToGrid w:val="0"/>
        </w:rPr>
        <w:t xml:space="preserve">The invoice date will normally be taken to be the date of sale. If you </w:t>
      </w:r>
      <w:r>
        <w:rPr>
          <w:snapToGrid w:val="0"/>
        </w:rPr>
        <w:t>are making a claim that a different date should be taken as the date of sale:</w:t>
      </w:r>
    </w:p>
    <w:p w14:paraId="02C2FD44" w14:textId="77777777" w:rsidR="003F419C" w:rsidRDefault="003F419C" w:rsidP="00216EE1">
      <w:pPr>
        <w:pStyle w:val="ListParagraph"/>
        <w:numPr>
          <w:ilvl w:val="1"/>
          <w:numId w:val="15"/>
        </w:numPr>
        <w:rPr>
          <w:szCs w:val="24"/>
        </w:rPr>
      </w:pPr>
      <w:r>
        <w:rPr>
          <w:szCs w:val="24"/>
        </w:rPr>
        <w:t>What date are you claiming as the date of sale?</w:t>
      </w:r>
    </w:p>
    <w:p w14:paraId="02C2FD45" w14:textId="77777777" w:rsidR="003F419C" w:rsidRPr="00C63312" w:rsidRDefault="003F419C" w:rsidP="00216EE1">
      <w:pPr>
        <w:pStyle w:val="ListParagraph"/>
        <w:numPr>
          <w:ilvl w:val="1"/>
          <w:numId w:val="15"/>
        </w:numPr>
        <w:rPr>
          <w:szCs w:val="24"/>
        </w:rPr>
      </w:pPr>
      <w:r>
        <w:rPr>
          <w:szCs w:val="24"/>
        </w:rPr>
        <w:t>Why does this date best reflects the material terms of sale?</w:t>
      </w:r>
    </w:p>
    <w:p w14:paraId="02C2FD46" w14:textId="77777777" w:rsidR="00C00A82" w:rsidRDefault="00C00A82" w:rsidP="00C01F98"/>
    <w:p w14:paraId="02C2FD47" w14:textId="77777777" w:rsidR="00C00A82" w:rsidRDefault="00515B70" w:rsidP="00C01F98">
      <w:pPr>
        <w:pStyle w:val="Heading2"/>
      </w:pPr>
      <w:bookmarkStart w:id="111" w:name="_Toc6994315"/>
      <w:r w:rsidRPr="003735F5">
        <w:rPr>
          <w:szCs w:val="28"/>
        </w:rPr>
        <w:t>D-</w:t>
      </w:r>
      <w:r w:rsidR="00C00A82">
        <w:rPr>
          <w:szCs w:val="28"/>
        </w:rPr>
        <w:t>2</w:t>
      </w:r>
      <w:r>
        <w:tab/>
      </w:r>
      <w:r w:rsidR="00C00A82">
        <w:t>Domestic sales listing</w:t>
      </w:r>
      <w:bookmarkEnd w:id="111"/>
    </w:p>
    <w:p w14:paraId="02C2FD48" w14:textId="77777777" w:rsidR="00C00A82" w:rsidRDefault="00C00A82" w:rsidP="00216EE1">
      <w:pPr>
        <w:pStyle w:val="ListParagraph"/>
        <w:numPr>
          <w:ilvl w:val="0"/>
          <w:numId w:val="16"/>
        </w:numPr>
      </w:pPr>
      <w:r>
        <w:t>Complete</w:t>
      </w:r>
      <w:r w:rsidRPr="003735F5">
        <w:t xml:space="preserve"> </w:t>
      </w:r>
      <w:r>
        <w:t>the worksheet</w:t>
      </w:r>
      <w:r w:rsidRPr="003735F5">
        <w:t xml:space="preserve"> named “</w:t>
      </w:r>
      <w:r w:rsidR="00EC4B52">
        <w:t xml:space="preserve">D-2 </w:t>
      </w:r>
      <w:r>
        <w:t>Domestic</w:t>
      </w:r>
      <w:r w:rsidRPr="003735F5">
        <w:t xml:space="preserve"> sales” </w:t>
      </w:r>
    </w:p>
    <w:p w14:paraId="02C2FD49" w14:textId="77777777" w:rsidR="006C0F17" w:rsidRPr="00C01F98" w:rsidRDefault="00C00A82" w:rsidP="00216EE1">
      <w:pPr>
        <w:pStyle w:val="ListParagraph"/>
        <w:numPr>
          <w:ilvl w:val="0"/>
          <w:numId w:val="23"/>
        </w:numPr>
      </w:pPr>
      <w:r>
        <w:t>This worksheet lists</w:t>
      </w:r>
      <w:r w:rsidR="00515B70">
        <w:t xml:space="preserve"> </w:t>
      </w:r>
      <w:r w:rsidR="00515B70" w:rsidRPr="00C01F98">
        <w:t>all</w:t>
      </w:r>
      <w:r w:rsidR="00515B70">
        <w:t xml:space="preserve"> </w:t>
      </w:r>
      <w:r w:rsidR="00B67D88">
        <w:t xml:space="preserve">domestic </w:t>
      </w:r>
      <w:r w:rsidR="00515B70">
        <w:t xml:space="preserve">sales </w:t>
      </w:r>
      <w:r w:rsidR="00B67D88" w:rsidRPr="003735F5">
        <w:t>(i</w:t>
      </w:r>
      <w:r w:rsidR="00B67D88">
        <w:t>.</w:t>
      </w:r>
      <w:r w:rsidR="00B67D88" w:rsidRPr="003735F5">
        <w:t xml:space="preserve">e. transaction by transaction) </w:t>
      </w:r>
      <w:r w:rsidR="00515B70">
        <w:t xml:space="preserve">of like goods </w:t>
      </w:r>
      <w:r w:rsidR="00B67D88">
        <w:t xml:space="preserve">invoiced within </w:t>
      </w:r>
      <w:r w:rsidR="00DF4FA8">
        <w:t>the period</w:t>
      </w:r>
      <w:r w:rsidR="006C0F17" w:rsidRPr="006C0F17">
        <w:t xml:space="preserve">, </w:t>
      </w:r>
      <w:r w:rsidR="006C0F17" w:rsidRPr="00C01F98">
        <w:t>even if they are models not exported to Australia</w:t>
      </w:r>
    </w:p>
    <w:p w14:paraId="02C2FD4A" w14:textId="77777777" w:rsidR="00C00A82" w:rsidRDefault="003F419C" w:rsidP="00216EE1">
      <w:pPr>
        <w:pStyle w:val="ListParagraph"/>
        <w:numPr>
          <w:ilvl w:val="0"/>
          <w:numId w:val="23"/>
        </w:numPr>
      </w:pPr>
      <w:r>
        <w:t xml:space="preserve">If you have claimed in D-1.7 that the date of sale is one other than the invoice date, then add </w:t>
      </w:r>
      <w:r w:rsidR="00743ECB">
        <w:t xml:space="preserve">the </w:t>
      </w:r>
      <w:r>
        <w:t>sales with</w:t>
      </w:r>
      <w:r w:rsidR="00743ECB">
        <w:t>in</w:t>
      </w:r>
      <w:r>
        <w:t xml:space="preserve"> your claimed date of sale.</w:t>
      </w:r>
    </w:p>
    <w:p w14:paraId="02C2FD4B" w14:textId="77777777" w:rsidR="003F419C" w:rsidRPr="00C01F98" w:rsidRDefault="003F419C" w:rsidP="00216EE1">
      <w:pPr>
        <w:pStyle w:val="ListParagraph"/>
        <w:numPr>
          <w:ilvl w:val="0"/>
          <w:numId w:val="23"/>
        </w:numPr>
        <w:rPr>
          <w:szCs w:val="24"/>
        </w:rPr>
      </w:pPr>
      <w:r w:rsidRPr="00A2249F">
        <w:rPr>
          <w:szCs w:val="24"/>
        </w:rPr>
        <w:t xml:space="preserve">You must provide this list in electronic format using the template provided. </w:t>
      </w:r>
    </w:p>
    <w:p w14:paraId="02C2FD4C" w14:textId="77777777" w:rsidR="007032AD" w:rsidRPr="004744D3" w:rsidRDefault="007032AD" w:rsidP="00216EE1">
      <w:pPr>
        <w:pStyle w:val="ListParagraph"/>
        <w:numPr>
          <w:ilvl w:val="0"/>
          <w:numId w:val="23"/>
        </w:numPr>
      </w:pPr>
      <w:r>
        <w:rPr>
          <w:snapToGrid w:val="0"/>
        </w:rPr>
        <w:t>If you have used formulas to complete this worksheet, these formulas must be retained.</w:t>
      </w:r>
      <w:r w:rsidRPr="008B5B1C" w:rsidDel="007032AD">
        <w:rPr>
          <w:highlight w:val="yellow"/>
        </w:rPr>
        <w:t xml:space="preserve"> </w:t>
      </w:r>
    </w:p>
    <w:p w14:paraId="02C2FD4D" w14:textId="77777777" w:rsidR="00515B70" w:rsidRDefault="00515B70" w:rsidP="00216EE1">
      <w:pPr>
        <w:pStyle w:val="ListParagraph"/>
        <w:numPr>
          <w:ilvl w:val="0"/>
          <w:numId w:val="23"/>
        </w:numPr>
      </w:pPr>
      <w:r>
        <w:t>If there are any other costs, charges or expenses incurred in respect of the sales listed which have not been identified in the table in question D-</w:t>
      </w:r>
      <w:r w:rsidR="00C00A82">
        <w:t>2</w:t>
      </w:r>
      <w:r>
        <w:t xml:space="preserve"> above</w:t>
      </w:r>
      <w:r w:rsidR="003F419C">
        <w:t>,</w:t>
      </w:r>
      <w:r>
        <w:t xml:space="preserve"> add a column for each item. For example, certain other selling expenses incurred. </w:t>
      </w:r>
    </w:p>
    <w:p w14:paraId="02C2FD4E" w14:textId="77777777" w:rsidR="00D5168C" w:rsidRDefault="00D5168C" w:rsidP="00C01F98"/>
    <w:p w14:paraId="02C2FD4F" w14:textId="77777777" w:rsidR="00C00A82" w:rsidRPr="001F538E" w:rsidRDefault="00C00A82" w:rsidP="00216EE1">
      <w:pPr>
        <w:pStyle w:val="ListParagraph"/>
        <w:numPr>
          <w:ilvl w:val="0"/>
          <w:numId w:val="16"/>
        </w:numPr>
      </w:pPr>
      <w:r w:rsidRPr="001F538E">
        <w:t xml:space="preserve">Provide a table listing the source of </w:t>
      </w:r>
      <w:r w:rsidR="006C0F17">
        <w:t xml:space="preserve">the </w:t>
      </w:r>
      <w:r w:rsidRPr="001F538E">
        <w:t xml:space="preserve">data </w:t>
      </w:r>
      <w:r w:rsidR="006C0F17">
        <w:t>for</w:t>
      </w:r>
      <w:r w:rsidRPr="001F538E">
        <w:t xml:space="preserve"> each column in the </w:t>
      </w:r>
      <w:r w:rsidR="00A22A3F">
        <w:t xml:space="preserve">“D-2 </w:t>
      </w:r>
      <w:r>
        <w:t>domestic</w:t>
      </w:r>
      <w:r w:rsidRPr="001F538E">
        <w:t xml:space="preserve"> sales</w:t>
      </w:r>
      <w:r w:rsidR="00A22A3F">
        <w:t>” listing</w:t>
      </w:r>
      <w:r w:rsidRPr="001F538E">
        <w:t xml:space="preserve">. </w:t>
      </w:r>
    </w:p>
    <w:p w14:paraId="02C2FD50" w14:textId="77777777" w:rsidR="00C00A82" w:rsidRDefault="00C00A82" w:rsidP="00C01F98"/>
    <w:p w14:paraId="02C2FD51" w14:textId="77777777" w:rsidR="00D5168C" w:rsidRDefault="00515B70" w:rsidP="00C01F98">
      <w:pPr>
        <w:pStyle w:val="Heading2"/>
      </w:pPr>
      <w:bookmarkStart w:id="112" w:name="_Toc6994316"/>
      <w:r w:rsidRPr="003735F5">
        <w:rPr>
          <w:szCs w:val="28"/>
        </w:rPr>
        <w:t>D-</w:t>
      </w:r>
      <w:r w:rsidR="00D5168C">
        <w:rPr>
          <w:szCs w:val="28"/>
        </w:rPr>
        <w:t>3</w:t>
      </w:r>
      <w:r>
        <w:tab/>
      </w:r>
      <w:r w:rsidR="00D5168C">
        <w:t>Sample domestic sales documents</w:t>
      </w:r>
      <w:bookmarkEnd w:id="112"/>
    </w:p>
    <w:p w14:paraId="02C2FD52" w14:textId="77777777" w:rsidR="00D5168C" w:rsidRPr="001F538E" w:rsidRDefault="00D5168C" w:rsidP="00216EE1">
      <w:pPr>
        <w:pStyle w:val="ListParagraph"/>
        <w:numPr>
          <w:ilvl w:val="0"/>
          <w:numId w:val="17"/>
        </w:numPr>
      </w:pPr>
      <w:r w:rsidRPr="001F538E">
        <w:t xml:space="preserve">Select the two </w:t>
      </w:r>
      <w:r>
        <w:t>largest invoices by value</w:t>
      </w:r>
      <w:r w:rsidRPr="001F538E">
        <w:t xml:space="preserve"> and provide </w:t>
      </w:r>
      <w:r>
        <w:t>the following documentation:</w:t>
      </w:r>
    </w:p>
    <w:p w14:paraId="02C2FD53" w14:textId="77777777" w:rsidR="00D5168C" w:rsidRDefault="00D5168C" w:rsidP="00216EE1">
      <w:pPr>
        <w:pStyle w:val="bullet"/>
        <w:numPr>
          <w:ilvl w:val="0"/>
          <w:numId w:val="10"/>
        </w:numPr>
      </w:pPr>
      <w:r>
        <w:t>Contracts</w:t>
      </w:r>
    </w:p>
    <w:p w14:paraId="02C2FD54" w14:textId="77777777" w:rsidR="00D5168C" w:rsidRPr="007422EE" w:rsidRDefault="00D5168C" w:rsidP="00216EE1">
      <w:pPr>
        <w:pStyle w:val="bullet"/>
        <w:numPr>
          <w:ilvl w:val="0"/>
          <w:numId w:val="10"/>
        </w:numPr>
      </w:pPr>
      <w:r w:rsidRPr="001636D4">
        <w:t>Purchase order</w:t>
      </w:r>
      <w:r>
        <w:t xml:space="preserve"> and o</w:t>
      </w:r>
      <w:r w:rsidRPr="007422EE">
        <w:t>rder confirmation</w:t>
      </w:r>
    </w:p>
    <w:p w14:paraId="02C2FD55" w14:textId="77777777" w:rsidR="00D5168C" w:rsidRPr="001636D4" w:rsidRDefault="00D5168C" w:rsidP="00216EE1">
      <w:pPr>
        <w:pStyle w:val="bullet"/>
        <w:numPr>
          <w:ilvl w:val="0"/>
          <w:numId w:val="10"/>
        </w:numPr>
      </w:pPr>
      <w:r w:rsidRPr="001636D4">
        <w:lastRenderedPageBreak/>
        <w:t>Commercial invoice</w:t>
      </w:r>
      <w:r>
        <w:t xml:space="preserve"> and packing list</w:t>
      </w:r>
    </w:p>
    <w:p w14:paraId="02C2FD56" w14:textId="77777777" w:rsidR="00D5168C" w:rsidRDefault="00D5168C" w:rsidP="00216EE1">
      <w:pPr>
        <w:pStyle w:val="bullet"/>
        <w:numPr>
          <w:ilvl w:val="0"/>
          <w:numId w:val="10"/>
        </w:numPr>
      </w:pPr>
      <w:r>
        <w:t>Proof of payment and accounts receivable ledger</w:t>
      </w:r>
    </w:p>
    <w:p w14:paraId="02C2FD57" w14:textId="77777777" w:rsidR="00D5168C" w:rsidRDefault="00D5168C" w:rsidP="00216EE1">
      <w:pPr>
        <w:pStyle w:val="bullet"/>
        <w:numPr>
          <w:ilvl w:val="0"/>
          <w:numId w:val="10"/>
        </w:numPr>
      </w:pPr>
      <w:r>
        <w:t xml:space="preserve">Documents showing </w:t>
      </w:r>
      <w:r w:rsidR="0012258E">
        <w:t>b</w:t>
      </w:r>
      <w:r>
        <w:t>ank charges</w:t>
      </w:r>
    </w:p>
    <w:p w14:paraId="02C2FD58" w14:textId="77777777" w:rsidR="00D5168C" w:rsidRDefault="00D5168C" w:rsidP="00216EE1">
      <w:pPr>
        <w:pStyle w:val="bullet"/>
        <w:numPr>
          <w:ilvl w:val="0"/>
          <w:numId w:val="10"/>
        </w:numPr>
      </w:pPr>
      <w:r>
        <w:t>Delivery invoices</w:t>
      </w:r>
    </w:p>
    <w:p w14:paraId="02C2FD59" w14:textId="77777777" w:rsidR="00D5168C" w:rsidRDefault="00D5168C" w:rsidP="00D5168C">
      <w:pPr>
        <w:ind w:right="-822"/>
      </w:pPr>
    </w:p>
    <w:p w14:paraId="02C2FD5A" w14:textId="77777777" w:rsidR="00D5168C" w:rsidRPr="00DF06EA" w:rsidRDefault="00D5168C" w:rsidP="00D5168C">
      <w:pPr>
        <w:ind w:right="-822"/>
        <w:rPr>
          <w:i/>
        </w:rPr>
      </w:pPr>
      <w:r w:rsidRPr="00DF06EA">
        <w:rPr>
          <w:i/>
        </w:rPr>
        <w:t>If the documents are not in English, please provide a translation of the documents.</w:t>
      </w:r>
    </w:p>
    <w:p w14:paraId="02C2FD5B" w14:textId="77777777" w:rsidR="00D5168C" w:rsidRDefault="00D5168C" w:rsidP="00D5168C">
      <w:pPr>
        <w:ind w:right="-822"/>
      </w:pPr>
    </w:p>
    <w:p w14:paraId="02C2FD5C" w14:textId="77777777" w:rsidR="00D5168C" w:rsidRDefault="00D5168C" w:rsidP="00216EE1">
      <w:pPr>
        <w:pStyle w:val="ListParagraph"/>
        <w:numPr>
          <w:ilvl w:val="0"/>
          <w:numId w:val="17"/>
        </w:numPr>
        <w:rPr>
          <w:snapToGrid w:val="0"/>
        </w:rPr>
      </w:pPr>
      <w:r w:rsidRPr="001F538E">
        <w:t xml:space="preserve">For each document, please annotate the documents or provide a </w:t>
      </w:r>
      <w:r>
        <w:t>table</w:t>
      </w:r>
      <w:r w:rsidRPr="001F538E">
        <w:t xml:space="preserve"> reconciling the details in the </w:t>
      </w:r>
      <w:r w:rsidR="00A22A3F" w:rsidRPr="003735F5">
        <w:t>“</w:t>
      </w:r>
      <w:r w:rsidR="00A22A3F">
        <w:t>D-2 Domestic</w:t>
      </w:r>
      <w:r w:rsidR="00A22A3F" w:rsidRPr="003735F5">
        <w:t xml:space="preserve"> sales” </w:t>
      </w:r>
      <w:r w:rsidR="00A22A3F">
        <w:t xml:space="preserve">listing </w:t>
      </w:r>
      <w:r w:rsidRPr="001F538E">
        <w:t>to the source documents</w:t>
      </w:r>
      <w:r w:rsidR="00A22A3F">
        <w:t xml:space="preserve"> in D-3.1</w:t>
      </w:r>
      <w:r>
        <w:t>.</w:t>
      </w:r>
    </w:p>
    <w:p w14:paraId="02C2FD5D" w14:textId="77777777" w:rsidR="00D5168C" w:rsidRDefault="00D5168C" w:rsidP="003F2E71"/>
    <w:p w14:paraId="02C2FD5E" w14:textId="77777777" w:rsidR="00D5168C" w:rsidRDefault="00D5168C" w:rsidP="00C01F98">
      <w:pPr>
        <w:pStyle w:val="Heading2"/>
      </w:pPr>
      <w:bookmarkStart w:id="113" w:name="_Toc6994317"/>
      <w:r>
        <w:rPr>
          <w:szCs w:val="28"/>
        </w:rPr>
        <w:t>D</w:t>
      </w:r>
      <w:r w:rsidR="00BE5C16" w:rsidRPr="003735F5">
        <w:rPr>
          <w:szCs w:val="28"/>
        </w:rPr>
        <w:t>-</w:t>
      </w:r>
      <w:r>
        <w:rPr>
          <w:szCs w:val="28"/>
        </w:rPr>
        <w:t>4</w:t>
      </w:r>
      <w:r w:rsidR="00BE5C16">
        <w:tab/>
      </w:r>
      <w:r w:rsidRPr="001F538E">
        <w:t xml:space="preserve">Reconciliation </w:t>
      </w:r>
      <w:r>
        <w:t>of sa</w:t>
      </w:r>
      <w:r w:rsidR="009E2785">
        <w:t>l</w:t>
      </w:r>
      <w:r>
        <w:t xml:space="preserve">es </w:t>
      </w:r>
      <w:r w:rsidRPr="001F538E">
        <w:t>to financial accounts</w:t>
      </w:r>
      <w:bookmarkEnd w:id="113"/>
    </w:p>
    <w:p w14:paraId="02C2FD5F" w14:textId="77777777" w:rsidR="00BE5C16" w:rsidRPr="00C01F98" w:rsidRDefault="00D5168C" w:rsidP="00BE5C16">
      <w:pPr>
        <w:widowControl w:val="0"/>
        <w:ind w:left="720" w:right="-745" w:hanging="720"/>
      </w:pPr>
      <w:r w:rsidRPr="00C01F98">
        <w:t>This section is not required if you have completed B-4.</w:t>
      </w:r>
    </w:p>
    <w:p w14:paraId="02C2FD60" w14:textId="77777777" w:rsidR="00D5168C" w:rsidRDefault="00D5168C" w:rsidP="00BE5C16">
      <w:pPr>
        <w:widowControl w:val="0"/>
        <w:ind w:left="720" w:right="-745" w:hanging="720"/>
        <w:rPr>
          <w:snapToGrid w:val="0"/>
        </w:rPr>
      </w:pPr>
    </w:p>
    <w:p w14:paraId="02C2FD61" w14:textId="77777777" w:rsidR="00D5168C" w:rsidRDefault="00D5168C" w:rsidP="00216EE1">
      <w:pPr>
        <w:pStyle w:val="ListParagraph"/>
        <w:numPr>
          <w:ilvl w:val="0"/>
          <w:numId w:val="18"/>
        </w:numPr>
      </w:pPr>
      <w:r w:rsidRPr="001F538E">
        <w:t xml:space="preserve">Please complete the </w:t>
      </w:r>
      <w:r w:rsidR="000E25B2">
        <w:t>worksheet named “</w:t>
      </w:r>
      <w:r w:rsidR="003E323C">
        <w:t xml:space="preserve">B-4 </w:t>
      </w:r>
      <w:r w:rsidR="000E25B2">
        <w:t>Upwards sales” to demonstrate that the sales listing</w:t>
      </w:r>
      <w:r w:rsidR="00A22A3F">
        <w:t>s in D-2 and F-2 are</w:t>
      </w:r>
      <w:r w:rsidR="000E25B2">
        <w:t xml:space="preserve"> complete.</w:t>
      </w:r>
    </w:p>
    <w:p w14:paraId="02C2FD62" w14:textId="77777777" w:rsidR="00A2249F" w:rsidRDefault="00A2249F" w:rsidP="0018517B">
      <w:pPr>
        <w:pStyle w:val="ListParagraph"/>
        <w:numPr>
          <w:ilvl w:val="0"/>
          <w:numId w:val="31"/>
        </w:numPr>
      </w:pPr>
      <w:r w:rsidRPr="00A2249F">
        <w:t xml:space="preserve">You must provide this list in electronic format using the template provided. </w:t>
      </w:r>
    </w:p>
    <w:p w14:paraId="02C2FD63" w14:textId="77777777" w:rsidR="000B0D5C" w:rsidRPr="004744D3" w:rsidRDefault="000B0D5C" w:rsidP="0018517B">
      <w:pPr>
        <w:pStyle w:val="ListParagraph"/>
        <w:numPr>
          <w:ilvl w:val="0"/>
          <w:numId w:val="31"/>
        </w:numPr>
      </w:pPr>
      <w:r>
        <w:t>Please use the currency that your accounts are kept in.</w:t>
      </w:r>
    </w:p>
    <w:p w14:paraId="02C2FD64" w14:textId="77777777" w:rsidR="00A2249F" w:rsidRPr="004744D3" w:rsidRDefault="00A2249F" w:rsidP="00216EE1">
      <w:pPr>
        <w:pStyle w:val="ListParagraph"/>
        <w:numPr>
          <w:ilvl w:val="0"/>
          <w:numId w:val="27"/>
        </w:numPr>
      </w:pPr>
      <w:r w:rsidRPr="00C01F98">
        <w:t>If you have used formulas to complete this worksheet, these formulas must be</w:t>
      </w:r>
      <w:r w:rsidRPr="00A2249F">
        <w:rPr>
          <w:snapToGrid w:val="0"/>
        </w:rPr>
        <w:t xml:space="preserve"> retained.</w:t>
      </w:r>
      <w:r w:rsidRPr="00A2249F" w:rsidDel="007032AD">
        <w:rPr>
          <w:highlight w:val="yellow"/>
        </w:rPr>
        <w:t xml:space="preserve"> </w:t>
      </w:r>
    </w:p>
    <w:p w14:paraId="02C2FD65" w14:textId="77777777" w:rsidR="00D5168C" w:rsidRPr="001F538E" w:rsidRDefault="00D5168C" w:rsidP="00D5168C"/>
    <w:p w14:paraId="02C2FD66" w14:textId="77777777" w:rsidR="00D5168C" w:rsidRPr="001F538E" w:rsidRDefault="00D5168C" w:rsidP="00216EE1">
      <w:pPr>
        <w:pStyle w:val="ListParagraph"/>
        <w:numPr>
          <w:ilvl w:val="0"/>
          <w:numId w:val="18"/>
        </w:numPr>
        <w:rPr>
          <w:i/>
          <w:snapToGrid w:val="0"/>
        </w:rPr>
      </w:pPr>
      <w:r w:rsidRPr="001F538E">
        <w:rPr>
          <w:snapToGrid w:val="0"/>
        </w:rPr>
        <w:t xml:space="preserve">Please provide </w:t>
      </w:r>
      <w:r w:rsidR="000E25B2">
        <w:rPr>
          <w:snapToGrid w:val="0"/>
        </w:rPr>
        <w:t>all</w:t>
      </w:r>
      <w:r w:rsidRPr="001F538E">
        <w:rPr>
          <w:snapToGrid w:val="0"/>
        </w:rPr>
        <w:t xml:space="preserve"> documents, other than </w:t>
      </w:r>
      <w:r w:rsidR="00E90D2D">
        <w:rPr>
          <w:snapToGrid w:val="0"/>
        </w:rPr>
        <w:t>those in A-</w:t>
      </w:r>
      <w:r w:rsidR="00E0279F">
        <w:rPr>
          <w:snapToGrid w:val="0"/>
        </w:rPr>
        <w:t>4</w:t>
      </w:r>
      <w:r w:rsidR="00A22A3F">
        <w:rPr>
          <w:snapToGrid w:val="0"/>
        </w:rPr>
        <w:t xml:space="preserve">, </w:t>
      </w:r>
      <w:r w:rsidRPr="001F538E">
        <w:rPr>
          <w:snapToGrid w:val="0"/>
        </w:rPr>
        <w:t>D-2</w:t>
      </w:r>
      <w:r w:rsidR="00A22A3F">
        <w:rPr>
          <w:snapToGrid w:val="0"/>
        </w:rPr>
        <w:t xml:space="preserve"> and F-2</w:t>
      </w:r>
      <w:r w:rsidRPr="001F538E">
        <w:rPr>
          <w:snapToGrid w:val="0"/>
        </w:rPr>
        <w:t>, required to complete the “</w:t>
      </w:r>
      <w:r w:rsidR="00E0279F">
        <w:rPr>
          <w:snapToGrid w:val="0"/>
        </w:rPr>
        <w:t xml:space="preserve">B-4 </w:t>
      </w:r>
      <w:r w:rsidRPr="001F538E">
        <w:rPr>
          <w:snapToGrid w:val="0"/>
        </w:rPr>
        <w:t>Upwards sales” worksheet.</w:t>
      </w:r>
      <w:r w:rsidR="000E25B2">
        <w:rPr>
          <w:snapToGrid w:val="0"/>
        </w:rPr>
        <w:t xml:space="preserve"> If the documents include spreadsheets, all formulas used must be retained.</w:t>
      </w:r>
    </w:p>
    <w:p w14:paraId="02C2FD67" w14:textId="77777777" w:rsidR="00D5168C" w:rsidRPr="001F538E" w:rsidRDefault="00D5168C" w:rsidP="00D5168C">
      <w:pPr>
        <w:pStyle w:val="ListParagraph"/>
      </w:pPr>
    </w:p>
    <w:p w14:paraId="02C2FD68" w14:textId="77777777" w:rsidR="00D5168C" w:rsidRPr="001F538E" w:rsidRDefault="00D5168C" w:rsidP="00216EE1">
      <w:pPr>
        <w:pStyle w:val="ListParagraph"/>
        <w:numPr>
          <w:ilvl w:val="0"/>
          <w:numId w:val="18"/>
        </w:numPr>
      </w:pPr>
      <w:r w:rsidRPr="001F538E">
        <w:t xml:space="preserve">For any amount </w:t>
      </w:r>
      <w:r w:rsidR="00385E4B">
        <w:t>in the “</w:t>
      </w:r>
      <w:r w:rsidR="00813610">
        <w:t xml:space="preserve">B-4 </w:t>
      </w:r>
      <w:r w:rsidR="00385E4B">
        <w:t xml:space="preserve">Upwards sales” worksheet </w:t>
      </w:r>
      <w:r w:rsidRPr="001F538E">
        <w:t>that is hard coded (i.e. not a formula), please cross-reference by providing</w:t>
      </w:r>
      <w:r>
        <w:t>:</w:t>
      </w:r>
    </w:p>
    <w:p w14:paraId="02C2FD69" w14:textId="77777777" w:rsidR="00D5168C" w:rsidRPr="001F538E" w:rsidRDefault="00D5168C" w:rsidP="00216EE1">
      <w:pPr>
        <w:pStyle w:val="ListParagraph"/>
        <w:numPr>
          <w:ilvl w:val="0"/>
          <w:numId w:val="14"/>
        </w:numPr>
        <w:rPr>
          <w:i/>
          <w:snapToGrid w:val="0"/>
        </w:rPr>
      </w:pPr>
      <w:r w:rsidRPr="001F538E">
        <w:t xml:space="preserve">the name of the source document, including the relevant page number, in column </w:t>
      </w:r>
      <w:r w:rsidR="00A22A3F">
        <w:t>D</w:t>
      </w:r>
      <w:r w:rsidRPr="001F538E">
        <w:t xml:space="preserve"> of the worksheet; </w:t>
      </w:r>
      <w:r w:rsidRPr="001F538E">
        <w:rPr>
          <w:u w:val="single"/>
        </w:rPr>
        <w:t>and</w:t>
      </w:r>
      <w:r w:rsidRPr="001F538E">
        <w:t xml:space="preserve"> </w:t>
      </w:r>
    </w:p>
    <w:p w14:paraId="02C2FD6A" w14:textId="77777777" w:rsidR="00D5168C" w:rsidRPr="001F538E" w:rsidRDefault="00D5168C" w:rsidP="00216EE1">
      <w:pPr>
        <w:pStyle w:val="ListParagraph"/>
        <w:numPr>
          <w:ilvl w:val="0"/>
          <w:numId w:val="14"/>
        </w:numPr>
        <w:rPr>
          <w:i/>
          <w:snapToGrid w:val="0"/>
        </w:rPr>
      </w:pPr>
      <w:r w:rsidRPr="001F538E">
        <w:t>highlight or annotate the amount shown in the source document.</w:t>
      </w:r>
    </w:p>
    <w:p w14:paraId="02C2FD6B" w14:textId="77777777" w:rsidR="00D5168C" w:rsidRDefault="00D5168C" w:rsidP="00D5168C">
      <w:pPr>
        <w:rPr>
          <w:snapToGrid w:val="0"/>
        </w:rPr>
      </w:pPr>
    </w:p>
    <w:p w14:paraId="02C2FD6C" w14:textId="77777777" w:rsidR="00BE5C16" w:rsidRDefault="00BE5C16" w:rsidP="00BE5C16">
      <w:pPr>
        <w:pStyle w:val="Indent1"/>
        <w:ind w:left="0" w:right="-680" w:firstLine="0"/>
      </w:pPr>
    </w:p>
    <w:p w14:paraId="02C2FD6D" w14:textId="77777777" w:rsidR="00515B70" w:rsidRDefault="00515B70" w:rsidP="00033ADB">
      <w:pPr>
        <w:pStyle w:val="Heading1"/>
      </w:pPr>
      <w:bookmarkStart w:id="114" w:name="_Toc506971838"/>
      <w:bookmarkStart w:id="115" w:name="_Toc508203830"/>
      <w:bookmarkStart w:id="116" w:name="_Toc508290364"/>
      <w:bookmarkStart w:id="117" w:name="_Toc515637648"/>
      <w:bookmarkStart w:id="118" w:name="_Ref520387689"/>
      <w:bookmarkStart w:id="119" w:name="_Toc6994318"/>
      <w:r>
        <w:lastRenderedPageBreak/>
        <w:t xml:space="preserve">Section E </w:t>
      </w:r>
      <w:r>
        <w:br/>
      </w:r>
      <w:bookmarkEnd w:id="114"/>
      <w:bookmarkEnd w:id="115"/>
      <w:bookmarkEnd w:id="116"/>
      <w:bookmarkEnd w:id="117"/>
      <w:r w:rsidR="007378F5">
        <w:t>Due a</w:t>
      </w:r>
      <w:r w:rsidR="00FB46C8">
        <w:t>llowance</w:t>
      </w:r>
      <w:bookmarkEnd w:id="118"/>
      <w:bookmarkEnd w:id="119"/>
    </w:p>
    <w:p w14:paraId="02C2FD6E" w14:textId="77777777" w:rsidR="00515B70" w:rsidRDefault="00515B70">
      <w:pPr>
        <w:widowControl w:val="0"/>
        <w:ind w:right="-745"/>
        <w:jc w:val="both"/>
        <w:rPr>
          <w:snapToGrid w:val="0"/>
        </w:rPr>
      </w:pPr>
    </w:p>
    <w:p w14:paraId="02C2FD6F" w14:textId="77777777" w:rsidR="00515B70" w:rsidRDefault="00515B70">
      <w:pPr>
        <w:pStyle w:val="Heading2"/>
        <w:ind w:right="-680"/>
        <w:rPr>
          <w:szCs w:val="28"/>
        </w:rPr>
      </w:pPr>
      <w:bookmarkStart w:id="120" w:name="_Toc506971839"/>
      <w:bookmarkStart w:id="121" w:name="_Toc219017567"/>
      <w:bookmarkStart w:id="122" w:name="_Toc508203831"/>
      <w:bookmarkStart w:id="123" w:name="_Toc508290365"/>
      <w:bookmarkStart w:id="124" w:name="_Toc515637649"/>
      <w:bookmarkStart w:id="125" w:name="_Toc6994319"/>
      <w:r w:rsidRPr="003735F5">
        <w:rPr>
          <w:szCs w:val="28"/>
        </w:rPr>
        <w:t>E-1</w:t>
      </w:r>
      <w:r w:rsidR="003735F5" w:rsidRPr="003735F5">
        <w:rPr>
          <w:szCs w:val="28"/>
        </w:rPr>
        <w:tab/>
      </w:r>
      <w:bookmarkEnd w:id="120"/>
      <w:bookmarkEnd w:id="121"/>
      <w:bookmarkEnd w:id="122"/>
      <w:bookmarkEnd w:id="123"/>
      <w:bookmarkEnd w:id="124"/>
      <w:r w:rsidR="00FB46C8">
        <w:rPr>
          <w:szCs w:val="28"/>
        </w:rPr>
        <w:t xml:space="preserve">Credit </w:t>
      </w:r>
      <w:r w:rsidR="00F7557E">
        <w:rPr>
          <w:szCs w:val="28"/>
        </w:rPr>
        <w:t>expense</w:t>
      </w:r>
      <w:bookmarkEnd w:id="125"/>
    </w:p>
    <w:p w14:paraId="02C2FD70" w14:textId="77777777" w:rsidR="00FB46C8" w:rsidRDefault="00F7557E" w:rsidP="00216EE1">
      <w:pPr>
        <w:pStyle w:val="ListParagraph"/>
        <w:numPr>
          <w:ilvl w:val="0"/>
          <w:numId w:val="44"/>
        </w:numPr>
      </w:pPr>
      <w:r>
        <w:t xml:space="preserve">Do you provide credit to any domestic customers in relation </w:t>
      </w:r>
      <w:r w:rsidR="00C61394">
        <w:t xml:space="preserve">to </w:t>
      </w:r>
      <w:r>
        <w:t xml:space="preserve">sales of like goods (i.e. payment terms that </w:t>
      </w:r>
      <w:r w:rsidR="005748A0">
        <w:t xml:space="preserve">are </w:t>
      </w:r>
      <w:r>
        <w:t>not on a cash or pre-payment basis)? If yes:</w:t>
      </w:r>
    </w:p>
    <w:p w14:paraId="02C2FD71" w14:textId="77777777" w:rsidR="00B6355A" w:rsidRDefault="00B6355A" w:rsidP="00216EE1">
      <w:pPr>
        <w:pStyle w:val="ListParagraph"/>
        <w:numPr>
          <w:ilvl w:val="1"/>
          <w:numId w:val="44"/>
        </w:numPr>
      </w:pPr>
      <w:r>
        <w:t xml:space="preserve">Do you provide a rolling credit facility to your </w:t>
      </w:r>
      <w:r w:rsidR="004F2703">
        <w:t xml:space="preserve">domestic </w:t>
      </w:r>
      <w:r>
        <w:t>customer</w:t>
      </w:r>
      <w:r w:rsidR="004F2703">
        <w:t>s</w:t>
      </w:r>
      <w:r>
        <w:t xml:space="preserve"> (i.e. no specific payment terms agreed at the time of sale)? If yes:</w:t>
      </w:r>
    </w:p>
    <w:p w14:paraId="02C2FD72" w14:textId="77777777" w:rsidR="00B6355A" w:rsidRDefault="00B6355A" w:rsidP="00216EE1">
      <w:pPr>
        <w:pStyle w:val="ListParagraph"/>
        <w:numPr>
          <w:ilvl w:val="2"/>
          <w:numId w:val="44"/>
        </w:numPr>
      </w:pPr>
      <w:r>
        <w:t>Calculate the accounts receivable turnover for each domestic customer (credit sales divided by the average accounts receivable).</w:t>
      </w:r>
    </w:p>
    <w:p w14:paraId="02C2FD73" w14:textId="77777777" w:rsidR="00B6355A" w:rsidRDefault="00B6355A" w:rsidP="00216EE1">
      <w:pPr>
        <w:pStyle w:val="ListParagraph"/>
        <w:numPr>
          <w:ilvl w:val="2"/>
          <w:numId w:val="44"/>
        </w:numPr>
      </w:pPr>
      <w:r>
        <w:t>Calculate the average credit term</w:t>
      </w:r>
      <w:r w:rsidR="004F2703">
        <w:t xml:space="preserve"> for each domestic customer</w:t>
      </w:r>
      <w:r>
        <w:t xml:space="preserve"> by dividing 365 by the accounts receivable turnover</w:t>
      </w:r>
    </w:p>
    <w:p w14:paraId="02C2FD74" w14:textId="77777777" w:rsidR="00F7557E" w:rsidRDefault="006614D2" w:rsidP="00216EE1">
      <w:pPr>
        <w:pStyle w:val="ListParagraph"/>
        <w:numPr>
          <w:ilvl w:val="1"/>
          <w:numId w:val="44"/>
        </w:numPr>
      </w:pPr>
      <w:r>
        <w:t xml:space="preserve">Do you have </w:t>
      </w:r>
      <w:r w:rsidR="00F7557E">
        <w:t>short term bo</w:t>
      </w:r>
      <w:r w:rsidR="00783BD0">
        <w:t>r</w:t>
      </w:r>
      <w:r w:rsidR="00F7557E">
        <w:t>r</w:t>
      </w:r>
      <w:r w:rsidR="00783BD0">
        <w:t>ow</w:t>
      </w:r>
      <w:r w:rsidR="00F7557E">
        <w:t xml:space="preserve">ings </w:t>
      </w:r>
      <w:r w:rsidR="00783BD0">
        <w:t xml:space="preserve">or </w:t>
      </w:r>
      <w:r>
        <w:t xml:space="preserve">an </w:t>
      </w:r>
      <w:r w:rsidR="00783BD0">
        <w:t>overdraft facility?</w:t>
      </w:r>
      <w:r>
        <w:t xml:space="preserve"> If yes, what is the interest rate, or average of interest rates?</w:t>
      </w:r>
    </w:p>
    <w:p w14:paraId="02C2FD75" w14:textId="77777777" w:rsidR="00783BD0" w:rsidRDefault="006614D2" w:rsidP="00216EE1">
      <w:pPr>
        <w:pStyle w:val="ListParagraph"/>
        <w:numPr>
          <w:ilvl w:val="1"/>
          <w:numId w:val="44"/>
        </w:numPr>
      </w:pPr>
      <w:r>
        <w:t xml:space="preserve">Do you have </w:t>
      </w:r>
      <w:r w:rsidR="00783BD0">
        <w:t>term deposits or other cash product (e.g. bonds)?</w:t>
      </w:r>
      <w:r>
        <w:t xml:space="preserve"> If yes, what is the interest rate, or average of interest rates?</w:t>
      </w:r>
    </w:p>
    <w:p w14:paraId="02C2FD76" w14:textId="77777777" w:rsidR="00F7557E" w:rsidRDefault="00F7557E" w:rsidP="00C01F98">
      <w:pPr>
        <w:pStyle w:val="ListParagraph"/>
        <w:ind w:left="360"/>
      </w:pPr>
    </w:p>
    <w:p w14:paraId="02C2FD77" w14:textId="77777777" w:rsidR="004F2703" w:rsidRDefault="00783BD0" w:rsidP="00216EE1">
      <w:pPr>
        <w:pStyle w:val="ListParagraph"/>
        <w:numPr>
          <w:ilvl w:val="0"/>
          <w:numId w:val="44"/>
        </w:numPr>
      </w:pPr>
      <w:r>
        <w:t xml:space="preserve">Do you provide credit to any Australian customers in relation </w:t>
      </w:r>
      <w:r w:rsidR="00C61394">
        <w:t xml:space="preserve">to </w:t>
      </w:r>
      <w:r>
        <w:t xml:space="preserve">sales of </w:t>
      </w:r>
      <w:r w:rsidR="008B6BAD">
        <w:t xml:space="preserve">the </w:t>
      </w:r>
      <w:r>
        <w:t xml:space="preserve">goods (i.e. payment terms that </w:t>
      </w:r>
      <w:r w:rsidR="005748A0">
        <w:t xml:space="preserve">are </w:t>
      </w:r>
      <w:r>
        <w:t>not on a cash or pre-payment basis)?</w:t>
      </w:r>
      <w:r w:rsidR="004F2703">
        <w:t xml:space="preserve"> If yes:</w:t>
      </w:r>
    </w:p>
    <w:p w14:paraId="02C2FD78" w14:textId="77777777" w:rsidR="004F2703" w:rsidRDefault="004F2703" w:rsidP="00216EE1">
      <w:pPr>
        <w:pStyle w:val="ListParagraph"/>
        <w:numPr>
          <w:ilvl w:val="1"/>
          <w:numId w:val="44"/>
        </w:numPr>
      </w:pPr>
      <w:r>
        <w:t>Do you provide a rolling credit facility to your Australian customers (i.e. no specific payment terms agreed at the time of sale)? If yes:</w:t>
      </w:r>
    </w:p>
    <w:p w14:paraId="02C2FD79" w14:textId="77777777" w:rsidR="004F2703" w:rsidRDefault="004F2703" w:rsidP="00216EE1">
      <w:pPr>
        <w:pStyle w:val="ListParagraph"/>
        <w:numPr>
          <w:ilvl w:val="2"/>
          <w:numId w:val="44"/>
        </w:numPr>
      </w:pPr>
      <w:r>
        <w:t>Calculate the accounts receivable turnover for each domestic customer (credit sales divided by the average accounts receivable).</w:t>
      </w:r>
    </w:p>
    <w:p w14:paraId="02C2FD7A" w14:textId="77777777" w:rsidR="004F2703" w:rsidRDefault="004F2703" w:rsidP="00216EE1">
      <w:pPr>
        <w:pStyle w:val="ListParagraph"/>
        <w:numPr>
          <w:ilvl w:val="2"/>
          <w:numId w:val="44"/>
        </w:numPr>
      </w:pPr>
      <w:r>
        <w:t>Calculate the average credit term for each domestic customer by dividing 365 by the accounts receivable turnover</w:t>
      </w:r>
    </w:p>
    <w:p w14:paraId="02C2FD7B" w14:textId="77777777" w:rsidR="00F7557E" w:rsidRDefault="004F2703" w:rsidP="00216EE1">
      <w:pPr>
        <w:pStyle w:val="ListParagraph"/>
        <w:numPr>
          <w:ilvl w:val="1"/>
          <w:numId w:val="44"/>
        </w:numPr>
      </w:pPr>
      <w:r>
        <w:t>If your</w:t>
      </w:r>
      <w:r w:rsidR="00783BD0">
        <w:t xml:space="preserve"> Australian customers pay you into a foreign currency denominated account (question B-1.2(a) refers)</w:t>
      </w:r>
      <w:r w:rsidR="006614D2">
        <w:t>:</w:t>
      </w:r>
    </w:p>
    <w:p w14:paraId="02C2FD7C" w14:textId="77777777" w:rsidR="006614D2" w:rsidRDefault="006614D2" w:rsidP="00216EE1">
      <w:pPr>
        <w:pStyle w:val="ListParagraph"/>
        <w:numPr>
          <w:ilvl w:val="2"/>
          <w:numId w:val="44"/>
        </w:numPr>
      </w:pPr>
      <w:r>
        <w:t>Do you have short term borrowings or an overdraft facility</w:t>
      </w:r>
      <w:r w:rsidR="00B6355A">
        <w:t xml:space="preserve"> denominated in the same foreign currency</w:t>
      </w:r>
      <w:r>
        <w:t>? If yes, what is the interest rate, or average of interest rates?</w:t>
      </w:r>
    </w:p>
    <w:p w14:paraId="02C2FD7D" w14:textId="77777777" w:rsidR="006614D2" w:rsidRDefault="006614D2" w:rsidP="00216EE1">
      <w:pPr>
        <w:pStyle w:val="ListParagraph"/>
        <w:numPr>
          <w:ilvl w:val="2"/>
          <w:numId w:val="44"/>
        </w:numPr>
      </w:pPr>
      <w:r>
        <w:t>What is the interest rate, or average of interest rates, applying to term deposits or other cash product (e.g. bonds)</w:t>
      </w:r>
      <w:r w:rsidR="00B6355A">
        <w:t xml:space="preserve"> denominated in the same foreign currency</w:t>
      </w:r>
      <w:r>
        <w:t>?</w:t>
      </w:r>
      <w:r w:rsidR="00B6355A">
        <w:t xml:space="preserve"> If yes, what is the interest rate, or average of interest rates?</w:t>
      </w:r>
    </w:p>
    <w:p w14:paraId="02C2FD7E" w14:textId="77777777" w:rsidR="00FB46C8" w:rsidRDefault="00FB46C8" w:rsidP="00C01F98"/>
    <w:p w14:paraId="02C2FD7F" w14:textId="77777777" w:rsidR="00FB46C8" w:rsidRDefault="00FB46C8" w:rsidP="00FB46C8">
      <w:pPr>
        <w:pStyle w:val="Heading2"/>
        <w:ind w:right="-680"/>
        <w:rPr>
          <w:szCs w:val="28"/>
        </w:rPr>
      </w:pPr>
      <w:bookmarkStart w:id="126" w:name="_Toc6994320"/>
      <w:r w:rsidRPr="003735F5">
        <w:rPr>
          <w:szCs w:val="28"/>
        </w:rPr>
        <w:t>E-</w:t>
      </w:r>
      <w:r>
        <w:rPr>
          <w:szCs w:val="28"/>
        </w:rPr>
        <w:t>2</w:t>
      </w:r>
      <w:r w:rsidRPr="003735F5">
        <w:rPr>
          <w:szCs w:val="28"/>
        </w:rPr>
        <w:tab/>
      </w:r>
      <w:r>
        <w:rPr>
          <w:szCs w:val="28"/>
        </w:rPr>
        <w:t>Packaging</w:t>
      </w:r>
      <w:bookmarkEnd w:id="126"/>
    </w:p>
    <w:p w14:paraId="02C2FD80" w14:textId="77777777" w:rsidR="0006455B" w:rsidRDefault="0006455B" w:rsidP="00216EE1">
      <w:pPr>
        <w:pStyle w:val="ListParagraph"/>
        <w:numPr>
          <w:ilvl w:val="0"/>
          <w:numId w:val="46"/>
        </w:numPr>
      </w:pPr>
      <w:r>
        <w:t>What is the packaging used for your domestic sales of like goods?</w:t>
      </w:r>
    </w:p>
    <w:p w14:paraId="02C2FD81" w14:textId="77777777" w:rsidR="0006455B" w:rsidRDefault="0006455B" w:rsidP="00C01F98">
      <w:pPr>
        <w:pStyle w:val="ListParagraph"/>
        <w:ind w:left="360"/>
      </w:pPr>
    </w:p>
    <w:p w14:paraId="02C2FD82" w14:textId="77777777" w:rsidR="004F2703" w:rsidRDefault="0006455B" w:rsidP="00216EE1">
      <w:pPr>
        <w:pStyle w:val="ListParagraph"/>
        <w:numPr>
          <w:ilvl w:val="0"/>
          <w:numId w:val="46"/>
        </w:numPr>
      </w:pPr>
      <w:r>
        <w:t>What is</w:t>
      </w:r>
      <w:r w:rsidR="004F2703">
        <w:t xml:space="preserve"> the packaging used for your export sales of the goods to Australia</w:t>
      </w:r>
      <w:r>
        <w:t>?</w:t>
      </w:r>
    </w:p>
    <w:p w14:paraId="02C2FD83" w14:textId="77777777" w:rsidR="004F2703" w:rsidRDefault="004F2703" w:rsidP="00C01F98">
      <w:pPr>
        <w:pStyle w:val="ListParagraph"/>
        <w:ind w:left="360"/>
      </w:pPr>
    </w:p>
    <w:p w14:paraId="02C2FD84" w14:textId="77777777" w:rsidR="0006455B" w:rsidRDefault="004F2703" w:rsidP="00216EE1">
      <w:pPr>
        <w:pStyle w:val="ListParagraph"/>
        <w:numPr>
          <w:ilvl w:val="0"/>
          <w:numId w:val="46"/>
        </w:numPr>
      </w:pPr>
      <w:r>
        <w:t xml:space="preserve">If there are distinct differences </w:t>
      </w:r>
      <w:r w:rsidR="005748A0">
        <w:t>in packaging</w:t>
      </w:r>
      <w:r>
        <w:t xml:space="preserve"> between your </w:t>
      </w:r>
      <w:r w:rsidR="0006455B">
        <w:t>domestic and export sales:</w:t>
      </w:r>
    </w:p>
    <w:p w14:paraId="02C2FD85" w14:textId="77777777" w:rsidR="0006455B" w:rsidRDefault="0006455B" w:rsidP="00216EE1">
      <w:pPr>
        <w:pStyle w:val="ListParagraph"/>
        <w:numPr>
          <w:ilvl w:val="1"/>
          <w:numId w:val="46"/>
        </w:numPr>
      </w:pPr>
      <w:r>
        <w:t>P</w:t>
      </w:r>
      <w:r w:rsidR="004F2703">
        <w:t>rovide details of the differences</w:t>
      </w:r>
    </w:p>
    <w:p w14:paraId="02C2FD86" w14:textId="77777777" w:rsidR="004F2703" w:rsidRDefault="0006455B" w:rsidP="00216EE1">
      <w:pPr>
        <w:pStyle w:val="ListParagraph"/>
        <w:numPr>
          <w:ilvl w:val="1"/>
          <w:numId w:val="46"/>
        </w:numPr>
      </w:pPr>
      <w:r>
        <w:t>Calculate the weighted average packaging cost for each model sold on the domestic market</w:t>
      </w:r>
    </w:p>
    <w:p w14:paraId="02C2FD87" w14:textId="77777777" w:rsidR="0006455B" w:rsidRDefault="0006455B" w:rsidP="00216EE1">
      <w:pPr>
        <w:pStyle w:val="ListParagraph"/>
        <w:numPr>
          <w:ilvl w:val="1"/>
          <w:numId w:val="46"/>
        </w:numPr>
      </w:pPr>
      <w:r>
        <w:t>Calculate the weighted average packaging cost for each model exported to Australia</w:t>
      </w:r>
    </w:p>
    <w:p w14:paraId="02C2FD88" w14:textId="77777777" w:rsidR="004F2703" w:rsidRDefault="004F2703" w:rsidP="004F2703">
      <w:pPr>
        <w:ind w:right="-680"/>
      </w:pPr>
    </w:p>
    <w:p w14:paraId="02C2FD89" w14:textId="77777777" w:rsidR="00FB46C8" w:rsidRDefault="00FB46C8" w:rsidP="00FB46C8">
      <w:pPr>
        <w:pStyle w:val="Heading2"/>
        <w:ind w:right="-680"/>
        <w:rPr>
          <w:szCs w:val="28"/>
        </w:rPr>
      </w:pPr>
      <w:bookmarkStart w:id="127" w:name="_Toc6994321"/>
      <w:r w:rsidRPr="003735F5">
        <w:rPr>
          <w:szCs w:val="28"/>
        </w:rPr>
        <w:t>E-</w:t>
      </w:r>
      <w:r>
        <w:rPr>
          <w:szCs w:val="28"/>
        </w:rPr>
        <w:t>3</w:t>
      </w:r>
      <w:r w:rsidRPr="003735F5">
        <w:rPr>
          <w:szCs w:val="28"/>
        </w:rPr>
        <w:tab/>
      </w:r>
      <w:r w:rsidR="0006455B">
        <w:rPr>
          <w:szCs w:val="28"/>
        </w:rPr>
        <w:t>Delivery</w:t>
      </w:r>
      <w:bookmarkEnd w:id="127"/>
    </w:p>
    <w:p w14:paraId="02C2FD8A" w14:textId="77777777" w:rsidR="00FB46C8" w:rsidRDefault="00AB555A" w:rsidP="00216EE1">
      <w:pPr>
        <w:pStyle w:val="ListParagraph"/>
        <w:numPr>
          <w:ilvl w:val="0"/>
          <w:numId w:val="48"/>
        </w:numPr>
      </w:pPr>
      <w:r>
        <w:t>Are any domestic sales of like goods delivered to the customer? If yes, how w</w:t>
      </w:r>
      <w:r w:rsidR="005748A0">
        <w:t>ere</w:t>
      </w:r>
      <w:r>
        <w:t xml:space="preserve"> the transportation costs calculated in the domestic sales listing in D-2? </w:t>
      </w:r>
    </w:p>
    <w:p w14:paraId="02C2FD8B" w14:textId="77777777" w:rsidR="0006455B" w:rsidRDefault="0006455B" w:rsidP="00C01F98">
      <w:pPr>
        <w:pStyle w:val="ListParagraph"/>
        <w:ind w:left="360"/>
      </w:pPr>
    </w:p>
    <w:p w14:paraId="02C2FD8C" w14:textId="77777777" w:rsidR="0006455B" w:rsidRDefault="0006455B" w:rsidP="00216EE1">
      <w:pPr>
        <w:pStyle w:val="ListParagraph"/>
        <w:numPr>
          <w:ilvl w:val="0"/>
          <w:numId w:val="48"/>
        </w:numPr>
      </w:pPr>
      <w:r>
        <w:t>What are the delivery terms of the export sales of the goods to Australia?</w:t>
      </w:r>
    </w:p>
    <w:p w14:paraId="02C2FD8D" w14:textId="77777777" w:rsidR="00AB555A" w:rsidRDefault="00AB555A" w:rsidP="00C01F98">
      <w:pPr>
        <w:pStyle w:val="ListParagraph"/>
      </w:pPr>
    </w:p>
    <w:p w14:paraId="02C2FD8E" w14:textId="77777777" w:rsidR="00AB555A" w:rsidRDefault="00AB555A" w:rsidP="00216EE1">
      <w:pPr>
        <w:pStyle w:val="ListParagraph"/>
        <w:numPr>
          <w:ilvl w:val="0"/>
          <w:numId w:val="48"/>
        </w:numPr>
      </w:pPr>
      <w:r>
        <w:t>If the delivery terms of the Australian sales includes delivery to the port, how w</w:t>
      </w:r>
      <w:r w:rsidR="005748A0">
        <w:t>ere</w:t>
      </w:r>
      <w:r>
        <w:t xml:space="preserve"> the inland transport and port charges calculated in the Australian sales listing in B-2?</w:t>
      </w:r>
    </w:p>
    <w:p w14:paraId="02C2FD8F" w14:textId="77777777" w:rsidR="00AB555A" w:rsidRDefault="00AB555A" w:rsidP="00C01F98">
      <w:pPr>
        <w:pStyle w:val="ListParagraph"/>
      </w:pPr>
    </w:p>
    <w:p w14:paraId="02C2FD90" w14:textId="77777777" w:rsidR="00AB555A" w:rsidRDefault="00AB555A" w:rsidP="00216EE1">
      <w:pPr>
        <w:pStyle w:val="ListParagraph"/>
        <w:numPr>
          <w:ilvl w:val="0"/>
          <w:numId w:val="48"/>
        </w:numPr>
      </w:pPr>
      <w:r>
        <w:t>If the delivery terms of the Australian sales includes ocean freight, how was the ocean freight cost calculated in the Australian sales listing in B-2?</w:t>
      </w:r>
    </w:p>
    <w:p w14:paraId="02C2FD91" w14:textId="77777777" w:rsidR="00AB555A" w:rsidRDefault="00AB555A" w:rsidP="00C01F98">
      <w:pPr>
        <w:pStyle w:val="ListParagraph"/>
      </w:pPr>
    </w:p>
    <w:p w14:paraId="02C2FD92" w14:textId="77777777" w:rsidR="00AB555A" w:rsidRDefault="00AB555A" w:rsidP="00216EE1">
      <w:pPr>
        <w:pStyle w:val="ListParagraph"/>
        <w:numPr>
          <w:ilvl w:val="0"/>
          <w:numId w:val="48"/>
        </w:numPr>
      </w:pPr>
      <w:r>
        <w:lastRenderedPageBreak/>
        <w:t>If the delivery terms of the Australian sales includes marine insurance, how was the marine insurance calculated in the Australian sales listing in B-2?</w:t>
      </w:r>
    </w:p>
    <w:p w14:paraId="02C2FD93" w14:textId="77777777" w:rsidR="00812250" w:rsidRDefault="00812250" w:rsidP="00C01F98">
      <w:pPr>
        <w:pStyle w:val="ListParagraph"/>
      </w:pPr>
    </w:p>
    <w:p w14:paraId="02C2FD94" w14:textId="77777777" w:rsidR="00812250" w:rsidRDefault="00812250" w:rsidP="00216EE1">
      <w:pPr>
        <w:pStyle w:val="ListParagraph"/>
        <w:numPr>
          <w:ilvl w:val="0"/>
          <w:numId w:val="48"/>
        </w:numPr>
      </w:pPr>
      <w:r>
        <w:t xml:space="preserve">If the delivery terms of the Australian sales </w:t>
      </w:r>
      <w:r w:rsidR="007378F5">
        <w:t>includes</w:t>
      </w:r>
      <w:r>
        <w:t xml:space="preserve"> delivered duty paid, how w</w:t>
      </w:r>
      <w:r w:rsidR="005748A0">
        <w:t>ere</w:t>
      </w:r>
      <w:r>
        <w:t xml:space="preserve"> the Australian importation and delivery costs calculated in the Australian sales listing in B-2?</w:t>
      </w:r>
    </w:p>
    <w:p w14:paraId="02C2FD95" w14:textId="77777777" w:rsidR="00FB46C8" w:rsidRDefault="00FB46C8" w:rsidP="00C01F98"/>
    <w:p w14:paraId="02C2FD96" w14:textId="77777777" w:rsidR="00FB46C8" w:rsidRDefault="00FB46C8" w:rsidP="00FB46C8">
      <w:pPr>
        <w:pStyle w:val="Heading2"/>
        <w:ind w:right="-680"/>
        <w:rPr>
          <w:szCs w:val="28"/>
        </w:rPr>
      </w:pPr>
      <w:bookmarkStart w:id="128" w:name="_Toc6994322"/>
      <w:r w:rsidRPr="003735F5">
        <w:rPr>
          <w:szCs w:val="28"/>
        </w:rPr>
        <w:t>E-</w:t>
      </w:r>
      <w:r w:rsidR="000958DB">
        <w:rPr>
          <w:szCs w:val="28"/>
        </w:rPr>
        <w:t>4</w:t>
      </w:r>
      <w:r w:rsidRPr="003735F5">
        <w:rPr>
          <w:szCs w:val="28"/>
        </w:rPr>
        <w:tab/>
      </w:r>
      <w:r>
        <w:rPr>
          <w:szCs w:val="28"/>
        </w:rPr>
        <w:t>Other direct selling expenses</w:t>
      </w:r>
      <w:bookmarkEnd w:id="128"/>
    </w:p>
    <w:p w14:paraId="02C2FD97" w14:textId="77777777" w:rsidR="0006455B" w:rsidRDefault="0006455B" w:rsidP="00216EE1">
      <w:pPr>
        <w:pStyle w:val="ListParagraph"/>
        <w:numPr>
          <w:ilvl w:val="0"/>
          <w:numId w:val="47"/>
        </w:numPr>
      </w:pPr>
      <w:r>
        <w:t>Do you provide sales commissions for domestic sales of like goods and/or export sales of the goods? If yes, provide details.</w:t>
      </w:r>
    </w:p>
    <w:p w14:paraId="02C2FD98" w14:textId="77777777" w:rsidR="0006455B" w:rsidRDefault="0006455B" w:rsidP="00C01F98">
      <w:pPr>
        <w:pStyle w:val="ListParagraph"/>
        <w:ind w:left="360"/>
      </w:pPr>
    </w:p>
    <w:p w14:paraId="02C2FD99" w14:textId="77777777" w:rsidR="0038583B" w:rsidRDefault="00DC54BA" w:rsidP="00216EE1">
      <w:pPr>
        <w:pStyle w:val="ListParagraph"/>
        <w:numPr>
          <w:ilvl w:val="0"/>
          <w:numId w:val="47"/>
        </w:numPr>
      </w:pPr>
      <w:r>
        <w:t>Are there any differences in tax liability between domestic and export sales</w:t>
      </w:r>
      <w:r w:rsidR="0038583B">
        <w:t xml:space="preserve">? </w:t>
      </w:r>
      <w:r w:rsidR="00BF31C0">
        <w:t>If yes, provide details, f</w:t>
      </w:r>
      <w:r w:rsidR="0038583B">
        <w:t>or example:</w:t>
      </w:r>
    </w:p>
    <w:p w14:paraId="02C2FD9A" w14:textId="77777777" w:rsidR="0038583B" w:rsidRDefault="0038583B" w:rsidP="00E2391F">
      <w:pPr>
        <w:pStyle w:val="ListParagraph"/>
        <w:numPr>
          <w:ilvl w:val="0"/>
          <w:numId w:val="49"/>
        </w:numPr>
      </w:pPr>
      <w:r>
        <w:t xml:space="preserve">What is the rate of </w:t>
      </w:r>
      <w:r w:rsidR="000B49B8">
        <w:t>value-added tax (VAT)</w:t>
      </w:r>
      <w:r w:rsidR="00DC54BA">
        <w:t xml:space="preserve"> </w:t>
      </w:r>
      <w:r>
        <w:t>on sales of the goods and like goods?</w:t>
      </w:r>
    </w:p>
    <w:p w14:paraId="02C2FD9B" w14:textId="77777777" w:rsidR="0038583B" w:rsidRDefault="0038583B" w:rsidP="00E2391F">
      <w:pPr>
        <w:pStyle w:val="ListParagraph"/>
        <w:numPr>
          <w:ilvl w:val="0"/>
          <w:numId w:val="49"/>
        </w:numPr>
      </w:pPr>
      <w:r>
        <w:t xml:space="preserve">How is VAT accounted for in your records in relation to sales of the goods and like goods? </w:t>
      </w:r>
    </w:p>
    <w:p w14:paraId="02C2FD9C" w14:textId="77777777" w:rsidR="0038583B" w:rsidRDefault="0038583B" w:rsidP="00E2391F">
      <w:pPr>
        <w:pStyle w:val="ListParagraph"/>
        <w:numPr>
          <w:ilvl w:val="0"/>
          <w:numId w:val="49"/>
        </w:numPr>
      </w:pPr>
      <w:r>
        <w:t>Do you receive a VAT refund in relation to sales of the goods and/or like goods?</w:t>
      </w:r>
      <w:r w:rsidR="00DC54BA">
        <w:t xml:space="preserve"> </w:t>
      </w:r>
    </w:p>
    <w:p w14:paraId="02C2FD9D" w14:textId="77777777" w:rsidR="00BF31C0" w:rsidRDefault="0038583B" w:rsidP="00E2391F">
      <w:pPr>
        <w:pStyle w:val="ListParagraph"/>
        <w:numPr>
          <w:ilvl w:val="0"/>
          <w:numId w:val="49"/>
        </w:numPr>
      </w:pPr>
      <w:r>
        <w:t xml:space="preserve">Do you receive a remission or drawback of </w:t>
      </w:r>
      <w:r w:rsidR="00DC54BA">
        <w:t xml:space="preserve">import </w:t>
      </w:r>
      <w:r>
        <w:t>duties on inputs consumed in the productions of the goods or like goods</w:t>
      </w:r>
      <w:r w:rsidR="00DC54BA">
        <w:t xml:space="preserve">? </w:t>
      </w:r>
    </w:p>
    <w:p w14:paraId="02C2FD9E" w14:textId="77777777" w:rsidR="007378F5" w:rsidRDefault="007378F5" w:rsidP="00C01F98">
      <w:pPr>
        <w:pStyle w:val="ListParagraph"/>
      </w:pPr>
    </w:p>
    <w:p w14:paraId="02C2FD9F" w14:textId="77777777" w:rsidR="007378F5" w:rsidRDefault="007378F5" w:rsidP="00216EE1">
      <w:pPr>
        <w:pStyle w:val="ListParagraph"/>
        <w:numPr>
          <w:ilvl w:val="0"/>
          <w:numId w:val="47"/>
        </w:numPr>
      </w:pPr>
      <w:r>
        <w:t>Are there any other direct selling expenses incurred by your company in relation to domestic sales of like goods?</w:t>
      </w:r>
    </w:p>
    <w:p w14:paraId="02C2FDA0" w14:textId="77777777" w:rsidR="007378F5" w:rsidRDefault="007378F5" w:rsidP="00216EE1">
      <w:pPr>
        <w:pStyle w:val="ListParagraph"/>
        <w:numPr>
          <w:ilvl w:val="0"/>
          <w:numId w:val="49"/>
        </w:numPr>
      </w:pPr>
      <w:r>
        <w:t>These direct selling expenses must be included in the reconciliation of direct selling expenses in B-5</w:t>
      </w:r>
    </w:p>
    <w:p w14:paraId="02C2FDA1" w14:textId="77777777" w:rsidR="007378F5" w:rsidRDefault="007378F5" w:rsidP="00C01F98">
      <w:pPr>
        <w:pStyle w:val="ListParagraph"/>
      </w:pPr>
    </w:p>
    <w:p w14:paraId="02C2FDA2" w14:textId="77777777" w:rsidR="007378F5" w:rsidRDefault="007378F5" w:rsidP="00216EE1">
      <w:pPr>
        <w:pStyle w:val="ListParagraph"/>
        <w:numPr>
          <w:ilvl w:val="0"/>
          <w:numId w:val="47"/>
        </w:numPr>
      </w:pPr>
      <w:r>
        <w:t>Are there any other direct selling expense</w:t>
      </w:r>
      <w:r w:rsidR="00DE384C">
        <w:t>s</w:t>
      </w:r>
      <w:r>
        <w:t xml:space="preserve"> incurred by your company in relation to export sales of the goods to Australia?</w:t>
      </w:r>
    </w:p>
    <w:p w14:paraId="02C2FDA3" w14:textId="77777777" w:rsidR="007378F5" w:rsidRDefault="007378F5" w:rsidP="00216EE1">
      <w:pPr>
        <w:pStyle w:val="ListParagraph"/>
        <w:numPr>
          <w:ilvl w:val="0"/>
          <w:numId w:val="49"/>
        </w:numPr>
      </w:pPr>
      <w:r>
        <w:t>These direct selling expenses must be included in the reconciliation of direct selling expenses in B-5</w:t>
      </w:r>
    </w:p>
    <w:p w14:paraId="02C2FDA4" w14:textId="77777777" w:rsidR="00FB46C8" w:rsidRDefault="00FB46C8" w:rsidP="00C01F98"/>
    <w:p w14:paraId="02C2FDA5" w14:textId="77777777" w:rsidR="00FB46C8" w:rsidRDefault="00FB46C8" w:rsidP="00FB46C8">
      <w:pPr>
        <w:pStyle w:val="Heading2"/>
        <w:ind w:right="-680"/>
        <w:rPr>
          <w:szCs w:val="28"/>
        </w:rPr>
      </w:pPr>
      <w:bookmarkStart w:id="129" w:name="_Toc6994323"/>
      <w:r w:rsidRPr="003735F5">
        <w:rPr>
          <w:szCs w:val="28"/>
        </w:rPr>
        <w:t>E-</w:t>
      </w:r>
      <w:r w:rsidR="000958DB">
        <w:rPr>
          <w:szCs w:val="28"/>
        </w:rPr>
        <w:t>5</w:t>
      </w:r>
      <w:r w:rsidRPr="003735F5">
        <w:rPr>
          <w:szCs w:val="28"/>
        </w:rPr>
        <w:tab/>
      </w:r>
      <w:r>
        <w:rPr>
          <w:szCs w:val="28"/>
        </w:rPr>
        <w:t>Other adjustment claims</w:t>
      </w:r>
      <w:bookmarkEnd w:id="129"/>
    </w:p>
    <w:p w14:paraId="02C2FDA6" w14:textId="77777777" w:rsidR="00FB46C8" w:rsidRDefault="00DC54BA" w:rsidP="00216EE1">
      <w:pPr>
        <w:pStyle w:val="ListParagraph"/>
        <w:numPr>
          <w:ilvl w:val="0"/>
          <w:numId w:val="45"/>
        </w:numPr>
      </w:pPr>
      <w:r>
        <w:t xml:space="preserve">Are there any other adjustments required to ensure a fair comparison between the export price and the normal value (based on domestic sales, costs and/or third country sales)? If yes, provide details. </w:t>
      </w:r>
    </w:p>
    <w:p w14:paraId="02C2FDA7" w14:textId="77777777" w:rsidR="00DC54BA" w:rsidRDefault="005748A0" w:rsidP="00216EE1">
      <w:pPr>
        <w:pStyle w:val="ListParagraph"/>
        <w:numPr>
          <w:ilvl w:val="0"/>
          <w:numId w:val="14"/>
        </w:numPr>
      </w:pPr>
      <w:r>
        <w:t>An a</w:t>
      </w:r>
      <w:r w:rsidR="00DC54BA">
        <w:t>djustment will only be made where there is evidence that the difference affects price comparability.</w:t>
      </w:r>
    </w:p>
    <w:p w14:paraId="02C2FDA8" w14:textId="77777777" w:rsidR="004F2703" w:rsidRDefault="004F2703" w:rsidP="00216EE1">
      <w:pPr>
        <w:pStyle w:val="ListParagraph"/>
        <w:numPr>
          <w:ilvl w:val="0"/>
          <w:numId w:val="14"/>
        </w:numPr>
      </w:pPr>
      <w:r>
        <w:t>Refer to Chapter 1</w:t>
      </w:r>
      <w:r w:rsidR="00C36F14">
        <w:t>5</w:t>
      </w:r>
      <w:r>
        <w:t xml:space="preserve"> of the </w:t>
      </w:r>
      <w:r w:rsidRPr="00C36F14">
        <w:rPr>
          <w:i/>
        </w:rPr>
        <w:t>Dumping and Subsidy Manual</w:t>
      </w:r>
      <w:r w:rsidR="00C36F14" w:rsidRPr="00C36F14">
        <w:rPr>
          <w:i/>
        </w:rPr>
        <w:t xml:space="preserve"> (November 2018)</w:t>
      </w:r>
      <w:r>
        <w:t xml:space="preserve"> for more information.</w:t>
      </w:r>
    </w:p>
    <w:p w14:paraId="02C2FDA9" w14:textId="77777777" w:rsidR="00FB46C8" w:rsidRPr="00E82A0A" w:rsidRDefault="00FB46C8" w:rsidP="00C01F98"/>
    <w:p w14:paraId="02C2FDAA" w14:textId="77777777" w:rsidR="00515B70" w:rsidRDefault="00515B70" w:rsidP="00033ADB">
      <w:pPr>
        <w:pStyle w:val="Heading1"/>
      </w:pPr>
      <w:bookmarkStart w:id="130" w:name="_Ref520387702"/>
      <w:bookmarkStart w:id="131" w:name="_Toc506971842"/>
      <w:bookmarkStart w:id="132" w:name="_Toc508203834"/>
      <w:bookmarkStart w:id="133" w:name="_Toc508290368"/>
      <w:bookmarkStart w:id="134" w:name="_Toc515637652"/>
      <w:bookmarkStart w:id="135" w:name="_Toc6994324"/>
      <w:r>
        <w:lastRenderedPageBreak/>
        <w:t>Section F</w:t>
      </w:r>
      <w:r>
        <w:br/>
      </w:r>
      <w:r w:rsidR="00F671C4">
        <w:t>T</w:t>
      </w:r>
      <w:r>
        <w:t>hird country sales</w:t>
      </w:r>
      <w:bookmarkEnd w:id="130"/>
      <w:bookmarkEnd w:id="131"/>
      <w:bookmarkEnd w:id="132"/>
      <w:bookmarkEnd w:id="133"/>
      <w:bookmarkEnd w:id="134"/>
      <w:bookmarkEnd w:id="135"/>
    </w:p>
    <w:p w14:paraId="02C2FDAB" w14:textId="77777777" w:rsidR="00515B70" w:rsidRDefault="00515B70">
      <w:pPr>
        <w:widowControl w:val="0"/>
        <w:ind w:right="-745"/>
        <w:rPr>
          <w:i/>
          <w:snapToGrid w:val="0"/>
        </w:rPr>
      </w:pPr>
    </w:p>
    <w:p w14:paraId="02C2FDAC" w14:textId="77777777" w:rsidR="00394C80" w:rsidRDefault="00515B70" w:rsidP="00C01F98">
      <w:pPr>
        <w:pStyle w:val="Heading2"/>
      </w:pPr>
      <w:bookmarkStart w:id="136" w:name="_Toc6994325"/>
      <w:r w:rsidRPr="00E1340D">
        <w:t>F-1</w:t>
      </w:r>
      <w:r w:rsidRPr="00E1340D">
        <w:tab/>
      </w:r>
      <w:r w:rsidR="00394C80">
        <w:t>Third country sales process</w:t>
      </w:r>
      <w:bookmarkEnd w:id="136"/>
    </w:p>
    <w:p w14:paraId="02C2FDAD" w14:textId="77777777" w:rsidR="00394C80" w:rsidRPr="000B4058" w:rsidRDefault="009F3814" w:rsidP="00216EE1">
      <w:pPr>
        <w:pStyle w:val="ListParagraph"/>
        <w:numPr>
          <w:ilvl w:val="0"/>
          <w:numId w:val="42"/>
        </w:numPr>
      </w:pPr>
      <w:r>
        <w:t>Are</w:t>
      </w:r>
      <w:r w:rsidR="00394C80">
        <w:t xml:space="preserve"> your sales processes to any third country </w:t>
      </w:r>
      <w:r w:rsidR="00246682">
        <w:t>(i.e. export</w:t>
      </w:r>
      <w:r>
        <w:t>s</w:t>
      </w:r>
      <w:r w:rsidR="00246682">
        <w:t xml:space="preserve"> to countries other than Australia) </w:t>
      </w:r>
      <w:r w:rsidR="00394C80">
        <w:t>different to the sales process described in B-1.1? If yes, provide details of the differences.</w:t>
      </w:r>
    </w:p>
    <w:p w14:paraId="02C2FDAE" w14:textId="77777777" w:rsidR="00394C80" w:rsidRDefault="00394C80" w:rsidP="00394C80">
      <w:pPr>
        <w:pStyle w:val="ListParagraph"/>
        <w:ind w:left="360"/>
      </w:pPr>
    </w:p>
    <w:p w14:paraId="02C2FDAF" w14:textId="77777777" w:rsidR="00394C80" w:rsidRDefault="00394C80" w:rsidP="00216EE1">
      <w:pPr>
        <w:pStyle w:val="ListParagraph"/>
        <w:numPr>
          <w:ilvl w:val="0"/>
          <w:numId w:val="42"/>
        </w:numPr>
      </w:pPr>
      <w:r w:rsidRPr="000B4058">
        <w:t xml:space="preserve">Are there any </w:t>
      </w:r>
      <w:r w:rsidR="00246682">
        <w:t>third country</w:t>
      </w:r>
      <w:r>
        <w:t xml:space="preserve"> </w:t>
      </w:r>
      <w:r w:rsidRPr="000B4058">
        <w:t>customers related to your company? If yes, please provide a list of each related customer and provide details on how the selling price is set.</w:t>
      </w:r>
    </w:p>
    <w:p w14:paraId="02C2FDB0" w14:textId="77777777" w:rsidR="00394C80" w:rsidRPr="00D5168C" w:rsidRDefault="00394C80" w:rsidP="00394C80"/>
    <w:p w14:paraId="02C2FDB1" w14:textId="77777777" w:rsidR="00394C80" w:rsidRPr="00AD67E9" w:rsidRDefault="00394C80" w:rsidP="00216EE1">
      <w:pPr>
        <w:pStyle w:val="ListParagraph"/>
        <w:numPr>
          <w:ilvl w:val="0"/>
          <w:numId w:val="42"/>
        </w:numPr>
        <w:rPr>
          <w:szCs w:val="24"/>
        </w:rPr>
      </w:pPr>
      <w:r w:rsidRPr="00D95F81">
        <w:rPr>
          <w:snapToGrid w:val="0"/>
        </w:rPr>
        <w:t xml:space="preserve">The invoice date will normally be taken to be the date of sale. If you </w:t>
      </w:r>
      <w:r>
        <w:rPr>
          <w:snapToGrid w:val="0"/>
        </w:rPr>
        <w:t>are making a claim that a different date should be taken as the date of sale:</w:t>
      </w:r>
    </w:p>
    <w:p w14:paraId="02C2FDB2" w14:textId="77777777" w:rsidR="00394C80" w:rsidRDefault="00394C80" w:rsidP="00216EE1">
      <w:pPr>
        <w:pStyle w:val="ListParagraph"/>
        <w:numPr>
          <w:ilvl w:val="1"/>
          <w:numId w:val="42"/>
        </w:numPr>
        <w:rPr>
          <w:szCs w:val="24"/>
        </w:rPr>
      </w:pPr>
      <w:r>
        <w:rPr>
          <w:szCs w:val="24"/>
        </w:rPr>
        <w:t>What date are you claiming as the date of sale?</w:t>
      </w:r>
    </w:p>
    <w:p w14:paraId="02C2FDB3" w14:textId="77777777" w:rsidR="00394C80" w:rsidRPr="00C63312" w:rsidRDefault="00394C80" w:rsidP="00216EE1">
      <w:pPr>
        <w:pStyle w:val="ListParagraph"/>
        <w:numPr>
          <w:ilvl w:val="1"/>
          <w:numId w:val="42"/>
        </w:numPr>
        <w:rPr>
          <w:szCs w:val="24"/>
        </w:rPr>
      </w:pPr>
      <w:r>
        <w:rPr>
          <w:szCs w:val="24"/>
        </w:rPr>
        <w:t>Why does this date best reflects the material terms of sale?</w:t>
      </w:r>
    </w:p>
    <w:p w14:paraId="02C2FDB4" w14:textId="77777777" w:rsidR="00394C80" w:rsidRDefault="00394C80" w:rsidP="00C01F98">
      <w:pPr>
        <w:rPr>
          <w:snapToGrid w:val="0"/>
        </w:rPr>
      </w:pPr>
    </w:p>
    <w:p w14:paraId="02C2FDB5" w14:textId="77777777" w:rsidR="00515B70" w:rsidRPr="00E1340D" w:rsidRDefault="00394C80" w:rsidP="00C01F98">
      <w:pPr>
        <w:pStyle w:val="Heading2"/>
      </w:pPr>
      <w:bookmarkStart w:id="137" w:name="_Toc6994326"/>
      <w:r>
        <w:t>F-2</w:t>
      </w:r>
      <w:r>
        <w:tab/>
      </w:r>
      <w:r w:rsidR="006C156E">
        <w:t>Third country sales listing</w:t>
      </w:r>
      <w:bookmarkEnd w:id="137"/>
    </w:p>
    <w:p w14:paraId="02C2FDB6" w14:textId="77777777" w:rsidR="00394C80" w:rsidRDefault="00394C80" w:rsidP="00216EE1">
      <w:pPr>
        <w:pStyle w:val="ListParagraph"/>
        <w:numPr>
          <w:ilvl w:val="0"/>
          <w:numId w:val="41"/>
        </w:numPr>
      </w:pPr>
      <w:r>
        <w:t>Complete</w:t>
      </w:r>
      <w:r w:rsidRPr="003735F5">
        <w:t xml:space="preserve"> </w:t>
      </w:r>
      <w:r>
        <w:t>the worksheet</w:t>
      </w:r>
      <w:r w:rsidRPr="003735F5">
        <w:t xml:space="preserve"> named “</w:t>
      </w:r>
      <w:r w:rsidR="0068068B">
        <w:t xml:space="preserve">F-2 </w:t>
      </w:r>
      <w:r>
        <w:t>Third country</w:t>
      </w:r>
      <w:r w:rsidRPr="003735F5">
        <w:t xml:space="preserve"> sales” </w:t>
      </w:r>
    </w:p>
    <w:p w14:paraId="02C2FDB7" w14:textId="77777777" w:rsidR="00962005" w:rsidRDefault="00394C80" w:rsidP="00216EE1">
      <w:pPr>
        <w:pStyle w:val="ListParagraph"/>
        <w:numPr>
          <w:ilvl w:val="0"/>
          <w:numId w:val="24"/>
        </w:numPr>
        <w:rPr>
          <w:szCs w:val="24"/>
        </w:rPr>
      </w:pPr>
      <w:r>
        <w:t xml:space="preserve">This worksheet lists </w:t>
      </w:r>
      <w:r w:rsidRPr="003735F5">
        <w:t xml:space="preserve">all </w:t>
      </w:r>
      <w:r w:rsidR="00962005">
        <w:t>export sales</w:t>
      </w:r>
      <w:r w:rsidR="008B6BAD">
        <w:t>, summarised by country and customer,</w:t>
      </w:r>
      <w:r w:rsidRPr="003735F5">
        <w:t xml:space="preserve"> to </w:t>
      </w:r>
      <w:r w:rsidR="00962005">
        <w:t>third countries</w:t>
      </w:r>
      <w:r w:rsidRPr="003735F5">
        <w:t xml:space="preserve"> </w:t>
      </w:r>
      <w:r w:rsidRPr="00A2249F">
        <w:rPr>
          <w:szCs w:val="24"/>
        </w:rPr>
        <w:t xml:space="preserve">of </w:t>
      </w:r>
      <w:r w:rsidR="00962005">
        <w:rPr>
          <w:szCs w:val="24"/>
        </w:rPr>
        <w:t>like goods</w:t>
      </w:r>
      <w:r w:rsidRPr="00A2249F">
        <w:rPr>
          <w:szCs w:val="24"/>
        </w:rPr>
        <w:t xml:space="preserve"> invoiced within </w:t>
      </w:r>
      <w:r w:rsidR="00DF4FA8">
        <w:rPr>
          <w:szCs w:val="24"/>
        </w:rPr>
        <w:t>the period</w:t>
      </w:r>
      <w:r w:rsidRPr="00A2249F">
        <w:rPr>
          <w:szCs w:val="24"/>
        </w:rPr>
        <w:t xml:space="preserve">. </w:t>
      </w:r>
    </w:p>
    <w:p w14:paraId="02C2FDB8" w14:textId="77777777" w:rsidR="00394C80" w:rsidRPr="00A2249F" w:rsidRDefault="00394C80" w:rsidP="00216EE1">
      <w:pPr>
        <w:pStyle w:val="ListParagraph"/>
        <w:numPr>
          <w:ilvl w:val="0"/>
          <w:numId w:val="24"/>
        </w:numPr>
        <w:rPr>
          <w:szCs w:val="24"/>
        </w:rPr>
      </w:pPr>
      <w:r w:rsidRPr="00A2249F">
        <w:rPr>
          <w:szCs w:val="24"/>
        </w:rPr>
        <w:t xml:space="preserve">If you have claimed in </w:t>
      </w:r>
      <w:r w:rsidR="00317D20">
        <w:rPr>
          <w:szCs w:val="24"/>
        </w:rPr>
        <w:t>F</w:t>
      </w:r>
      <w:r w:rsidRPr="00A2249F">
        <w:rPr>
          <w:szCs w:val="24"/>
        </w:rPr>
        <w:t>-1.</w:t>
      </w:r>
      <w:r w:rsidR="00317D20">
        <w:rPr>
          <w:szCs w:val="24"/>
        </w:rPr>
        <w:t>3</w:t>
      </w:r>
      <w:r w:rsidRPr="00A2249F">
        <w:rPr>
          <w:szCs w:val="24"/>
        </w:rPr>
        <w:t xml:space="preserve"> that the date of sale is one other than the invoice date, then add sales with your claimed date of sale.</w:t>
      </w:r>
    </w:p>
    <w:p w14:paraId="02C2FDB9" w14:textId="77777777" w:rsidR="00394C80" w:rsidRPr="00A2249F" w:rsidRDefault="00394C80" w:rsidP="00216EE1">
      <w:pPr>
        <w:pStyle w:val="ListParagraph"/>
        <w:numPr>
          <w:ilvl w:val="0"/>
          <w:numId w:val="24"/>
        </w:numPr>
        <w:rPr>
          <w:szCs w:val="24"/>
        </w:rPr>
      </w:pPr>
      <w:r w:rsidRPr="00A2249F">
        <w:rPr>
          <w:szCs w:val="24"/>
        </w:rPr>
        <w:t xml:space="preserve">You must provide this list in electronic format using the template provided. </w:t>
      </w:r>
    </w:p>
    <w:p w14:paraId="02C2FDBA" w14:textId="77777777" w:rsidR="00394C80" w:rsidRPr="00C210D4" w:rsidRDefault="00394C80" w:rsidP="00216EE1">
      <w:pPr>
        <w:pStyle w:val="ListParagraph"/>
        <w:numPr>
          <w:ilvl w:val="0"/>
          <w:numId w:val="24"/>
        </w:numPr>
        <w:rPr>
          <w:szCs w:val="24"/>
        </w:rPr>
      </w:pPr>
      <w:r w:rsidRPr="00C210D4">
        <w:rPr>
          <w:snapToGrid w:val="0"/>
          <w:szCs w:val="24"/>
        </w:rPr>
        <w:t>If you have used formulas to complete this worksheet, these formulas must be retained.</w:t>
      </w:r>
      <w:r w:rsidRPr="00A2249F" w:rsidDel="007032AD">
        <w:rPr>
          <w:szCs w:val="24"/>
          <w:highlight w:val="yellow"/>
        </w:rPr>
        <w:t xml:space="preserve"> </w:t>
      </w:r>
    </w:p>
    <w:p w14:paraId="02C2FDBB" w14:textId="77777777" w:rsidR="00317D20" w:rsidRDefault="00317D20" w:rsidP="00C01F98">
      <w:pPr>
        <w:pStyle w:val="ListParagraph"/>
      </w:pPr>
    </w:p>
    <w:p w14:paraId="02C2FDBC" w14:textId="77777777" w:rsidR="00515B70" w:rsidRPr="00C01F98" w:rsidRDefault="00317D20" w:rsidP="00216EE1">
      <w:pPr>
        <w:pStyle w:val="ListParagraph"/>
        <w:numPr>
          <w:ilvl w:val="0"/>
          <w:numId w:val="41"/>
        </w:numPr>
        <w:rPr>
          <w:i/>
          <w:snapToGrid w:val="0"/>
        </w:rPr>
      </w:pPr>
      <w:r w:rsidRPr="00C210D4">
        <w:t xml:space="preserve">Provide a table listing the source of </w:t>
      </w:r>
      <w:r>
        <w:t xml:space="preserve">the </w:t>
      </w:r>
      <w:r w:rsidRPr="00C210D4">
        <w:t xml:space="preserve">data </w:t>
      </w:r>
      <w:r>
        <w:t>for</w:t>
      </w:r>
      <w:r w:rsidRPr="00C210D4">
        <w:t xml:space="preserve"> each column</w:t>
      </w:r>
      <w:r>
        <w:t xml:space="preserve"> in the export sales listing (F</w:t>
      </w:r>
      <w:r w:rsidRPr="00C210D4">
        <w:t xml:space="preserve">-2.1). </w:t>
      </w:r>
    </w:p>
    <w:p w14:paraId="02C2FDBD" w14:textId="77777777" w:rsidR="009B1F6A" w:rsidRPr="00317D20" w:rsidRDefault="009B1F6A" w:rsidP="00C01F98">
      <w:pPr>
        <w:pStyle w:val="ListParagraph"/>
        <w:ind w:left="360"/>
        <w:rPr>
          <w:i/>
          <w:snapToGrid w:val="0"/>
        </w:rPr>
      </w:pPr>
    </w:p>
    <w:p w14:paraId="02C2FDBE" w14:textId="77777777" w:rsidR="00317D20" w:rsidRDefault="00515B70" w:rsidP="00C01F98">
      <w:pPr>
        <w:pStyle w:val="Heading2"/>
      </w:pPr>
      <w:bookmarkStart w:id="138" w:name="_Toc6994327"/>
      <w:r w:rsidRPr="00E1340D">
        <w:t>F-</w:t>
      </w:r>
      <w:r w:rsidR="00E436C5">
        <w:t>3</w:t>
      </w:r>
      <w:r w:rsidRPr="00E1340D">
        <w:tab/>
      </w:r>
      <w:r w:rsidR="00317D20">
        <w:t>Differences in sales to third countries</w:t>
      </w:r>
      <w:bookmarkEnd w:id="138"/>
    </w:p>
    <w:p w14:paraId="02C2FDBF" w14:textId="77777777" w:rsidR="00515B70" w:rsidRPr="00C01F98" w:rsidRDefault="00E436C5" w:rsidP="00216EE1">
      <w:pPr>
        <w:pStyle w:val="ListParagraph"/>
        <w:numPr>
          <w:ilvl w:val="0"/>
          <w:numId w:val="43"/>
        </w:numPr>
        <w:rPr>
          <w:snapToGrid w:val="0"/>
        </w:rPr>
      </w:pPr>
      <w:r>
        <w:t>Are there</w:t>
      </w:r>
      <w:r w:rsidR="00515B70" w:rsidRPr="00C01F98">
        <w:rPr>
          <w:snapToGrid w:val="0"/>
        </w:rPr>
        <w:t xml:space="preserve"> any differences in sales to third countries which may affect their comparison to export sales to Australia</w:t>
      </w:r>
      <w:r>
        <w:rPr>
          <w:snapToGrid w:val="0"/>
        </w:rPr>
        <w:t>? If yes, provide details.</w:t>
      </w:r>
    </w:p>
    <w:p w14:paraId="02C2FDC0" w14:textId="77777777" w:rsidR="00515B70" w:rsidRPr="00E436C5" w:rsidRDefault="00515B70">
      <w:pPr>
        <w:widowControl w:val="0"/>
        <w:ind w:right="-745" w:hanging="709"/>
        <w:jc w:val="both"/>
        <w:rPr>
          <w:snapToGrid w:val="0"/>
        </w:rPr>
      </w:pPr>
    </w:p>
    <w:p w14:paraId="02C2FDC1" w14:textId="77777777" w:rsidR="00515B70" w:rsidRDefault="00515B70" w:rsidP="00033ADB">
      <w:pPr>
        <w:pStyle w:val="Heading1"/>
      </w:pPr>
      <w:bookmarkStart w:id="139" w:name="_Ref520387712"/>
      <w:bookmarkStart w:id="140" w:name="_Toc506971843"/>
      <w:bookmarkStart w:id="141" w:name="_Toc508203835"/>
      <w:bookmarkStart w:id="142" w:name="_Toc508290369"/>
      <w:bookmarkStart w:id="143" w:name="_Toc515637653"/>
      <w:bookmarkStart w:id="144" w:name="_Toc6994328"/>
      <w:r>
        <w:lastRenderedPageBreak/>
        <w:t>Section G</w:t>
      </w:r>
      <w:r>
        <w:br/>
      </w:r>
      <w:r w:rsidR="00033ADB">
        <w:t>Cost to make and sell</w:t>
      </w:r>
      <w:bookmarkEnd w:id="139"/>
      <w:bookmarkEnd w:id="140"/>
      <w:bookmarkEnd w:id="141"/>
      <w:bookmarkEnd w:id="142"/>
      <w:bookmarkEnd w:id="143"/>
      <w:bookmarkEnd w:id="144"/>
    </w:p>
    <w:p w14:paraId="02C2FDC2" w14:textId="77777777" w:rsidR="00515B70" w:rsidRDefault="00515B70">
      <w:pPr>
        <w:widowControl w:val="0"/>
        <w:ind w:right="-745"/>
        <w:rPr>
          <w:snapToGrid w:val="0"/>
        </w:rPr>
      </w:pPr>
    </w:p>
    <w:p w14:paraId="02C2FDC3" w14:textId="77777777" w:rsidR="00515B70" w:rsidRDefault="00515B70">
      <w:pPr>
        <w:pStyle w:val="Heading2"/>
      </w:pPr>
      <w:bookmarkStart w:id="145" w:name="_Toc506971844"/>
      <w:bookmarkStart w:id="146" w:name="_Toc219017572"/>
      <w:bookmarkStart w:id="147" w:name="_Toc508203836"/>
      <w:bookmarkStart w:id="148" w:name="_Toc508290370"/>
      <w:bookmarkStart w:id="149" w:name="_Toc515637654"/>
      <w:bookmarkStart w:id="150" w:name="_Toc6994329"/>
      <w:r>
        <w:t>G-1.</w:t>
      </w:r>
      <w:r>
        <w:tab/>
        <w:t>Production process</w:t>
      </w:r>
      <w:bookmarkEnd w:id="145"/>
      <w:bookmarkEnd w:id="146"/>
      <w:bookmarkEnd w:id="147"/>
      <w:bookmarkEnd w:id="148"/>
      <w:bookmarkEnd w:id="149"/>
      <w:bookmarkEnd w:id="150"/>
    </w:p>
    <w:p w14:paraId="02C2FDC4" w14:textId="77777777" w:rsidR="00515B70" w:rsidRDefault="00515B70" w:rsidP="00216EE1">
      <w:pPr>
        <w:pStyle w:val="ListParagraph"/>
        <w:numPr>
          <w:ilvl w:val="0"/>
          <w:numId w:val="53"/>
        </w:numPr>
        <w:rPr>
          <w:snapToGrid w:val="0"/>
        </w:rPr>
      </w:pPr>
      <w:r w:rsidRPr="00216EE1">
        <w:t>Describe</w:t>
      </w:r>
      <w:r>
        <w:rPr>
          <w:snapToGrid w:val="0"/>
        </w:rPr>
        <w:t xml:space="preserve"> the production process for </w:t>
      </w:r>
      <w:r w:rsidR="009B4131">
        <w:rPr>
          <w:snapToGrid w:val="0"/>
        </w:rPr>
        <w:t>the goods</w:t>
      </w:r>
      <w:r w:rsidR="00AE696C">
        <w:rPr>
          <w:snapToGrid w:val="0"/>
        </w:rPr>
        <w:t xml:space="preserve"> and p</w:t>
      </w:r>
      <w:r>
        <w:rPr>
          <w:snapToGrid w:val="0"/>
        </w:rPr>
        <w:t xml:space="preserve">rovide a flowchart of the process. Include details of all products manufactured using the same production facilities 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 xml:space="preserve">. </w:t>
      </w:r>
    </w:p>
    <w:p w14:paraId="02C2FDC5" w14:textId="77777777" w:rsidR="00930E62" w:rsidRDefault="00930E62" w:rsidP="00C01F98">
      <w:pPr>
        <w:widowControl w:val="0"/>
        <w:ind w:left="705" w:right="-745"/>
        <w:rPr>
          <w:snapToGrid w:val="0"/>
        </w:rPr>
      </w:pPr>
    </w:p>
    <w:p w14:paraId="02C2FDC6" w14:textId="77777777" w:rsidR="00930E62" w:rsidRDefault="00930E62" w:rsidP="00216EE1">
      <w:pPr>
        <w:pStyle w:val="ListParagraph"/>
        <w:numPr>
          <w:ilvl w:val="0"/>
          <w:numId w:val="53"/>
        </w:numPr>
        <w:rPr>
          <w:snapToGrid w:val="0"/>
        </w:rPr>
      </w:pPr>
      <w:r>
        <w:rPr>
          <w:snapToGrid w:val="0"/>
        </w:rPr>
        <w:t xml:space="preserve">Are any of your suppliers related to your company (regardless of whether it is relevant to the </w:t>
      </w:r>
      <w:r w:rsidRPr="00216EE1">
        <w:t>manufacture</w:t>
      </w:r>
      <w:r>
        <w:rPr>
          <w:snapToGrid w:val="0"/>
        </w:rPr>
        <w:t xml:space="preserve"> of the goods)? If yes, please provide details including the product or services supplied by the related company.</w:t>
      </w:r>
    </w:p>
    <w:p w14:paraId="02C2FDC7" w14:textId="77777777" w:rsidR="00A7714F" w:rsidRDefault="00A7714F">
      <w:pPr>
        <w:widowControl w:val="0"/>
        <w:ind w:right="-745"/>
        <w:jc w:val="both"/>
        <w:rPr>
          <w:snapToGrid w:val="0"/>
        </w:rPr>
      </w:pPr>
    </w:p>
    <w:p w14:paraId="02C2FDC8" w14:textId="77777777" w:rsidR="00515B70" w:rsidRPr="00E1340D" w:rsidRDefault="00515B70" w:rsidP="00E1340D">
      <w:pPr>
        <w:pStyle w:val="Heading2"/>
      </w:pPr>
      <w:bookmarkStart w:id="151" w:name="_Toc506971845"/>
      <w:bookmarkStart w:id="152" w:name="_Toc219017574"/>
      <w:bookmarkStart w:id="153" w:name="_Toc508203838"/>
      <w:bookmarkStart w:id="154" w:name="_Toc508290372"/>
      <w:bookmarkStart w:id="155" w:name="_Toc515637656"/>
      <w:bookmarkStart w:id="156" w:name="_Toc6994330"/>
      <w:r w:rsidRPr="00E1340D">
        <w:t>G-</w:t>
      </w:r>
      <w:r w:rsidR="0048752E">
        <w:t>2</w:t>
      </w:r>
      <w:r w:rsidRPr="00E1340D">
        <w:t>.</w:t>
      </w:r>
      <w:r w:rsidRPr="00E1340D">
        <w:tab/>
        <w:t>Cost accounting practices</w:t>
      </w:r>
      <w:bookmarkEnd w:id="151"/>
      <w:bookmarkEnd w:id="152"/>
      <w:bookmarkEnd w:id="153"/>
      <w:bookmarkEnd w:id="154"/>
      <w:bookmarkEnd w:id="155"/>
      <w:bookmarkEnd w:id="156"/>
    </w:p>
    <w:p w14:paraId="02C2FDC9" w14:textId="77777777" w:rsidR="00F022C6" w:rsidRPr="00756C5F" w:rsidRDefault="00F022C6" w:rsidP="00216EE1">
      <w:pPr>
        <w:pStyle w:val="ListParagraph"/>
        <w:numPr>
          <w:ilvl w:val="0"/>
          <w:numId w:val="54"/>
        </w:numPr>
        <w:rPr>
          <w:snapToGrid w:val="0"/>
        </w:rPr>
      </w:pPr>
      <w:r>
        <w:rPr>
          <w:snapToGrid w:val="0"/>
        </w:rPr>
        <w:t>Is your company’s cost accounting system based on actual or standard costs (budg</w:t>
      </w:r>
      <w:r w:rsidR="0012258E">
        <w:rPr>
          <w:snapToGrid w:val="0"/>
        </w:rPr>
        <w:t>et</w:t>
      </w:r>
      <w:r>
        <w:rPr>
          <w:snapToGrid w:val="0"/>
        </w:rPr>
        <w:t>ed)?</w:t>
      </w:r>
    </w:p>
    <w:p w14:paraId="02C2FDCA" w14:textId="77777777" w:rsidR="00F022C6" w:rsidRDefault="00F022C6" w:rsidP="00C01F98">
      <w:pPr>
        <w:rPr>
          <w:snapToGrid w:val="0"/>
        </w:rPr>
      </w:pPr>
    </w:p>
    <w:p w14:paraId="02C2FDCB" w14:textId="77777777" w:rsidR="006A593A" w:rsidRDefault="00F022C6" w:rsidP="00216EE1">
      <w:pPr>
        <w:pStyle w:val="ListParagraph"/>
        <w:numPr>
          <w:ilvl w:val="0"/>
          <w:numId w:val="54"/>
        </w:numPr>
        <w:rPr>
          <w:snapToGrid w:val="0"/>
        </w:rPr>
      </w:pPr>
      <w:r>
        <w:rPr>
          <w:snapToGrid w:val="0"/>
        </w:rPr>
        <w:t>If you</w:t>
      </w:r>
      <w:r w:rsidR="00813610">
        <w:rPr>
          <w:snapToGrid w:val="0"/>
        </w:rPr>
        <w:t>r</w:t>
      </w:r>
      <w:r>
        <w:rPr>
          <w:snapToGrid w:val="0"/>
        </w:rPr>
        <w:t xml:space="preserve"> company uses standard costs</w:t>
      </w:r>
      <w:r w:rsidR="006A593A">
        <w:rPr>
          <w:snapToGrid w:val="0"/>
        </w:rPr>
        <w:t>:</w:t>
      </w:r>
    </w:p>
    <w:p w14:paraId="02C2FDCC" w14:textId="77777777" w:rsidR="006A593A" w:rsidRPr="00756C5F" w:rsidRDefault="006A593A" w:rsidP="00216EE1">
      <w:pPr>
        <w:pStyle w:val="ListParagraph"/>
        <w:numPr>
          <w:ilvl w:val="0"/>
          <w:numId w:val="34"/>
        </w:numPr>
        <w:rPr>
          <w:snapToGrid w:val="0"/>
        </w:rPr>
      </w:pPr>
      <w:r>
        <w:rPr>
          <w:snapToGrid w:val="0"/>
        </w:rPr>
        <w:t>W</w:t>
      </w:r>
      <w:r w:rsidR="0012258E">
        <w:rPr>
          <w:snapToGrid w:val="0"/>
        </w:rPr>
        <w:t>ere</w:t>
      </w:r>
      <w:r w:rsidR="00515B70">
        <w:rPr>
          <w:snapToGrid w:val="0"/>
        </w:rPr>
        <w:t xml:space="preserve"> standard costs used </w:t>
      </w:r>
      <w:r>
        <w:rPr>
          <w:snapToGrid w:val="0"/>
        </w:rPr>
        <w:t xml:space="preserve">as the basis of actual costs </w:t>
      </w:r>
      <w:r w:rsidR="00515B70">
        <w:rPr>
          <w:snapToGrid w:val="0"/>
        </w:rPr>
        <w:t xml:space="preserve">in your responses </w:t>
      </w:r>
      <w:r w:rsidR="00F022C6">
        <w:rPr>
          <w:snapToGrid w:val="0"/>
        </w:rPr>
        <w:t>G-3.1 &amp; G-5.1</w:t>
      </w:r>
      <w:r w:rsidRPr="00756C5F">
        <w:rPr>
          <w:snapToGrid w:val="0"/>
        </w:rPr>
        <w:t>?</w:t>
      </w:r>
    </w:p>
    <w:p w14:paraId="02C2FDCD" w14:textId="77777777" w:rsidR="006A593A" w:rsidRDefault="006A593A" w:rsidP="00216EE1">
      <w:pPr>
        <w:pStyle w:val="ListParagraph"/>
        <w:numPr>
          <w:ilvl w:val="0"/>
          <w:numId w:val="34"/>
        </w:numPr>
        <w:rPr>
          <w:snapToGrid w:val="0"/>
        </w:rPr>
      </w:pPr>
      <w:r>
        <w:rPr>
          <w:snapToGrid w:val="0"/>
        </w:rPr>
        <w:t>Have</w:t>
      </w:r>
      <w:r w:rsidR="00515B70">
        <w:rPr>
          <w:snapToGrid w:val="0"/>
        </w:rPr>
        <w:t xml:space="preserve"> all variances (i</w:t>
      </w:r>
      <w:r w:rsidR="00BA7DE8">
        <w:rPr>
          <w:snapToGrid w:val="0"/>
        </w:rPr>
        <w:t>.</w:t>
      </w:r>
      <w:r w:rsidR="00515B70">
        <w:rPr>
          <w:snapToGrid w:val="0"/>
        </w:rPr>
        <w:t>e</w:t>
      </w:r>
      <w:r w:rsidR="00BA7DE8">
        <w:rPr>
          <w:snapToGrid w:val="0"/>
        </w:rPr>
        <w:t>.</w:t>
      </w:r>
      <w:r w:rsidR="00515B70">
        <w:rPr>
          <w:snapToGrid w:val="0"/>
        </w:rPr>
        <w:t xml:space="preserve"> differences </w:t>
      </w:r>
      <w:r w:rsidR="00515B70" w:rsidRPr="00C01F98">
        <w:t>between</w:t>
      </w:r>
      <w:r w:rsidR="00515B70">
        <w:rPr>
          <w:snapToGrid w:val="0"/>
        </w:rPr>
        <w:t xml:space="preserve"> standard and actual production costs) been allocated to the goods</w:t>
      </w:r>
      <w:r>
        <w:rPr>
          <w:snapToGrid w:val="0"/>
        </w:rPr>
        <w:t>?</w:t>
      </w:r>
      <w:r w:rsidR="00515B70">
        <w:rPr>
          <w:snapToGrid w:val="0"/>
        </w:rPr>
        <w:t xml:space="preserve"> </w:t>
      </w:r>
    </w:p>
    <w:p w14:paraId="02C2FDCE" w14:textId="77777777" w:rsidR="00515B70" w:rsidRDefault="006A593A" w:rsidP="00216EE1">
      <w:pPr>
        <w:pStyle w:val="ListParagraph"/>
        <w:numPr>
          <w:ilvl w:val="0"/>
          <w:numId w:val="34"/>
        </w:numPr>
        <w:rPr>
          <w:snapToGrid w:val="0"/>
        </w:rPr>
      </w:pPr>
      <w:r>
        <w:rPr>
          <w:snapToGrid w:val="0"/>
        </w:rPr>
        <w:t>H</w:t>
      </w:r>
      <w:r w:rsidR="00515B70">
        <w:rPr>
          <w:snapToGrid w:val="0"/>
        </w:rPr>
        <w:t xml:space="preserve">ow </w:t>
      </w:r>
      <w:r>
        <w:rPr>
          <w:snapToGrid w:val="0"/>
        </w:rPr>
        <w:t xml:space="preserve">were </w:t>
      </w:r>
      <w:r w:rsidR="00515B70">
        <w:rPr>
          <w:snapToGrid w:val="0"/>
        </w:rPr>
        <w:t>those variances allocated</w:t>
      </w:r>
      <w:r>
        <w:rPr>
          <w:snapToGrid w:val="0"/>
        </w:rPr>
        <w:t>?</w:t>
      </w:r>
    </w:p>
    <w:p w14:paraId="02C2FDCF" w14:textId="77777777" w:rsidR="00515B70" w:rsidRDefault="00515B70" w:rsidP="00216EE1">
      <w:pPr>
        <w:pStyle w:val="ListParagraph"/>
        <w:numPr>
          <w:ilvl w:val="0"/>
          <w:numId w:val="34"/>
        </w:numPr>
        <w:rPr>
          <w:snapToGrid w:val="0"/>
        </w:rPr>
      </w:pPr>
      <w:r>
        <w:rPr>
          <w:snapToGrid w:val="0"/>
        </w:rPr>
        <w:t xml:space="preserve">Provide details of any significant or unusual cost variances that occurred during </w:t>
      </w:r>
      <w:r w:rsidR="00DF4FA8">
        <w:rPr>
          <w:snapToGrid w:val="0"/>
        </w:rPr>
        <w:t>the period</w:t>
      </w:r>
      <w:r>
        <w:rPr>
          <w:snapToGrid w:val="0"/>
        </w:rPr>
        <w:t>.</w:t>
      </w:r>
    </w:p>
    <w:p w14:paraId="02C2FDD0" w14:textId="77777777" w:rsidR="00BE5C16" w:rsidRDefault="00BE5C16" w:rsidP="00C01F98">
      <w:pPr>
        <w:widowControl w:val="0"/>
        <w:ind w:left="705" w:right="-745"/>
        <w:rPr>
          <w:snapToGrid w:val="0"/>
        </w:rPr>
      </w:pPr>
    </w:p>
    <w:p w14:paraId="02C2FDD1" w14:textId="77777777" w:rsidR="00515B70" w:rsidRDefault="00990063" w:rsidP="00216EE1">
      <w:pPr>
        <w:pStyle w:val="ListParagraph"/>
        <w:numPr>
          <w:ilvl w:val="0"/>
          <w:numId w:val="54"/>
        </w:numPr>
        <w:rPr>
          <w:snapToGrid w:val="0"/>
        </w:rPr>
      </w:pPr>
      <w:r>
        <w:rPr>
          <w:snapToGrid w:val="0"/>
        </w:rPr>
        <w:t>Do you have different</w:t>
      </w:r>
      <w:r w:rsidR="00515B70">
        <w:rPr>
          <w:snapToGrid w:val="0"/>
        </w:rPr>
        <w:t xml:space="preserve"> cost centres in your company’s cost accounting system</w:t>
      </w:r>
      <w:r>
        <w:rPr>
          <w:snapToGrid w:val="0"/>
        </w:rPr>
        <w:t>? If yes, list the cost centres, provide a description of each</w:t>
      </w:r>
      <w:r w:rsidR="001845EE">
        <w:rPr>
          <w:snapToGrid w:val="0"/>
        </w:rPr>
        <w:t xml:space="preserve"> cost centre</w:t>
      </w:r>
      <w:r>
        <w:rPr>
          <w:snapToGrid w:val="0"/>
        </w:rPr>
        <w:t xml:space="preserve"> and the allocation methodology used in your accounting system.</w:t>
      </w:r>
    </w:p>
    <w:p w14:paraId="02C2FDD2" w14:textId="77777777" w:rsidR="00515B70" w:rsidRDefault="00515B70" w:rsidP="00C01F98">
      <w:pPr>
        <w:widowControl w:val="0"/>
        <w:ind w:left="705" w:right="-745"/>
        <w:rPr>
          <w:snapToGrid w:val="0"/>
        </w:rPr>
      </w:pPr>
    </w:p>
    <w:p w14:paraId="02C2FDD3" w14:textId="77777777" w:rsidR="00515B70" w:rsidRDefault="009F3814" w:rsidP="00216EE1">
      <w:pPr>
        <w:pStyle w:val="ListParagraph"/>
        <w:numPr>
          <w:ilvl w:val="0"/>
          <w:numId w:val="54"/>
        </w:numPr>
        <w:rPr>
          <w:snapToGrid w:val="0"/>
        </w:rPr>
      </w:pPr>
      <w:r>
        <w:rPr>
          <w:snapToGrid w:val="0"/>
        </w:rPr>
        <w:t>To w</w:t>
      </w:r>
      <w:r w:rsidR="001845EE">
        <w:rPr>
          <w:snapToGrid w:val="0"/>
        </w:rPr>
        <w:t xml:space="preserve">hat </w:t>
      </w:r>
      <w:r w:rsidR="00515B70">
        <w:rPr>
          <w:snapToGrid w:val="0"/>
        </w:rPr>
        <w:t>level of product specificity (models, grades etc</w:t>
      </w:r>
      <w:r w:rsidR="00BA7DE8">
        <w:rPr>
          <w:snapToGrid w:val="0"/>
        </w:rPr>
        <w:t>.)</w:t>
      </w:r>
      <w:r w:rsidR="00515B70">
        <w:rPr>
          <w:snapToGrid w:val="0"/>
        </w:rPr>
        <w:t xml:space="preserve"> </w:t>
      </w:r>
      <w:r>
        <w:rPr>
          <w:snapToGrid w:val="0"/>
        </w:rPr>
        <w:t xml:space="preserve">does </w:t>
      </w:r>
      <w:r w:rsidR="00515B70">
        <w:rPr>
          <w:snapToGrid w:val="0"/>
        </w:rPr>
        <w:t xml:space="preserve">your company’s cost accounting system </w:t>
      </w:r>
      <w:r w:rsidR="001845EE">
        <w:rPr>
          <w:snapToGrid w:val="0"/>
        </w:rPr>
        <w:t xml:space="preserve">normally </w:t>
      </w:r>
      <w:r w:rsidR="00515B70">
        <w:rPr>
          <w:snapToGrid w:val="0"/>
        </w:rPr>
        <w:t>record production costs</w:t>
      </w:r>
      <w:r w:rsidR="001845EE">
        <w:rPr>
          <w:snapToGrid w:val="0"/>
        </w:rPr>
        <w:t>?</w:t>
      </w:r>
    </w:p>
    <w:p w14:paraId="02C2FDD4" w14:textId="77777777" w:rsidR="00515B70" w:rsidRDefault="00515B70" w:rsidP="00C01F98">
      <w:pPr>
        <w:widowControl w:val="0"/>
        <w:ind w:left="705" w:right="-745"/>
        <w:rPr>
          <w:snapToGrid w:val="0"/>
        </w:rPr>
      </w:pPr>
    </w:p>
    <w:p w14:paraId="02C2FDD5" w14:textId="77777777" w:rsidR="00515B70" w:rsidRDefault="001845EE" w:rsidP="00216EE1">
      <w:pPr>
        <w:pStyle w:val="ListParagraph"/>
        <w:numPr>
          <w:ilvl w:val="0"/>
          <w:numId w:val="54"/>
        </w:numPr>
        <w:rPr>
          <w:snapToGrid w:val="0"/>
        </w:rPr>
      </w:pPr>
      <w:r>
        <w:rPr>
          <w:snapToGrid w:val="0"/>
        </w:rPr>
        <w:t xml:space="preserve">Are there any </w:t>
      </w:r>
      <w:r w:rsidR="00515B70">
        <w:rPr>
          <w:snapToGrid w:val="0"/>
        </w:rPr>
        <w:t xml:space="preserve">costs for </w:t>
      </w:r>
      <w:r>
        <w:rPr>
          <w:snapToGrid w:val="0"/>
        </w:rPr>
        <w:t xml:space="preserve">management </w:t>
      </w:r>
      <w:r w:rsidR="00515B70">
        <w:rPr>
          <w:snapToGrid w:val="0"/>
        </w:rPr>
        <w:t>accounting purposes</w:t>
      </w:r>
      <w:r>
        <w:rPr>
          <w:snapToGrid w:val="0"/>
        </w:rPr>
        <w:t xml:space="preserve"> valued differently</w:t>
      </w:r>
      <w:r w:rsidR="00515B70">
        <w:rPr>
          <w:snapToGrid w:val="0"/>
        </w:rPr>
        <w:t xml:space="preserve"> </w:t>
      </w:r>
      <w:r>
        <w:rPr>
          <w:snapToGrid w:val="0"/>
        </w:rPr>
        <w:t xml:space="preserve">to </w:t>
      </w:r>
      <w:r w:rsidR="00515B70">
        <w:rPr>
          <w:snapToGrid w:val="0"/>
        </w:rPr>
        <w:t>financial accounting purposes</w:t>
      </w:r>
      <w:r>
        <w:rPr>
          <w:snapToGrid w:val="0"/>
        </w:rPr>
        <w:t>? If yes, provide details of the differences.</w:t>
      </w:r>
    </w:p>
    <w:p w14:paraId="02C2FDD6" w14:textId="77777777" w:rsidR="00515B70" w:rsidRDefault="00515B70" w:rsidP="00C01F98">
      <w:pPr>
        <w:widowControl w:val="0"/>
        <w:ind w:left="705" w:right="-745"/>
        <w:rPr>
          <w:snapToGrid w:val="0"/>
        </w:rPr>
      </w:pPr>
    </w:p>
    <w:p w14:paraId="02C2FDD7" w14:textId="77777777" w:rsidR="006A593A" w:rsidRDefault="006A593A" w:rsidP="00216EE1">
      <w:pPr>
        <w:pStyle w:val="ListParagraph"/>
        <w:numPr>
          <w:ilvl w:val="0"/>
          <w:numId w:val="54"/>
        </w:numPr>
        <w:rPr>
          <w:snapToGrid w:val="0"/>
        </w:rPr>
      </w:pPr>
      <w:r>
        <w:rPr>
          <w:snapToGrid w:val="0"/>
        </w:rPr>
        <w:t xml:space="preserve">Has </w:t>
      </w:r>
      <w:r w:rsidR="00515B70">
        <w:rPr>
          <w:snapToGrid w:val="0"/>
        </w:rPr>
        <w:t>your company engaged in any start-up oper</w:t>
      </w:r>
      <w:r w:rsidR="00813610">
        <w:rPr>
          <w:snapToGrid w:val="0"/>
        </w:rPr>
        <w:t>ations in relation to the goods</w:t>
      </w:r>
      <w:r>
        <w:rPr>
          <w:snapToGrid w:val="0"/>
        </w:rPr>
        <w:t>? If yes:</w:t>
      </w:r>
    </w:p>
    <w:p w14:paraId="02C2FDD8" w14:textId="77777777" w:rsidR="00515B70" w:rsidRPr="006A593A" w:rsidRDefault="00515B70" w:rsidP="00216EE1">
      <w:pPr>
        <w:pStyle w:val="ListParagraph"/>
        <w:numPr>
          <w:ilvl w:val="0"/>
          <w:numId w:val="35"/>
        </w:numPr>
        <w:rPr>
          <w:snapToGrid w:val="0"/>
        </w:rPr>
      </w:pPr>
      <w:r w:rsidRPr="00C01F98">
        <w:t>Describe</w:t>
      </w:r>
      <w:r w:rsidRPr="006A593A">
        <w:rPr>
          <w:snapToGrid w:val="0"/>
        </w:rPr>
        <w:t xml:space="preserve"> in detail the start-up operation giving dates (actual or projected) of each stage of the start-up operation.</w:t>
      </w:r>
    </w:p>
    <w:p w14:paraId="02C2FDD9" w14:textId="77777777" w:rsidR="00515B70" w:rsidRDefault="00515B70" w:rsidP="00216EE1">
      <w:pPr>
        <w:pStyle w:val="ListParagraph"/>
        <w:numPr>
          <w:ilvl w:val="0"/>
          <w:numId w:val="35"/>
        </w:numPr>
        <w:rPr>
          <w:snapToGrid w:val="0"/>
        </w:rPr>
      </w:pPr>
      <w:r>
        <w:rPr>
          <w:snapToGrid w:val="0"/>
        </w:rPr>
        <w:t>State the total cost of the start-up operation and the way that your company has treated the costs of the start-up operation it its accounting records.</w:t>
      </w:r>
    </w:p>
    <w:p w14:paraId="02C2FDDA" w14:textId="77777777" w:rsidR="00E017F4" w:rsidRDefault="00E017F4" w:rsidP="00C01F98">
      <w:pPr>
        <w:widowControl w:val="0"/>
        <w:ind w:left="705" w:right="-745"/>
        <w:rPr>
          <w:snapToGrid w:val="0"/>
        </w:rPr>
      </w:pPr>
    </w:p>
    <w:p w14:paraId="02C2FDDB" w14:textId="77777777" w:rsidR="00E017F4" w:rsidRDefault="00C00C27" w:rsidP="00216EE1">
      <w:pPr>
        <w:pStyle w:val="ListParagraph"/>
        <w:numPr>
          <w:ilvl w:val="0"/>
          <w:numId w:val="54"/>
        </w:numPr>
        <w:rPr>
          <w:snapToGrid w:val="0"/>
        </w:rPr>
      </w:pPr>
      <w:r>
        <w:rPr>
          <w:snapToGrid w:val="0"/>
        </w:rPr>
        <w:t>What is t</w:t>
      </w:r>
      <w:r w:rsidR="00E017F4">
        <w:rPr>
          <w:snapToGrid w:val="0"/>
        </w:rPr>
        <w:t>he method of valuation for raw material, work-in-process, and finished goods inventories (e.g. last in first out –LIFO, first in first out- FIFO, weighted average)</w:t>
      </w:r>
      <w:r w:rsidR="006A593A">
        <w:rPr>
          <w:snapToGrid w:val="0"/>
        </w:rPr>
        <w:t>?</w:t>
      </w:r>
    </w:p>
    <w:p w14:paraId="02C2FDDC" w14:textId="77777777" w:rsidR="00E017F4" w:rsidRDefault="00E017F4" w:rsidP="00C01F98">
      <w:pPr>
        <w:widowControl w:val="0"/>
        <w:ind w:left="705" w:right="-745"/>
        <w:rPr>
          <w:snapToGrid w:val="0"/>
        </w:rPr>
      </w:pPr>
    </w:p>
    <w:p w14:paraId="02C2FDDD" w14:textId="77777777" w:rsidR="00E017F4" w:rsidRDefault="00C00C27" w:rsidP="00216EE1">
      <w:pPr>
        <w:pStyle w:val="ListParagraph"/>
        <w:numPr>
          <w:ilvl w:val="0"/>
          <w:numId w:val="54"/>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damaged or sub-standard goods generated at the various stages of production</w:t>
      </w:r>
      <w:r>
        <w:rPr>
          <w:snapToGrid w:val="0"/>
        </w:rPr>
        <w:t>?</w:t>
      </w:r>
    </w:p>
    <w:p w14:paraId="02C2FDDE" w14:textId="77777777" w:rsidR="00E017F4" w:rsidRDefault="00E017F4" w:rsidP="00C01F98">
      <w:pPr>
        <w:widowControl w:val="0"/>
        <w:ind w:left="705" w:right="-745"/>
        <w:rPr>
          <w:snapToGrid w:val="0"/>
        </w:rPr>
      </w:pPr>
    </w:p>
    <w:p w14:paraId="02C2FDDF" w14:textId="77777777" w:rsidR="00E3197D" w:rsidRDefault="00C00C27" w:rsidP="00216EE1">
      <w:pPr>
        <w:pStyle w:val="ListParagraph"/>
        <w:numPr>
          <w:ilvl w:val="0"/>
          <w:numId w:val="54"/>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scrap, by products, or joint products</w:t>
      </w:r>
      <w:r>
        <w:rPr>
          <w:snapToGrid w:val="0"/>
        </w:rPr>
        <w:t>?</w:t>
      </w:r>
    </w:p>
    <w:p w14:paraId="02C2FDE0" w14:textId="77777777" w:rsidR="00756C5F" w:rsidRDefault="00756C5F" w:rsidP="00C01F98">
      <w:pPr>
        <w:pStyle w:val="ListParagraph"/>
        <w:rPr>
          <w:snapToGrid w:val="0"/>
        </w:rPr>
      </w:pPr>
    </w:p>
    <w:p w14:paraId="02C2FDE1" w14:textId="77777777" w:rsidR="00E3197D" w:rsidRPr="001F538E" w:rsidRDefault="00E3197D" w:rsidP="00216EE1">
      <w:pPr>
        <w:pStyle w:val="ListParagraph"/>
        <w:numPr>
          <w:ilvl w:val="0"/>
          <w:numId w:val="54"/>
        </w:numPr>
        <w:rPr>
          <w:snapToGrid w:val="0"/>
        </w:rPr>
      </w:pPr>
      <w:r w:rsidRPr="001F538E">
        <w:rPr>
          <w:snapToGrid w:val="0"/>
        </w:rPr>
        <w:t>Are any management fees/corporate allocations charged to your company by your parent or related company?</w:t>
      </w:r>
      <w:r w:rsidR="001845EE">
        <w:rPr>
          <w:snapToGrid w:val="0"/>
        </w:rPr>
        <w:t xml:space="preserve"> </w:t>
      </w:r>
      <w:r w:rsidR="009D003C">
        <w:rPr>
          <w:snapToGrid w:val="0"/>
        </w:rPr>
        <w:t>If yes, provide details</w:t>
      </w:r>
    </w:p>
    <w:p w14:paraId="02C2FDE2" w14:textId="77777777" w:rsidR="00E017F4" w:rsidRDefault="00E017F4" w:rsidP="00C01F98">
      <w:pPr>
        <w:widowControl w:val="0"/>
        <w:tabs>
          <w:tab w:val="left" w:pos="1701"/>
        </w:tabs>
        <w:ind w:left="705" w:right="-574"/>
        <w:jc w:val="both"/>
        <w:rPr>
          <w:snapToGrid w:val="0"/>
        </w:rPr>
      </w:pPr>
    </w:p>
    <w:p w14:paraId="02C2FDE3" w14:textId="77777777" w:rsidR="00515B70" w:rsidRPr="00977000" w:rsidRDefault="00515B70">
      <w:pPr>
        <w:pStyle w:val="Heading2"/>
      </w:pPr>
      <w:bookmarkStart w:id="157" w:name="_Toc506971846"/>
      <w:bookmarkStart w:id="158" w:name="_Toc219017575"/>
      <w:bookmarkStart w:id="159" w:name="_Toc508203839"/>
      <w:bookmarkStart w:id="160" w:name="_Toc508290373"/>
      <w:bookmarkStart w:id="161" w:name="_Toc515637657"/>
      <w:bookmarkStart w:id="162" w:name="_Toc6994331"/>
      <w:r w:rsidRPr="00977000">
        <w:t>G-</w:t>
      </w:r>
      <w:r w:rsidR="00977000" w:rsidRPr="00977000">
        <w:t>3</w:t>
      </w:r>
      <w:r w:rsidRPr="00977000">
        <w:tab/>
        <w:t>Cost to make on domestic market</w:t>
      </w:r>
      <w:bookmarkEnd w:id="157"/>
      <w:bookmarkEnd w:id="158"/>
      <w:bookmarkEnd w:id="159"/>
      <w:bookmarkEnd w:id="160"/>
      <w:bookmarkEnd w:id="161"/>
      <w:bookmarkEnd w:id="162"/>
    </w:p>
    <w:p w14:paraId="02C2FDE4" w14:textId="77777777" w:rsidR="00977000" w:rsidRDefault="00977000" w:rsidP="00216EE1">
      <w:pPr>
        <w:pStyle w:val="ListParagraph"/>
        <w:numPr>
          <w:ilvl w:val="0"/>
          <w:numId w:val="55"/>
        </w:numPr>
        <w:rPr>
          <w:snapToGrid w:val="0"/>
          <w:sz w:val="22"/>
        </w:rPr>
      </w:pPr>
      <w:r w:rsidRPr="00B64E36">
        <w:rPr>
          <w:snapToGrid w:val="0"/>
        </w:rPr>
        <w:t>Complete</w:t>
      </w:r>
      <w:r w:rsidR="00B87198" w:rsidRPr="007032AD">
        <w:t xml:space="preserve"> </w:t>
      </w:r>
      <w:r w:rsidRPr="007032AD">
        <w:t xml:space="preserve">the worksheet </w:t>
      </w:r>
      <w:r w:rsidR="00B87198" w:rsidRPr="007032AD">
        <w:t>named</w:t>
      </w:r>
      <w:r w:rsidR="00B87198" w:rsidRPr="006A593A">
        <w:t xml:space="preserve"> </w:t>
      </w:r>
      <w:r w:rsidR="00B87198" w:rsidRPr="00424167">
        <w:t>"</w:t>
      </w:r>
      <w:r w:rsidR="0068068B">
        <w:t xml:space="preserve">G-3 </w:t>
      </w:r>
      <w:r w:rsidR="00B87198" w:rsidRPr="00C01F98">
        <w:t>Domestic CTM</w:t>
      </w:r>
      <w:r w:rsidR="00B87198" w:rsidRPr="00424167">
        <w:t>".</w:t>
      </w:r>
      <w:r w:rsidRPr="00C01F98">
        <w:rPr>
          <w:snapToGrid w:val="0"/>
          <w:sz w:val="22"/>
        </w:rPr>
        <w:t xml:space="preserve"> </w:t>
      </w:r>
    </w:p>
    <w:p w14:paraId="02C2FDE5" w14:textId="77777777" w:rsidR="00040263" w:rsidRPr="00B67D88" w:rsidRDefault="00B67D88" w:rsidP="00216EE1">
      <w:pPr>
        <w:pStyle w:val="ListParagraph"/>
        <w:numPr>
          <w:ilvl w:val="0"/>
          <w:numId w:val="56"/>
        </w:numPr>
      </w:pPr>
      <w:r w:rsidRPr="00B67D88">
        <w:t xml:space="preserve">This worksheet lists </w:t>
      </w:r>
      <w:r>
        <w:t>the quarterly cost to make</w:t>
      </w:r>
      <w:r w:rsidRPr="00B67D88">
        <w:t xml:space="preserve"> </w:t>
      </w:r>
      <w:r>
        <w:t xml:space="preserve">the domestic models of </w:t>
      </w:r>
      <w:r w:rsidRPr="00B67D88">
        <w:t xml:space="preserve">like goods </w:t>
      </w:r>
      <w:r>
        <w:t>by MCC manufactured</w:t>
      </w:r>
      <w:r w:rsidRPr="00B67D88">
        <w:t xml:space="preserve"> </w:t>
      </w:r>
      <w:r>
        <w:t>within</w:t>
      </w:r>
      <w:r w:rsidRPr="00B67D88">
        <w:t xml:space="preserve"> </w:t>
      </w:r>
      <w:r w:rsidR="00DF4FA8">
        <w:t>the period</w:t>
      </w:r>
      <w:r w:rsidRPr="00B67D88">
        <w:t>, even if they are models not exported to Australia</w:t>
      </w:r>
      <w:r w:rsidR="00402D2E">
        <w:t>.</w:t>
      </w:r>
    </w:p>
    <w:p w14:paraId="02C2FDE6" w14:textId="77777777" w:rsidR="006A593A" w:rsidRDefault="006A593A" w:rsidP="00216EE1">
      <w:pPr>
        <w:pStyle w:val="ListParagraph"/>
        <w:numPr>
          <w:ilvl w:val="0"/>
          <w:numId w:val="56"/>
        </w:numPr>
      </w:pPr>
      <w:r>
        <w:t>The costs must be based on actual cost of production (i.e. not standard costs or cost of goods sold)</w:t>
      </w:r>
      <w:r w:rsidR="00B10545">
        <w:t xml:space="preserve"> for each MCC</w:t>
      </w:r>
      <w:r w:rsidR="00402D2E">
        <w:t>.</w:t>
      </w:r>
    </w:p>
    <w:p w14:paraId="02C2FDE7" w14:textId="77777777" w:rsidR="005C5B3D" w:rsidRDefault="005C5B3D" w:rsidP="00216EE1">
      <w:pPr>
        <w:pStyle w:val="ListParagraph"/>
        <w:numPr>
          <w:ilvl w:val="0"/>
          <w:numId w:val="56"/>
        </w:numPr>
      </w:pPr>
      <w:r>
        <w:t xml:space="preserve">If any imputation tax (e.g. value-added tax) is payable on the purchase of goods or services to manufacture </w:t>
      </w:r>
      <w:r w:rsidR="008B6BAD">
        <w:t xml:space="preserve">like </w:t>
      </w:r>
      <w:r>
        <w:t xml:space="preserve">goods, report the costs excluding the imputation tax. All other taxes payable </w:t>
      </w:r>
      <w:r>
        <w:lastRenderedPageBreak/>
        <w:t>(e.g. import duty) must be included as ‘other costs’ if not already included</w:t>
      </w:r>
      <w:r w:rsidR="00EC4B52">
        <w:t xml:space="preserve">, for example, </w:t>
      </w:r>
      <w:r>
        <w:t xml:space="preserve">under </w:t>
      </w:r>
      <w:r w:rsidR="00EC4B52">
        <w:t>material costs.</w:t>
      </w:r>
    </w:p>
    <w:p w14:paraId="02C2FDE8" w14:textId="77777777" w:rsidR="00A2249F" w:rsidRPr="00C01F98" w:rsidRDefault="00A2249F" w:rsidP="00216EE1">
      <w:pPr>
        <w:pStyle w:val="ListParagraph"/>
        <w:numPr>
          <w:ilvl w:val="0"/>
          <w:numId w:val="56"/>
        </w:numPr>
      </w:pPr>
      <w:r w:rsidRPr="00A2249F">
        <w:t xml:space="preserve">You must provide this list in electronic format using the template provided. </w:t>
      </w:r>
    </w:p>
    <w:p w14:paraId="02C2FDE9" w14:textId="77777777" w:rsidR="007032AD" w:rsidRPr="004744D3" w:rsidRDefault="007032AD" w:rsidP="00216EE1">
      <w:pPr>
        <w:pStyle w:val="ListParagraph"/>
        <w:numPr>
          <w:ilvl w:val="0"/>
          <w:numId w:val="56"/>
        </w:numPr>
      </w:pPr>
      <w:r w:rsidRPr="00216EE1">
        <w:rPr>
          <w:snapToGrid w:val="0"/>
        </w:rPr>
        <w:t>If you have used formulas to complete this worksheet, these formulas must be retained.</w:t>
      </w:r>
      <w:r w:rsidRPr="00216EE1" w:rsidDel="007032AD">
        <w:rPr>
          <w:highlight w:val="yellow"/>
        </w:rPr>
        <w:t xml:space="preserve"> </w:t>
      </w:r>
    </w:p>
    <w:p w14:paraId="02C2FDEA" w14:textId="77777777" w:rsidR="007032AD" w:rsidRDefault="007032AD" w:rsidP="00216EE1">
      <w:pPr>
        <w:pStyle w:val="ListParagraph"/>
        <w:numPr>
          <w:ilvl w:val="0"/>
          <w:numId w:val="56"/>
        </w:numPr>
      </w:pPr>
      <w:r>
        <w:t xml:space="preserve">If you have claimed in D-1.7 that the date of sale is one other than the invoice date, then </w:t>
      </w:r>
      <w:r w:rsidR="00B67D88">
        <w:t xml:space="preserve">provide </w:t>
      </w:r>
      <w:r>
        <w:t>the cost for the quarter</w:t>
      </w:r>
      <w:r w:rsidR="00B67D88">
        <w:t>s</w:t>
      </w:r>
      <w:r>
        <w:t xml:space="preserve"> that all domestic sales </w:t>
      </w:r>
      <w:r w:rsidR="00B67D88">
        <w:t xml:space="preserve">are made </w:t>
      </w:r>
      <w:r>
        <w:t>within your claimed date of sale,</w:t>
      </w:r>
      <w:r w:rsidRPr="00216EE1">
        <w:rPr>
          <w:snapToGrid w:val="0"/>
        </w:rPr>
        <w:t xml:space="preserve"> </w:t>
      </w:r>
      <w:r w:rsidRPr="00E7682F">
        <w:t xml:space="preserve">even if doing so means that such cost data predates the commencement of </w:t>
      </w:r>
      <w:r w:rsidR="00DF4FA8">
        <w:t>the period</w:t>
      </w:r>
      <w:r w:rsidRPr="00E7682F">
        <w:t>.</w:t>
      </w:r>
    </w:p>
    <w:p w14:paraId="02C2FDEB" w14:textId="77777777" w:rsidR="007032AD" w:rsidRPr="00C01F98" w:rsidRDefault="007032AD" w:rsidP="007032AD">
      <w:pPr>
        <w:rPr>
          <w:snapToGrid w:val="0"/>
          <w:sz w:val="22"/>
        </w:rPr>
      </w:pPr>
    </w:p>
    <w:p w14:paraId="02C2FDEC" w14:textId="77777777" w:rsidR="007032AD" w:rsidRDefault="007032AD" w:rsidP="00216EE1">
      <w:pPr>
        <w:pStyle w:val="ListParagraph"/>
        <w:numPr>
          <w:ilvl w:val="0"/>
          <w:numId w:val="55"/>
        </w:numPr>
      </w:pPr>
      <w:r w:rsidRPr="00B64E36">
        <w:rPr>
          <w:snapToGrid w:val="0"/>
        </w:rPr>
        <w:t>Provide</w:t>
      </w:r>
      <w:r w:rsidRPr="004744D3">
        <w:t xml:space="preserve"> a table listing the source of </w:t>
      </w:r>
      <w:r>
        <w:t xml:space="preserve">the </w:t>
      </w:r>
      <w:r w:rsidRPr="004744D3">
        <w:t xml:space="preserve">data </w:t>
      </w:r>
      <w:r>
        <w:t>for</w:t>
      </w:r>
      <w:r w:rsidRPr="004744D3">
        <w:t xml:space="preserve"> each column</w:t>
      </w:r>
      <w:r w:rsidR="006A593A">
        <w:t xml:space="preserve"> of the “</w:t>
      </w:r>
      <w:r w:rsidR="00E710F8">
        <w:t>G-3 Domestic CTM” listing</w:t>
      </w:r>
      <w:r w:rsidRPr="004744D3">
        <w:t xml:space="preserve">. </w:t>
      </w:r>
    </w:p>
    <w:p w14:paraId="02C2FDED" w14:textId="77777777" w:rsidR="004136BD" w:rsidRDefault="004136BD" w:rsidP="00C46A09">
      <w:pPr>
        <w:rPr>
          <w:highlight w:val="yellow"/>
        </w:rPr>
      </w:pPr>
    </w:p>
    <w:p w14:paraId="02C2FDEE" w14:textId="77777777" w:rsidR="00A53F60" w:rsidRPr="00C01F98" w:rsidRDefault="00977000">
      <w:pPr>
        <w:pStyle w:val="Heading2"/>
      </w:pPr>
      <w:bookmarkStart w:id="163" w:name="_Toc6994332"/>
      <w:r w:rsidRPr="00C01F98">
        <w:t>G-4</w:t>
      </w:r>
      <w:r w:rsidRPr="00C01F98">
        <w:tab/>
      </w:r>
      <w:r w:rsidR="00594263">
        <w:t xml:space="preserve">Selling, </w:t>
      </w:r>
      <w:r w:rsidR="00813610">
        <w:t>General &amp;</w:t>
      </w:r>
      <w:r w:rsidR="00594263">
        <w:t xml:space="preserve"> Administration expenses</w:t>
      </w:r>
      <w:bookmarkEnd w:id="163"/>
    </w:p>
    <w:p w14:paraId="02C2FDEF" w14:textId="77777777" w:rsidR="004136BD" w:rsidRPr="007032AD" w:rsidRDefault="004136BD" w:rsidP="00216EE1">
      <w:pPr>
        <w:pStyle w:val="ListParagraph"/>
        <w:numPr>
          <w:ilvl w:val="0"/>
          <w:numId w:val="25"/>
        </w:numPr>
      </w:pPr>
      <w:r w:rsidRPr="007032AD">
        <w:t xml:space="preserve">Complete the worksheet named </w:t>
      </w:r>
      <w:r w:rsidRPr="006A593A">
        <w:t>"</w:t>
      </w:r>
      <w:r w:rsidR="008B6BAD">
        <w:t xml:space="preserve">G-4.1 </w:t>
      </w:r>
      <w:r w:rsidRPr="00C01F98">
        <w:t>SG&amp;A</w:t>
      </w:r>
      <w:r w:rsidR="007D5DC0">
        <w:t xml:space="preserve"> listing</w:t>
      </w:r>
      <w:r w:rsidRPr="007032AD">
        <w:t>".</w:t>
      </w:r>
    </w:p>
    <w:p w14:paraId="02C2FDF0" w14:textId="77777777" w:rsidR="007D5DC0" w:rsidRDefault="007D5DC0" w:rsidP="00216EE1">
      <w:pPr>
        <w:pStyle w:val="ListParagraph"/>
        <w:numPr>
          <w:ilvl w:val="0"/>
          <w:numId w:val="57"/>
        </w:numPr>
      </w:pPr>
      <w:r>
        <w:t xml:space="preserve">This worksheet lists </w:t>
      </w:r>
      <w:r w:rsidRPr="00C01F98">
        <w:t>all</w:t>
      </w:r>
      <w:r>
        <w:t xml:space="preserve"> selling, general and administration expenses by account code for the most recent accounting period and </w:t>
      </w:r>
      <w:r w:rsidR="00DF4FA8">
        <w:t>the period</w:t>
      </w:r>
      <w:r>
        <w:t>.</w:t>
      </w:r>
    </w:p>
    <w:p w14:paraId="02C2FDF1" w14:textId="77777777" w:rsidR="00A2249F" w:rsidRPr="00A2249F" w:rsidRDefault="00A2249F" w:rsidP="00216EE1">
      <w:pPr>
        <w:pStyle w:val="ListParagraph"/>
        <w:numPr>
          <w:ilvl w:val="0"/>
          <w:numId w:val="57"/>
        </w:numPr>
      </w:pPr>
      <w:r w:rsidRPr="003735F5">
        <w:t>You must provide this list in electronic format</w:t>
      </w:r>
      <w:r>
        <w:t xml:space="preserve"> using the template provided</w:t>
      </w:r>
      <w:r w:rsidRPr="003735F5">
        <w:t xml:space="preserve">. </w:t>
      </w:r>
    </w:p>
    <w:p w14:paraId="02C2FDF2" w14:textId="77777777" w:rsidR="007032AD" w:rsidRPr="007032AD" w:rsidRDefault="007032AD" w:rsidP="00216EE1">
      <w:pPr>
        <w:pStyle w:val="ListParagraph"/>
        <w:numPr>
          <w:ilvl w:val="0"/>
          <w:numId w:val="57"/>
        </w:numPr>
      </w:pPr>
      <w:r w:rsidRPr="007032AD">
        <w:t xml:space="preserve">If you have used formulas to complete this worksheet, these formulas must be retained. </w:t>
      </w:r>
    </w:p>
    <w:p w14:paraId="02C2FDF3" w14:textId="77777777" w:rsidR="007032AD" w:rsidRDefault="007032AD" w:rsidP="007032AD"/>
    <w:p w14:paraId="02C2FDF4" w14:textId="77777777" w:rsidR="007032AD" w:rsidRDefault="007D5DC0" w:rsidP="007D5DC0">
      <w:pPr>
        <w:pStyle w:val="ListParagraph"/>
        <w:numPr>
          <w:ilvl w:val="0"/>
          <w:numId w:val="25"/>
        </w:numPr>
      </w:pPr>
      <w:r w:rsidRPr="007032AD">
        <w:t>Complete the worksheet named "</w:t>
      </w:r>
      <w:r w:rsidR="008B6BAD">
        <w:t xml:space="preserve">G-4.2 </w:t>
      </w:r>
      <w:r>
        <w:t xml:space="preserve">Domestic SG&amp;A </w:t>
      </w:r>
      <w:r w:rsidR="003E323C">
        <w:t>c</w:t>
      </w:r>
      <w:r>
        <w:t>alculation</w:t>
      </w:r>
      <w:r w:rsidRPr="007032AD">
        <w:t>".</w:t>
      </w:r>
      <w:r w:rsidR="007032AD" w:rsidRPr="004744D3">
        <w:t xml:space="preserve"> </w:t>
      </w:r>
    </w:p>
    <w:p w14:paraId="02C2FDF5" w14:textId="77777777" w:rsidR="007D5DC0" w:rsidRDefault="007D5DC0" w:rsidP="00BF31C0">
      <w:pPr>
        <w:pStyle w:val="ListParagraph"/>
        <w:numPr>
          <w:ilvl w:val="0"/>
          <w:numId w:val="57"/>
        </w:numPr>
      </w:pPr>
      <w:r>
        <w:t>This worksheet calculates the unit domestic SG&amp;A</w:t>
      </w:r>
      <w:r w:rsidR="00793732">
        <w:t xml:space="preserve"> for each MCC</w:t>
      </w:r>
      <w:r w:rsidR="00803B59">
        <w:t>.</w:t>
      </w:r>
    </w:p>
    <w:p w14:paraId="02C2FDF6" w14:textId="77777777" w:rsidR="007D5DC0" w:rsidRPr="00A2249F" w:rsidRDefault="007D5DC0" w:rsidP="00BF31C0">
      <w:pPr>
        <w:pStyle w:val="ListParagraph"/>
        <w:numPr>
          <w:ilvl w:val="0"/>
          <w:numId w:val="57"/>
        </w:numPr>
      </w:pPr>
      <w:r w:rsidRPr="003735F5">
        <w:t>You must provide this list in electronic format</w:t>
      </w:r>
      <w:r>
        <w:t xml:space="preserve"> using the template provided</w:t>
      </w:r>
      <w:r w:rsidRPr="003735F5">
        <w:t xml:space="preserve">. </w:t>
      </w:r>
    </w:p>
    <w:p w14:paraId="02C2FDF7" w14:textId="77777777" w:rsidR="007D5DC0" w:rsidRDefault="00554A3A" w:rsidP="00BF31C0">
      <w:pPr>
        <w:pStyle w:val="ListParagraph"/>
        <w:numPr>
          <w:ilvl w:val="0"/>
          <w:numId w:val="57"/>
        </w:numPr>
      </w:pPr>
      <w:r>
        <w:t>Please use the formulas provided</w:t>
      </w:r>
      <w:r w:rsidR="007D5DC0" w:rsidRPr="007032AD">
        <w:t xml:space="preserve">. </w:t>
      </w:r>
    </w:p>
    <w:p w14:paraId="02C2FDF8" w14:textId="77777777" w:rsidR="004136BD" w:rsidRDefault="004136BD" w:rsidP="00A53F60">
      <w:pPr>
        <w:rPr>
          <w:highlight w:val="yellow"/>
        </w:rPr>
      </w:pPr>
    </w:p>
    <w:p w14:paraId="02C2FDF9" w14:textId="77777777" w:rsidR="00397F45" w:rsidRPr="00397F45" w:rsidRDefault="00515B70" w:rsidP="00397F45">
      <w:pPr>
        <w:pStyle w:val="Heading2"/>
      </w:pPr>
      <w:bookmarkStart w:id="164" w:name="_Toc506971847"/>
      <w:bookmarkStart w:id="165" w:name="_Toc219017576"/>
      <w:bookmarkStart w:id="166" w:name="_Toc508203840"/>
      <w:bookmarkStart w:id="167" w:name="_Toc508290374"/>
      <w:bookmarkStart w:id="168" w:name="_Toc515637658"/>
      <w:bookmarkStart w:id="169" w:name="_Toc6994333"/>
      <w:r>
        <w:t>G-5</w:t>
      </w:r>
      <w:r>
        <w:tab/>
        <w:t xml:space="preserve">Cost to make </w:t>
      </w:r>
      <w:r w:rsidR="00977000">
        <w:t xml:space="preserve">the </w:t>
      </w:r>
      <w:r>
        <w:t>goods exported to Australia</w:t>
      </w:r>
      <w:bookmarkEnd w:id="164"/>
      <w:bookmarkEnd w:id="165"/>
      <w:bookmarkEnd w:id="166"/>
      <w:bookmarkEnd w:id="167"/>
      <w:bookmarkEnd w:id="168"/>
      <w:bookmarkEnd w:id="169"/>
    </w:p>
    <w:p w14:paraId="02C2FDFA" w14:textId="77777777" w:rsidR="00B87198" w:rsidRPr="00F253E2" w:rsidRDefault="00977000" w:rsidP="00216EE1">
      <w:pPr>
        <w:pStyle w:val="ListParagraph"/>
        <w:numPr>
          <w:ilvl w:val="0"/>
          <w:numId w:val="58"/>
        </w:numPr>
      </w:pPr>
      <w:r w:rsidRPr="00216EE1">
        <w:t>Complete</w:t>
      </w:r>
      <w:r w:rsidR="00B87198" w:rsidRPr="00F253E2">
        <w:t xml:space="preserve"> </w:t>
      </w:r>
      <w:r>
        <w:t xml:space="preserve">the worksheet </w:t>
      </w:r>
      <w:r w:rsidR="00B87198" w:rsidRPr="00F253E2">
        <w:t xml:space="preserve">named </w:t>
      </w:r>
      <w:r w:rsidR="00B87198" w:rsidRPr="00424167">
        <w:t>"</w:t>
      </w:r>
      <w:r w:rsidR="00E710F8">
        <w:t xml:space="preserve">G-5 </w:t>
      </w:r>
      <w:r w:rsidR="00B87198" w:rsidRPr="00C01F98">
        <w:t>Australian CTM</w:t>
      </w:r>
      <w:r w:rsidR="00B87198" w:rsidRPr="00424167">
        <w:t>".</w:t>
      </w:r>
    </w:p>
    <w:p w14:paraId="02C2FDFB" w14:textId="77777777" w:rsidR="00B67D88" w:rsidRPr="00B64E36" w:rsidRDefault="00B67D88" w:rsidP="00216EE1">
      <w:pPr>
        <w:pStyle w:val="ListParagraph"/>
        <w:numPr>
          <w:ilvl w:val="0"/>
          <w:numId w:val="26"/>
        </w:numPr>
      </w:pPr>
      <w:r w:rsidRPr="00B64E36">
        <w:t xml:space="preserve">This worksheet lists the quarterly cost to make the Australian models of the goods under consideration by MCC manufactured within </w:t>
      </w:r>
      <w:r w:rsidR="00DF4FA8">
        <w:t>the period</w:t>
      </w:r>
      <w:r w:rsidRPr="00B64E36">
        <w:t xml:space="preserve">. </w:t>
      </w:r>
    </w:p>
    <w:p w14:paraId="02C2FDFC" w14:textId="77777777" w:rsidR="006A593A" w:rsidRPr="00B64E36" w:rsidRDefault="006A593A" w:rsidP="00216EE1">
      <w:pPr>
        <w:pStyle w:val="ListParagraph"/>
        <w:numPr>
          <w:ilvl w:val="0"/>
          <w:numId w:val="26"/>
        </w:numPr>
      </w:pPr>
      <w:r w:rsidRPr="00B64E36">
        <w:t>The costs must be based on actual cost of production (i.e. not standard costs or cost of goods sold)</w:t>
      </w:r>
      <w:r w:rsidR="00B10545" w:rsidRPr="00B64E36">
        <w:t xml:space="preserve"> for each MCC</w:t>
      </w:r>
      <w:r w:rsidR="00402D2E">
        <w:t>.</w:t>
      </w:r>
    </w:p>
    <w:p w14:paraId="02C2FDFD" w14:textId="77777777" w:rsidR="00EC4B52" w:rsidRDefault="00EC4B52" w:rsidP="00EC4B52">
      <w:pPr>
        <w:pStyle w:val="ListParagraph"/>
        <w:numPr>
          <w:ilvl w:val="0"/>
          <w:numId w:val="26"/>
        </w:numPr>
      </w:pPr>
      <w:r>
        <w:t>If any imputation tax (e.g. value-added tax) is payable on the purchase of goods or services to manufacture the goods, report the costs excluding the imputation tax. All other taxes payable (e.g. import duty) must be included as ‘other costs’ if not already included, for example, under material costs.</w:t>
      </w:r>
    </w:p>
    <w:p w14:paraId="02C2FDFE" w14:textId="77777777" w:rsidR="00A2249F" w:rsidRPr="00B64E36" w:rsidRDefault="00A2249F" w:rsidP="00216EE1">
      <w:pPr>
        <w:pStyle w:val="ListParagraph"/>
        <w:numPr>
          <w:ilvl w:val="0"/>
          <w:numId w:val="26"/>
        </w:numPr>
      </w:pPr>
      <w:r w:rsidRPr="00B64E36">
        <w:t xml:space="preserve">You must provide this list in electronic format using the template provided. </w:t>
      </w:r>
    </w:p>
    <w:p w14:paraId="02C2FDFF" w14:textId="77777777" w:rsidR="007032AD" w:rsidRPr="00B64E36" w:rsidRDefault="007032AD" w:rsidP="00216EE1">
      <w:pPr>
        <w:pStyle w:val="ListParagraph"/>
        <w:numPr>
          <w:ilvl w:val="0"/>
          <w:numId w:val="26"/>
        </w:numPr>
      </w:pPr>
      <w:r w:rsidRPr="00B64E36">
        <w:rPr>
          <w:snapToGrid w:val="0"/>
        </w:rPr>
        <w:t xml:space="preserve">If </w:t>
      </w:r>
      <w:r w:rsidRPr="00B64E36">
        <w:t>you</w:t>
      </w:r>
      <w:r w:rsidRPr="00B64E36">
        <w:rPr>
          <w:snapToGrid w:val="0"/>
        </w:rPr>
        <w:t xml:space="preserve"> have used formulas to complete this worksheet, these formulas must be retained.</w:t>
      </w:r>
      <w:r w:rsidRPr="00B64E36" w:rsidDel="007032AD">
        <w:rPr>
          <w:highlight w:val="yellow"/>
        </w:rPr>
        <w:t xml:space="preserve"> </w:t>
      </w:r>
    </w:p>
    <w:p w14:paraId="02C2FE00" w14:textId="77777777" w:rsidR="007032AD" w:rsidRPr="00B64E36" w:rsidRDefault="00B67D88" w:rsidP="00216EE1">
      <w:pPr>
        <w:pStyle w:val="ListParagraph"/>
        <w:numPr>
          <w:ilvl w:val="0"/>
          <w:numId w:val="26"/>
        </w:numPr>
      </w:pPr>
      <w:r w:rsidRPr="00B64E36">
        <w:t>If you have claimed in B-1.8 that the date of sale is one other than the invoice date, then provide the cost for the quarters that all Australian sales are made within your claimed date of sale,</w:t>
      </w:r>
      <w:r w:rsidRPr="00B64E36">
        <w:rPr>
          <w:snapToGrid w:val="0"/>
        </w:rPr>
        <w:t xml:space="preserve"> </w:t>
      </w:r>
      <w:r w:rsidRPr="00B64E36">
        <w:t xml:space="preserve">even if doing so means that such cost data predates the commencement of </w:t>
      </w:r>
      <w:r w:rsidR="00DF4FA8">
        <w:t>the period</w:t>
      </w:r>
      <w:r w:rsidRPr="00B64E36">
        <w:t>.</w:t>
      </w:r>
    </w:p>
    <w:p w14:paraId="02C2FE01" w14:textId="77777777" w:rsidR="007032AD" w:rsidRDefault="007032AD" w:rsidP="007032AD">
      <w:pPr>
        <w:rPr>
          <w:snapToGrid w:val="0"/>
        </w:rPr>
      </w:pPr>
    </w:p>
    <w:p w14:paraId="02C2FE02" w14:textId="77777777" w:rsidR="007032AD" w:rsidRDefault="007032AD" w:rsidP="00216EE1">
      <w:pPr>
        <w:pStyle w:val="ListParagraph"/>
        <w:numPr>
          <w:ilvl w:val="0"/>
          <w:numId w:val="58"/>
        </w:numPr>
      </w:pPr>
      <w:r w:rsidRPr="00B64E36">
        <w:rPr>
          <w:snapToGrid w:val="0"/>
        </w:rPr>
        <w:t>Provide</w:t>
      </w:r>
      <w:r w:rsidRPr="004744D3">
        <w:t xml:space="preserve"> a table listing the source of </w:t>
      </w:r>
      <w:r>
        <w:t xml:space="preserve">the </w:t>
      </w:r>
      <w:r w:rsidRPr="004744D3">
        <w:t xml:space="preserve">data </w:t>
      </w:r>
      <w:r>
        <w:t>for</w:t>
      </w:r>
      <w:r w:rsidRPr="004744D3">
        <w:t xml:space="preserve"> each column</w:t>
      </w:r>
      <w:r w:rsidR="006A593A">
        <w:t xml:space="preserve"> of the “</w:t>
      </w:r>
      <w:r w:rsidR="00E710F8">
        <w:t>G-5 Australian CTM” listing</w:t>
      </w:r>
      <w:r w:rsidRPr="004744D3">
        <w:t xml:space="preserve">. </w:t>
      </w:r>
    </w:p>
    <w:p w14:paraId="02C2FE03" w14:textId="77777777" w:rsidR="00C46A09" w:rsidRDefault="00C46A09">
      <w:pPr>
        <w:widowControl w:val="0"/>
        <w:ind w:right="-745"/>
        <w:jc w:val="both"/>
        <w:rPr>
          <w:snapToGrid w:val="0"/>
        </w:rPr>
      </w:pPr>
    </w:p>
    <w:p w14:paraId="02C2FE04" w14:textId="77777777" w:rsidR="00BE5C16" w:rsidRDefault="00397F45" w:rsidP="00E1340D">
      <w:pPr>
        <w:pStyle w:val="Heading2"/>
      </w:pPr>
      <w:bookmarkStart w:id="170" w:name="_Toc6994334"/>
      <w:bookmarkStart w:id="171" w:name="_Toc219017577"/>
      <w:bookmarkStart w:id="172" w:name="_Toc508203841"/>
      <w:bookmarkStart w:id="173" w:name="_Toc508290375"/>
      <w:bookmarkStart w:id="174" w:name="_Toc515637659"/>
      <w:r>
        <w:t>G-6</w:t>
      </w:r>
      <w:r w:rsidR="00515B70">
        <w:tab/>
      </w:r>
      <w:r w:rsidR="00977000">
        <w:t>Cost allocation methodology</w:t>
      </w:r>
      <w:bookmarkEnd w:id="170"/>
    </w:p>
    <w:p w14:paraId="02C2FE05" w14:textId="77777777" w:rsidR="00977000" w:rsidRDefault="00977000" w:rsidP="00216EE1">
      <w:pPr>
        <w:pStyle w:val="ListParagraph"/>
        <w:numPr>
          <w:ilvl w:val="0"/>
          <w:numId w:val="19"/>
        </w:numPr>
        <w:rPr>
          <w:snapToGrid w:val="0"/>
        </w:rPr>
      </w:pPr>
      <w:r>
        <w:rPr>
          <w:snapToGrid w:val="0"/>
        </w:rPr>
        <w:t>What is the allocation methodology used</w:t>
      </w:r>
      <w:r w:rsidR="00CE6194">
        <w:rPr>
          <w:snapToGrid w:val="0"/>
        </w:rPr>
        <w:t xml:space="preserve"> to complete</w:t>
      </w:r>
      <w:r>
        <w:rPr>
          <w:snapToGrid w:val="0"/>
        </w:rPr>
        <w:t xml:space="preserve"> in G-3 domestic </w:t>
      </w:r>
      <w:r w:rsidR="00360FB1">
        <w:rPr>
          <w:snapToGrid w:val="0"/>
        </w:rPr>
        <w:t>CTM</w:t>
      </w:r>
      <w:r>
        <w:rPr>
          <w:snapToGrid w:val="0"/>
        </w:rPr>
        <w:t xml:space="preserve"> </w:t>
      </w:r>
      <w:r w:rsidR="00360FB1">
        <w:rPr>
          <w:snapToGrid w:val="0"/>
        </w:rPr>
        <w:t>and G-5 Australian CTM for:</w:t>
      </w:r>
    </w:p>
    <w:p w14:paraId="02C2FE06" w14:textId="77777777" w:rsidR="00360FB1" w:rsidRDefault="00360FB1" w:rsidP="00216EE1">
      <w:pPr>
        <w:pStyle w:val="ListParagraph"/>
        <w:numPr>
          <w:ilvl w:val="1"/>
          <w:numId w:val="19"/>
        </w:numPr>
        <w:rPr>
          <w:snapToGrid w:val="0"/>
        </w:rPr>
      </w:pPr>
      <w:r>
        <w:rPr>
          <w:snapToGrid w:val="0"/>
        </w:rPr>
        <w:t>Raw materials</w:t>
      </w:r>
    </w:p>
    <w:p w14:paraId="02C2FE07" w14:textId="77777777" w:rsidR="00360FB1" w:rsidRDefault="00360FB1" w:rsidP="00216EE1">
      <w:pPr>
        <w:pStyle w:val="ListParagraph"/>
        <w:numPr>
          <w:ilvl w:val="1"/>
          <w:numId w:val="19"/>
        </w:numPr>
        <w:rPr>
          <w:snapToGrid w:val="0"/>
        </w:rPr>
      </w:pPr>
      <w:r>
        <w:rPr>
          <w:snapToGrid w:val="0"/>
        </w:rPr>
        <w:t>Labour</w:t>
      </w:r>
    </w:p>
    <w:p w14:paraId="02C2FE08" w14:textId="77777777" w:rsidR="00360FB1" w:rsidRDefault="00360FB1" w:rsidP="00216EE1">
      <w:pPr>
        <w:pStyle w:val="ListParagraph"/>
        <w:numPr>
          <w:ilvl w:val="1"/>
          <w:numId w:val="19"/>
        </w:numPr>
        <w:rPr>
          <w:snapToGrid w:val="0"/>
        </w:rPr>
      </w:pPr>
      <w:r>
        <w:rPr>
          <w:snapToGrid w:val="0"/>
        </w:rPr>
        <w:t>Manufacturing overheads</w:t>
      </w:r>
    </w:p>
    <w:p w14:paraId="02C2FE09" w14:textId="77777777" w:rsidR="00E90D2D" w:rsidRPr="00977000" w:rsidRDefault="00E90D2D" w:rsidP="00C01F98">
      <w:pPr>
        <w:pStyle w:val="ListParagraph"/>
        <w:ind w:left="1080"/>
        <w:rPr>
          <w:snapToGrid w:val="0"/>
        </w:rPr>
      </w:pPr>
    </w:p>
    <w:p w14:paraId="02C2FE0A" w14:textId="77777777" w:rsidR="00E90D2D" w:rsidRPr="00C01F98" w:rsidRDefault="00E90D2D" w:rsidP="00216EE1">
      <w:pPr>
        <w:pStyle w:val="ListParagraph"/>
        <w:numPr>
          <w:ilvl w:val="0"/>
          <w:numId w:val="19"/>
        </w:numPr>
      </w:pPr>
      <w:r>
        <w:rPr>
          <w:snapToGrid w:val="0"/>
        </w:rPr>
        <w:t>Select the domestic model</w:t>
      </w:r>
      <w:r w:rsidR="00DE4A68">
        <w:rPr>
          <w:snapToGrid w:val="0"/>
        </w:rPr>
        <w:t xml:space="preserve"> (export model if you have no domestic production of like goods)</w:t>
      </w:r>
      <w:r>
        <w:rPr>
          <w:snapToGrid w:val="0"/>
        </w:rPr>
        <w:t xml:space="preserve"> with the largest production volume over </w:t>
      </w:r>
      <w:r w:rsidR="00DF4FA8">
        <w:rPr>
          <w:snapToGrid w:val="0"/>
        </w:rPr>
        <w:t>the period</w:t>
      </w:r>
      <w:r>
        <w:rPr>
          <w:snapToGrid w:val="0"/>
        </w:rPr>
        <w:t xml:space="preserve"> and provide </w:t>
      </w:r>
      <w:r w:rsidR="00660BF5">
        <w:rPr>
          <w:snapToGrid w:val="0"/>
        </w:rPr>
        <w:t xml:space="preserve">worksheets </w:t>
      </w:r>
      <w:r>
        <w:rPr>
          <w:snapToGrid w:val="0"/>
        </w:rPr>
        <w:t>demonstrating the allocation methodology described in G-6.1</w:t>
      </w:r>
      <w:r w:rsidR="00CE6194">
        <w:rPr>
          <w:snapToGrid w:val="0"/>
        </w:rPr>
        <w:t xml:space="preserve"> from your normal cost accounting system to </w:t>
      </w:r>
      <w:r w:rsidR="00660BF5">
        <w:rPr>
          <w:snapToGrid w:val="0"/>
        </w:rPr>
        <w:t xml:space="preserve">the cost for that model reported in </w:t>
      </w:r>
      <w:r w:rsidR="00CE6194">
        <w:rPr>
          <w:snapToGrid w:val="0"/>
        </w:rPr>
        <w:t>G-3.1.</w:t>
      </w:r>
    </w:p>
    <w:p w14:paraId="02C2FE0B" w14:textId="77777777" w:rsidR="00BE5C16" w:rsidRDefault="00BE5C16" w:rsidP="00C01F98">
      <w:pPr>
        <w:pStyle w:val="ListParagraph"/>
        <w:ind w:left="360"/>
      </w:pPr>
    </w:p>
    <w:p w14:paraId="02C2FE0C" w14:textId="77777777" w:rsidR="00515B70" w:rsidRDefault="00BE5C16" w:rsidP="00E1340D">
      <w:pPr>
        <w:pStyle w:val="Heading2"/>
      </w:pPr>
      <w:bookmarkStart w:id="175" w:name="_Toc6994335"/>
      <w:r>
        <w:t xml:space="preserve">G-7 </w:t>
      </w:r>
      <w:r w:rsidR="00515B70">
        <w:t>Major raw material costs</w:t>
      </w:r>
      <w:bookmarkEnd w:id="171"/>
      <w:bookmarkEnd w:id="172"/>
      <w:bookmarkEnd w:id="173"/>
      <w:bookmarkEnd w:id="174"/>
      <w:bookmarkEnd w:id="175"/>
    </w:p>
    <w:p w14:paraId="02C2FE0D" w14:textId="77777777" w:rsidR="00907C4E" w:rsidRDefault="00907C4E" w:rsidP="00216EE1">
      <w:pPr>
        <w:pStyle w:val="ListParagraph"/>
        <w:numPr>
          <w:ilvl w:val="0"/>
          <w:numId w:val="21"/>
        </w:numPr>
        <w:ind w:left="360"/>
        <w:rPr>
          <w:snapToGrid w:val="0"/>
        </w:rPr>
      </w:pPr>
      <w:r w:rsidRPr="00907C4E">
        <w:rPr>
          <w:snapToGrid w:val="0"/>
        </w:rPr>
        <w:t>What are the major raw materials</w:t>
      </w:r>
      <w:r>
        <w:rPr>
          <w:snapToGrid w:val="0"/>
        </w:rPr>
        <w:t xml:space="preserve"> used</w:t>
      </w:r>
      <w:r w:rsidRPr="00907C4E">
        <w:rPr>
          <w:snapToGrid w:val="0"/>
        </w:rPr>
        <w:t xml:space="preserve"> in the manufacture of the goods?</w:t>
      </w:r>
    </w:p>
    <w:p w14:paraId="02C2FE0E" w14:textId="77777777" w:rsidR="00907C4E" w:rsidRPr="00907C4E" w:rsidRDefault="00907C4E" w:rsidP="00C01F98">
      <w:pPr>
        <w:pStyle w:val="ListParagraph"/>
        <w:ind w:left="360"/>
        <w:rPr>
          <w:snapToGrid w:val="0"/>
        </w:rPr>
      </w:pPr>
    </w:p>
    <w:p w14:paraId="02C2FE0F" w14:textId="77777777" w:rsidR="007804DF" w:rsidRDefault="007804DF" w:rsidP="00216EE1">
      <w:pPr>
        <w:pStyle w:val="ListParagraph"/>
        <w:numPr>
          <w:ilvl w:val="0"/>
          <w:numId w:val="21"/>
        </w:numPr>
        <w:ind w:left="360"/>
        <w:rPr>
          <w:snapToGrid w:val="0"/>
        </w:rPr>
      </w:pPr>
      <w:r>
        <w:rPr>
          <w:snapToGrid w:val="0"/>
        </w:rPr>
        <w:t>Are any raw materials sourced as part of an integrated production process or from a subsidiary company which your company exercise control? If yes, complete the worksheet named “</w:t>
      </w:r>
      <w:r w:rsidR="00B37735">
        <w:rPr>
          <w:snapToGrid w:val="0"/>
        </w:rPr>
        <w:t>G-</w:t>
      </w:r>
      <w:r w:rsidR="002759FD">
        <w:rPr>
          <w:snapToGrid w:val="0"/>
        </w:rPr>
        <w:t>7.2</w:t>
      </w:r>
      <w:r w:rsidR="00B37735">
        <w:rPr>
          <w:snapToGrid w:val="0"/>
        </w:rPr>
        <w:t xml:space="preserve"> </w:t>
      </w:r>
      <w:r>
        <w:rPr>
          <w:snapToGrid w:val="0"/>
        </w:rPr>
        <w:t>Raw material CTM” for these raw materials.</w:t>
      </w:r>
    </w:p>
    <w:p w14:paraId="02C2FE10" w14:textId="77777777" w:rsidR="002759FD" w:rsidRPr="002759FD" w:rsidRDefault="002759FD" w:rsidP="00BF31C0">
      <w:pPr>
        <w:pStyle w:val="ListParagraph"/>
        <w:numPr>
          <w:ilvl w:val="0"/>
          <w:numId w:val="30"/>
        </w:numPr>
        <w:rPr>
          <w:szCs w:val="24"/>
        </w:rPr>
      </w:pPr>
      <w:r w:rsidRPr="002759FD">
        <w:rPr>
          <w:szCs w:val="24"/>
        </w:rPr>
        <w:lastRenderedPageBreak/>
        <w:t xml:space="preserve">This worksheet lists the quarterly cost to make </w:t>
      </w:r>
      <w:r>
        <w:rPr>
          <w:szCs w:val="24"/>
        </w:rPr>
        <w:t>the raw material</w:t>
      </w:r>
      <w:r w:rsidRPr="002759FD">
        <w:rPr>
          <w:szCs w:val="24"/>
        </w:rPr>
        <w:t xml:space="preserve"> manufactured within </w:t>
      </w:r>
      <w:r w:rsidR="00DF4FA8">
        <w:rPr>
          <w:szCs w:val="24"/>
        </w:rPr>
        <w:t>the period</w:t>
      </w:r>
      <w:r>
        <w:rPr>
          <w:szCs w:val="24"/>
        </w:rPr>
        <w:t>.</w:t>
      </w:r>
    </w:p>
    <w:p w14:paraId="02C2FE11" w14:textId="77777777" w:rsidR="002759FD" w:rsidRPr="00594263" w:rsidRDefault="002759FD" w:rsidP="00BF31C0">
      <w:pPr>
        <w:pStyle w:val="ListParagraph"/>
        <w:numPr>
          <w:ilvl w:val="0"/>
          <w:numId w:val="30"/>
        </w:numPr>
        <w:rPr>
          <w:szCs w:val="24"/>
        </w:rPr>
      </w:pPr>
      <w:r w:rsidRPr="00DE4A68">
        <w:rPr>
          <w:szCs w:val="24"/>
        </w:rPr>
        <w:t>The costs must be based on actual cost of production (i.e. not standa</w:t>
      </w:r>
      <w:r w:rsidR="00DF4FA8">
        <w:rPr>
          <w:szCs w:val="24"/>
        </w:rPr>
        <w:t>rd costs or cost of goods sold).</w:t>
      </w:r>
    </w:p>
    <w:p w14:paraId="02C2FE12" w14:textId="77777777" w:rsidR="002759FD" w:rsidRPr="002759FD" w:rsidRDefault="002759FD" w:rsidP="00BF31C0">
      <w:pPr>
        <w:pStyle w:val="ListParagraph"/>
        <w:numPr>
          <w:ilvl w:val="0"/>
          <w:numId w:val="30"/>
        </w:numPr>
        <w:rPr>
          <w:szCs w:val="24"/>
        </w:rPr>
      </w:pPr>
      <w:r w:rsidRPr="00A477D8">
        <w:rPr>
          <w:szCs w:val="24"/>
        </w:rPr>
        <w:t xml:space="preserve">If any imputation tax (e.g. value-added tax) is payable on the purchase of goods or services to manufacture the </w:t>
      </w:r>
      <w:r>
        <w:rPr>
          <w:szCs w:val="24"/>
        </w:rPr>
        <w:t>raw material</w:t>
      </w:r>
      <w:r w:rsidRPr="002759FD">
        <w:rPr>
          <w:szCs w:val="24"/>
        </w:rPr>
        <w:t>, report the costs excluding the imputation tax. All other taxes payable (e.g. import duty) must be included as ‘other costs’ if not already included, for example, under material costs.</w:t>
      </w:r>
    </w:p>
    <w:p w14:paraId="02C2FE13" w14:textId="77777777" w:rsidR="00424167" w:rsidRPr="00C210D4" w:rsidRDefault="00424167" w:rsidP="00216EE1">
      <w:pPr>
        <w:pStyle w:val="ListParagraph"/>
        <w:numPr>
          <w:ilvl w:val="0"/>
          <w:numId w:val="30"/>
        </w:numPr>
        <w:rPr>
          <w:szCs w:val="24"/>
        </w:rPr>
      </w:pPr>
      <w:r w:rsidRPr="00A2249F">
        <w:rPr>
          <w:szCs w:val="24"/>
        </w:rPr>
        <w:t xml:space="preserve">You must provide this list in electronic format using the template provided. </w:t>
      </w:r>
    </w:p>
    <w:p w14:paraId="02C2FE14" w14:textId="77777777" w:rsidR="00424167" w:rsidRPr="004744D3" w:rsidRDefault="00424167" w:rsidP="00216EE1">
      <w:pPr>
        <w:pStyle w:val="ListParagraph"/>
        <w:numPr>
          <w:ilvl w:val="0"/>
          <w:numId w:val="26"/>
        </w:numPr>
      </w:pPr>
      <w:r w:rsidRPr="007032AD">
        <w:rPr>
          <w:snapToGrid w:val="0"/>
        </w:rPr>
        <w:t>If you have used formulas to complete this worksheet, these formulas must be retained.</w:t>
      </w:r>
      <w:r w:rsidRPr="007032AD" w:rsidDel="007032AD">
        <w:rPr>
          <w:highlight w:val="yellow"/>
        </w:rPr>
        <w:t xml:space="preserve"> </w:t>
      </w:r>
    </w:p>
    <w:p w14:paraId="02C2FE15" w14:textId="77777777" w:rsidR="007804DF" w:rsidRPr="007804DF" w:rsidRDefault="007804DF" w:rsidP="00C01F98">
      <w:pPr>
        <w:pStyle w:val="ListParagraph"/>
        <w:rPr>
          <w:snapToGrid w:val="0"/>
        </w:rPr>
      </w:pPr>
    </w:p>
    <w:p w14:paraId="02C2FE16" w14:textId="77777777" w:rsidR="003444A2" w:rsidRPr="00907C4E" w:rsidRDefault="00907C4E" w:rsidP="00216EE1">
      <w:pPr>
        <w:pStyle w:val="ListParagraph"/>
        <w:numPr>
          <w:ilvl w:val="0"/>
          <w:numId w:val="21"/>
        </w:numPr>
        <w:ind w:left="360"/>
        <w:rPr>
          <w:snapToGrid w:val="0"/>
        </w:rPr>
      </w:pPr>
      <w:r>
        <w:rPr>
          <w:snapToGrid w:val="0"/>
        </w:rPr>
        <w:t xml:space="preserve">Using the domestic cost data in </w:t>
      </w:r>
      <w:r w:rsidR="00E710F8">
        <w:rPr>
          <w:snapToGrid w:val="0"/>
        </w:rPr>
        <w:t>“</w:t>
      </w:r>
      <w:r>
        <w:rPr>
          <w:snapToGrid w:val="0"/>
        </w:rPr>
        <w:t>G-3</w:t>
      </w:r>
      <w:r w:rsidR="00E710F8">
        <w:rPr>
          <w:snapToGrid w:val="0"/>
        </w:rPr>
        <w:t xml:space="preserve"> Domestic CTM”</w:t>
      </w:r>
      <w:r>
        <w:rPr>
          <w:snapToGrid w:val="0"/>
        </w:rPr>
        <w:t>, c</w:t>
      </w:r>
      <w:r w:rsidRPr="00907C4E">
        <w:rPr>
          <w:snapToGrid w:val="0"/>
        </w:rPr>
        <w:t xml:space="preserve">alculate the weighted average percentage of each raw material cost </w:t>
      </w:r>
      <w:r>
        <w:rPr>
          <w:snapToGrid w:val="0"/>
        </w:rPr>
        <w:t xml:space="preserve">(listed in G-7.1) </w:t>
      </w:r>
      <w:r w:rsidRPr="00907C4E">
        <w:rPr>
          <w:snapToGrid w:val="0"/>
        </w:rPr>
        <w:t>as a proportion of total cost to make</w:t>
      </w:r>
      <w:r>
        <w:rPr>
          <w:snapToGrid w:val="0"/>
        </w:rPr>
        <w:t>.</w:t>
      </w:r>
    </w:p>
    <w:p w14:paraId="02C2FE17" w14:textId="77777777" w:rsidR="00907C4E" w:rsidRDefault="00907C4E" w:rsidP="00C01F98">
      <w:pPr>
        <w:rPr>
          <w:snapToGrid w:val="0"/>
        </w:rPr>
      </w:pPr>
    </w:p>
    <w:p w14:paraId="02C2FE18" w14:textId="77777777" w:rsidR="00907C4E" w:rsidRDefault="00907C4E" w:rsidP="00216EE1">
      <w:pPr>
        <w:pStyle w:val="ListParagraph"/>
        <w:numPr>
          <w:ilvl w:val="0"/>
          <w:numId w:val="21"/>
        </w:numPr>
        <w:ind w:left="360"/>
        <w:rPr>
          <w:snapToGrid w:val="0"/>
        </w:rPr>
      </w:pPr>
      <w:r>
        <w:rPr>
          <w:snapToGrid w:val="0"/>
        </w:rPr>
        <w:t xml:space="preserve">For each raw material </w:t>
      </w:r>
      <w:r w:rsidR="00424167">
        <w:rPr>
          <w:snapToGrid w:val="0"/>
        </w:rPr>
        <w:t>identified in G-7.3</w:t>
      </w:r>
      <w:r>
        <w:rPr>
          <w:snapToGrid w:val="0"/>
        </w:rPr>
        <w:t xml:space="preserve"> </w:t>
      </w:r>
      <w:r w:rsidR="00515B70" w:rsidRPr="00907C4E">
        <w:rPr>
          <w:snapToGrid w:val="0"/>
        </w:rPr>
        <w:t xml:space="preserve">which individually account for </w:t>
      </w:r>
      <w:r w:rsidR="00515B70" w:rsidRPr="00907C4E">
        <w:rPr>
          <w:snapToGrid w:val="0"/>
          <w:u w:val="single"/>
        </w:rPr>
        <w:t>10% or more</w:t>
      </w:r>
      <w:r w:rsidR="00515B70" w:rsidRPr="00907C4E">
        <w:rPr>
          <w:snapToGrid w:val="0"/>
        </w:rPr>
        <w:t xml:space="preserve"> of the total </w:t>
      </w:r>
      <w:r>
        <w:rPr>
          <w:snapToGrid w:val="0"/>
        </w:rPr>
        <w:t>cost to make, complete the worksheet named “</w:t>
      </w:r>
      <w:r w:rsidR="00B37735">
        <w:rPr>
          <w:snapToGrid w:val="0"/>
        </w:rPr>
        <w:t>G-</w:t>
      </w:r>
      <w:r w:rsidR="002759FD">
        <w:rPr>
          <w:snapToGrid w:val="0"/>
        </w:rPr>
        <w:t>7.4</w:t>
      </w:r>
      <w:r w:rsidR="00B37735">
        <w:rPr>
          <w:snapToGrid w:val="0"/>
        </w:rPr>
        <w:t xml:space="preserve"> </w:t>
      </w:r>
      <w:r>
        <w:rPr>
          <w:snapToGrid w:val="0"/>
        </w:rPr>
        <w:t>Raw material purchases”</w:t>
      </w:r>
    </w:p>
    <w:p w14:paraId="02C2FE19" w14:textId="77777777" w:rsidR="00157175" w:rsidRDefault="00157175">
      <w:pPr>
        <w:pStyle w:val="ListParagraph"/>
        <w:numPr>
          <w:ilvl w:val="0"/>
          <w:numId w:val="26"/>
        </w:numPr>
      </w:pPr>
      <w:r w:rsidRPr="00B64E36">
        <w:t xml:space="preserve">This </w:t>
      </w:r>
      <w:r w:rsidRPr="00157175">
        <w:t>worksheet</w:t>
      </w:r>
      <w:r w:rsidRPr="00B64E36">
        <w:t xml:space="preserve"> lists </w:t>
      </w:r>
      <w:r>
        <w:t xml:space="preserve">all raw material purchases </w:t>
      </w:r>
      <w:r w:rsidRPr="003735F5">
        <w:t>(i</w:t>
      </w:r>
      <w:r>
        <w:t>.</w:t>
      </w:r>
      <w:r w:rsidRPr="003735F5">
        <w:t xml:space="preserve">e. transaction by transaction) </w:t>
      </w:r>
      <w:r w:rsidR="00B37735">
        <w:t xml:space="preserve">purchased by your company </w:t>
      </w:r>
      <w:r w:rsidRPr="00B64E36">
        <w:t xml:space="preserve">within </w:t>
      </w:r>
      <w:r w:rsidR="00DF4FA8">
        <w:t>the period</w:t>
      </w:r>
      <w:r w:rsidRPr="00B64E36">
        <w:t xml:space="preserve">. </w:t>
      </w:r>
    </w:p>
    <w:p w14:paraId="02C2FE1A" w14:textId="77777777" w:rsidR="00A2249F" w:rsidRPr="004744D3" w:rsidRDefault="00A2249F" w:rsidP="00216EE1">
      <w:pPr>
        <w:pStyle w:val="ListParagraph"/>
        <w:numPr>
          <w:ilvl w:val="0"/>
          <w:numId w:val="26"/>
        </w:numPr>
      </w:pPr>
      <w:r w:rsidRPr="00A2249F">
        <w:t xml:space="preserve">You must provide this list in electronic format using the template provided. </w:t>
      </w:r>
    </w:p>
    <w:p w14:paraId="02C2FE1B" w14:textId="77777777" w:rsidR="00A2249F" w:rsidRPr="004744D3" w:rsidRDefault="00A2249F" w:rsidP="00216EE1">
      <w:pPr>
        <w:pStyle w:val="ListParagraph"/>
        <w:numPr>
          <w:ilvl w:val="0"/>
          <w:numId w:val="26"/>
        </w:numPr>
      </w:pPr>
      <w:r w:rsidRPr="00216EE1">
        <w:rPr>
          <w:snapToGrid w:val="0"/>
        </w:rPr>
        <w:t>If you have used formulas to complete this worksheet, these formulas must be retained.</w:t>
      </w:r>
      <w:r w:rsidRPr="00216EE1" w:rsidDel="007032AD">
        <w:rPr>
          <w:highlight w:val="yellow"/>
        </w:rPr>
        <w:t xml:space="preserve"> </w:t>
      </w:r>
    </w:p>
    <w:p w14:paraId="02C2FE1C" w14:textId="77777777" w:rsidR="00907C4E" w:rsidRPr="00907C4E" w:rsidRDefault="00907C4E" w:rsidP="00C01F98">
      <w:pPr>
        <w:pStyle w:val="ListParagraph"/>
        <w:rPr>
          <w:snapToGrid w:val="0"/>
        </w:rPr>
      </w:pPr>
    </w:p>
    <w:p w14:paraId="02C2FE1D" w14:textId="77777777" w:rsidR="00033ADB" w:rsidRDefault="00033ADB" w:rsidP="00216EE1">
      <w:pPr>
        <w:pStyle w:val="ListParagraph"/>
        <w:numPr>
          <w:ilvl w:val="0"/>
          <w:numId w:val="21"/>
        </w:numPr>
        <w:ind w:left="360"/>
        <w:rPr>
          <w:snapToGrid w:val="0"/>
        </w:rPr>
      </w:pPr>
      <w:r w:rsidRPr="004744D3">
        <w:t>P</w:t>
      </w:r>
      <w:r w:rsidRPr="00C01F98">
        <w:rPr>
          <w:snapToGrid w:val="0"/>
        </w:rPr>
        <w:t>rovide a table listing the source of the data for each column</w:t>
      </w:r>
      <w:r>
        <w:rPr>
          <w:snapToGrid w:val="0"/>
        </w:rPr>
        <w:t xml:space="preserve"> of the “</w:t>
      </w:r>
      <w:r w:rsidR="00E710F8">
        <w:rPr>
          <w:snapToGrid w:val="0"/>
        </w:rPr>
        <w:t xml:space="preserve">G-7.4 </w:t>
      </w:r>
      <w:r>
        <w:rPr>
          <w:snapToGrid w:val="0"/>
        </w:rPr>
        <w:t>Raw material purchases” listing</w:t>
      </w:r>
      <w:r w:rsidRPr="00C01F98">
        <w:rPr>
          <w:snapToGrid w:val="0"/>
        </w:rPr>
        <w:t xml:space="preserve">. </w:t>
      </w:r>
    </w:p>
    <w:p w14:paraId="02C2FE1E" w14:textId="77777777" w:rsidR="00033ADB" w:rsidRPr="00C01F98" w:rsidRDefault="00033ADB" w:rsidP="00C01F98">
      <w:pPr>
        <w:pStyle w:val="ListParagraph"/>
        <w:ind w:left="360"/>
        <w:rPr>
          <w:snapToGrid w:val="0"/>
        </w:rPr>
      </w:pPr>
    </w:p>
    <w:p w14:paraId="02C2FE1F" w14:textId="77777777" w:rsidR="00907C4E" w:rsidRDefault="00033ADB" w:rsidP="00216EE1">
      <w:pPr>
        <w:pStyle w:val="ListParagraph"/>
        <w:numPr>
          <w:ilvl w:val="0"/>
          <w:numId w:val="21"/>
        </w:numPr>
        <w:ind w:left="360"/>
        <w:rPr>
          <w:snapToGrid w:val="0"/>
        </w:rPr>
      </w:pPr>
      <w:r>
        <w:rPr>
          <w:snapToGrid w:val="0"/>
        </w:rPr>
        <w:t xml:space="preserve"> </w:t>
      </w:r>
      <w:r w:rsidR="00907C4E">
        <w:rPr>
          <w:snapToGrid w:val="0"/>
        </w:rPr>
        <w:t>For each raw material:</w:t>
      </w:r>
    </w:p>
    <w:p w14:paraId="02C2FE20" w14:textId="77777777" w:rsidR="00907C4E" w:rsidRPr="00C01F98" w:rsidRDefault="00907C4E" w:rsidP="00216EE1">
      <w:pPr>
        <w:pStyle w:val="ListParagraph"/>
        <w:numPr>
          <w:ilvl w:val="1"/>
          <w:numId w:val="21"/>
        </w:numPr>
        <w:ind w:left="1097"/>
        <w:rPr>
          <w:snapToGrid w:val="0"/>
        </w:rPr>
      </w:pPr>
      <w:r w:rsidRPr="001F538E">
        <w:t xml:space="preserve">Select the two </w:t>
      </w:r>
      <w:r>
        <w:t>largest invoices by value</w:t>
      </w:r>
      <w:r w:rsidRPr="001F538E">
        <w:t xml:space="preserve"> and provide </w:t>
      </w:r>
      <w:r>
        <w:t>the commercial invoice and proof of payment.</w:t>
      </w:r>
    </w:p>
    <w:p w14:paraId="02C2FE21" w14:textId="77777777" w:rsidR="00515B70" w:rsidRDefault="00930E62" w:rsidP="00216EE1">
      <w:pPr>
        <w:pStyle w:val="ListParagraph"/>
        <w:numPr>
          <w:ilvl w:val="1"/>
          <w:numId w:val="21"/>
        </w:numPr>
        <w:ind w:left="1097"/>
        <w:rPr>
          <w:snapToGrid w:val="0"/>
        </w:rPr>
      </w:pPr>
      <w:r>
        <w:rPr>
          <w:snapToGrid w:val="0"/>
        </w:rPr>
        <w:t>Reconcile the total value liste</w:t>
      </w:r>
      <w:r w:rsidR="00424167">
        <w:rPr>
          <w:snapToGrid w:val="0"/>
        </w:rPr>
        <w:t xml:space="preserve">d </w:t>
      </w:r>
      <w:r w:rsidR="00E710F8">
        <w:rPr>
          <w:snapToGrid w:val="0"/>
        </w:rPr>
        <w:t>in</w:t>
      </w:r>
      <w:r w:rsidR="00424167">
        <w:rPr>
          <w:snapToGrid w:val="0"/>
        </w:rPr>
        <w:t xml:space="preserve"> </w:t>
      </w:r>
      <w:r w:rsidR="00E710F8">
        <w:rPr>
          <w:snapToGrid w:val="0"/>
        </w:rPr>
        <w:t xml:space="preserve">“G-7.4 Raw material purchases” listing </w:t>
      </w:r>
      <w:r>
        <w:rPr>
          <w:snapToGrid w:val="0"/>
        </w:rPr>
        <w:t xml:space="preserve">to relevant purchase ledgers or trial balances in your </w:t>
      </w:r>
      <w:r w:rsidR="0012258E">
        <w:rPr>
          <w:snapToGrid w:val="0"/>
        </w:rPr>
        <w:t>a</w:t>
      </w:r>
      <w:r>
        <w:rPr>
          <w:snapToGrid w:val="0"/>
        </w:rPr>
        <w:t>ccounting system. Provide copies of all documents used to demonstrate the reconciliation.</w:t>
      </w:r>
    </w:p>
    <w:p w14:paraId="02C2FE22" w14:textId="77777777" w:rsidR="00AE696C" w:rsidRDefault="00AE696C" w:rsidP="00B64E36">
      <w:pPr>
        <w:pStyle w:val="ListParagraph"/>
        <w:ind w:left="1097"/>
        <w:rPr>
          <w:snapToGrid w:val="0"/>
        </w:rPr>
      </w:pPr>
    </w:p>
    <w:p w14:paraId="02C2FE23" w14:textId="77777777" w:rsidR="00930E62" w:rsidRDefault="00930E62" w:rsidP="00216EE1">
      <w:pPr>
        <w:pStyle w:val="ListParagraph"/>
        <w:numPr>
          <w:ilvl w:val="0"/>
          <w:numId w:val="21"/>
        </w:numPr>
        <w:ind w:left="360"/>
        <w:rPr>
          <w:snapToGrid w:val="0"/>
        </w:rPr>
      </w:pPr>
      <w:r>
        <w:rPr>
          <w:snapToGrid w:val="0"/>
        </w:rPr>
        <w:t xml:space="preserve">Are any of the suppliers </w:t>
      </w:r>
      <w:r w:rsidR="00050269">
        <w:rPr>
          <w:snapToGrid w:val="0"/>
        </w:rPr>
        <w:t xml:space="preserve">in </w:t>
      </w:r>
      <w:r w:rsidR="00E710F8">
        <w:rPr>
          <w:snapToGrid w:val="0"/>
        </w:rPr>
        <w:t xml:space="preserve">“G-7.4 Raw material purchases” listing </w:t>
      </w:r>
      <w:r>
        <w:rPr>
          <w:snapToGrid w:val="0"/>
        </w:rPr>
        <w:t>related to your company? If yes, please provide details on how the price is set.</w:t>
      </w:r>
    </w:p>
    <w:p w14:paraId="02C2FE24" w14:textId="77777777" w:rsidR="00050269" w:rsidRDefault="00050269" w:rsidP="00C01F98">
      <w:pPr>
        <w:pStyle w:val="ListParagraph"/>
        <w:ind w:left="360"/>
        <w:rPr>
          <w:snapToGrid w:val="0"/>
        </w:rPr>
      </w:pPr>
    </w:p>
    <w:p w14:paraId="02C2FE25" w14:textId="77777777" w:rsidR="00BE5C16" w:rsidRDefault="00C46A09" w:rsidP="00C46A09">
      <w:pPr>
        <w:pStyle w:val="Heading2"/>
      </w:pPr>
      <w:bookmarkStart w:id="176" w:name="_Toc6994336"/>
      <w:r w:rsidRPr="003444A2">
        <w:t>G-</w:t>
      </w:r>
      <w:r w:rsidR="00E90D2D" w:rsidRPr="003444A2">
        <w:t>8</w:t>
      </w:r>
      <w:r w:rsidRPr="003444A2">
        <w:t xml:space="preserve"> </w:t>
      </w:r>
      <w:r w:rsidRPr="00C01F98">
        <w:t xml:space="preserve">Reconciliation </w:t>
      </w:r>
      <w:r w:rsidR="00E90D2D" w:rsidRPr="00C01F98">
        <w:t xml:space="preserve">of </w:t>
      </w:r>
      <w:r w:rsidR="003444A2">
        <w:t>cost to make to</w:t>
      </w:r>
      <w:r w:rsidR="00E90D2D" w:rsidRPr="00C01F98">
        <w:t xml:space="preserve"> </w:t>
      </w:r>
      <w:r w:rsidRPr="00C01F98">
        <w:t>audited financial statements</w:t>
      </w:r>
      <w:bookmarkEnd w:id="176"/>
    </w:p>
    <w:p w14:paraId="02C2FE26" w14:textId="77777777" w:rsidR="00E90D2D" w:rsidRPr="001F538E" w:rsidRDefault="00E90D2D" w:rsidP="00216EE1">
      <w:pPr>
        <w:pStyle w:val="ListParagraph"/>
        <w:numPr>
          <w:ilvl w:val="0"/>
          <w:numId w:val="20"/>
        </w:numPr>
      </w:pPr>
      <w:r w:rsidRPr="001F538E">
        <w:t>Please complete the worksheet named “</w:t>
      </w:r>
      <w:r w:rsidR="00E0279F">
        <w:t xml:space="preserve">G-8 </w:t>
      </w:r>
      <w:r w:rsidRPr="001F538E">
        <w:t xml:space="preserve">Upwards </w:t>
      </w:r>
      <w:r>
        <w:t>costs</w:t>
      </w:r>
      <w:r w:rsidRPr="001F538E">
        <w:t>”</w:t>
      </w:r>
      <w:r w:rsidR="00E0279F">
        <w:t xml:space="preserve"> to demonstrate that the cost listings in G-3 and G-5 are complete</w:t>
      </w:r>
      <w:r w:rsidRPr="001F538E">
        <w:t>.</w:t>
      </w:r>
    </w:p>
    <w:p w14:paraId="02C2FE27" w14:textId="77777777" w:rsidR="00A2249F" w:rsidRPr="004744D3" w:rsidRDefault="00A2249F" w:rsidP="00216EE1">
      <w:pPr>
        <w:pStyle w:val="ListParagraph"/>
        <w:numPr>
          <w:ilvl w:val="0"/>
          <w:numId w:val="59"/>
        </w:numPr>
      </w:pPr>
      <w:r w:rsidRPr="00A2249F">
        <w:t xml:space="preserve">You must provide this list in electronic format using the template provided. </w:t>
      </w:r>
    </w:p>
    <w:p w14:paraId="02C2FE28" w14:textId="77777777" w:rsidR="000B0D5C" w:rsidRPr="004744D3" w:rsidRDefault="000B0D5C" w:rsidP="00216EE1">
      <w:pPr>
        <w:pStyle w:val="ListParagraph"/>
        <w:numPr>
          <w:ilvl w:val="0"/>
          <w:numId w:val="59"/>
        </w:numPr>
      </w:pPr>
      <w:r>
        <w:t>Please use the currency that your accounts are kept in.</w:t>
      </w:r>
    </w:p>
    <w:p w14:paraId="02C2FE29" w14:textId="77777777" w:rsidR="00A2249F" w:rsidRPr="004744D3" w:rsidRDefault="00A2249F" w:rsidP="00216EE1">
      <w:pPr>
        <w:pStyle w:val="ListParagraph"/>
        <w:numPr>
          <w:ilvl w:val="0"/>
          <w:numId w:val="59"/>
        </w:numPr>
      </w:pPr>
      <w:r w:rsidRPr="00216EE1">
        <w:rPr>
          <w:snapToGrid w:val="0"/>
        </w:rPr>
        <w:t>If you have used formulas to complete this worksheet, these formulas must be retained.</w:t>
      </w:r>
      <w:r w:rsidRPr="00216EE1" w:rsidDel="007032AD">
        <w:rPr>
          <w:highlight w:val="yellow"/>
        </w:rPr>
        <w:t xml:space="preserve"> </w:t>
      </w:r>
    </w:p>
    <w:p w14:paraId="02C2FE2A" w14:textId="77777777" w:rsidR="00E90D2D" w:rsidRPr="001F538E" w:rsidRDefault="00E90D2D" w:rsidP="00E90D2D"/>
    <w:p w14:paraId="02C2FE2B" w14:textId="77777777" w:rsidR="00E90D2D" w:rsidRPr="001F538E" w:rsidRDefault="00E90D2D" w:rsidP="00216EE1">
      <w:pPr>
        <w:pStyle w:val="ListParagraph"/>
        <w:numPr>
          <w:ilvl w:val="0"/>
          <w:numId w:val="20"/>
        </w:numPr>
        <w:rPr>
          <w:i/>
          <w:snapToGrid w:val="0"/>
        </w:rPr>
      </w:pPr>
      <w:r w:rsidRPr="001F538E">
        <w:rPr>
          <w:snapToGrid w:val="0"/>
        </w:rPr>
        <w:t>Please provide any documents, other than those in A-</w:t>
      </w:r>
      <w:r w:rsidR="00E0279F">
        <w:rPr>
          <w:snapToGrid w:val="0"/>
        </w:rPr>
        <w:t>4</w:t>
      </w:r>
      <w:r>
        <w:rPr>
          <w:snapToGrid w:val="0"/>
        </w:rPr>
        <w:t>, G-3</w:t>
      </w:r>
      <w:r w:rsidRPr="001F538E">
        <w:rPr>
          <w:snapToGrid w:val="0"/>
        </w:rPr>
        <w:t xml:space="preserve"> and </w:t>
      </w:r>
      <w:r>
        <w:rPr>
          <w:snapToGrid w:val="0"/>
        </w:rPr>
        <w:t>G-</w:t>
      </w:r>
      <w:r w:rsidR="00E0279F">
        <w:rPr>
          <w:snapToGrid w:val="0"/>
        </w:rPr>
        <w:t>5</w:t>
      </w:r>
      <w:r w:rsidRPr="001F538E">
        <w:rPr>
          <w:snapToGrid w:val="0"/>
        </w:rPr>
        <w:t>, required to complete the “</w:t>
      </w:r>
      <w:r w:rsidR="00E0279F">
        <w:rPr>
          <w:snapToGrid w:val="0"/>
        </w:rPr>
        <w:t xml:space="preserve">G-8 </w:t>
      </w:r>
      <w:r w:rsidRPr="001F538E">
        <w:rPr>
          <w:snapToGrid w:val="0"/>
        </w:rPr>
        <w:t xml:space="preserve">Upwards </w:t>
      </w:r>
      <w:r>
        <w:rPr>
          <w:snapToGrid w:val="0"/>
        </w:rPr>
        <w:t>costs</w:t>
      </w:r>
      <w:r w:rsidRPr="001F538E">
        <w:rPr>
          <w:snapToGrid w:val="0"/>
        </w:rPr>
        <w:t>” worksheet.</w:t>
      </w:r>
    </w:p>
    <w:p w14:paraId="02C2FE2C" w14:textId="77777777" w:rsidR="00E90D2D" w:rsidRPr="001F538E" w:rsidRDefault="00E90D2D" w:rsidP="00E90D2D">
      <w:pPr>
        <w:pStyle w:val="ListParagraph"/>
      </w:pPr>
    </w:p>
    <w:p w14:paraId="02C2FE2D" w14:textId="77777777" w:rsidR="00E90D2D" w:rsidRPr="001F538E" w:rsidRDefault="00E90D2D" w:rsidP="00216EE1">
      <w:pPr>
        <w:pStyle w:val="ListParagraph"/>
        <w:numPr>
          <w:ilvl w:val="0"/>
          <w:numId w:val="20"/>
        </w:numPr>
      </w:pPr>
      <w:r w:rsidRPr="001F538E">
        <w:t>For any amount that is hard coded (i.e. not a formula), please cross-reference by providing</w:t>
      </w:r>
      <w:r>
        <w:t>:</w:t>
      </w:r>
    </w:p>
    <w:p w14:paraId="02C2FE2E" w14:textId="77777777" w:rsidR="00E90D2D" w:rsidRPr="00216EE1" w:rsidRDefault="00E90D2D" w:rsidP="00216EE1">
      <w:pPr>
        <w:pStyle w:val="ListParagraph"/>
        <w:numPr>
          <w:ilvl w:val="0"/>
          <w:numId w:val="60"/>
        </w:numPr>
        <w:rPr>
          <w:i/>
          <w:snapToGrid w:val="0"/>
        </w:rPr>
      </w:pPr>
      <w:r w:rsidRPr="001F538E">
        <w:t xml:space="preserve">the name of the source document, including the relevant page number, in column </w:t>
      </w:r>
      <w:r w:rsidR="00E0279F">
        <w:t>D</w:t>
      </w:r>
      <w:r w:rsidRPr="001F538E">
        <w:t xml:space="preserve"> of the worksheet; </w:t>
      </w:r>
      <w:r w:rsidRPr="00216EE1">
        <w:rPr>
          <w:u w:val="single"/>
        </w:rPr>
        <w:t>and</w:t>
      </w:r>
      <w:r w:rsidRPr="001F538E">
        <w:t xml:space="preserve"> </w:t>
      </w:r>
    </w:p>
    <w:p w14:paraId="02C2FE2F" w14:textId="77777777" w:rsidR="00E90D2D" w:rsidRPr="008F0CD4" w:rsidRDefault="00E90D2D" w:rsidP="00216EE1">
      <w:pPr>
        <w:pStyle w:val="ListParagraph"/>
        <w:numPr>
          <w:ilvl w:val="0"/>
          <w:numId w:val="60"/>
        </w:numPr>
        <w:rPr>
          <w:i/>
          <w:snapToGrid w:val="0"/>
        </w:rPr>
      </w:pPr>
      <w:r w:rsidRPr="001F538E">
        <w:t>highlight or annotate the amount shown in the source document.</w:t>
      </w:r>
    </w:p>
    <w:p w14:paraId="02C2FE30" w14:textId="77777777" w:rsidR="008F0CD4" w:rsidRDefault="008F0CD4" w:rsidP="008F0CD4">
      <w:pPr>
        <w:rPr>
          <w:i/>
          <w:snapToGrid w:val="0"/>
        </w:rPr>
      </w:pPr>
    </w:p>
    <w:p w14:paraId="02C2FE31" w14:textId="77777777" w:rsidR="008F0CD4" w:rsidRDefault="008F0CD4" w:rsidP="008F0CD4">
      <w:pPr>
        <w:pStyle w:val="Heading2"/>
      </w:pPr>
      <w:bookmarkStart w:id="177" w:name="_Toc6994337"/>
      <w:r w:rsidRPr="003444A2">
        <w:t>G-</w:t>
      </w:r>
      <w:r>
        <w:t>9</w:t>
      </w:r>
      <w:r w:rsidRPr="003444A2">
        <w:t xml:space="preserve"> </w:t>
      </w:r>
      <w:r>
        <w:t>Capacity Utilisation</w:t>
      </w:r>
      <w:bookmarkEnd w:id="177"/>
    </w:p>
    <w:p w14:paraId="02C2FE32" w14:textId="77777777" w:rsidR="008F0CD4" w:rsidRPr="001F538E" w:rsidRDefault="008F0CD4" w:rsidP="008F0CD4">
      <w:pPr>
        <w:pStyle w:val="ListParagraph"/>
        <w:numPr>
          <w:ilvl w:val="0"/>
          <w:numId w:val="20"/>
        </w:numPr>
      </w:pPr>
      <w:r w:rsidRPr="001F538E">
        <w:t>Please complete the worksheet named “</w:t>
      </w:r>
      <w:r w:rsidR="001503E3">
        <w:t>Capacity Utilisation</w:t>
      </w:r>
      <w:r w:rsidRPr="001F538E">
        <w:t>”.</w:t>
      </w:r>
    </w:p>
    <w:p w14:paraId="02C2FE33" w14:textId="77777777" w:rsidR="008F0CD4" w:rsidRPr="004744D3" w:rsidRDefault="008F0CD4" w:rsidP="008F0CD4">
      <w:pPr>
        <w:pStyle w:val="ListParagraph"/>
        <w:numPr>
          <w:ilvl w:val="0"/>
          <w:numId w:val="59"/>
        </w:numPr>
      </w:pPr>
      <w:r w:rsidRPr="00A2249F">
        <w:t xml:space="preserve">You must provide this list in electronic format using the template provided. </w:t>
      </w:r>
    </w:p>
    <w:p w14:paraId="02C2FE34" w14:textId="77777777" w:rsidR="008F0CD4" w:rsidRPr="004744D3" w:rsidRDefault="008F0CD4" w:rsidP="008F0CD4">
      <w:pPr>
        <w:pStyle w:val="ListParagraph"/>
        <w:numPr>
          <w:ilvl w:val="0"/>
          <w:numId w:val="59"/>
        </w:numPr>
      </w:pPr>
      <w:r w:rsidRPr="00216EE1">
        <w:rPr>
          <w:snapToGrid w:val="0"/>
        </w:rPr>
        <w:t>If you have used formulas to complete this worksheet, these formulas must be retained.</w:t>
      </w:r>
      <w:r w:rsidRPr="00216EE1" w:rsidDel="007032AD">
        <w:rPr>
          <w:highlight w:val="yellow"/>
        </w:rPr>
        <w:t xml:space="preserve"> </w:t>
      </w:r>
    </w:p>
    <w:p w14:paraId="02C2FE35" w14:textId="77777777" w:rsidR="008F0CD4" w:rsidRPr="008F0CD4" w:rsidRDefault="008F0CD4" w:rsidP="008F0CD4">
      <w:pPr>
        <w:rPr>
          <w:i/>
          <w:snapToGrid w:val="0"/>
        </w:rPr>
      </w:pPr>
    </w:p>
    <w:p w14:paraId="02C2FE36" w14:textId="77777777" w:rsidR="0013608E" w:rsidRDefault="00813512" w:rsidP="0013608E">
      <w:pPr>
        <w:pStyle w:val="Heading1"/>
      </w:pPr>
      <w:bookmarkStart w:id="178" w:name="_Ref521675005"/>
      <w:bookmarkStart w:id="179" w:name="_Ref524003642"/>
      <w:bookmarkStart w:id="180" w:name="_Toc6994338"/>
      <w:r>
        <w:lastRenderedPageBreak/>
        <w:t>Section H</w:t>
      </w:r>
      <w:r w:rsidR="0013608E">
        <w:br/>
        <w:t>Countervailing</w:t>
      </w:r>
      <w:bookmarkEnd w:id="178"/>
      <w:bookmarkEnd w:id="179"/>
      <w:bookmarkEnd w:id="180"/>
    </w:p>
    <w:p w14:paraId="02C2FE37" w14:textId="77777777" w:rsidR="0013608E" w:rsidRDefault="0013608E" w:rsidP="0013608E"/>
    <w:p w14:paraId="02C2FE38" w14:textId="77777777" w:rsidR="00CE6A69" w:rsidRPr="0073471C" w:rsidRDefault="00CE6A69" w:rsidP="00CE6A69">
      <w:pPr>
        <w:rPr>
          <w:snapToGrid w:val="0"/>
        </w:rPr>
      </w:pPr>
      <w:r w:rsidRPr="0073471C">
        <w:rPr>
          <w:snapToGrid w:val="0"/>
        </w:rPr>
        <w:t xml:space="preserve">The following </w:t>
      </w:r>
      <w:r>
        <w:rPr>
          <w:snapToGrid w:val="0"/>
        </w:rPr>
        <w:t>programs</w:t>
      </w:r>
      <w:r w:rsidRPr="0073471C">
        <w:rPr>
          <w:snapToGrid w:val="0"/>
        </w:rPr>
        <w:t xml:space="preserve"> are being </w:t>
      </w:r>
      <w:r>
        <w:rPr>
          <w:snapToGrid w:val="0"/>
        </w:rPr>
        <w:t>investigated</w:t>
      </w:r>
      <w:r w:rsidR="00813512">
        <w:rPr>
          <w:snapToGrid w:val="0"/>
        </w:rPr>
        <w:t>:</w:t>
      </w:r>
    </w:p>
    <w:p w14:paraId="02C2FE39" w14:textId="77777777" w:rsidR="00CE6A69" w:rsidRDefault="00CE6A69" w:rsidP="0013608E"/>
    <w:tbl>
      <w:tblPr>
        <w:tblW w:w="7600" w:type="dxa"/>
        <w:jc w:val="center"/>
        <w:tblLook w:val="04A0" w:firstRow="1" w:lastRow="0" w:firstColumn="1" w:lastColumn="0" w:noHBand="0" w:noVBand="1"/>
      </w:tblPr>
      <w:tblGrid>
        <w:gridCol w:w="1696"/>
        <w:gridCol w:w="4395"/>
        <w:gridCol w:w="1509"/>
      </w:tblGrid>
      <w:tr w:rsidR="00006693" w:rsidRPr="00876C3D" w14:paraId="02C2FE3D" w14:textId="77777777" w:rsidTr="001A35D1">
        <w:trPr>
          <w:trHeight w:val="600"/>
          <w:jc w:val="center"/>
        </w:trPr>
        <w:tc>
          <w:tcPr>
            <w:tcW w:w="169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2C2FE3A" w14:textId="77777777" w:rsidR="00006693" w:rsidRPr="00876C3D" w:rsidRDefault="00006693" w:rsidP="001A35D1">
            <w:pPr>
              <w:jc w:val="center"/>
              <w:rPr>
                <w:rFonts w:ascii="Calibri" w:hAnsi="Calibri"/>
                <w:b/>
                <w:bCs/>
                <w:color w:val="000000"/>
                <w:sz w:val="22"/>
                <w:szCs w:val="22"/>
                <w:lang w:eastAsia="en-AU"/>
              </w:rPr>
            </w:pPr>
            <w:r w:rsidRPr="00876C3D">
              <w:rPr>
                <w:rFonts w:ascii="Calibri" w:hAnsi="Calibri"/>
                <w:b/>
                <w:bCs/>
                <w:color w:val="000000"/>
                <w:sz w:val="22"/>
                <w:szCs w:val="22"/>
                <w:lang w:eastAsia="en-AU"/>
              </w:rPr>
              <w:t>Program number</w:t>
            </w:r>
          </w:p>
        </w:tc>
        <w:tc>
          <w:tcPr>
            <w:tcW w:w="4395" w:type="dxa"/>
            <w:tcBorders>
              <w:top w:val="single" w:sz="4" w:space="0" w:color="auto"/>
              <w:left w:val="nil"/>
              <w:bottom w:val="single" w:sz="4" w:space="0" w:color="auto"/>
              <w:right w:val="single" w:sz="4" w:space="0" w:color="auto"/>
            </w:tcBorders>
            <w:shd w:val="clear" w:color="000000" w:fill="D9D9D9"/>
            <w:noWrap/>
            <w:vAlign w:val="center"/>
            <w:hideMark/>
          </w:tcPr>
          <w:p w14:paraId="02C2FE3B" w14:textId="77777777" w:rsidR="00006693" w:rsidRPr="00876C3D" w:rsidRDefault="00006693" w:rsidP="001A35D1">
            <w:pPr>
              <w:jc w:val="center"/>
              <w:rPr>
                <w:rFonts w:ascii="Calibri" w:hAnsi="Calibri"/>
                <w:b/>
                <w:bCs/>
                <w:color w:val="000000"/>
                <w:sz w:val="22"/>
                <w:szCs w:val="22"/>
                <w:lang w:eastAsia="en-AU"/>
              </w:rPr>
            </w:pPr>
            <w:r w:rsidRPr="00876C3D">
              <w:rPr>
                <w:rFonts w:ascii="Calibri" w:hAnsi="Calibri"/>
                <w:b/>
                <w:bCs/>
                <w:color w:val="000000"/>
                <w:sz w:val="22"/>
                <w:szCs w:val="22"/>
                <w:lang w:eastAsia="en-AU"/>
              </w:rPr>
              <w:t>Program name</w:t>
            </w:r>
          </w:p>
        </w:tc>
        <w:tc>
          <w:tcPr>
            <w:tcW w:w="1509" w:type="dxa"/>
            <w:tcBorders>
              <w:top w:val="single" w:sz="4" w:space="0" w:color="auto"/>
              <w:left w:val="nil"/>
              <w:bottom w:val="single" w:sz="4" w:space="0" w:color="auto"/>
              <w:right w:val="single" w:sz="4" w:space="0" w:color="auto"/>
            </w:tcBorders>
            <w:shd w:val="clear" w:color="000000" w:fill="D9D9D9"/>
            <w:noWrap/>
            <w:vAlign w:val="center"/>
            <w:hideMark/>
          </w:tcPr>
          <w:p w14:paraId="02C2FE3C" w14:textId="77777777" w:rsidR="00006693" w:rsidRPr="00876C3D" w:rsidRDefault="00006693" w:rsidP="001A35D1">
            <w:pPr>
              <w:jc w:val="center"/>
              <w:rPr>
                <w:rFonts w:ascii="Calibri" w:hAnsi="Calibri"/>
                <w:b/>
                <w:bCs/>
                <w:color w:val="000000"/>
                <w:sz w:val="22"/>
                <w:szCs w:val="22"/>
                <w:lang w:eastAsia="en-AU"/>
              </w:rPr>
            </w:pPr>
            <w:r w:rsidRPr="00876C3D">
              <w:rPr>
                <w:rFonts w:ascii="Calibri" w:hAnsi="Calibri"/>
                <w:b/>
                <w:bCs/>
                <w:color w:val="000000"/>
                <w:sz w:val="22"/>
                <w:szCs w:val="22"/>
                <w:lang w:eastAsia="en-AU"/>
              </w:rPr>
              <w:t>Program type</w:t>
            </w:r>
          </w:p>
        </w:tc>
      </w:tr>
      <w:tr w:rsidR="00006693" w:rsidRPr="001E0D59" w14:paraId="02C2FE41" w14:textId="77777777" w:rsidTr="001A35D1">
        <w:trPr>
          <w:trHeight w:val="300"/>
          <w:jc w:val="center"/>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2C2FE3E" w14:textId="77777777" w:rsidR="00006693" w:rsidRPr="001E0D59" w:rsidRDefault="00006693" w:rsidP="001A35D1">
            <w:pPr>
              <w:jc w:val="center"/>
              <w:rPr>
                <w:rFonts w:ascii="Calibri" w:hAnsi="Calibri"/>
                <w:color w:val="000000"/>
                <w:sz w:val="22"/>
                <w:szCs w:val="22"/>
                <w:lang w:eastAsia="en-AU"/>
              </w:rPr>
            </w:pPr>
            <w:r w:rsidRPr="001E0D59">
              <w:rPr>
                <w:rFonts w:ascii="Calibri" w:hAnsi="Calibri"/>
                <w:color w:val="000000"/>
                <w:sz w:val="22"/>
                <w:szCs w:val="22"/>
                <w:lang w:eastAsia="en-AU"/>
              </w:rPr>
              <w:t>1</w:t>
            </w:r>
          </w:p>
        </w:tc>
        <w:tc>
          <w:tcPr>
            <w:tcW w:w="4395" w:type="dxa"/>
            <w:tcBorders>
              <w:top w:val="nil"/>
              <w:left w:val="nil"/>
              <w:bottom w:val="single" w:sz="4" w:space="0" w:color="auto"/>
              <w:right w:val="single" w:sz="4" w:space="0" w:color="auto"/>
            </w:tcBorders>
            <w:shd w:val="clear" w:color="auto" w:fill="auto"/>
            <w:noWrap/>
            <w:vAlign w:val="bottom"/>
            <w:hideMark/>
          </w:tcPr>
          <w:p w14:paraId="02C2FE3F" w14:textId="77777777" w:rsidR="00006693" w:rsidRPr="001E0D59" w:rsidRDefault="00006693" w:rsidP="001A35D1">
            <w:pPr>
              <w:rPr>
                <w:rFonts w:ascii="Calibri" w:hAnsi="Calibri"/>
                <w:color w:val="000000"/>
                <w:sz w:val="22"/>
                <w:szCs w:val="22"/>
                <w:lang w:eastAsia="en-AU"/>
              </w:rPr>
            </w:pPr>
            <w:r w:rsidRPr="001E0D59">
              <w:rPr>
                <w:rFonts w:ascii="Calibri" w:hAnsi="Calibri"/>
                <w:color w:val="000000"/>
                <w:sz w:val="22"/>
                <w:szCs w:val="22"/>
                <w:lang w:eastAsia="en-AU"/>
              </w:rPr>
              <w:t>Income Tax Reductions</w:t>
            </w:r>
          </w:p>
        </w:tc>
        <w:tc>
          <w:tcPr>
            <w:tcW w:w="1509" w:type="dxa"/>
            <w:tcBorders>
              <w:top w:val="nil"/>
              <w:left w:val="nil"/>
              <w:bottom w:val="single" w:sz="4" w:space="0" w:color="auto"/>
              <w:right w:val="single" w:sz="4" w:space="0" w:color="auto"/>
            </w:tcBorders>
            <w:shd w:val="clear" w:color="auto" w:fill="auto"/>
            <w:noWrap/>
            <w:vAlign w:val="bottom"/>
            <w:hideMark/>
          </w:tcPr>
          <w:p w14:paraId="02C2FE40" w14:textId="77777777" w:rsidR="00006693" w:rsidRPr="001E0D59" w:rsidRDefault="00006693" w:rsidP="001A35D1">
            <w:pPr>
              <w:jc w:val="center"/>
              <w:rPr>
                <w:rFonts w:ascii="Calibri" w:hAnsi="Calibri"/>
                <w:color w:val="000000"/>
                <w:sz w:val="22"/>
                <w:szCs w:val="22"/>
                <w:lang w:eastAsia="en-AU"/>
              </w:rPr>
            </w:pPr>
            <w:r w:rsidRPr="001E0D59">
              <w:rPr>
                <w:rFonts w:ascii="Calibri" w:hAnsi="Calibri"/>
                <w:color w:val="000000"/>
                <w:sz w:val="22"/>
                <w:szCs w:val="22"/>
                <w:lang w:eastAsia="en-AU"/>
              </w:rPr>
              <w:t>Tax</w:t>
            </w:r>
          </w:p>
        </w:tc>
      </w:tr>
      <w:tr w:rsidR="00006693" w:rsidRPr="001E0D59" w14:paraId="02C2FE45" w14:textId="77777777" w:rsidTr="001A35D1">
        <w:trPr>
          <w:trHeight w:val="300"/>
          <w:jc w:val="center"/>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2C2FE42" w14:textId="77777777" w:rsidR="00006693" w:rsidRPr="001E0D59" w:rsidRDefault="00006693" w:rsidP="001A35D1">
            <w:pPr>
              <w:jc w:val="center"/>
              <w:rPr>
                <w:rFonts w:ascii="Calibri" w:hAnsi="Calibri"/>
                <w:color w:val="000000"/>
                <w:sz w:val="22"/>
                <w:szCs w:val="22"/>
                <w:lang w:eastAsia="en-AU"/>
              </w:rPr>
            </w:pPr>
            <w:r w:rsidRPr="001E0D59">
              <w:rPr>
                <w:rFonts w:ascii="Calibri" w:hAnsi="Calibri"/>
                <w:color w:val="000000"/>
                <w:sz w:val="22"/>
                <w:szCs w:val="22"/>
                <w:lang w:eastAsia="en-AU"/>
              </w:rPr>
              <w:t>2</w:t>
            </w:r>
          </w:p>
        </w:tc>
        <w:tc>
          <w:tcPr>
            <w:tcW w:w="4395" w:type="dxa"/>
            <w:tcBorders>
              <w:top w:val="nil"/>
              <w:left w:val="nil"/>
              <w:bottom w:val="single" w:sz="4" w:space="0" w:color="auto"/>
              <w:right w:val="single" w:sz="4" w:space="0" w:color="auto"/>
            </w:tcBorders>
            <w:shd w:val="clear" w:color="auto" w:fill="auto"/>
            <w:noWrap/>
            <w:vAlign w:val="bottom"/>
            <w:hideMark/>
          </w:tcPr>
          <w:p w14:paraId="02C2FE43" w14:textId="77777777" w:rsidR="00006693" w:rsidRPr="001E0D59" w:rsidRDefault="00006693" w:rsidP="001A35D1">
            <w:pPr>
              <w:rPr>
                <w:rFonts w:ascii="Calibri" w:hAnsi="Calibri"/>
                <w:color w:val="000000"/>
                <w:sz w:val="22"/>
                <w:szCs w:val="22"/>
                <w:lang w:eastAsia="en-AU"/>
              </w:rPr>
            </w:pPr>
            <w:r w:rsidRPr="001E0D59">
              <w:rPr>
                <w:rFonts w:ascii="Calibri" w:hAnsi="Calibri"/>
                <w:color w:val="000000"/>
                <w:sz w:val="22"/>
                <w:szCs w:val="22"/>
                <w:lang w:eastAsia="en-AU"/>
              </w:rPr>
              <w:t>Investment Tax Allowance</w:t>
            </w:r>
          </w:p>
        </w:tc>
        <w:tc>
          <w:tcPr>
            <w:tcW w:w="1509" w:type="dxa"/>
            <w:tcBorders>
              <w:top w:val="nil"/>
              <w:left w:val="nil"/>
              <w:bottom w:val="single" w:sz="4" w:space="0" w:color="auto"/>
              <w:right w:val="single" w:sz="4" w:space="0" w:color="auto"/>
            </w:tcBorders>
            <w:shd w:val="clear" w:color="auto" w:fill="auto"/>
            <w:noWrap/>
            <w:vAlign w:val="bottom"/>
            <w:hideMark/>
          </w:tcPr>
          <w:p w14:paraId="02C2FE44" w14:textId="77777777" w:rsidR="00006693" w:rsidRPr="001E0D59" w:rsidRDefault="00006693" w:rsidP="001A35D1">
            <w:pPr>
              <w:jc w:val="center"/>
              <w:rPr>
                <w:rFonts w:ascii="Calibri" w:hAnsi="Calibri"/>
                <w:color w:val="000000"/>
                <w:sz w:val="22"/>
                <w:szCs w:val="22"/>
                <w:lang w:eastAsia="en-AU"/>
              </w:rPr>
            </w:pPr>
            <w:r w:rsidRPr="001E0D59">
              <w:rPr>
                <w:rFonts w:ascii="Calibri" w:hAnsi="Calibri"/>
                <w:color w:val="000000"/>
                <w:sz w:val="22"/>
                <w:szCs w:val="22"/>
                <w:lang w:eastAsia="en-AU"/>
              </w:rPr>
              <w:t>Tax</w:t>
            </w:r>
          </w:p>
        </w:tc>
      </w:tr>
      <w:tr w:rsidR="00006693" w:rsidRPr="001E0D59" w14:paraId="02C2FE49" w14:textId="77777777" w:rsidTr="001A35D1">
        <w:trPr>
          <w:trHeight w:val="300"/>
          <w:jc w:val="center"/>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C2FE46" w14:textId="77777777" w:rsidR="00006693" w:rsidRPr="001E0D59" w:rsidRDefault="00006693" w:rsidP="001A35D1">
            <w:pPr>
              <w:jc w:val="center"/>
              <w:rPr>
                <w:rFonts w:ascii="Calibri" w:hAnsi="Calibri"/>
                <w:color w:val="000000"/>
                <w:sz w:val="22"/>
                <w:szCs w:val="22"/>
                <w:lang w:eastAsia="en-AU"/>
              </w:rPr>
            </w:pPr>
            <w:r w:rsidRPr="001E0D59">
              <w:rPr>
                <w:rFonts w:ascii="Calibri" w:hAnsi="Calibri"/>
                <w:color w:val="000000"/>
                <w:sz w:val="22"/>
                <w:szCs w:val="22"/>
                <w:lang w:eastAsia="en-AU"/>
              </w:rPr>
              <w:t>3</w:t>
            </w:r>
          </w:p>
        </w:tc>
        <w:tc>
          <w:tcPr>
            <w:tcW w:w="4395" w:type="dxa"/>
            <w:tcBorders>
              <w:top w:val="single" w:sz="4" w:space="0" w:color="auto"/>
              <w:left w:val="nil"/>
              <w:bottom w:val="single" w:sz="4" w:space="0" w:color="auto"/>
              <w:right w:val="single" w:sz="4" w:space="0" w:color="auto"/>
            </w:tcBorders>
            <w:shd w:val="clear" w:color="auto" w:fill="auto"/>
            <w:noWrap/>
            <w:vAlign w:val="bottom"/>
          </w:tcPr>
          <w:p w14:paraId="02C2FE47" w14:textId="77777777" w:rsidR="00006693" w:rsidRPr="001E0D59" w:rsidRDefault="00006693" w:rsidP="001A35D1">
            <w:pPr>
              <w:rPr>
                <w:rFonts w:ascii="Calibri" w:hAnsi="Calibri"/>
                <w:color w:val="000000"/>
                <w:sz w:val="22"/>
                <w:szCs w:val="22"/>
                <w:lang w:eastAsia="en-AU"/>
              </w:rPr>
            </w:pPr>
            <w:r w:rsidRPr="001E0D59">
              <w:rPr>
                <w:rFonts w:ascii="Calibri" w:hAnsi="Calibri"/>
                <w:color w:val="000000"/>
                <w:sz w:val="22"/>
                <w:szCs w:val="22"/>
                <w:lang w:eastAsia="en-AU"/>
              </w:rPr>
              <w:t>Double Deduction for Export Credit Insurance</w:t>
            </w:r>
          </w:p>
        </w:tc>
        <w:tc>
          <w:tcPr>
            <w:tcW w:w="1509" w:type="dxa"/>
            <w:tcBorders>
              <w:top w:val="single" w:sz="4" w:space="0" w:color="auto"/>
              <w:left w:val="nil"/>
              <w:bottom w:val="single" w:sz="4" w:space="0" w:color="auto"/>
              <w:right w:val="single" w:sz="4" w:space="0" w:color="auto"/>
            </w:tcBorders>
            <w:shd w:val="clear" w:color="auto" w:fill="auto"/>
            <w:noWrap/>
            <w:vAlign w:val="bottom"/>
          </w:tcPr>
          <w:p w14:paraId="02C2FE48" w14:textId="77777777" w:rsidR="00006693" w:rsidRPr="001E0D59" w:rsidRDefault="00006693" w:rsidP="001A35D1">
            <w:pPr>
              <w:jc w:val="center"/>
              <w:rPr>
                <w:rFonts w:ascii="Calibri" w:hAnsi="Calibri"/>
                <w:color w:val="000000"/>
                <w:sz w:val="22"/>
                <w:szCs w:val="22"/>
                <w:lang w:eastAsia="en-AU"/>
              </w:rPr>
            </w:pPr>
            <w:r w:rsidRPr="001E0D59">
              <w:rPr>
                <w:rFonts w:ascii="Calibri" w:hAnsi="Calibri"/>
                <w:color w:val="000000"/>
                <w:sz w:val="22"/>
                <w:szCs w:val="22"/>
                <w:lang w:eastAsia="en-AU"/>
              </w:rPr>
              <w:t>Tax</w:t>
            </w:r>
          </w:p>
        </w:tc>
      </w:tr>
      <w:tr w:rsidR="00006693" w:rsidRPr="001E0D59" w14:paraId="02C2FE4D" w14:textId="77777777" w:rsidTr="001A35D1">
        <w:trPr>
          <w:trHeight w:val="300"/>
          <w:jc w:val="center"/>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C2FE4A" w14:textId="77777777" w:rsidR="00006693" w:rsidRPr="001E0D59" w:rsidRDefault="00006693" w:rsidP="001A35D1">
            <w:pPr>
              <w:jc w:val="center"/>
              <w:rPr>
                <w:rFonts w:ascii="Calibri" w:hAnsi="Calibri"/>
                <w:color w:val="000000"/>
                <w:sz w:val="22"/>
                <w:szCs w:val="22"/>
                <w:lang w:eastAsia="en-AU"/>
              </w:rPr>
            </w:pPr>
            <w:r w:rsidRPr="001E0D59">
              <w:rPr>
                <w:rFonts w:ascii="Calibri" w:hAnsi="Calibri"/>
                <w:color w:val="000000"/>
                <w:sz w:val="22"/>
                <w:szCs w:val="22"/>
                <w:lang w:eastAsia="en-AU"/>
              </w:rPr>
              <w:t>4</w:t>
            </w:r>
          </w:p>
        </w:tc>
        <w:tc>
          <w:tcPr>
            <w:tcW w:w="4395" w:type="dxa"/>
            <w:tcBorders>
              <w:top w:val="single" w:sz="4" w:space="0" w:color="auto"/>
              <w:left w:val="nil"/>
              <w:bottom w:val="single" w:sz="4" w:space="0" w:color="auto"/>
              <w:right w:val="single" w:sz="4" w:space="0" w:color="auto"/>
            </w:tcBorders>
            <w:shd w:val="clear" w:color="auto" w:fill="auto"/>
            <w:noWrap/>
            <w:vAlign w:val="bottom"/>
          </w:tcPr>
          <w:p w14:paraId="02C2FE4B" w14:textId="77777777" w:rsidR="00006693" w:rsidRPr="001E0D59" w:rsidRDefault="00006693" w:rsidP="001A35D1">
            <w:pPr>
              <w:rPr>
                <w:rFonts w:ascii="Calibri" w:hAnsi="Calibri"/>
                <w:color w:val="000000"/>
                <w:sz w:val="22"/>
                <w:szCs w:val="22"/>
                <w:lang w:eastAsia="en-AU"/>
              </w:rPr>
            </w:pPr>
            <w:r w:rsidRPr="00591E72">
              <w:rPr>
                <w:rFonts w:ascii="Calibri" w:hAnsi="Calibri"/>
                <w:color w:val="000000"/>
                <w:sz w:val="22"/>
                <w:szCs w:val="22"/>
                <w:lang w:eastAsia="en-AU"/>
              </w:rPr>
              <w:t xml:space="preserve">Double deductions for freight charges relating to goods originating from Sabah and Sarawak </w:t>
            </w:r>
          </w:p>
        </w:tc>
        <w:tc>
          <w:tcPr>
            <w:tcW w:w="1509" w:type="dxa"/>
            <w:tcBorders>
              <w:top w:val="single" w:sz="4" w:space="0" w:color="auto"/>
              <w:left w:val="nil"/>
              <w:bottom w:val="single" w:sz="4" w:space="0" w:color="auto"/>
              <w:right w:val="single" w:sz="4" w:space="0" w:color="auto"/>
            </w:tcBorders>
            <w:shd w:val="clear" w:color="auto" w:fill="auto"/>
            <w:noWrap/>
            <w:vAlign w:val="bottom"/>
          </w:tcPr>
          <w:p w14:paraId="02C2FE4C" w14:textId="77777777" w:rsidR="00006693" w:rsidRPr="001E0D59" w:rsidRDefault="00006693" w:rsidP="001A35D1">
            <w:pPr>
              <w:jc w:val="center"/>
              <w:rPr>
                <w:rFonts w:ascii="Calibri" w:hAnsi="Calibri"/>
                <w:color w:val="000000"/>
                <w:sz w:val="22"/>
                <w:szCs w:val="22"/>
                <w:lang w:eastAsia="en-AU"/>
              </w:rPr>
            </w:pPr>
            <w:r w:rsidRPr="001E0D59">
              <w:rPr>
                <w:rFonts w:ascii="Calibri" w:hAnsi="Calibri"/>
                <w:color w:val="000000"/>
                <w:sz w:val="22"/>
                <w:szCs w:val="22"/>
                <w:lang w:eastAsia="en-AU"/>
              </w:rPr>
              <w:t>Tax</w:t>
            </w:r>
          </w:p>
        </w:tc>
      </w:tr>
      <w:tr w:rsidR="00006693" w:rsidRPr="001E0D59" w14:paraId="02C2FE51" w14:textId="77777777" w:rsidTr="001A35D1">
        <w:trPr>
          <w:trHeight w:val="300"/>
          <w:jc w:val="center"/>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C2FE4E" w14:textId="77777777" w:rsidR="00006693" w:rsidRPr="001E0D59" w:rsidRDefault="00006693" w:rsidP="001A35D1">
            <w:pPr>
              <w:jc w:val="center"/>
              <w:rPr>
                <w:rFonts w:ascii="Calibri" w:hAnsi="Calibri"/>
                <w:color w:val="000000"/>
                <w:sz w:val="22"/>
                <w:szCs w:val="22"/>
                <w:lang w:eastAsia="en-AU"/>
              </w:rPr>
            </w:pPr>
            <w:r w:rsidRPr="001E0D59">
              <w:rPr>
                <w:rFonts w:ascii="Calibri" w:hAnsi="Calibri"/>
                <w:color w:val="000000"/>
                <w:sz w:val="22"/>
                <w:szCs w:val="22"/>
                <w:lang w:eastAsia="en-AU"/>
              </w:rPr>
              <w:t>5</w:t>
            </w:r>
          </w:p>
        </w:tc>
        <w:tc>
          <w:tcPr>
            <w:tcW w:w="4395" w:type="dxa"/>
            <w:tcBorders>
              <w:top w:val="single" w:sz="4" w:space="0" w:color="auto"/>
              <w:left w:val="nil"/>
              <w:bottom w:val="single" w:sz="4" w:space="0" w:color="auto"/>
              <w:right w:val="single" w:sz="4" w:space="0" w:color="auto"/>
            </w:tcBorders>
            <w:shd w:val="clear" w:color="auto" w:fill="auto"/>
            <w:noWrap/>
            <w:vAlign w:val="bottom"/>
          </w:tcPr>
          <w:p w14:paraId="02C2FE4F" w14:textId="77777777" w:rsidR="00006693" w:rsidRPr="001E0D59" w:rsidRDefault="00006693" w:rsidP="001A35D1">
            <w:pPr>
              <w:rPr>
                <w:rFonts w:ascii="Calibri" w:hAnsi="Calibri"/>
                <w:color w:val="000000"/>
                <w:sz w:val="22"/>
                <w:szCs w:val="22"/>
                <w:lang w:eastAsia="en-AU"/>
              </w:rPr>
            </w:pPr>
            <w:r w:rsidRPr="00591E72">
              <w:rPr>
                <w:rFonts w:ascii="Calibri" w:hAnsi="Calibri"/>
                <w:color w:val="000000"/>
                <w:sz w:val="22"/>
                <w:szCs w:val="22"/>
                <w:lang w:eastAsia="en-AU"/>
              </w:rPr>
              <w:t xml:space="preserve">Double deductions for insurance premiums paid by exporters and importers </w:t>
            </w:r>
          </w:p>
        </w:tc>
        <w:tc>
          <w:tcPr>
            <w:tcW w:w="1509" w:type="dxa"/>
            <w:tcBorders>
              <w:top w:val="single" w:sz="4" w:space="0" w:color="auto"/>
              <w:left w:val="nil"/>
              <w:bottom w:val="single" w:sz="4" w:space="0" w:color="auto"/>
              <w:right w:val="single" w:sz="4" w:space="0" w:color="auto"/>
            </w:tcBorders>
            <w:shd w:val="clear" w:color="auto" w:fill="auto"/>
            <w:noWrap/>
            <w:vAlign w:val="bottom"/>
          </w:tcPr>
          <w:p w14:paraId="02C2FE50" w14:textId="77777777" w:rsidR="00006693" w:rsidRPr="001E0D59" w:rsidRDefault="00006693" w:rsidP="001A35D1">
            <w:pPr>
              <w:jc w:val="center"/>
              <w:rPr>
                <w:rFonts w:ascii="Calibri" w:hAnsi="Calibri"/>
                <w:color w:val="000000"/>
                <w:sz w:val="22"/>
                <w:szCs w:val="22"/>
                <w:lang w:eastAsia="en-AU"/>
              </w:rPr>
            </w:pPr>
            <w:r w:rsidRPr="001E0D59">
              <w:rPr>
                <w:rFonts w:ascii="Calibri" w:hAnsi="Calibri"/>
                <w:color w:val="000000"/>
                <w:sz w:val="22"/>
                <w:szCs w:val="22"/>
                <w:lang w:eastAsia="en-AU"/>
              </w:rPr>
              <w:t>Tax</w:t>
            </w:r>
          </w:p>
        </w:tc>
      </w:tr>
      <w:tr w:rsidR="00006693" w:rsidRPr="00876C3D" w14:paraId="02C2FE55" w14:textId="77777777" w:rsidTr="001A35D1">
        <w:trPr>
          <w:trHeight w:val="300"/>
          <w:jc w:val="center"/>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C2FE52" w14:textId="77777777" w:rsidR="00006693" w:rsidRPr="001E0D59" w:rsidRDefault="00006693" w:rsidP="001A35D1">
            <w:pPr>
              <w:jc w:val="center"/>
              <w:rPr>
                <w:rFonts w:ascii="Calibri" w:hAnsi="Calibri"/>
                <w:color w:val="000000"/>
                <w:sz w:val="22"/>
                <w:szCs w:val="22"/>
                <w:lang w:eastAsia="en-AU"/>
              </w:rPr>
            </w:pPr>
            <w:r w:rsidRPr="001E0D59">
              <w:rPr>
                <w:rFonts w:ascii="Calibri" w:hAnsi="Calibri"/>
                <w:color w:val="000000"/>
                <w:sz w:val="22"/>
                <w:szCs w:val="22"/>
                <w:lang w:eastAsia="en-AU"/>
              </w:rPr>
              <w:t>6</w:t>
            </w:r>
          </w:p>
        </w:tc>
        <w:tc>
          <w:tcPr>
            <w:tcW w:w="4395" w:type="dxa"/>
            <w:tcBorders>
              <w:top w:val="single" w:sz="4" w:space="0" w:color="auto"/>
              <w:left w:val="nil"/>
              <w:bottom w:val="single" w:sz="4" w:space="0" w:color="auto"/>
              <w:right w:val="single" w:sz="4" w:space="0" w:color="auto"/>
            </w:tcBorders>
            <w:shd w:val="clear" w:color="auto" w:fill="auto"/>
            <w:noWrap/>
            <w:vAlign w:val="bottom"/>
          </w:tcPr>
          <w:p w14:paraId="02C2FE53" w14:textId="77777777" w:rsidR="00006693" w:rsidRPr="001E0D59" w:rsidRDefault="00006693" w:rsidP="001A35D1">
            <w:pPr>
              <w:rPr>
                <w:rFonts w:ascii="Calibri" w:hAnsi="Calibri"/>
                <w:color w:val="000000"/>
                <w:sz w:val="22"/>
                <w:szCs w:val="22"/>
                <w:lang w:eastAsia="en-AU"/>
              </w:rPr>
            </w:pPr>
            <w:r w:rsidRPr="001E0D59">
              <w:rPr>
                <w:rFonts w:ascii="Calibri" w:hAnsi="Calibri"/>
                <w:color w:val="000000"/>
                <w:sz w:val="22"/>
                <w:szCs w:val="22"/>
                <w:lang w:eastAsia="en-AU"/>
              </w:rPr>
              <w:t>Reinvestment Allowance</w:t>
            </w:r>
          </w:p>
        </w:tc>
        <w:tc>
          <w:tcPr>
            <w:tcW w:w="1509" w:type="dxa"/>
            <w:tcBorders>
              <w:top w:val="single" w:sz="4" w:space="0" w:color="auto"/>
              <w:left w:val="nil"/>
              <w:bottom w:val="single" w:sz="4" w:space="0" w:color="auto"/>
              <w:right w:val="single" w:sz="4" w:space="0" w:color="auto"/>
            </w:tcBorders>
            <w:shd w:val="clear" w:color="auto" w:fill="auto"/>
            <w:noWrap/>
            <w:vAlign w:val="bottom"/>
          </w:tcPr>
          <w:p w14:paraId="02C2FE54" w14:textId="77777777" w:rsidR="00006693" w:rsidRPr="001E0D59" w:rsidRDefault="00006693" w:rsidP="001A35D1">
            <w:pPr>
              <w:jc w:val="center"/>
              <w:rPr>
                <w:rFonts w:ascii="Calibri" w:hAnsi="Calibri"/>
                <w:color w:val="000000"/>
                <w:sz w:val="22"/>
                <w:szCs w:val="22"/>
                <w:lang w:eastAsia="en-AU"/>
              </w:rPr>
            </w:pPr>
            <w:r w:rsidRPr="001E0D59">
              <w:rPr>
                <w:rFonts w:ascii="Calibri" w:hAnsi="Calibri"/>
                <w:color w:val="000000"/>
                <w:sz w:val="22"/>
                <w:szCs w:val="22"/>
                <w:lang w:eastAsia="en-AU"/>
              </w:rPr>
              <w:t>Tax</w:t>
            </w:r>
          </w:p>
        </w:tc>
      </w:tr>
    </w:tbl>
    <w:p w14:paraId="02C2FE56" w14:textId="77777777" w:rsidR="00006693" w:rsidRDefault="00006693" w:rsidP="0013608E"/>
    <w:p w14:paraId="02C2FE57" w14:textId="77777777" w:rsidR="00006693" w:rsidRDefault="00006693" w:rsidP="0013608E"/>
    <w:p w14:paraId="02C2FE58" w14:textId="77777777" w:rsidR="00CE6A69" w:rsidRDefault="00813512" w:rsidP="00CE6A69">
      <w:pPr>
        <w:pStyle w:val="Heading2"/>
      </w:pPr>
      <w:bookmarkStart w:id="181" w:name="_Toc6994339"/>
      <w:r>
        <w:t>H</w:t>
      </w:r>
      <w:r w:rsidR="00CE6A69">
        <w:t xml:space="preserve">-1 </w:t>
      </w:r>
      <w:r w:rsidR="00A477D8">
        <w:t>General</w:t>
      </w:r>
      <w:bookmarkEnd w:id="181"/>
    </w:p>
    <w:p w14:paraId="02C2FE59" w14:textId="77777777" w:rsidR="00A477D8" w:rsidRDefault="00A477D8" w:rsidP="00A477D8">
      <w:pPr>
        <w:pStyle w:val="ListParagraph"/>
        <w:numPr>
          <w:ilvl w:val="0"/>
          <w:numId w:val="81"/>
        </w:numPr>
      </w:pPr>
      <w:r>
        <w:t>Complete the worksheet named “</w:t>
      </w:r>
      <w:r w:rsidR="00090004">
        <w:t>H</w:t>
      </w:r>
      <w:r w:rsidR="00D7535F">
        <w:t xml:space="preserve">-1 </w:t>
      </w:r>
      <w:r>
        <w:t>Company turnover”</w:t>
      </w:r>
    </w:p>
    <w:p w14:paraId="02C2FE5A" w14:textId="77777777" w:rsidR="00A477D8" w:rsidRDefault="00A477D8" w:rsidP="00A477D8">
      <w:pPr>
        <w:pStyle w:val="ListParagraph"/>
        <w:numPr>
          <w:ilvl w:val="0"/>
          <w:numId w:val="86"/>
        </w:numPr>
      </w:pPr>
      <w:r>
        <w:t xml:space="preserve">This worksheet is a table of the total company revenue over </w:t>
      </w:r>
      <w:r w:rsidR="00DF4FA8">
        <w:t>the period</w:t>
      </w:r>
      <w:r>
        <w:t xml:space="preserve"> and split into:</w:t>
      </w:r>
    </w:p>
    <w:p w14:paraId="02C2FE5B" w14:textId="77777777" w:rsidR="00A477D8" w:rsidRDefault="00A477D8" w:rsidP="00A477D8">
      <w:pPr>
        <w:pStyle w:val="ListParagraph"/>
        <w:numPr>
          <w:ilvl w:val="1"/>
          <w:numId w:val="86"/>
        </w:numPr>
      </w:pPr>
      <w:r>
        <w:t>Total revenue for Australian sales, domestic sales and third country sales</w:t>
      </w:r>
    </w:p>
    <w:p w14:paraId="02C2FE5C" w14:textId="77777777" w:rsidR="00A477D8" w:rsidRDefault="00A477D8" w:rsidP="00A477D8">
      <w:pPr>
        <w:pStyle w:val="ListParagraph"/>
        <w:numPr>
          <w:ilvl w:val="1"/>
          <w:numId w:val="86"/>
        </w:numPr>
      </w:pPr>
      <w:r>
        <w:t>Revenue of the goods for Australian sales, domestic sales and third country sales</w:t>
      </w:r>
    </w:p>
    <w:p w14:paraId="02C2FE5D" w14:textId="77777777" w:rsidR="00A477D8" w:rsidRDefault="00A477D8" w:rsidP="00A477D8">
      <w:pPr>
        <w:pStyle w:val="ListParagraph"/>
        <w:numPr>
          <w:ilvl w:val="0"/>
          <w:numId w:val="86"/>
        </w:numPr>
      </w:pPr>
      <w:r>
        <w:t xml:space="preserve">You must provide this table in electronic format using the template provided. </w:t>
      </w:r>
    </w:p>
    <w:p w14:paraId="02C2FE5E" w14:textId="77777777" w:rsidR="00A477D8" w:rsidRDefault="00A477D8" w:rsidP="00A477D8">
      <w:pPr>
        <w:pStyle w:val="ListParagraph"/>
        <w:numPr>
          <w:ilvl w:val="0"/>
          <w:numId w:val="86"/>
        </w:numPr>
      </w:pPr>
      <w:r>
        <w:t xml:space="preserve">If you have used formulas to complete this worksheet, these formulas must be retained. </w:t>
      </w:r>
    </w:p>
    <w:p w14:paraId="02C2FE5F" w14:textId="77777777" w:rsidR="00A477D8" w:rsidRDefault="00A477D8" w:rsidP="00A477D8">
      <w:pPr>
        <w:pStyle w:val="ListParagraph"/>
        <w:ind w:left="360"/>
      </w:pPr>
    </w:p>
    <w:p w14:paraId="02C2FE60" w14:textId="77777777" w:rsidR="00CE6A69" w:rsidRDefault="00813512" w:rsidP="00CE6A69">
      <w:pPr>
        <w:pStyle w:val="Heading2"/>
      </w:pPr>
      <w:bookmarkStart w:id="182" w:name="_Toc6994340"/>
      <w:r>
        <w:t>H</w:t>
      </w:r>
      <w:r w:rsidR="00CE6A69">
        <w:t>-</w:t>
      </w:r>
      <w:r w:rsidR="00006693">
        <w:t>2</w:t>
      </w:r>
      <w:r w:rsidR="00CE6A69">
        <w:t xml:space="preserve"> Preferential tax policies</w:t>
      </w:r>
      <w:bookmarkEnd w:id="182"/>
      <w:r w:rsidR="00CE6A69">
        <w:t xml:space="preserve"> </w:t>
      </w:r>
    </w:p>
    <w:p w14:paraId="02C2FE61" w14:textId="77777777" w:rsidR="00614080" w:rsidRDefault="00614080" w:rsidP="00BF31C0">
      <w:pPr>
        <w:pStyle w:val="ListParagraph"/>
        <w:numPr>
          <w:ilvl w:val="0"/>
          <w:numId w:val="87"/>
        </w:numPr>
      </w:pPr>
      <w:r>
        <w:t>Complete the worksheet named “</w:t>
      </w:r>
      <w:r w:rsidR="007D737F">
        <w:t>H</w:t>
      </w:r>
      <w:r w:rsidR="00006693">
        <w:t>-2</w:t>
      </w:r>
      <w:r w:rsidR="00D7535F">
        <w:t xml:space="preserve"> </w:t>
      </w:r>
      <w:r>
        <w:t>Income Tax”</w:t>
      </w:r>
    </w:p>
    <w:p w14:paraId="02C2FE62" w14:textId="77777777" w:rsidR="00B870C9" w:rsidRDefault="00B870C9" w:rsidP="00B870C9">
      <w:pPr>
        <w:pStyle w:val="ListParagraph"/>
        <w:numPr>
          <w:ilvl w:val="0"/>
          <w:numId w:val="86"/>
        </w:numPr>
      </w:pPr>
      <w:r>
        <w:t xml:space="preserve">This worksheet is a table of your company’s income tax liability over the last </w:t>
      </w:r>
      <w:r w:rsidR="00437725">
        <w:t xml:space="preserve">three </w:t>
      </w:r>
      <w:r>
        <w:t>financial years.</w:t>
      </w:r>
    </w:p>
    <w:p w14:paraId="02C2FE63" w14:textId="77777777" w:rsidR="00B870C9" w:rsidRDefault="00B870C9" w:rsidP="00B870C9">
      <w:pPr>
        <w:pStyle w:val="ListParagraph"/>
        <w:numPr>
          <w:ilvl w:val="0"/>
          <w:numId w:val="86"/>
        </w:numPr>
      </w:pPr>
      <w:r>
        <w:t xml:space="preserve">You must provide this table in electronic format using the template provided. </w:t>
      </w:r>
    </w:p>
    <w:p w14:paraId="02C2FE64" w14:textId="77777777" w:rsidR="00B870C9" w:rsidRDefault="00B870C9" w:rsidP="00B870C9">
      <w:pPr>
        <w:pStyle w:val="ListParagraph"/>
        <w:numPr>
          <w:ilvl w:val="0"/>
          <w:numId w:val="86"/>
        </w:numPr>
      </w:pPr>
      <w:r>
        <w:t xml:space="preserve">If you have used formulas to complete this worksheet, these formulas must be retained. </w:t>
      </w:r>
    </w:p>
    <w:p w14:paraId="02C2FE65" w14:textId="77777777" w:rsidR="00614080" w:rsidRDefault="00614080" w:rsidP="00614080">
      <w:pPr>
        <w:pStyle w:val="ListParagraph"/>
        <w:ind w:left="360"/>
      </w:pPr>
    </w:p>
    <w:p w14:paraId="02C2FE66" w14:textId="77777777" w:rsidR="00FD384C" w:rsidRDefault="00FD384C" w:rsidP="00BF31C0">
      <w:pPr>
        <w:pStyle w:val="ListParagraph"/>
        <w:numPr>
          <w:ilvl w:val="0"/>
          <w:numId w:val="87"/>
        </w:numPr>
      </w:pPr>
      <w:r>
        <w:t xml:space="preserve">Provide a copy of your company’s annual tax return for the last </w:t>
      </w:r>
      <w:r w:rsidR="00437725">
        <w:t xml:space="preserve">three </w:t>
      </w:r>
      <w:r>
        <w:t xml:space="preserve">financial years. </w:t>
      </w:r>
      <w:r w:rsidRPr="00FD384C">
        <w:t>If the documents are not in English, please provide a translation of the documents.</w:t>
      </w:r>
    </w:p>
    <w:p w14:paraId="02C2FE67" w14:textId="77777777" w:rsidR="00FD384C" w:rsidRDefault="00FD384C" w:rsidP="00FD384C">
      <w:pPr>
        <w:pStyle w:val="ListParagraph"/>
        <w:ind w:left="360"/>
      </w:pPr>
    </w:p>
    <w:p w14:paraId="02C2FE68" w14:textId="77777777" w:rsidR="00FD384C" w:rsidRDefault="00FD384C" w:rsidP="00BF31C0">
      <w:pPr>
        <w:pStyle w:val="ListParagraph"/>
        <w:numPr>
          <w:ilvl w:val="0"/>
          <w:numId w:val="87"/>
        </w:numPr>
      </w:pPr>
      <w:r>
        <w:t>Provide proof of your company’s tax payments to your tax authority</w:t>
      </w:r>
      <w:r w:rsidR="00437725">
        <w:t xml:space="preserve"> over the last three financial years</w:t>
      </w:r>
      <w:r>
        <w:t>, including any progress payments made and related forms submitted to reconcile the annual tax return.</w:t>
      </w:r>
    </w:p>
    <w:p w14:paraId="02C2FE69" w14:textId="77777777" w:rsidR="00DF7FD4" w:rsidRDefault="00DF7FD4" w:rsidP="00DF7FD4">
      <w:pPr>
        <w:pStyle w:val="ListParagraph"/>
        <w:ind w:left="360"/>
      </w:pPr>
    </w:p>
    <w:p w14:paraId="02C2FE6A" w14:textId="77777777" w:rsidR="00D91FFA" w:rsidRPr="00D91FFA" w:rsidRDefault="00D91FFA" w:rsidP="00BF31C0">
      <w:pPr>
        <w:pStyle w:val="ListParagraph"/>
        <w:numPr>
          <w:ilvl w:val="0"/>
          <w:numId w:val="87"/>
        </w:numPr>
      </w:pPr>
      <w:r w:rsidRPr="00D91FFA">
        <w:t xml:space="preserve">What is the general tax rate for enterprises </w:t>
      </w:r>
      <w:r>
        <w:t xml:space="preserve">(also referred to as the company or corporate tax rate) </w:t>
      </w:r>
      <w:r w:rsidRPr="00D91FFA">
        <w:t xml:space="preserve">during the </w:t>
      </w:r>
      <w:r>
        <w:t>previous two financial years</w:t>
      </w:r>
      <w:r w:rsidRPr="00D91FFA">
        <w:t xml:space="preserve">? </w:t>
      </w:r>
    </w:p>
    <w:p w14:paraId="02C2FE6B" w14:textId="77777777" w:rsidR="00D91FFA" w:rsidRPr="00D91FFA" w:rsidRDefault="00D91FFA" w:rsidP="00D91FFA">
      <w:pPr>
        <w:pStyle w:val="ListParagraph"/>
        <w:ind w:left="360"/>
      </w:pPr>
    </w:p>
    <w:p w14:paraId="02C2FE6C" w14:textId="77777777" w:rsidR="00D91FFA" w:rsidRDefault="00D91FFA" w:rsidP="00BF31C0">
      <w:pPr>
        <w:pStyle w:val="ListParagraph"/>
        <w:numPr>
          <w:ilvl w:val="0"/>
          <w:numId w:val="87"/>
        </w:numPr>
      </w:pPr>
      <w:r>
        <w:t xml:space="preserve">Did your company pay less than </w:t>
      </w:r>
      <w:r w:rsidRPr="001B5B58">
        <w:t>the general tax rate for enter</w:t>
      </w:r>
      <w:r w:rsidR="007D737F" w:rsidRPr="001B5B58">
        <w:t>prises referred to in question H</w:t>
      </w:r>
      <w:r w:rsidR="00CC00D1" w:rsidRPr="001B5B58">
        <w:t>-2.4</w:t>
      </w:r>
      <w:r w:rsidRPr="001B5B58">
        <w:t>?</w:t>
      </w:r>
      <w:r>
        <w:t xml:space="preserve"> If yes:</w:t>
      </w:r>
    </w:p>
    <w:p w14:paraId="02C2FE6D" w14:textId="77777777" w:rsidR="00FD384C" w:rsidRDefault="00FD384C" w:rsidP="00BF31C0">
      <w:pPr>
        <w:pStyle w:val="ListParagraph"/>
        <w:numPr>
          <w:ilvl w:val="1"/>
          <w:numId w:val="81"/>
        </w:numPr>
      </w:pPr>
      <w:r>
        <w:t>What tax rate did your company pay?</w:t>
      </w:r>
    </w:p>
    <w:p w14:paraId="02C2FE6E" w14:textId="77777777" w:rsidR="00D91FFA" w:rsidRDefault="00D91FFA" w:rsidP="00BF31C0">
      <w:pPr>
        <w:pStyle w:val="ListParagraph"/>
        <w:numPr>
          <w:ilvl w:val="1"/>
          <w:numId w:val="81"/>
        </w:numPr>
      </w:pPr>
      <w:r>
        <w:t xml:space="preserve">Was the reduction in the tax paid or payable related to </w:t>
      </w:r>
      <w:r w:rsidRPr="00D91FFA">
        <w:t xml:space="preserve">any of the preferential income tax programs </w:t>
      </w:r>
      <w:r>
        <w:t xml:space="preserve">in the table at the top of </w:t>
      </w:r>
      <w:r w:rsidR="00506639">
        <w:fldChar w:fldCharType="begin"/>
      </w:r>
      <w:r w:rsidR="00506639">
        <w:instrText xml:space="preserve"> REF _Ref521675005 \h </w:instrText>
      </w:r>
      <w:r w:rsidR="00506639">
        <w:fldChar w:fldCharType="separate"/>
      </w:r>
      <w:r w:rsidR="00006693">
        <w:t>Section H</w:t>
      </w:r>
      <w:r w:rsidR="00006693">
        <w:br/>
        <w:t>Countervailing</w:t>
      </w:r>
      <w:r w:rsidR="00506639">
        <w:fldChar w:fldCharType="end"/>
      </w:r>
      <w:r w:rsidR="00506639">
        <w:t xml:space="preserve"> </w:t>
      </w:r>
      <w:r>
        <w:t>above?</w:t>
      </w:r>
    </w:p>
    <w:p w14:paraId="02C2FE6F" w14:textId="77777777" w:rsidR="00D91FFA" w:rsidRDefault="00D91FFA" w:rsidP="00BF31C0">
      <w:pPr>
        <w:pStyle w:val="ListParagraph"/>
        <w:numPr>
          <w:ilvl w:val="1"/>
          <w:numId w:val="81"/>
        </w:numPr>
      </w:pPr>
      <w:r>
        <w:t>What is the name of the program</w:t>
      </w:r>
      <w:r w:rsidR="00FD384C">
        <w:t>?</w:t>
      </w:r>
    </w:p>
    <w:p w14:paraId="02C2FE70" w14:textId="77777777" w:rsidR="00967245" w:rsidRDefault="00967245" w:rsidP="00BF31C0">
      <w:pPr>
        <w:pStyle w:val="ListParagraph"/>
        <w:numPr>
          <w:ilvl w:val="1"/>
          <w:numId w:val="81"/>
        </w:numPr>
      </w:pPr>
      <w:r>
        <w:t>What is the name of the authority granting your company the reduced tax rate?</w:t>
      </w:r>
    </w:p>
    <w:p w14:paraId="02C2FE71" w14:textId="77777777" w:rsidR="00FD384C" w:rsidRDefault="00FD384C" w:rsidP="00BF31C0">
      <w:pPr>
        <w:pStyle w:val="ListParagraph"/>
        <w:numPr>
          <w:ilvl w:val="1"/>
          <w:numId w:val="81"/>
        </w:numPr>
      </w:pPr>
      <w:r>
        <w:t>What is the eligibility criteria to benefit from the reduced tax rate?</w:t>
      </w:r>
    </w:p>
    <w:p w14:paraId="02C2FE72" w14:textId="77777777" w:rsidR="00FD384C" w:rsidRDefault="00FD384C" w:rsidP="00BF31C0">
      <w:pPr>
        <w:pStyle w:val="ListParagraph"/>
        <w:numPr>
          <w:ilvl w:val="1"/>
          <w:numId w:val="81"/>
        </w:numPr>
      </w:pPr>
      <w:r>
        <w:t>Provide details of the application process</w:t>
      </w:r>
    </w:p>
    <w:p w14:paraId="02C2FE73" w14:textId="77777777" w:rsidR="00967245" w:rsidRDefault="00967245" w:rsidP="00BF31C0">
      <w:pPr>
        <w:pStyle w:val="ListParagraph"/>
        <w:numPr>
          <w:ilvl w:val="1"/>
          <w:numId w:val="81"/>
        </w:numPr>
      </w:pPr>
      <w:r>
        <w:t>Provide a copy of the blank application from. If the documents are not in English, please provide a translation of the documents.</w:t>
      </w:r>
    </w:p>
    <w:p w14:paraId="02C2FE74" w14:textId="77777777" w:rsidR="00FD384C" w:rsidRDefault="00967245" w:rsidP="00BF31C0">
      <w:pPr>
        <w:pStyle w:val="ListParagraph"/>
        <w:numPr>
          <w:ilvl w:val="1"/>
          <w:numId w:val="81"/>
        </w:numPr>
      </w:pPr>
      <w:r>
        <w:lastRenderedPageBreak/>
        <w:t>Provide a copy of your company’s completed</w:t>
      </w:r>
      <w:r w:rsidR="00FD384C">
        <w:t xml:space="preserve"> application from</w:t>
      </w:r>
      <w:r>
        <w:t>, including all attachments to the application form</w:t>
      </w:r>
      <w:r w:rsidR="00FD384C">
        <w:t>. If the documents are not in English, please provide a translation of the documents.</w:t>
      </w:r>
    </w:p>
    <w:p w14:paraId="02C2FE75" w14:textId="77777777" w:rsidR="00FD384C" w:rsidRDefault="00967245" w:rsidP="00BF31C0">
      <w:pPr>
        <w:pStyle w:val="ListParagraph"/>
        <w:numPr>
          <w:ilvl w:val="1"/>
          <w:numId w:val="81"/>
        </w:numPr>
      </w:pPr>
      <w:r>
        <w:t xml:space="preserve">Provide a copy of any confirmation or other correspondence from the authority </w:t>
      </w:r>
      <w:r w:rsidR="00565BEA">
        <w:t>approving</w:t>
      </w:r>
      <w:r>
        <w:t xml:space="preserve"> your company </w:t>
      </w:r>
      <w:r w:rsidR="00C70538">
        <w:t xml:space="preserve">for </w:t>
      </w:r>
      <w:r>
        <w:t>the reduction in tax rate. If the documents are not in English, please provide a translation of the documents.</w:t>
      </w:r>
    </w:p>
    <w:p w14:paraId="02C2FE76" w14:textId="77777777" w:rsidR="008427C9" w:rsidRPr="008427C9" w:rsidRDefault="008427C9" w:rsidP="00BF31C0">
      <w:pPr>
        <w:pStyle w:val="ListParagraph"/>
        <w:numPr>
          <w:ilvl w:val="1"/>
          <w:numId w:val="81"/>
        </w:numPr>
      </w:pPr>
      <w:r w:rsidRPr="008427C9">
        <w:t>Outline the fees charged to, or expenses incurred by your business for purposes of receiving the program.</w:t>
      </w:r>
    </w:p>
    <w:p w14:paraId="02C2FE77" w14:textId="77777777" w:rsidR="00CE6A69" w:rsidRDefault="00CE6A69" w:rsidP="00CE6A69"/>
    <w:p w14:paraId="02C2FE78" w14:textId="77777777" w:rsidR="00CE6A69" w:rsidRDefault="00813512" w:rsidP="00CE6A69">
      <w:pPr>
        <w:pStyle w:val="Heading2"/>
      </w:pPr>
      <w:bookmarkStart w:id="183" w:name="_Toc6994341"/>
      <w:r>
        <w:t>H</w:t>
      </w:r>
      <w:r w:rsidR="00CE6A69">
        <w:t>-</w:t>
      </w:r>
      <w:r w:rsidR="00006693">
        <w:t>3</w:t>
      </w:r>
      <w:r w:rsidR="00CE6A69">
        <w:t xml:space="preserve"> Financial grants</w:t>
      </w:r>
      <w:bookmarkEnd w:id="183"/>
      <w:r w:rsidR="00CE6A69">
        <w:t xml:space="preserve"> </w:t>
      </w:r>
    </w:p>
    <w:p w14:paraId="02C2FE79" w14:textId="77777777" w:rsidR="00BB193A" w:rsidRDefault="00BB193A" w:rsidP="002C0532">
      <w:pPr>
        <w:pStyle w:val="ListParagraph"/>
        <w:numPr>
          <w:ilvl w:val="0"/>
          <w:numId w:val="82"/>
        </w:numPr>
      </w:pPr>
      <w:r>
        <w:t>Complete the worksheet named “</w:t>
      </w:r>
      <w:r w:rsidR="007D737F">
        <w:t>H</w:t>
      </w:r>
      <w:r w:rsidR="00006693">
        <w:t>-3</w:t>
      </w:r>
      <w:r w:rsidR="00AD0F24">
        <w:t xml:space="preserve"> </w:t>
      </w:r>
      <w:r>
        <w:t>Grants”</w:t>
      </w:r>
    </w:p>
    <w:p w14:paraId="02C2FE7A" w14:textId="77777777" w:rsidR="00B870C9" w:rsidRDefault="00B870C9" w:rsidP="00B870C9">
      <w:pPr>
        <w:pStyle w:val="ListParagraph"/>
        <w:numPr>
          <w:ilvl w:val="0"/>
          <w:numId w:val="86"/>
        </w:numPr>
      </w:pPr>
      <w:r>
        <w:t xml:space="preserve">This worksheet is a table of the grants received by company over </w:t>
      </w:r>
      <w:r w:rsidR="00DF4FA8">
        <w:t>the period</w:t>
      </w:r>
      <w:r w:rsidR="00B103A1">
        <w:t xml:space="preserve"> plus the </w:t>
      </w:r>
      <w:r w:rsidR="00437725">
        <w:t>two</w:t>
      </w:r>
      <w:r w:rsidR="00B103A1">
        <w:t xml:space="preserve"> preceding years</w:t>
      </w:r>
      <w:r>
        <w:t>.</w:t>
      </w:r>
    </w:p>
    <w:p w14:paraId="02C2FE7B" w14:textId="77777777" w:rsidR="00B870C9" w:rsidRDefault="00B870C9" w:rsidP="00B870C9">
      <w:pPr>
        <w:pStyle w:val="ListParagraph"/>
        <w:numPr>
          <w:ilvl w:val="0"/>
          <w:numId w:val="86"/>
        </w:numPr>
      </w:pPr>
      <w:r>
        <w:t xml:space="preserve">You must provide this table in electronic format using the template provided. </w:t>
      </w:r>
    </w:p>
    <w:p w14:paraId="02C2FE7C" w14:textId="77777777" w:rsidR="00B870C9" w:rsidRDefault="00B870C9" w:rsidP="00B870C9">
      <w:pPr>
        <w:pStyle w:val="ListParagraph"/>
        <w:numPr>
          <w:ilvl w:val="0"/>
          <w:numId w:val="86"/>
        </w:numPr>
      </w:pPr>
      <w:r>
        <w:t xml:space="preserve">If you have used formulas to complete this worksheet, these formulas must be retained. </w:t>
      </w:r>
    </w:p>
    <w:p w14:paraId="02C2FE7D" w14:textId="77777777" w:rsidR="00595F38" w:rsidRDefault="00595F38" w:rsidP="00595F38">
      <w:pPr>
        <w:pStyle w:val="ListParagraph"/>
        <w:ind w:left="360"/>
      </w:pPr>
    </w:p>
    <w:p w14:paraId="02C2FE7E" w14:textId="77777777" w:rsidR="00595F38" w:rsidRDefault="00595F38" w:rsidP="002C0532">
      <w:pPr>
        <w:pStyle w:val="ListParagraph"/>
        <w:numPr>
          <w:ilvl w:val="0"/>
          <w:numId w:val="82"/>
        </w:numPr>
      </w:pPr>
      <w:r>
        <w:t xml:space="preserve">Provide a copy of your company’s non-operating income and/or other business income ledgers, extracted directly from your accounting system, for the period covering </w:t>
      </w:r>
      <w:r w:rsidR="00DF4FA8">
        <w:t>the period</w:t>
      </w:r>
      <w:r>
        <w:t xml:space="preserve"> plus the 2 preceding years.</w:t>
      </w:r>
    </w:p>
    <w:p w14:paraId="02C2FE7F" w14:textId="77777777" w:rsidR="00595F38" w:rsidRDefault="00595F38" w:rsidP="00595F38"/>
    <w:p w14:paraId="02C2FE80" w14:textId="77777777" w:rsidR="00506639" w:rsidRDefault="00506639" w:rsidP="002C0532">
      <w:pPr>
        <w:pStyle w:val="ListParagraph"/>
        <w:numPr>
          <w:ilvl w:val="0"/>
          <w:numId w:val="82"/>
        </w:numPr>
      </w:pPr>
      <w:r>
        <w:t>Did your company receive any grants</w:t>
      </w:r>
      <w:r w:rsidR="00641045">
        <w:t xml:space="preserve"> (or any other financial contribution)</w:t>
      </w:r>
      <w:r>
        <w:t xml:space="preserve"> from any level of government during </w:t>
      </w:r>
      <w:r w:rsidR="00DF4FA8">
        <w:t>the period</w:t>
      </w:r>
      <w:r>
        <w:t xml:space="preserve"> </w:t>
      </w:r>
      <w:r w:rsidR="00595F38">
        <w:t>plus</w:t>
      </w:r>
      <w:r>
        <w:t xml:space="preserve"> </w:t>
      </w:r>
      <w:r w:rsidR="00595F38">
        <w:t xml:space="preserve">the </w:t>
      </w:r>
      <w:r w:rsidR="00437725">
        <w:t>two</w:t>
      </w:r>
      <w:r>
        <w:t xml:space="preserve"> preceding</w:t>
      </w:r>
      <w:r w:rsidR="00595F38">
        <w:t xml:space="preserve"> years</w:t>
      </w:r>
      <w:r>
        <w:t>?</w:t>
      </w:r>
    </w:p>
    <w:p w14:paraId="02C2FE81" w14:textId="77777777" w:rsidR="00506639" w:rsidRDefault="00506639" w:rsidP="00506639">
      <w:pPr>
        <w:pStyle w:val="ListParagraph"/>
        <w:ind w:left="360"/>
      </w:pPr>
      <w:r>
        <w:t>If yes:</w:t>
      </w:r>
    </w:p>
    <w:p w14:paraId="02C2FE82" w14:textId="77777777" w:rsidR="00506639" w:rsidRDefault="00506639" w:rsidP="002C0532">
      <w:pPr>
        <w:pStyle w:val="ListParagraph"/>
        <w:numPr>
          <w:ilvl w:val="1"/>
          <w:numId w:val="82"/>
        </w:numPr>
      </w:pPr>
      <w:r>
        <w:t>Were any of the grants related to any program listed in t</w:t>
      </w:r>
      <w:r w:rsidR="007D737F">
        <w:t>he table at the top of Section H</w:t>
      </w:r>
      <w:r>
        <w:t xml:space="preserve"> above? </w:t>
      </w:r>
      <w:r w:rsidR="00915EB6">
        <w:t>If yes, identify the program.</w:t>
      </w:r>
    </w:p>
    <w:p w14:paraId="02C2FE83" w14:textId="77777777" w:rsidR="00595F38" w:rsidRDefault="00506639" w:rsidP="002C0532">
      <w:pPr>
        <w:pStyle w:val="ListParagraph"/>
        <w:numPr>
          <w:ilvl w:val="1"/>
          <w:numId w:val="82"/>
        </w:numPr>
      </w:pPr>
      <w:r>
        <w:t xml:space="preserve">Were any of the grants </w:t>
      </w:r>
      <w:r w:rsidR="00595F38">
        <w:t>related to programs not listed in t</w:t>
      </w:r>
      <w:r w:rsidR="007D737F">
        <w:t>he table at the top of Section H</w:t>
      </w:r>
      <w:r w:rsidR="00595F38">
        <w:t xml:space="preserve"> above? </w:t>
      </w:r>
      <w:r w:rsidR="00915EB6">
        <w:t>If yes, p</w:t>
      </w:r>
      <w:r w:rsidR="00595F38">
        <w:t>rovide the names of the programs</w:t>
      </w:r>
      <w:r w:rsidR="00915EB6">
        <w:t>.</w:t>
      </w:r>
    </w:p>
    <w:p w14:paraId="02C2FE84" w14:textId="77777777" w:rsidR="00506639" w:rsidRDefault="00506639" w:rsidP="00595F38"/>
    <w:p w14:paraId="02C2FE85" w14:textId="77777777" w:rsidR="00506639" w:rsidRPr="001B5B58" w:rsidRDefault="00595F38" w:rsidP="002C0532">
      <w:pPr>
        <w:pStyle w:val="ListParagraph"/>
        <w:numPr>
          <w:ilvl w:val="0"/>
          <w:numId w:val="82"/>
        </w:numPr>
      </w:pPr>
      <w:r w:rsidRPr="001B5B58">
        <w:t xml:space="preserve">For each of the grants listed in </w:t>
      </w:r>
      <w:r w:rsidR="007D737F" w:rsidRPr="001B5B58">
        <w:t>H</w:t>
      </w:r>
      <w:r w:rsidR="009A4144" w:rsidRPr="001B5B58">
        <w:t>-3</w:t>
      </w:r>
      <w:r w:rsidR="00CC00D1" w:rsidRPr="001B5B58">
        <w:t>.3</w:t>
      </w:r>
      <w:r w:rsidRPr="001B5B58">
        <w:t>:</w:t>
      </w:r>
    </w:p>
    <w:p w14:paraId="02C2FE86" w14:textId="77777777" w:rsidR="00565BEA" w:rsidRDefault="00565BEA" w:rsidP="002C0532">
      <w:pPr>
        <w:pStyle w:val="ListParagraph"/>
        <w:numPr>
          <w:ilvl w:val="1"/>
          <w:numId w:val="82"/>
        </w:numPr>
      </w:pPr>
      <w:r>
        <w:t xml:space="preserve">What is the name of the </w:t>
      </w:r>
      <w:r w:rsidR="00641045">
        <w:t>grant</w:t>
      </w:r>
      <w:r>
        <w:t>?</w:t>
      </w:r>
    </w:p>
    <w:p w14:paraId="02C2FE87" w14:textId="77777777" w:rsidR="00565BEA" w:rsidRDefault="00565BEA" w:rsidP="002C0532">
      <w:pPr>
        <w:pStyle w:val="ListParagraph"/>
        <w:numPr>
          <w:ilvl w:val="1"/>
          <w:numId w:val="82"/>
        </w:numPr>
      </w:pPr>
      <w:r>
        <w:t>What is the name of the authority providing the grant?</w:t>
      </w:r>
    </w:p>
    <w:p w14:paraId="02C2FE88" w14:textId="77777777" w:rsidR="00565BEA" w:rsidRDefault="00565BEA" w:rsidP="002C0532">
      <w:pPr>
        <w:pStyle w:val="ListParagraph"/>
        <w:numPr>
          <w:ilvl w:val="1"/>
          <w:numId w:val="82"/>
        </w:numPr>
      </w:pPr>
      <w:r>
        <w:t>What is the eligibility criteria to receive the grant?</w:t>
      </w:r>
    </w:p>
    <w:p w14:paraId="02C2FE89" w14:textId="77777777" w:rsidR="00A477D8" w:rsidRDefault="00A477D8" w:rsidP="002C0532">
      <w:pPr>
        <w:pStyle w:val="ListParagraph"/>
        <w:numPr>
          <w:ilvl w:val="1"/>
          <w:numId w:val="82"/>
        </w:numPr>
      </w:pPr>
      <w:r>
        <w:t>Is the grant directly related to the goods under consideration, export sales to Australia and/or export sales generally?</w:t>
      </w:r>
    </w:p>
    <w:p w14:paraId="02C2FE8A" w14:textId="77777777" w:rsidR="00565BEA" w:rsidRDefault="00565BEA" w:rsidP="002C0532">
      <w:pPr>
        <w:pStyle w:val="ListParagraph"/>
        <w:numPr>
          <w:ilvl w:val="1"/>
          <w:numId w:val="82"/>
        </w:numPr>
      </w:pPr>
      <w:r>
        <w:t>Provide details of the application process</w:t>
      </w:r>
      <w:r w:rsidR="00915EB6">
        <w:t>.</w:t>
      </w:r>
    </w:p>
    <w:p w14:paraId="02C2FE8B" w14:textId="77777777" w:rsidR="00565BEA" w:rsidRDefault="00565BEA" w:rsidP="002C0532">
      <w:pPr>
        <w:pStyle w:val="ListParagraph"/>
        <w:numPr>
          <w:ilvl w:val="1"/>
          <w:numId w:val="82"/>
        </w:numPr>
      </w:pPr>
      <w:r>
        <w:t>Provide a copy of the blank application from. If the documents are not in English, please provide a translation of the documents.</w:t>
      </w:r>
    </w:p>
    <w:p w14:paraId="02C2FE8C" w14:textId="77777777" w:rsidR="00565BEA" w:rsidRDefault="00565BEA" w:rsidP="002C0532">
      <w:pPr>
        <w:pStyle w:val="ListParagraph"/>
        <w:numPr>
          <w:ilvl w:val="1"/>
          <w:numId w:val="82"/>
        </w:numPr>
      </w:pPr>
      <w:r>
        <w:t>Provide a copy of your company’s completed application from, including all attachments to the application form. If the documents are not in English, please provide a translation of the documents.</w:t>
      </w:r>
    </w:p>
    <w:p w14:paraId="02C2FE8D" w14:textId="77777777" w:rsidR="00565BEA" w:rsidRDefault="00565BEA" w:rsidP="002C0532">
      <w:pPr>
        <w:pStyle w:val="ListParagraph"/>
        <w:numPr>
          <w:ilvl w:val="1"/>
          <w:numId w:val="82"/>
        </w:numPr>
      </w:pPr>
      <w:r>
        <w:t>Provide a copy of any confirmation or other correspondence from the authority approving the grant. If the documents are not in English, please provide a translation of the documents.</w:t>
      </w:r>
    </w:p>
    <w:p w14:paraId="02C2FE8E" w14:textId="77777777" w:rsidR="00565BEA" w:rsidRDefault="00565BEA" w:rsidP="002C0532">
      <w:pPr>
        <w:pStyle w:val="ListParagraph"/>
        <w:numPr>
          <w:ilvl w:val="1"/>
          <w:numId w:val="82"/>
        </w:numPr>
      </w:pPr>
      <w:r>
        <w:t>Provide proof of payment of your company receiving the grant</w:t>
      </w:r>
      <w:r w:rsidR="00641045">
        <w:t xml:space="preserve"> (e.g. bank statements)</w:t>
      </w:r>
      <w:r>
        <w:t>.</w:t>
      </w:r>
      <w:r w:rsidR="00641045">
        <w:t xml:space="preserve"> </w:t>
      </w:r>
    </w:p>
    <w:p w14:paraId="02C2FE8F" w14:textId="77777777" w:rsidR="00641045" w:rsidRDefault="00641045" w:rsidP="002C0532">
      <w:pPr>
        <w:pStyle w:val="ListParagraph"/>
        <w:numPr>
          <w:ilvl w:val="1"/>
          <w:numId w:val="82"/>
        </w:numPr>
      </w:pPr>
      <w:r>
        <w:t>Provide a copy of the accounting journal entries relating to the grant.</w:t>
      </w:r>
    </w:p>
    <w:p w14:paraId="02C2FE90" w14:textId="77777777" w:rsidR="00641045" w:rsidRPr="008427C9" w:rsidRDefault="00641045" w:rsidP="002C0532">
      <w:pPr>
        <w:pStyle w:val="ListParagraph"/>
        <w:numPr>
          <w:ilvl w:val="1"/>
          <w:numId w:val="82"/>
        </w:numPr>
      </w:pPr>
      <w:r w:rsidRPr="008427C9">
        <w:t xml:space="preserve">Outline the fees charged to, or expenses incurred by your business for purposes of receiving the </w:t>
      </w:r>
      <w:r>
        <w:t>grant</w:t>
      </w:r>
      <w:r w:rsidRPr="008427C9">
        <w:t>.</w:t>
      </w:r>
    </w:p>
    <w:p w14:paraId="02C2FE91" w14:textId="77777777" w:rsidR="00CE6A69" w:rsidRDefault="00CE6A69" w:rsidP="00CE6A69"/>
    <w:p w14:paraId="02C2FE92" w14:textId="77777777" w:rsidR="00CE6A69" w:rsidRDefault="00813512" w:rsidP="00BB193A">
      <w:pPr>
        <w:pStyle w:val="Heading2"/>
      </w:pPr>
      <w:bookmarkStart w:id="184" w:name="_Toc6994342"/>
      <w:r>
        <w:t>H</w:t>
      </w:r>
      <w:r w:rsidR="00BB193A">
        <w:t>-</w:t>
      </w:r>
      <w:r w:rsidR="00006693">
        <w:t>4</w:t>
      </w:r>
      <w:r w:rsidR="00BB193A">
        <w:t xml:space="preserve"> Other Programs</w:t>
      </w:r>
      <w:bookmarkEnd w:id="184"/>
    </w:p>
    <w:p w14:paraId="02C2FE93" w14:textId="77777777" w:rsidR="00605476" w:rsidRDefault="00605476" w:rsidP="002C0532">
      <w:pPr>
        <w:pStyle w:val="ListParagraph"/>
        <w:numPr>
          <w:ilvl w:val="0"/>
          <w:numId w:val="83"/>
        </w:numPr>
        <w:autoSpaceDE w:val="0"/>
        <w:autoSpaceDN w:val="0"/>
        <w:adjustRightInd w:val="0"/>
        <w:rPr>
          <w:rFonts w:cs="Arial"/>
          <w:snapToGrid w:val="0"/>
        </w:rPr>
      </w:pPr>
      <w:bookmarkStart w:id="185" w:name="_Toc506971848"/>
      <w:bookmarkStart w:id="186" w:name="_Toc508203842"/>
      <w:bookmarkStart w:id="187" w:name="_Toc508290376"/>
      <w:bookmarkStart w:id="188" w:name="_Toc515637660"/>
      <w:bookmarkStart w:id="189" w:name="_Ref520387726"/>
      <w:r w:rsidRPr="00272710">
        <w:rPr>
          <w:rFonts w:cs="Arial"/>
          <w:snapToGrid w:val="0"/>
        </w:rPr>
        <w:t xml:space="preserve">Provide a list of all the provinces in which you have business operations (including </w:t>
      </w:r>
      <w:r>
        <w:rPr>
          <w:rFonts w:cs="Arial"/>
          <w:snapToGrid w:val="0"/>
        </w:rPr>
        <w:t>locations of factories, sales offices, or other places of business).</w:t>
      </w:r>
    </w:p>
    <w:p w14:paraId="02C2FE94" w14:textId="77777777" w:rsidR="00605476" w:rsidRPr="00272710" w:rsidRDefault="00605476" w:rsidP="00605476">
      <w:pPr>
        <w:autoSpaceDE w:val="0"/>
        <w:autoSpaceDN w:val="0"/>
        <w:adjustRightInd w:val="0"/>
        <w:rPr>
          <w:rFonts w:cs="Arial"/>
          <w:snapToGrid w:val="0"/>
        </w:rPr>
      </w:pPr>
    </w:p>
    <w:p w14:paraId="02C2FE95" w14:textId="77777777" w:rsidR="00605476" w:rsidRPr="00272710" w:rsidRDefault="00605476" w:rsidP="002C0532">
      <w:pPr>
        <w:pStyle w:val="ListParagraph"/>
        <w:numPr>
          <w:ilvl w:val="0"/>
          <w:numId w:val="83"/>
        </w:numPr>
        <w:autoSpaceDE w:val="0"/>
        <w:autoSpaceDN w:val="0"/>
        <w:adjustRightInd w:val="0"/>
        <w:rPr>
          <w:rFonts w:cs="Arial"/>
          <w:snapToGrid w:val="0"/>
        </w:rPr>
      </w:pPr>
      <w:r>
        <w:rPr>
          <w:rFonts w:cs="Arial"/>
          <w:snapToGrid w:val="0"/>
        </w:rPr>
        <w:t>Are you aware of any</w:t>
      </w:r>
      <w:r w:rsidR="007D737F">
        <w:rPr>
          <w:rFonts w:cs="Arial"/>
          <w:snapToGrid w:val="0"/>
        </w:rPr>
        <w:t xml:space="preserve"> Government</w:t>
      </w:r>
      <w:r>
        <w:rPr>
          <w:rFonts w:cs="Arial"/>
          <w:snapToGrid w:val="0"/>
        </w:rPr>
        <w:t xml:space="preserve"> programs, </w:t>
      </w:r>
      <w:r w:rsidR="007D737F">
        <w:rPr>
          <w:rFonts w:cs="Arial"/>
          <w:snapToGrid w:val="0"/>
        </w:rPr>
        <w:t xml:space="preserve">or </w:t>
      </w:r>
      <w:r>
        <w:rPr>
          <w:rFonts w:cs="Arial"/>
          <w:snapToGrid w:val="0"/>
        </w:rPr>
        <w:t xml:space="preserve">any of its agencies or any other authorised body, that </w:t>
      </w:r>
      <w:r w:rsidRPr="001B04F4">
        <w:rPr>
          <w:rFonts w:cs="Arial"/>
          <w:snapToGrid w:val="0"/>
        </w:rPr>
        <w:t>benefit</w:t>
      </w:r>
      <w:r>
        <w:rPr>
          <w:rFonts w:cs="Arial"/>
          <w:snapToGrid w:val="0"/>
        </w:rPr>
        <w:t>s</w:t>
      </w:r>
      <w:r w:rsidRPr="001B04F4">
        <w:rPr>
          <w:rFonts w:cs="Arial"/>
          <w:szCs w:val="24"/>
          <w:lang w:eastAsia="en-AU"/>
        </w:rPr>
        <w:t xml:space="preserve"> </w:t>
      </w:r>
      <w:r w:rsidRPr="001B04F4">
        <w:rPr>
          <w:rFonts w:cs="Arial"/>
          <w:snapToGrid w:val="0"/>
        </w:rPr>
        <w:t>manufacturers</w:t>
      </w:r>
      <w:r>
        <w:rPr>
          <w:rFonts w:cs="Arial"/>
          <w:snapToGrid w:val="0"/>
        </w:rPr>
        <w:t xml:space="preserve"> </w:t>
      </w:r>
      <w:r w:rsidR="00F90E50">
        <w:rPr>
          <w:rFonts w:cs="Arial"/>
          <w:snapToGrid w:val="0"/>
        </w:rPr>
        <w:t xml:space="preserve">of the goods </w:t>
      </w:r>
      <w:r>
        <w:rPr>
          <w:rFonts w:cs="Arial"/>
          <w:snapToGrid w:val="0"/>
        </w:rPr>
        <w:t>that have not been accounted for in this questionnaire? Provide the name of those programs you are aware of (even if your company is not eligible to receive benefit under the program.)</w:t>
      </w:r>
    </w:p>
    <w:p w14:paraId="02C2FE96" w14:textId="77777777" w:rsidR="00605476" w:rsidRPr="00AE6AEF" w:rsidRDefault="00605476" w:rsidP="00605476">
      <w:pPr>
        <w:autoSpaceDE w:val="0"/>
        <w:autoSpaceDN w:val="0"/>
        <w:adjustRightInd w:val="0"/>
        <w:ind w:right="-680"/>
        <w:rPr>
          <w:rFonts w:cs="Arial"/>
          <w:szCs w:val="24"/>
          <w:lang w:eastAsia="en-AU"/>
        </w:rPr>
      </w:pPr>
    </w:p>
    <w:p w14:paraId="02C2FE97" w14:textId="77777777" w:rsidR="00605476" w:rsidRDefault="00605476" w:rsidP="002C0532">
      <w:pPr>
        <w:pStyle w:val="ListParagraph"/>
        <w:numPr>
          <w:ilvl w:val="0"/>
          <w:numId w:val="84"/>
        </w:numPr>
        <w:autoSpaceDE w:val="0"/>
        <w:autoSpaceDN w:val="0"/>
        <w:adjustRightInd w:val="0"/>
        <w:rPr>
          <w:rFonts w:cs="Arial"/>
          <w:szCs w:val="24"/>
          <w:lang w:eastAsia="en-AU"/>
        </w:rPr>
      </w:pPr>
      <w:r>
        <w:rPr>
          <w:rFonts w:cs="Arial"/>
          <w:szCs w:val="24"/>
          <w:lang w:eastAsia="en-AU"/>
        </w:rPr>
        <w:t>Indicate the location of the program by region, province or municipal level.</w:t>
      </w:r>
    </w:p>
    <w:p w14:paraId="02C2FE98" w14:textId="77777777" w:rsidR="00605476" w:rsidRDefault="00605476" w:rsidP="00605476">
      <w:pPr>
        <w:pStyle w:val="ListParagraph"/>
        <w:autoSpaceDE w:val="0"/>
        <w:autoSpaceDN w:val="0"/>
        <w:adjustRightInd w:val="0"/>
        <w:ind w:left="360"/>
        <w:rPr>
          <w:rFonts w:cs="Arial"/>
          <w:szCs w:val="24"/>
          <w:lang w:eastAsia="en-AU"/>
        </w:rPr>
      </w:pPr>
    </w:p>
    <w:p w14:paraId="02C2FE99" w14:textId="77777777" w:rsidR="00605476" w:rsidRPr="001B04F4" w:rsidRDefault="00605476" w:rsidP="002C0532">
      <w:pPr>
        <w:pStyle w:val="ListParagraph"/>
        <w:numPr>
          <w:ilvl w:val="0"/>
          <w:numId w:val="84"/>
        </w:numPr>
        <w:autoSpaceDE w:val="0"/>
        <w:autoSpaceDN w:val="0"/>
        <w:adjustRightInd w:val="0"/>
        <w:rPr>
          <w:rFonts w:cs="Arial"/>
          <w:szCs w:val="24"/>
          <w:lang w:eastAsia="en-AU"/>
        </w:rPr>
      </w:pPr>
      <w:r>
        <w:rPr>
          <w:rFonts w:cs="Arial"/>
          <w:szCs w:val="24"/>
          <w:lang w:eastAsia="en-AU"/>
        </w:rPr>
        <w:lastRenderedPageBreak/>
        <w:t>Indicate the type of program, for example:</w:t>
      </w:r>
    </w:p>
    <w:p w14:paraId="02C2FE9A" w14:textId="77777777" w:rsidR="00605476" w:rsidRPr="00AE6AEF" w:rsidRDefault="00605476" w:rsidP="002C0532">
      <w:pPr>
        <w:pStyle w:val="ListParagraph"/>
        <w:numPr>
          <w:ilvl w:val="0"/>
          <w:numId w:val="85"/>
        </w:numPr>
        <w:rPr>
          <w:lang w:eastAsia="en-AU"/>
        </w:rPr>
      </w:pPr>
      <w:r w:rsidRPr="00AE6AEF">
        <w:rPr>
          <w:lang w:eastAsia="en-AU"/>
        </w:rPr>
        <w:t>the provision of grants, awards or prizes;</w:t>
      </w:r>
    </w:p>
    <w:p w14:paraId="02C2FE9B" w14:textId="77777777" w:rsidR="00605476" w:rsidRPr="00AE6AEF" w:rsidRDefault="00605476" w:rsidP="002C0532">
      <w:pPr>
        <w:pStyle w:val="ListParagraph"/>
        <w:numPr>
          <w:ilvl w:val="0"/>
          <w:numId w:val="85"/>
        </w:numPr>
        <w:rPr>
          <w:lang w:eastAsia="en-AU"/>
        </w:rPr>
      </w:pPr>
      <w:r w:rsidRPr="00AE6AEF">
        <w:rPr>
          <w:lang w:eastAsia="en-AU"/>
        </w:rPr>
        <w:t>the provision of goods or services at a reduced price (e.g. electricity, gas, transport);</w:t>
      </w:r>
    </w:p>
    <w:p w14:paraId="02C2FE9C" w14:textId="77777777" w:rsidR="00605476" w:rsidRPr="00AE6AEF" w:rsidRDefault="00605476" w:rsidP="002C0532">
      <w:pPr>
        <w:pStyle w:val="ListParagraph"/>
        <w:numPr>
          <w:ilvl w:val="0"/>
          <w:numId w:val="85"/>
        </w:numPr>
        <w:rPr>
          <w:lang w:eastAsia="en-AU"/>
        </w:rPr>
      </w:pPr>
      <w:r w:rsidRPr="00AE6AEF">
        <w:rPr>
          <w:lang w:eastAsia="en-AU"/>
        </w:rPr>
        <w:t>the reduction of tax payable including income tax and VAT;</w:t>
      </w:r>
    </w:p>
    <w:p w14:paraId="02C2FE9D" w14:textId="77777777" w:rsidR="00605476" w:rsidRPr="00AE6AEF" w:rsidRDefault="00605476" w:rsidP="002C0532">
      <w:pPr>
        <w:pStyle w:val="ListParagraph"/>
        <w:numPr>
          <w:ilvl w:val="0"/>
          <w:numId w:val="85"/>
        </w:numPr>
        <w:rPr>
          <w:lang w:eastAsia="en-AU"/>
        </w:rPr>
      </w:pPr>
      <w:r w:rsidRPr="00AE6AEF">
        <w:rPr>
          <w:lang w:eastAsia="en-AU"/>
        </w:rPr>
        <w:t xml:space="preserve">reduction in land use fees; </w:t>
      </w:r>
    </w:p>
    <w:p w14:paraId="02C2FE9E" w14:textId="77777777" w:rsidR="00605476" w:rsidRPr="00AE6AEF" w:rsidRDefault="00605476" w:rsidP="002C0532">
      <w:pPr>
        <w:pStyle w:val="ListParagraph"/>
        <w:numPr>
          <w:ilvl w:val="0"/>
          <w:numId w:val="85"/>
        </w:numPr>
        <w:rPr>
          <w:lang w:eastAsia="en-AU"/>
        </w:rPr>
      </w:pPr>
      <w:r w:rsidRPr="00AE6AEF">
        <w:rPr>
          <w:lang w:eastAsia="en-AU"/>
        </w:rPr>
        <w:t>loans from Policy Banks at below-market rates; or</w:t>
      </w:r>
    </w:p>
    <w:p w14:paraId="02C2FE9F" w14:textId="77777777" w:rsidR="00605476" w:rsidRPr="00AE6AEF" w:rsidRDefault="00605476" w:rsidP="002C0532">
      <w:pPr>
        <w:pStyle w:val="ListParagraph"/>
        <w:numPr>
          <w:ilvl w:val="0"/>
          <w:numId w:val="85"/>
        </w:numPr>
        <w:rPr>
          <w:lang w:eastAsia="en-AU"/>
        </w:rPr>
      </w:pPr>
      <w:r w:rsidRPr="00AE6AEF">
        <w:rPr>
          <w:lang w:eastAsia="en-AU"/>
        </w:rPr>
        <w:t>any other form of assistance.</w:t>
      </w:r>
    </w:p>
    <w:p w14:paraId="02C2FEA0" w14:textId="77777777" w:rsidR="00605476" w:rsidRDefault="00605476" w:rsidP="00605476">
      <w:pPr>
        <w:autoSpaceDE w:val="0"/>
        <w:autoSpaceDN w:val="0"/>
        <w:adjustRightInd w:val="0"/>
        <w:rPr>
          <w:rFonts w:cs="Arial"/>
          <w:szCs w:val="24"/>
          <w:lang w:eastAsia="en-AU"/>
        </w:rPr>
      </w:pPr>
    </w:p>
    <w:p w14:paraId="02C2FEA1" w14:textId="77777777" w:rsidR="00605476" w:rsidRDefault="00605476" w:rsidP="00605476">
      <w:pPr>
        <w:autoSpaceDE w:val="0"/>
        <w:autoSpaceDN w:val="0"/>
        <w:adjustRightInd w:val="0"/>
        <w:rPr>
          <w:rFonts w:cs="Arial"/>
          <w:szCs w:val="24"/>
          <w:lang w:eastAsia="en-AU"/>
        </w:rPr>
      </w:pPr>
      <w:r w:rsidRPr="00AE6AEF">
        <w:rPr>
          <w:rFonts w:cs="Arial"/>
          <w:szCs w:val="24"/>
          <w:lang w:eastAsia="en-AU"/>
        </w:rPr>
        <w:t xml:space="preserve">For </w:t>
      </w:r>
      <w:r w:rsidRPr="00AE6AEF">
        <w:rPr>
          <w:rFonts w:cs="Arial"/>
          <w:b/>
          <w:bCs/>
          <w:szCs w:val="24"/>
          <w:u w:val="single"/>
          <w:lang w:eastAsia="en-AU"/>
        </w:rPr>
        <w:t>each program</w:t>
      </w:r>
      <w:r w:rsidRPr="00AE6AEF">
        <w:rPr>
          <w:rFonts w:cs="Arial"/>
          <w:b/>
          <w:bCs/>
          <w:szCs w:val="24"/>
          <w:lang w:eastAsia="en-AU"/>
        </w:rPr>
        <w:t xml:space="preserve"> </w:t>
      </w:r>
      <w:r w:rsidRPr="00AE6AEF">
        <w:rPr>
          <w:rFonts w:cs="Arial"/>
          <w:bCs/>
          <w:szCs w:val="24"/>
          <w:lang w:eastAsia="en-AU"/>
        </w:rPr>
        <w:t xml:space="preserve">that you have </w:t>
      </w:r>
      <w:r w:rsidRPr="00AE6AEF">
        <w:rPr>
          <w:rFonts w:cs="Arial"/>
          <w:szCs w:val="24"/>
          <w:lang w:eastAsia="en-AU"/>
        </w:rPr>
        <w:t>identified, answer the following.</w:t>
      </w:r>
    </w:p>
    <w:p w14:paraId="02C2FEA2" w14:textId="77777777" w:rsidR="00605476" w:rsidRDefault="00605476" w:rsidP="00605476">
      <w:pPr>
        <w:autoSpaceDE w:val="0"/>
        <w:autoSpaceDN w:val="0"/>
        <w:adjustRightInd w:val="0"/>
        <w:rPr>
          <w:rFonts w:cs="Arial"/>
          <w:szCs w:val="24"/>
          <w:lang w:eastAsia="en-AU"/>
        </w:rPr>
      </w:pPr>
    </w:p>
    <w:p w14:paraId="02C2FEA3" w14:textId="77777777" w:rsidR="00605476" w:rsidRDefault="00605476" w:rsidP="002C0532">
      <w:pPr>
        <w:pStyle w:val="ListParagraph"/>
        <w:numPr>
          <w:ilvl w:val="0"/>
          <w:numId w:val="84"/>
        </w:numPr>
        <w:autoSpaceDE w:val="0"/>
        <w:autoSpaceDN w:val="0"/>
        <w:adjustRightInd w:val="0"/>
        <w:rPr>
          <w:rFonts w:cs="Arial"/>
          <w:szCs w:val="24"/>
          <w:lang w:eastAsia="en-AU"/>
        </w:rPr>
      </w:pPr>
      <w:r w:rsidRPr="001B04F4">
        <w:rPr>
          <w:rFonts w:cs="Arial"/>
          <w:szCs w:val="24"/>
          <w:lang w:eastAsia="en-AU"/>
        </w:rPr>
        <w:t>Indicate whether your company benefited from any of the listed programs</w:t>
      </w:r>
      <w:r w:rsidR="00BF31C0">
        <w:rPr>
          <w:rFonts w:cs="Arial"/>
          <w:szCs w:val="24"/>
          <w:lang w:eastAsia="en-AU"/>
        </w:rPr>
        <w:t xml:space="preserve"> during </w:t>
      </w:r>
      <w:r w:rsidR="00DF4FA8">
        <w:rPr>
          <w:rFonts w:cs="Arial"/>
          <w:szCs w:val="24"/>
          <w:lang w:eastAsia="en-AU"/>
        </w:rPr>
        <w:t>the period</w:t>
      </w:r>
      <w:r w:rsidRPr="001B04F4">
        <w:rPr>
          <w:rFonts w:cs="Arial"/>
          <w:szCs w:val="24"/>
          <w:lang w:eastAsia="en-AU"/>
        </w:rPr>
        <w:t xml:space="preserve">. </w:t>
      </w:r>
    </w:p>
    <w:p w14:paraId="02C2FEA4" w14:textId="77777777" w:rsidR="00605476" w:rsidRPr="00AE6AEF" w:rsidRDefault="00605476" w:rsidP="00605476">
      <w:pPr>
        <w:autoSpaceDE w:val="0"/>
        <w:autoSpaceDN w:val="0"/>
        <w:adjustRightInd w:val="0"/>
        <w:rPr>
          <w:rFonts w:cs="Arial"/>
          <w:szCs w:val="24"/>
          <w:lang w:eastAsia="en-AU"/>
        </w:rPr>
      </w:pPr>
    </w:p>
    <w:p w14:paraId="02C2FEA5" w14:textId="77777777" w:rsidR="00605476" w:rsidRPr="00630F1A" w:rsidRDefault="00605476" w:rsidP="002C0532">
      <w:pPr>
        <w:pStyle w:val="ListParagraph"/>
        <w:numPr>
          <w:ilvl w:val="0"/>
          <w:numId w:val="84"/>
        </w:numPr>
        <w:autoSpaceDE w:val="0"/>
        <w:autoSpaceDN w:val="0"/>
        <w:adjustRightInd w:val="0"/>
        <w:ind w:right="-680"/>
        <w:rPr>
          <w:rFonts w:cs="Arial"/>
          <w:szCs w:val="24"/>
          <w:lang w:eastAsia="en-AU"/>
        </w:rPr>
      </w:pPr>
      <w:r w:rsidRPr="001B04F4">
        <w:rPr>
          <w:rFonts w:cs="Arial"/>
          <w:szCs w:val="24"/>
          <w:lang w:eastAsia="en-AU"/>
        </w:rPr>
        <w:t xml:space="preserve">Indicate which goods you produced that benefited from the program (e.g. the program may have benefited all production or only certain products that have undergone research and development). </w:t>
      </w:r>
    </w:p>
    <w:p w14:paraId="02C2FEA6" w14:textId="77777777" w:rsidR="00605476" w:rsidRDefault="00605476" w:rsidP="00605476">
      <w:pPr>
        <w:pStyle w:val="ListParagraph"/>
        <w:autoSpaceDE w:val="0"/>
        <w:autoSpaceDN w:val="0"/>
        <w:adjustRightInd w:val="0"/>
        <w:ind w:left="360"/>
        <w:rPr>
          <w:rFonts w:cs="Arial"/>
          <w:szCs w:val="24"/>
          <w:lang w:eastAsia="en-AU"/>
        </w:rPr>
      </w:pPr>
    </w:p>
    <w:p w14:paraId="02C2FEA7" w14:textId="77777777" w:rsidR="00605476" w:rsidRDefault="00605476" w:rsidP="002C0532">
      <w:pPr>
        <w:pStyle w:val="ListParagraph"/>
        <w:numPr>
          <w:ilvl w:val="0"/>
          <w:numId w:val="84"/>
        </w:numPr>
        <w:autoSpaceDE w:val="0"/>
        <w:autoSpaceDN w:val="0"/>
        <w:adjustRightInd w:val="0"/>
        <w:rPr>
          <w:rFonts w:cs="Arial"/>
          <w:szCs w:val="24"/>
          <w:lang w:eastAsia="en-AU"/>
        </w:rPr>
      </w:pPr>
      <w:r w:rsidRPr="00AE6AEF">
        <w:rPr>
          <w:rFonts w:cs="Arial"/>
          <w:szCs w:val="24"/>
          <w:lang w:eastAsia="en-AU"/>
        </w:rPr>
        <w:t xml:space="preserve">Describe the application and approval procedures for obtaining a benefit under the program. </w:t>
      </w:r>
    </w:p>
    <w:p w14:paraId="02C2FEA8" w14:textId="77777777" w:rsidR="00605476" w:rsidRDefault="00605476" w:rsidP="00605476">
      <w:pPr>
        <w:autoSpaceDE w:val="0"/>
        <w:autoSpaceDN w:val="0"/>
        <w:adjustRightInd w:val="0"/>
        <w:rPr>
          <w:rFonts w:cs="Arial"/>
          <w:szCs w:val="24"/>
          <w:lang w:eastAsia="en-AU"/>
        </w:rPr>
      </w:pPr>
    </w:p>
    <w:p w14:paraId="02C2FEA9" w14:textId="77777777" w:rsidR="00605476" w:rsidRPr="001B04F4" w:rsidRDefault="00605476" w:rsidP="002C0532">
      <w:pPr>
        <w:pStyle w:val="ListParagraph"/>
        <w:numPr>
          <w:ilvl w:val="0"/>
          <w:numId w:val="84"/>
        </w:numPr>
        <w:autoSpaceDE w:val="0"/>
        <w:autoSpaceDN w:val="0"/>
        <w:adjustRightInd w:val="0"/>
        <w:rPr>
          <w:rFonts w:cs="Arial"/>
          <w:szCs w:val="24"/>
          <w:lang w:eastAsia="en-AU"/>
        </w:rPr>
      </w:pPr>
      <w:r w:rsidRPr="001B04F4">
        <w:rPr>
          <w:rFonts w:cs="Arial"/>
          <w:szCs w:val="24"/>
          <w:lang w:eastAsia="en-AU"/>
        </w:rPr>
        <w:t>Where applicable, provide copies of the application form or other documentation used to apply for the program, all attachments and all contractual agreements entered into between your business and the Government in relation to the program.</w:t>
      </w:r>
    </w:p>
    <w:p w14:paraId="02C2FEAA" w14:textId="77777777" w:rsidR="00605476" w:rsidRPr="00AE6AEF" w:rsidRDefault="00605476" w:rsidP="00605476">
      <w:pPr>
        <w:tabs>
          <w:tab w:val="num" w:pos="851"/>
        </w:tabs>
        <w:autoSpaceDE w:val="0"/>
        <w:autoSpaceDN w:val="0"/>
        <w:adjustRightInd w:val="0"/>
        <w:ind w:left="851" w:hanging="425"/>
        <w:rPr>
          <w:rFonts w:cs="Arial"/>
          <w:szCs w:val="24"/>
          <w:lang w:eastAsia="en-AU"/>
        </w:rPr>
      </w:pPr>
    </w:p>
    <w:p w14:paraId="02C2FEAB" w14:textId="77777777" w:rsidR="00605476" w:rsidRPr="001B04F4" w:rsidRDefault="00605476" w:rsidP="002C0532">
      <w:pPr>
        <w:pStyle w:val="ListParagraph"/>
        <w:numPr>
          <w:ilvl w:val="0"/>
          <w:numId w:val="84"/>
        </w:numPr>
        <w:autoSpaceDE w:val="0"/>
        <w:autoSpaceDN w:val="0"/>
        <w:adjustRightInd w:val="0"/>
        <w:rPr>
          <w:rFonts w:cs="Arial"/>
          <w:szCs w:val="24"/>
          <w:lang w:eastAsia="en-AU"/>
        </w:rPr>
      </w:pPr>
      <w:r w:rsidRPr="001B04F4">
        <w:rPr>
          <w:rFonts w:cs="Arial"/>
          <w:szCs w:val="24"/>
          <w:lang w:eastAsia="en-AU"/>
        </w:rPr>
        <w:t>Outline the fees charged to, or expenses incurred by your business for purposes of receiving the program.</w:t>
      </w:r>
    </w:p>
    <w:p w14:paraId="02C2FEAC" w14:textId="77777777" w:rsidR="00605476" w:rsidRPr="00AE6AEF" w:rsidRDefault="00605476" w:rsidP="00605476">
      <w:pPr>
        <w:pStyle w:val="ListParagraph"/>
        <w:autoSpaceDE w:val="0"/>
        <w:autoSpaceDN w:val="0"/>
        <w:adjustRightInd w:val="0"/>
        <w:ind w:left="360"/>
        <w:rPr>
          <w:rFonts w:cs="Arial"/>
          <w:szCs w:val="24"/>
          <w:lang w:eastAsia="en-AU"/>
        </w:rPr>
      </w:pPr>
    </w:p>
    <w:p w14:paraId="02C2FEAD" w14:textId="77777777" w:rsidR="00605476" w:rsidRPr="00AE6AEF" w:rsidRDefault="00605476" w:rsidP="002C0532">
      <w:pPr>
        <w:pStyle w:val="ListParagraph"/>
        <w:numPr>
          <w:ilvl w:val="0"/>
          <w:numId w:val="84"/>
        </w:numPr>
        <w:autoSpaceDE w:val="0"/>
        <w:autoSpaceDN w:val="0"/>
        <w:adjustRightInd w:val="0"/>
        <w:rPr>
          <w:rFonts w:cs="Arial"/>
          <w:szCs w:val="24"/>
          <w:lang w:eastAsia="en-AU"/>
        </w:rPr>
      </w:pPr>
      <w:r w:rsidRPr="00AE6AEF">
        <w:rPr>
          <w:rFonts w:cs="Arial"/>
          <w:szCs w:val="24"/>
          <w:lang w:eastAsia="en-AU"/>
        </w:rPr>
        <w:t>Outline the eligibility criteria your business had to meet in order to receive benefits under this program.</w:t>
      </w:r>
    </w:p>
    <w:p w14:paraId="02C2FEAE" w14:textId="77777777" w:rsidR="00605476" w:rsidRPr="00AE6AEF" w:rsidRDefault="00605476" w:rsidP="00605476">
      <w:pPr>
        <w:pStyle w:val="ListParagraph"/>
        <w:autoSpaceDE w:val="0"/>
        <w:autoSpaceDN w:val="0"/>
        <w:adjustRightInd w:val="0"/>
        <w:ind w:left="360"/>
        <w:rPr>
          <w:rFonts w:cs="Arial"/>
          <w:szCs w:val="24"/>
          <w:lang w:eastAsia="en-AU"/>
        </w:rPr>
      </w:pPr>
    </w:p>
    <w:p w14:paraId="02C2FEAF" w14:textId="77777777" w:rsidR="00605476" w:rsidRPr="00AE6AEF" w:rsidRDefault="00605476" w:rsidP="002C0532">
      <w:pPr>
        <w:pStyle w:val="ListParagraph"/>
        <w:numPr>
          <w:ilvl w:val="0"/>
          <w:numId w:val="84"/>
        </w:numPr>
        <w:autoSpaceDE w:val="0"/>
        <w:autoSpaceDN w:val="0"/>
        <w:adjustRightInd w:val="0"/>
        <w:rPr>
          <w:rFonts w:cs="Arial"/>
          <w:szCs w:val="24"/>
          <w:lang w:eastAsia="en-AU"/>
        </w:rPr>
      </w:pPr>
      <w:r w:rsidRPr="00AE6AEF">
        <w:rPr>
          <w:rFonts w:cs="Arial"/>
          <w:szCs w:val="24"/>
          <w:lang w:eastAsia="en-AU"/>
        </w:rPr>
        <w:t>State whether your eligibility for the program was conditional on one or more of the following criteria:</w:t>
      </w:r>
    </w:p>
    <w:p w14:paraId="02C2FEB0" w14:textId="77777777" w:rsidR="00605476" w:rsidRPr="00AE6AEF" w:rsidRDefault="00605476" w:rsidP="00605476">
      <w:pPr>
        <w:pStyle w:val="ListParagraph"/>
        <w:autoSpaceDE w:val="0"/>
        <w:autoSpaceDN w:val="0"/>
        <w:adjustRightInd w:val="0"/>
        <w:ind w:left="360"/>
        <w:rPr>
          <w:rFonts w:cs="Arial"/>
          <w:szCs w:val="24"/>
          <w:lang w:eastAsia="en-AU"/>
        </w:rPr>
      </w:pPr>
    </w:p>
    <w:p w14:paraId="02C2FEB1" w14:textId="77777777" w:rsidR="00605476" w:rsidRPr="001E469C" w:rsidRDefault="00605476" w:rsidP="002C0532">
      <w:pPr>
        <w:pStyle w:val="ListParagraph"/>
        <w:numPr>
          <w:ilvl w:val="1"/>
          <w:numId w:val="84"/>
        </w:numPr>
        <w:autoSpaceDE w:val="0"/>
        <w:autoSpaceDN w:val="0"/>
        <w:adjustRightInd w:val="0"/>
        <w:rPr>
          <w:rFonts w:cs="Arial"/>
          <w:szCs w:val="24"/>
          <w:lang w:eastAsia="en-AU"/>
        </w:rPr>
      </w:pPr>
      <w:r w:rsidRPr="001E469C">
        <w:rPr>
          <w:rFonts w:cs="Arial"/>
          <w:szCs w:val="24"/>
          <w:lang w:eastAsia="en-AU"/>
        </w:rPr>
        <w:t>whether or not your business exports or has increased its exports;</w:t>
      </w:r>
    </w:p>
    <w:p w14:paraId="02C2FEB2" w14:textId="77777777" w:rsidR="00605476" w:rsidRPr="001E469C" w:rsidRDefault="00605476" w:rsidP="002C0532">
      <w:pPr>
        <w:pStyle w:val="ListParagraph"/>
        <w:numPr>
          <w:ilvl w:val="1"/>
          <w:numId w:val="84"/>
        </w:numPr>
        <w:autoSpaceDE w:val="0"/>
        <w:autoSpaceDN w:val="0"/>
        <w:adjustRightInd w:val="0"/>
        <w:rPr>
          <w:rFonts w:cs="Arial"/>
          <w:szCs w:val="24"/>
          <w:lang w:eastAsia="en-AU"/>
        </w:rPr>
      </w:pPr>
      <w:r w:rsidRPr="001E469C">
        <w:rPr>
          <w:rFonts w:cs="Arial"/>
          <w:szCs w:val="24"/>
          <w:lang w:eastAsia="en-AU"/>
        </w:rPr>
        <w:t>the use of domestic rather than imported inputs;</w:t>
      </w:r>
    </w:p>
    <w:p w14:paraId="02C2FEB3" w14:textId="77777777" w:rsidR="00605476" w:rsidRPr="001E469C" w:rsidRDefault="00605476" w:rsidP="002C0532">
      <w:pPr>
        <w:pStyle w:val="ListParagraph"/>
        <w:numPr>
          <w:ilvl w:val="1"/>
          <w:numId w:val="84"/>
        </w:numPr>
        <w:tabs>
          <w:tab w:val="num" w:pos="851"/>
        </w:tabs>
        <w:autoSpaceDE w:val="0"/>
        <w:autoSpaceDN w:val="0"/>
        <w:adjustRightInd w:val="0"/>
        <w:rPr>
          <w:rFonts w:cs="Arial"/>
          <w:szCs w:val="24"/>
          <w:lang w:eastAsia="en-AU"/>
        </w:rPr>
      </w:pPr>
      <w:r w:rsidRPr="001E469C">
        <w:rPr>
          <w:rFonts w:cs="Arial"/>
          <w:szCs w:val="24"/>
          <w:lang w:eastAsia="en-AU"/>
        </w:rPr>
        <w:t>the industry to which your business belongs; or</w:t>
      </w:r>
    </w:p>
    <w:p w14:paraId="02C2FEB4" w14:textId="77777777" w:rsidR="00605476" w:rsidRPr="001E469C" w:rsidRDefault="00605476" w:rsidP="002C0532">
      <w:pPr>
        <w:pStyle w:val="ListParagraph"/>
        <w:numPr>
          <w:ilvl w:val="1"/>
          <w:numId w:val="84"/>
        </w:numPr>
        <w:autoSpaceDE w:val="0"/>
        <w:autoSpaceDN w:val="0"/>
        <w:adjustRightInd w:val="0"/>
        <w:rPr>
          <w:rFonts w:cs="Arial"/>
          <w:szCs w:val="24"/>
          <w:lang w:eastAsia="en-AU"/>
        </w:rPr>
      </w:pPr>
      <w:r w:rsidRPr="001E469C">
        <w:rPr>
          <w:rFonts w:cs="Arial"/>
          <w:szCs w:val="24"/>
          <w:lang w:eastAsia="en-AU"/>
        </w:rPr>
        <w:t>the region in which your business is located.</w:t>
      </w:r>
    </w:p>
    <w:p w14:paraId="02C2FEB5" w14:textId="77777777" w:rsidR="00605476" w:rsidRPr="00AE6AEF" w:rsidRDefault="00605476" w:rsidP="00605476">
      <w:pPr>
        <w:pStyle w:val="ListParagraph"/>
        <w:autoSpaceDE w:val="0"/>
        <w:autoSpaceDN w:val="0"/>
        <w:adjustRightInd w:val="0"/>
        <w:ind w:left="360"/>
        <w:rPr>
          <w:rFonts w:cs="Arial"/>
          <w:szCs w:val="24"/>
          <w:lang w:eastAsia="en-AU"/>
        </w:rPr>
      </w:pPr>
    </w:p>
    <w:p w14:paraId="02C2FEB6" w14:textId="77777777" w:rsidR="00605476" w:rsidRPr="00AE6AEF" w:rsidRDefault="00605476" w:rsidP="002C0532">
      <w:pPr>
        <w:pStyle w:val="ListParagraph"/>
        <w:numPr>
          <w:ilvl w:val="0"/>
          <w:numId w:val="84"/>
        </w:numPr>
        <w:autoSpaceDE w:val="0"/>
        <w:autoSpaceDN w:val="0"/>
        <w:adjustRightInd w:val="0"/>
        <w:rPr>
          <w:rFonts w:cs="Arial"/>
          <w:szCs w:val="24"/>
          <w:lang w:eastAsia="en-AU"/>
        </w:rPr>
      </w:pPr>
      <w:r w:rsidRPr="00AE6AEF">
        <w:rPr>
          <w:rFonts w:cs="Arial"/>
          <w:szCs w:val="24"/>
          <w:lang w:eastAsia="en-AU"/>
        </w:rPr>
        <w:t>If the benefit was provided in relation to a specific activity or project of your entity, please identify the activity and provide supporting documentation.</w:t>
      </w:r>
    </w:p>
    <w:p w14:paraId="02C2FEB7" w14:textId="77777777" w:rsidR="00605476" w:rsidRPr="00AE6AEF" w:rsidRDefault="00605476" w:rsidP="00605476">
      <w:pPr>
        <w:pStyle w:val="ListParagraph"/>
        <w:autoSpaceDE w:val="0"/>
        <w:autoSpaceDN w:val="0"/>
        <w:adjustRightInd w:val="0"/>
        <w:ind w:left="360"/>
        <w:rPr>
          <w:rFonts w:cs="Arial"/>
          <w:szCs w:val="24"/>
          <w:lang w:eastAsia="en-AU"/>
        </w:rPr>
      </w:pPr>
    </w:p>
    <w:p w14:paraId="02C2FEB8" w14:textId="77777777" w:rsidR="00605476" w:rsidRPr="00AE6AEF" w:rsidRDefault="00605476" w:rsidP="002C0532">
      <w:pPr>
        <w:pStyle w:val="ListParagraph"/>
        <w:numPr>
          <w:ilvl w:val="0"/>
          <w:numId w:val="84"/>
        </w:numPr>
        <w:autoSpaceDE w:val="0"/>
        <w:autoSpaceDN w:val="0"/>
        <w:adjustRightInd w:val="0"/>
        <w:rPr>
          <w:rFonts w:cs="Arial"/>
          <w:szCs w:val="24"/>
          <w:lang w:eastAsia="en-AU"/>
        </w:rPr>
      </w:pPr>
      <w:r w:rsidRPr="00AE6AEF">
        <w:rPr>
          <w:rFonts w:cs="Arial"/>
          <w:szCs w:val="24"/>
          <w:lang w:eastAsia="en-AU"/>
        </w:rPr>
        <w:t>What records does your business keep regarding each of the benefits received under this program? Provide copies of any records kept in relation to the program.</w:t>
      </w:r>
    </w:p>
    <w:p w14:paraId="02C2FEB9" w14:textId="77777777" w:rsidR="00605476" w:rsidRPr="00AE6AEF" w:rsidRDefault="00605476" w:rsidP="00605476">
      <w:pPr>
        <w:pStyle w:val="ListParagraph"/>
        <w:autoSpaceDE w:val="0"/>
        <w:autoSpaceDN w:val="0"/>
        <w:adjustRightInd w:val="0"/>
        <w:ind w:left="360"/>
        <w:rPr>
          <w:rFonts w:cs="Arial"/>
          <w:szCs w:val="24"/>
          <w:lang w:eastAsia="en-AU"/>
        </w:rPr>
      </w:pPr>
    </w:p>
    <w:p w14:paraId="02C2FEBA" w14:textId="77777777" w:rsidR="00605476" w:rsidRPr="00AE6AEF" w:rsidRDefault="00605476" w:rsidP="002C0532">
      <w:pPr>
        <w:pStyle w:val="ListParagraph"/>
        <w:numPr>
          <w:ilvl w:val="0"/>
          <w:numId w:val="84"/>
        </w:numPr>
        <w:autoSpaceDE w:val="0"/>
        <w:autoSpaceDN w:val="0"/>
        <w:adjustRightInd w:val="0"/>
        <w:rPr>
          <w:rFonts w:cs="Arial"/>
          <w:szCs w:val="24"/>
          <w:lang w:eastAsia="en-AU"/>
        </w:rPr>
      </w:pPr>
      <w:r w:rsidRPr="00AE6AEF">
        <w:rPr>
          <w:rFonts w:cs="Arial"/>
          <w:szCs w:val="24"/>
          <w:lang w:eastAsia="en-AU"/>
        </w:rPr>
        <w:t>Indicate where benefits under this program can be found in your accounting system (i.e., specify the ledgers or journals) and financial statements.</w:t>
      </w:r>
    </w:p>
    <w:p w14:paraId="02C2FEBB" w14:textId="77777777" w:rsidR="00605476" w:rsidRPr="00AE6AEF" w:rsidRDefault="00605476" w:rsidP="00605476">
      <w:pPr>
        <w:pStyle w:val="ListParagraph"/>
        <w:autoSpaceDE w:val="0"/>
        <w:autoSpaceDN w:val="0"/>
        <w:adjustRightInd w:val="0"/>
        <w:ind w:left="360"/>
        <w:rPr>
          <w:rFonts w:cs="Arial"/>
          <w:szCs w:val="24"/>
          <w:lang w:eastAsia="en-AU"/>
        </w:rPr>
      </w:pPr>
    </w:p>
    <w:p w14:paraId="02C2FEBC" w14:textId="77777777" w:rsidR="00605476" w:rsidRPr="00AE6AEF" w:rsidRDefault="00605476" w:rsidP="002C0532">
      <w:pPr>
        <w:pStyle w:val="ListParagraph"/>
        <w:numPr>
          <w:ilvl w:val="0"/>
          <w:numId w:val="84"/>
        </w:numPr>
        <w:autoSpaceDE w:val="0"/>
        <w:autoSpaceDN w:val="0"/>
        <w:adjustRightInd w:val="0"/>
        <w:rPr>
          <w:rFonts w:cs="Arial"/>
          <w:szCs w:val="24"/>
          <w:lang w:eastAsia="en-AU"/>
        </w:rPr>
      </w:pPr>
      <w:r w:rsidRPr="00AE6AEF">
        <w:rPr>
          <w:rFonts w:cs="Arial"/>
          <w:szCs w:val="24"/>
          <w:lang w:eastAsia="en-AU"/>
        </w:rPr>
        <w:t xml:space="preserve">To your knowledge, does the program still operate or has it been terminated? </w:t>
      </w:r>
    </w:p>
    <w:p w14:paraId="02C2FEBD" w14:textId="77777777" w:rsidR="00605476" w:rsidRPr="00AE6AEF" w:rsidRDefault="00605476" w:rsidP="00605476">
      <w:pPr>
        <w:pStyle w:val="ListParagraph"/>
        <w:autoSpaceDE w:val="0"/>
        <w:autoSpaceDN w:val="0"/>
        <w:adjustRightInd w:val="0"/>
        <w:ind w:left="360"/>
        <w:rPr>
          <w:rFonts w:cs="Arial"/>
          <w:szCs w:val="24"/>
          <w:lang w:eastAsia="en-AU"/>
        </w:rPr>
      </w:pPr>
    </w:p>
    <w:p w14:paraId="02C2FEBE" w14:textId="77777777" w:rsidR="00605476" w:rsidRPr="00AE6AEF" w:rsidRDefault="00605476" w:rsidP="002C0532">
      <w:pPr>
        <w:pStyle w:val="ListParagraph"/>
        <w:numPr>
          <w:ilvl w:val="0"/>
          <w:numId w:val="84"/>
        </w:numPr>
        <w:autoSpaceDE w:val="0"/>
        <w:autoSpaceDN w:val="0"/>
        <w:adjustRightInd w:val="0"/>
        <w:rPr>
          <w:rFonts w:cs="Arial"/>
          <w:szCs w:val="24"/>
          <w:lang w:eastAsia="en-AU"/>
        </w:rPr>
      </w:pPr>
      <w:r w:rsidRPr="00AE6AEF">
        <w:rPr>
          <w:rFonts w:cs="Arial"/>
          <w:szCs w:val="24"/>
          <w:lang w:eastAsia="en-AU"/>
        </w:rPr>
        <w:t>If the program has been terminated, please provide details (</w:t>
      </w:r>
      <w:r>
        <w:rPr>
          <w:rFonts w:cs="Arial"/>
          <w:szCs w:val="24"/>
          <w:lang w:eastAsia="en-AU"/>
        </w:rPr>
        <w:t xml:space="preserve">including </w:t>
      </w:r>
      <w:r w:rsidRPr="00AE6AEF">
        <w:rPr>
          <w:rFonts w:cs="Arial"/>
          <w:szCs w:val="24"/>
          <w:lang w:eastAsia="en-AU"/>
        </w:rPr>
        <w:t>when</w:t>
      </w:r>
      <w:r>
        <w:rPr>
          <w:rFonts w:cs="Arial"/>
          <w:szCs w:val="24"/>
          <w:lang w:eastAsia="en-AU"/>
        </w:rPr>
        <w:t xml:space="preserve"> and</w:t>
      </w:r>
      <w:r w:rsidRPr="00AE6AEF">
        <w:rPr>
          <w:rFonts w:cs="Arial"/>
          <w:szCs w:val="24"/>
          <w:lang w:eastAsia="en-AU"/>
        </w:rPr>
        <w:t xml:space="preserve"> why). When is the last date that your business could apply for or claim benefits under the program? When is the last date that your business could receive benefits under the program?</w:t>
      </w:r>
    </w:p>
    <w:p w14:paraId="02C2FEBF" w14:textId="77777777" w:rsidR="00605476" w:rsidRPr="00AE6AEF" w:rsidRDefault="00605476" w:rsidP="00605476">
      <w:pPr>
        <w:pStyle w:val="ListParagraph"/>
        <w:autoSpaceDE w:val="0"/>
        <w:autoSpaceDN w:val="0"/>
        <w:adjustRightInd w:val="0"/>
        <w:ind w:left="360"/>
        <w:rPr>
          <w:rFonts w:cs="Arial"/>
          <w:szCs w:val="24"/>
          <w:lang w:eastAsia="en-AU"/>
        </w:rPr>
      </w:pPr>
    </w:p>
    <w:p w14:paraId="02C2FEC0" w14:textId="77777777" w:rsidR="00605476" w:rsidRPr="001E469C" w:rsidRDefault="00605476" w:rsidP="00605476">
      <w:pPr>
        <w:pStyle w:val="ListParagraph"/>
        <w:tabs>
          <w:tab w:val="num" w:pos="851"/>
        </w:tabs>
        <w:autoSpaceDE w:val="0"/>
        <w:autoSpaceDN w:val="0"/>
        <w:adjustRightInd w:val="0"/>
        <w:ind w:left="360"/>
        <w:rPr>
          <w:rFonts w:cs="Arial"/>
          <w:szCs w:val="24"/>
          <w:lang w:eastAsia="en-AU"/>
        </w:rPr>
      </w:pPr>
      <w:r w:rsidRPr="001E469C">
        <w:rPr>
          <w:rFonts w:cs="Arial"/>
          <w:szCs w:val="24"/>
          <w:lang w:eastAsia="en-AU"/>
        </w:rPr>
        <w:t>If the program terminated has been substituted for by another program, identify the program and an</w:t>
      </w:r>
      <w:r>
        <w:rPr>
          <w:rFonts w:cs="Arial"/>
          <w:szCs w:val="24"/>
          <w:lang w:eastAsia="en-AU"/>
        </w:rPr>
        <w:t>swer all the questions in Part H-4</w:t>
      </w:r>
      <w:r w:rsidRPr="001E469C">
        <w:rPr>
          <w:rFonts w:cs="Arial"/>
          <w:szCs w:val="24"/>
          <w:lang w:eastAsia="en-AU"/>
        </w:rPr>
        <w:t xml:space="preserve"> in relation to this programme. </w:t>
      </w:r>
    </w:p>
    <w:p w14:paraId="02C2FEC1" w14:textId="77777777" w:rsidR="00605476" w:rsidRDefault="00605476" w:rsidP="00605476"/>
    <w:p w14:paraId="02C2FEC2" w14:textId="77777777" w:rsidR="00515B70" w:rsidRDefault="00515B70" w:rsidP="00033ADB">
      <w:pPr>
        <w:pStyle w:val="Heading1"/>
      </w:pPr>
      <w:bookmarkStart w:id="190" w:name="_Ref524005694"/>
      <w:bookmarkStart w:id="191" w:name="_Toc6994343"/>
      <w:r>
        <w:lastRenderedPageBreak/>
        <w:t>Exporter's declaration</w:t>
      </w:r>
      <w:bookmarkEnd w:id="185"/>
      <w:bookmarkEnd w:id="186"/>
      <w:bookmarkEnd w:id="187"/>
      <w:bookmarkEnd w:id="188"/>
      <w:bookmarkEnd w:id="189"/>
      <w:bookmarkEnd w:id="190"/>
      <w:bookmarkEnd w:id="191"/>
      <w:r>
        <w:t xml:space="preserve"> </w:t>
      </w:r>
    </w:p>
    <w:p w14:paraId="02C2FEC3" w14:textId="77777777" w:rsidR="00515B70" w:rsidRDefault="00515B70">
      <w:pPr>
        <w:widowControl w:val="0"/>
        <w:rPr>
          <w:snapToGrid w:val="0"/>
        </w:rPr>
      </w:pPr>
    </w:p>
    <w:p w14:paraId="02C2FEC4" w14:textId="77777777" w:rsidR="00227A0D" w:rsidRDefault="00227A0D">
      <w:pPr>
        <w:widowControl w:val="0"/>
        <w:rPr>
          <w:snapToGrid w:val="0"/>
        </w:rPr>
      </w:pPr>
    </w:p>
    <w:p w14:paraId="02C2FEC5" w14:textId="77777777" w:rsidR="00515B70" w:rsidRDefault="00515B70">
      <w:pPr>
        <w:widowControl w:val="0"/>
        <w:rPr>
          <w:snapToGrid w:val="0"/>
        </w:rPr>
      </w:pPr>
    </w:p>
    <w:p w14:paraId="02C2FEC6" w14:textId="77777777" w:rsidR="00515B70" w:rsidRDefault="00515B70" w:rsidP="00227A0D">
      <w:pPr>
        <w:widowControl w:val="0"/>
        <w:ind w:left="705"/>
        <w:rPr>
          <w:snapToGrid w:val="0"/>
        </w:rPr>
      </w:pPr>
      <w:r>
        <w:rPr>
          <w:snapToGrid w:val="0"/>
        </w:rPr>
        <w:t>I hereby declare that.............................................................(company)</w:t>
      </w:r>
    </w:p>
    <w:p w14:paraId="02C2FEC7" w14:textId="77777777" w:rsidR="00515B70" w:rsidRDefault="00515B70">
      <w:pPr>
        <w:pStyle w:val="BodyTextIndent"/>
      </w:pPr>
      <w:r>
        <w:t xml:space="preserve">have completed the attached questionnaire and, having made due inquiry, certify that the information contained in this submission is complete and correct to the best of my knowledge and belief. </w:t>
      </w:r>
    </w:p>
    <w:p w14:paraId="02C2FEC8" w14:textId="77777777" w:rsidR="00515B70" w:rsidRDefault="00515B70">
      <w:pPr>
        <w:widowControl w:val="0"/>
        <w:rPr>
          <w:snapToGrid w:val="0"/>
        </w:rPr>
      </w:pPr>
    </w:p>
    <w:p w14:paraId="02C2FEC9" w14:textId="77777777" w:rsidR="00515B70" w:rsidRDefault="00515B70">
      <w:pPr>
        <w:widowControl w:val="0"/>
        <w:rPr>
          <w:snapToGrid w:val="0"/>
        </w:rPr>
      </w:pPr>
    </w:p>
    <w:p w14:paraId="02C2FECA" w14:textId="77777777" w:rsidR="00515B70" w:rsidRDefault="00515B70">
      <w:pPr>
        <w:widowControl w:val="0"/>
        <w:rPr>
          <w:snapToGrid w:val="0"/>
        </w:rPr>
      </w:pPr>
    </w:p>
    <w:p w14:paraId="02C2FECB" w14:textId="77777777" w:rsidR="00515B70" w:rsidRDefault="00515B70">
      <w:pPr>
        <w:widowControl w:val="0"/>
        <w:rPr>
          <w:snapToGrid w:val="0"/>
        </w:rPr>
      </w:pPr>
    </w:p>
    <w:p w14:paraId="02C2FECC" w14:textId="77777777" w:rsidR="00515B70" w:rsidRDefault="00515B70">
      <w:pPr>
        <w:widowControl w:val="0"/>
        <w:rPr>
          <w:snapToGrid w:val="0"/>
        </w:rPr>
      </w:pPr>
    </w:p>
    <w:p w14:paraId="02C2FECD" w14:textId="77777777" w:rsidR="00515B70" w:rsidRDefault="00515B70">
      <w:pPr>
        <w:widowControl w:val="0"/>
        <w:rPr>
          <w:b/>
          <w:snapToGrid w:val="0"/>
          <w:sz w:val="28"/>
        </w:rPr>
      </w:pPr>
      <w:r>
        <w:rPr>
          <w:b/>
          <w:snapToGrid w:val="0"/>
          <w:sz w:val="28"/>
        </w:rPr>
        <w:t>Name</w:t>
      </w:r>
      <w:r w:rsidR="0053631A">
        <w:rPr>
          <w:b/>
          <w:snapToGrid w:val="0"/>
          <w:sz w:val="28"/>
        </w:rPr>
        <w:tab/>
      </w:r>
      <w:r>
        <w:rPr>
          <w:b/>
          <w:snapToGrid w:val="0"/>
          <w:sz w:val="28"/>
        </w:rPr>
        <w:t>:.............................................................................</w:t>
      </w:r>
    </w:p>
    <w:p w14:paraId="02C2FECE" w14:textId="77777777" w:rsidR="00515B70" w:rsidRDefault="00515B70">
      <w:pPr>
        <w:widowControl w:val="0"/>
        <w:rPr>
          <w:b/>
          <w:snapToGrid w:val="0"/>
          <w:sz w:val="28"/>
        </w:rPr>
      </w:pPr>
    </w:p>
    <w:p w14:paraId="02C2FECF" w14:textId="77777777" w:rsidR="00515B70" w:rsidRDefault="00515B70">
      <w:pPr>
        <w:widowControl w:val="0"/>
        <w:rPr>
          <w:b/>
          <w:snapToGrid w:val="0"/>
          <w:sz w:val="28"/>
        </w:rPr>
      </w:pPr>
      <w:r>
        <w:rPr>
          <w:b/>
          <w:snapToGrid w:val="0"/>
          <w:sz w:val="28"/>
        </w:rPr>
        <w:t>Signature</w:t>
      </w:r>
      <w:r>
        <w:rPr>
          <w:b/>
          <w:snapToGrid w:val="0"/>
          <w:sz w:val="28"/>
        </w:rPr>
        <w:tab/>
        <w:t>:.............................................................................</w:t>
      </w:r>
    </w:p>
    <w:p w14:paraId="02C2FED0" w14:textId="77777777" w:rsidR="00515B70" w:rsidRDefault="00515B70">
      <w:pPr>
        <w:widowControl w:val="0"/>
        <w:rPr>
          <w:b/>
          <w:snapToGrid w:val="0"/>
          <w:sz w:val="28"/>
        </w:rPr>
      </w:pPr>
    </w:p>
    <w:p w14:paraId="02C2FED1" w14:textId="77777777" w:rsidR="00515B70" w:rsidRPr="00BE3767" w:rsidRDefault="00515B70" w:rsidP="00BE3767">
      <w:pPr>
        <w:pStyle w:val="Caption"/>
        <w:rPr>
          <w:snapToGrid w:val="0"/>
          <w:sz w:val="28"/>
          <w:szCs w:val="28"/>
        </w:rPr>
      </w:pPr>
      <w:bookmarkStart w:id="192" w:name="_Toc219017579"/>
      <w:bookmarkStart w:id="193" w:name="_Toc356545595"/>
      <w:r w:rsidRPr="00BE3767">
        <w:rPr>
          <w:snapToGrid w:val="0"/>
          <w:sz w:val="28"/>
          <w:szCs w:val="28"/>
        </w:rPr>
        <w:t>Position in</w:t>
      </w:r>
      <w:bookmarkEnd w:id="192"/>
      <w:bookmarkEnd w:id="193"/>
      <w:r w:rsidRPr="00BE3767">
        <w:rPr>
          <w:snapToGrid w:val="0"/>
          <w:sz w:val="28"/>
          <w:szCs w:val="28"/>
        </w:rPr>
        <w:t xml:space="preserve"> </w:t>
      </w:r>
    </w:p>
    <w:p w14:paraId="02C2FED2" w14:textId="77777777" w:rsidR="00515B70" w:rsidRDefault="00515B70">
      <w:pPr>
        <w:widowControl w:val="0"/>
        <w:rPr>
          <w:b/>
          <w:snapToGrid w:val="0"/>
          <w:sz w:val="28"/>
        </w:rPr>
      </w:pPr>
      <w:r>
        <w:rPr>
          <w:b/>
          <w:snapToGrid w:val="0"/>
          <w:sz w:val="28"/>
        </w:rPr>
        <w:t>Company</w:t>
      </w:r>
      <w:r>
        <w:rPr>
          <w:b/>
          <w:snapToGrid w:val="0"/>
          <w:sz w:val="28"/>
        </w:rPr>
        <w:tab/>
        <w:t>:.............................................................................</w:t>
      </w:r>
    </w:p>
    <w:p w14:paraId="02C2FED3" w14:textId="77777777" w:rsidR="00515B70" w:rsidRDefault="00515B70">
      <w:pPr>
        <w:widowControl w:val="0"/>
        <w:rPr>
          <w:b/>
          <w:snapToGrid w:val="0"/>
          <w:sz w:val="28"/>
        </w:rPr>
      </w:pPr>
    </w:p>
    <w:p w14:paraId="02C2FED4" w14:textId="77777777" w:rsidR="00515B70" w:rsidRDefault="00515B70">
      <w:pPr>
        <w:widowControl w:val="0"/>
        <w:rPr>
          <w:b/>
          <w:snapToGrid w:val="0"/>
          <w:sz w:val="28"/>
        </w:rPr>
      </w:pPr>
      <w:r>
        <w:rPr>
          <w:b/>
          <w:snapToGrid w:val="0"/>
          <w:sz w:val="28"/>
        </w:rPr>
        <w:t>Date</w:t>
      </w:r>
      <w:r w:rsidR="0053631A">
        <w:rPr>
          <w:b/>
          <w:snapToGrid w:val="0"/>
          <w:sz w:val="28"/>
        </w:rPr>
        <w:tab/>
      </w:r>
      <w:r>
        <w:rPr>
          <w:b/>
          <w:snapToGrid w:val="0"/>
          <w:sz w:val="28"/>
        </w:rPr>
        <w:tab/>
        <w:t>:.............................................................................</w:t>
      </w:r>
    </w:p>
    <w:p w14:paraId="02C2FED5" w14:textId="77777777" w:rsidR="00515B70" w:rsidRDefault="00515B70">
      <w:pPr>
        <w:widowControl w:val="0"/>
        <w:rPr>
          <w:snapToGrid w:val="0"/>
        </w:rPr>
      </w:pPr>
    </w:p>
    <w:p w14:paraId="02C2FED6" w14:textId="77777777" w:rsidR="00515B70" w:rsidRDefault="00515B70">
      <w:pPr>
        <w:widowControl w:val="0"/>
        <w:rPr>
          <w:snapToGrid w:val="0"/>
        </w:rPr>
      </w:pPr>
    </w:p>
    <w:p w14:paraId="02C2FED7" w14:textId="77777777" w:rsidR="00515B70" w:rsidRDefault="00515B70"/>
    <w:p w14:paraId="02C2FED8" w14:textId="77777777" w:rsidR="00515B70" w:rsidRDefault="003E323C" w:rsidP="00033ADB">
      <w:pPr>
        <w:pStyle w:val="Heading1"/>
      </w:pPr>
      <w:bookmarkStart w:id="194" w:name="_Toc506971850"/>
      <w:bookmarkStart w:id="195" w:name="_Toc508203844"/>
      <w:bookmarkStart w:id="196" w:name="_Toc508290378"/>
      <w:bookmarkStart w:id="197" w:name="_Toc515637662"/>
      <w:bookmarkStart w:id="198" w:name="_Toc6994344"/>
      <w:r>
        <w:lastRenderedPageBreak/>
        <w:t>Appendix</w:t>
      </w:r>
      <w:r>
        <w:br/>
        <w:t>G</w:t>
      </w:r>
      <w:r w:rsidR="00515B70">
        <w:t>lossary of terms</w:t>
      </w:r>
      <w:bookmarkEnd w:id="194"/>
      <w:bookmarkEnd w:id="195"/>
      <w:bookmarkEnd w:id="196"/>
      <w:bookmarkEnd w:id="197"/>
      <w:bookmarkEnd w:id="198"/>
    </w:p>
    <w:p w14:paraId="02C2FED9" w14:textId="77777777" w:rsidR="00D62CBF" w:rsidRDefault="00D62CBF">
      <w:pPr>
        <w:widowControl w:val="0"/>
        <w:ind w:right="-745"/>
        <w:jc w:val="both"/>
        <w:rPr>
          <w:snapToGrid w:val="0"/>
        </w:rPr>
      </w:pPr>
    </w:p>
    <w:p w14:paraId="02C2FEDA" w14:textId="77777777" w:rsidR="00515B70" w:rsidRDefault="00515B70">
      <w:pPr>
        <w:widowControl w:val="0"/>
        <w:ind w:right="-745"/>
        <w:jc w:val="both"/>
        <w:rPr>
          <w:snapToGrid w:val="0"/>
        </w:rPr>
      </w:pPr>
      <w:r>
        <w:rPr>
          <w:snapToGrid w:val="0"/>
        </w:rPr>
        <w:t>This glossary is intended to provide you with a basic understanding of technical terms that appear in the questionnaire.</w:t>
      </w:r>
    </w:p>
    <w:p w14:paraId="02C2FEDB" w14:textId="77777777" w:rsidR="00515B70" w:rsidRDefault="00515B70">
      <w:pPr>
        <w:widowControl w:val="0"/>
        <w:ind w:right="-745"/>
        <w:jc w:val="both"/>
        <w:rPr>
          <w:snapToGrid w:val="0"/>
        </w:rPr>
      </w:pPr>
    </w:p>
    <w:p w14:paraId="02C2FEDC" w14:textId="77777777" w:rsidR="00515B70" w:rsidRPr="00125B70" w:rsidRDefault="00515B70" w:rsidP="00C01F98">
      <w:r w:rsidRPr="00C01F98">
        <w:rPr>
          <w:b/>
        </w:rPr>
        <w:t>Adjustments</w:t>
      </w:r>
    </w:p>
    <w:p w14:paraId="02C2FEDD" w14:textId="77777777" w:rsidR="00515B70" w:rsidRDefault="00515B70">
      <w:pPr>
        <w:widowControl w:val="0"/>
        <w:ind w:right="-745"/>
        <w:jc w:val="both"/>
        <w:rPr>
          <w:snapToGrid w:val="0"/>
        </w:rPr>
      </w:pPr>
    </w:p>
    <w:p w14:paraId="02C2FEDE" w14:textId="77777777" w:rsidR="00515B70" w:rsidRDefault="00515B70">
      <w:pPr>
        <w:widowControl w:val="0"/>
        <w:ind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14:paraId="02C2FEDF" w14:textId="77777777" w:rsidR="00515B70" w:rsidRDefault="00515B70">
      <w:pPr>
        <w:widowControl w:val="0"/>
        <w:ind w:right="-745"/>
        <w:jc w:val="both"/>
        <w:rPr>
          <w:snapToGrid w:val="0"/>
        </w:rPr>
      </w:pPr>
    </w:p>
    <w:p w14:paraId="02C2FEE0" w14:textId="77777777" w:rsidR="00515B70" w:rsidRDefault="00515B70">
      <w:pPr>
        <w:widowControl w:val="0"/>
        <w:ind w:right="-745"/>
        <w:jc w:val="both"/>
        <w:rPr>
          <w:i/>
          <w:snapToGrid w:val="0"/>
        </w:rPr>
      </w:pPr>
      <w:r>
        <w:rPr>
          <w:snapToGrid w:val="0"/>
        </w:rPr>
        <w:t>Examples of adjustments that may be made include: sa</w:t>
      </w:r>
      <w:r>
        <w:rPr>
          <w:i/>
          <w:snapToGrid w:val="0"/>
        </w:rPr>
        <w:t>les occurring at different times</w:t>
      </w:r>
    </w:p>
    <w:p w14:paraId="02C2FEE1" w14:textId="77777777" w:rsidR="00515B70" w:rsidRDefault="00515B70">
      <w:pPr>
        <w:widowControl w:val="0"/>
        <w:ind w:right="-745"/>
        <w:jc w:val="both"/>
        <w:rPr>
          <w:i/>
          <w:snapToGrid w:val="0"/>
        </w:rPr>
      </w:pPr>
      <w:r>
        <w:rPr>
          <w:snapToGrid w:val="0"/>
        </w:rPr>
        <w:t>(it is sometimes necessary to compare domestic and export sales made at different times - in these circumstances an adjustment may be made to reflect price movements during that time); s</w:t>
      </w:r>
      <w:r>
        <w:rPr>
          <w:i/>
          <w:snapToGrid w:val="0"/>
        </w:rPr>
        <w:t xml:space="preserve">pecification differences; packaging; taxes; level of trade; advertising; servicing/warranty; inland freight; warehousing; export charges; credit terms; duty drawback; commissions. </w:t>
      </w:r>
    </w:p>
    <w:p w14:paraId="02C2FEE2" w14:textId="77777777" w:rsidR="00515B70" w:rsidRDefault="00515B70">
      <w:pPr>
        <w:widowControl w:val="0"/>
        <w:ind w:right="-745"/>
        <w:jc w:val="both"/>
        <w:rPr>
          <w:snapToGrid w:val="0"/>
        </w:rPr>
      </w:pPr>
    </w:p>
    <w:p w14:paraId="02C2FEE3" w14:textId="77777777" w:rsidR="00515B70" w:rsidRDefault="00515B70">
      <w:pPr>
        <w:widowControl w:val="0"/>
        <w:ind w:right="-745"/>
        <w:jc w:val="both"/>
        <w:rPr>
          <w:snapToGrid w:val="0"/>
        </w:rPr>
      </w:pPr>
      <w:r>
        <w:rPr>
          <w:snapToGrid w:val="0"/>
        </w:rPr>
        <w:t xml:space="preserve">Adjustments may also be required where the normal value is based on costs to make and sell. </w:t>
      </w:r>
    </w:p>
    <w:p w14:paraId="02C2FEE4" w14:textId="77777777" w:rsidR="00515B70" w:rsidRDefault="00515B70">
      <w:pPr>
        <w:widowControl w:val="0"/>
        <w:ind w:right="-745"/>
        <w:jc w:val="both"/>
        <w:rPr>
          <w:snapToGrid w:val="0"/>
        </w:rPr>
      </w:pPr>
    </w:p>
    <w:p w14:paraId="02C2FEE5" w14:textId="77777777" w:rsidR="00515B70" w:rsidRPr="00125B70" w:rsidRDefault="00515B70" w:rsidP="00C01F98">
      <w:r w:rsidRPr="00C01F98">
        <w:rPr>
          <w:b/>
        </w:rPr>
        <w:t>Arms length</w:t>
      </w:r>
    </w:p>
    <w:p w14:paraId="02C2FEE6" w14:textId="77777777" w:rsidR="00515B70" w:rsidRDefault="00515B70">
      <w:pPr>
        <w:widowControl w:val="0"/>
        <w:ind w:right="-745"/>
        <w:jc w:val="both"/>
        <w:rPr>
          <w:snapToGrid w:val="0"/>
        </w:rPr>
      </w:pPr>
    </w:p>
    <w:p w14:paraId="02C2FEE7" w14:textId="77777777" w:rsidR="00515B70" w:rsidRDefault="00515B70">
      <w:pPr>
        <w:widowControl w:val="0"/>
        <w:ind w:right="-745"/>
        <w:jc w:val="both"/>
        <w:rPr>
          <w:snapToGrid w:val="0"/>
        </w:rPr>
      </w:pPr>
      <w:r>
        <w:rPr>
          <w:snapToGrid w:val="0"/>
        </w:rPr>
        <w:t xml:space="preserve">Sales are not considered to be at </w:t>
      </w:r>
      <w:r w:rsidR="003022BD">
        <w:rPr>
          <w:snapToGrid w:val="0"/>
        </w:rPr>
        <w:t>“</w:t>
      </w:r>
      <w:r>
        <w:rPr>
          <w:snapToGrid w:val="0"/>
        </w:rPr>
        <w:t>arms length</w:t>
      </w:r>
      <w:r w:rsidR="003022BD">
        <w:rPr>
          <w:snapToGrid w:val="0"/>
        </w:rPr>
        <w:t>”</w:t>
      </w:r>
      <w:r>
        <w:rPr>
          <w:snapToGrid w:val="0"/>
        </w:rPr>
        <w:t xml:space="preserve">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14:paraId="02C2FEE8" w14:textId="77777777" w:rsidR="00515B70" w:rsidRDefault="00515B70">
      <w:pPr>
        <w:widowControl w:val="0"/>
        <w:ind w:right="-745"/>
        <w:jc w:val="both"/>
        <w:rPr>
          <w:snapToGrid w:val="0"/>
        </w:rPr>
      </w:pPr>
    </w:p>
    <w:p w14:paraId="02C2FEE9" w14:textId="77777777" w:rsidR="00515B70" w:rsidRPr="00125B70" w:rsidRDefault="00515B70" w:rsidP="00C01F98">
      <w:r w:rsidRPr="00C01F98">
        <w:rPr>
          <w:b/>
        </w:rPr>
        <w:t>Constructed value</w:t>
      </w:r>
    </w:p>
    <w:p w14:paraId="02C2FEEA" w14:textId="77777777" w:rsidR="00515B70" w:rsidRDefault="00515B70">
      <w:pPr>
        <w:widowControl w:val="0"/>
        <w:ind w:right="-745"/>
        <w:jc w:val="both"/>
        <w:rPr>
          <w:snapToGrid w:val="0"/>
        </w:rPr>
      </w:pPr>
    </w:p>
    <w:p w14:paraId="02C2FEEB" w14:textId="77777777" w:rsidR="00515B70" w:rsidRDefault="00515B70">
      <w:pPr>
        <w:widowControl w:val="0"/>
        <w:ind w:right="-745"/>
        <w:jc w:val="both"/>
        <w:rPr>
          <w:snapToGrid w:val="0"/>
        </w:rPr>
      </w:pPr>
      <w:r>
        <w:rPr>
          <w:snapToGrid w:val="0"/>
        </w:rPr>
        <w:t xml:space="preserve">In cases where prices paid for  </w:t>
      </w:r>
      <w:r w:rsidR="00C70538">
        <w:rPr>
          <w:snapToGrid w:val="0"/>
        </w:rPr>
        <w:t xml:space="preserve">like </w:t>
      </w:r>
      <w:r>
        <w:rPr>
          <w:snapToGrid w:val="0"/>
        </w:rPr>
        <w:t>goods</w:t>
      </w:r>
      <w:r w:rsidR="00C70538">
        <w:rPr>
          <w:snapToGrid w:val="0"/>
        </w:rPr>
        <w:t xml:space="preserve"> sold</w:t>
      </w:r>
      <w:r>
        <w:rPr>
          <w:snapToGrid w:val="0"/>
        </w:rPr>
        <w:t xml:space="preserve"> in the country of export cannot be used for the determination of normal value, i</w:t>
      </w:r>
      <w:r w:rsidR="00571618">
        <w:rPr>
          <w:snapToGrid w:val="0"/>
        </w:rPr>
        <w:t>.</w:t>
      </w:r>
      <w:r>
        <w:rPr>
          <w:snapToGrid w:val="0"/>
        </w:rPr>
        <w:t>e.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14:paraId="02C2FEEC" w14:textId="77777777" w:rsidR="00515B70" w:rsidRDefault="00515B70">
      <w:pPr>
        <w:widowControl w:val="0"/>
        <w:ind w:right="-745"/>
        <w:jc w:val="both"/>
        <w:rPr>
          <w:snapToGrid w:val="0"/>
        </w:rPr>
      </w:pPr>
    </w:p>
    <w:p w14:paraId="02C2FEED" w14:textId="77777777" w:rsidR="00515B70" w:rsidRPr="00125B70" w:rsidRDefault="00515B70" w:rsidP="00C01F98">
      <w:r w:rsidRPr="00C01F98">
        <w:rPr>
          <w:b/>
        </w:rPr>
        <w:t>Cost of production/manufacturing</w:t>
      </w:r>
    </w:p>
    <w:p w14:paraId="02C2FEEE" w14:textId="77777777" w:rsidR="00515B70" w:rsidRDefault="00515B70">
      <w:pPr>
        <w:widowControl w:val="0"/>
        <w:ind w:right="-745"/>
        <w:jc w:val="both"/>
        <w:rPr>
          <w:snapToGrid w:val="0"/>
        </w:rPr>
      </w:pPr>
    </w:p>
    <w:p w14:paraId="02C2FEEF" w14:textId="77777777" w:rsidR="00515B70" w:rsidRDefault="00515B70">
      <w:pPr>
        <w:widowControl w:val="0"/>
        <w:ind w:right="-745"/>
        <w:jc w:val="both"/>
        <w:rPr>
          <w:snapToGrid w:val="0"/>
        </w:rPr>
      </w:pPr>
      <w:r>
        <w:rPr>
          <w:snapToGrid w:val="0"/>
        </w:rPr>
        <w:t>The cost of production or manufacture consists of all manufacturing costs associated with the goods. It is the sum of direct materials, direct labour and factory overheads.</w:t>
      </w:r>
    </w:p>
    <w:p w14:paraId="02C2FEF0" w14:textId="77777777" w:rsidR="003E323C" w:rsidRDefault="003E323C" w:rsidP="00C01F98">
      <w:pPr>
        <w:rPr>
          <w:b/>
        </w:rPr>
      </w:pPr>
    </w:p>
    <w:p w14:paraId="02C2FEF1" w14:textId="77777777" w:rsidR="00515B70" w:rsidRPr="00125B70" w:rsidRDefault="00515B70" w:rsidP="00C01F98">
      <w:r w:rsidRPr="00C01F98">
        <w:rPr>
          <w:b/>
        </w:rPr>
        <w:t>Cost to make and sell</w:t>
      </w:r>
    </w:p>
    <w:p w14:paraId="02C2FEF2" w14:textId="77777777" w:rsidR="00515B70" w:rsidRDefault="00515B70">
      <w:pPr>
        <w:widowControl w:val="0"/>
        <w:ind w:right="-745"/>
        <w:jc w:val="both"/>
        <w:rPr>
          <w:snapToGrid w:val="0"/>
        </w:rPr>
      </w:pPr>
    </w:p>
    <w:p w14:paraId="02C2FEF3" w14:textId="77777777" w:rsidR="00515B70" w:rsidRDefault="00515B70">
      <w:pPr>
        <w:widowControl w:val="0"/>
        <w:ind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14:paraId="02C2FEF4" w14:textId="77777777" w:rsidR="00515B70" w:rsidRDefault="00515B70">
      <w:pPr>
        <w:widowControl w:val="0"/>
        <w:ind w:right="-745"/>
        <w:jc w:val="both"/>
        <w:rPr>
          <w:snapToGrid w:val="0"/>
        </w:rPr>
      </w:pPr>
    </w:p>
    <w:p w14:paraId="02C2FEF5" w14:textId="77777777" w:rsidR="00515B70" w:rsidRPr="00125B70" w:rsidRDefault="00515B70" w:rsidP="00C01F98">
      <w:r w:rsidRPr="00C01F98">
        <w:rPr>
          <w:b/>
        </w:rPr>
        <w:t>Country of origin</w:t>
      </w:r>
    </w:p>
    <w:p w14:paraId="02C2FEF6" w14:textId="77777777" w:rsidR="00515B70" w:rsidRDefault="00515B70">
      <w:pPr>
        <w:widowControl w:val="0"/>
        <w:ind w:right="-745"/>
        <w:jc w:val="both"/>
        <w:rPr>
          <w:snapToGrid w:val="0"/>
        </w:rPr>
      </w:pPr>
    </w:p>
    <w:p w14:paraId="02C2FEF7" w14:textId="77777777" w:rsidR="00515B70" w:rsidRDefault="00515B70">
      <w:pPr>
        <w:widowControl w:val="0"/>
        <w:ind w:right="-745"/>
        <w:jc w:val="both"/>
        <w:rPr>
          <w:snapToGrid w:val="0"/>
        </w:rPr>
      </w:pPr>
      <w:r>
        <w:rPr>
          <w:snapToGrid w:val="0"/>
        </w:rPr>
        <w:t>The country in which the last significant process in the manufacture or production of the goods was performed.</w:t>
      </w:r>
    </w:p>
    <w:p w14:paraId="02C2FEF8" w14:textId="77777777" w:rsidR="00515B70" w:rsidRDefault="00515B70">
      <w:pPr>
        <w:widowControl w:val="0"/>
        <w:ind w:right="-745"/>
        <w:jc w:val="both"/>
        <w:rPr>
          <w:snapToGrid w:val="0"/>
        </w:rPr>
      </w:pPr>
    </w:p>
    <w:p w14:paraId="02C2FEF9" w14:textId="77777777" w:rsidR="00515B70" w:rsidRPr="00125B70" w:rsidRDefault="00515B70" w:rsidP="00C01F98">
      <w:r w:rsidRPr="00C01F98">
        <w:rPr>
          <w:b/>
        </w:rPr>
        <w:t>Date of sale</w:t>
      </w:r>
    </w:p>
    <w:p w14:paraId="02C2FEFA" w14:textId="77777777" w:rsidR="00515B70" w:rsidRDefault="00515B70">
      <w:pPr>
        <w:widowControl w:val="0"/>
        <w:ind w:right="-745"/>
        <w:jc w:val="both"/>
        <w:rPr>
          <w:snapToGrid w:val="0"/>
        </w:rPr>
      </w:pPr>
    </w:p>
    <w:p w14:paraId="02C2FEFB" w14:textId="77777777" w:rsidR="00515B70" w:rsidRDefault="00C834F8">
      <w:pPr>
        <w:widowControl w:val="0"/>
        <w:ind w:right="-745"/>
        <w:jc w:val="both"/>
        <w:rPr>
          <w:snapToGrid w:val="0"/>
        </w:rPr>
      </w:pPr>
      <w:r>
        <w:rPr>
          <w:snapToGrid w:val="0"/>
        </w:rPr>
        <w:t>The 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w:t>
      </w:r>
    </w:p>
    <w:p w14:paraId="02C2FEFC" w14:textId="77777777" w:rsidR="00515B70" w:rsidRDefault="00515B70">
      <w:pPr>
        <w:widowControl w:val="0"/>
        <w:ind w:right="-745"/>
        <w:jc w:val="both"/>
        <w:rPr>
          <w:snapToGrid w:val="0"/>
        </w:rPr>
      </w:pPr>
    </w:p>
    <w:p w14:paraId="02C2FEFD" w14:textId="77777777" w:rsidR="00515B70" w:rsidRPr="00125B70" w:rsidRDefault="00515B70" w:rsidP="00C01F98">
      <w:r w:rsidRPr="00C01F98">
        <w:rPr>
          <w:b/>
        </w:rPr>
        <w:t>Direct labour cost</w:t>
      </w:r>
    </w:p>
    <w:p w14:paraId="02C2FEFE" w14:textId="77777777" w:rsidR="00515B70" w:rsidRDefault="00515B70">
      <w:pPr>
        <w:widowControl w:val="0"/>
        <w:ind w:right="-745"/>
        <w:jc w:val="both"/>
        <w:rPr>
          <w:snapToGrid w:val="0"/>
        </w:rPr>
      </w:pPr>
    </w:p>
    <w:p w14:paraId="02C2FEFF" w14:textId="77777777" w:rsidR="00515B70" w:rsidRDefault="00515B70">
      <w:pPr>
        <w:widowControl w:val="0"/>
        <w:ind w:right="-745"/>
        <w:jc w:val="both"/>
        <w:rPr>
          <w:snapToGrid w:val="0"/>
        </w:rPr>
      </w:pPr>
      <w:r>
        <w:rPr>
          <w:snapToGrid w:val="0"/>
        </w:rPr>
        <w:lastRenderedPageBreak/>
        <w:t>Direct labour is categorised as a variable cost, i</w:t>
      </w:r>
      <w:r w:rsidR="00571618">
        <w:rPr>
          <w:snapToGrid w:val="0"/>
        </w:rPr>
        <w:t>.</w:t>
      </w:r>
      <w:r>
        <w:rPr>
          <w:snapToGrid w:val="0"/>
        </w:rPr>
        <w:t>e. the value varies with the level of production.</w:t>
      </w:r>
    </w:p>
    <w:p w14:paraId="02C2FF00" w14:textId="77777777" w:rsidR="00515B70" w:rsidRDefault="00515B70">
      <w:pPr>
        <w:widowControl w:val="0"/>
        <w:ind w:right="-745"/>
        <w:jc w:val="both"/>
        <w:rPr>
          <w:snapToGrid w:val="0"/>
        </w:rPr>
      </w:pPr>
    </w:p>
    <w:p w14:paraId="02C2FF01" w14:textId="77777777" w:rsidR="00515B70" w:rsidRPr="00125B70" w:rsidRDefault="00515B70" w:rsidP="00C01F98">
      <w:r w:rsidRPr="00C01F98">
        <w:rPr>
          <w:b/>
        </w:rPr>
        <w:t>Dumping</w:t>
      </w:r>
    </w:p>
    <w:p w14:paraId="02C2FF02" w14:textId="77777777" w:rsidR="00515B70" w:rsidRDefault="00515B70">
      <w:pPr>
        <w:widowControl w:val="0"/>
        <w:ind w:right="-745"/>
        <w:jc w:val="both"/>
        <w:rPr>
          <w:snapToGrid w:val="0"/>
        </w:rPr>
      </w:pPr>
    </w:p>
    <w:p w14:paraId="02C2FF03" w14:textId="77777777" w:rsidR="00515B70" w:rsidRDefault="00515B70">
      <w:pPr>
        <w:widowControl w:val="0"/>
        <w:ind w:right="-745"/>
        <w:jc w:val="both"/>
        <w:rPr>
          <w:snapToGrid w:val="0"/>
        </w:rPr>
      </w:pPr>
      <w:r>
        <w:rPr>
          <w:snapToGrid w:val="0"/>
        </w:rPr>
        <w:t>Dumping occurs when the products of one country are exported to another country at a price less than their normal value.</w:t>
      </w:r>
    </w:p>
    <w:p w14:paraId="02C2FF04" w14:textId="77777777" w:rsidR="00515B70" w:rsidRDefault="00515B70">
      <w:pPr>
        <w:widowControl w:val="0"/>
        <w:ind w:right="-745"/>
        <w:jc w:val="both"/>
        <w:rPr>
          <w:snapToGrid w:val="0"/>
        </w:rPr>
      </w:pPr>
    </w:p>
    <w:p w14:paraId="02C2FF05" w14:textId="77777777" w:rsidR="00515B70" w:rsidRPr="00125B70" w:rsidRDefault="00515B70" w:rsidP="00C01F98">
      <w:r w:rsidRPr="00C01F98">
        <w:rPr>
          <w:b/>
        </w:rPr>
        <w:t>Dumping margin</w:t>
      </w:r>
    </w:p>
    <w:p w14:paraId="02C2FF06" w14:textId="77777777" w:rsidR="00515B70" w:rsidRDefault="00515B70">
      <w:pPr>
        <w:widowControl w:val="0"/>
        <w:ind w:right="-745"/>
        <w:jc w:val="both"/>
        <w:rPr>
          <w:snapToGrid w:val="0"/>
        </w:rPr>
      </w:pPr>
    </w:p>
    <w:p w14:paraId="02C2FF07" w14:textId="77777777" w:rsidR="00515B70" w:rsidRDefault="00515B70">
      <w:pPr>
        <w:widowControl w:val="0"/>
        <w:ind w:right="-745"/>
        <w:jc w:val="both"/>
        <w:rPr>
          <w:snapToGrid w:val="0"/>
        </w:rPr>
      </w:pPr>
      <w:r>
        <w:rPr>
          <w:snapToGrid w:val="0"/>
        </w:rPr>
        <w:t>Where the export price is less than the normal value the dumping margin is the amount of the difference. It can be expressed as a value or as a percentage of the export price.</w:t>
      </w:r>
    </w:p>
    <w:p w14:paraId="02C2FF08" w14:textId="77777777" w:rsidR="00515B70" w:rsidRDefault="00515B70">
      <w:pPr>
        <w:widowControl w:val="0"/>
        <w:ind w:right="-745"/>
        <w:jc w:val="both"/>
        <w:rPr>
          <w:snapToGrid w:val="0"/>
        </w:rPr>
      </w:pPr>
    </w:p>
    <w:p w14:paraId="02C2FF09" w14:textId="77777777" w:rsidR="00515B70" w:rsidRPr="00125B70" w:rsidRDefault="00515B70" w:rsidP="00C01F98">
      <w:r w:rsidRPr="00C01F98">
        <w:rPr>
          <w:b/>
        </w:rPr>
        <w:t>Export price</w:t>
      </w:r>
    </w:p>
    <w:p w14:paraId="02C2FF0A" w14:textId="77777777" w:rsidR="00515B70" w:rsidRDefault="00515B70">
      <w:pPr>
        <w:widowControl w:val="0"/>
        <w:ind w:right="-745"/>
        <w:jc w:val="both"/>
        <w:rPr>
          <w:snapToGrid w:val="0"/>
        </w:rPr>
      </w:pPr>
    </w:p>
    <w:p w14:paraId="02C2FF0B" w14:textId="77777777" w:rsidR="00515B70" w:rsidRDefault="00515B70">
      <w:pPr>
        <w:widowControl w:val="0"/>
        <w:ind w:right="-745"/>
        <w:jc w:val="both"/>
        <w:rPr>
          <w:snapToGrid w:val="0"/>
        </w:rPr>
      </w:pPr>
      <w:r>
        <w:rPr>
          <w:snapToGrid w:val="0"/>
        </w:rPr>
        <w:t>The export price of the goods is usually the price paid or payable to the exporter in arms length transactions, in most instances calculated at the Free on Board (FOB) level.</w:t>
      </w:r>
    </w:p>
    <w:p w14:paraId="02C2FF0C" w14:textId="77777777" w:rsidR="00515B70" w:rsidRDefault="00515B70">
      <w:pPr>
        <w:widowControl w:val="0"/>
        <w:ind w:right="-745"/>
        <w:jc w:val="both"/>
        <w:rPr>
          <w:snapToGrid w:val="0"/>
        </w:rPr>
      </w:pPr>
    </w:p>
    <w:p w14:paraId="02C2FF0D" w14:textId="77777777" w:rsidR="00515B70" w:rsidRPr="00125B70" w:rsidRDefault="00515B70" w:rsidP="00C01F98">
      <w:r w:rsidRPr="00C01F98">
        <w:rPr>
          <w:b/>
        </w:rPr>
        <w:t>Exporting country</w:t>
      </w:r>
    </w:p>
    <w:p w14:paraId="02C2FF0E" w14:textId="77777777" w:rsidR="00515B70" w:rsidRDefault="00515B70">
      <w:pPr>
        <w:widowControl w:val="0"/>
        <w:ind w:right="-745"/>
        <w:jc w:val="both"/>
        <w:rPr>
          <w:snapToGrid w:val="0"/>
        </w:rPr>
      </w:pPr>
    </w:p>
    <w:p w14:paraId="02C2FF0F" w14:textId="77777777" w:rsidR="00515B70" w:rsidRDefault="00515B70">
      <w:pPr>
        <w:widowControl w:val="0"/>
        <w:ind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14:paraId="02C2FF10" w14:textId="77777777" w:rsidR="00515B70" w:rsidRDefault="00515B70">
      <w:pPr>
        <w:widowControl w:val="0"/>
        <w:ind w:right="-745"/>
        <w:jc w:val="both"/>
        <w:rPr>
          <w:snapToGrid w:val="0"/>
        </w:rPr>
      </w:pPr>
    </w:p>
    <w:p w14:paraId="02C2FF11" w14:textId="77777777" w:rsidR="00515B70" w:rsidRPr="00125B70" w:rsidRDefault="00515B70" w:rsidP="00C01F98">
      <w:r w:rsidRPr="00C01F98">
        <w:rPr>
          <w:b/>
        </w:rPr>
        <w:t>Factory overheads</w:t>
      </w:r>
    </w:p>
    <w:p w14:paraId="02C2FF12" w14:textId="77777777" w:rsidR="00515B70" w:rsidRDefault="00515B70">
      <w:pPr>
        <w:keepNext/>
        <w:widowControl w:val="0"/>
        <w:ind w:right="-743"/>
        <w:jc w:val="both"/>
        <w:rPr>
          <w:snapToGrid w:val="0"/>
        </w:rPr>
      </w:pPr>
    </w:p>
    <w:p w14:paraId="02C2FF13" w14:textId="77777777" w:rsidR="00515B70" w:rsidRDefault="00515B70">
      <w:pPr>
        <w:widowControl w:val="0"/>
        <w:ind w:right="-745"/>
        <w:jc w:val="both"/>
        <w:rPr>
          <w:snapToGrid w:val="0"/>
        </w:rPr>
      </w:pPr>
      <w:r>
        <w:rPr>
          <w:snapToGrid w:val="0"/>
        </w:rPr>
        <w:t>Factory overheads consist of variable costs e</w:t>
      </w:r>
      <w:r w:rsidR="00505FE6">
        <w:rPr>
          <w:snapToGrid w:val="0"/>
        </w:rPr>
        <w:t>.</w:t>
      </w:r>
      <w:r>
        <w:rPr>
          <w:snapToGrid w:val="0"/>
        </w:rPr>
        <w:t>g. power, supplies, indirect labour and fixed costs e</w:t>
      </w:r>
      <w:r w:rsidR="00505FE6">
        <w:rPr>
          <w:snapToGrid w:val="0"/>
        </w:rPr>
        <w:t>.</w:t>
      </w:r>
      <w:r>
        <w:rPr>
          <w:snapToGrid w:val="0"/>
        </w:rPr>
        <w:t xml:space="preserve">g. factory rent, factory insurance, factory depreciation etc. </w:t>
      </w:r>
    </w:p>
    <w:p w14:paraId="02C2FF14" w14:textId="77777777" w:rsidR="00515B70" w:rsidRDefault="00515B70">
      <w:pPr>
        <w:widowControl w:val="0"/>
        <w:ind w:right="-745"/>
        <w:jc w:val="both"/>
        <w:rPr>
          <w:snapToGrid w:val="0"/>
        </w:rPr>
      </w:pPr>
    </w:p>
    <w:p w14:paraId="02C2FF15" w14:textId="77777777" w:rsidR="00515B70" w:rsidRPr="00125B70" w:rsidRDefault="00515B70" w:rsidP="00C01F98">
      <w:r w:rsidRPr="00C01F98">
        <w:rPr>
          <w:b/>
        </w:rPr>
        <w:t>Goods under consideration (</w:t>
      </w:r>
      <w:r w:rsidR="009B4131" w:rsidRPr="00C01F98">
        <w:rPr>
          <w:b/>
        </w:rPr>
        <w:t>the goods</w:t>
      </w:r>
      <w:r w:rsidRPr="00C01F98">
        <w:rPr>
          <w:b/>
        </w:rPr>
        <w:t>)</w:t>
      </w:r>
    </w:p>
    <w:p w14:paraId="02C2FF16" w14:textId="77777777" w:rsidR="00515B70" w:rsidRDefault="00515B70">
      <w:pPr>
        <w:widowControl w:val="0"/>
        <w:ind w:right="-745"/>
        <w:jc w:val="both"/>
        <w:rPr>
          <w:snapToGrid w:val="0"/>
        </w:rPr>
      </w:pPr>
    </w:p>
    <w:p w14:paraId="02C2FF17" w14:textId="77777777" w:rsidR="00515B70" w:rsidRDefault="00515B70">
      <w:pPr>
        <w:widowControl w:val="0"/>
        <w:ind w:right="-745"/>
        <w:jc w:val="both"/>
        <w:rPr>
          <w:snapToGrid w:val="0"/>
        </w:rPr>
      </w:pPr>
      <w:r>
        <w:rPr>
          <w:snapToGrid w:val="0"/>
        </w:rPr>
        <w:t xml:space="preserve">The goods to which the application for anti-dumping action relates.  That is, the goods that you have exported to </w:t>
      </w:r>
      <w:smartTag w:uri="urn:schemas-microsoft-com:office:smarttags" w:element="place">
        <w:smartTag w:uri="urn:schemas-microsoft-com:office:smarttags" w:element="country-region">
          <w:r>
            <w:rPr>
              <w:snapToGrid w:val="0"/>
            </w:rPr>
            <w:t>Australia</w:t>
          </w:r>
        </w:smartTag>
      </w:smartTag>
      <w:r>
        <w:rPr>
          <w:snapToGrid w:val="0"/>
        </w:rPr>
        <w:t xml:space="preserve"> allegedly at dumped prices.</w:t>
      </w:r>
    </w:p>
    <w:p w14:paraId="02C2FF18" w14:textId="77777777" w:rsidR="00515B70" w:rsidRDefault="00515B70">
      <w:pPr>
        <w:widowControl w:val="0"/>
        <w:ind w:right="-745"/>
        <w:jc w:val="both"/>
        <w:rPr>
          <w:snapToGrid w:val="0"/>
        </w:rPr>
      </w:pPr>
    </w:p>
    <w:p w14:paraId="02C2FF19" w14:textId="77777777" w:rsidR="00515B70" w:rsidRPr="00125B70" w:rsidRDefault="00515B70" w:rsidP="00C01F98">
      <w:r w:rsidRPr="00C01F98">
        <w:rPr>
          <w:b/>
        </w:rPr>
        <w:t>Incoterms</w:t>
      </w:r>
    </w:p>
    <w:p w14:paraId="02C2FF1A" w14:textId="77777777" w:rsidR="00515B70" w:rsidRDefault="00515B70">
      <w:pPr>
        <w:widowControl w:val="0"/>
        <w:ind w:right="-745"/>
        <w:jc w:val="both"/>
        <w:rPr>
          <w:snapToGrid w:val="0"/>
        </w:rPr>
      </w:pPr>
    </w:p>
    <w:p w14:paraId="02C2FF1B" w14:textId="77777777" w:rsidR="00515B70" w:rsidRDefault="00515B70">
      <w:pPr>
        <w:widowControl w:val="0"/>
        <w:ind w:right="-745"/>
        <w:jc w:val="both"/>
        <w:rPr>
          <w:snapToGrid w:val="0"/>
        </w:rPr>
      </w:pPr>
      <w:r>
        <w:rPr>
          <w:snapToGrid w:val="0"/>
        </w:rPr>
        <w:t>The following abbreviations are commonly used (comment is provided concerning costs that are normally borne by the seller):</w:t>
      </w:r>
    </w:p>
    <w:p w14:paraId="02C2FF1C" w14:textId="77777777" w:rsidR="00515B70" w:rsidRDefault="00515B70">
      <w:pPr>
        <w:widowControl w:val="0"/>
        <w:ind w:right="-745"/>
        <w:jc w:val="both"/>
        <w:rPr>
          <w:snapToGrid w:val="0"/>
        </w:rPr>
      </w:pPr>
    </w:p>
    <w:p w14:paraId="02C2FF1D" w14:textId="77777777"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14:paraId="02C2FF1E" w14:textId="77777777"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formalities, taxes etc</w:t>
      </w:r>
      <w:r w:rsidR="00BA7DE8">
        <w:rPr>
          <w:snapToGrid w:val="0"/>
        </w:rPr>
        <w:t>.</w:t>
      </w:r>
      <w:r>
        <w:rPr>
          <w:snapToGrid w:val="0"/>
        </w:rPr>
        <w:t xml:space="preserve"> paid if required)</w:t>
      </w:r>
    </w:p>
    <w:p w14:paraId="02C2FF1F" w14:textId="77777777"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14:paraId="02C2FF20" w14:textId="77777777" w:rsidR="00515B70" w:rsidRDefault="00515B70">
      <w:pPr>
        <w:widowControl w:val="0"/>
        <w:ind w:left="1474" w:right="-745" w:hanging="1474"/>
        <w:jc w:val="both"/>
        <w:rPr>
          <w:snapToGrid w:val="0"/>
        </w:rPr>
      </w:pPr>
      <w:r>
        <w:rPr>
          <w:snapToGrid w:val="0"/>
        </w:rPr>
        <w:t>FOB</w:t>
      </w:r>
      <w:r>
        <w:rPr>
          <w:snapToGrid w:val="0"/>
        </w:rPr>
        <w:tab/>
        <w:t>free on board (main carriage not paid by seller. Deliver the goods on board, provide export clearance if required, pay loading costs to the point the goods have passed the ship’s rail, pay customs formalities, taxes etc</w:t>
      </w:r>
      <w:r w:rsidR="00BA7DE8">
        <w:rPr>
          <w:snapToGrid w:val="0"/>
        </w:rPr>
        <w:t>.</w:t>
      </w:r>
      <w:r>
        <w:rPr>
          <w:snapToGrid w:val="0"/>
        </w:rPr>
        <w:t xml:space="preserve"> payable upon exportation) </w:t>
      </w:r>
    </w:p>
    <w:p w14:paraId="02C2FF21" w14:textId="77777777" w:rsidR="00515B70" w:rsidRDefault="00515B70">
      <w:pPr>
        <w:widowControl w:val="0"/>
        <w:ind w:left="1474" w:right="-745" w:hanging="1474"/>
        <w:jc w:val="both"/>
        <w:rPr>
          <w:snapToGrid w:val="0"/>
        </w:rPr>
      </w:pPr>
      <w:r>
        <w:rPr>
          <w:snapToGrid w:val="0"/>
        </w:rPr>
        <w:t>CFR</w:t>
      </w:r>
      <w:r>
        <w:rPr>
          <w:snapToGrid w:val="0"/>
        </w:rPr>
        <w:tab/>
        <w:t>cost and freight (main carriage paid by seller. Pay all costs until delivered as well as freight, loading and unloading, pay customs formalities, taxes etc</w:t>
      </w:r>
      <w:r w:rsidR="00BA7DE8">
        <w:rPr>
          <w:snapToGrid w:val="0"/>
        </w:rPr>
        <w:t>.</w:t>
      </w:r>
      <w:r>
        <w:rPr>
          <w:snapToGrid w:val="0"/>
        </w:rPr>
        <w:t xml:space="preserve"> payable upon exportation)</w:t>
      </w:r>
    </w:p>
    <w:p w14:paraId="02C2FF22" w14:textId="77777777"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14:paraId="02C2FF23" w14:textId="77777777" w:rsidR="00515B70" w:rsidRDefault="00515B70">
      <w:pPr>
        <w:widowControl w:val="0"/>
        <w:ind w:left="1474" w:right="-745"/>
        <w:jc w:val="both"/>
        <w:rPr>
          <w:snapToGrid w:val="0"/>
        </w:rPr>
      </w:pPr>
      <w:r>
        <w:rPr>
          <w:snapToGrid w:val="0"/>
        </w:rPr>
        <w:t>the terms CFR and CIF are only used where goods are carried by sea or waterway transport</w:t>
      </w:r>
    </w:p>
    <w:p w14:paraId="02C2FF24" w14:textId="77777777" w:rsidR="00515B70" w:rsidRDefault="00515B70">
      <w:pPr>
        <w:widowControl w:val="0"/>
        <w:ind w:right="-745"/>
        <w:jc w:val="both"/>
        <w:rPr>
          <w:snapToGrid w:val="0"/>
        </w:rPr>
      </w:pPr>
      <w:r>
        <w:rPr>
          <w:snapToGrid w:val="0"/>
        </w:rPr>
        <w:t>CPT</w:t>
      </w:r>
      <w:r>
        <w:rPr>
          <w:snapToGrid w:val="0"/>
        </w:rPr>
        <w:tab/>
      </w:r>
      <w:r>
        <w:rPr>
          <w:snapToGrid w:val="0"/>
        </w:rPr>
        <w:tab/>
        <w:t xml:space="preserve">carriage paid to </w:t>
      </w:r>
    </w:p>
    <w:p w14:paraId="02C2FF25" w14:textId="77777777" w:rsidR="00515B70" w:rsidRDefault="00515B70">
      <w:pPr>
        <w:widowControl w:val="0"/>
        <w:ind w:right="-745"/>
        <w:jc w:val="both"/>
        <w:rPr>
          <w:snapToGrid w:val="0"/>
        </w:rPr>
      </w:pPr>
      <w:r>
        <w:rPr>
          <w:snapToGrid w:val="0"/>
        </w:rPr>
        <w:t>CIP</w:t>
      </w:r>
      <w:r>
        <w:rPr>
          <w:snapToGrid w:val="0"/>
        </w:rPr>
        <w:tab/>
      </w:r>
      <w:r>
        <w:rPr>
          <w:snapToGrid w:val="0"/>
        </w:rPr>
        <w:tab/>
        <w:t>carriage and insurance paid to</w:t>
      </w:r>
    </w:p>
    <w:p w14:paraId="02C2FF26" w14:textId="77777777" w:rsidR="00515B70" w:rsidRDefault="00515B70">
      <w:pPr>
        <w:widowControl w:val="0"/>
        <w:ind w:left="1474" w:right="-745" w:firstLine="2"/>
        <w:jc w:val="both"/>
        <w:rPr>
          <w:snapToGrid w:val="0"/>
        </w:rPr>
      </w:pPr>
      <w:r>
        <w:rPr>
          <w:snapToGrid w:val="0"/>
        </w:rPr>
        <w:t>the terms CPT and CIP are used as alternatives to CFR and CIF where the goods are carried by air, road, rail etc</w:t>
      </w:r>
      <w:r w:rsidR="00BA7DE8">
        <w:rPr>
          <w:snapToGrid w:val="0"/>
        </w:rPr>
        <w:t>.</w:t>
      </w:r>
    </w:p>
    <w:p w14:paraId="02C2FF27" w14:textId="77777777" w:rsidR="00515B70" w:rsidRDefault="00515B70">
      <w:pPr>
        <w:widowControl w:val="0"/>
        <w:ind w:left="1474" w:right="-745" w:hanging="1474"/>
        <w:jc w:val="both"/>
        <w:rPr>
          <w:snapToGrid w:val="0"/>
        </w:rPr>
      </w:pPr>
      <w:r>
        <w:rPr>
          <w:snapToGrid w:val="0"/>
        </w:rPr>
        <w:t>DAF</w:t>
      </w:r>
      <w:r>
        <w:rPr>
          <w:snapToGrid w:val="0"/>
        </w:rPr>
        <w:tab/>
        <w:t xml:space="preserve">delivered at frontier (goods carried by rail or road and cleared for export at the named place at the frontier. Pay costs until delivered at the frontier plus any discharge costs incurred to place the goods at the </w:t>
      </w:r>
      <w:r w:rsidR="0053631A">
        <w:rPr>
          <w:snapToGrid w:val="0"/>
        </w:rPr>
        <w:t>customer’s</w:t>
      </w:r>
      <w:r>
        <w:rPr>
          <w:snapToGrid w:val="0"/>
        </w:rPr>
        <w:t xml:space="preserve"> disposal)</w:t>
      </w:r>
    </w:p>
    <w:p w14:paraId="02C2FF28" w14:textId="77777777" w:rsidR="00515B70" w:rsidRDefault="00515B70">
      <w:pPr>
        <w:widowControl w:val="0"/>
        <w:ind w:left="1474" w:right="-745" w:hanging="1474"/>
        <w:jc w:val="both"/>
        <w:rPr>
          <w:snapToGrid w:val="0"/>
        </w:rPr>
      </w:pPr>
      <w:r>
        <w:rPr>
          <w:snapToGrid w:val="0"/>
        </w:rPr>
        <w:t>DES</w:t>
      </w:r>
      <w:r>
        <w:rPr>
          <w:snapToGrid w:val="0"/>
        </w:rPr>
        <w:tab/>
        <w:t xml:space="preserve">delivered ex ship (goods made available to the buyer on board the ship uncleared for import at </w:t>
      </w:r>
      <w:r>
        <w:rPr>
          <w:snapToGrid w:val="0"/>
        </w:rPr>
        <w:lastRenderedPageBreak/>
        <w:t>the named port of destination. Pay all costs incurred in placed at the disposal of the buyer, pay customs formalities, taxes etc</w:t>
      </w:r>
      <w:r w:rsidR="00BA7DE8">
        <w:rPr>
          <w:snapToGrid w:val="0"/>
        </w:rPr>
        <w:t>.</w:t>
      </w:r>
      <w:r>
        <w:rPr>
          <w:snapToGrid w:val="0"/>
        </w:rPr>
        <w:t xml:space="preserve"> payable upon exportation, and where necessary for transit through another country)</w:t>
      </w:r>
    </w:p>
    <w:p w14:paraId="02C2FF29" w14:textId="77777777"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 pay customs formalities, taxes etc</w:t>
      </w:r>
      <w:r w:rsidR="00BA7DE8">
        <w:rPr>
          <w:snapToGrid w:val="0"/>
        </w:rPr>
        <w:t>.</w:t>
      </w:r>
      <w:r>
        <w:rPr>
          <w:snapToGrid w:val="0"/>
        </w:rPr>
        <w:t xml:space="preserve"> payable upon exportation, and where necessary for transit through another country)</w:t>
      </w:r>
    </w:p>
    <w:p w14:paraId="02C2FF2A" w14:textId="77777777" w:rsidR="00515B70" w:rsidRDefault="00515B70">
      <w:pPr>
        <w:widowControl w:val="0"/>
        <w:ind w:left="1474" w:right="-745" w:hanging="1474"/>
        <w:jc w:val="both"/>
        <w:rPr>
          <w:snapToGrid w:val="0"/>
        </w:rPr>
      </w:pPr>
      <w:r>
        <w:rPr>
          <w:snapToGrid w:val="0"/>
        </w:rPr>
        <w:t>DDP</w:t>
      </w:r>
      <w:r>
        <w:rPr>
          <w:snapToGrid w:val="0"/>
        </w:rPr>
        <w:tab/>
        <w:t>delivered duty paid (goods made available at the named place in the country of importation – all risks and costs being incurred by the seller including duties, taxes etc</w:t>
      </w:r>
      <w:r w:rsidR="00BA7DE8">
        <w:rPr>
          <w:snapToGrid w:val="0"/>
        </w:rPr>
        <w:t>.</w:t>
      </w:r>
      <w:r>
        <w:rPr>
          <w:snapToGrid w:val="0"/>
        </w:rPr>
        <w:t xml:space="preserve"> incurred upon importation)</w:t>
      </w:r>
    </w:p>
    <w:p w14:paraId="02C2FF2B" w14:textId="77777777" w:rsidR="00515B70" w:rsidRDefault="00515B70">
      <w:pPr>
        <w:widowControl w:val="0"/>
        <w:ind w:right="-745"/>
        <w:jc w:val="both"/>
        <w:rPr>
          <w:snapToGrid w:val="0"/>
        </w:rPr>
      </w:pPr>
    </w:p>
    <w:p w14:paraId="02C2FF2C" w14:textId="77777777" w:rsidR="00515B70" w:rsidRPr="00125B70" w:rsidRDefault="00DF4FA8" w:rsidP="00C01F98">
      <w:r w:rsidRPr="00DF4FA8">
        <w:rPr>
          <w:b/>
          <w:snapToGrid w:val="0"/>
        </w:rPr>
        <w:t>The</w:t>
      </w:r>
      <w:r w:rsidR="00515B70" w:rsidRPr="00C01F98">
        <w:rPr>
          <w:b/>
        </w:rPr>
        <w:t xml:space="preserve"> period </w:t>
      </w:r>
    </w:p>
    <w:p w14:paraId="02C2FF2D" w14:textId="77777777" w:rsidR="00515B70" w:rsidRDefault="00515B70">
      <w:pPr>
        <w:widowControl w:val="0"/>
        <w:ind w:right="-745"/>
        <w:jc w:val="both"/>
        <w:rPr>
          <w:snapToGrid w:val="0"/>
        </w:rPr>
      </w:pPr>
    </w:p>
    <w:p w14:paraId="02C2FF2E" w14:textId="77777777" w:rsidR="00515B70" w:rsidRDefault="00515B70">
      <w:pPr>
        <w:widowControl w:val="0"/>
        <w:ind w:right="-745"/>
        <w:jc w:val="both"/>
        <w:rPr>
          <w:snapToGrid w:val="0"/>
        </w:rPr>
      </w:pPr>
      <w:r>
        <w:rPr>
          <w:snapToGrid w:val="0"/>
        </w:rPr>
        <w:t xml:space="preserve">A period defined by </w:t>
      </w:r>
      <w:r w:rsidR="00C834F8">
        <w:rPr>
          <w:snapToGrid w:val="0"/>
        </w:rPr>
        <w:t xml:space="preserve">the Commission </w:t>
      </w:r>
      <w:r>
        <w:rPr>
          <w:snapToGrid w:val="0"/>
        </w:rPr>
        <w:t xml:space="preserve">over which importations of the goods are examined. </w:t>
      </w:r>
    </w:p>
    <w:p w14:paraId="02C2FF2F" w14:textId="77777777" w:rsidR="00515B70" w:rsidRDefault="00515B70">
      <w:pPr>
        <w:widowControl w:val="0"/>
        <w:ind w:right="-745"/>
        <w:jc w:val="both"/>
        <w:rPr>
          <w:snapToGrid w:val="0"/>
        </w:rPr>
      </w:pPr>
    </w:p>
    <w:p w14:paraId="02C2FF30" w14:textId="77777777" w:rsidR="00515B70" w:rsidRPr="00125B70" w:rsidRDefault="00515B70" w:rsidP="00C01F98">
      <w:r w:rsidRPr="00C01F98">
        <w:rPr>
          <w:b/>
        </w:rPr>
        <w:t>Like goods</w:t>
      </w:r>
    </w:p>
    <w:p w14:paraId="02C2FF31" w14:textId="77777777" w:rsidR="00515B70" w:rsidRDefault="00515B70">
      <w:pPr>
        <w:widowControl w:val="0"/>
        <w:ind w:right="-745"/>
        <w:jc w:val="both"/>
        <w:rPr>
          <w:snapToGrid w:val="0"/>
        </w:rPr>
      </w:pPr>
    </w:p>
    <w:p w14:paraId="02C2FF32" w14:textId="77777777" w:rsidR="00515B70" w:rsidRDefault="00515B70">
      <w:pPr>
        <w:widowControl w:val="0"/>
        <w:ind w:right="-745"/>
        <w:jc w:val="both"/>
        <w:rPr>
          <w:snapToGrid w:val="0"/>
        </w:rPr>
      </w:pPr>
      <w:r>
        <w:rPr>
          <w:snapToGrid w:val="0"/>
        </w:rPr>
        <w:t>Like goods are goods sold on the domestic market of the country of export (or to a third country) that are identical in all respects to the goods or that, although not alike in all respects have characteristics closely resembling those of the goods. The term ‘like goods’ also refers to the goods produced by the Australian industry allegedly being injured by dumped imports.</w:t>
      </w:r>
    </w:p>
    <w:p w14:paraId="02C2FF33" w14:textId="77777777" w:rsidR="00515B70" w:rsidRDefault="00515B70">
      <w:pPr>
        <w:widowControl w:val="0"/>
        <w:ind w:right="-745"/>
        <w:jc w:val="both"/>
        <w:rPr>
          <w:snapToGrid w:val="0"/>
        </w:rPr>
      </w:pPr>
    </w:p>
    <w:p w14:paraId="02C2FF34" w14:textId="77777777" w:rsidR="00515B70" w:rsidRPr="00125B70" w:rsidRDefault="00515B70" w:rsidP="00C01F98">
      <w:r w:rsidRPr="00C01F98">
        <w:rPr>
          <w:b/>
        </w:rPr>
        <w:t>Normal value</w:t>
      </w:r>
    </w:p>
    <w:p w14:paraId="02C2FF35" w14:textId="77777777" w:rsidR="00515B70" w:rsidRDefault="00515B70">
      <w:pPr>
        <w:widowControl w:val="0"/>
        <w:ind w:right="-745"/>
        <w:jc w:val="both"/>
        <w:rPr>
          <w:snapToGrid w:val="0"/>
        </w:rPr>
      </w:pPr>
    </w:p>
    <w:p w14:paraId="02C2FF36" w14:textId="77777777" w:rsidR="00515B70" w:rsidRDefault="00515B70" w:rsidP="00F253E2">
      <w:pPr>
        <w:widowControl w:val="0"/>
        <w:ind w:right="-745"/>
        <w:jc w:val="both"/>
        <w:rPr>
          <w:snapToGrid w:val="0"/>
        </w:rPr>
      </w:pPr>
      <w:r>
        <w:rPr>
          <w:snapToGrid w:val="0"/>
        </w:rPr>
        <w:t>Australian legislation sets out several ways to assess "normal value".</w:t>
      </w:r>
    </w:p>
    <w:p w14:paraId="02C2FF37" w14:textId="77777777" w:rsidR="00515B70" w:rsidRDefault="00515B70">
      <w:pPr>
        <w:widowControl w:val="0"/>
        <w:ind w:right="-745"/>
        <w:jc w:val="both"/>
        <w:rPr>
          <w:snapToGrid w:val="0"/>
        </w:rPr>
      </w:pPr>
    </w:p>
    <w:p w14:paraId="02C2FF38" w14:textId="77777777" w:rsidR="00515B70" w:rsidRDefault="00515B70">
      <w:pPr>
        <w:widowControl w:val="0"/>
        <w:ind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14:paraId="02C2FF39" w14:textId="77777777" w:rsidR="00515B70" w:rsidRDefault="00515B70">
      <w:pPr>
        <w:widowControl w:val="0"/>
        <w:ind w:right="-745"/>
        <w:jc w:val="both"/>
        <w:rPr>
          <w:snapToGrid w:val="0"/>
        </w:rPr>
      </w:pPr>
    </w:p>
    <w:p w14:paraId="02C2FF3A" w14:textId="77777777" w:rsidR="00515B70" w:rsidRDefault="00515B70">
      <w:pPr>
        <w:widowControl w:val="0"/>
        <w:ind w:right="-745"/>
        <w:jc w:val="both"/>
        <w:rPr>
          <w:snapToGrid w:val="0"/>
        </w:rPr>
      </w:pPr>
      <w:r>
        <w:rPr>
          <w:snapToGrid w:val="0"/>
        </w:rPr>
        <w:t>Sale prices must be at arms length and in the ordinary course of trade. In the absence of relevant or suitable domestic sales, the normal value may be determined by constructing a price based on all costs to make and sell the goods</w:t>
      </w:r>
      <w:r w:rsidR="00105A1B">
        <w:rPr>
          <w:snapToGrid w:val="0"/>
        </w:rPr>
        <w:t>, and an amount for profit</w:t>
      </w:r>
      <w:r>
        <w:rPr>
          <w:snapToGrid w:val="0"/>
        </w:rPr>
        <w:t>. Alternatively the normal value may be ascertained using the price paid for like goods sold in the ordinary course of trade at arms length to customers in a country other than Australia, however this option is rarely used.</w:t>
      </w:r>
    </w:p>
    <w:p w14:paraId="02C2FF3B" w14:textId="77777777" w:rsidR="00515B70" w:rsidRDefault="00515B70">
      <w:pPr>
        <w:widowControl w:val="0"/>
        <w:ind w:right="-745"/>
        <w:jc w:val="both"/>
        <w:rPr>
          <w:snapToGrid w:val="0"/>
        </w:rPr>
      </w:pPr>
    </w:p>
    <w:p w14:paraId="02C2FF3C" w14:textId="77777777" w:rsidR="00515B70" w:rsidRDefault="00515B70">
      <w:pPr>
        <w:widowControl w:val="0"/>
        <w:ind w:right="-745"/>
        <w:jc w:val="both"/>
        <w:rPr>
          <w:snapToGrid w:val="0"/>
        </w:rPr>
      </w:pPr>
      <w:r>
        <w:rPr>
          <w:snapToGrid w:val="0"/>
        </w:rPr>
        <w:t xml:space="preserve">Finally, when a normal value cannot be ascertained by any of the above methods, or if no information is provided, </w:t>
      </w:r>
      <w:r w:rsidR="00C834F8">
        <w:rPr>
          <w:snapToGrid w:val="0"/>
        </w:rPr>
        <w:t>the 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14:paraId="02C2FF3D" w14:textId="77777777" w:rsidR="00515B70" w:rsidRDefault="00515B70">
      <w:pPr>
        <w:widowControl w:val="0"/>
        <w:ind w:right="-745"/>
        <w:jc w:val="both"/>
        <w:rPr>
          <w:snapToGrid w:val="0"/>
        </w:rPr>
      </w:pPr>
    </w:p>
    <w:p w14:paraId="02C2FF3E" w14:textId="77777777" w:rsidR="00515B70" w:rsidRDefault="00515B70">
      <w:pPr>
        <w:widowControl w:val="0"/>
        <w:ind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C834F8">
        <w:rPr>
          <w:snapToGrid w:val="0"/>
        </w:rPr>
        <w:t>the Commission</w:t>
      </w:r>
      <w:r>
        <w:rPr>
          <w:snapToGrid w:val="0"/>
        </w:rPr>
        <w:t xml:space="preserve"> and the normal value is determined as if the surrogate country were the export source.</w:t>
      </w:r>
    </w:p>
    <w:p w14:paraId="02C2FF3F" w14:textId="77777777" w:rsidR="00BE15F8" w:rsidRDefault="00BE15F8" w:rsidP="00BE15F8">
      <w:pPr>
        <w:widowControl w:val="0"/>
        <w:ind w:right="-745"/>
        <w:jc w:val="both"/>
        <w:rPr>
          <w:snapToGrid w:val="0"/>
        </w:rPr>
      </w:pPr>
    </w:p>
    <w:p w14:paraId="02C2FF40" w14:textId="77777777" w:rsidR="00515B70" w:rsidRPr="00125B70" w:rsidRDefault="00515B70" w:rsidP="00C01F98">
      <w:r w:rsidRPr="00C01F98">
        <w:rPr>
          <w:b/>
        </w:rPr>
        <w:t>Ordinary course of trade</w:t>
      </w:r>
    </w:p>
    <w:p w14:paraId="02C2FF41" w14:textId="77777777" w:rsidR="00515B70" w:rsidRDefault="00515B70">
      <w:pPr>
        <w:widowControl w:val="0"/>
        <w:ind w:right="-745"/>
        <w:jc w:val="both"/>
        <w:rPr>
          <w:snapToGrid w:val="0"/>
        </w:rPr>
      </w:pPr>
    </w:p>
    <w:p w14:paraId="02C2FF42" w14:textId="77777777" w:rsidR="00515B70" w:rsidRDefault="00515B70">
      <w:pPr>
        <w:widowControl w:val="0"/>
        <w:ind w:right="-745"/>
        <w:jc w:val="both"/>
        <w:rPr>
          <w:snapToGrid w:val="0"/>
        </w:rPr>
      </w:pPr>
      <w:r>
        <w:rPr>
          <w:snapToGrid w:val="0"/>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14:paraId="02C2FF43" w14:textId="77777777" w:rsidR="00515B70" w:rsidRDefault="00515B70">
      <w:pPr>
        <w:widowControl w:val="0"/>
        <w:ind w:right="-745"/>
        <w:jc w:val="both"/>
        <w:rPr>
          <w:snapToGrid w:val="0"/>
        </w:rPr>
      </w:pPr>
    </w:p>
    <w:p w14:paraId="02C2FF44" w14:textId="77777777" w:rsidR="00515B70" w:rsidRDefault="00515B70">
      <w:pPr>
        <w:widowControl w:val="0"/>
        <w:ind w:right="-745"/>
        <w:jc w:val="both"/>
        <w:rPr>
          <w:snapToGrid w:val="0"/>
        </w:rPr>
      </w:pPr>
      <w:r>
        <w:rPr>
          <w:snapToGrid w:val="0"/>
        </w:rPr>
        <w:t xml:space="preserve">There may be circumstances where it is appropriate to use a period other than 12 months in assessing whether sales are in the ordinary course of trade. </w:t>
      </w:r>
    </w:p>
    <w:p w14:paraId="02C2FF45" w14:textId="77777777" w:rsidR="00515B70" w:rsidRDefault="00515B70">
      <w:pPr>
        <w:widowControl w:val="0"/>
        <w:ind w:right="-745"/>
        <w:jc w:val="both"/>
        <w:rPr>
          <w:snapToGrid w:val="0"/>
        </w:rPr>
      </w:pPr>
    </w:p>
    <w:p w14:paraId="02C2FF46" w14:textId="77777777" w:rsidR="00515B70" w:rsidRDefault="00515B70">
      <w:pPr>
        <w:widowControl w:val="0"/>
        <w:ind w:right="-745"/>
        <w:jc w:val="both"/>
        <w:rPr>
          <w:snapToGrid w:val="0"/>
        </w:rPr>
      </w:pPr>
      <w:r>
        <w:rPr>
          <w:snapToGrid w:val="0"/>
        </w:rPr>
        <w:t>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number. Where all sales have been made at a loss, or profitable sales are insufficient, the normal value may be constructed from costs to make and sell.</w:t>
      </w:r>
    </w:p>
    <w:p w14:paraId="02C2FF47" w14:textId="77777777" w:rsidR="00515B70" w:rsidRDefault="00515B70">
      <w:pPr>
        <w:widowControl w:val="0"/>
        <w:ind w:right="-745"/>
        <w:jc w:val="both"/>
        <w:rPr>
          <w:snapToGrid w:val="0"/>
        </w:rPr>
      </w:pPr>
    </w:p>
    <w:p w14:paraId="02C2FF48" w14:textId="77777777" w:rsidR="00515B70" w:rsidRPr="00125B70" w:rsidRDefault="00515B70" w:rsidP="00C01F98">
      <w:r w:rsidRPr="00C01F98">
        <w:rPr>
          <w:b/>
        </w:rPr>
        <w:t>Selling, general and administration expenses (SG&amp;A)</w:t>
      </w:r>
    </w:p>
    <w:p w14:paraId="02C2FF49" w14:textId="77777777" w:rsidR="00515B70" w:rsidRDefault="00515B70">
      <w:pPr>
        <w:widowControl w:val="0"/>
        <w:ind w:right="-745"/>
        <w:jc w:val="both"/>
        <w:rPr>
          <w:snapToGrid w:val="0"/>
        </w:rPr>
      </w:pPr>
    </w:p>
    <w:p w14:paraId="02C2FF4A" w14:textId="77777777" w:rsidR="00515B70" w:rsidRDefault="00515B70">
      <w:pPr>
        <w:widowControl w:val="0"/>
        <w:ind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14:paraId="02C2FF4B" w14:textId="77777777" w:rsidR="00515B70" w:rsidRDefault="00515B70">
      <w:pPr>
        <w:widowControl w:val="0"/>
        <w:ind w:right="-745"/>
        <w:jc w:val="both"/>
        <w:rPr>
          <w:snapToGrid w:val="0"/>
        </w:rPr>
      </w:pPr>
    </w:p>
    <w:p w14:paraId="02C2FF4C" w14:textId="77777777" w:rsidR="00515B70" w:rsidRDefault="00515B70">
      <w:pPr>
        <w:widowControl w:val="0"/>
        <w:ind w:right="-745"/>
        <w:jc w:val="both"/>
        <w:rPr>
          <w:snapToGrid w:val="0"/>
        </w:rPr>
      </w:pPr>
      <w:r>
        <w:rPr>
          <w:snapToGrid w:val="0"/>
        </w:rPr>
        <w:t>.</w:t>
      </w:r>
      <w:r>
        <w:rPr>
          <w:snapToGrid w:val="0"/>
        </w:rPr>
        <w:tab/>
        <w:t>domestic sales of like goods;</w:t>
      </w:r>
    </w:p>
    <w:p w14:paraId="02C2FF4D" w14:textId="77777777" w:rsidR="00515B70" w:rsidRDefault="00515B70">
      <w:pPr>
        <w:widowControl w:val="0"/>
        <w:ind w:right="-745"/>
        <w:jc w:val="both"/>
        <w:rPr>
          <w:snapToGrid w:val="0"/>
        </w:rPr>
      </w:pPr>
    </w:p>
    <w:p w14:paraId="02C2FF4E" w14:textId="77777777" w:rsidR="00515B70" w:rsidRDefault="00515B70">
      <w:pPr>
        <w:widowControl w:val="0"/>
        <w:ind w:right="-745"/>
        <w:jc w:val="both"/>
        <w:rPr>
          <w:snapToGrid w:val="0"/>
        </w:rPr>
      </w:pPr>
      <w:r>
        <w:rPr>
          <w:snapToGrid w:val="0"/>
        </w:rPr>
        <w:t>.</w:t>
      </w:r>
      <w:r>
        <w:rPr>
          <w:snapToGrid w:val="0"/>
        </w:rPr>
        <w:tab/>
        <w:t>sale of goods of the same general category by the exporter; or</w:t>
      </w:r>
    </w:p>
    <w:p w14:paraId="02C2FF4F" w14:textId="77777777" w:rsidR="00515B70" w:rsidRDefault="00515B70">
      <w:pPr>
        <w:widowControl w:val="0"/>
        <w:ind w:right="-745"/>
        <w:jc w:val="both"/>
        <w:rPr>
          <w:snapToGrid w:val="0"/>
        </w:rPr>
      </w:pPr>
    </w:p>
    <w:p w14:paraId="02C2FF50" w14:textId="77777777" w:rsidR="00515B70" w:rsidRDefault="00515B70">
      <w:pPr>
        <w:widowControl w:val="0"/>
        <w:ind w:right="-745"/>
        <w:jc w:val="both"/>
        <w:rPr>
          <w:snapToGrid w:val="0"/>
        </w:rPr>
      </w:pPr>
      <w:r>
        <w:rPr>
          <w:snapToGrid w:val="0"/>
        </w:rPr>
        <w:t>.</w:t>
      </w:r>
      <w:r>
        <w:rPr>
          <w:snapToGrid w:val="0"/>
        </w:rPr>
        <w:tab/>
        <w:t>sales in the industry in the country of export.</w:t>
      </w:r>
    </w:p>
    <w:p w14:paraId="02C2FF51" w14:textId="77777777" w:rsidR="00515B70" w:rsidRDefault="00515B70">
      <w:pPr>
        <w:widowControl w:val="0"/>
        <w:ind w:right="-745"/>
        <w:jc w:val="both"/>
        <w:rPr>
          <w:snapToGrid w:val="0"/>
        </w:rPr>
      </w:pPr>
    </w:p>
    <w:p w14:paraId="02C2FF52" w14:textId="77777777" w:rsidR="00515B70" w:rsidRDefault="00515B70">
      <w:pPr>
        <w:widowControl w:val="0"/>
        <w:ind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14:paraId="02C2FF53" w14:textId="77777777" w:rsidR="00515B70" w:rsidRDefault="00515B70">
      <w:pPr>
        <w:widowControl w:val="0"/>
        <w:ind w:right="-716"/>
        <w:jc w:val="both"/>
        <w:rPr>
          <w:snapToGrid w:val="0"/>
        </w:rPr>
      </w:pPr>
    </w:p>
    <w:p w14:paraId="02C2FF54" w14:textId="77777777" w:rsidR="00515B70" w:rsidRDefault="00515B70">
      <w:pPr>
        <w:widowControl w:val="0"/>
        <w:ind w:right="-716"/>
        <w:jc w:val="both"/>
        <w:rPr>
          <w:snapToGrid w:val="0"/>
        </w:rPr>
      </w:pPr>
    </w:p>
    <w:sectPr w:rsidR="00515B70" w:rsidSect="004B1515">
      <w:headerReference w:type="even" r:id="rId15"/>
      <w:headerReference w:type="default" r:id="rId16"/>
      <w:footerReference w:type="default" r:id="rId17"/>
      <w:headerReference w:type="first" r:id="rId18"/>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C2FF5F" w14:textId="77777777" w:rsidR="001A35D1" w:rsidRDefault="001A35D1">
      <w:r>
        <w:separator/>
      </w:r>
    </w:p>
    <w:p w14:paraId="02C2FF60" w14:textId="77777777" w:rsidR="001A35D1" w:rsidRDefault="001A35D1"/>
  </w:endnote>
  <w:endnote w:type="continuationSeparator" w:id="0">
    <w:p w14:paraId="02C2FF61" w14:textId="77777777" w:rsidR="001A35D1" w:rsidRDefault="001A35D1">
      <w:r>
        <w:continuationSeparator/>
      </w:r>
    </w:p>
    <w:p w14:paraId="02C2FF62" w14:textId="77777777" w:rsidR="001A35D1" w:rsidRDefault="001A35D1"/>
  </w:endnote>
  <w:endnote w:type="continuationNotice" w:id="1">
    <w:p w14:paraId="02C2FF63" w14:textId="77777777" w:rsidR="001A35D1" w:rsidRDefault="001A35D1"/>
    <w:p w14:paraId="02C2FF64" w14:textId="77777777" w:rsidR="001A35D1" w:rsidRDefault="001A35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onotype Sorts">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7631968"/>
      <w:docPartObj>
        <w:docPartGallery w:val="Page Numbers (Bottom of Page)"/>
        <w:docPartUnique/>
      </w:docPartObj>
    </w:sdtPr>
    <w:sdtEndPr>
      <w:rPr>
        <w:noProof/>
      </w:rPr>
    </w:sdtEndPr>
    <w:sdtContent>
      <w:p w14:paraId="02C2FF69" w14:textId="77777777" w:rsidR="001A35D1" w:rsidRDefault="001A35D1" w:rsidP="00C758F7">
        <w:pPr>
          <w:pStyle w:val="Footer"/>
          <w:jc w:val="right"/>
        </w:pPr>
        <w:r>
          <w:fldChar w:fldCharType="begin"/>
        </w:r>
        <w:r>
          <w:instrText xml:space="preserve"> PAGE   \* MERGEFORMAT </w:instrText>
        </w:r>
        <w:r>
          <w:fldChar w:fldCharType="separate"/>
        </w:r>
        <w:r w:rsidR="00280057">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C2FF59" w14:textId="77777777" w:rsidR="001A35D1" w:rsidRDefault="001A35D1">
      <w:r>
        <w:separator/>
      </w:r>
    </w:p>
    <w:p w14:paraId="02C2FF5A" w14:textId="77777777" w:rsidR="001A35D1" w:rsidRDefault="001A35D1"/>
  </w:footnote>
  <w:footnote w:type="continuationSeparator" w:id="0">
    <w:p w14:paraId="02C2FF5B" w14:textId="77777777" w:rsidR="001A35D1" w:rsidRDefault="001A35D1">
      <w:r>
        <w:continuationSeparator/>
      </w:r>
    </w:p>
    <w:p w14:paraId="02C2FF5C" w14:textId="77777777" w:rsidR="001A35D1" w:rsidRDefault="001A35D1"/>
  </w:footnote>
  <w:footnote w:type="continuationNotice" w:id="1">
    <w:p w14:paraId="02C2FF5D" w14:textId="77777777" w:rsidR="001A35D1" w:rsidRDefault="001A35D1"/>
    <w:p w14:paraId="02C2FF5E" w14:textId="77777777" w:rsidR="001A35D1" w:rsidRDefault="001A35D1"/>
  </w:footnote>
  <w:footnote w:id="2">
    <w:p w14:paraId="02C2FF6E" w14:textId="77777777" w:rsidR="001A35D1" w:rsidRDefault="001A35D1">
      <w:pPr>
        <w:pStyle w:val="FootnoteText"/>
      </w:pPr>
      <w:r>
        <w:rPr>
          <w:rStyle w:val="FootnoteReference"/>
        </w:rPr>
        <w:footnoteRef/>
      </w:r>
      <w:r>
        <w:t xml:space="preserve"> Principal </w:t>
      </w:r>
      <w:r w:rsidRPr="001F538E">
        <w:rPr>
          <w:snapToGrid w:val="0"/>
        </w:rPr>
        <w:t xml:space="preserve">shareholders </w:t>
      </w:r>
      <w:r>
        <w:rPr>
          <w:snapToGrid w:val="0"/>
        </w:rPr>
        <w:t xml:space="preserve">are those who are </w:t>
      </w:r>
      <w:r w:rsidRPr="001F538E">
        <w:rPr>
          <w:snapToGrid w:val="0"/>
        </w:rPr>
        <w:t>able to cast, or control the casting of, 5% or more of the maximum amount of votes that could be cast at a general meeting of your company</w:t>
      </w:r>
      <w:r>
        <w:rPr>
          <w:snapToGrid w:val="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2FF65" w14:textId="77777777" w:rsidR="001A35D1" w:rsidRDefault="001A35D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02C2FF66" w14:textId="77777777" w:rsidR="001A35D1" w:rsidRDefault="001A35D1">
    <w:pPr>
      <w:pStyle w:val="Header"/>
    </w:pPr>
  </w:p>
  <w:p w14:paraId="02C2FF67" w14:textId="77777777" w:rsidR="001A35D1" w:rsidRDefault="001A35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2FF68" w14:textId="77777777" w:rsidR="001A35D1" w:rsidRPr="00C758F7" w:rsidRDefault="001A35D1" w:rsidP="00C758F7">
    <w:pPr>
      <w:pStyle w:val="Header"/>
      <w:jc w:val="center"/>
      <w:rPr>
        <w:color w:val="808080"/>
        <w:sz w:val="28"/>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2FF6A" w14:textId="77777777" w:rsidR="001A35D1" w:rsidRDefault="001A35D1" w:rsidP="007B1D24">
    <w:pPr>
      <w:pStyle w:val="Header"/>
      <w:jc w:val="center"/>
      <w:rPr>
        <w:b/>
        <w:color w:val="FF0000"/>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14:paraId="02C2FF6B" w14:textId="77777777" w:rsidR="001A35D1" w:rsidRPr="007B1D24" w:rsidRDefault="001A35D1" w:rsidP="00F82B16">
    <w:pPr>
      <w:pStyle w:val="Header"/>
      <w:ind w:hanging="709"/>
      <w:jc w:val="center"/>
      <w:rPr>
        <w:b/>
        <w:color w:val="FF0000"/>
      </w:rPr>
    </w:pPr>
    <w:r w:rsidRPr="00712763">
      <w:rPr>
        <w:noProof/>
        <w:lang w:eastAsia="en-AU"/>
      </w:rPr>
      <w:drawing>
        <wp:inline distT="0" distB="0" distL="0" distR="0" wp14:anchorId="02C2FF6C" wp14:editId="02C2FF6D">
          <wp:extent cx="5546725" cy="897255"/>
          <wp:effectExtent l="0" t="0" r="0" b="0"/>
          <wp:docPr id="1" name="Picture 2" descr="https://corporateservices.zendesk.com/attachments/token/9NwwBD8zEQQfWP6Zr8t01AUlC/?name=DIIS-ADC-inline-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orporateservices.zendesk.com/attachments/token/9NwwBD8zEQQfWP6Zr8t01AUlC/?name=DIIS-ADC-inline-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6725" cy="8972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B16C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121D15"/>
    <w:multiLevelType w:val="hybridMultilevel"/>
    <w:tmpl w:val="F0F6B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88208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47F3AB9"/>
    <w:multiLevelType w:val="hybridMultilevel"/>
    <w:tmpl w:val="7642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B24DF0"/>
    <w:multiLevelType w:val="hybridMultilevel"/>
    <w:tmpl w:val="7B2E1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735964"/>
    <w:multiLevelType w:val="hybridMultilevel"/>
    <w:tmpl w:val="1380865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004A88"/>
    <w:multiLevelType w:val="hybridMultilevel"/>
    <w:tmpl w:val="F87EB498"/>
    <w:lvl w:ilvl="0" w:tplc="D7D215D0">
      <w:start w:val="1"/>
      <w:numFmt w:val="decimal"/>
      <w:lvlText w:val="%1."/>
      <w:lvlJc w:val="left"/>
      <w:pPr>
        <w:tabs>
          <w:tab w:val="num" w:pos="705"/>
        </w:tabs>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E133083"/>
    <w:multiLevelType w:val="hybridMultilevel"/>
    <w:tmpl w:val="8D6E1C0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10" w15:restartNumberingAfterBreak="0">
    <w:nsid w:val="11355DD9"/>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2D521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2F9032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4C872FB"/>
    <w:multiLevelType w:val="hybridMultilevel"/>
    <w:tmpl w:val="91B0B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7B502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5E237DE"/>
    <w:multiLevelType w:val="hybridMultilevel"/>
    <w:tmpl w:val="CFA2FF36"/>
    <w:lvl w:ilvl="0" w:tplc="7F2C4F0C">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73C17A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8CA3EAF"/>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1A394256"/>
    <w:multiLevelType w:val="hybridMultilevel"/>
    <w:tmpl w:val="07882DE4"/>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1A4C17BC"/>
    <w:multiLevelType w:val="hybridMultilevel"/>
    <w:tmpl w:val="50C4F7AE"/>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1BDF6095"/>
    <w:multiLevelType w:val="hybridMultilevel"/>
    <w:tmpl w:val="BC967A26"/>
    <w:lvl w:ilvl="0" w:tplc="D7D215D0">
      <w:start w:val="1"/>
      <w:numFmt w:val="decimal"/>
      <w:lvlText w:val="%1."/>
      <w:lvlJc w:val="left"/>
      <w:pPr>
        <w:tabs>
          <w:tab w:val="num" w:pos="705"/>
        </w:tabs>
        <w:ind w:left="705" w:hanging="705"/>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C192866"/>
    <w:multiLevelType w:val="hybridMultilevel"/>
    <w:tmpl w:val="FEB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F2B5BBC"/>
    <w:multiLevelType w:val="hybridMultilevel"/>
    <w:tmpl w:val="DD88679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1114783"/>
    <w:multiLevelType w:val="hybridMultilevel"/>
    <w:tmpl w:val="617C3F9C"/>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81031EC"/>
    <w:multiLevelType w:val="hybridMultilevel"/>
    <w:tmpl w:val="C26EA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EFF236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31F7023"/>
    <w:multiLevelType w:val="hybridMultilevel"/>
    <w:tmpl w:val="58867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3C53C81"/>
    <w:multiLevelType w:val="hybridMultilevel"/>
    <w:tmpl w:val="C6D0B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32" w15:restartNumberingAfterBreak="0">
    <w:nsid w:val="36482EBD"/>
    <w:multiLevelType w:val="hybridMultilevel"/>
    <w:tmpl w:val="8F60D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76D0DA5"/>
    <w:multiLevelType w:val="hybridMultilevel"/>
    <w:tmpl w:val="27E03FD0"/>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82B0FBC"/>
    <w:multiLevelType w:val="hybridMultilevel"/>
    <w:tmpl w:val="C6FA0584"/>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86658FF"/>
    <w:multiLevelType w:val="hybridMultilevel"/>
    <w:tmpl w:val="708E5A38"/>
    <w:lvl w:ilvl="0" w:tplc="0C09000F">
      <w:start w:val="1"/>
      <w:numFmt w:val="decimal"/>
      <w:lvlText w:val="%1."/>
      <w:lvlJc w:val="left"/>
      <w:pPr>
        <w:ind w:left="36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8886BCF"/>
    <w:multiLevelType w:val="hybridMultilevel"/>
    <w:tmpl w:val="669E50D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15:restartNumberingAfterBreak="0">
    <w:nsid w:val="391C3687"/>
    <w:multiLevelType w:val="hybridMultilevel"/>
    <w:tmpl w:val="1128957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92E6A8E"/>
    <w:multiLevelType w:val="hybridMultilevel"/>
    <w:tmpl w:val="1F7C5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ACE2745"/>
    <w:multiLevelType w:val="hybridMultilevel"/>
    <w:tmpl w:val="3800C4A6"/>
    <w:lvl w:ilvl="0" w:tplc="04090001">
      <w:start w:val="1"/>
      <w:numFmt w:val="bullet"/>
      <w:lvlText w:val=""/>
      <w:lvlJc w:val="left"/>
      <w:pPr>
        <w:ind w:left="720" w:hanging="360"/>
      </w:pPr>
      <w:rPr>
        <w:rFonts w:ascii="Symbol" w:hAnsi="Symbol" w:hint="default"/>
      </w:rPr>
    </w:lvl>
    <w:lvl w:ilvl="1" w:tplc="A87E7D9E">
      <w:numFmt w:val="bullet"/>
      <w:lvlText w:val="•"/>
      <w:lvlJc w:val="left"/>
      <w:pPr>
        <w:ind w:left="1800" w:hanging="720"/>
      </w:pPr>
      <w:rPr>
        <w:rFonts w:ascii="Arial" w:eastAsiaTheme="minorEastAsia" w:hAnsi="Arial" w:cs="Arial" w:hint="default"/>
        <w:color w:val="auto"/>
      </w:rPr>
    </w:lvl>
    <w:lvl w:ilvl="2" w:tplc="842E674C">
      <w:numFmt w:val="bullet"/>
      <w:lvlText w:val="-"/>
      <w:lvlJc w:val="left"/>
      <w:pPr>
        <w:ind w:left="2520" w:hanging="720"/>
      </w:pPr>
      <w:rPr>
        <w:rFonts w:ascii="Arial" w:eastAsiaTheme="minorEastAsia"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AFA3868"/>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3BEA41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3BF15C52"/>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3C3042D1"/>
    <w:multiLevelType w:val="hybridMultilevel"/>
    <w:tmpl w:val="F698D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D517A08"/>
    <w:multiLevelType w:val="hybridMultilevel"/>
    <w:tmpl w:val="D4F41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3F07309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41621FD0"/>
    <w:multiLevelType w:val="hybridMultilevel"/>
    <w:tmpl w:val="6778C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45201937"/>
    <w:multiLevelType w:val="hybridMultilevel"/>
    <w:tmpl w:val="72EC288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8"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49" w15:restartNumberingAfterBreak="0">
    <w:nsid w:val="477171A1"/>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47D03693"/>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48C56786"/>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49C25B60"/>
    <w:multiLevelType w:val="hybridMultilevel"/>
    <w:tmpl w:val="E1FE5F8E"/>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4B2B78C7"/>
    <w:multiLevelType w:val="hybridMultilevel"/>
    <w:tmpl w:val="0876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4B4B53C1"/>
    <w:multiLevelType w:val="singleLevel"/>
    <w:tmpl w:val="D1A8B3BC"/>
    <w:lvl w:ilvl="0">
      <w:start w:val="3"/>
      <w:numFmt w:val="decimal"/>
      <w:pStyle w:val="Bullet0"/>
      <w:lvlText w:val="%1."/>
      <w:lvlJc w:val="left"/>
      <w:pPr>
        <w:tabs>
          <w:tab w:val="num" w:pos="720"/>
        </w:tabs>
        <w:ind w:left="720" w:hanging="720"/>
      </w:pPr>
      <w:rPr>
        <w:rFonts w:hint="default"/>
      </w:rPr>
    </w:lvl>
  </w:abstractNum>
  <w:abstractNum w:abstractNumId="55" w15:restartNumberingAfterBreak="0">
    <w:nsid w:val="4E0E2E4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15:restartNumberingAfterBreak="0">
    <w:nsid w:val="4F04031A"/>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4F45554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51160518"/>
    <w:multiLevelType w:val="hybridMultilevel"/>
    <w:tmpl w:val="61FC9576"/>
    <w:lvl w:ilvl="0" w:tplc="5ADE7660">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15:restartNumberingAfterBreak="0">
    <w:nsid w:val="51392D1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1" w15:restartNumberingAfterBreak="0">
    <w:nsid w:val="52D15EB8"/>
    <w:multiLevelType w:val="hybridMultilevel"/>
    <w:tmpl w:val="03AC47A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2" w15:restartNumberingAfterBreak="0">
    <w:nsid w:val="544D6187"/>
    <w:multiLevelType w:val="hybridMultilevel"/>
    <w:tmpl w:val="7DC08F4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15:restartNumberingAfterBreak="0">
    <w:nsid w:val="55864B56"/>
    <w:multiLevelType w:val="hybridMultilevel"/>
    <w:tmpl w:val="B60EE38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4" w15:restartNumberingAfterBreak="0">
    <w:nsid w:val="55D3376F"/>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564A18DF"/>
    <w:multiLevelType w:val="hybridMultilevel"/>
    <w:tmpl w:val="4C4443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56AF3D0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56E01BB3"/>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5DAF411E"/>
    <w:multiLevelType w:val="hybridMultilevel"/>
    <w:tmpl w:val="DAAA6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5FCE1E9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601B2942"/>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1" w15:restartNumberingAfterBreak="0">
    <w:nsid w:val="60980188"/>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61F95524"/>
    <w:multiLevelType w:val="hybridMultilevel"/>
    <w:tmpl w:val="678A97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3" w15:restartNumberingAfterBreak="0">
    <w:nsid w:val="636E4AD4"/>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4" w15:restartNumberingAfterBreak="0">
    <w:nsid w:val="650670D6"/>
    <w:multiLevelType w:val="hybridMultilevel"/>
    <w:tmpl w:val="48D478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5" w15:restartNumberingAfterBreak="0">
    <w:nsid w:val="66D71977"/>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15:restartNumberingAfterBreak="0">
    <w:nsid w:val="691A5A54"/>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15:restartNumberingAfterBreak="0">
    <w:nsid w:val="6A6315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6D7F60A6"/>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0" w15:restartNumberingAfterBreak="0">
    <w:nsid w:val="6E667B87"/>
    <w:multiLevelType w:val="hybridMultilevel"/>
    <w:tmpl w:val="76A06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6ED834D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2" w15:restartNumberingAfterBreak="0">
    <w:nsid w:val="6F4566AC"/>
    <w:multiLevelType w:val="hybridMultilevel"/>
    <w:tmpl w:val="77CA0294"/>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3" w15:restartNumberingAfterBreak="0">
    <w:nsid w:val="70815075"/>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4"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73391BE2"/>
    <w:multiLevelType w:val="hybridMultilevel"/>
    <w:tmpl w:val="D25804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741F07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7" w15:restartNumberingAfterBreak="0">
    <w:nsid w:val="745668F9"/>
    <w:multiLevelType w:val="hybridMultilevel"/>
    <w:tmpl w:val="EA44D25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8" w15:restartNumberingAfterBreak="0">
    <w:nsid w:val="746755E3"/>
    <w:multiLevelType w:val="multilevel"/>
    <w:tmpl w:val="223CE3B6"/>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752F6EB4"/>
    <w:multiLevelType w:val="hybridMultilevel"/>
    <w:tmpl w:val="8BDA9D90"/>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78EA74C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1" w15:restartNumberingAfterBreak="0">
    <w:nsid w:val="78EC4B24"/>
    <w:multiLevelType w:val="hybridMultilevel"/>
    <w:tmpl w:val="ECA63136"/>
    <w:lvl w:ilvl="0" w:tplc="7F2C4F0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7C355CC3"/>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3" w15:restartNumberingAfterBreak="0">
    <w:nsid w:val="7D5328C5"/>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1"/>
  </w:num>
  <w:num w:numId="2">
    <w:abstractNumId w:val="9"/>
  </w:num>
  <w:num w:numId="3">
    <w:abstractNumId w:val="48"/>
  </w:num>
  <w:num w:numId="4">
    <w:abstractNumId w:val="30"/>
  </w:num>
  <w:num w:numId="5">
    <w:abstractNumId w:val="6"/>
  </w:num>
  <w:num w:numId="6">
    <w:abstractNumId w:val="20"/>
  </w:num>
  <w:num w:numId="7">
    <w:abstractNumId w:val="7"/>
  </w:num>
  <w:num w:numId="8">
    <w:abstractNumId w:val="36"/>
  </w:num>
  <w:num w:numId="9">
    <w:abstractNumId w:val="15"/>
  </w:num>
  <w:num w:numId="10">
    <w:abstractNumId w:val="78"/>
  </w:num>
  <w:num w:numId="11">
    <w:abstractNumId w:val="92"/>
  </w:num>
  <w:num w:numId="12">
    <w:abstractNumId w:val="17"/>
  </w:num>
  <w:num w:numId="13">
    <w:abstractNumId w:val="91"/>
  </w:num>
  <w:num w:numId="14">
    <w:abstractNumId w:val="27"/>
  </w:num>
  <w:num w:numId="15">
    <w:abstractNumId w:val="59"/>
  </w:num>
  <w:num w:numId="16">
    <w:abstractNumId w:val="83"/>
  </w:num>
  <w:num w:numId="17">
    <w:abstractNumId w:val="70"/>
  </w:num>
  <w:num w:numId="18">
    <w:abstractNumId w:val="52"/>
  </w:num>
  <w:num w:numId="19">
    <w:abstractNumId w:val="62"/>
  </w:num>
  <w:num w:numId="20">
    <w:abstractNumId w:val="60"/>
  </w:num>
  <w:num w:numId="21">
    <w:abstractNumId w:val="37"/>
  </w:num>
  <w:num w:numId="22">
    <w:abstractNumId w:val="12"/>
  </w:num>
  <w:num w:numId="23">
    <w:abstractNumId w:val="53"/>
  </w:num>
  <w:num w:numId="24">
    <w:abstractNumId w:val="84"/>
  </w:num>
  <w:num w:numId="25">
    <w:abstractNumId w:val="40"/>
  </w:num>
  <w:num w:numId="26">
    <w:abstractNumId w:val="3"/>
  </w:num>
  <w:num w:numId="27">
    <w:abstractNumId w:val="46"/>
  </w:num>
  <w:num w:numId="28">
    <w:abstractNumId w:val="68"/>
  </w:num>
  <w:num w:numId="29">
    <w:abstractNumId w:val="1"/>
  </w:num>
  <w:num w:numId="30">
    <w:abstractNumId w:val="4"/>
  </w:num>
  <w:num w:numId="31">
    <w:abstractNumId w:val="24"/>
  </w:num>
  <w:num w:numId="32">
    <w:abstractNumId w:val="34"/>
  </w:num>
  <w:num w:numId="33">
    <w:abstractNumId w:val="33"/>
  </w:num>
  <w:num w:numId="34">
    <w:abstractNumId w:val="61"/>
  </w:num>
  <w:num w:numId="35">
    <w:abstractNumId w:val="47"/>
  </w:num>
  <w:num w:numId="36">
    <w:abstractNumId w:val="65"/>
  </w:num>
  <w:num w:numId="37">
    <w:abstractNumId w:val="10"/>
  </w:num>
  <w:num w:numId="38">
    <w:abstractNumId w:val="93"/>
  </w:num>
  <w:num w:numId="39">
    <w:abstractNumId w:val="22"/>
  </w:num>
  <w:num w:numId="40">
    <w:abstractNumId w:val="19"/>
  </w:num>
  <w:num w:numId="41">
    <w:abstractNumId w:val="67"/>
  </w:num>
  <w:num w:numId="42">
    <w:abstractNumId w:val="18"/>
  </w:num>
  <w:num w:numId="43">
    <w:abstractNumId w:val="75"/>
  </w:num>
  <w:num w:numId="44">
    <w:abstractNumId w:val="49"/>
  </w:num>
  <w:num w:numId="45">
    <w:abstractNumId w:val="82"/>
  </w:num>
  <w:num w:numId="46">
    <w:abstractNumId w:val="50"/>
  </w:num>
  <w:num w:numId="47">
    <w:abstractNumId w:val="35"/>
  </w:num>
  <w:num w:numId="48">
    <w:abstractNumId w:val="5"/>
  </w:num>
  <w:num w:numId="49">
    <w:abstractNumId w:val="13"/>
  </w:num>
  <w:num w:numId="50">
    <w:abstractNumId w:val="8"/>
  </w:num>
  <w:num w:numId="51">
    <w:abstractNumId w:val="58"/>
  </w:num>
  <w:num w:numId="52">
    <w:abstractNumId w:val="38"/>
  </w:num>
  <w:num w:numId="53">
    <w:abstractNumId w:val="56"/>
  </w:num>
  <w:num w:numId="54">
    <w:abstractNumId w:val="51"/>
  </w:num>
  <w:num w:numId="55">
    <w:abstractNumId w:val="73"/>
  </w:num>
  <w:num w:numId="56">
    <w:abstractNumId w:val="28"/>
  </w:num>
  <w:num w:numId="57">
    <w:abstractNumId w:val="23"/>
  </w:num>
  <w:num w:numId="58">
    <w:abstractNumId w:val="76"/>
  </w:num>
  <w:num w:numId="59">
    <w:abstractNumId w:val="32"/>
  </w:num>
  <w:num w:numId="60">
    <w:abstractNumId w:val="21"/>
  </w:num>
  <w:num w:numId="61">
    <w:abstractNumId w:val="14"/>
  </w:num>
  <w:num w:numId="62">
    <w:abstractNumId w:val="43"/>
  </w:num>
  <w:num w:numId="63">
    <w:abstractNumId w:val="66"/>
  </w:num>
  <w:num w:numId="64">
    <w:abstractNumId w:val="80"/>
  </w:num>
  <w:num w:numId="65">
    <w:abstractNumId w:val="25"/>
  </w:num>
  <w:num w:numId="66">
    <w:abstractNumId w:val="77"/>
  </w:num>
  <w:num w:numId="67">
    <w:abstractNumId w:val="69"/>
  </w:num>
  <w:num w:numId="68">
    <w:abstractNumId w:val="42"/>
  </w:num>
  <w:num w:numId="69">
    <w:abstractNumId w:val="2"/>
  </w:num>
  <w:num w:numId="70">
    <w:abstractNumId w:val="41"/>
  </w:num>
  <w:num w:numId="71">
    <w:abstractNumId w:val="90"/>
  </w:num>
  <w:num w:numId="72">
    <w:abstractNumId w:val="86"/>
  </w:num>
  <w:num w:numId="73">
    <w:abstractNumId w:val="57"/>
  </w:num>
  <w:num w:numId="74">
    <w:abstractNumId w:val="26"/>
  </w:num>
  <w:num w:numId="75">
    <w:abstractNumId w:val="79"/>
  </w:num>
  <w:num w:numId="76">
    <w:abstractNumId w:val="81"/>
  </w:num>
  <w:num w:numId="77">
    <w:abstractNumId w:val="45"/>
  </w:num>
  <w:num w:numId="78">
    <w:abstractNumId w:val="16"/>
  </w:num>
  <w:num w:numId="79">
    <w:abstractNumId w:val="71"/>
  </w:num>
  <w:num w:numId="80">
    <w:abstractNumId w:val="0"/>
  </w:num>
  <w:num w:numId="81">
    <w:abstractNumId w:val="64"/>
  </w:num>
  <w:num w:numId="82">
    <w:abstractNumId w:val="55"/>
  </w:num>
  <w:num w:numId="83">
    <w:abstractNumId w:val="72"/>
  </w:num>
  <w:num w:numId="84">
    <w:abstractNumId w:val="88"/>
  </w:num>
  <w:num w:numId="85">
    <w:abstractNumId w:val="29"/>
  </w:num>
  <w:num w:numId="86">
    <w:abstractNumId w:val="85"/>
  </w:num>
  <w:num w:numId="87">
    <w:abstractNumId w:val="11"/>
  </w:num>
  <w:num w:numId="88">
    <w:abstractNumId w:val="87"/>
  </w:num>
  <w:num w:numId="89">
    <w:abstractNumId w:val="44"/>
  </w:num>
  <w:num w:numId="90">
    <w:abstractNumId w:val="63"/>
  </w:num>
  <w:num w:numId="91">
    <w:abstractNumId w:val="74"/>
  </w:num>
  <w:num w:numId="92">
    <w:abstractNumId w:val="54"/>
  </w:num>
  <w:num w:numId="93">
    <w:abstractNumId w:val="39"/>
  </w:num>
  <w:num w:numId="94">
    <w:abstractNumId w:val="89"/>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693"/>
    <w:rsid w:val="00002DBD"/>
    <w:rsid w:val="00005DF9"/>
    <w:rsid w:val="00006693"/>
    <w:rsid w:val="00020927"/>
    <w:rsid w:val="000300F5"/>
    <w:rsid w:val="00033ADB"/>
    <w:rsid w:val="0003780C"/>
    <w:rsid w:val="00040263"/>
    <w:rsid w:val="000411CB"/>
    <w:rsid w:val="00041E49"/>
    <w:rsid w:val="00042E68"/>
    <w:rsid w:val="00043432"/>
    <w:rsid w:val="00050269"/>
    <w:rsid w:val="00062DCC"/>
    <w:rsid w:val="0006455B"/>
    <w:rsid w:val="000717D4"/>
    <w:rsid w:val="00077FF0"/>
    <w:rsid w:val="0008030E"/>
    <w:rsid w:val="000838CC"/>
    <w:rsid w:val="00090004"/>
    <w:rsid w:val="0009232D"/>
    <w:rsid w:val="000958DB"/>
    <w:rsid w:val="000963CD"/>
    <w:rsid w:val="000A3FF8"/>
    <w:rsid w:val="000B0D5C"/>
    <w:rsid w:val="000B4058"/>
    <w:rsid w:val="000B49B8"/>
    <w:rsid w:val="000D09B2"/>
    <w:rsid w:val="000D1D2B"/>
    <w:rsid w:val="000D2FD8"/>
    <w:rsid w:val="000D5213"/>
    <w:rsid w:val="000E0A2A"/>
    <w:rsid w:val="000E25B2"/>
    <w:rsid w:val="000F3039"/>
    <w:rsid w:val="0010121C"/>
    <w:rsid w:val="00102F6F"/>
    <w:rsid w:val="00105A1B"/>
    <w:rsid w:val="0010667C"/>
    <w:rsid w:val="0010720A"/>
    <w:rsid w:val="0011699A"/>
    <w:rsid w:val="0012258E"/>
    <w:rsid w:val="0012463D"/>
    <w:rsid w:val="00125B70"/>
    <w:rsid w:val="00133475"/>
    <w:rsid w:val="0013608E"/>
    <w:rsid w:val="00140529"/>
    <w:rsid w:val="00142C7F"/>
    <w:rsid w:val="001503E3"/>
    <w:rsid w:val="0015285B"/>
    <w:rsid w:val="00154205"/>
    <w:rsid w:val="00155E7E"/>
    <w:rsid w:val="00156EC0"/>
    <w:rsid w:val="00157175"/>
    <w:rsid w:val="00166678"/>
    <w:rsid w:val="00171404"/>
    <w:rsid w:val="00175127"/>
    <w:rsid w:val="00182832"/>
    <w:rsid w:val="001845EE"/>
    <w:rsid w:val="0018517B"/>
    <w:rsid w:val="0018746C"/>
    <w:rsid w:val="001921C4"/>
    <w:rsid w:val="00195966"/>
    <w:rsid w:val="00197C8D"/>
    <w:rsid w:val="001A35D1"/>
    <w:rsid w:val="001A42E9"/>
    <w:rsid w:val="001A4735"/>
    <w:rsid w:val="001B5B58"/>
    <w:rsid w:val="001C0BD5"/>
    <w:rsid w:val="001C3377"/>
    <w:rsid w:val="001C6FEA"/>
    <w:rsid w:val="001E0F36"/>
    <w:rsid w:val="001E65A7"/>
    <w:rsid w:val="001F26FF"/>
    <w:rsid w:val="00202F47"/>
    <w:rsid w:val="0020502F"/>
    <w:rsid w:val="00216747"/>
    <w:rsid w:val="00216EE1"/>
    <w:rsid w:val="00222C03"/>
    <w:rsid w:val="00226711"/>
    <w:rsid w:val="00227A0D"/>
    <w:rsid w:val="00227C0E"/>
    <w:rsid w:val="00234A9E"/>
    <w:rsid w:val="00235C8E"/>
    <w:rsid w:val="002404C5"/>
    <w:rsid w:val="00240921"/>
    <w:rsid w:val="00240B3D"/>
    <w:rsid w:val="0024271C"/>
    <w:rsid w:val="002438F0"/>
    <w:rsid w:val="002456B6"/>
    <w:rsid w:val="00246682"/>
    <w:rsid w:val="00247E3B"/>
    <w:rsid w:val="0025165E"/>
    <w:rsid w:val="00251EDE"/>
    <w:rsid w:val="00251F2A"/>
    <w:rsid w:val="00254A57"/>
    <w:rsid w:val="002569E3"/>
    <w:rsid w:val="00260C68"/>
    <w:rsid w:val="00262D64"/>
    <w:rsid w:val="002636E1"/>
    <w:rsid w:val="002646BE"/>
    <w:rsid w:val="00265E78"/>
    <w:rsid w:val="00273C70"/>
    <w:rsid w:val="00274DD3"/>
    <w:rsid w:val="002759FD"/>
    <w:rsid w:val="00280057"/>
    <w:rsid w:val="0029000F"/>
    <w:rsid w:val="002939BD"/>
    <w:rsid w:val="002972B5"/>
    <w:rsid w:val="002A2F67"/>
    <w:rsid w:val="002A5687"/>
    <w:rsid w:val="002C0532"/>
    <w:rsid w:val="002D706F"/>
    <w:rsid w:val="002E5132"/>
    <w:rsid w:val="002E74FA"/>
    <w:rsid w:val="003022BD"/>
    <w:rsid w:val="00304BE9"/>
    <w:rsid w:val="00317C21"/>
    <w:rsid w:val="00317D20"/>
    <w:rsid w:val="003326F3"/>
    <w:rsid w:val="003330C4"/>
    <w:rsid w:val="0033478A"/>
    <w:rsid w:val="003444A2"/>
    <w:rsid w:val="00345E94"/>
    <w:rsid w:val="00350CD9"/>
    <w:rsid w:val="00360FB1"/>
    <w:rsid w:val="00365FF6"/>
    <w:rsid w:val="00367E07"/>
    <w:rsid w:val="003735F5"/>
    <w:rsid w:val="00382777"/>
    <w:rsid w:val="0038583B"/>
    <w:rsid w:val="00385E4B"/>
    <w:rsid w:val="00386500"/>
    <w:rsid w:val="00394C80"/>
    <w:rsid w:val="00397F45"/>
    <w:rsid w:val="003B0E82"/>
    <w:rsid w:val="003C05C0"/>
    <w:rsid w:val="003C09A2"/>
    <w:rsid w:val="003C0D3C"/>
    <w:rsid w:val="003C1F30"/>
    <w:rsid w:val="003C53B8"/>
    <w:rsid w:val="003C6E4C"/>
    <w:rsid w:val="003D2A65"/>
    <w:rsid w:val="003D3270"/>
    <w:rsid w:val="003D72CB"/>
    <w:rsid w:val="003E323C"/>
    <w:rsid w:val="003E4B23"/>
    <w:rsid w:val="003E5F28"/>
    <w:rsid w:val="003F2C50"/>
    <w:rsid w:val="003F2E71"/>
    <w:rsid w:val="003F419C"/>
    <w:rsid w:val="00400213"/>
    <w:rsid w:val="00402D2E"/>
    <w:rsid w:val="00404502"/>
    <w:rsid w:val="0040764B"/>
    <w:rsid w:val="00412763"/>
    <w:rsid w:val="004136BD"/>
    <w:rsid w:val="00415395"/>
    <w:rsid w:val="00417987"/>
    <w:rsid w:val="00422F87"/>
    <w:rsid w:val="00424167"/>
    <w:rsid w:val="00426FF7"/>
    <w:rsid w:val="00436091"/>
    <w:rsid w:val="00437725"/>
    <w:rsid w:val="00437E5F"/>
    <w:rsid w:val="00441162"/>
    <w:rsid w:val="004523B3"/>
    <w:rsid w:val="00454887"/>
    <w:rsid w:val="00460B55"/>
    <w:rsid w:val="00463D03"/>
    <w:rsid w:val="00464116"/>
    <w:rsid w:val="00465B31"/>
    <w:rsid w:val="00467B2C"/>
    <w:rsid w:val="00477F85"/>
    <w:rsid w:val="004864EC"/>
    <w:rsid w:val="0048752E"/>
    <w:rsid w:val="004A3113"/>
    <w:rsid w:val="004B1515"/>
    <w:rsid w:val="004C01F6"/>
    <w:rsid w:val="004C1FE5"/>
    <w:rsid w:val="004D4FEF"/>
    <w:rsid w:val="004D68E3"/>
    <w:rsid w:val="004F2703"/>
    <w:rsid w:val="004F2823"/>
    <w:rsid w:val="004F4ECE"/>
    <w:rsid w:val="004F648E"/>
    <w:rsid w:val="004F66A3"/>
    <w:rsid w:val="0050329E"/>
    <w:rsid w:val="0050383D"/>
    <w:rsid w:val="00504451"/>
    <w:rsid w:val="00505FE6"/>
    <w:rsid w:val="00506639"/>
    <w:rsid w:val="0050702E"/>
    <w:rsid w:val="00511E0B"/>
    <w:rsid w:val="00512A74"/>
    <w:rsid w:val="00515B70"/>
    <w:rsid w:val="00526BD6"/>
    <w:rsid w:val="0053631A"/>
    <w:rsid w:val="00543487"/>
    <w:rsid w:val="00554A3A"/>
    <w:rsid w:val="00555D93"/>
    <w:rsid w:val="005619C3"/>
    <w:rsid w:val="00565BEA"/>
    <w:rsid w:val="00571618"/>
    <w:rsid w:val="005717E3"/>
    <w:rsid w:val="00571F6A"/>
    <w:rsid w:val="005748A0"/>
    <w:rsid w:val="00584CD2"/>
    <w:rsid w:val="0058553D"/>
    <w:rsid w:val="00594263"/>
    <w:rsid w:val="00595F38"/>
    <w:rsid w:val="005A00D6"/>
    <w:rsid w:val="005A0C08"/>
    <w:rsid w:val="005A2B8E"/>
    <w:rsid w:val="005A5D1E"/>
    <w:rsid w:val="005B0234"/>
    <w:rsid w:val="005B0CC7"/>
    <w:rsid w:val="005C5B3D"/>
    <w:rsid w:val="005D3961"/>
    <w:rsid w:val="005D4E27"/>
    <w:rsid w:val="005E4E34"/>
    <w:rsid w:val="005F1155"/>
    <w:rsid w:val="0060137C"/>
    <w:rsid w:val="00603E09"/>
    <w:rsid w:val="00605476"/>
    <w:rsid w:val="00605FAA"/>
    <w:rsid w:val="00607E00"/>
    <w:rsid w:val="00610E0D"/>
    <w:rsid w:val="0061169B"/>
    <w:rsid w:val="0061243C"/>
    <w:rsid w:val="00614080"/>
    <w:rsid w:val="00615DD5"/>
    <w:rsid w:val="00627A97"/>
    <w:rsid w:val="00632799"/>
    <w:rsid w:val="00635A36"/>
    <w:rsid w:val="00636046"/>
    <w:rsid w:val="00641045"/>
    <w:rsid w:val="00642167"/>
    <w:rsid w:val="00642704"/>
    <w:rsid w:val="00646099"/>
    <w:rsid w:val="006479EF"/>
    <w:rsid w:val="00650EDD"/>
    <w:rsid w:val="00653EAA"/>
    <w:rsid w:val="00660BF5"/>
    <w:rsid w:val="006614D2"/>
    <w:rsid w:val="006778F5"/>
    <w:rsid w:val="0068068B"/>
    <w:rsid w:val="00683E3B"/>
    <w:rsid w:val="00691870"/>
    <w:rsid w:val="00691E0A"/>
    <w:rsid w:val="00692731"/>
    <w:rsid w:val="0069494E"/>
    <w:rsid w:val="006A40B1"/>
    <w:rsid w:val="006A44DF"/>
    <w:rsid w:val="006A593A"/>
    <w:rsid w:val="006B016C"/>
    <w:rsid w:val="006C0F17"/>
    <w:rsid w:val="006C156E"/>
    <w:rsid w:val="006C4A3A"/>
    <w:rsid w:val="006C5B0E"/>
    <w:rsid w:val="006D372D"/>
    <w:rsid w:val="006E41BE"/>
    <w:rsid w:val="006F054E"/>
    <w:rsid w:val="00700B0E"/>
    <w:rsid w:val="007032AD"/>
    <w:rsid w:val="00703F32"/>
    <w:rsid w:val="00710CF2"/>
    <w:rsid w:val="007210B2"/>
    <w:rsid w:val="00721F19"/>
    <w:rsid w:val="0072339D"/>
    <w:rsid w:val="00727FDB"/>
    <w:rsid w:val="00734F7B"/>
    <w:rsid w:val="00735490"/>
    <w:rsid w:val="007378F5"/>
    <w:rsid w:val="00741223"/>
    <w:rsid w:val="00743ECB"/>
    <w:rsid w:val="007449CF"/>
    <w:rsid w:val="00747485"/>
    <w:rsid w:val="00756C5F"/>
    <w:rsid w:val="00764F06"/>
    <w:rsid w:val="00773597"/>
    <w:rsid w:val="0077692C"/>
    <w:rsid w:val="00777A3A"/>
    <w:rsid w:val="007804DF"/>
    <w:rsid w:val="00783BD0"/>
    <w:rsid w:val="00786753"/>
    <w:rsid w:val="00793732"/>
    <w:rsid w:val="00795B36"/>
    <w:rsid w:val="00796BBB"/>
    <w:rsid w:val="00797AE9"/>
    <w:rsid w:val="007A1D9C"/>
    <w:rsid w:val="007A420F"/>
    <w:rsid w:val="007A48A1"/>
    <w:rsid w:val="007A6F7C"/>
    <w:rsid w:val="007B191D"/>
    <w:rsid w:val="007B1D24"/>
    <w:rsid w:val="007B45D1"/>
    <w:rsid w:val="007B55D3"/>
    <w:rsid w:val="007B6A78"/>
    <w:rsid w:val="007C0548"/>
    <w:rsid w:val="007C7BD8"/>
    <w:rsid w:val="007C7FEF"/>
    <w:rsid w:val="007D07EB"/>
    <w:rsid w:val="007D38C6"/>
    <w:rsid w:val="007D5DC0"/>
    <w:rsid w:val="007D737F"/>
    <w:rsid w:val="007E2B92"/>
    <w:rsid w:val="00802CA3"/>
    <w:rsid w:val="00803B59"/>
    <w:rsid w:val="00804BF8"/>
    <w:rsid w:val="00807760"/>
    <w:rsid w:val="00812250"/>
    <w:rsid w:val="00813512"/>
    <w:rsid w:val="00813610"/>
    <w:rsid w:val="00813CC9"/>
    <w:rsid w:val="00813DB1"/>
    <w:rsid w:val="0081790B"/>
    <w:rsid w:val="008205E6"/>
    <w:rsid w:val="00827EBF"/>
    <w:rsid w:val="00836CDF"/>
    <w:rsid w:val="00840E90"/>
    <w:rsid w:val="008427C9"/>
    <w:rsid w:val="008438E9"/>
    <w:rsid w:val="00843E1D"/>
    <w:rsid w:val="00850897"/>
    <w:rsid w:val="00850F30"/>
    <w:rsid w:val="008523DD"/>
    <w:rsid w:val="00855105"/>
    <w:rsid w:val="008553F9"/>
    <w:rsid w:val="00856576"/>
    <w:rsid w:val="008578AC"/>
    <w:rsid w:val="00857930"/>
    <w:rsid w:val="008636F7"/>
    <w:rsid w:val="00866976"/>
    <w:rsid w:val="00877FBA"/>
    <w:rsid w:val="0088086D"/>
    <w:rsid w:val="00882592"/>
    <w:rsid w:val="00882648"/>
    <w:rsid w:val="00883843"/>
    <w:rsid w:val="008861E2"/>
    <w:rsid w:val="00891546"/>
    <w:rsid w:val="00892F1C"/>
    <w:rsid w:val="008974A9"/>
    <w:rsid w:val="008A237F"/>
    <w:rsid w:val="008A310D"/>
    <w:rsid w:val="008A3D76"/>
    <w:rsid w:val="008A6775"/>
    <w:rsid w:val="008B5B1C"/>
    <w:rsid w:val="008B6A08"/>
    <w:rsid w:val="008B6BAD"/>
    <w:rsid w:val="008B75C5"/>
    <w:rsid w:val="008E0163"/>
    <w:rsid w:val="008E145D"/>
    <w:rsid w:val="008E5134"/>
    <w:rsid w:val="008E6403"/>
    <w:rsid w:val="008F0CD4"/>
    <w:rsid w:val="008F48A2"/>
    <w:rsid w:val="009057A6"/>
    <w:rsid w:val="00905F1F"/>
    <w:rsid w:val="00907249"/>
    <w:rsid w:val="00907C4E"/>
    <w:rsid w:val="0091494E"/>
    <w:rsid w:val="00915EB6"/>
    <w:rsid w:val="00917D86"/>
    <w:rsid w:val="00920A8A"/>
    <w:rsid w:val="00930E62"/>
    <w:rsid w:val="00930F9D"/>
    <w:rsid w:val="00936395"/>
    <w:rsid w:val="009446E7"/>
    <w:rsid w:val="00944C97"/>
    <w:rsid w:val="009460C9"/>
    <w:rsid w:val="0094640A"/>
    <w:rsid w:val="0095446E"/>
    <w:rsid w:val="009555DA"/>
    <w:rsid w:val="00962005"/>
    <w:rsid w:val="00962047"/>
    <w:rsid w:val="00962820"/>
    <w:rsid w:val="00966F0A"/>
    <w:rsid w:val="00967245"/>
    <w:rsid w:val="00977000"/>
    <w:rsid w:val="0098127C"/>
    <w:rsid w:val="009830BB"/>
    <w:rsid w:val="00983B79"/>
    <w:rsid w:val="00990063"/>
    <w:rsid w:val="00990DD9"/>
    <w:rsid w:val="00993CFB"/>
    <w:rsid w:val="00997C3D"/>
    <w:rsid w:val="00997D1D"/>
    <w:rsid w:val="009A202A"/>
    <w:rsid w:val="009A4144"/>
    <w:rsid w:val="009A522A"/>
    <w:rsid w:val="009B1F6A"/>
    <w:rsid w:val="009B4131"/>
    <w:rsid w:val="009C2F07"/>
    <w:rsid w:val="009C3D1E"/>
    <w:rsid w:val="009C7E54"/>
    <w:rsid w:val="009D003C"/>
    <w:rsid w:val="009D2661"/>
    <w:rsid w:val="009E265D"/>
    <w:rsid w:val="009E2785"/>
    <w:rsid w:val="009E37A5"/>
    <w:rsid w:val="009E3FE5"/>
    <w:rsid w:val="009F18CA"/>
    <w:rsid w:val="009F2060"/>
    <w:rsid w:val="009F3814"/>
    <w:rsid w:val="009F7C54"/>
    <w:rsid w:val="00A00296"/>
    <w:rsid w:val="00A01560"/>
    <w:rsid w:val="00A13310"/>
    <w:rsid w:val="00A16ACE"/>
    <w:rsid w:val="00A21064"/>
    <w:rsid w:val="00A2249F"/>
    <w:rsid w:val="00A22A3F"/>
    <w:rsid w:val="00A31915"/>
    <w:rsid w:val="00A31F9D"/>
    <w:rsid w:val="00A425C7"/>
    <w:rsid w:val="00A42853"/>
    <w:rsid w:val="00A4624F"/>
    <w:rsid w:val="00A477D8"/>
    <w:rsid w:val="00A539B5"/>
    <w:rsid w:val="00A53F60"/>
    <w:rsid w:val="00A56228"/>
    <w:rsid w:val="00A5795C"/>
    <w:rsid w:val="00A6200D"/>
    <w:rsid w:val="00A7714F"/>
    <w:rsid w:val="00A91E7C"/>
    <w:rsid w:val="00A93623"/>
    <w:rsid w:val="00A9542A"/>
    <w:rsid w:val="00AA0A9B"/>
    <w:rsid w:val="00AA78F8"/>
    <w:rsid w:val="00AB555A"/>
    <w:rsid w:val="00AC0C65"/>
    <w:rsid w:val="00AD07D2"/>
    <w:rsid w:val="00AD0F24"/>
    <w:rsid w:val="00AD1B18"/>
    <w:rsid w:val="00AD4991"/>
    <w:rsid w:val="00AD67E9"/>
    <w:rsid w:val="00AE24D3"/>
    <w:rsid w:val="00AE2F26"/>
    <w:rsid w:val="00AE4205"/>
    <w:rsid w:val="00AE696C"/>
    <w:rsid w:val="00B103A1"/>
    <w:rsid w:val="00B10545"/>
    <w:rsid w:val="00B11BFE"/>
    <w:rsid w:val="00B15B55"/>
    <w:rsid w:val="00B215D6"/>
    <w:rsid w:val="00B22669"/>
    <w:rsid w:val="00B27AC2"/>
    <w:rsid w:val="00B34418"/>
    <w:rsid w:val="00B36B72"/>
    <w:rsid w:val="00B372B3"/>
    <w:rsid w:val="00B37735"/>
    <w:rsid w:val="00B42592"/>
    <w:rsid w:val="00B60DFB"/>
    <w:rsid w:val="00B61189"/>
    <w:rsid w:val="00B6355A"/>
    <w:rsid w:val="00B64E36"/>
    <w:rsid w:val="00B6558E"/>
    <w:rsid w:val="00B67D88"/>
    <w:rsid w:val="00B71636"/>
    <w:rsid w:val="00B811A0"/>
    <w:rsid w:val="00B8162A"/>
    <w:rsid w:val="00B81A1C"/>
    <w:rsid w:val="00B84F73"/>
    <w:rsid w:val="00B86826"/>
    <w:rsid w:val="00B870C9"/>
    <w:rsid w:val="00B87198"/>
    <w:rsid w:val="00B873C2"/>
    <w:rsid w:val="00B9361F"/>
    <w:rsid w:val="00B93709"/>
    <w:rsid w:val="00B94691"/>
    <w:rsid w:val="00B96FBE"/>
    <w:rsid w:val="00B9740D"/>
    <w:rsid w:val="00B977BC"/>
    <w:rsid w:val="00BA68CA"/>
    <w:rsid w:val="00BA6F53"/>
    <w:rsid w:val="00BA7DE8"/>
    <w:rsid w:val="00BB193A"/>
    <w:rsid w:val="00BC2A9F"/>
    <w:rsid w:val="00BC2CF4"/>
    <w:rsid w:val="00BC6891"/>
    <w:rsid w:val="00BD02C3"/>
    <w:rsid w:val="00BD11AF"/>
    <w:rsid w:val="00BD1DCE"/>
    <w:rsid w:val="00BD44DF"/>
    <w:rsid w:val="00BE15F8"/>
    <w:rsid w:val="00BE3767"/>
    <w:rsid w:val="00BE5C16"/>
    <w:rsid w:val="00BE7794"/>
    <w:rsid w:val="00BF1849"/>
    <w:rsid w:val="00BF31C0"/>
    <w:rsid w:val="00BF5826"/>
    <w:rsid w:val="00C00A82"/>
    <w:rsid w:val="00C00C27"/>
    <w:rsid w:val="00C014EF"/>
    <w:rsid w:val="00C01F98"/>
    <w:rsid w:val="00C02B95"/>
    <w:rsid w:val="00C06EDB"/>
    <w:rsid w:val="00C3506E"/>
    <w:rsid w:val="00C35657"/>
    <w:rsid w:val="00C36F14"/>
    <w:rsid w:val="00C41243"/>
    <w:rsid w:val="00C42D52"/>
    <w:rsid w:val="00C44727"/>
    <w:rsid w:val="00C46A09"/>
    <w:rsid w:val="00C61394"/>
    <w:rsid w:val="00C63312"/>
    <w:rsid w:val="00C70538"/>
    <w:rsid w:val="00C75261"/>
    <w:rsid w:val="00C758F7"/>
    <w:rsid w:val="00C75A36"/>
    <w:rsid w:val="00C77B3F"/>
    <w:rsid w:val="00C77E04"/>
    <w:rsid w:val="00C834F8"/>
    <w:rsid w:val="00C8521C"/>
    <w:rsid w:val="00C85604"/>
    <w:rsid w:val="00C91673"/>
    <w:rsid w:val="00C93488"/>
    <w:rsid w:val="00C93B69"/>
    <w:rsid w:val="00C95376"/>
    <w:rsid w:val="00C966C3"/>
    <w:rsid w:val="00CA6161"/>
    <w:rsid w:val="00CB2923"/>
    <w:rsid w:val="00CC00D1"/>
    <w:rsid w:val="00CC27E7"/>
    <w:rsid w:val="00CC670A"/>
    <w:rsid w:val="00CD2329"/>
    <w:rsid w:val="00CD569F"/>
    <w:rsid w:val="00CD7F21"/>
    <w:rsid w:val="00CE16C7"/>
    <w:rsid w:val="00CE6194"/>
    <w:rsid w:val="00CE6A69"/>
    <w:rsid w:val="00CE736B"/>
    <w:rsid w:val="00CF03AA"/>
    <w:rsid w:val="00D00823"/>
    <w:rsid w:val="00D0569D"/>
    <w:rsid w:val="00D22569"/>
    <w:rsid w:val="00D271A7"/>
    <w:rsid w:val="00D32979"/>
    <w:rsid w:val="00D5168C"/>
    <w:rsid w:val="00D516AF"/>
    <w:rsid w:val="00D53DC5"/>
    <w:rsid w:val="00D55AE7"/>
    <w:rsid w:val="00D62CBF"/>
    <w:rsid w:val="00D62E32"/>
    <w:rsid w:val="00D64261"/>
    <w:rsid w:val="00D66FC1"/>
    <w:rsid w:val="00D70248"/>
    <w:rsid w:val="00D7124A"/>
    <w:rsid w:val="00D7535F"/>
    <w:rsid w:val="00D7626F"/>
    <w:rsid w:val="00D82E61"/>
    <w:rsid w:val="00D91FFA"/>
    <w:rsid w:val="00D97DCB"/>
    <w:rsid w:val="00DA13C5"/>
    <w:rsid w:val="00DB641E"/>
    <w:rsid w:val="00DB711D"/>
    <w:rsid w:val="00DB7C77"/>
    <w:rsid w:val="00DC3E97"/>
    <w:rsid w:val="00DC5273"/>
    <w:rsid w:val="00DC54BA"/>
    <w:rsid w:val="00DC7EC9"/>
    <w:rsid w:val="00DD2C05"/>
    <w:rsid w:val="00DD7965"/>
    <w:rsid w:val="00DE0C5C"/>
    <w:rsid w:val="00DE2D0F"/>
    <w:rsid w:val="00DE384C"/>
    <w:rsid w:val="00DE4A68"/>
    <w:rsid w:val="00DF06EA"/>
    <w:rsid w:val="00DF3ED7"/>
    <w:rsid w:val="00DF4FA8"/>
    <w:rsid w:val="00DF7FD4"/>
    <w:rsid w:val="00E017F4"/>
    <w:rsid w:val="00E0279F"/>
    <w:rsid w:val="00E0388D"/>
    <w:rsid w:val="00E07587"/>
    <w:rsid w:val="00E11E7A"/>
    <w:rsid w:val="00E1340D"/>
    <w:rsid w:val="00E13EA5"/>
    <w:rsid w:val="00E14F1C"/>
    <w:rsid w:val="00E17105"/>
    <w:rsid w:val="00E21A86"/>
    <w:rsid w:val="00E2391F"/>
    <w:rsid w:val="00E31890"/>
    <w:rsid w:val="00E3197D"/>
    <w:rsid w:val="00E37970"/>
    <w:rsid w:val="00E40618"/>
    <w:rsid w:val="00E436C5"/>
    <w:rsid w:val="00E43BAA"/>
    <w:rsid w:val="00E45229"/>
    <w:rsid w:val="00E458CD"/>
    <w:rsid w:val="00E45BDA"/>
    <w:rsid w:val="00E51188"/>
    <w:rsid w:val="00E710F8"/>
    <w:rsid w:val="00E75751"/>
    <w:rsid w:val="00E82A0A"/>
    <w:rsid w:val="00E84F0F"/>
    <w:rsid w:val="00E8649F"/>
    <w:rsid w:val="00E90D2D"/>
    <w:rsid w:val="00E92850"/>
    <w:rsid w:val="00EB6F79"/>
    <w:rsid w:val="00EC4B52"/>
    <w:rsid w:val="00EC583D"/>
    <w:rsid w:val="00EE0C51"/>
    <w:rsid w:val="00EE581E"/>
    <w:rsid w:val="00EE794D"/>
    <w:rsid w:val="00F022C6"/>
    <w:rsid w:val="00F11FBA"/>
    <w:rsid w:val="00F15D78"/>
    <w:rsid w:val="00F20434"/>
    <w:rsid w:val="00F22E1D"/>
    <w:rsid w:val="00F23F30"/>
    <w:rsid w:val="00F253E2"/>
    <w:rsid w:val="00F47CAB"/>
    <w:rsid w:val="00F5197E"/>
    <w:rsid w:val="00F53C2C"/>
    <w:rsid w:val="00F6060C"/>
    <w:rsid w:val="00F652A2"/>
    <w:rsid w:val="00F667CB"/>
    <w:rsid w:val="00F671C4"/>
    <w:rsid w:val="00F7557E"/>
    <w:rsid w:val="00F801A3"/>
    <w:rsid w:val="00F82B16"/>
    <w:rsid w:val="00F849AD"/>
    <w:rsid w:val="00F8517C"/>
    <w:rsid w:val="00F90E50"/>
    <w:rsid w:val="00F91CB8"/>
    <w:rsid w:val="00FA0F4A"/>
    <w:rsid w:val="00FA6961"/>
    <w:rsid w:val="00FB46C8"/>
    <w:rsid w:val="00FB4877"/>
    <w:rsid w:val="00FB50FA"/>
    <w:rsid w:val="00FD384C"/>
    <w:rsid w:val="00FE3038"/>
    <w:rsid w:val="00FE3950"/>
    <w:rsid w:val="00FE48BE"/>
    <w:rsid w:val="00FE6B0D"/>
    <w:rsid w:val="00FF12B0"/>
    <w:rsid w:val="00FF66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8193"/>
    <o:shapelayout v:ext="edit">
      <o:idmap v:ext="edit" data="1"/>
    </o:shapelayout>
  </w:shapeDefaults>
  <w:decimalSymbol w:val="."/>
  <w:listSeparator w:val=","/>
  <w14:docId w14:val="02C2FA55"/>
  <w15:docId w15:val="{0643DFED-8136-4AD2-A3E3-7EB4ED391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927"/>
    <w:rPr>
      <w:rFonts w:ascii="Arial" w:hAnsi="Arial"/>
      <w:lang w:eastAsia="en-US"/>
    </w:rPr>
  </w:style>
  <w:style w:type="paragraph" w:styleId="Heading1">
    <w:name w:val="heading 1"/>
    <w:next w:val="Normal"/>
    <w:autoRedefine/>
    <w:qFormat/>
    <w:rsid w:val="00BF31C0"/>
    <w:pPr>
      <w:pageBreakBefore/>
      <w:widowControl w:val="0"/>
      <w:jc w:val="center"/>
      <w:outlineLvl w:val="0"/>
    </w:pPr>
    <w:rPr>
      <w:rFonts w:ascii="Arial" w:hAnsi="Arial"/>
      <w:b/>
      <w:caps/>
      <w:snapToGrid w:val="0"/>
      <w:sz w:val="32"/>
      <w:lang w:eastAsia="en-US"/>
    </w:rPr>
  </w:style>
  <w:style w:type="paragraph" w:styleId="Heading2">
    <w:name w:val="heading 2"/>
    <w:next w:val="Normal"/>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DD2C05"/>
    <w:pPr>
      <w:ind w:left="240"/>
    </w:pPr>
    <w:rPr>
      <w:smallCaps/>
    </w:rPr>
  </w:style>
  <w:style w:type="paragraph" w:styleId="TOC3">
    <w:name w:val="toc 3"/>
    <w:basedOn w:val="Normal"/>
    <w:next w:val="Normal"/>
    <w:autoRedefine/>
    <w:semiHidden/>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semiHidden/>
    <w:unhideWhenUsed/>
    <w:rsid w:val="00C95376"/>
    <w:rPr>
      <w:sz w:val="16"/>
      <w:szCs w:val="16"/>
    </w:rPr>
  </w:style>
  <w:style w:type="paragraph" w:styleId="CommentText">
    <w:name w:val="annotation text"/>
    <w:basedOn w:val="Normal"/>
    <w:link w:val="CommentTextChar"/>
    <w:unhideWhenUsed/>
    <w:rsid w:val="00C95376"/>
  </w:style>
  <w:style w:type="character" w:customStyle="1" w:styleId="CommentTextChar">
    <w:name w:val="Comment Text Char"/>
    <w:basedOn w:val="DefaultParagraphFont"/>
    <w:link w:val="CommentText"/>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basedOn w:val="DefaultParagraphFont"/>
    <w:link w:val="ListParagraph"/>
    <w:uiPriority w:val="34"/>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locked/>
    <w:rsid w:val="00605476"/>
    <w:rPr>
      <w:rFonts w:ascii="Arial" w:hAnsi="Arial"/>
      <w:lang w:eastAsia="en-US"/>
    </w:rPr>
  </w:style>
  <w:style w:type="paragraph" w:customStyle="1" w:styleId="Bullet0">
    <w:name w:val="Bullet"/>
    <w:basedOn w:val="Normal"/>
    <w:rsid w:val="00C93488"/>
    <w:pPr>
      <w:numPr>
        <w:numId w:val="92"/>
      </w:numPr>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egislation.gov.au/Details/F2015L01736"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nvestigations4@adcommission.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image" Target="media/image1.emf"/><Relationship Id="rId9" Type="http://schemas.openxmlformats.org/officeDocument/2006/relationships/webSettings" Target="webSettings.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A7E8D220351934FB3741A77F0FF3FC9" ma:contentTypeVersion="61" ma:contentTypeDescription="Create a new document." ma:contentTypeScope="" ma:versionID="7c191a3a283b4b7bbd4c2f6cc76eeac6">
  <xsd:schema xmlns:xsd="http://www.w3.org/2001/XMLSchema" xmlns:xs="http://www.w3.org/2001/XMLSchema" xmlns:p="http://schemas.microsoft.com/office/2006/metadata/properties" xmlns:ns1="http://schemas.microsoft.com/sharepoint/v3" xmlns:ns2="5d55e9dd-4cea-4593-8805-904a126b9efb" xmlns:ns3="http://schemas.microsoft.com/sharepoint/v4" targetNamespace="http://schemas.microsoft.com/office/2006/metadata/properties" ma:root="true" ma:fieldsID="79a94332b1500b858e4035a8863618c8" ns1:_="" ns2:_="" ns3:_="">
    <xsd:import namespace="http://schemas.microsoft.com/sharepoint/v3"/>
    <xsd:import namespace="5d55e9dd-4cea-4593-8805-904a126b9efb"/>
    <xsd:import namespace="http://schemas.microsoft.com/sharepoint/v4"/>
    <xsd:element name="properties">
      <xsd:complexType>
        <xsd:sequence>
          <xsd:element name="documentManagement">
            <xsd:complexType>
              <xsd:all>
                <xsd:element ref="ns2:_dlc_DocId" minOccurs="0"/>
                <xsd:element ref="ns2:_dlc_DocIdUrl" minOccurs="0"/>
                <xsd:element ref="ns2:TaxCatchAll" minOccurs="0"/>
                <xsd:element ref="ns2:_dlc_DocIdPersistId" minOccurs="0"/>
                <xsd:element ref="ns2:aa25a1a23adf4c92a153145de6afe324"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a9e5005df30c49b59c550e68528fb7bc" minOccurs="0"/>
                <xsd:element ref="ns2:DocHub_CaseNumber" minOccurs="0"/>
                <xsd:element ref="ns2:e1a8023ac9bd4d13a46790ba8a934c2f" minOccurs="0"/>
                <xsd:element ref="ns2:he2708d2568a40a6ba455dff069e5096" minOccurs="0"/>
                <xsd:element ref="ns2:fed433c90bd444998726ebeea3584a59" minOccurs="0"/>
                <xsd:element ref="ns2:a525dd14246c4526810fcf7cf11229a1" minOccurs="0"/>
                <xsd:element ref="ns2:nba65ea250ff47ef835926baceee72ae" minOccurs="0"/>
                <xsd:element ref="ns2:ecb3b0d026e346229db3a0eefecebd00" minOccurs="0"/>
                <xsd:element ref="ns2:b3318d1e01eb4610a351b730b44661e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5e9dd-4cea-4593-8805-904a126b9efb"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8" nillable="true" ma:displayName="Taxonomy Catch All Column" ma:hidden="true" ma:list="{8b1b4855-04cd-42a0-abb2-871b9e5306c0}" ma:internalName="TaxCatchAll" ma:showField="CatchAllData" ma:web="5d55e9dd-4cea-4593-8805-904a126b9efb">
      <xsd:complexType>
        <xsd:complexContent>
          <xsd:extension base="dms:MultiChoiceLookup">
            <xsd:sequence>
              <xsd:element name="Value" type="dms:Lookup" maxOccurs="unbounded" minOccurs="0"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aa25a1a23adf4c92a153145de6afe324" ma:index="13"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1569d7d-3773-4c87-86b0-7a1a60dddba1"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a9e5005df30c49b59c550e68528fb7bc" ma:index="24" nillable="true" ma:taxonomy="true" ma:internalName="a9e5005df30c49b59c550e68528fb7bc" ma:taxonomyFieldName="DocHub_CaseType" ma:displayName="Case Type" ma:indexed="true" ma:default="" ma:fieldId="{a9e5005d-f30c-49b5-9c55-0e68528fb7bc}" ma:sspId="fb0313f7-9433-48c0-866e-9e0bbee59a50" ma:termSetId="35118b42-2561-4a80-be22-6fd15b819172" ma:anchorId="00000000-0000-0000-0000-000000000000" ma:open="false" ma:isKeyword="false">
      <xsd:complexType>
        <xsd:sequence>
          <xsd:element ref="pc:Terms" minOccurs="0" maxOccurs="1"/>
        </xsd:sequence>
      </xsd:complexType>
    </xsd:element>
    <xsd:element name="DocHub_CaseNumber" ma:index="26" nillable="true" ma:displayName="Case Number" ma:description="Case, Duty Assessment, or Exemption number." ma:indexed="true" ma:internalName="DocHub_CaseNumber">
      <xsd:simpleType>
        <xsd:restriction base="dms:Text">
          <xsd:maxLength value="255"/>
        </xsd:restriction>
      </xsd:simpleType>
    </xsd:element>
    <xsd:element name="e1a8023ac9bd4d13a46790ba8a934c2f" ma:index="27" nillable="true" ma:taxonomy="true" ma:internalName="e1a8023ac9bd4d13a46790ba8a934c2f" ma:taxonomyFieldName="DocHub_Goods" ma:displayName="Goods" ma:indexed="true" ma:default="" ma:fieldId="{e1a8023a-c9bd-4d13-a467-90ba8a934c2f}" ma:sspId="fb0313f7-9433-48c0-866e-9e0bbee59a50" ma:termSetId="1f7f6966-cfb6-45b1-829f-7b1f66c508f7" ma:anchorId="00000000-0000-0000-0000-000000000000" ma:open="false" ma:isKeyword="false">
      <xsd:complexType>
        <xsd:sequence>
          <xsd:element ref="pc:Terms" minOccurs="0" maxOccurs="1"/>
        </xsd:sequence>
      </xsd:complexType>
    </xsd:element>
    <xsd:element name="he2708d2568a40a6ba455dff069e5096" ma:index="29" nillable="true" ma:taxonomy="true" ma:internalName="he2708d2568a40a6ba455dff069e5096" ma:taxonomyFieldName="DocHub_ReportType" ma:displayName="Report Type" ma:indexed="true" ma:fieldId="{1e2708d2-568a-40a6-ba45-5dff069e5096}" ma:sspId="fb0313f7-9433-48c0-866e-9e0bbee59a50" ma:termSetId="c86e725a-b09b-49dd-a39e-cc337a689931" ma:anchorId="00000000-0000-0000-0000-000000000000" ma:open="true" ma:isKeyword="false">
      <xsd:complexType>
        <xsd:sequence>
          <xsd:element ref="pc:Terms" minOccurs="0" maxOccurs="1"/>
        </xsd:sequence>
      </xsd:complexType>
    </xsd:element>
    <xsd:element name="fed433c90bd444998726ebeea3584a59" ma:index="31" nillable="true" ma:taxonomy="true" ma:internalName="fed433c90bd444998726ebeea3584a59" ma:taxonomyFieldName="DocHub_Entity" ma:displayName="Entity" ma:indexed="true" ma:default="" ma:fieldId="{fed433c9-0bd4-4499-8726-ebeea3584a59}" ma:sspId="fb0313f7-9433-48c0-866e-9e0bbee59a50" ma:termSetId="36cc03a7-f404-4918-b8b4-dc6892acb988" ma:anchorId="00000000-0000-0000-0000-000000000000" ma:open="true" ma:isKeyword="false">
      <xsd:complexType>
        <xsd:sequence>
          <xsd:element ref="pc:Terms" minOccurs="0" maxOccurs="1"/>
        </xsd:sequence>
      </xsd:complexType>
    </xsd:element>
    <xsd:element name="a525dd14246c4526810fcf7cf11229a1" ma:index="33" nillable="true" ma:taxonomy="true" ma:internalName="a525dd14246c4526810fcf7cf11229a1" ma:taxonomyFieldName="DocHub_Country" ma:displayName="Country" ma:indexed="true" ma:fieldId="{a525dd14-246c-4526-810f-cf7cf11229a1}" ma:sspId="fb0313f7-9433-48c0-866e-9e0bbee59a50" ma:termSetId="81767a1f-658b-49f6-b412-6a1a7cdd0d40" ma:anchorId="00000000-0000-0000-0000-000000000000" ma:open="false" ma:isKeyword="false">
      <xsd:complexType>
        <xsd:sequence>
          <xsd:element ref="pc:Terms" minOccurs="0" maxOccurs="1"/>
        </xsd:sequence>
      </xsd:complexType>
    </xsd:element>
    <xsd:element name="nba65ea250ff47ef835926baceee72ae" ma:index="35" nillable="true" ma:taxonomy="true" ma:internalName="nba65ea250ff47ef835926baceee72ae" ma:taxonomyFieldName="DocHub_ADCEntityType" ma:displayName="Entity Type" ma:indexed="true" ma:fieldId="{7ba65ea2-50ff-47ef-8359-26baceee72ae}" ma:sspId="fb0313f7-9433-48c0-866e-9e0bbee59a50" ma:termSetId="557b5aed-f0e6-4252-b771-71abd325d5c1" ma:anchorId="00000000-0000-0000-0000-000000000000" ma:open="false" ma:isKeyword="false">
      <xsd:complexType>
        <xsd:sequence>
          <xsd:element ref="pc:Terms" minOccurs="0" maxOccurs="1"/>
        </xsd:sequence>
      </xsd:complexType>
    </xsd:element>
    <xsd:element name="ecb3b0d026e346229db3a0eefecebd00" ma:index="37" nillable="true" ma:taxonomy="true" ma:internalName="ecb3b0d026e346229db3a0eefecebd00" ma:taxonomyFieldName="DocHub_ADCSubDocumentType" ma:displayName="Sub-Document Type" ma:indexed="true" ma:fieldId="{ecb3b0d0-26e3-4622-9db3-a0eefecebd00}" ma:sspId="fb0313f7-9433-48c0-866e-9e0bbee59a50" ma:termSetId="37504ea1-f548-4e80-9c8f-02e49ac5a719" ma:anchorId="00000000-0000-0000-0000-000000000000" ma:open="false" ma:isKeyword="false">
      <xsd:complexType>
        <xsd:sequence>
          <xsd:element ref="pc:Terms" minOccurs="0" maxOccurs="1"/>
        </xsd:sequence>
      </xsd:complexType>
    </xsd:element>
    <xsd:element name="b3318d1e01eb4610a351b730b44661e9" ma:index="39" nillable="true" ma:taxonomy="true" ma:internalName="b3318d1e01eb4610a351b730b44661e9" ma:taxonomyFieldName="DocHub_AttachmentAppendix" ma:displayName="Attachment/Appendix" ma:indexed="true" ma:fieldId="{b3318d1e-01eb-4610-a351-b730b44661e9}" ma:sspId="fb0313f7-9433-48c0-866e-9e0bbee59a50" ma:termSetId="7c3756b3-4fe4-4ad0-9467-140bb9bd240a" ma:anchorId="00000000-0000-0000-0000-000000000000" ma:open="false" ma:isKeyword="false">
      <xsd:complexType>
        <xsd:sequence>
          <xsd:element ref="pc:Terms" minOccurs="0" maxOccurs="1"/>
        </xsd:sequence>
      </xsd:complexType>
    </xsd:element>
    <xsd:element name="SharedWithUsers" ma:index="4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0EBA580CF0AB554C9DC99E2E4A1E0039" ma:contentTypeVersion="0" ma:contentTypeDescription="Create a new document." ma:contentTypeScope="" ma:versionID="d7a5e3945efe5fb7bb1a18b0b9d8cf2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D9885E-AB1A-407D-9FE5-BF37DB77BC06}"/>
</file>

<file path=customXml/itemProps2.xml><?xml version="1.0" encoding="utf-8"?>
<ds:datastoreItem xmlns:ds="http://schemas.openxmlformats.org/officeDocument/2006/customXml" ds:itemID="{79F12623-A510-4A76-A6BF-AD213171248F}"/>
</file>

<file path=customXml/itemProps3.xml><?xml version="1.0" encoding="utf-8"?>
<ds:datastoreItem xmlns:ds="http://schemas.openxmlformats.org/officeDocument/2006/customXml" ds:itemID="{DC4F02A7-442A-49F9-A09B-634654412D78}"/>
</file>

<file path=customXml/itemProps4.xml><?xml version="1.0" encoding="utf-8"?>
<ds:datastoreItem xmlns:ds="http://schemas.openxmlformats.org/officeDocument/2006/customXml" ds:itemID="{CE5C8649-D360-4DB1-875E-D2EFFB75891D}"/>
</file>

<file path=customXml/itemProps5.xml><?xml version="1.0" encoding="utf-8"?>
<ds:datastoreItem xmlns:ds="http://schemas.openxmlformats.org/officeDocument/2006/customXml" ds:itemID="{B56B20FB-5ED7-4F1E-87AA-8B3BD51EB000}"/>
</file>

<file path=docProps/app.xml><?xml version="1.0" encoding="utf-8"?>
<Properties xmlns="http://schemas.openxmlformats.org/officeDocument/2006/extended-properties" xmlns:vt="http://schemas.openxmlformats.org/officeDocument/2006/docPropsVTypes">
  <Template>Normal</Template>
  <TotalTime>35</TotalTime>
  <Pages>32</Pages>
  <Words>11476</Words>
  <Characters>65419</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76742</CharactersWithSpaces>
  <SharedDoc>false</SharedDoc>
  <HLinks>
    <vt:vector size="264" baseType="variant">
      <vt:variant>
        <vt:i4>2818098</vt:i4>
      </vt:variant>
      <vt:variant>
        <vt:i4>267</vt:i4>
      </vt:variant>
      <vt:variant>
        <vt:i4>0</vt:i4>
      </vt:variant>
      <vt:variant>
        <vt:i4>5</vt:i4>
      </vt:variant>
      <vt:variant>
        <vt:lpwstr>http://www.adcommission.gov.au/</vt:lpwstr>
      </vt:variant>
      <vt:variant>
        <vt:lpwstr/>
      </vt:variant>
      <vt:variant>
        <vt:i4>6946865</vt:i4>
      </vt:variant>
      <vt:variant>
        <vt:i4>264</vt:i4>
      </vt:variant>
      <vt:variant>
        <vt:i4>0</vt:i4>
      </vt:variant>
      <vt:variant>
        <vt:i4>5</vt:i4>
      </vt:variant>
      <vt:variant>
        <vt:lpwstr>http://www.legislation.gov.au/</vt:lpwstr>
      </vt:variant>
      <vt:variant>
        <vt:lpwstr/>
      </vt:variant>
      <vt:variant>
        <vt:i4>1441854</vt:i4>
      </vt:variant>
      <vt:variant>
        <vt:i4>257</vt:i4>
      </vt:variant>
      <vt:variant>
        <vt:i4>0</vt:i4>
      </vt:variant>
      <vt:variant>
        <vt:i4>5</vt:i4>
      </vt:variant>
      <vt:variant>
        <vt:lpwstr/>
      </vt:variant>
      <vt:variant>
        <vt:lpwstr>_Toc510089398</vt:lpwstr>
      </vt:variant>
      <vt:variant>
        <vt:i4>1441854</vt:i4>
      </vt:variant>
      <vt:variant>
        <vt:i4>251</vt:i4>
      </vt:variant>
      <vt:variant>
        <vt:i4>0</vt:i4>
      </vt:variant>
      <vt:variant>
        <vt:i4>5</vt:i4>
      </vt:variant>
      <vt:variant>
        <vt:lpwstr/>
      </vt:variant>
      <vt:variant>
        <vt:lpwstr>_Toc510089397</vt:lpwstr>
      </vt:variant>
      <vt:variant>
        <vt:i4>1441854</vt:i4>
      </vt:variant>
      <vt:variant>
        <vt:i4>245</vt:i4>
      </vt:variant>
      <vt:variant>
        <vt:i4>0</vt:i4>
      </vt:variant>
      <vt:variant>
        <vt:i4>5</vt:i4>
      </vt:variant>
      <vt:variant>
        <vt:lpwstr/>
      </vt:variant>
      <vt:variant>
        <vt:lpwstr>_Toc510089396</vt:lpwstr>
      </vt:variant>
      <vt:variant>
        <vt:i4>1441854</vt:i4>
      </vt:variant>
      <vt:variant>
        <vt:i4>239</vt:i4>
      </vt:variant>
      <vt:variant>
        <vt:i4>0</vt:i4>
      </vt:variant>
      <vt:variant>
        <vt:i4>5</vt:i4>
      </vt:variant>
      <vt:variant>
        <vt:lpwstr/>
      </vt:variant>
      <vt:variant>
        <vt:lpwstr>_Toc510089395</vt:lpwstr>
      </vt:variant>
      <vt:variant>
        <vt:i4>1441854</vt:i4>
      </vt:variant>
      <vt:variant>
        <vt:i4>233</vt:i4>
      </vt:variant>
      <vt:variant>
        <vt:i4>0</vt:i4>
      </vt:variant>
      <vt:variant>
        <vt:i4>5</vt:i4>
      </vt:variant>
      <vt:variant>
        <vt:lpwstr/>
      </vt:variant>
      <vt:variant>
        <vt:lpwstr>_Toc510089394</vt:lpwstr>
      </vt:variant>
      <vt:variant>
        <vt:i4>1441854</vt:i4>
      </vt:variant>
      <vt:variant>
        <vt:i4>227</vt:i4>
      </vt:variant>
      <vt:variant>
        <vt:i4>0</vt:i4>
      </vt:variant>
      <vt:variant>
        <vt:i4>5</vt:i4>
      </vt:variant>
      <vt:variant>
        <vt:lpwstr/>
      </vt:variant>
      <vt:variant>
        <vt:lpwstr>_Toc510089393</vt:lpwstr>
      </vt:variant>
      <vt:variant>
        <vt:i4>1441854</vt:i4>
      </vt:variant>
      <vt:variant>
        <vt:i4>221</vt:i4>
      </vt:variant>
      <vt:variant>
        <vt:i4>0</vt:i4>
      </vt:variant>
      <vt:variant>
        <vt:i4>5</vt:i4>
      </vt:variant>
      <vt:variant>
        <vt:lpwstr/>
      </vt:variant>
      <vt:variant>
        <vt:lpwstr>_Toc510089392</vt:lpwstr>
      </vt:variant>
      <vt:variant>
        <vt:i4>1441854</vt:i4>
      </vt:variant>
      <vt:variant>
        <vt:i4>215</vt:i4>
      </vt:variant>
      <vt:variant>
        <vt:i4>0</vt:i4>
      </vt:variant>
      <vt:variant>
        <vt:i4>5</vt:i4>
      </vt:variant>
      <vt:variant>
        <vt:lpwstr/>
      </vt:variant>
      <vt:variant>
        <vt:lpwstr>_Toc510089391</vt:lpwstr>
      </vt:variant>
      <vt:variant>
        <vt:i4>1441854</vt:i4>
      </vt:variant>
      <vt:variant>
        <vt:i4>209</vt:i4>
      </vt:variant>
      <vt:variant>
        <vt:i4>0</vt:i4>
      </vt:variant>
      <vt:variant>
        <vt:i4>5</vt:i4>
      </vt:variant>
      <vt:variant>
        <vt:lpwstr/>
      </vt:variant>
      <vt:variant>
        <vt:lpwstr>_Toc510089390</vt:lpwstr>
      </vt:variant>
      <vt:variant>
        <vt:i4>1507390</vt:i4>
      </vt:variant>
      <vt:variant>
        <vt:i4>203</vt:i4>
      </vt:variant>
      <vt:variant>
        <vt:i4>0</vt:i4>
      </vt:variant>
      <vt:variant>
        <vt:i4>5</vt:i4>
      </vt:variant>
      <vt:variant>
        <vt:lpwstr/>
      </vt:variant>
      <vt:variant>
        <vt:lpwstr>_Toc510089389</vt:lpwstr>
      </vt:variant>
      <vt:variant>
        <vt:i4>1507390</vt:i4>
      </vt:variant>
      <vt:variant>
        <vt:i4>197</vt:i4>
      </vt:variant>
      <vt:variant>
        <vt:i4>0</vt:i4>
      </vt:variant>
      <vt:variant>
        <vt:i4>5</vt:i4>
      </vt:variant>
      <vt:variant>
        <vt:lpwstr/>
      </vt:variant>
      <vt:variant>
        <vt:lpwstr>_Toc510089388</vt:lpwstr>
      </vt:variant>
      <vt:variant>
        <vt:i4>1507390</vt:i4>
      </vt:variant>
      <vt:variant>
        <vt:i4>191</vt:i4>
      </vt:variant>
      <vt:variant>
        <vt:i4>0</vt:i4>
      </vt:variant>
      <vt:variant>
        <vt:i4>5</vt:i4>
      </vt:variant>
      <vt:variant>
        <vt:lpwstr/>
      </vt:variant>
      <vt:variant>
        <vt:lpwstr>_Toc510089387</vt:lpwstr>
      </vt:variant>
      <vt:variant>
        <vt:i4>1507390</vt:i4>
      </vt:variant>
      <vt:variant>
        <vt:i4>185</vt:i4>
      </vt:variant>
      <vt:variant>
        <vt:i4>0</vt:i4>
      </vt:variant>
      <vt:variant>
        <vt:i4>5</vt:i4>
      </vt:variant>
      <vt:variant>
        <vt:lpwstr/>
      </vt:variant>
      <vt:variant>
        <vt:lpwstr>_Toc510089386</vt:lpwstr>
      </vt:variant>
      <vt:variant>
        <vt:i4>1507390</vt:i4>
      </vt:variant>
      <vt:variant>
        <vt:i4>179</vt:i4>
      </vt:variant>
      <vt:variant>
        <vt:i4>0</vt:i4>
      </vt:variant>
      <vt:variant>
        <vt:i4>5</vt:i4>
      </vt:variant>
      <vt:variant>
        <vt:lpwstr/>
      </vt:variant>
      <vt:variant>
        <vt:lpwstr>_Toc510089385</vt:lpwstr>
      </vt:variant>
      <vt:variant>
        <vt:i4>1507390</vt:i4>
      </vt:variant>
      <vt:variant>
        <vt:i4>173</vt:i4>
      </vt:variant>
      <vt:variant>
        <vt:i4>0</vt:i4>
      </vt:variant>
      <vt:variant>
        <vt:i4>5</vt:i4>
      </vt:variant>
      <vt:variant>
        <vt:lpwstr/>
      </vt:variant>
      <vt:variant>
        <vt:lpwstr>_Toc510089384</vt:lpwstr>
      </vt:variant>
      <vt:variant>
        <vt:i4>1507390</vt:i4>
      </vt:variant>
      <vt:variant>
        <vt:i4>167</vt:i4>
      </vt:variant>
      <vt:variant>
        <vt:i4>0</vt:i4>
      </vt:variant>
      <vt:variant>
        <vt:i4>5</vt:i4>
      </vt:variant>
      <vt:variant>
        <vt:lpwstr/>
      </vt:variant>
      <vt:variant>
        <vt:lpwstr>_Toc510089383</vt:lpwstr>
      </vt:variant>
      <vt:variant>
        <vt:i4>1507390</vt:i4>
      </vt:variant>
      <vt:variant>
        <vt:i4>161</vt:i4>
      </vt:variant>
      <vt:variant>
        <vt:i4>0</vt:i4>
      </vt:variant>
      <vt:variant>
        <vt:i4>5</vt:i4>
      </vt:variant>
      <vt:variant>
        <vt:lpwstr/>
      </vt:variant>
      <vt:variant>
        <vt:lpwstr>_Toc510089382</vt:lpwstr>
      </vt:variant>
      <vt:variant>
        <vt:i4>1507390</vt:i4>
      </vt:variant>
      <vt:variant>
        <vt:i4>155</vt:i4>
      </vt:variant>
      <vt:variant>
        <vt:i4>0</vt:i4>
      </vt:variant>
      <vt:variant>
        <vt:i4>5</vt:i4>
      </vt:variant>
      <vt:variant>
        <vt:lpwstr/>
      </vt:variant>
      <vt:variant>
        <vt:lpwstr>_Toc510089381</vt:lpwstr>
      </vt:variant>
      <vt:variant>
        <vt:i4>1507390</vt:i4>
      </vt:variant>
      <vt:variant>
        <vt:i4>149</vt:i4>
      </vt:variant>
      <vt:variant>
        <vt:i4>0</vt:i4>
      </vt:variant>
      <vt:variant>
        <vt:i4>5</vt:i4>
      </vt:variant>
      <vt:variant>
        <vt:lpwstr/>
      </vt:variant>
      <vt:variant>
        <vt:lpwstr>_Toc510089380</vt:lpwstr>
      </vt:variant>
      <vt:variant>
        <vt:i4>1572926</vt:i4>
      </vt:variant>
      <vt:variant>
        <vt:i4>143</vt:i4>
      </vt:variant>
      <vt:variant>
        <vt:i4>0</vt:i4>
      </vt:variant>
      <vt:variant>
        <vt:i4>5</vt:i4>
      </vt:variant>
      <vt:variant>
        <vt:lpwstr/>
      </vt:variant>
      <vt:variant>
        <vt:lpwstr>_Toc510089379</vt:lpwstr>
      </vt:variant>
      <vt:variant>
        <vt:i4>1572926</vt:i4>
      </vt:variant>
      <vt:variant>
        <vt:i4>137</vt:i4>
      </vt:variant>
      <vt:variant>
        <vt:i4>0</vt:i4>
      </vt:variant>
      <vt:variant>
        <vt:i4>5</vt:i4>
      </vt:variant>
      <vt:variant>
        <vt:lpwstr/>
      </vt:variant>
      <vt:variant>
        <vt:lpwstr>_Toc510089378</vt:lpwstr>
      </vt:variant>
      <vt:variant>
        <vt:i4>1572926</vt:i4>
      </vt:variant>
      <vt:variant>
        <vt:i4>131</vt:i4>
      </vt:variant>
      <vt:variant>
        <vt:i4>0</vt:i4>
      </vt:variant>
      <vt:variant>
        <vt:i4>5</vt:i4>
      </vt:variant>
      <vt:variant>
        <vt:lpwstr/>
      </vt:variant>
      <vt:variant>
        <vt:lpwstr>_Toc510089377</vt:lpwstr>
      </vt:variant>
      <vt:variant>
        <vt:i4>1572926</vt:i4>
      </vt:variant>
      <vt:variant>
        <vt:i4>125</vt:i4>
      </vt:variant>
      <vt:variant>
        <vt:i4>0</vt:i4>
      </vt:variant>
      <vt:variant>
        <vt:i4>5</vt:i4>
      </vt:variant>
      <vt:variant>
        <vt:lpwstr/>
      </vt:variant>
      <vt:variant>
        <vt:lpwstr>_Toc510089376</vt:lpwstr>
      </vt:variant>
      <vt:variant>
        <vt:i4>1572926</vt:i4>
      </vt:variant>
      <vt:variant>
        <vt:i4>119</vt:i4>
      </vt:variant>
      <vt:variant>
        <vt:i4>0</vt:i4>
      </vt:variant>
      <vt:variant>
        <vt:i4>5</vt:i4>
      </vt:variant>
      <vt:variant>
        <vt:lpwstr/>
      </vt:variant>
      <vt:variant>
        <vt:lpwstr>_Toc510089375</vt:lpwstr>
      </vt:variant>
      <vt:variant>
        <vt:i4>1572926</vt:i4>
      </vt:variant>
      <vt:variant>
        <vt:i4>113</vt:i4>
      </vt:variant>
      <vt:variant>
        <vt:i4>0</vt:i4>
      </vt:variant>
      <vt:variant>
        <vt:i4>5</vt:i4>
      </vt:variant>
      <vt:variant>
        <vt:lpwstr/>
      </vt:variant>
      <vt:variant>
        <vt:lpwstr>_Toc510089374</vt:lpwstr>
      </vt:variant>
      <vt:variant>
        <vt:i4>1572926</vt:i4>
      </vt:variant>
      <vt:variant>
        <vt:i4>107</vt:i4>
      </vt:variant>
      <vt:variant>
        <vt:i4>0</vt:i4>
      </vt:variant>
      <vt:variant>
        <vt:i4>5</vt:i4>
      </vt:variant>
      <vt:variant>
        <vt:lpwstr/>
      </vt:variant>
      <vt:variant>
        <vt:lpwstr>_Toc510089373</vt:lpwstr>
      </vt:variant>
      <vt:variant>
        <vt:i4>1572926</vt:i4>
      </vt:variant>
      <vt:variant>
        <vt:i4>101</vt:i4>
      </vt:variant>
      <vt:variant>
        <vt:i4>0</vt:i4>
      </vt:variant>
      <vt:variant>
        <vt:i4>5</vt:i4>
      </vt:variant>
      <vt:variant>
        <vt:lpwstr/>
      </vt:variant>
      <vt:variant>
        <vt:lpwstr>_Toc510089372</vt:lpwstr>
      </vt:variant>
      <vt:variant>
        <vt:i4>1572926</vt:i4>
      </vt:variant>
      <vt:variant>
        <vt:i4>95</vt:i4>
      </vt:variant>
      <vt:variant>
        <vt:i4>0</vt:i4>
      </vt:variant>
      <vt:variant>
        <vt:i4>5</vt:i4>
      </vt:variant>
      <vt:variant>
        <vt:lpwstr/>
      </vt:variant>
      <vt:variant>
        <vt:lpwstr>_Toc510089371</vt:lpwstr>
      </vt:variant>
      <vt:variant>
        <vt:i4>1572926</vt:i4>
      </vt:variant>
      <vt:variant>
        <vt:i4>89</vt:i4>
      </vt:variant>
      <vt:variant>
        <vt:i4>0</vt:i4>
      </vt:variant>
      <vt:variant>
        <vt:i4>5</vt:i4>
      </vt:variant>
      <vt:variant>
        <vt:lpwstr/>
      </vt:variant>
      <vt:variant>
        <vt:lpwstr>_Toc510089370</vt:lpwstr>
      </vt:variant>
      <vt:variant>
        <vt:i4>1638462</vt:i4>
      </vt:variant>
      <vt:variant>
        <vt:i4>83</vt:i4>
      </vt:variant>
      <vt:variant>
        <vt:i4>0</vt:i4>
      </vt:variant>
      <vt:variant>
        <vt:i4>5</vt:i4>
      </vt:variant>
      <vt:variant>
        <vt:lpwstr/>
      </vt:variant>
      <vt:variant>
        <vt:lpwstr>_Toc510089369</vt:lpwstr>
      </vt:variant>
      <vt:variant>
        <vt:i4>1638462</vt:i4>
      </vt:variant>
      <vt:variant>
        <vt:i4>77</vt:i4>
      </vt:variant>
      <vt:variant>
        <vt:i4>0</vt:i4>
      </vt:variant>
      <vt:variant>
        <vt:i4>5</vt:i4>
      </vt:variant>
      <vt:variant>
        <vt:lpwstr/>
      </vt:variant>
      <vt:variant>
        <vt:lpwstr>_Toc510089368</vt:lpwstr>
      </vt:variant>
      <vt:variant>
        <vt:i4>1638462</vt:i4>
      </vt:variant>
      <vt:variant>
        <vt:i4>71</vt:i4>
      </vt:variant>
      <vt:variant>
        <vt:i4>0</vt:i4>
      </vt:variant>
      <vt:variant>
        <vt:i4>5</vt:i4>
      </vt:variant>
      <vt:variant>
        <vt:lpwstr/>
      </vt:variant>
      <vt:variant>
        <vt:lpwstr>_Toc510089367</vt:lpwstr>
      </vt:variant>
      <vt:variant>
        <vt:i4>1638462</vt:i4>
      </vt:variant>
      <vt:variant>
        <vt:i4>65</vt:i4>
      </vt:variant>
      <vt:variant>
        <vt:i4>0</vt:i4>
      </vt:variant>
      <vt:variant>
        <vt:i4>5</vt:i4>
      </vt:variant>
      <vt:variant>
        <vt:lpwstr/>
      </vt:variant>
      <vt:variant>
        <vt:lpwstr>_Toc510089366</vt:lpwstr>
      </vt:variant>
      <vt:variant>
        <vt:i4>1638462</vt:i4>
      </vt:variant>
      <vt:variant>
        <vt:i4>59</vt:i4>
      </vt:variant>
      <vt:variant>
        <vt:i4>0</vt:i4>
      </vt:variant>
      <vt:variant>
        <vt:i4>5</vt:i4>
      </vt:variant>
      <vt:variant>
        <vt:lpwstr/>
      </vt:variant>
      <vt:variant>
        <vt:lpwstr>_Toc510089365</vt:lpwstr>
      </vt:variant>
      <vt:variant>
        <vt:i4>1638462</vt:i4>
      </vt:variant>
      <vt:variant>
        <vt:i4>53</vt:i4>
      </vt:variant>
      <vt:variant>
        <vt:i4>0</vt:i4>
      </vt:variant>
      <vt:variant>
        <vt:i4>5</vt:i4>
      </vt:variant>
      <vt:variant>
        <vt:lpwstr/>
      </vt:variant>
      <vt:variant>
        <vt:lpwstr>_Toc510089364</vt:lpwstr>
      </vt:variant>
      <vt:variant>
        <vt:i4>1638462</vt:i4>
      </vt:variant>
      <vt:variant>
        <vt:i4>47</vt:i4>
      </vt:variant>
      <vt:variant>
        <vt:i4>0</vt:i4>
      </vt:variant>
      <vt:variant>
        <vt:i4>5</vt:i4>
      </vt:variant>
      <vt:variant>
        <vt:lpwstr/>
      </vt:variant>
      <vt:variant>
        <vt:lpwstr>_Toc510089363</vt:lpwstr>
      </vt:variant>
      <vt:variant>
        <vt:i4>1638462</vt:i4>
      </vt:variant>
      <vt:variant>
        <vt:i4>41</vt:i4>
      </vt:variant>
      <vt:variant>
        <vt:i4>0</vt:i4>
      </vt:variant>
      <vt:variant>
        <vt:i4>5</vt:i4>
      </vt:variant>
      <vt:variant>
        <vt:lpwstr/>
      </vt:variant>
      <vt:variant>
        <vt:lpwstr>_Toc510089362</vt:lpwstr>
      </vt:variant>
      <vt:variant>
        <vt:i4>1638462</vt:i4>
      </vt:variant>
      <vt:variant>
        <vt:i4>35</vt:i4>
      </vt:variant>
      <vt:variant>
        <vt:i4>0</vt:i4>
      </vt:variant>
      <vt:variant>
        <vt:i4>5</vt:i4>
      </vt:variant>
      <vt:variant>
        <vt:lpwstr/>
      </vt:variant>
      <vt:variant>
        <vt:lpwstr>_Toc510089361</vt:lpwstr>
      </vt:variant>
      <vt:variant>
        <vt:i4>1638462</vt:i4>
      </vt:variant>
      <vt:variant>
        <vt:i4>29</vt:i4>
      </vt:variant>
      <vt:variant>
        <vt:i4>0</vt:i4>
      </vt:variant>
      <vt:variant>
        <vt:i4>5</vt:i4>
      </vt:variant>
      <vt:variant>
        <vt:lpwstr/>
      </vt:variant>
      <vt:variant>
        <vt:lpwstr>_Toc510089360</vt:lpwstr>
      </vt:variant>
      <vt:variant>
        <vt:i4>1703998</vt:i4>
      </vt:variant>
      <vt:variant>
        <vt:i4>23</vt:i4>
      </vt:variant>
      <vt:variant>
        <vt:i4>0</vt:i4>
      </vt:variant>
      <vt:variant>
        <vt:i4>5</vt:i4>
      </vt:variant>
      <vt:variant>
        <vt:lpwstr/>
      </vt:variant>
      <vt:variant>
        <vt:lpwstr>_Toc510089359</vt:lpwstr>
      </vt:variant>
      <vt:variant>
        <vt:i4>2818098</vt:i4>
      </vt:variant>
      <vt:variant>
        <vt:i4>15</vt:i4>
      </vt:variant>
      <vt:variant>
        <vt:i4>0</vt:i4>
      </vt:variant>
      <vt:variant>
        <vt:i4>5</vt:i4>
      </vt:variant>
      <vt:variant>
        <vt:lpwstr>http://www.adcommission.gov.au/</vt:lpwstr>
      </vt:variant>
      <vt:variant>
        <vt:lpwstr/>
      </vt:variant>
      <vt:variant>
        <vt:i4>1966178</vt:i4>
      </vt:variant>
      <vt:variant>
        <vt:i4>6</vt:i4>
      </vt:variant>
      <vt:variant>
        <vt:i4>0</vt:i4>
      </vt:variant>
      <vt:variant>
        <vt:i4>5</vt:i4>
      </vt:variant>
      <vt:variant>
        <vt:lpwstr>mailto:clientsupport@adcommission.gov.au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subject/>
  <dc:creator>Katsoulis, George</dc:creator>
  <cp:keywords/>
  <cp:lastModifiedBy>Katsoulis, George</cp:lastModifiedBy>
  <cp:revision>6</cp:revision>
  <cp:lastPrinted>2013-05-16T23:12:00Z</cp:lastPrinted>
  <dcterms:created xsi:type="dcterms:W3CDTF">2019-04-23T07:47:00Z</dcterms:created>
  <dcterms:modified xsi:type="dcterms:W3CDTF">2019-04-24T01:23:00Z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0x0101000EBA580CF0AB554C9DC99E2E4A1E0039</vt:lpwstr>
  </property>
  <property fmtid="{D5CDD505-2E9C-101B-9397-08002B2CF9AE}" pid="7" name="_dlc_DocIdItemGuid">
    <vt:lpwstr>6ce6981d-5692-4379-b29c-4889b8c00414</vt:lpwstr>
  </property>
  <property fmtid="{D5CDD505-2E9C-101B-9397-08002B2CF9AE}" pid="8" name="DocHub_Year">
    <vt:lpwstr/>
  </property>
  <property fmtid="{D5CDD505-2E9C-101B-9397-08002B2CF9AE}" pid="9" name="DocHub_DocumentType">
    <vt:lpwstr>206;#Questionnaire|c725ebab-79e6-46da-aab1-b09883062aed</vt:lpwstr>
  </property>
  <property fmtid="{D5CDD505-2E9C-101B-9397-08002B2CF9AE}" pid="10" name="DocHub_SecurityClassification">
    <vt:lpwstr>3;#UNCLASSIFIED|6106d03b-a1a0-4e30-9d91-d5e9fb4314f9</vt:lpwstr>
  </property>
  <property fmtid="{D5CDD505-2E9C-101B-9397-08002B2CF9AE}" pid="11" name="DocHub_CaseType">
    <vt:lpwstr>1147;#Revocation|216f1523-989b-437a-9148-b6d42faa6368</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
  </property>
  <property fmtid="{D5CDD505-2E9C-101B-9397-08002B2CF9AE}" pid="14" name="DocHub_ADCEntityType">
    <vt:lpwstr>1091;#Exporter|202c4266-4b7b-47fa-abf4-6dd564aa8a92</vt:lpwstr>
  </property>
  <property fmtid="{D5CDD505-2E9C-101B-9397-08002B2CF9AE}" pid="15" name="DocHub_WorkActivity">
    <vt:lpwstr/>
  </property>
  <property fmtid="{D5CDD505-2E9C-101B-9397-08002B2CF9AE}" pid="16" name="DocHub_ NIMActivity">
    <vt:lpwstr/>
  </property>
  <property fmtid="{D5CDD505-2E9C-101B-9397-08002B2CF9AE}" pid="17" name="DocHub_ADCSubDocumentType">
    <vt:lpwstr/>
  </property>
  <property fmtid="{D5CDD505-2E9C-101B-9397-08002B2CF9AE}" pid="18" name="DocHub_Entity">
    <vt:lpwstr>412;#EverPress Aluminium Industries Sdn Bhd|54f7c72a-4e00-44fa-ad6f-1028ec99f952</vt:lpwstr>
  </property>
  <property fmtid="{D5CDD505-2E9C-101B-9397-08002B2CF9AE}" pid="19" name="Report Type">
    <vt:lpwstr/>
  </property>
  <property fmtid="{D5CDD505-2E9C-101B-9397-08002B2CF9AE}" pid="20" name="DocHub_Goods">
    <vt:lpwstr>55;#Aluminium extrusions|13712dbc-8c09-40ee-9417-ccf6208c32b7</vt:lpwstr>
  </property>
  <property fmtid="{D5CDD505-2E9C-101B-9397-08002B2CF9AE}" pid="21" name="DocHub_Country">
    <vt:lpwstr>388;#Malaysia|01006831-5499-4d25-b591-e1e86408f59e</vt:lpwstr>
  </property>
  <property fmtid="{D5CDD505-2E9C-101B-9397-08002B2CF9AE}" pid="22" name="_dlc_DocId">
    <vt:lpwstr>X37KMNPMRHAR-180003877-85</vt:lpwstr>
  </property>
  <property fmtid="{D5CDD505-2E9C-101B-9397-08002B2CF9AE}" pid="23" name="_dlc_DocIdUrl">
    <vt:lpwstr>http://dochub/div/antidumpingcommission/businessfunctions/eass/qualityassurance/_layouts/15/DocIdRedir.aspx?ID=X37KMNPMRHAR-180003877-85, X37KMNPMRHAR-180003877-85</vt:lpwstr>
  </property>
  <property fmtid="{D5CDD505-2E9C-101B-9397-08002B2CF9AE}" pid="24" name="e1a8023ac9bd4d13a46790ba8a934c2f">
    <vt:lpwstr/>
  </property>
  <property fmtid="{D5CDD505-2E9C-101B-9397-08002B2CF9AE}" pid="25" name="fed433c90bd444998726ebeea3584a59">
    <vt:lpwstr/>
  </property>
  <property fmtid="{D5CDD505-2E9C-101B-9397-08002B2CF9AE}" pid="26" name="a525dd14246c4526810fcf7cf11229a1">
    <vt:lpwstr/>
  </property>
  <property fmtid="{D5CDD505-2E9C-101B-9397-08002B2CF9AE}" pid="27" name="DocHub_CaseNumber">
    <vt:lpwstr/>
  </property>
  <property fmtid="{D5CDD505-2E9C-101B-9397-08002B2CF9AE}" pid="28" name="he2708d2568a40a6ba455dff069e5096">
    <vt:lpwstr/>
  </property>
  <property fmtid="{D5CDD505-2E9C-101B-9397-08002B2CF9AE}" pid="29" name="DocHub_TrainingType">
    <vt:lpwstr/>
  </property>
  <property fmtid="{D5CDD505-2E9C-101B-9397-08002B2CF9AE}" pid="30" name="DocHub_AttachmentAppendix">
    <vt:lpwstr/>
  </property>
  <property fmtid="{D5CDD505-2E9C-101B-9397-08002B2CF9AE}" pid="31" name="DocHub_ReportType">
    <vt:lpwstr/>
  </property>
</Properties>
</file>